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A7F6" w14:textId="12E9B08C" w:rsidR="003E126E" w:rsidRDefault="003E126E" w:rsidP="003E126E">
      <w:pPr>
        <w:jc w:val="right"/>
      </w:pPr>
    </w:p>
    <w:p w14:paraId="7FAE3CCB" w14:textId="5A5F3360" w:rsidR="003E126E" w:rsidRDefault="003E126E" w:rsidP="003E126E"/>
    <w:p w14:paraId="1142DEFE" w14:textId="4D716614" w:rsidR="003E126E" w:rsidRDefault="003E126E" w:rsidP="003E126E"/>
    <w:p w14:paraId="1265E2C3" w14:textId="69B90FFB" w:rsidR="003E126E" w:rsidRDefault="003E126E" w:rsidP="003E126E"/>
    <w:p w14:paraId="7BA6F269" w14:textId="4EAEAB5E" w:rsidR="003E126E" w:rsidRDefault="003E126E" w:rsidP="003E126E"/>
    <w:p w14:paraId="1DF10D7E" w14:textId="439F542B" w:rsidR="003E126E" w:rsidRDefault="003E126E" w:rsidP="003E126E"/>
    <w:p w14:paraId="526CD4B4" w14:textId="3428EA7D" w:rsidR="003E126E" w:rsidRDefault="003E126E" w:rsidP="003E126E"/>
    <w:p w14:paraId="20B882DF" w14:textId="637B0C81" w:rsidR="003E126E" w:rsidRDefault="003E126E" w:rsidP="003E126E"/>
    <w:p w14:paraId="029B9486" w14:textId="77777777" w:rsidR="003E126E" w:rsidRDefault="003E126E" w:rsidP="003E126E"/>
    <w:p w14:paraId="3C5D0BDD" w14:textId="589CF8B2" w:rsidR="003E126E" w:rsidRDefault="003E126E" w:rsidP="003E126E"/>
    <w:p w14:paraId="18FDB595" w14:textId="582BE4B4" w:rsidR="003E126E" w:rsidRDefault="003E126E" w:rsidP="003E126E"/>
    <w:p w14:paraId="26F1A37C" w14:textId="77777777" w:rsidR="003E126E" w:rsidRDefault="003E126E" w:rsidP="003E126E"/>
    <w:p w14:paraId="4F11DAB9" w14:textId="3D4EB8D3" w:rsidR="00C57083" w:rsidRPr="00653873" w:rsidRDefault="00D75125" w:rsidP="003F02BF">
      <w:pPr>
        <w:spacing w:after="0"/>
        <w:rPr>
          <w:rFonts w:cstheme="minorHAnsi"/>
          <w:b/>
          <w:color w:val="003C69"/>
          <w:sz w:val="96"/>
          <w:szCs w:val="96"/>
        </w:rPr>
      </w:pPr>
      <w:r w:rsidRPr="00653873">
        <w:rPr>
          <w:rFonts w:cstheme="minorHAnsi"/>
          <w:b/>
          <w:color w:val="003C69"/>
          <w:sz w:val="96"/>
          <w:szCs w:val="96"/>
        </w:rPr>
        <w:t>ZÁVĚREČNÝ ÚČET</w:t>
      </w:r>
    </w:p>
    <w:p w14:paraId="69D1394A" w14:textId="1A8FCB43" w:rsidR="003F02BF" w:rsidRDefault="003F02BF" w:rsidP="003F02BF"/>
    <w:p w14:paraId="19759B17" w14:textId="4FCB7B59" w:rsidR="003F02BF" w:rsidRDefault="003F02BF" w:rsidP="003F02BF"/>
    <w:p w14:paraId="4C47F5CD" w14:textId="7FAD8599" w:rsidR="003F02BF" w:rsidRDefault="003F02BF" w:rsidP="003F02BF"/>
    <w:p w14:paraId="3EEB2D67" w14:textId="77777777" w:rsidR="003F02BF" w:rsidRDefault="003F02BF" w:rsidP="003F02BF"/>
    <w:p w14:paraId="2D8E7586" w14:textId="5F58B97F" w:rsidR="005E566E" w:rsidRDefault="003F02BF" w:rsidP="003F02BF">
      <w:pPr>
        <w:spacing w:after="0"/>
      </w:pPr>
      <w:r w:rsidRPr="009A3BCE">
        <w:rPr>
          <w:rFonts w:ascii="Calibri" w:hAnsi="Calibri" w:cs="Calibri"/>
          <w:b/>
          <w:bCs/>
          <w:smallCaps/>
          <w:color w:val="003C69"/>
          <w:sz w:val="80"/>
          <w:szCs w:val="80"/>
        </w:rPr>
        <w:t>statutárního města Ostravy</w:t>
      </w:r>
      <w:r w:rsidRPr="009A3BCE">
        <w:rPr>
          <w:rFonts w:ascii="Calibri" w:hAnsi="Calibri" w:cs="Calibri"/>
          <w:b/>
          <w:bCs/>
          <w:smallCaps/>
          <w:color w:val="003C69"/>
          <w:sz w:val="80"/>
          <w:szCs w:val="80"/>
        </w:rPr>
        <w:br/>
        <w:t>za rok 2021</w:t>
      </w:r>
      <w:r w:rsidR="00D75125" w:rsidRPr="003F02BF">
        <w:rPr>
          <w:smallCaps/>
        </w:rPr>
        <w:t xml:space="preserve"> </w:t>
      </w:r>
      <w:r w:rsidR="00D75125" w:rsidRPr="009A3BCE">
        <w:rPr>
          <w:rFonts w:ascii="Calibri" w:hAnsi="Calibri"/>
          <w:b/>
          <w:smallCaps/>
          <w:color w:val="00ADD0"/>
          <w:sz w:val="60"/>
          <w:szCs w:val="60"/>
        </w:rPr>
        <w:t>(bez městských obvodů)</w:t>
      </w:r>
    </w:p>
    <w:p w14:paraId="131F5017" w14:textId="33503BE7" w:rsidR="005E566E" w:rsidRDefault="005E566E" w:rsidP="005E566E"/>
    <w:p w14:paraId="0EBF9342" w14:textId="77777777" w:rsidR="005E566E" w:rsidRDefault="005E566E" w:rsidP="005E566E">
      <w:pPr>
        <w:sectPr w:rsidR="005E566E" w:rsidSect="003E126E">
          <w:footerReference w:type="even" r:id="rId8"/>
          <w:footerReference w:type="default" r:id="rId9"/>
          <w:headerReference w:type="first" r:id="rId10"/>
          <w:pgSz w:w="11906" w:h="16838" w:code="9"/>
          <w:pgMar w:top="851" w:right="992" w:bottom="851" w:left="992" w:header="709" w:footer="709" w:gutter="0"/>
          <w:cols w:space="708"/>
          <w:docGrid w:linePitch="360"/>
        </w:sectPr>
      </w:pPr>
    </w:p>
    <w:p w14:paraId="2816D394" w14:textId="2F358DE0" w:rsidR="005E566E" w:rsidRDefault="00842099" w:rsidP="005E566E">
      <w:pPr>
        <w:pStyle w:val="Zvrenet01"/>
      </w:pPr>
      <w:bookmarkStart w:id="0" w:name="_Toc96101901"/>
      <w:bookmarkStart w:id="1" w:name="_Toc96107762"/>
      <w:bookmarkStart w:id="2" w:name="_Toc107298420"/>
      <w:r>
        <w:lastRenderedPageBreak/>
        <w:t>OBSAH</w:t>
      </w:r>
      <w:bookmarkEnd w:id="0"/>
      <w:bookmarkEnd w:id="1"/>
      <w:bookmarkEnd w:id="2"/>
    </w:p>
    <w:p w14:paraId="5E01DF69" w14:textId="4923567A" w:rsidR="00130F11" w:rsidRDefault="00E17237">
      <w:pPr>
        <w:pStyle w:val="Obsah1"/>
        <w:tabs>
          <w:tab w:val="right" w:leader="dot" w:pos="9912"/>
        </w:tabs>
        <w:rPr>
          <w:rFonts w:eastAsiaTheme="minorEastAsia" w:cstheme="minorBidi"/>
          <w:b w:val="0"/>
          <w:bCs w:val="0"/>
          <w:caps w:val="0"/>
          <w:noProof/>
          <w:sz w:val="22"/>
          <w:szCs w:val="22"/>
          <w:lang w:eastAsia="cs-CZ"/>
        </w:rPr>
      </w:pPr>
      <w:r>
        <w:rPr>
          <w:rFonts w:ascii="Courier New" w:hAnsi="Courier New" w:cs="Courier New"/>
        </w:rPr>
        <w:fldChar w:fldCharType="begin"/>
      </w:r>
      <w:r>
        <w:rPr>
          <w:rFonts w:ascii="Courier New" w:hAnsi="Courier New" w:cs="Courier New"/>
        </w:rPr>
        <w:instrText xml:space="preserve"> TOC \h \z \u \t "Závěrečný účet 01;1;Závěrečný účet 02;2;Závěrečný účet 03;3" </w:instrText>
      </w:r>
      <w:r>
        <w:rPr>
          <w:rFonts w:ascii="Courier New" w:hAnsi="Courier New" w:cs="Courier New"/>
        </w:rPr>
        <w:fldChar w:fldCharType="separate"/>
      </w:r>
      <w:hyperlink w:anchor="_Toc107298420" w:history="1">
        <w:r w:rsidR="00130F11" w:rsidRPr="000434EB">
          <w:rPr>
            <w:rStyle w:val="Hypertextovodkaz"/>
            <w:noProof/>
          </w:rPr>
          <w:t>OBSAH</w:t>
        </w:r>
        <w:r w:rsidR="00130F11">
          <w:rPr>
            <w:noProof/>
            <w:webHidden/>
          </w:rPr>
          <w:tab/>
        </w:r>
        <w:r w:rsidR="00130F11">
          <w:rPr>
            <w:noProof/>
            <w:webHidden/>
          </w:rPr>
          <w:fldChar w:fldCharType="begin"/>
        </w:r>
        <w:r w:rsidR="00130F11">
          <w:rPr>
            <w:noProof/>
            <w:webHidden/>
          </w:rPr>
          <w:instrText xml:space="preserve"> PAGEREF _Toc107298420 \h </w:instrText>
        </w:r>
        <w:r w:rsidR="00130F11">
          <w:rPr>
            <w:noProof/>
            <w:webHidden/>
          </w:rPr>
        </w:r>
        <w:r w:rsidR="00130F11">
          <w:rPr>
            <w:noProof/>
            <w:webHidden/>
          </w:rPr>
          <w:fldChar w:fldCharType="separate"/>
        </w:r>
        <w:r w:rsidR="00130F11">
          <w:rPr>
            <w:noProof/>
            <w:webHidden/>
          </w:rPr>
          <w:t>3</w:t>
        </w:r>
        <w:r w:rsidR="00130F11">
          <w:rPr>
            <w:noProof/>
            <w:webHidden/>
          </w:rPr>
          <w:fldChar w:fldCharType="end"/>
        </w:r>
      </w:hyperlink>
    </w:p>
    <w:p w14:paraId="08E498D6" w14:textId="7E637084"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21" w:history="1">
        <w:r w:rsidRPr="000434EB">
          <w:rPr>
            <w:rStyle w:val="Hypertextovodkaz"/>
            <w:noProof/>
          </w:rPr>
          <w:t>ÚVOD</w:t>
        </w:r>
        <w:r>
          <w:rPr>
            <w:noProof/>
            <w:webHidden/>
          </w:rPr>
          <w:tab/>
        </w:r>
        <w:r>
          <w:rPr>
            <w:noProof/>
            <w:webHidden/>
          </w:rPr>
          <w:fldChar w:fldCharType="begin"/>
        </w:r>
        <w:r>
          <w:rPr>
            <w:noProof/>
            <w:webHidden/>
          </w:rPr>
          <w:instrText xml:space="preserve"> PAGEREF _Toc107298421 \h </w:instrText>
        </w:r>
        <w:r>
          <w:rPr>
            <w:noProof/>
            <w:webHidden/>
          </w:rPr>
        </w:r>
        <w:r>
          <w:rPr>
            <w:noProof/>
            <w:webHidden/>
          </w:rPr>
          <w:fldChar w:fldCharType="separate"/>
        </w:r>
        <w:r>
          <w:rPr>
            <w:noProof/>
            <w:webHidden/>
          </w:rPr>
          <w:t>7</w:t>
        </w:r>
        <w:r>
          <w:rPr>
            <w:noProof/>
            <w:webHidden/>
          </w:rPr>
          <w:fldChar w:fldCharType="end"/>
        </w:r>
      </w:hyperlink>
    </w:p>
    <w:p w14:paraId="44C80D7A" w14:textId="73AA825A"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22" w:history="1">
        <w:r w:rsidRPr="000434EB">
          <w:rPr>
            <w:rStyle w:val="Hypertextovodkaz"/>
            <w:noProof/>
          </w:rPr>
          <w:t>VÝSLEDEK HOSPODAŘENÍ</w:t>
        </w:r>
        <w:r>
          <w:rPr>
            <w:noProof/>
            <w:webHidden/>
          </w:rPr>
          <w:tab/>
        </w:r>
        <w:r>
          <w:rPr>
            <w:noProof/>
            <w:webHidden/>
          </w:rPr>
          <w:fldChar w:fldCharType="begin"/>
        </w:r>
        <w:r>
          <w:rPr>
            <w:noProof/>
            <w:webHidden/>
          </w:rPr>
          <w:instrText xml:space="preserve"> PAGEREF _Toc107298422 \h </w:instrText>
        </w:r>
        <w:r>
          <w:rPr>
            <w:noProof/>
            <w:webHidden/>
          </w:rPr>
        </w:r>
        <w:r>
          <w:rPr>
            <w:noProof/>
            <w:webHidden/>
          </w:rPr>
          <w:fldChar w:fldCharType="separate"/>
        </w:r>
        <w:r>
          <w:rPr>
            <w:noProof/>
            <w:webHidden/>
          </w:rPr>
          <w:t>11</w:t>
        </w:r>
        <w:r>
          <w:rPr>
            <w:noProof/>
            <w:webHidden/>
          </w:rPr>
          <w:fldChar w:fldCharType="end"/>
        </w:r>
      </w:hyperlink>
    </w:p>
    <w:p w14:paraId="49B9E2F4" w14:textId="39AE0577"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23" w:history="1">
        <w:r w:rsidRPr="000434EB">
          <w:rPr>
            <w:rStyle w:val="Hypertextovodkaz"/>
            <w:noProof/>
          </w:rPr>
          <w:t>PLNĚNÍ ROZPOČTU PŘÍJMŮ</w:t>
        </w:r>
        <w:r>
          <w:rPr>
            <w:noProof/>
            <w:webHidden/>
          </w:rPr>
          <w:tab/>
        </w:r>
        <w:r>
          <w:rPr>
            <w:noProof/>
            <w:webHidden/>
          </w:rPr>
          <w:fldChar w:fldCharType="begin"/>
        </w:r>
        <w:r>
          <w:rPr>
            <w:noProof/>
            <w:webHidden/>
          </w:rPr>
          <w:instrText xml:space="preserve"> PAGEREF _Toc107298423 \h </w:instrText>
        </w:r>
        <w:r>
          <w:rPr>
            <w:noProof/>
            <w:webHidden/>
          </w:rPr>
        </w:r>
        <w:r>
          <w:rPr>
            <w:noProof/>
            <w:webHidden/>
          </w:rPr>
          <w:fldChar w:fldCharType="separate"/>
        </w:r>
        <w:r>
          <w:rPr>
            <w:noProof/>
            <w:webHidden/>
          </w:rPr>
          <w:t>13</w:t>
        </w:r>
        <w:r>
          <w:rPr>
            <w:noProof/>
            <w:webHidden/>
          </w:rPr>
          <w:fldChar w:fldCharType="end"/>
        </w:r>
      </w:hyperlink>
    </w:p>
    <w:p w14:paraId="7B44781D" w14:textId="4435B0DB" w:rsidR="00130F11" w:rsidRDefault="00130F11">
      <w:pPr>
        <w:pStyle w:val="Obsah2"/>
        <w:tabs>
          <w:tab w:val="right" w:leader="dot" w:pos="9912"/>
        </w:tabs>
        <w:rPr>
          <w:rFonts w:eastAsiaTheme="minorEastAsia" w:cstheme="minorBidi"/>
          <w:smallCaps w:val="0"/>
          <w:noProof/>
          <w:sz w:val="22"/>
          <w:szCs w:val="22"/>
          <w:lang w:eastAsia="cs-CZ"/>
        </w:rPr>
      </w:pPr>
      <w:hyperlink w:anchor="_Toc107298424" w:history="1">
        <w:r w:rsidRPr="000434EB">
          <w:rPr>
            <w:rStyle w:val="Hypertextovodkaz"/>
            <w:noProof/>
          </w:rPr>
          <w:t>Daňové příjmy</w:t>
        </w:r>
        <w:r>
          <w:rPr>
            <w:noProof/>
            <w:webHidden/>
          </w:rPr>
          <w:tab/>
        </w:r>
        <w:r>
          <w:rPr>
            <w:noProof/>
            <w:webHidden/>
          </w:rPr>
          <w:fldChar w:fldCharType="begin"/>
        </w:r>
        <w:r>
          <w:rPr>
            <w:noProof/>
            <w:webHidden/>
          </w:rPr>
          <w:instrText xml:space="preserve"> PAGEREF _Toc107298424 \h </w:instrText>
        </w:r>
        <w:r>
          <w:rPr>
            <w:noProof/>
            <w:webHidden/>
          </w:rPr>
        </w:r>
        <w:r>
          <w:rPr>
            <w:noProof/>
            <w:webHidden/>
          </w:rPr>
          <w:fldChar w:fldCharType="separate"/>
        </w:r>
        <w:r>
          <w:rPr>
            <w:noProof/>
            <w:webHidden/>
          </w:rPr>
          <w:t>13</w:t>
        </w:r>
        <w:r>
          <w:rPr>
            <w:noProof/>
            <w:webHidden/>
          </w:rPr>
          <w:fldChar w:fldCharType="end"/>
        </w:r>
      </w:hyperlink>
    </w:p>
    <w:p w14:paraId="0CC0E9B3" w14:textId="0D87F669" w:rsidR="00130F11" w:rsidRDefault="00130F11">
      <w:pPr>
        <w:pStyle w:val="Obsah2"/>
        <w:tabs>
          <w:tab w:val="right" w:leader="dot" w:pos="9912"/>
        </w:tabs>
        <w:rPr>
          <w:rFonts w:eastAsiaTheme="minorEastAsia" w:cstheme="minorBidi"/>
          <w:smallCaps w:val="0"/>
          <w:noProof/>
          <w:sz w:val="22"/>
          <w:szCs w:val="22"/>
          <w:lang w:eastAsia="cs-CZ"/>
        </w:rPr>
      </w:pPr>
      <w:hyperlink w:anchor="_Toc107298425" w:history="1">
        <w:r w:rsidRPr="000434EB">
          <w:rPr>
            <w:rStyle w:val="Hypertextovodkaz"/>
            <w:noProof/>
          </w:rPr>
          <w:t>Nedaňové příjmy</w:t>
        </w:r>
        <w:r>
          <w:rPr>
            <w:noProof/>
            <w:webHidden/>
          </w:rPr>
          <w:tab/>
        </w:r>
        <w:r>
          <w:rPr>
            <w:noProof/>
            <w:webHidden/>
          </w:rPr>
          <w:fldChar w:fldCharType="begin"/>
        </w:r>
        <w:r>
          <w:rPr>
            <w:noProof/>
            <w:webHidden/>
          </w:rPr>
          <w:instrText xml:space="preserve"> PAGEREF _Toc107298425 \h </w:instrText>
        </w:r>
        <w:r>
          <w:rPr>
            <w:noProof/>
            <w:webHidden/>
          </w:rPr>
        </w:r>
        <w:r>
          <w:rPr>
            <w:noProof/>
            <w:webHidden/>
          </w:rPr>
          <w:fldChar w:fldCharType="separate"/>
        </w:r>
        <w:r>
          <w:rPr>
            <w:noProof/>
            <w:webHidden/>
          </w:rPr>
          <w:t>15</w:t>
        </w:r>
        <w:r>
          <w:rPr>
            <w:noProof/>
            <w:webHidden/>
          </w:rPr>
          <w:fldChar w:fldCharType="end"/>
        </w:r>
      </w:hyperlink>
    </w:p>
    <w:p w14:paraId="5FD22090" w14:textId="3CE3A027" w:rsidR="00130F11" w:rsidRDefault="00130F11">
      <w:pPr>
        <w:pStyle w:val="Obsah2"/>
        <w:tabs>
          <w:tab w:val="right" w:leader="dot" w:pos="9912"/>
        </w:tabs>
        <w:rPr>
          <w:rFonts w:eastAsiaTheme="minorEastAsia" w:cstheme="minorBidi"/>
          <w:smallCaps w:val="0"/>
          <w:noProof/>
          <w:sz w:val="22"/>
          <w:szCs w:val="22"/>
          <w:lang w:eastAsia="cs-CZ"/>
        </w:rPr>
      </w:pPr>
      <w:hyperlink w:anchor="_Toc107298426" w:history="1">
        <w:r w:rsidRPr="000434EB">
          <w:rPr>
            <w:rStyle w:val="Hypertextovodkaz"/>
            <w:noProof/>
          </w:rPr>
          <w:t>Kapitálové příjmy</w:t>
        </w:r>
        <w:r>
          <w:rPr>
            <w:noProof/>
            <w:webHidden/>
          </w:rPr>
          <w:tab/>
        </w:r>
        <w:r>
          <w:rPr>
            <w:noProof/>
            <w:webHidden/>
          </w:rPr>
          <w:fldChar w:fldCharType="begin"/>
        </w:r>
        <w:r>
          <w:rPr>
            <w:noProof/>
            <w:webHidden/>
          </w:rPr>
          <w:instrText xml:space="preserve"> PAGEREF _Toc107298426 \h </w:instrText>
        </w:r>
        <w:r>
          <w:rPr>
            <w:noProof/>
            <w:webHidden/>
          </w:rPr>
        </w:r>
        <w:r>
          <w:rPr>
            <w:noProof/>
            <w:webHidden/>
          </w:rPr>
          <w:fldChar w:fldCharType="separate"/>
        </w:r>
        <w:r>
          <w:rPr>
            <w:noProof/>
            <w:webHidden/>
          </w:rPr>
          <w:t>21</w:t>
        </w:r>
        <w:r>
          <w:rPr>
            <w:noProof/>
            <w:webHidden/>
          </w:rPr>
          <w:fldChar w:fldCharType="end"/>
        </w:r>
      </w:hyperlink>
    </w:p>
    <w:p w14:paraId="1B38186B" w14:textId="23FD2BAE" w:rsidR="00130F11" w:rsidRDefault="00130F11">
      <w:pPr>
        <w:pStyle w:val="Obsah2"/>
        <w:tabs>
          <w:tab w:val="right" w:leader="dot" w:pos="9912"/>
        </w:tabs>
        <w:rPr>
          <w:rFonts w:eastAsiaTheme="minorEastAsia" w:cstheme="minorBidi"/>
          <w:smallCaps w:val="0"/>
          <w:noProof/>
          <w:sz w:val="22"/>
          <w:szCs w:val="22"/>
          <w:lang w:eastAsia="cs-CZ"/>
        </w:rPr>
      </w:pPr>
      <w:hyperlink w:anchor="_Toc107298427" w:history="1">
        <w:r w:rsidRPr="000434EB">
          <w:rPr>
            <w:rStyle w:val="Hypertextovodkaz"/>
            <w:noProof/>
          </w:rPr>
          <w:t>Přijaté dotace</w:t>
        </w:r>
        <w:r>
          <w:rPr>
            <w:noProof/>
            <w:webHidden/>
          </w:rPr>
          <w:tab/>
        </w:r>
        <w:r>
          <w:rPr>
            <w:noProof/>
            <w:webHidden/>
          </w:rPr>
          <w:fldChar w:fldCharType="begin"/>
        </w:r>
        <w:r>
          <w:rPr>
            <w:noProof/>
            <w:webHidden/>
          </w:rPr>
          <w:instrText xml:space="preserve"> PAGEREF _Toc107298427 \h </w:instrText>
        </w:r>
        <w:r>
          <w:rPr>
            <w:noProof/>
            <w:webHidden/>
          </w:rPr>
        </w:r>
        <w:r>
          <w:rPr>
            <w:noProof/>
            <w:webHidden/>
          </w:rPr>
          <w:fldChar w:fldCharType="separate"/>
        </w:r>
        <w:r>
          <w:rPr>
            <w:noProof/>
            <w:webHidden/>
          </w:rPr>
          <w:t>22</w:t>
        </w:r>
        <w:r>
          <w:rPr>
            <w:noProof/>
            <w:webHidden/>
          </w:rPr>
          <w:fldChar w:fldCharType="end"/>
        </w:r>
      </w:hyperlink>
    </w:p>
    <w:p w14:paraId="520D8E1F" w14:textId="67926139"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28" w:history="1">
        <w:r w:rsidRPr="000434EB">
          <w:rPr>
            <w:rStyle w:val="Hypertextovodkaz"/>
            <w:noProof/>
          </w:rPr>
          <w:t>PŘIJATÉ ÚČELOVÉ DOTACE</w:t>
        </w:r>
        <w:r>
          <w:rPr>
            <w:noProof/>
            <w:webHidden/>
          </w:rPr>
          <w:tab/>
        </w:r>
        <w:r>
          <w:rPr>
            <w:noProof/>
            <w:webHidden/>
          </w:rPr>
          <w:fldChar w:fldCharType="begin"/>
        </w:r>
        <w:r>
          <w:rPr>
            <w:noProof/>
            <w:webHidden/>
          </w:rPr>
          <w:instrText xml:space="preserve"> PAGEREF _Toc107298428 \h </w:instrText>
        </w:r>
        <w:r>
          <w:rPr>
            <w:noProof/>
            <w:webHidden/>
          </w:rPr>
        </w:r>
        <w:r>
          <w:rPr>
            <w:noProof/>
            <w:webHidden/>
          </w:rPr>
          <w:fldChar w:fldCharType="separate"/>
        </w:r>
        <w:r>
          <w:rPr>
            <w:noProof/>
            <w:webHidden/>
          </w:rPr>
          <w:t>25</w:t>
        </w:r>
        <w:r>
          <w:rPr>
            <w:noProof/>
            <w:webHidden/>
          </w:rPr>
          <w:fldChar w:fldCharType="end"/>
        </w:r>
      </w:hyperlink>
    </w:p>
    <w:p w14:paraId="6D121F83" w14:textId="68BE9417"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29" w:history="1">
        <w:r w:rsidRPr="000434EB">
          <w:rPr>
            <w:rStyle w:val="Hypertextovodkaz"/>
            <w:noProof/>
          </w:rPr>
          <w:t>REKAPITULACE PŘÍJMŮ</w:t>
        </w:r>
        <w:r>
          <w:rPr>
            <w:noProof/>
            <w:webHidden/>
          </w:rPr>
          <w:tab/>
        </w:r>
        <w:r>
          <w:rPr>
            <w:noProof/>
            <w:webHidden/>
          </w:rPr>
          <w:fldChar w:fldCharType="begin"/>
        </w:r>
        <w:r>
          <w:rPr>
            <w:noProof/>
            <w:webHidden/>
          </w:rPr>
          <w:instrText xml:space="preserve"> PAGEREF _Toc107298429 \h </w:instrText>
        </w:r>
        <w:r>
          <w:rPr>
            <w:noProof/>
            <w:webHidden/>
          </w:rPr>
        </w:r>
        <w:r>
          <w:rPr>
            <w:noProof/>
            <w:webHidden/>
          </w:rPr>
          <w:fldChar w:fldCharType="separate"/>
        </w:r>
        <w:r>
          <w:rPr>
            <w:noProof/>
            <w:webHidden/>
          </w:rPr>
          <w:t>35</w:t>
        </w:r>
        <w:r>
          <w:rPr>
            <w:noProof/>
            <w:webHidden/>
          </w:rPr>
          <w:fldChar w:fldCharType="end"/>
        </w:r>
      </w:hyperlink>
    </w:p>
    <w:p w14:paraId="6B4FE623" w14:textId="0850D6D3"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30" w:history="1">
        <w:r w:rsidRPr="000434EB">
          <w:rPr>
            <w:rStyle w:val="Hypertextovodkaz"/>
            <w:noProof/>
          </w:rPr>
          <w:t>FINANCOVÁNÍ</w:t>
        </w:r>
        <w:r>
          <w:rPr>
            <w:noProof/>
            <w:webHidden/>
          </w:rPr>
          <w:tab/>
        </w:r>
        <w:r>
          <w:rPr>
            <w:noProof/>
            <w:webHidden/>
          </w:rPr>
          <w:fldChar w:fldCharType="begin"/>
        </w:r>
        <w:r>
          <w:rPr>
            <w:noProof/>
            <w:webHidden/>
          </w:rPr>
          <w:instrText xml:space="preserve"> PAGEREF _Toc107298430 \h </w:instrText>
        </w:r>
        <w:r>
          <w:rPr>
            <w:noProof/>
            <w:webHidden/>
          </w:rPr>
        </w:r>
        <w:r>
          <w:rPr>
            <w:noProof/>
            <w:webHidden/>
          </w:rPr>
          <w:fldChar w:fldCharType="separate"/>
        </w:r>
        <w:r>
          <w:rPr>
            <w:noProof/>
            <w:webHidden/>
          </w:rPr>
          <w:t>37</w:t>
        </w:r>
        <w:r>
          <w:rPr>
            <w:noProof/>
            <w:webHidden/>
          </w:rPr>
          <w:fldChar w:fldCharType="end"/>
        </w:r>
      </w:hyperlink>
    </w:p>
    <w:p w14:paraId="733CCF2A" w14:textId="776DD1DB"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31" w:history="1">
        <w:r w:rsidRPr="000434EB">
          <w:rPr>
            <w:rStyle w:val="Hypertextovodkaz"/>
            <w:noProof/>
          </w:rPr>
          <w:t>VÝDAJE SMO NA 1 OBYVATELE</w:t>
        </w:r>
        <w:r>
          <w:rPr>
            <w:noProof/>
            <w:webHidden/>
          </w:rPr>
          <w:tab/>
        </w:r>
        <w:r>
          <w:rPr>
            <w:noProof/>
            <w:webHidden/>
          </w:rPr>
          <w:fldChar w:fldCharType="begin"/>
        </w:r>
        <w:r>
          <w:rPr>
            <w:noProof/>
            <w:webHidden/>
          </w:rPr>
          <w:instrText xml:space="preserve"> PAGEREF _Toc107298431 \h </w:instrText>
        </w:r>
        <w:r>
          <w:rPr>
            <w:noProof/>
            <w:webHidden/>
          </w:rPr>
        </w:r>
        <w:r>
          <w:rPr>
            <w:noProof/>
            <w:webHidden/>
          </w:rPr>
          <w:fldChar w:fldCharType="separate"/>
        </w:r>
        <w:r>
          <w:rPr>
            <w:noProof/>
            <w:webHidden/>
          </w:rPr>
          <w:t>39</w:t>
        </w:r>
        <w:r>
          <w:rPr>
            <w:noProof/>
            <w:webHidden/>
          </w:rPr>
          <w:fldChar w:fldCharType="end"/>
        </w:r>
      </w:hyperlink>
    </w:p>
    <w:p w14:paraId="7EE4613C" w14:textId="7225AC88"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32" w:history="1">
        <w:r w:rsidRPr="000434EB">
          <w:rPr>
            <w:rStyle w:val="Hypertextovodkaz"/>
            <w:noProof/>
          </w:rPr>
          <w:t>PLNĚNÍ ROZPOČTU VÝDAJŮ</w:t>
        </w:r>
        <w:r>
          <w:rPr>
            <w:noProof/>
            <w:webHidden/>
          </w:rPr>
          <w:tab/>
        </w:r>
        <w:r>
          <w:rPr>
            <w:noProof/>
            <w:webHidden/>
          </w:rPr>
          <w:fldChar w:fldCharType="begin"/>
        </w:r>
        <w:r>
          <w:rPr>
            <w:noProof/>
            <w:webHidden/>
          </w:rPr>
          <w:instrText xml:space="preserve"> PAGEREF _Toc107298432 \h </w:instrText>
        </w:r>
        <w:r>
          <w:rPr>
            <w:noProof/>
            <w:webHidden/>
          </w:rPr>
        </w:r>
        <w:r>
          <w:rPr>
            <w:noProof/>
            <w:webHidden/>
          </w:rPr>
          <w:fldChar w:fldCharType="separate"/>
        </w:r>
        <w:r>
          <w:rPr>
            <w:noProof/>
            <w:webHidden/>
          </w:rPr>
          <w:t>41</w:t>
        </w:r>
        <w:r>
          <w:rPr>
            <w:noProof/>
            <w:webHidden/>
          </w:rPr>
          <w:fldChar w:fldCharType="end"/>
        </w:r>
      </w:hyperlink>
    </w:p>
    <w:p w14:paraId="1A73390E" w14:textId="1BFFAA85" w:rsidR="00130F11" w:rsidRDefault="00130F11">
      <w:pPr>
        <w:pStyle w:val="Obsah2"/>
        <w:tabs>
          <w:tab w:val="right" w:leader="dot" w:pos="9912"/>
        </w:tabs>
        <w:rPr>
          <w:rFonts w:eastAsiaTheme="minorEastAsia" w:cstheme="minorBidi"/>
          <w:smallCaps w:val="0"/>
          <w:noProof/>
          <w:sz w:val="22"/>
          <w:szCs w:val="22"/>
          <w:lang w:eastAsia="cs-CZ"/>
        </w:rPr>
      </w:pPr>
      <w:hyperlink w:anchor="_Toc107298433" w:history="1">
        <w:r w:rsidRPr="000434EB">
          <w:rPr>
            <w:rStyle w:val="Hypertextovodkaz"/>
            <w:noProof/>
          </w:rPr>
          <w:t>Odbor dopravy (ORJ 100)</w:t>
        </w:r>
        <w:r>
          <w:rPr>
            <w:noProof/>
            <w:webHidden/>
          </w:rPr>
          <w:tab/>
        </w:r>
        <w:r>
          <w:rPr>
            <w:noProof/>
            <w:webHidden/>
          </w:rPr>
          <w:fldChar w:fldCharType="begin"/>
        </w:r>
        <w:r>
          <w:rPr>
            <w:noProof/>
            <w:webHidden/>
          </w:rPr>
          <w:instrText xml:space="preserve"> PAGEREF _Toc107298433 \h </w:instrText>
        </w:r>
        <w:r>
          <w:rPr>
            <w:noProof/>
            <w:webHidden/>
          </w:rPr>
        </w:r>
        <w:r>
          <w:rPr>
            <w:noProof/>
            <w:webHidden/>
          </w:rPr>
          <w:fldChar w:fldCharType="separate"/>
        </w:r>
        <w:r>
          <w:rPr>
            <w:noProof/>
            <w:webHidden/>
          </w:rPr>
          <w:t>42</w:t>
        </w:r>
        <w:r>
          <w:rPr>
            <w:noProof/>
            <w:webHidden/>
          </w:rPr>
          <w:fldChar w:fldCharType="end"/>
        </w:r>
      </w:hyperlink>
    </w:p>
    <w:p w14:paraId="5160841C" w14:textId="4D3E40D1" w:rsidR="00130F11" w:rsidRDefault="00130F11">
      <w:pPr>
        <w:pStyle w:val="Obsah2"/>
        <w:tabs>
          <w:tab w:val="right" w:leader="dot" w:pos="9912"/>
        </w:tabs>
        <w:rPr>
          <w:rFonts w:eastAsiaTheme="minorEastAsia" w:cstheme="minorBidi"/>
          <w:smallCaps w:val="0"/>
          <w:noProof/>
          <w:sz w:val="22"/>
          <w:szCs w:val="22"/>
          <w:lang w:eastAsia="cs-CZ"/>
        </w:rPr>
      </w:pPr>
      <w:hyperlink w:anchor="_Toc107298434" w:history="1">
        <w:r w:rsidRPr="000434EB">
          <w:rPr>
            <w:rStyle w:val="Hypertextovodkaz"/>
            <w:noProof/>
          </w:rPr>
          <w:t>Odbor dopravně správních činností (ORJ 101)</w:t>
        </w:r>
        <w:r>
          <w:rPr>
            <w:noProof/>
            <w:webHidden/>
          </w:rPr>
          <w:tab/>
        </w:r>
        <w:r>
          <w:rPr>
            <w:noProof/>
            <w:webHidden/>
          </w:rPr>
          <w:fldChar w:fldCharType="begin"/>
        </w:r>
        <w:r>
          <w:rPr>
            <w:noProof/>
            <w:webHidden/>
          </w:rPr>
          <w:instrText xml:space="preserve"> PAGEREF _Toc107298434 \h </w:instrText>
        </w:r>
        <w:r>
          <w:rPr>
            <w:noProof/>
            <w:webHidden/>
          </w:rPr>
        </w:r>
        <w:r>
          <w:rPr>
            <w:noProof/>
            <w:webHidden/>
          </w:rPr>
          <w:fldChar w:fldCharType="separate"/>
        </w:r>
        <w:r>
          <w:rPr>
            <w:noProof/>
            <w:webHidden/>
          </w:rPr>
          <w:t>46</w:t>
        </w:r>
        <w:r>
          <w:rPr>
            <w:noProof/>
            <w:webHidden/>
          </w:rPr>
          <w:fldChar w:fldCharType="end"/>
        </w:r>
      </w:hyperlink>
    </w:p>
    <w:p w14:paraId="7EB8FE95" w14:textId="527B322C" w:rsidR="00130F11" w:rsidRDefault="00130F11">
      <w:pPr>
        <w:pStyle w:val="Obsah2"/>
        <w:tabs>
          <w:tab w:val="right" w:leader="dot" w:pos="9912"/>
        </w:tabs>
        <w:rPr>
          <w:rFonts w:eastAsiaTheme="minorEastAsia" w:cstheme="minorBidi"/>
          <w:smallCaps w:val="0"/>
          <w:noProof/>
          <w:sz w:val="22"/>
          <w:szCs w:val="22"/>
          <w:lang w:eastAsia="cs-CZ"/>
        </w:rPr>
      </w:pPr>
      <w:hyperlink w:anchor="_Toc107298435" w:history="1">
        <w:r w:rsidRPr="000434EB">
          <w:rPr>
            <w:rStyle w:val="Hypertextovodkaz"/>
            <w:noProof/>
          </w:rPr>
          <w:t>Odbor financí a rozpočtu (ORJ 120)</w:t>
        </w:r>
        <w:r>
          <w:rPr>
            <w:noProof/>
            <w:webHidden/>
          </w:rPr>
          <w:tab/>
        </w:r>
        <w:r>
          <w:rPr>
            <w:noProof/>
            <w:webHidden/>
          </w:rPr>
          <w:fldChar w:fldCharType="begin"/>
        </w:r>
        <w:r>
          <w:rPr>
            <w:noProof/>
            <w:webHidden/>
          </w:rPr>
          <w:instrText xml:space="preserve"> PAGEREF _Toc107298435 \h </w:instrText>
        </w:r>
        <w:r>
          <w:rPr>
            <w:noProof/>
            <w:webHidden/>
          </w:rPr>
        </w:r>
        <w:r>
          <w:rPr>
            <w:noProof/>
            <w:webHidden/>
          </w:rPr>
          <w:fldChar w:fldCharType="separate"/>
        </w:r>
        <w:r>
          <w:rPr>
            <w:noProof/>
            <w:webHidden/>
          </w:rPr>
          <w:t>47</w:t>
        </w:r>
        <w:r>
          <w:rPr>
            <w:noProof/>
            <w:webHidden/>
          </w:rPr>
          <w:fldChar w:fldCharType="end"/>
        </w:r>
      </w:hyperlink>
    </w:p>
    <w:p w14:paraId="1A0BA739" w14:textId="749E702E" w:rsidR="00130F11" w:rsidRDefault="00130F11">
      <w:pPr>
        <w:pStyle w:val="Obsah2"/>
        <w:tabs>
          <w:tab w:val="right" w:leader="dot" w:pos="9912"/>
        </w:tabs>
        <w:rPr>
          <w:rFonts w:eastAsiaTheme="minorEastAsia" w:cstheme="minorBidi"/>
          <w:smallCaps w:val="0"/>
          <w:noProof/>
          <w:sz w:val="22"/>
          <w:szCs w:val="22"/>
          <w:lang w:eastAsia="cs-CZ"/>
        </w:rPr>
      </w:pPr>
      <w:hyperlink w:anchor="_Toc107298436" w:history="1">
        <w:r w:rsidRPr="000434EB">
          <w:rPr>
            <w:rStyle w:val="Hypertextovodkaz"/>
            <w:noProof/>
          </w:rPr>
          <w:t>Odbor kancelář primátora – oddělení krizového řízení – hasičský záchranný sbor moravskoslezského kraje (ORJ 121)</w:t>
        </w:r>
        <w:r>
          <w:rPr>
            <w:noProof/>
            <w:webHidden/>
          </w:rPr>
          <w:tab/>
        </w:r>
        <w:r>
          <w:rPr>
            <w:noProof/>
            <w:webHidden/>
          </w:rPr>
          <w:fldChar w:fldCharType="begin"/>
        </w:r>
        <w:r>
          <w:rPr>
            <w:noProof/>
            <w:webHidden/>
          </w:rPr>
          <w:instrText xml:space="preserve"> PAGEREF _Toc107298436 \h </w:instrText>
        </w:r>
        <w:r>
          <w:rPr>
            <w:noProof/>
            <w:webHidden/>
          </w:rPr>
        </w:r>
        <w:r>
          <w:rPr>
            <w:noProof/>
            <w:webHidden/>
          </w:rPr>
          <w:fldChar w:fldCharType="separate"/>
        </w:r>
        <w:r>
          <w:rPr>
            <w:noProof/>
            <w:webHidden/>
          </w:rPr>
          <w:t>52</w:t>
        </w:r>
        <w:r>
          <w:rPr>
            <w:noProof/>
            <w:webHidden/>
          </w:rPr>
          <w:fldChar w:fldCharType="end"/>
        </w:r>
      </w:hyperlink>
    </w:p>
    <w:p w14:paraId="4C1AEA62" w14:textId="0F870998" w:rsidR="00130F11" w:rsidRDefault="00130F11">
      <w:pPr>
        <w:pStyle w:val="Obsah2"/>
        <w:tabs>
          <w:tab w:val="right" w:leader="dot" w:pos="9912"/>
        </w:tabs>
        <w:rPr>
          <w:rFonts w:eastAsiaTheme="minorEastAsia" w:cstheme="minorBidi"/>
          <w:smallCaps w:val="0"/>
          <w:noProof/>
          <w:sz w:val="22"/>
          <w:szCs w:val="22"/>
          <w:lang w:eastAsia="cs-CZ"/>
        </w:rPr>
      </w:pPr>
      <w:hyperlink w:anchor="_Toc107298437" w:history="1">
        <w:r w:rsidRPr="000434EB">
          <w:rPr>
            <w:rStyle w:val="Hypertextovodkaz"/>
            <w:noProof/>
          </w:rPr>
          <w:t>Odbor veřejných zakázek (ORJ 125)</w:t>
        </w:r>
        <w:r>
          <w:rPr>
            <w:noProof/>
            <w:webHidden/>
          </w:rPr>
          <w:tab/>
        </w:r>
        <w:r>
          <w:rPr>
            <w:noProof/>
            <w:webHidden/>
          </w:rPr>
          <w:fldChar w:fldCharType="begin"/>
        </w:r>
        <w:r>
          <w:rPr>
            <w:noProof/>
            <w:webHidden/>
          </w:rPr>
          <w:instrText xml:space="preserve"> PAGEREF _Toc107298437 \h </w:instrText>
        </w:r>
        <w:r>
          <w:rPr>
            <w:noProof/>
            <w:webHidden/>
          </w:rPr>
        </w:r>
        <w:r>
          <w:rPr>
            <w:noProof/>
            <w:webHidden/>
          </w:rPr>
          <w:fldChar w:fldCharType="separate"/>
        </w:r>
        <w:r>
          <w:rPr>
            <w:noProof/>
            <w:webHidden/>
          </w:rPr>
          <w:t>53</w:t>
        </w:r>
        <w:r>
          <w:rPr>
            <w:noProof/>
            <w:webHidden/>
          </w:rPr>
          <w:fldChar w:fldCharType="end"/>
        </w:r>
      </w:hyperlink>
    </w:p>
    <w:p w14:paraId="3F9E7FAD" w14:textId="3B7FD39C" w:rsidR="00130F11" w:rsidRDefault="00130F11">
      <w:pPr>
        <w:pStyle w:val="Obsah2"/>
        <w:tabs>
          <w:tab w:val="right" w:leader="dot" w:pos="9912"/>
        </w:tabs>
        <w:rPr>
          <w:rFonts w:eastAsiaTheme="minorEastAsia" w:cstheme="minorBidi"/>
          <w:smallCaps w:val="0"/>
          <w:noProof/>
          <w:sz w:val="22"/>
          <w:szCs w:val="22"/>
          <w:lang w:eastAsia="cs-CZ"/>
        </w:rPr>
      </w:pPr>
      <w:hyperlink w:anchor="_Toc107298438" w:history="1">
        <w:r w:rsidRPr="000434EB">
          <w:rPr>
            <w:rStyle w:val="Hypertextovodkaz"/>
            <w:noProof/>
          </w:rPr>
          <w:t>Odbor hospodářské správy (ORJ 130)</w:t>
        </w:r>
        <w:r>
          <w:rPr>
            <w:noProof/>
            <w:webHidden/>
          </w:rPr>
          <w:tab/>
        </w:r>
        <w:r>
          <w:rPr>
            <w:noProof/>
            <w:webHidden/>
          </w:rPr>
          <w:fldChar w:fldCharType="begin"/>
        </w:r>
        <w:r>
          <w:rPr>
            <w:noProof/>
            <w:webHidden/>
          </w:rPr>
          <w:instrText xml:space="preserve"> PAGEREF _Toc107298438 \h </w:instrText>
        </w:r>
        <w:r>
          <w:rPr>
            <w:noProof/>
            <w:webHidden/>
          </w:rPr>
        </w:r>
        <w:r>
          <w:rPr>
            <w:noProof/>
            <w:webHidden/>
          </w:rPr>
          <w:fldChar w:fldCharType="separate"/>
        </w:r>
        <w:r>
          <w:rPr>
            <w:noProof/>
            <w:webHidden/>
          </w:rPr>
          <w:t>54</w:t>
        </w:r>
        <w:r>
          <w:rPr>
            <w:noProof/>
            <w:webHidden/>
          </w:rPr>
          <w:fldChar w:fldCharType="end"/>
        </w:r>
      </w:hyperlink>
    </w:p>
    <w:p w14:paraId="3E94F407" w14:textId="70F81B69" w:rsidR="00130F11" w:rsidRDefault="00130F11">
      <w:pPr>
        <w:pStyle w:val="Obsah2"/>
        <w:tabs>
          <w:tab w:val="right" w:leader="dot" w:pos="9912"/>
        </w:tabs>
        <w:rPr>
          <w:rFonts w:eastAsiaTheme="minorEastAsia" w:cstheme="minorBidi"/>
          <w:smallCaps w:val="0"/>
          <w:noProof/>
          <w:sz w:val="22"/>
          <w:szCs w:val="22"/>
          <w:lang w:eastAsia="cs-CZ"/>
        </w:rPr>
      </w:pPr>
      <w:hyperlink w:anchor="_Toc107298439" w:history="1">
        <w:r w:rsidRPr="000434EB">
          <w:rPr>
            <w:rStyle w:val="Hypertextovodkaz"/>
            <w:noProof/>
          </w:rPr>
          <w:t>Odbor projektů IT služeb a outsourcingu (ORJ 133)</w:t>
        </w:r>
        <w:r>
          <w:rPr>
            <w:noProof/>
            <w:webHidden/>
          </w:rPr>
          <w:tab/>
        </w:r>
        <w:r>
          <w:rPr>
            <w:noProof/>
            <w:webHidden/>
          </w:rPr>
          <w:fldChar w:fldCharType="begin"/>
        </w:r>
        <w:r>
          <w:rPr>
            <w:noProof/>
            <w:webHidden/>
          </w:rPr>
          <w:instrText xml:space="preserve"> PAGEREF _Toc107298439 \h </w:instrText>
        </w:r>
        <w:r>
          <w:rPr>
            <w:noProof/>
            <w:webHidden/>
          </w:rPr>
        </w:r>
        <w:r>
          <w:rPr>
            <w:noProof/>
            <w:webHidden/>
          </w:rPr>
          <w:fldChar w:fldCharType="separate"/>
        </w:r>
        <w:r>
          <w:rPr>
            <w:noProof/>
            <w:webHidden/>
          </w:rPr>
          <w:t>59</w:t>
        </w:r>
        <w:r>
          <w:rPr>
            <w:noProof/>
            <w:webHidden/>
          </w:rPr>
          <w:fldChar w:fldCharType="end"/>
        </w:r>
      </w:hyperlink>
    </w:p>
    <w:p w14:paraId="736284C2" w14:textId="523C1F05" w:rsidR="00130F11" w:rsidRDefault="00130F11">
      <w:pPr>
        <w:pStyle w:val="Obsah2"/>
        <w:tabs>
          <w:tab w:val="right" w:leader="dot" w:pos="9912"/>
        </w:tabs>
        <w:rPr>
          <w:rFonts w:eastAsiaTheme="minorEastAsia" w:cstheme="minorBidi"/>
          <w:smallCaps w:val="0"/>
          <w:noProof/>
          <w:sz w:val="22"/>
          <w:szCs w:val="22"/>
          <w:lang w:eastAsia="cs-CZ"/>
        </w:rPr>
      </w:pPr>
      <w:hyperlink w:anchor="_Toc107298440" w:history="1">
        <w:r w:rsidRPr="000434EB">
          <w:rPr>
            <w:rStyle w:val="Hypertextovodkaz"/>
            <w:noProof/>
          </w:rPr>
          <w:t>Odbor projektů IT služeb a outsourcingu – oddělení geografického informačního systému města Ostravy (ORJ 134)</w:t>
        </w:r>
        <w:r>
          <w:rPr>
            <w:noProof/>
            <w:webHidden/>
          </w:rPr>
          <w:tab/>
        </w:r>
        <w:r>
          <w:rPr>
            <w:noProof/>
            <w:webHidden/>
          </w:rPr>
          <w:fldChar w:fldCharType="begin"/>
        </w:r>
        <w:r>
          <w:rPr>
            <w:noProof/>
            <w:webHidden/>
          </w:rPr>
          <w:instrText xml:space="preserve"> PAGEREF _Toc107298440 \h </w:instrText>
        </w:r>
        <w:r>
          <w:rPr>
            <w:noProof/>
            <w:webHidden/>
          </w:rPr>
        </w:r>
        <w:r>
          <w:rPr>
            <w:noProof/>
            <w:webHidden/>
          </w:rPr>
          <w:fldChar w:fldCharType="separate"/>
        </w:r>
        <w:r>
          <w:rPr>
            <w:noProof/>
            <w:webHidden/>
          </w:rPr>
          <w:t>63</w:t>
        </w:r>
        <w:r>
          <w:rPr>
            <w:noProof/>
            <w:webHidden/>
          </w:rPr>
          <w:fldChar w:fldCharType="end"/>
        </w:r>
      </w:hyperlink>
    </w:p>
    <w:p w14:paraId="258C0CFA" w14:textId="427AC253" w:rsidR="00130F11" w:rsidRDefault="00130F11">
      <w:pPr>
        <w:pStyle w:val="Obsah2"/>
        <w:tabs>
          <w:tab w:val="right" w:leader="dot" w:pos="9912"/>
        </w:tabs>
        <w:rPr>
          <w:rFonts w:eastAsiaTheme="minorEastAsia" w:cstheme="minorBidi"/>
          <w:smallCaps w:val="0"/>
          <w:noProof/>
          <w:sz w:val="22"/>
          <w:szCs w:val="22"/>
          <w:lang w:eastAsia="cs-CZ"/>
        </w:rPr>
      </w:pPr>
      <w:hyperlink w:anchor="_Toc107298441" w:history="1">
        <w:r w:rsidRPr="000434EB">
          <w:rPr>
            <w:rStyle w:val="Hypertextovodkaz"/>
            <w:noProof/>
          </w:rPr>
          <w:t>Odbor platový a personální (ORJ 135)</w:t>
        </w:r>
        <w:r>
          <w:rPr>
            <w:noProof/>
            <w:webHidden/>
          </w:rPr>
          <w:tab/>
        </w:r>
        <w:r>
          <w:rPr>
            <w:noProof/>
            <w:webHidden/>
          </w:rPr>
          <w:fldChar w:fldCharType="begin"/>
        </w:r>
        <w:r>
          <w:rPr>
            <w:noProof/>
            <w:webHidden/>
          </w:rPr>
          <w:instrText xml:space="preserve"> PAGEREF _Toc107298441 \h </w:instrText>
        </w:r>
        <w:r>
          <w:rPr>
            <w:noProof/>
            <w:webHidden/>
          </w:rPr>
        </w:r>
        <w:r>
          <w:rPr>
            <w:noProof/>
            <w:webHidden/>
          </w:rPr>
          <w:fldChar w:fldCharType="separate"/>
        </w:r>
        <w:r>
          <w:rPr>
            <w:noProof/>
            <w:webHidden/>
          </w:rPr>
          <w:t>64</w:t>
        </w:r>
        <w:r>
          <w:rPr>
            <w:noProof/>
            <w:webHidden/>
          </w:rPr>
          <w:fldChar w:fldCharType="end"/>
        </w:r>
      </w:hyperlink>
    </w:p>
    <w:p w14:paraId="08DA8819" w14:textId="69D8936C" w:rsidR="00130F11" w:rsidRDefault="00130F11">
      <w:pPr>
        <w:pStyle w:val="Obsah2"/>
        <w:tabs>
          <w:tab w:val="right" w:leader="dot" w:pos="9912"/>
        </w:tabs>
        <w:rPr>
          <w:rFonts w:eastAsiaTheme="minorEastAsia" w:cstheme="minorBidi"/>
          <w:smallCaps w:val="0"/>
          <w:noProof/>
          <w:sz w:val="22"/>
          <w:szCs w:val="22"/>
          <w:lang w:eastAsia="cs-CZ"/>
        </w:rPr>
      </w:pPr>
      <w:hyperlink w:anchor="_Toc107298442" w:history="1">
        <w:r w:rsidRPr="000434EB">
          <w:rPr>
            <w:rStyle w:val="Hypertextovodkaz"/>
            <w:noProof/>
          </w:rPr>
          <w:t>Odbor hospodářské správy - technická správa majetku (ORJ 136)</w:t>
        </w:r>
        <w:r>
          <w:rPr>
            <w:noProof/>
            <w:webHidden/>
          </w:rPr>
          <w:tab/>
        </w:r>
        <w:r>
          <w:rPr>
            <w:noProof/>
            <w:webHidden/>
          </w:rPr>
          <w:fldChar w:fldCharType="begin"/>
        </w:r>
        <w:r>
          <w:rPr>
            <w:noProof/>
            <w:webHidden/>
          </w:rPr>
          <w:instrText xml:space="preserve"> PAGEREF _Toc107298442 \h </w:instrText>
        </w:r>
        <w:r>
          <w:rPr>
            <w:noProof/>
            <w:webHidden/>
          </w:rPr>
        </w:r>
        <w:r>
          <w:rPr>
            <w:noProof/>
            <w:webHidden/>
          </w:rPr>
          <w:fldChar w:fldCharType="separate"/>
        </w:r>
        <w:r>
          <w:rPr>
            <w:noProof/>
            <w:webHidden/>
          </w:rPr>
          <w:t>70</w:t>
        </w:r>
        <w:r>
          <w:rPr>
            <w:noProof/>
            <w:webHidden/>
          </w:rPr>
          <w:fldChar w:fldCharType="end"/>
        </w:r>
      </w:hyperlink>
    </w:p>
    <w:p w14:paraId="42A3E02D" w14:textId="460843A6" w:rsidR="00130F11" w:rsidRDefault="00130F11">
      <w:pPr>
        <w:pStyle w:val="Obsah2"/>
        <w:tabs>
          <w:tab w:val="right" w:leader="dot" w:pos="9912"/>
        </w:tabs>
        <w:rPr>
          <w:rFonts w:eastAsiaTheme="minorEastAsia" w:cstheme="minorBidi"/>
          <w:smallCaps w:val="0"/>
          <w:noProof/>
          <w:sz w:val="22"/>
          <w:szCs w:val="22"/>
          <w:lang w:eastAsia="cs-CZ"/>
        </w:rPr>
      </w:pPr>
      <w:hyperlink w:anchor="_Toc107298443" w:history="1">
        <w:r w:rsidRPr="000434EB">
          <w:rPr>
            <w:rStyle w:val="Hypertextovodkaz"/>
            <w:noProof/>
          </w:rPr>
          <w:t>Odbor majetkový (ORJ 137)</w:t>
        </w:r>
        <w:r>
          <w:rPr>
            <w:noProof/>
            <w:webHidden/>
          </w:rPr>
          <w:tab/>
        </w:r>
        <w:r>
          <w:rPr>
            <w:noProof/>
            <w:webHidden/>
          </w:rPr>
          <w:fldChar w:fldCharType="begin"/>
        </w:r>
        <w:r>
          <w:rPr>
            <w:noProof/>
            <w:webHidden/>
          </w:rPr>
          <w:instrText xml:space="preserve"> PAGEREF _Toc107298443 \h </w:instrText>
        </w:r>
        <w:r>
          <w:rPr>
            <w:noProof/>
            <w:webHidden/>
          </w:rPr>
        </w:r>
        <w:r>
          <w:rPr>
            <w:noProof/>
            <w:webHidden/>
          </w:rPr>
          <w:fldChar w:fldCharType="separate"/>
        </w:r>
        <w:r>
          <w:rPr>
            <w:noProof/>
            <w:webHidden/>
          </w:rPr>
          <w:t>75</w:t>
        </w:r>
        <w:r>
          <w:rPr>
            <w:noProof/>
            <w:webHidden/>
          </w:rPr>
          <w:fldChar w:fldCharType="end"/>
        </w:r>
      </w:hyperlink>
    </w:p>
    <w:p w14:paraId="23DC07EC" w14:textId="254C17FC" w:rsidR="00130F11" w:rsidRDefault="00130F11">
      <w:pPr>
        <w:pStyle w:val="Obsah2"/>
        <w:tabs>
          <w:tab w:val="right" w:leader="dot" w:pos="9912"/>
        </w:tabs>
        <w:rPr>
          <w:rFonts w:eastAsiaTheme="minorEastAsia" w:cstheme="minorBidi"/>
          <w:smallCaps w:val="0"/>
          <w:noProof/>
          <w:sz w:val="22"/>
          <w:szCs w:val="22"/>
          <w:lang w:eastAsia="cs-CZ"/>
        </w:rPr>
      </w:pPr>
      <w:hyperlink w:anchor="_Toc107298444" w:history="1">
        <w:r w:rsidRPr="000434EB">
          <w:rPr>
            <w:rStyle w:val="Hypertextovodkaz"/>
            <w:noProof/>
          </w:rPr>
          <w:t>Odbor školství a sportu – oblast školství (ORJ 140)</w:t>
        </w:r>
        <w:r>
          <w:rPr>
            <w:noProof/>
            <w:webHidden/>
          </w:rPr>
          <w:tab/>
        </w:r>
        <w:r>
          <w:rPr>
            <w:noProof/>
            <w:webHidden/>
          </w:rPr>
          <w:fldChar w:fldCharType="begin"/>
        </w:r>
        <w:r>
          <w:rPr>
            <w:noProof/>
            <w:webHidden/>
          </w:rPr>
          <w:instrText xml:space="preserve"> PAGEREF _Toc107298444 \h </w:instrText>
        </w:r>
        <w:r>
          <w:rPr>
            <w:noProof/>
            <w:webHidden/>
          </w:rPr>
        </w:r>
        <w:r>
          <w:rPr>
            <w:noProof/>
            <w:webHidden/>
          </w:rPr>
          <w:fldChar w:fldCharType="separate"/>
        </w:r>
        <w:r>
          <w:rPr>
            <w:noProof/>
            <w:webHidden/>
          </w:rPr>
          <w:t>80</w:t>
        </w:r>
        <w:r>
          <w:rPr>
            <w:noProof/>
            <w:webHidden/>
          </w:rPr>
          <w:fldChar w:fldCharType="end"/>
        </w:r>
      </w:hyperlink>
    </w:p>
    <w:p w14:paraId="4B28BFF3" w14:textId="212DDC07" w:rsidR="00130F11" w:rsidRDefault="00130F11">
      <w:pPr>
        <w:pStyle w:val="Obsah2"/>
        <w:tabs>
          <w:tab w:val="right" w:leader="dot" w:pos="9912"/>
        </w:tabs>
        <w:rPr>
          <w:rFonts w:eastAsiaTheme="minorEastAsia" w:cstheme="minorBidi"/>
          <w:smallCaps w:val="0"/>
          <w:noProof/>
          <w:sz w:val="22"/>
          <w:szCs w:val="22"/>
          <w:lang w:eastAsia="cs-CZ"/>
        </w:rPr>
      </w:pPr>
      <w:hyperlink w:anchor="_Toc107298445" w:history="1">
        <w:r w:rsidRPr="000434EB">
          <w:rPr>
            <w:rStyle w:val="Hypertextovodkaz"/>
            <w:noProof/>
          </w:rPr>
          <w:t>Odbor kultury a volnočasových aktivit (ORJ 160)</w:t>
        </w:r>
        <w:r>
          <w:rPr>
            <w:noProof/>
            <w:webHidden/>
          </w:rPr>
          <w:tab/>
        </w:r>
        <w:r>
          <w:rPr>
            <w:noProof/>
            <w:webHidden/>
          </w:rPr>
          <w:fldChar w:fldCharType="begin"/>
        </w:r>
        <w:r>
          <w:rPr>
            <w:noProof/>
            <w:webHidden/>
          </w:rPr>
          <w:instrText xml:space="preserve"> PAGEREF _Toc107298445 \h </w:instrText>
        </w:r>
        <w:r>
          <w:rPr>
            <w:noProof/>
            <w:webHidden/>
          </w:rPr>
        </w:r>
        <w:r>
          <w:rPr>
            <w:noProof/>
            <w:webHidden/>
          </w:rPr>
          <w:fldChar w:fldCharType="separate"/>
        </w:r>
        <w:r>
          <w:rPr>
            <w:noProof/>
            <w:webHidden/>
          </w:rPr>
          <w:t>82</w:t>
        </w:r>
        <w:r>
          <w:rPr>
            <w:noProof/>
            <w:webHidden/>
          </w:rPr>
          <w:fldChar w:fldCharType="end"/>
        </w:r>
      </w:hyperlink>
    </w:p>
    <w:p w14:paraId="7558B799" w14:textId="088E3D5C" w:rsidR="00130F11" w:rsidRDefault="00130F11">
      <w:pPr>
        <w:pStyle w:val="Obsah2"/>
        <w:tabs>
          <w:tab w:val="right" w:leader="dot" w:pos="9912"/>
        </w:tabs>
        <w:rPr>
          <w:rFonts w:eastAsiaTheme="minorEastAsia" w:cstheme="minorBidi"/>
          <w:smallCaps w:val="0"/>
          <w:noProof/>
          <w:sz w:val="22"/>
          <w:szCs w:val="22"/>
          <w:lang w:eastAsia="cs-CZ"/>
        </w:rPr>
      </w:pPr>
      <w:hyperlink w:anchor="_Toc107298446" w:history="1">
        <w:r w:rsidRPr="000434EB">
          <w:rPr>
            <w:rStyle w:val="Hypertextovodkaz"/>
            <w:noProof/>
          </w:rPr>
          <w:t>Odbor školství a sportu – oblast sportu (ORJ 161)</w:t>
        </w:r>
        <w:r>
          <w:rPr>
            <w:noProof/>
            <w:webHidden/>
          </w:rPr>
          <w:tab/>
        </w:r>
        <w:r>
          <w:rPr>
            <w:noProof/>
            <w:webHidden/>
          </w:rPr>
          <w:fldChar w:fldCharType="begin"/>
        </w:r>
        <w:r>
          <w:rPr>
            <w:noProof/>
            <w:webHidden/>
          </w:rPr>
          <w:instrText xml:space="preserve"> PAGEREF _Toc107298446 \h </w:instrText>
        </w:r>
        <w:r>
          <w:rPr>
            <w:noProof/>
            <w:webHidden/>
          </w:rPr>
        </w:r>
        <w:r>
          <w:rPr>
            <w:noProof/>
            <w:webHidden/>
          </w:rPr>
          <w:fldChar w:fldCharType="separate"/>
        </w:r>
        <w:r>
          <w:rPr>
            <w:noProof/>
            <w:webHidden/>
          </w:rPr>
          <w:t>86</w:t>
        </w:r>
        <w:r>
          <w:rPr>
            <w:noProof/>
            <w:webHidden/>
          </w:rPr>
          <w:fldChar w:fldCharType="end"/>
        </w:r>
      </w:hyperlink>
    </w:p>
    <w:p w14:paraId="67885F1E" w14:textId="1DE481A4" w:rsidR="00130F11" w:rsidRDefault="00130F11">
      <w:pPr>
        <w:pStyle w:val="Obsah2"/>
        <w:tabs>
          <w:tab w:val="right" w:leader="dot" w:pos="9912"/>
        </w:tabs>
        <w:rPr>
          <w:rFonts w:eastAsiaTheme="minorEastAsia" w:cstheme="minorBidi"/>
          <w:smallCaps w:val="0"/>
          <w:noProof/>
          <w:sz w:val="22"/>
          <w:szCs w:val="22"/>
          <w:lang w:eastAsia="cs-CZ"/>
        </w:rPr>
      </w:pPr>
      <w:hyperlink w:anchor="_Toc107298447" w:history="1">
        <w:r w:rsidRPr="000434EB">
          <w:rPr>
            <w:rStyle w:val="Hypertextovodkaz"/>
            <w:noProof/>
          </w:rPr>
          <w:t>Odbor sociálních věcí a zdravotnictví – oblast zdravotnictví (ORJ 170)</w:t>
        </w:r>
        <w:r>
          <w:rPr>
            <w:noProof/>
            <w:webHidden/>
          </w:rPr>
          <w:tab/>
        </w:r>
        <w:r>
          <w:rPr>
            <w:noProof/>
            <w:webHidden/>
          </w:rPr>
          <w:fldChar w:fldCharType="begin"/>
        </w:r>
        <w:r>
          <w:rPr>
            <w:noProof/>
            <w:webHidden/>
          </w:rPr>
          <w:instrText xml:space="preserve"> PAGEREF _Toc107298447 \h </w:instrText>
        </w:r>
        <w:r>
          <w:rPr>
            <w:noProof/>
            <w:webHidden/>
          </w:rPr>
        </w:r>
        <w:r>
          <w:rPr>
            <w:noProof/>
            <w:webHidden/>
          </w:rPr>
          <w:fldChar w:fldCharType="separate"/>
        </w:r>
        <w:r>
          <w:rPr>
            <w:noProof/>
            <w:webHidden/>
          </w:rPr>
          <w:t>88</w:t>
        </w:r>
        <w:r>
          <w:rPr>
            <w:noProof/>
            <w:webHidden/>
          </w:rPr>
          <w:fldChar w:fldCharType="end"/>
        </w:r>
      </w:hyperlink>
    </w:p>
    <w:p w14:paraId="75B5E985" w14:textId="7078127F" w:rsidR="00130F11" w:rsidRDefault="00130F11">
      <w:pPr>
        <w:pStyle w:val="Obsah2"/>
        <w:tabs>
          <w:tab w:val="right" w:leader="dot" w:pos="9912"/>
        </w:tabs>
        <w:rPr>
          <w:rFonts w:eastAsiaTheme="minorEastAsia" w:cstheme="minorBidi"/>
          <w:smallCaps w:val="0"/>
          <w:noProof/>
          <w:sz w:val="22"/>
          <w:szCs w:val="22"/>
          <w:lang w:eastAsia="cs-CZ"/>
        </w:rPr>
      </w:pPr>
      <w:hyperlink w:anchor="_Toc107298448" w:history="1">
        <w:r w:rsidRPr="000434EB">
          <w:rPr>
            <w:rStyle w:val="Hypertextovodkaz"/>
            <w:noProof/>
          </w:rPr>
          <w:t>Odbor sociálních věcí a zdravotnictví – oblast sociálních věcí (ORJ 180)</w:t>
        </w:r>
        <w:r>
          <w:rPr>
            <w:noProof/>
            <w:webHidden/>
          </w:rPr>
          <w:tab/>
        </w:r>
        <w:r>
          <w:rPr>
            <w:noProof/>
            <w:webHidden/>
          </w:rPr>
          <w:fldChar w:fldCharType="begin"/>
        </w:r>
        <w:r>
          <w:rPr>
            <w:noProof/>
            <w:webHidden/>
          </w:rPr>
          <w:instrText xml:space="preserve"> PAGEREF _Toc107298448 \h </w:instrText>
        </w:r>
        <w:r>
          <w:rPr>
            <w:noProof/>
            <w:webHidden/>
          </w:rPr>
        </w:r>
        <w:r>
          <w:rPr>
            <w:noProof/>
            <w:webHidden/>
          </w:rPr>
          <w:fldChar w:fldCharType="separate"/>
        </w:r>
        <w:r>
          <w:rPr>
            <w:noProof/>
            <w:webHidden/>
          </w:rPr>
          <w:t>91</w:t>
        </w:r>
        <w:r>
          <w:rPr>
            <w:noProof/>
            <w:webHidden/>
          </w:rPr>
          <w:fldChar w:fldCharType="end"/>
        </w:r>
      </w:hyperlink>
    </w:p>
    <w:p w14:paraId="5ECC9B89" w14:textId="34C4EF8F" w:rsidR="00130F11" w:rsidRDefault="00130F11">
      <w:pPr>
        <w:pStyle w:val="Obsah2"/>
        <w:tabs>
          <w:tab w:val="right" w:leader="dot" w:pos="9912"/>
        </w:tabs>
        <w:rPr>
          <w:rFonts w:eastAsiaTheme="minorEastAsia" w:cstheme="minorBidi"/>
          <w:smallCaps w:val="0"/>
          <w:noProof/>
          <w:sz w:val="22"/>
          <w:szCs w:val="22"/>
          <w:lang w:eastAsia="cs-CZ"/>
        </w:rPr>
      </w:pPr>
      <w:hyperlink w:anchor="_Toc107298449" w:history="1">
        <w:r w:rsidRPr="000434EB">
          <w:rPr>
            <w:rStyle w:val="Hypertextovodkaz"/>
            <w:noProof/>
          </w:rPr>
          <w:t>Odbor ochrany životního prostředí (ORJ 190)</w:t>
        </w:r>
        <w:r>
          <w:rPr>
            <w:noProof/>
            <w:webHidden/>
          </w:rPr>
          <w:tab/>
        </w:r>
        <w:r>
          <w:rPr>
            <w:noProof/>
            <w:webHidden/>
          </w:rPr>
          <w:fldChar w:fldCharType="begin"/>
        </w:r>
        <w:r>
          <w:rPr>
            <w:noProof/>
            <w:webHidden/>
          </w:rPr>
          <w:instrText xml:space="preserve"> PAGEREF _Toc107298449 \h </w:instrText>
        </w:r>
        <w:r>
          <w:rPr>
            <w:noProof/>
            <w:webHidden/>
          </w:rPr>
        </w:r>
        <w:r>
          <w:rPr>
            <w:noProof/>
            <w:webHidden/>
          </w:rPr>
          <w:fldChar w:fldCharType="separate"/>
        </w:r>
        <w:r>
          <w:rPr>
            <w:noProof/>
            <w:webHidden/>
          </w:rPr>
          <w:t>99</w:t>
        </w:r>
        <w:r>
          <w:rPr>
            <w:noProof/>
            <w:webHidden/>
          </w:rPr>
          <w:fldChar w:fldCharType="end"/>
        </w:r>
      </w:hyperlink>
    </w:p>
    <w:p w14:paraId="6A77B94C" w14:textId="7E6DA5DF" w:rsidR="00130F11" w:rsidRDefault="00130F11">
      <w:pPr>
        <w:pStyle w:val="Obsah2"/>
        <w:tabs>
          <w:tab w:val="right" w:leader="dot" w:pos="9912"/>
        </w:tabs>
        <w:rPr>
          <w:rFonts w:eastAsiaTheme="minorEastAsia" w:cstheme="minorBidi"/>
          <w:smallCaps w:val="0"/>
          <w:noProof/>
          <w:sz w:val="22"/>
          <w:szCs w:val="22"/>
          <w:lang w:eastAsia="cs-CZ"/>
        </w:rPr>
      </w:pPr>
      <w:hyperlink w:anchor="_Toc107298450" w:history="1">
        <w:r w:rsidRPr="000434EB">
          <w:rPr>
            <w:rStyle w:val="Hypertextovodkaz"/>
            <w:noProof/>
          </w:rPr>
          <w:t>Odbor kancelář primátora – oddělení krizového řízení (ORJ 200)</w:t>
        </w:r>
        <w:r>
          <w:rPr>
            <w:noProof/>
            <w:webHidden/>
          </w:rPr>
          <w:tab/>
        </w:r>
        <w:r>
          <w:rPr>
            <w:noProof/>
            <w:webHidden/>
          </w:rPr>
          <w:fldChar w:fldCharType="begin"/>
        </w:r>
        <w:r>
          <w:rPr>
            <w:noProof/>
            <w:webHidden/>
          </w:rPr>
          <w:instrText xml:space="preserve"> PAGEREF _Toc107298450 \h </w:instrText>
        </w:r>
        <w:r>
          <w:rPr>
            <w:noProof/>
            <w:webHidden/>
          </w:rPr>
        </w:r>
        <w:r>
          <w:rPr>
            <w:noProof/>
            <w:webHidden/>
          </w:rPr>
          <w:fldChar w:fldCharType="separate"/>
        </w:r>
        <w:r>
          <w:rPr>
            <w:noProof/>
            <w:webHidden/>
          </w:rPr>
          <w:t>103</w:t>
        </w:r>
        <w:r>
          <w:rPr>
            <w:noProof/>
            <w:webHidden/>
          </w:rPr>
          <w:fldChar w:fldCharType="end"/>
        </w:r>
      </w:hyperlink>
    </w:p>
    <w:p w14:paraId="0E0C9358" w14:textId="1AFC34EF" w:rsidR="00130F11" w:rsidRDefault="00130F11">
      <w:pPr>
        <w:pStyle w:val="Obsah2"/>
        <w:tabs>
          <w:tab w:val="right" w:leader="dot" w:pos="9912"/>
        </w:tabs>
        <w:rPr>
          <w:rFonts w:eastAsiaTheme="minorEastAsia" w:cstheme="minorBidi"/>
          <w:smallCaps w:val="0"/>
          <w:noProof/>
          <w:sz w:val="22"/>
          <w:szCs w:val="22"/>
          <w:lang w:eastAsia="cs-CZ"/>
        </w:rPr>
      </w:pPr>
      <w:hyperlink w:anchor="_Toc107298451" w:history="1">
        <w:r w:rsidRPr="000434EB">
          <w:rPr>
            <w:rStyle w:val="Hypertextovodkaz"/>
            <w:noProof/>
          </w:rPr>
          <w:t>Odbor územního plánování a stavebního řádu (ORJ 210)</w:t>
        </w:r>
        <w:r>
          <w:rPr>
            <w:noProof/>
            <w:webHidden/>
          </w:rPr>
          <w:tab/>
        </w:r>
        <w:r>
          <w:rPr>
            <w:noProof/>
            <w:webHidden/>
          </w:rPr>
          <w:fldChar w:fldCharType="begin"/>
        </w:r>
        <w:r>
          <w:rPr>
            <w:noProof/>
            <w:webHidden/>
          </w:rPr>
          <w:instrText xml:space="preserve"> PAGEREF _Toc107298451 \h </w:instrText>
        </w:r>
        <w:r>
          <w:rPr>
            <w:noProof/>
            <w:webHidden/>
          </w:rPr>
        </w:r>
        <w:r>
          <w:rPr>
            <w:noProof/>
            <w:webHidden/>
          </w:rPr>
          <w:fldChar w:fldCharType="separate"/>
        </w:r>
        <w:r>
          <w:rPr>
            <w:noProof/>
            <w:webHidden/>
          </w:rPr>
          <w:t>105</w:t>
        </w:r>
        <w:r>
          <w:rPr>
            <w:noProof/>
            <w:webHidden/>
          </w:rPr>
          <w:fldChar w:fldCharType="end"/>
        </w:r>
      </w:hyperlink>
    </w:p>
    <w:p w14:paraId="137D5EAE" w14:textId="52A84BEB" w:rsidR="00130F11" w:rsidRDefault="00130F11">
      <w:pPr>
        <w:pStyle w:val="Obsah2"/>
        <w:tabs>
          <w:tab w:val="right" w:leader="dot" w:pos="9912"/>
        </w:tabs>
        <w:rPr>
          <w:rFonts w:eastAsiaTheme="minorEastAsia" w:cstheme="minorBidi"/>
          <w:smallCaps w:val="0"/>
          <w:noProof/>
          <w:sz w:val="22"/>
          <w:szCs w:val="22"/>
          <w:lang w:eastAsia="cs-CZ"/>
        </w:rPr>
      </w:pPr>
      <w:hyperlink w:anchor="_Toc107298452" w:history="1">
        <w:r w:rsidRPr="000434EB">
          <w:rPr>
            <w:rStyle w:val="Hypertextovodkaz"/>
            <w:noProof/>
          </w:rPr>
          <w:t>Odbor kancelář primátora (ORJ 221)</w:t>
        </w:r>
        <w:r>
          <w:rPr>
            <w:noProof/>
            <w:webHidden/>
          </w:rPr>
          <w:tab/>
        </w:r>
        <w:r>
          <w:rPr>
            <w:noProof/>
            <w:webHidden/>
          </w:rPr>
          <w:fldChar w:fldCharType="begin"/>
        </w:r>
        <w:r>
          <w:rPr>
            <w:noProof/>
            <w:webHidden/>
          </w:rPr>
          <w:instrText xml:space="preserve"> PAGEREF _Toc107298452 \h </w:instrText>
        </w:r>
        <w:r>
          <w:rPr>
            <w:noProof/>
            <w:webHidden/>
          </w:rPr>
        </w:r>
        <w:r>
          <w:rPr>
            <w:noProof/>
            <w:webHidden/>
          </w:rPr>
          <w:fldChar w:fldCharType="separate"/>
        </w:r>
        <w:r>
          <w:rPr>
            <w:noProof/>
            <w:webHidden/>
          </w:rPr>
          <w:t>106</w:t>
        </w:r>
        <w:r>
          <w:rPr>
            <w:noProof/>
            <w:webHidden/>
          </w:rPr>
          <w:fldChar w:fldCharType="end"/>
        </w:r>
      </w:hyperlink>
    </w:p>
    <w:p w14:paraId="4BA5E62B" w14:textId="22C499B8" w:rsidR="00130F11" w:rsidRDefault="00130F11">
      <w:pPr>
        <w:pStyle w:val="Obsah2"/>
        <w:tabs>
          <w:tab w:val="right" w:leader="dot" w:pos="9912"/>
        </w:tabs>
        <w:rPr>
          <w:rFonts w:eastAsiaTheme="minorEastAsia" w:cstheme="minorBidi"/>
          <w:smallCaps w:val="0"/>
          <w:noProof/>
          <w:sz w:val="22"/>
          <w:szCs w:val="22"/>
          <w:lang w:eastAsia="cs-CZ"/>
        </w:rPr>
      </w:pPr>
      <w:hyperlink w:anchor="_Toc107298453" w:history="1">
        <w:r w:rsidRPr="000434EB">
          <w:rPr>
            <w:rStyle w:val="Hypertextovodkaz"/>
            <w:noProof/>
          </w:rPr>
          <w:t>Odbor investiční (ORJ 230)</w:t>
        </w:r>
        <w:r>
          <w:rPr>
            <w:noProof/>
            <w:webHidden/>
          </w:rPr>
          <w:tab/>
        </w:r>
        <w:r>
          <w:rPr>
            <w:noProof/>
            <w:webHidden/>
          </w:rPr>
          <w:fldChar w:fldCharType="begin"/>
        </w:r>
        <w:r>
          <w:rPr>
            <w:noProof/>
            <w:webHidden/>
          </w:rPr>
          <w:instrText xml:space="preserve"> PAGEREF _Toc107298453 \h </w:instrText>
        </w:r>
        <w:r>
          <w:rPr>
            <w:noProof/>
            <w:webHidden/>
          </w:rPr>
        </w:r>
        <w:r>
          <w:rPr>
            <w:noProof/>
            <w:webHidden/>
          </w:rPr>
          <w:fldChar w:fldCharType="separate"/>
        </w:r>
        <w:r>
          <w:rPr>
            <w:noProof/>
            <w:webHidden/>
          </w:rPr>
          <w:t>111</w:t>
        </w:r>
        <w:r>
          <w:rPr>
            <w:noProof/>
            <w:webHidden/>
          </w:rPr>
          <w:fldChar w:fldCharType="end"/>
        </w:r>
      </w:hyperlink>
    </w:p>
    <w:p w14:paraId="367BD8DD" w14:textId="3331C977" w:rsidR="00130F11" w:rsidRDefault="00130F11">
      <w:pPr>
        <w:pStyle w:val="Obsah2"/>
        <w:tabs>
          <w:tab w:val="right" w:leader="dot" w:pos="9912"/>
        </w:tabs>
        <w:rPr>
          <w:rFonts w:eastAsiaTheme="minorEastAsia" w:cstheme="minorBidi"/>
          <w:smallCaps w:val="0"/>
          <w:noProof/>
          <w:sz w:val="22"/>
          <w:szCs w:val="22"/>
          <w:lang w:eastAsia="cs-CZ"/>
        </w:rPr>
      </w:pPr>
      <w:hyperlink w:anchor="_Toc107298454" w:history="1">
        <w:r w:rsidRPr="000434EB">
          <w:rPr>
            <w:rStyle w:val="Hypertextovodkaz"/>
            <w:noProof/>
          </w:rPr>
          <w:t>Odbor vnitřních věcí (ORJ 260)</w:t>
        </w:r>
        <w:r>
          <w:rPr>
            <w:noProof/>
            <w:webHidden/>
          </w:rPr>
          <w:tab/>
        </w:r>
        <w:r>
          <w:rPr>
            <w:noProof/>
            <w:webHidden/>
          </w:rPr>
          <w:fldChar w:fldCharType="begin"/>
        </w:r>
        <w:r>
          <w:rPr>
            <w:noProof/>
            <w:webHidden/>
          </w:rPr>
          <w:instrText xml:space="preserve"> PAGEREF _Toc107298454 \h </w:instrText>
        </w:r>
        <w:r>
          <w:rPr>
            <w:noProof/>
            <w:webHidden/>
          </w:rPr>
        </w:r>
        <w:r>
          <w:rPr>
            <w:noProof/>
            <w:webHidden/>
          </w:rPr>
          <w:fldChar w:fldCharType="separate"/>
        </w:r>
        <w:r>
          <w:rPr>
            <w:noProof/>
            <w:webHidden/>
          </w:rPr>
          <w:t>116</w:t>
        </w:r>
        <w:r>
          <w:rPr>
            <w:noProof/>
            <w:webHidden/>
          </w:rPr>
          <w:fldChar w:fldCharType="end"/>
        </w:r>
      </w:hyperlink>
    </w:p>
    <w:p w14:paraId="483B5693" w14:textId="16F2015F" w:rsidR="00130F11" w:rsidRDefault="00130F11">
      <w:pPr>
        <w:pStyle w:val="Obsah2"/>
        <w:tabs>
          <w:tab w:val="right" w:leader="dot" w:pos="9912"/>
        </w:tabs>
        <w:rPr>
          <w:rFonts w:eastAsiaTheme="minorEastAsia" w:cstheme="minorBidi"/>
          <w:smallCaps w:val="0"/>
          <w:noProof/>
          <w:sz w:val="22"/>
          <w:szCs w:val="22"/>
          <w:lang w:eastAsia="cs-CZ"/>
        </w:rPr>
      </w:pPr>
      <w:hyperlink w:anchor="_Toc107298455" w:history="1">
        <w:r w:rsidRPr="000434EB">
          <w:rPr>
            <w:rStyle w:val="Hypertextovodkaz"/>
            <w:noProof/>
          </w:rPr>
          <w:t>Městská policie Ostrava – orgán města (ORJ 270)</w:t>
        </w:r>
        <w:r>
          <w:rPr>
            <w:noProof/>
            <w:webHidden/>
          </w:rPr>
          <w:tab/>
        </w:r>
        <w:r>
          <w:rPr>
            <w:noProof/>
            <w:webHidden/>
          </w:rPr>
          <w:fldChar w:fldCharType="begin"/>
        </w:r>
        <w:r>
          <w:rPr>
            <w:noProof/>
            <w:webHidden/>
          </w:rPr>
          <w:instrText xml:space="preserve"> PAGEREF _Toc107298455 \h </w:instrText>
        </w:r>
        <w:r>
          <w:rPr>
            <w:noProof/>
            <w:webHidden/>
          </w:rPr>
        </w:r>
        <w:r>
          <w:rPr>
            <w:noProof/>
            <w:webHidden/>
          </w:rPr>
          <w:fldChar w:fldCharType="separate"/>
        </w:r>
        <w:r>
          <w:rPr>
            <w:noProof/>
            <w:webHidden/>
          </w:rPr>
          <w:t>117</w:t>
        </w:r>
        <w:r>
          <w:rPr>
            <w:noProof/>
            <w:webHidden/>
          </w:rPr>
          <w:fldChar w:fldCharType="end"/>
        </w:r>
      </w:hyperlink>
    </w:p>
    <w:p w14:paraId="27751966" w14:textId="00EB39CB" w:rsidR="00130F11" w:rsidRDefault="00130F11">
      <w:pPr>
        <w:pStyle w:val="Obsah2"/>
        <w:tabs>
          <w:tab w:val="right" w:leader="dot" w:pos="9912"/>
        </w:tabs>
        <w:rPr>
          <w:rFonts w:eastAsiaTheme="minorEastAsia" w:cstheme="minorBidi"/>
          <w:smallCaps w:val="0"/>
          <w:noProof/>
          <w:sz w:val="22"/>
          <w:szCs w:val="22"/>
          <w:lang w:eastAsia="cs-CZ"/>
        </w:rPr>
      </w:pPr>
      <w:hyperlink w:anchor="_Toc107298456" w:history="1">
        <w:r w:rsidRPr="000434EB">
          <w:rPr>
            <w:rStyle w:val="Hypertextovodkaz"/>
            <w:noProof/>
          </w:rPr>
          <w:t>Archiv města Ostravy (ORJ 290)</w:t>
        </w:r>
        <w:r>
          <w:rPr>
            <w:noProof/>
            <w:webHidden/>
          </w:rPr>
          <w:tab/>
        </w:r>
        <w:r>
          <w:rPr>
            <w:noProof/>
            <w:webHidden/>
          </w:rPr>
          <w:fldChar w:fldCharType="begin"/>
        </w:r>
        <w:r>
          <w:rPr>
            <w:noProof/>
            <w:webHidden/>
          </w:rPr>
          <w:instrText xml:space="preserve"> PAGEREF _Toc107298456 \h </w:instrText>
        </w:r>
        <w:r>
          <w:rPr>
            <w:noProof/>
            <w:webHidden/>
          </w:rPr>
        </w:r>
        <w:r>
          <w:rPr>
            <w:noProof/>
            <w:webHidden/>
          </w:rPr>
          <w:fldChar w:fldCharType="separate"/>
        </w:r>
        <w:r>
          <w:rPr>
            <w:noProof/>
            <w:webHidden/>
          </w:rPr>
          <w:t>120</w:t>
        </w:r>
        <w:r>
          <w:rPr>
            <w:noProof/>
            <w:webHidden/>
          </w:rPr>
          <w:fldChar w:fldCharType="end"/>
        </w:r>
      </w:hyperlink>
    </w:p>
    <w:p w14:paraId="525C2948" w14:textId="32FDADBB" w:rsidR="00130F11" w:rsidRDefault="00130F11">
      <w:pPr>
        <w:pStyle w:val="Obsah2"/>
        <w:tabs>
          <w:tab w:val="right" w:leader="dot" w:pos="9912"/>
        </w:tabs>
        <w:rPr>
          <w:rFonts w:eastAsiaTheme="minorEastAsia" w:cstheme="minorBidi"/>
          <w:smallCaps w:val="0"/>
          <w:noProof/>
          <w:sz w:val="22"/>
          <w:szCs w:val="22"/>
          <w:lang w:eastAsia="cs-CZ"/>
        </w:rPr>
      </w:pPr>
      <w:hyperlink w:anchor="_Toc107298457" w:history="1">
        <w:r w:rsidRPr="000434EB">
          <w:rPr>
            <w:rStyle w:val="Hypertextovodkaz"/>
            <w:noProof/>
          </w:rPr>
          <w:t>Odbor strategického rozvoje (ORJ 300)</w:t>
        </w:r>
        <w:r>
          <w:rPr>
            <w:noProof/>
            <w:webHidden/>
          </w:rPr>
          <w:tab/>
        </w:r>
        <w:r>
          <w:rPr>
            <w:noProof/>
            <w:webHidden/>
          </w:rPr>
          <w:fldChar w:fldCharType="begin"/>
        </w:r>
        <w:r>
          <w:rPr>
            <w:noProof/>
            <w:webHidden/>
          </w:rPr>
          <w:instrText xml:space="preserve"> PAGEREF _Toc107298457 \h </w:instrText>
        </w:r>
        <w:r>
          <w:rPr>
            <w:noProof/>
            <w:webHidden/>
          </w:rPr>
        </w:r>
        <w:r>
          <w:rPr>
            <w:noProof/>
            <w:webHidden/>
          </w:rPr>
          <w:fldChar w:fldCharType="separate"/>
        </w:r>
        <w:r>
          <w:rPr>
            <w:noProof/>
            <w:webHidden/>
          </w:rPr>
          <w:t>121</w:t>
        </w:r>
        <w:r>
          <w:rPr>
            <w:noProof/>
            <w:webHidden/>
          </w:rPr>
          <w:fldChar w:fldCharType="end"/>
        </w:r>
      </w:hyperlink>
    </w:p>
    <w:p w14:paraId="34A89715" w14:textId="0DDAE6CA"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58" w:history="1">
        <w:r w:rsidRPr="000434EB">
          <w:rPr>
            <w:rStyle w:val="Hypertextovodkaz"/>
            <w:noProof/>
          </w:rPr>
          <w:t>KAPITÁLOVÉ VÝDAJE INVESTIČNÍHO ODBORU</w:t>
        </w:r>
        <w:r>
          <w:rPr>
            <w:noProof/>
            <w:webHidden/>
          </w:rPr>
          <w:tab/>
        </w:r>
        <w:r>
          <w:rPr>
            <w:noProof/>
            <w:webHidden/>
          </w:rPr>
          <w:fldChar w:fldCharType="begin"/>
        </w:r>
        <w:r>
          <w:rPr>
            <w:noProof/>
            <w:webHidden/>
          </w:rPr>
          <w:instrText xml:space="preserve"> PAGEREF _Toc107298458 \h </w:instrText>
        </w:r>
        <w:r>
          <w:rPr>
            <w:noProof/>
            <w:webHidden/>
          </w:rPr>
        </w:r>
        <w:r>
          <w:rPr>
            <w:noProof/>
            <w:webHidden/>
          </w:rPr>
          <w:fldChar w:fldCharType="separate"/>
        </w:r>
        <w:r>
          <w:rPr>
            <w:noProof/>
            <w:webHidden/>
          </w:rPr>
          <w:t>127</w:t>
        </w:r>
        <w:r>
          <w:rPr>
            <w:noProof/>
            <w:webHidden/>
          </w:rPr>
          <w:fldChar w:fldCharType="end"/>
        </w:r>
      </w:hyperlink>
    </w:p>
    <w:p w14:paraId="42B8D7FF" w14:textId="02D6BFF8"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59" w:history="1">
        <w:r w:rsidRPr="000434EB">
          <w:rPr>
            <w:rStyle w:val="Hypertextovodkaz"/>
            <w:noProof/>
            <w:lang w:eastAsia="cs-CZ"/>
          </w:rPr>
          <w:t>REKAPITULACE VÝDAJŮ</w:t>
        </w:r>
        <w:r>
          <w:rPr>
            <w:noProof/>
            <w:webHidden/>
          </w:rPr>
          <w:tab/>
        </w:r>
        <w:r>
          <w:rPr>
            <w:noProof/>
            <w:webHidden/>
          </w:rPr>
          <w:fldChar w:fldCharType="begin"/>
        </w:r>
        <w:r>
          <w:rPr>
            <w:noProof/>
            <w:webHidden/>
          </w:rPr>
          <w:instrText xml:space="preserve"> PAGEREF _Toc107298459 \h </w:instrText>
        </w:r>
        <w:r>
          <w:rPr>
            <w:noProof/>
            <w:webHidden/>
          </w:rPr>
        </w:r>
        <w:r>
          <w:rPr>
            <w:noProof/>
            <w:webHidden/>
          </w:rPr>
          <w:fldChar w:fldCharType="separate"/>
        </w:r>
        <w:r>
          <w:rPr>
            <w:noProof/>
            <w:webHidden/>
          </w:rPr>
          <w:t>157</w:t>
        </w:r>
        <w:r>
          <w:rPr>
            <w:noProof/>
            <w:webHidden/>
          </w:rPr>
          <w:fldChar w:fldCharType="end"/>
        </w:r>
      </w:hyperlink>
    </w:p>
    <w:p w14:paraId="48432388" w14:textId="3142FD52"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60" w:history="1">
        <w:r w:rsidRPr="000434EB">
          <w:rPr>
            <w:rStyle w:val="Hypertextovodkaz"/>
            <w:noProof/>
          </w:rPr>
          <w:t>FONDY A VEŘEJNÁ SBÍRKA</w:t>
        </w:r>
        <w:r>
          <w:rPr>
            <w:noProof/>
            <w:webHidden/>
          </w:rPr>
          <w:tab/>
        </w:r>
        <w:r>
          <w:rPr>
            <w:noProof/>
            <w:webHidden/>
          </w:rPr>
          <w:fldChar w:fldCharType="begin"/>
        </w:r>
        <w:r>
          <w:rPr>
            <w:noProof/>
            <w:webHidden/>
          </w:rPr>
          <w:instrText xml:space="preserve"> PAGEREF _Toc107298460 \h </w:instrText>
        </w:r>
        <w:r>
          <w:rPr>
            <w:noProof/>
            <w:webHidden/>
          </w:rPr>
        </w:r>
        <w:r>
          <w:rPr>
            <w:noProof/>
            <w:webHidden/>
          </w:rPr>
          <w:fldChar w:fldCharType="separate"/>
        </w:r>
        <w:r>
          <w:rPr>
            <w:noProof/>
            <w:webHidden/>
          </w:rPr>
          <w:t>159</w:t>
        </w:r>
        <w:r>
          <w:rPr>
            <w:noProof/>
            <w:webHidden/>
          </w:rPr>
          <w:fldChar w:fldCharType="end"/>
        </w:r>
      </w:hyperlink>
    </w:p>
    <w:p w14:paraId="52B706B3" w14:textId="008179BD" w:rsidR="00130F11" w:rsidRDefault="00130F11">
      <w:pPr>
        <w:pStyle w:val="Obsah2"/>
        <w:tabs>
          <w:tab w:val="right" w:leader="dot" w:pos="9912"/>
        </w:tabs>
        <w:rPr>
          <w:rFonts w:eastAsiaTheme="minorEastAsia" w:cstheme="minorBidi"/>
          <w:smallCaps w:val="0"/>
          <w:noProof/>
          <w:sz w:val="22"/>
          <w:szCs w:val="22"/>
          <w:lang w:eastAsia="cs-CZ"/>
        </w:rPr>
      </w:pPr>
      <w:hyperlink w:anchor="_Toc107298461" w:history="1">
        <w:r w:rsidRPr="000434EB">
          <w:rPr>
            <w:rStyle w:val="Hypertextovodkaz"/>
            <w:noProof/>
          </w:rPr>
          <w:t>Sociální fond zaměstnanců SMO</w:t>
        </w:r>
        <w:r>
          <w:rPr>
            <w:noProof/>
            <w:webHidden/>
          </w:rPr>
          <w:tab/>
        </w:r>
        <w:r>
          <w:rPr>
            <w:noProof/>
            <w:webHidden/>
          </w:rPr>
          <w:fldChar w:fldCharType="begin"/>
        </w:r>
        <w:r>
          <w:rPr>
            <w:noProof/>
            <w:webHidden/>
          </w:rPr>
          <w:instrText xml:space="preserve"> PAGEREF _Toc107298461 \h </w:instrText>
        </w:r>
        <w:r>
          <w:rPr>
            <w:noProof/>
            <w:webHidden/>
          </w:rPr>
        </w:r>
        <w:r>
          <w:rPr>
            <w:noProof/>
            <w:webHidden/>
          </w:rPr>
          <w:fldChar w:fldCharType="separate"/>
        </w:r>
        <w:r>
          <w:rPr>
            <w:noProof/>
            <w:webHidden/>
          </w:rPr>
          <w:t>159</w:t>
        </w:r>
        <w:r>
          <w:rPr>
            <w:noProof/>
            <w:webHidden/>
          </w:rPr>
          <w:fldChar w:fldCharType="end"/>
        </w:r>
      </w:hyperlink>
    </w:p>
    <w:p w14:paraId="5288E940" w14:textId="5C195E45" w:rsidR="00130F11" w:rsidRDefault="00130F11">
      <w:pPr>
        <w:pStyle w:val="Obsah2"/>
        <w:tabs>
          <w:tab w:val="right" w:leader="dot" w:pos="9912"/>
        </w:tabs>
        <w:rPr>
          <w:rFonts w:eastAsiaTheme="minorEastAsia" w:cstheme="minorBidi"/>
          <w:smallCaps w:val="0"/>
          <w:noProof/>
          <w:sz w:val="22"/>
          <w:szCs w:val="22"/>
          <w:lang w:eastAsia="cs-CZ"/>
        </w:rPr>
      </w:pPr>
      <w:hyperlink w:anchor="_Toc107298462" w:history="1">
        <w:r w:rsidRPr="000434EB">
          <w:rPr>
            <w:rStyle w:val="Hypertextovodkaz"/>
            <w:noProof/>
          </w:rPr>
          <w:t>Sociální fond zaměstnanců Městské policie Ostrava</w:t>
        </w:r>
        <w:r>
          <w:rPr>
            <w:noProof/>
            <w:webHidden/>
          </w:rPr>
          <w:tab/>
        </w:r>
        <w:r>
          <w:rPr>
            <w:noProof/>
            <w:webHidden/>
          </w:rPr>
          <w:fldChar w:fldCharType="begin"/>
        </w:r>
        <w:r>
          <w:rPr>
            <w:noProof/>
            <w:webHidden/>
          </w:rPr>
          <w:instrText xml:space="preserve"> PAGEREF _Toc107298462 \h </w:instrText>
        </w:r>
        <w:r>
          <w:rPr>
            <w:noProof/>
            <w:webHidden/>
          </w:rPr>
        </w:r>
        <w:r>
          <w:rPr>
            <w:noProof/>
            <w:webHidden/>
          </w:rPr>
          <w:fldChar w:fldCharType="separate"/>
        </w:r>
        <w:r>
          <w:rPr>
            <w:noProof/>
            <w:webHidden/>
          </w:rPr>
          <w:t>160</w:t>
        </w:r>
        <w:r>
          <w:rPr>
            <w:noProof/>
            <w:webHidden/>
          </w:rPr>
          <w:fldChar w:fldCharType="end"/>
        </w:r>
      </w:hyperlink>
    </w:p>
    <w:p w14:paraId="69692F7D" w14:textId="3FE654CF" w:rsidR="00130F11" w:rsidRDefault="00130F11">
      <w:pPr>
        <w:pStyle w:val="Obsah2"/>
        <w:tabs>
          <w:tab w:val="right" w:leader="dot" w:pos="9912"/>
        </w:tabs>
        <w:rPr>
          <w:rFonts w:eastAsiaTheme="minorEastAsia" w:cstheme="minorBidi"/>
          <w:smallCaps w:val="0"/>
          <w:noProof/>
          <w:sz w:val="22"/>
          <w:szCs w:val="22"/>
          <w:lang w:eastAsia="cs-CZ"/>
        </w:rPr>
      </w:pPr>
      <w:hyperlink w:anchor="_Toc107298463" w:history="1">
        <w:r w:rsidRPr="000434EB">
          <w:rPr>
            <w:rStyle w:val="Hypertextovodkaz"/>
            <w:noProof/>
          </w:rPr>
          <w:t>Sbírka za účelem spolufinancování útulku pro nalezené psy v Ostravě-Třebovicích</w:t>
        </w:r>
        <w:r>
          <w:rPr>
            <w:noProof/>
            <w:webHidden/>
          </w:rPr>
          <w:tab/>
        </w:r>
        <w:r>
          <w:rPr>
            <w:noProof/>
            <w:webHidden/>
          </w:rPr>
          <w:fldChar w:fldCharType="begin"/>
        </w:r>
        <w:r>
          <w:rPr>
            <w:noProof/>
            <w:webHidden/>
          </w:rPr>
          <w:instrText xml:space="preserve"> PAGEREF _Toc107298463 \h </w:instrText>
        </w:r>
        <w:r>
          <w:rPr>
            <w:noProof/>
            <w:webHidden/>
          </w:rPr>
        </w:r>
        <w:r>
          <w:rPr>
            <w:noProof/>
            <w:webHidden/>
          </w:rPr>
          <w:fldChar w:fldCharType="separate"/>
        </w:r>
        <w:r>
          <w:rPr>
            <w:noProof/>
            <w:webHidden/>
          </w:rPr>
          <w:t>160</w:t>
        </w:r>
        <w:r>
          <w:rPr>
            <w:noProof/>
            <w:webHidden/>
          </w:rPr>
          <w:fldChar w:fldCharType="end"/>
        </w:r>
      </w:hyperlink>
    </w:p>
    <w:p w14:paraId="034FB631" w14:textId="174E0E1C" w:rsidR="00130F11" w:rsidRDefault="00130F11">
      <w:pPr>
        <w:pStyle w:val="Obsah2"/>
        <w:tabs>
          <w:tab w:val="right" w:leader="dot" w:pos="9912"/>
        </w:tabs>
        <w:rPr>
          <w:rFonts w:eastAsiaTheme="minorEastAsia" w:cstheme="minorBidi"/>
          <w:smallCaps w:val="0"/>
          <w:noProof/>
          <w:sz w:val="22"/>
          <w:szCs w:val="22"/>
          <w:lang w:eastAsia="cs-CZ"/>
        </w:rPr>
      </w:pPr>
      <w:hyperlink w:anchor="_Toc107298464" w:history="1">
        <w:r w:rsidRPr="000434EB">
          <w:rPr>
            <w:rStyle w:val="Hypertextovodkaz"/>
            <w:noProof/>
          </w:rPr>
          <w:t>Fond pro upevnění veřejného pořádku, bezpečnost a ochrany osob a majetku</w:t>
        </w:r>
        <w:r>
          <w:rPr>
            <w:noProof/>
            <w:webHidden/>
          </w:rPr>
          <w:tab/>
        </w:r>
        <w:r>
          <w:rPr>
            <w:noProof/>
            <w:webHidden/>
          </w:rPr>
          <w:fldChar w:fldCharType="begin"/>
        </w:r>
        <w:r>
          <w:rPr>
            <w:noProof/>
            <w:webHidden/>
          </w:rPr>
          <w:instrText xml:space="preserve"> PAGEREF _Toc107298464 \h </w:instrText>
        </w:r>
        <w:r>
          <w:rPr>
            <w:noProof/>
            <w:webHidden/>
          </w:rPr>
        </w:r>
        <w:r>
          <w:rPr>
            <w:noProof/>
            <w:webHidden/>
          </w:rPr>
          <w:fldChar w:fldCharType="separate"/>
        </w:r>
        <w:r>
          <w:rPr>
            <w:noProof/>
            <w:webHidden/>
          </w:rPr>
          <w:t>161</w:t>
        </w:r>
        <w:r>
          <w:rPr>
            <w:noProof/>
            <w:webHidden/>
          </w:rPr>
          <w:fldChar w:fldCharType="end"/>
        </w:r>
      </w:hyperlink>
    </w:p>
    <w:p w14:paraId="240D18DF" w14:textId="573C3A74" w:rsidR="00130F11" w:rsidRDefault="00130F11">
      <w:pPr>
        <w:pStyle w:val="Obsah2"/>
        <w:tabs>
          <w:tab w:val="right" w:leader="dot" w:pos="9912"/>
        </w:tabs>
        <w:rPr>
          <w:rFonts w:eastAsiaTheme="minorEastAsia" w:cstheme="minorBidi"/>
          <w:smallCaps w:val="0"/>
          <w:noProof/>
          <w:sz w:val="22"/>
          <w:szCs w:val="22"/>
          <w:lang w:eastAsia="cs-CZ"/>
        </w:rPr>
      </w:pPr>
      <w:hyperlink w:anchor="_Toc107298465" w:history="1">
        <w:r w:rsidRPr="000434EB">
          <w:rPr>
            <w:rStyle w:val="Hypertextovodkaz"/>
            <w:noProof/>
          </w:rPr>
          <w:t>Fond životního prostředí</w:t>
        </w:r>
        <w:r>
          <w:rPr>
            <w:noProof/>
            <w:webHidden/>
          </w:rPr>
          <w:tab/>
        </w:r>
        <w:r>
          <w:rPr>
            <w:noProof/>
            <w:webHidden/>
          </w:rPr>
          <w:fldChar w:fldCharType="begin"/>
        </w:r>
        <w:r>
          <w:rPr>
            <w:noProof/>
            <w:webHidden/>
          </w:rPr>
          <w:instrText xml:space="preserve"> PAGEREF _Toc107298465 \h </w:instrText>
        </w:r>
        <w:r>
          <w:rPr>
            <w:noProof/>
            <w:webHidden/>
          </w:rPr>
        </w:r>
        <w:r>
          <w:rPr>
            <w:noProof/>
            <w:webHidden/>
          </w:rPr>
          <w:fldChar w:fldCharType="separate"/>
        </w:r>
        <w:r>
          <w:rPr>
            <w:noProof/>
            <w:webHidden/>
          </w:rPr>
          <w:t>161</w:t>
        </w:r>
        <w:r>
          <w:rPr>
            <w:noProof/>
            <w:webHidden/>
          </w:rPr>
          <w:fldChar w:fldCharType="end"/>
        </w:r>
      </w:hyperlink>
    </w:p>
    <w:p w14:paraId="257FD6CB" w14:textId="692FD8F3" w:rsidR="00130F11" w:rsidRDefault="00130F11">
      <w:pPr>
        <w:pStyle w:val="Obsah2"/>
        <w:tabs>
          <w:tab w:val="right" w:leader="dot" w:pos="9912"/>
        </w:tabs>
        <w:rPr>
          <w:rFonts w:eastAsiaTheme="minorEastAsia" w:cstheme="minorBidi"/>
          <w:smallCaps w:val="0"/>
          <w:noProof/>
          <w:sz w:val="22"/>
          <w:szCs w:val="22"/>
          <w:lang w:eastAsia="cs-CZ"/>
        </w:rPr>
      </w:pPr>
      <w:hyperlink w:anchor="_Toc107298466" w:history="1">
        <w:r w:rsidRPr="000434EB">
          <w:rPr>
            <w:rStyle w:val="Hypertextovodkaz"/>
            <w:noProof/>
          </w:rPr>
          <w:t>Fond pro děti ohrožené znečištěním ovzduší</w:t>
        </w:r>
        <w:r>
          <w:rPr>
            <w:noProof/>
            <w:webHidden/>
          </w:rPr>
          <w:tab/>
        </w:r>
        <w:r>
          <w:rPr>
            <w:noProof/>
            <w:webHidden/>
          </w:rPr>
          <w:fldChar w:fldCharType="begin"/>
        </w:r>
        <w:r>
          <w:rPr>
            <w:noProof/>
            <w:webHidden/>
          </w:rPr>
          <w:instrText xml:space="preserve"> PAGEREF _Toc107298466 \h </w:instrText>
        </w:r>
        <w:r>
          <w:rPr>
            <w:noProof/>
            <w:webHidden/>
          </w:rPr>
        </w:r>
        <w:r>
          <w:rPr>
            <w:noProof/>
            <w:webHidden/>
          </w:rPr>
          <w:fldChar w:fldCharType="separate"/>
        </w:r>
        <w:r>
          <w:rPr>
            <w:noProof/>
            <w:webHidden/>
          </w:rPr>
          <w:t>163</w:t>
        </w:r>
        <w:r>
          <w:rPr>
            <w:noProof/>
            <w:webHidden/>
          </w:rPr>
          <w:fldChar w:fldCharType="end"/>
        </w:r>
      </w:hyperlink>
    </w:p>
    <w:p w14:paraId="345FE192" w14:textId="4B7B1F80" w:rsidR="00130F11" w:rsidRDefault="00130F11">
      <w:pPr>
        <w:pStyle w:val="Obsah2"/>
        <w:tabs>
          <w:tab w:val="right" w:leader="dot" w:pos="9912"/>
        </w:tabs>
        <w:rPr>
          <w:rFonts w:eastAsiaTheme="minorEastAsia" w:cstheme="minorBidi"/>
          <w:smallCaps w:val="0"/>
          <w:noProof/>
          <w:sz w:val="22"/>
          <w:szCs w:val="22"/>
          <w:lang w:eastAsia="cs-CZ"/>
        </w:rPr>
      </w:pPr>
      <w:hyperlink w:anchor="_Toc107298467" w:history="1">
        <w:r w:rsidRPr="000434EB">
          <w:rPr>
            <w:rStyle w:val="Hypertextovodkaz"/>
            <w:noProof/>
          </w:rPr>
          <w:t>Fond pro vodovody</w:t>
        </w:r>
        <w:r>
          <w:rPr>
            <w:noProof/>
            <w:webHidden/>
          </w:rPr>
          <w:tab/>
        </w:r>
        <w:r>
          <w:rPr>
            <w:noProof/>
            <w:webHidden/>
          </w:rPr>
          <w:fldChar w:fldCharType="begin"/>
        </w:r>
        <w:r>
          <w:rPr>
            <w:noProof/>
            <w:webHidden/>
          </w:rPr>
          <w:instrText xml:space="preserve"> PAGEREF _Toc107298467 \h </w:instrText>
        </w:r>
        <w:r>
          <w:rPr>
            <w:noProof/>
            <w:webHidden/>
          </w:rPr>
        </w:r>
        <w:r>
          <w:rPr>
            <w:noProof/>
            <w:webHidden/>
          </w:rPr>
          <w:fldChar w:fldCharType="separate"/>
        </w:r>
        <w:r>
          <w:rPr>
            <w:noProof/>
            <w:webHidden/>
          </w:rPr>
          <w:t>164</w:t>
        </w:r>
        <w:r>
          <w:rPr>
            <w:noProof/>
            <w:webHidden/>
          </w:rPr>
          <w:fldChar w:fldCharType="end"/>
        </w:r>
      </w:hyperlink>
    </w:p>
    <w:p w14:paraId="5D5D5DE0" w14:textId="6939CEB9" w:rsidR="00130F11" w:rsidRDefault="00130F11">
      <w:pPr>
        <w:pStyle w:val="Obsah2"/>
        <w:tabs>
          <w:tab w:val="right" w:leader="dot" w:pos="9912"/>
        </w:tabs>
        <w:rPr>
          <w:rFonts w:eastAsiaTheme="minorEastAsia" w:cstheme="minorBidi"/>
          <w:smallCaps w:val="0"/>
          <w:noProof/>
          <w:sz w:val="22"/>
          <w:szCs w:val="22"/>
          <w:lang w:eastAsia="cs-CZ"/>
        </w:rPr>
      </w:pPr>
      <w:hyperlink w:anchor="_Toc107298468" w:history="1">
        <w:r w:rsidRPr="000434EB">
          <w:rPr>
            <w:rStyle w:val="Hypertextovodkaz"/>
            <w:noProof/>
          </w:rPr>
          <w:t>Fond pro kanalizace</w:t>
        </w:r>
        <w:r>
          <w:rPr>
            <w:noProof/>
            <w:webHidden/>
          </w:rPr>
          <w:tab/>
        </w:r>
        <w:r>
          <w:rPr>
            <w:noProof/>
            <w:webHidden/>
          </w:rPr>
          <w:fldChar w:fldCharType="begin"/>
        </w:r>
        <w:r>
          <w:rPr>
            <w:noProof/>
            <w:webHidden/>
          </w:rPr>
          <w:instrText xml:space="preserve"> PAGEREF _Toc107298468 \h </w:instrText>
        </w:r>
        <w:r>
          <w:rPr>
            <w:noProof/>
            <w:webHidden/>
          </w:rPr>
        </w:r>
        <w:r>
          <w:rPr>
            <w:noProof/>
            <w:webHidden/>
          </w:rPr>
          <w:fldChar w:fldCharType="separate"/>
        </w:r>
        <w:r>
          <w:rPr>
            <w:noProof/>
            <w:webHidden/>
          </w:rPr>
          <w:t>164</w:t>
        </w:r>
        <w:r>
          <w:rPr>
            <w:noProof/>
            <w:webHidden/>
          </w:rPr>
          <w:fldChar w:fldCharType="end"/>
        </w:r>
      </w:hyperlink>
    </w:p>
    <w:p w14:paraId="61E75149" w14:textId="1F501ADE" w:rsidR="00130F11" w:rsidRDefault="00130F11">
      <w:pPr>
        <w:pStyle w:val="Obsah2"/>
        <w:tabs>
          <w:tab w:val="right" w:leader="dot" w:pos="9912"/>
        </w:tabs>
        <w:rPr>
          <w:rFonts w:eastAsiaTheme="minorEastAsia" w:cstheme="minorBidi"/>
          <w:smallCaps w:val="0"/>
          <w:noProof/>
          <w:sz w:val="22"/>
          <w:szCs w:val="22"/>
          <w:lang w:eastAsia="cs-CZ"/>
        </w:rPr>
      </w:pPr>
      <w:hyperlink w:anchor="_Toc107298469" w:history="1">
        <w:r w:rsidRPr="000434EB">
          <w:rPr>
            <w:rStyle w:val="Hypertextovodkaz"/>
            <w:noProof/>
          </w:rPr>
          <w:t>Fond pro rozvoj Městské nemocnice Ostrava</w:t>
        </w:r>
        <w:r>
          <w:rPr>
            <w:noProof/>
            <w:webHidden/>
          </w:rPr>
          <w:tab/>
        </w:r>
        <w:r>
          <w:rPr>
            <w:noProof/>
            <w:webHidden/>
          </w:rPr>
          <w:fldChar w:fldCharType="begin"/>
        </w:r>
        <w:r>
          <w:rPr>
            <w:noProof/>
            <w:webHidden/>
          </w:rPr>
          <w:instrText xml:space="preserve"> PAGEREF _Toc107298469 \h </w:instrText>
        </w:r>
        <w:r>
          <w:rPr>
            <w:noProof/>
            <w:webHidden/>
          </w:rPr>
        </w:r>
        <w:r>
          <w:rPr>
            <w:noProof/>
            <w:webHidden/>
          </w:rPr>
          <w:fldChar w:fldCharType="separate"/>
        </w:r>
        <w:r>
          <w:rPr>
            <w:noProof/>
            <w:webHidden/>
          </w:rPr>
          <w:t>165</w:t>
        </w:r>
        <w:r>
          <w:rPr>
            <w:noProof/>
            <w:webHidden/>
          </w:rPr>
          <w:fldChar w:fldCharType="end"/>
        </w:r>
      </w:hyperlink>
    </w:p>
    <w:p w14:paraId="0226417A" w14:textId="0327EB9B" w:rsidR="00130F11" w:rsidRDefault="00130F11">
      <w:pPr>
        <w:pStyle w:val="Obsah2"/>
        <w:tabs>
          <w:tab w:val="right" w:leader="dot" w:pos="9912"/>
        </w:tabs>
        <w:rPr>
          <w:rFonts w:eastAsiaTheme="minorEastAsia" w:cstheme="minorBidi"/>
          <w:smallCaps w:val="0"/>
          <w:noProof/>
          <w:sz w:val="22"/>
          <w:szCs w:val="22"/>
          <w:lang w:eastAsia="cs-CZ"/>
        </w:rPr>
      </w:pPr>
      <w:hyperlink w:anchor="_Toc107298470" w:history="1">
        <w:r w:rsidRPr="000434EB">
          <w:rPr>
            <w:rStyle w:val="Hypertextovodkaz"/>
            <w:noProof/>
          </w:rPr>
          <w:t>Fond pro výstavbu nového koncertního sálu</w:t>
        </w:r>
        <w:r>
          <w:rPr>
            <w:noProof/>
            <w:webHidden/>
          </w:rPr>
          <w:tab/>
        </w:r>
        <w:r>
          <w:rPr>
            <w:noProof/>
            <w:webHidden/>
          </w:rPr>
          <w:fldChar w:fldCharType="begin"/>
        </w:r>
        <w:r>
          <w:rPr>
            <w:noProof/>
            <w:webHidden/>
          </w:rPr>
          <w:instrText xml:space="preserve"> PAGEREF _Toc107298470 \h </w:instrText>
        </w:r>
        <w:r>
          <w:rPr>
            <w:noProof/>
            <w:webHidden/>
          </w:rPr>
        </w:r>
        <w:r>
          <w:rPr>
            <w:noProof/>
            <w:webHidden/>
          </w:rPr>
          <w:fldChar w:fldCharType="separate"/>
        </w:r>
        <w:r>
          <w:rPr>
            <w:noProof/>
            <w:webHidden/>
          </w:rPr>
          <w:t>165</w:t>
        </w:r>
        <w:r>
          <w:rPr>
            <w:noProof/>
            <w:webHidden/>
          </w:rPr>
          <w:fldChar w:fldCharType="end"/>
        </w:r>
      </w:hyperlink>
    </w:p>
    <w:p w14:paraId="10AAA4A3" w14:textId="7CB2F723" w:rsidR="00130F11" w:rsidRDefault="00130F11">
      <w:pPr>
        <w:pStyle w:val="Obsah2"/>
        <w:tabs>
          <w:tab w:val="right" w:leader="dot" w:pos="9912"/>
        </w:tabs>
        <w:rPr>
          <w:rFonts w:eastAsiaTheme="minorEastAsia" w:cstheme="minorBidi"/>
          <w:smallCaps w:val="0"/>
          <w:noProof/>
          <w:sz w:val="22"/>
          <w:szCs w:val="22"/>
          <w:lang w:eastAsia="cs-CZ"/>
        </w:rPr>
      </w:pPr>
      <w:hyperlink w:anchor="_Toc107298471" w:history="1">
        <w:r w:rsidRPr="000434EB">
          <w:rPr>
            <w:rStyle w:val="Hypertextovodkaz"/>
            <w:noProof/>
          </w:rPr>
          <w:t>Fond pro odkup jednotek (bytů) a parkovacích stání stavby Blok Nové Lauby</w:t>
        </w:r>
        <w:r>
          <w:rPr>
            <w:noProof/>
            <w:webHidden/>
          </w:rPr>
          <w:tab/>
        </w:r>
        <w:r>
          <w:rPr>
            <w:noProof/>
            <w:webHidden/>
          </w:rPr>
          <w:fldChar w:fldCharType="begin"/>
        </w:r>
        <w:r>
          <w:rPr>
            <w:noProof/>
            <w:webHidden/>
          </w:rPr>
          <w:instrText xml:space="preserve"> PAGEREF _Toc107298471 \h </w:instrText>
        </w:r>
        <w:r>
          <w:rPr>
            <w:noProof/>
            <w:webHidden/>
          </w:rPr>
        </w:r>
        <w:r>
          <w:rPr>
            <w:noProof/>
            <w:webHidden/>
          </w:rPr>
          <w:fldChar w:fldCharType="separate"/>
        </w:r>
        <w:r>
          <w:rPr>
            <w:noProof/>
            <w:webHidden/>
          </w:rPr>
          <w:t>166</w:t>
        </w:r>
        <w:r>
          <w:rPr>
            <w:noProof/>
            <w:webHidden/>
          </w:rPr>
          <w:fldChar w:fldCharType="end"/>
        </w:r>
      </w:hyperlink>
    </w:p>
    <w:p w14:paraId="7D7AC759" w14:textId="67EDE08C"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472" w:history="1">
        <w:r w:rsidRPr="000434EB">
          <w:rPr>
            <w:rStyle w:val="Hypertextovodkaz"/>
            <w:noProof/>
          </w:rPr>
          <w:t>PŘÍSPĚVKOVÉ ORGANIZACE</w:t>
        </w:r>
        <w:r>
          <w:rPr>
            <w:noProof/>
            <w:webHidden/>
          </w:rPr>
          <w:tab/>
        </w:r>
        <w:r>
          <w:rPr>
            <w:noProof/>
            <w:webHidden/>
          </w:rPr>
          <w:fldChar w:fldCharType="begin"/>
        </w:r>
        <w:r>
          <w:rPr>
            <w:noProof/>
            <w:webHidden/>
          </w:rPr>
          <w:instrText xml:space="preserve"> PAGEREF _Toc107298472 \h </w:instrText>
        </w:r>
        <w:r>
          <w:rPr>
            <w:noProof/>
            <w:webHidden/>
          </w:rPr>
        </w:r>
        <w:r>
          <w:rPr>
            <w:noProof/>
            <w:webHidden/>
          </w:rPr>
          <w:fldChar w:fldCharType="separate"/>
        </w:r>
        <w:r>
          <w:rPr>
            <w:noProof/>
            <w:webHidden/>
          </w:rPr>
          <w:t>167</w:t>
        </w:r>
        <w:r>
          <w:rPr>
            <w:noProof/>
            <w:webHidden/>
          </w:rPr>
          <w:fldChar w:fldCharType="end"/>
        </w:r>
      </w:hyperlink>
    </w:p>
    <w:p w14:paraId="6A3E92C5" w14:textId="5EF519AA" w:rsidR="00130F11" w:rsidRDefault="00130F11">
      <w:pPr>
        <w:pStyle w:val="Obsah2"/>
        <w:tabs>
          <w:tab w:val="right" w:leader="dot" w:pos="9912"/>
        </w:tabs>
        <w:rPr>
          <w:rFonts w:eastAsiaTheme="minorEastAsia" w:cstheme="minorBidi"/>
          <w:smallCaps w:val="0"/>
          <w:noProof/>
          <w:sz w:val="22"/>
          <w:szCs w:val="22"/>
          <w:lang w:eastAsia="cs-CZ"/>
        </w:rPr>
      </w:pPr>
      <w:hyperlink w:anchor="_Toc107298473" w:history="1">
        <w:r w:rsidRPr="000434EB">
          <w:rPr>
            <w:rStyle w:val="Hypertextovodkaz"/>
            <w:noProof/>
          </w:rPr>
          <w:t>Příspěvkové organizace v oblasti sociální péče</w:t>
        </w:r>
        <w:r>
          <w:rPr>
            <w:noProof/>
            <w:webHidden/>
          </w:rPr>
          <w:tab/>
        </w:r>
        <w:r>
          <w:rPr>
            <w:noProof/>
            <w:webHidden/>
          </w:rPr>
          <w:fldChar w:fldCharType="begin"/>
        </w:r>
        <w:r>
          <w:rPr>
            <w:noProof/>
            <w:webHidden/>
          </w:rPr>
          <w:instrText xml:space="preserve"> PAGEREF _Toc107298473 \h </w:instrText>
        </w:r>
        <w:r>
          <w:rPr>
            <w:noProof/>
            <w:webHidden/>
          </w:rPr>
        </w:r>
        <w:r>
          <w:rPr>
            <w:noProof/>
            <w:webHidden/>
          </w:rPr>
          <w:fldChar w:fldCharType="separate"/>
        </w:r>
        <w:r>
          <w:rPr>
            <w:noProof/>
            <w:webHidden/>
          </w:rPr>
          <w:t>167</w:t>
        </w:r>
        <w:r>
          <w:rPr>
            <w:noProof/>
            <w:webHidden/>
          </w:rPr>
          <w:fldChar w:fldCharType="end"/>
        </w:r>
      </w:hyperlink>
    </w:p>
    <w:p w14:paraId="7D919011" w14:textId="62F67467"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4" w:history="1">
        <w:r w:rsidRPr="000434EB">
          <w:rPr>
            <w:rStyle w:val="Hypertextovodkaz"/>
            <w:noProof/>
          </w:rPr>
          <w:t>Domov Sluníčko</w:t>
        </w:r>
        <w:r>
          <w:rPr>
            <w:noProof/>
            <w:webHidden/>
          </w:rPr>
          <w:tab/>
        </w:r>
        <w:r>
          <w:rPr>
            <w:noProof/>
            <w:webHidden/>
          </w:rPr>
          <w:fldChar w:fldCharType="begin"/>
        </w:r>
        <w:r>
          <w:rPr>
            <w:noProof/>
            <w:webHidden/>
          </w:rPr>
          <w:instrText xml:space="preserve"> PAGEREF _Toc107298474 \h </w:instrText>
        </w:r>
        <w:r>
          <w:rPr>
            <w:noProof/>
            <w:webHidden/>
          </w:rPr>
        </w:r>
        <w:r>
          <w:rPr>
            <w:noProof/>
            <w:webHidden/>
          </w:rPr>
          <w:fldChar w:fldCharType="separate"/>
        </w:r>
        <w:r>
          <w:rPr>
            <w:noProof/>
            <w:webHidden/>
          </w:rPr>
          <w:t>169</w:t>
        </w:r>
        <w:r>
          <w:rPr>
            <w:noProof/>
            <w:webHidden/>
          </w:rPr>
          <w:fldChar w:fldCharType="end"/>
        </w:r>
      </w:hyperlink>
    </w:p>
    <w:p w14:paraId="5450C9B8" w14:textId="386810D1"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5" w:history="1">
        <w:r w:rsidRPr="000434EB">
          <w:rPr>
            <w:rStyle w:val="Hypertextovodkaz"/>
            <w:noProof/>
          </w:rPr>
          <w:t>Domov Slunovrat</w:t>
        </w:r>
        <w:r>
          <w:rPr>
            <w:noProof/>
            <w:webHidden/>
          </w:rPr>
          <w:tab/>
        </w:r>
        <w:r>
          <w:rPr>
            <w:noProof/>
            <w:webHidden/>
          </w:rPr>
          <w:fldChar w:fldCharType="begin"/>
        </w:r>
        <w:r>
          <w:rPr>
            <w:noProof/>
            <w:webHidden/>
          </w:rPr>
          <w:instrText xml:space="preserve"> PAGEREF _Toc107298475 \h </w:instrText>
        </w:r>
        <w:r>
          <w:rPr>
            <w:noProof/>
            <w:webHidden/>
          </w:rPr>
        </w:r>
        <w:r>
          <w:rPr>
            <w:noProof/>
            <w:webHidden/>
          </w:rPr>
          <w:fldChar w:fldCharType="separate"/>
        </w:r>
        <w:r>
          <w:rPr>
            <w:noProof/>
            <w:webHidden/>
          </w:rPr>
          <w:t>171</w:t>
        </w:r>
        <w:r>
          <w:rPr>
            <w:noProof/>
            <w:webHidden/>
          </w:rPr>
          <w:fldChar w:fldCharType="end"/>
        </w:r>
      </w:hyperlink>
    </w:p>
    <w:p w14:paraId="3A578743" w14:textId="13AB266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6" w:history="1">
        <w:r w:rsidRPr="000434EB">
          <w:rPr>
            <w:rStyle w:val="Hypertextovodkaz"/>
            <w:noProof/>
          </w:rPr>
          <w:t>Domov Iris</w:t>
        </w:r>
        <w:r>
          <w:rPr>
            <w:noProof/>
            <w:webHidden/>
          </w:rPr>
          <w:tab/>
        </w:r>
        <w:r>
          <w:rPr>
            <w:noProof/>
            <w:webHidden/>
          </w:rPr>
          <w:fldChar w:fldCharType="begin"/>
        </w:r>
        <w:r>
          <w:rPr>
            <w:noProof/>
            <w:webHidden/>
          </w:rPr>
          <w:instrText xml:space="preserve"> PAGEREF _Toc107298476 \h </w:instrText>
        </w:r>
        <w:r>
          <w:rPr>
            <w:noProof/>
            <w:webHidden/>
          </w:rPr>
        </w:r>
        <w:r>
          <w:rPr>
            <w:noProof/>
            <w:webHidden/>
          </w:rPr>
          <w:fldChar w:fldCharType="separate"/>
        </w:r>
        <w:r>
          <w:rPr>
            <w:noProof/>
            <w:webHidden/>
          </w:rPr>
          <w:t>173</w:t>
        </w:r>
        <w:r>
          <w:rPr>
            <w:noProof/>
            <w:webHidden/>
          </w:rPr>
          <w:fldChar w:fldCharType="end"/>
        </w:r>
      </w:hyperlink>
    </w:p>
    <w:p w14:paraId="4AECF300" w14:textId="3D2FD5A2"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7" w:history="1">
        <w:r w:rsidRPr="000434EB">
          <w:rPr>
            <w:rStyle w:val="Hypertextovodkaz"/>
            <w:noProof/>
          </w:rPr>
          <w:t>Domov Čujkovova</w:t>
        </w:r>
        <w:r>
          <w:rPr>
            <w:noProof/>
            <w:webHidden/>
          </w:rPr>
          <w:tab/>
        </w:r>
        <w:r>
          <w:rPr>
            <w:noProof/>
            <w:webHidden/>
          </w:rPr>
          <w:fldChar w:fldCharType="begin"/>
        </w:r>
        <w:r>
          <w:rPr>
            <w:noProof/>
            <w:webHidden/>
          </w:rPr>
          <w:instrText xml:space="preserve"> PAGEREF _Toc107298477 \h </w:instrText>
        </w:r>
        <w:r>
          <w:rPr>
            <w:noProof/>
            <w:webHidden/>
          </w:rPr>
        </w:r>
        <w:r>
          <w:rPr>
            <w:noProof/>
            <w:webHidden/>
          </w:rPr>
          <w:fldChar w:fldCharType="separate"/>
        </w:r>
        <w:r>
          <w:rPr>
            <w:noProof/>
            <w:webHidden/>
          </w:rPr>
          <w:t>175</w:t>
        </w:r>
        <w:r>
          <w:rPr>
            <w:noProof/>
            <w:webHidden/>
          </w:rPr>
          <w:fldChar w:fldCharType="end"/>
        </w:r>
      </w:hyperlink>
    </w:p>
    <w:p w14:paraId="7F3322C9" w14:textId="52D92A94"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8" w:history="1">
        <w:r w:rsidRPr="000434EB">
          <w:rPr>
            <w:rStyle w:val="Hypertextovodkaz"/>
            <w:noProof/>
          </w:rPr>
          <w:t xml:space="preserve">Domov </w:t>
        </w:r>
        <w:r w:rsidRPr="000434EB">
          <w:rPr>
            <w:rStyle w:val="Hypertextovodkaz"/>
            <w:noProof/>
          </w:rPr>
          <w:t>K</w:t>
        </w:r>
        <w:r w:rsidRPr="000434EB">
          <w:rPr>
            <w:rStyle w:val="Hypertextovodkaz"/>
            <w:noProof/>
          </w:rPr>
          <w:t>orýtko</w:t>
        </w:r>
        <w:r>
          <w:rPr>
            <w:noProof/>
            <w:webHidden/>
          </w:rPr>
          <w:tab/>
        </w:r>
        <w:r>
          <w:rPr>
            <w:noProof/>
            <w:webHidden/>
          </w:rPr>
          <w:fldChar w:fldCharType="begin"/>
        </w:r>
        <w:r>
          <w:rPr>
            <w:noProof/>
            <w:webHidden/>
          </w:rPr>
          <w:instrText xml:space="preserve"> PAGEREF _Toc107298478 \h </w:instrText>
        </w:r>
        <w:r>
          <w:rPr>
            <w:noProof/>
            <w:webHidden/>
          </w:rPr>
        </w:r>
        <w:r>
          <w:rPr>
            <w:noProof/>
            <w:webHidden/>
          </w:rPr>
          <w:fldChar w:fldCharType="separate"/>
        </w:r>
        <w:r>
          <w:rPr>
            <w:noProof/>
            <w:webHidden/>
          </w:rPr>
          <w:t>177</w:t>
        </w:r>
        <w:r>
          <w:rPr>
            <w:noProof/>
            <w:webHidden/>
          </w:rPr>
          <w:fldChar w:fldCharType="end"/>
        </w:r>
      </w:hyperlink>
    </w:p>
    <w:p w14:paraId="67CA666A" w14:textId="39E635DA"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79" w:history="1">
        <w:r w:rsidRPr="000434EB">
          <w:rPr>
            <w:rStyle w:val="Hypertextovodkaz"/>
            <w:noProof/>
          </w:rPr>
          <w:t>Domov Magnolie</w:t>
        </w:r>
        <w:r>
          <w:rPr>
            <w:noProof/>
            <w:webHidden/>
          </w:rPr>
          <w:tab/>
        </w:r>
        <w:r>
          <w:rPr>
            <w:noProof/>
            <w:webHidden/>
          </w:rPr>
          <w:fldChar w:fldCharType="begin"/>
        </w:r>
        <w:r>
          <w:rPr>
            <w:noProof/>
            <w:webHidden/>
          </w:rPr>
          <w:instrText xml:space="preserve"> PAGEREF _Toc107298479 \h </w:instrText>
        </w:r>
        <w:r>
          <w:rPr>
            <w:noProof/>
            <w:webHidden/>
          </w:rPr>
        </w:r>
        <w:r>
          <w:rPr>
            <w:noProof/>
            <w:webHidden/>
          </w:rPr>
          <w:fldChar w:fldCharType="separate"/>
        </w:r>
        <w:r>
          <w:rPr>
            <w:noProof/>
            <w:webHidden/>
          </w:rPr>
          <w:t>179</w:t>
        </w:r>
        <w:r>
          <w:rPr>
            <w:noProof/>
            <w:webHidden/>
          </w:rPr>
          <w:fldChar w:fldCharType="end"/>
        </w:r>
      </w:hyperlink>
    </w:p>
    <w:p w14:paraId="5AC7D1D7" w14:textId="4BEC6D70"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0" w:history="1">
        <w:r w:rsidRPr="000434EB">
          <w:rPr>
            <w:rStyle w:val="Hypertextovodkaz"/>
            <w:noProof/>
          </w:rPr>
          <w:t>Domov Slunečnice</w:t>
        </w:r>
        <w:r>
          <w:rPr>
            <w:noProof/>
            <w:webHidden/>
          </w:rPr>
          <w:tab/>
        </w:r>
        <w:r>
          <w:rPr>
            <w:noProof/>
            <w:webHidden/>
          </w:rPr>
          <w:fldChar w:fldCharType="begin"/>
        </w:r>
        <w:r>
          <w:rPr>
            <w:noProof/>
            <w:webHidden/>
          </w:rPr>
          <w:instrText xml:space="preserve"> PAGEREF _Toc107298480 \h </w:instrText>
        </w:r>
        <w:r>
          <w:rPr>
            <w:noProof/>
            <w:webHidden/>
          </w:rPr>
        </w:r>
        <w:r>
          <w:rPr>
            <w:noProof/>
            <w:webHidden/>
          </w:rPr>
          <w:fldChar w:fldCharType="separate"/>
        </w:r>
        <w:r>
          <w:rPr>
            <w:noProof/>
            <w:webHidden/>
          </w:rPr>
          <w:t>181</w:t>
        </w:r>
        <w:r>
          <w:rPr>
            <w:noProof/>
            <w:webHidden/>
          </w:rPr>
          <w:fldChar w:fldCharType="end"/>
        </w:r>
      </w:hyperlink>
    </w:p>
    <w:p w14:paraId="3EC9FD12" w14:textId="360210C7"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1" w:history="1">
        <w:r w:rsidRPr="000434EB">
          <w:rPr>
            <w:rStyle w:val="Hypertextovodkaz"/>
            <w:noProof/>
          </w:rPr>
          <w:t>Domov pro seniory Kamenec</w:t>
        </w:r>
        <w:r>
          <w:rPr>
            <w:noProof/>
            <w:webHidden/>
          </w:rPr>
          <w:tab/>
        </w:r>
        <w:r>
          <w:rPr>
            <w:noProof/>
            <w:webHidden/>
          </w:rPr>
          <w:fldChar w:fldCharType="begin"/>
        </w:r>
        <w:r>
          <w:rPr>
            <w:noProof/>
            <w:webHidden/>
          </w:rPr>
          <w:instrText xml:space="preserve"> PAGEREF _Toc107298481 \h </w:instrText>
        </w:r>
        <w:r>
          <w:rPr>
            <w:noProof/>
            <w:webHidden/>
          </w:rPr>
        </w:r>
        <w:r>
          <w:rPr>
            <w:noProof/>
            <w:webHidden/>
          </w:rPr>
          <w:fldChar w:fldCharType="separate"/>
        </w:r>
        <w:r>
          <w:rPr>
            <w:noProof/>
            <w:webHidden/>
          </w:rPr>
          <w:t>182</w:t>
        </w:r>
        <w:r>
          <w:rPr>
            <w:noProof/>
            <w:webHidden/>
          </w:rPr>
          <w:fldChar w:fldCharType="end"/>
        </w:r>
      </w:hyperlink>
    </w:p>
    <w:p w14:paraId="65FE7ED1" w14:textId="059DFE20"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2" w:history="1">
        <w:r w:rsidRPr="000434EB">
          <w:rPr>
            <w:rStyle w:val="Hypertextovodkaz"/>
            <w:noProof/>
          </w:rPr>
          <w:t>Čtyřlístek – centrum pro osoby se zdravotním postižením</w:t>
        </w:r>
        <w:r>
          <w:rPr>
            <w:noProof/>
            <w:webHidden/>
          </w:rPr>
          <w:tab/>
        </w:r>
        <w:r>
          <w:rPr>
            <w:noProof/>
            <w:webHidden/>
          </w:rPr>
          <w:fldChar w:fldCharType="begin"/>
        </w:r>
        <w:r>
          <w:rPr>
            <w:noProof/>
            <w:webHidden/>
          </w:rPr>
          <w:instrText xml:space="preserve"> PAGEREF _Toc107298482 \h </w:instrText>
        </w:r>
        <w:r>
          <w:rPr>
            <w:noProof/>
            <w:webHidden/>
          </w:rPr>
        </w:r>
        <w:r>
          <w:rPr>
            <w:noProof/>
            <w:webHidden/>
          </w:rPr>
          <w:fldChar w:fldCharType="separate"/>
        </w:r>
        <w:r>
          <w:rPr>
            <w:noProof/>
            <w:webHidden/>
          </w:rPr>
          <w:t>183</w:t>
        </w:r>
        <w:r>
          <w:rPr>
            <w:noProof/>
            <w:webHidden/>
          </w:rPr>
          <w:fldChar w:fldCharType="end"/>
        </w:r>
      </w:hyperlink>
    </w:p>
    <w:p w14:paraId="6F540B9D" w14:textId="5786D352" w:rsidR="00130F11" w:rsidRDefault="00130F11">
      <w:pPr>
        <w:pStyle w:val="Obsah2"/>
        <w:tabs>
          <w:tab w:val="right" w:leader="dot" w:pos="9912"/>
        </w:tabs>
        <w:rPr>
          <w:rFonts w:eastAsiaTheme="minorEastAsia" w:cstheme="minorBidi"/>
          <w:smallCaps w:val="0"/>
          <w:noProof/>
          <w:sz w:val="22"/>
          <w:szCs w:val="22"/>
          <w:lang w:eastAsia="cs-CZ"/>
        </w:rPr>
      </w:pPr>
      <w:hyperlink w:anchor="_Toc107298483" w:history="1">
        <w:r w:rsidRPr="000434EB">
          <w:rPr>
            <w:rStyle w:val="Hypertextovodkaz"/>
            <w:noProof/>
          </w:rPr>
          <w:t>Příspěvkové organizace v oblasti zdravotnictví</w:t>
        </w:r>
        <w:r>
          <w:rPr>
            <w:noProof/>
            <w:webHidden/>
          </w:rPr>
          <w:tab/>
        </w:r>
        <w:r>
          <w:rPr>
            <w:noProof/>
            <w:webHidden/>
          </w:rPr>
          <w:fldChar w:fldCharType="begin"/>
        </w:r>
        <w:r>
          <w:rPr>
            <w:noProof/>
            <w:webHidden/>
          </w:rPr>
          <w:instrText xml:space="preserve"> PAGEREF _Toc107298483 \h </w:instrText>
        </w:r>
        <w:r>
          <w:rPr>
            <w:noProof/>
            <w:webHidden/>
          </w:rPr>
        </w:r>
        <w:r>
          <w:rPr>
            <w:noProof/>
            <w:webHidden/>
          </w:rPr>
          <w:fldChar w:fldCharType="separate"/>
        </w:r>
        <w:r>
          <w:rPr>
            <w:noProof/>
            <w:webHidden/>
          </w:rPr>
          <w:t>185</w:t>
        </w:r>
        <w:r>
          <w:rPr>
            <w:noProof/>
            <w:webHidden/>
          </w:rPr>
          <w:fldChar w:fldCharType="end"/>
        </w:r>
      </w:hyperlink>
    </w:p>
    <w:p w14:paraId="064E7143" w14:textId="250310FB"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4" w:history="1">
        <w:r w:rsidRPr="000434EB">
          <w:rPr>
            <w:rStyle w:val="Hypertextovodkaz"/>
            <w:noProof/>
          </w:rPr>
          <w:t>Dětské centrum Domeček</w:t>
        </w:r>
        <w:r>
          <w:rPr>
            <w:noProof/>
            <w:webHidden/>
          </w:rPr>
          <w:tab/>
        </w:r>
        <w:r>
          <w:rPr>
            <w:noProof/>
            <w:webHidden/>
          </w:rPr>
          <w:fldChar w:fldCharType="begin"/>
        </w:r>
        <w:r>
          <w:rPr>
            <w:noProof/>
            <w:webHidden/>
          </w:rPr>
          <w:instrText xml:space="preserve"> PAGEREF _Toc107298484 \h </w:instrText>
        </w:r>
        <w:r>
          <w:rPr>
            <w:noProof/>
            <w:webHidden/>
          </w:rPr>
        </w:r>
        <w:r>
          <w:rPr>
            <w:noProof/>
            <w:webHidden/>
          </w:rPr>
          <w:fldChar w:fldCharType="separate"/>
        </w:r>
        <w:r>
          <w:rPr>
            <w:noProof/>
            <w:webHidden/>
          </w:rPr>
          <w:t>185</w:t>
        </w:r>
        <w:r>
          <w:rPr>
            <w:noProof/>
            <w:webHidden/>
          </w:rPr>
          <w:fldChar w:fldCharType="end"/>
        </w:r>
      </w:hyperlink>
    </w:p>
    <w:p w14:paraId="0A5BC81F" w14:textId="621B0EFE"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5" w:history="1">
        <w:r w:rsidRPr="000434EB">
          <w:rPr>
            <w:rStyle w:val="Hypertextovodkaz"/>
            <w:noProof/>
          </w:rPr>
          <w:t>Městská nemocnice Ostrava</w:t>
        </w:r>
        <w:r>
          <w:rPr>
            <w:noProof/>
            <w:webHidden/>
          </w:rPr>
          <w:tab/>
        </w:r>
        <w:r>
          <w:rPr>
            <w:noProof/>
            <w:webHidden/>
          </w:rPr>
          <w:fldChar w:fldCharType="begin"/>
        </w:r>
        <w:r>
          <w:rPr>
            <w:noProof/>
            <w:webHidden/>
          </w:rPr>
          <w:instrText xml:space="preserve"> PAGEREF _Toc107298485 \h </w:instrText>
        </w:r>
        <w:r>
          <w:rPr>
            <w:noProof/>
            <w:webHidden/>
          </w:rPr>
        </w:r>
        <w:r>
          <w:rPr>
            <w:noProof/>
            <w:webHidden/>
          </w:rPr>
          <w:fldChar w:fldCharType="separate"/>
        </w:r>
        <w:r>
          <w:rPr>
            <w:noProof/>
            <w:webHidden/>
          </w:rPr>
          <w:t>187</w:t>
        </w:r>
        <w:r>
          <w:rPr>
            <w:noProof/>
            <w:webHidden/>
          </w:rPr>
          <w:fldChar w:fldCharType="end"/>
        </w:r>
      </w:hyperlink>
    </w:p>
    <w:p w14:paraId="7E190A40" w14:textId="5CFAC4A6" w:rsidR="00130F11" w:rsidRDefault="00130F11">
      <w:pPr>
        <w:pStyle w:val="Obsah2"/>
        <w:tabs>
          <w:tab w:val="right" w:leader="dot" w:pos="9912"/>
        </w:tabs>
        <w:rPr>
          <w:rFonts w:eastAsiaTheme="minorEastAsia" w:cstheme="minorBidi"/>
          <w:smallCaps w:val="0"/>
          <w:noProof/>
          <w:sz w:val="22"/>
          <w:szCs w:val="22"/>
          <w:lang w:eastAsia="cs-CZ"/>
        </w:rPr>
      </w:pPr>
      <w:hyperlink w:anchor="_Toc107298486" w:history="1">
        <w:r w:rsidRPr="000434EB">
          <w:rPr>
            <w:rStyle w:val="Hypertextovodkaz"/>
            <w:noProof/>
          </w:rPr>
          <w:t>Příspěvkové organizace v oblasti kultury</w:t>
        </w:r>
        <w:r>
          <w:rPr>
            <w:noProof/>
            <w:webHidden/>
          </w:rPr>
          <w:tab/>
        </w:r>
        <w:r>
          <w:rPr>
            <w:noProof/>
            <w:webHidden/>
          </w:rPr>
          <w:fldChar w:fldCharType="begin"/>
        </w:r>
        <w:r>
          <w:rPr>
            <w:noProof/>
            <w:webHidden/>
          </w:rPr>
          <w:instrText xml:space="preserve"> PAGEREF _Toc107298486 \h </w:instrText>
        </w:r>
        <w:r>
          <w:rPr>
            <w:noProof/>
            <w:webHidden/>
          </w:rPr>
        </w:r>
        <w:r>
          <w:rPr>
            <w:noProof/>
            <w:webHidden/>
          </w:rPr>
          <w:fldChar w:fldCharType="separate"/>
        </w:r>
        <w:r>
          <w:rPr>
            <w:noProof/>
            <w:webHidden/>
          </w:rPr>
          <w:t>190</w:t>
        </w:r>
        <w:r>
          <w:rPr>
            <w:noProof/>
            <w:webHidden/>
          </w:rPr>
          <w:fldChar w:fldCharType="end"/>
        </w:r>
      </w:hyperlink>
    </w:p>
    <w:p w14:paraId="21AB33E9" w14:textId="61D9FCA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7" w:history="1">
        <w:r w:rsidRPr="000434EB">
          <w:rPr>
            <w:rStyle w:val="Hypertextovodkaz"/>
            <w:noProof/>
          </w:rPr>
          <w:t>Národní divadlo moravskoslezské</w:t>
        </w:r>
        <w:r>
          <w:rPr>
            <w:noProof/>
            <w:webHidden/>
          </w:rPr>
          <w:tab/>
        </w:r>
        <w:r>
          <w:rPr>
            <w:noProof/>
            <w:webHidden/>
          </w:rPr>
          <w:fldChar w:fldCharType="begin"/>
        </w:r>
        <w:r>
          <w:rPr>
            <w:noProof/>
            <w:webHidden/>
          </w:rPr>
          <w:instrText xml:space="preserve"> PAGEREF _Toc107298487 \h </w:instrText>
        </w:r>
        <w:r>
          <w:rPr>
            <w:noProof/>
            <w:webHidden/>
          </w:rPr>
        </w:r>
        <w:r>
          <w:rPr>
            <w:noProof/>
            <w:webHidden/>
          </w:rPr>
          <w:fldChar w:fldCharType="separate"/>
        </w:r>
        <w:r>
          <w:rPr>
            <w:noProof/>
            <w:webHidden/>
          </w:rPr>
          <w:t>190</w:t>
        </w:r>
        <w:r>
          <w:rPr>
            <w:noProof/>
            <w:webHidden/>
          </w:rPr>
          <w:fldChar w:fldCharType="end"/>
        </w:r>
      </w:hyperlink>
    </w:p>
    <w:p w14:paraId="3FF33275" w14:textId="72F92C61"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8" w:history="1">
        <w:r w:rsidRPr="000434EB">
          <w:rPr>
            <w:rStyle w:val="Hypertextovodkaz"/>
            <w:noProof/>
          </w:rPr>
          <w:t>Divadlo loutek Ostrava</w:t>
        </w:r>
        <w:r>
          <w:rPr>
            <w:noProof/>
            <w:webHidden/>
          </w:rPr>
          <w:tab/>
        </w:r>
        <w:r>
          <w:rPr>
            <w:noProof/>
            <w:webHidden/>
          </w:rPr>
          <w:fldChar w:fldCharType="begin"/>
        </w:r>
        <w:r>
          <w:rPr>
            <w:noProof/>
            <w:webHidden/>
          </w:rPr>
          <w:instrText xml:space="preserve"> PAGEREF _Toc107298488 \h </w:instrText>
        </w:r>
        <w:r>
          <w:rPr>
            <w:noProof/>
            <w:webHidden/>
          </w:rPr>
        </w:r>
        <w:r>
          <w:rPr>
            <w:noProof/>
            <w:webHidden/>
          </w:rPr>
          <w:fldChar w:fldCharType="separate"/>
        </w:r>
        <w:r>
          <w:rPr>
            <w:noProof/>
            <w:webHidden/>
          </w:rPr>
          <w:t>192</w:t>
        </w:r>
        <w:r>
          <w:rPr>
            <w:noProof/>
            <w:webHidden/>
          </w:rPr>
          <w:fldChar w:fldCharType="end"/>
        </w:r>
      </w:hyperlink>
    </w:p>
    <w:p w14:paraId="6FE390E9" w14:textId="5BB8C11E"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89" w:history="1">
        <w:r w:rsidRPr="000434EB">
          <w:rPr>
            <w:rStyle w:val="Hypertextovodkaz"/>
            <w:noProof/>
          </w:rPr>
          <w:t>Komorní scéna Aréna</w:t>
        </w:r>
        <w:r>
          <w:rPr>
            <w:noProof/>
            <w:webHidden/>
          </w:rPr>
          <w:tab/>
        </w:r>
        <w:r>
          <w:rPr>
            <w:noProof/>
            <w:webHidden/>
          </w:rPr>
          <w:fldChar w:fldCharType="begin"/>
        </w:r>
        <w:r>
          <w:rPr>
            <w:noProof/>
            <w:webHidden/>
          </w:rPr>
          <w:instrText xml:space="preserve"> PAGEREF _Toc107298489 \h </w:instrText>
        </w:r>
        <w:r>
          <w:rPr>
            <w:noProof/>
            <w:webHidden/>
          </w:rPr>
        </w:r>
        <w:r>
          <w:rPr>
            <w:noProof/>
            <w:webHidden/>
          </w:rPr>
          <w:fldChar w:fldCharType="separate"/>
        </w:r>
        <w:r>
          <w:rPr>
            <w:noProof/>
            <w:webHidden/>
          </w:rPr>
          <w:t>194</w:t>
        </w:r>
        <w:r>
          <w:rPr>
            <w:noProof/>
            <w:webHidden/>
          </w:rPr>
          <w:fldChar w:fldCharType="end"/>
        </w:r>
      </w:hyperlink>
    </w:p>
    <w:p w14:paraId="083B35C1" w14:textId="219E768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0" w:history="1">
        <w:r w:rsidRPr="000434EB">
          <w:rPr>
            <w:rStyle w:val="Hypertextovodkaz"/>
            <w:noProof/>
          </w:rPr>
          <w:t>Janáčkova filharmonie Ostrava</w:t>
        </w:r>
        <w:r>
          <w:rPr>
            <w:noProof/>
            <w:webHidden/>
          </w:rPr>
          <w:tab/>
        </w:r>
        <w:r>
          <w:rPr>
            <w:noProof/>
            <w:webHidden/>
          </w:rPr>
          <w:fldChar w:fldCharType="begin"/>
        </w:r>
        <w:r>
          <w:rPr>
            <w:noProof/>
            <w:webHidden/>
          </w:rPr>
          <w:instrText xml:space="preserve"> PAGEREF _Toc107298490 \h </w:instrText>
        </w:r>
        <w:r>
          <w:rPr>
            <w:noProof/>
            <w:webHidden/>
          </w:rPr>
        </w:r>
        <w:r>
          <w:rPr>
            <w:noProof/>
            <w:webHidden/>
          </w:rPr>
          <w:fldChar w:fldCharType="separate"/>
        </w:r>
        <w:r>
          <w:rPr>
            <w:noProof/>
            <w:webHidden/>
          </w:rPr>
          <w:t>196</w:t>
        </w:r>
        <w:r>
          <w:rPr>
            <w:noProof/>
            <w:webHidden/>
          </w:rPr>
          <w:fldChar w:fldCharType="end"/>
        </w:r>
      </w:hyperlink>
    </w:p>
    <w:p w14:paraId="6289F15F" w14:textId="5AA6CC8A"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1" w:history="1">
        <w:r w:rsidRPr="000434EB">
          <w:rPr>
            <w:rStyle w:val="Hypertextovodkaz"/>
            <w:noProof/>
          </w:rPr>
          <w:t>Knihovna města Ostravy</w:t>
        </w:r>
        <w:r>
          <w:rPr>
            <w:noProof/>
            <w:webHidden/>
          </w:rPr>
          <w:tab/>
        </w:r>
        <w:r>
          <w:rPr>
            <w:noProof/>
            <w:webHidden/>
          </w:rPr>
          <w:fldChar w:fldCharType="begin"/>
        </w:r>
        <w:r>
          <w:rPr>
            <w:noProof/>
            <w:webHidden/>
          </w:rPr>
          <w:instrText xml:space="preserve"> PAGEREF _Toc107298491 \h </w:instrText>
        </w:r>
        <w:r>
          <w:rPr>
            <w:noProof/>
            <w:webHidden/>
          </w:rPr>
        </w:r>
        <w:r>
          <w:rPr>
            <w:noProof/>
            <w:webHidden/>
          </w:rPr>
          <w:fldChar w:fldCharType="separate"/>
        </w:r>
        <w:r>
          <w:rPr>
            <w:noProof/>
            <w:webHidden/>
          </w:rPr>
          <w:t>198</w:t>
        </w:r>
        <w:r>
          <w:rPr>
            <w:noProof/>
            <w:webHidden/>
          </w:rPr>
          <w:fldChar w:fldCharType="end"/>
        </w:r>
      </w:hyperlink>
    </w:p>
    <w:p w14:paraId="60FDB58E" w14:textId="16F9762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2" w:history="1">
        <w:r w:rsidRPr="000434EB">
          <w:rPr>
            <w:rStyle w:val="Hypertextovodkaz"/>
            <w:noProof/>
          </w:rPr>
          <w:t>Ostravské muzeum</w:t>
        </w:r>
        <w:r>
          <w:rPr>
            <w:noProof/>
            <w:webHidden/>
          </w:rPr>
          <w:tab/>
        </w:r>
        <w:r>
          <w:rPr>
            <w:noProof/>
            <w:webHidden/>
          </w:rPr>
          <w:fldChar w:fldCharType="begin"/>
        </w:r>
        <w:r>
          <w:rPr>
            <w:noProof/>
            <w:webHidden/>
          </w:rPr>
          <w:instrText xml:space="preserve"> PAGEREF _Toc107298492 \h </w:instrText>
        </w:r>
        <w:r>
          <w:rPr>
            <w:noProof/>
            <w:webHidden/>
          </w:rPr>
        </w:r>
        <w:r>
          <w:rPr>
            <w:noProof/>
            <w:webHidden/>
          </w:rPr>
          <w:fldChar w:fldCharType="separate"/>
        </w:r>
        <w:r>
          <w:rPr>
            <w:noProof/>
            <w:webHidden/>
          </w:rPr>
          <w:t>201</w:t>
        </w:r>
        <w:r>
          <w:rPr>
            <w:noProof/>
            <w:webHidden/>
          </w:rPr>
          <w:fldChar w:fldCharType="end"/>
        </w:r>
      </w:hyperlink>
    </w:p>
    <w:p w14:paraId="002B05F2" w14:textId="0FE28E3F"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3" w:history="1">
        <w:r w:rsidRPr="000434EB">
          <w:rPr>
            <w:rStyle w:val="Hypertextovodkaz"/>
            <w:noProof/>
          </w:rPr>
          <w:t>PLATO Ostrava</w:t>
        </w:r>
        <w:r>
          <w:rPr>
            <w:noProof/>
            <w:webHidden/>
          </w:rPr>
          <w:tab/>
        </w:r>
        <w:r>
          <w:rPr>
            <w:noProof/>
            <w:webHidden/>
          </w:rPr>
          <w:fldChar w:fldCharType="begin"/>
        </w:r>
        <w:r>
          <w:rPr>
            <w:noProof/>
            <w:webHidden/>
          </w:rPr>
          <w:instrText xml:space="preserve"> PAGEREF _Toc107298493 \h </w:instrText>
        </w:r>
        <w:r>
          <w:rPr>
            <w:noProof/>
            <w:webHidden/>
          </w:rPr>
        </w:r>
        <w:r>
          <w:rPr>
            <w:noProof/>
            <w:webHidden/>
          </w:rPr>
          <w:fldChar w:fldCharType="separate"/>
        </w:r>
        <w:r>
          <w:rPr>
            <w:noProof/>
            <w:webHidden/>
          </w:rPr>
          <w:t>203</w:t>
        </w:r>
        <w:r>
          <w:rPr>
            <w:noProof/>
            <w:webHidden/>
          </w:rPr>
          <w:fldChar w:fldCharType="end"/>
        </w:r>
      </w:hyperlink>
    </w:p>
    <w:p w14:paraId="0D8FC3F9" w14:textId="05625F10"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4" w:history="1">
        <w:r w:rsidRPr="000434EB">
          <w:rPr>
            <w:rStyle w:val="Hypertextovodkaz"/>
            <w:noProof/>
          </w:rPr>
          <w:t>Lidová konzervatoř a Múzická škola</w:t>
        </w:r>
        <w:r>
          <w:rPr>
            <w:noProof/>
            <w:webHidden/>
          </w:rPr>
          <w:tab/>
        </w:r>
        <w:r>
          <w:rPr>
            <w:noProof/>
            <w:webHidden/>
          </w:rPr>
          <w:fldChar w:fldCharType="begin"/>
        </w:r>
        <w:r>
          <w:rPr>
            <w:noProof/>
            <w:webHidden/>
          </w:rPr>
          <w:instrText xml:space="preserve"> PAGEREF _Toc107298494 \h </w:instrText>
        </w:r>
        <w:r>
          <w:rPr>
            <w:noProof/>
            <w:webHidden/>
          </w:rPr>
        </w:r>
        <w:r>
          <w:rPr>
            <w:noProof/>
            <w:webHidden/>
          </w:rPr>
          <w:fldChar w:fldCharType="separate"/>
        </w:r>
        <w:r>
          <w:rPr>
            <w:noProof/>
            <w:webHidden/>
          </w:rPr>
          <w:t>205</w:t>
        </w:r>
        <w:r>
          <w:rPr>
            <w:noProof/>
            <w:webHidden/>
          </w:rPr>
          <w:fldChar w:fldCharType="end"/>
        </w:r>
      </w:hyperlink>
    </w:p>
    <w:p w14:paraId="5F5DDDA1" w14:textId="4CF7738A" w:rsidR="00130F11" w:rsidRDefault="00130F11">
      <w:pPr>
        <w:pStyle w:val="Obsah2"/>
        <w:tabs>
          <w:tab w:val="right" w:leader="dot" w:pos="9912"/>
        </w:tabs>
        <w:rPr>
          <w:rFonts w:eastAsiaTheme="minorEastAsia" w:cstheme="minorBidi"/>
          <w:smallCaps w:val="0"/>
          <w:noProof/>
          <w:sz w:val="22"/>
          <w:szCs w:val="22"/>
          <w:lang w:eastAsia="cs-CZ"/>
        </w:rPr>
      </w:pPr>
      <w:hyperlink w:anchor="_Toc107298495" w:history="1">
        <w:r w:rsidRPr="000434EB">
          <w:rPr>
            <w:rStyle w:val="Hypertextovodkaz"/>
            <w:noProof/>
          </w:rPr>
          <w:t>Příspěvkové organizace v oblasti školství</w:t>
        </w:r>
        <w:r>
          <w:rPr>
            <w:noProof/>
            <w:webHidden/>
          </w:rPr>
          <w:tab/>
        </w:r>
        <w:r>
          <w:rPr>
            <w:noProof/>
            <w:webHidden/>
          </w:rPr>
          <w:fldChar w:fldCharType="begin"/>
        </w:r>
        <w:r>
          <w:rPr>
            <w:noProof/>
            <w:webHidden/>
          </w:rPr>
          <w:instrText xml:space="preserve"> PAGEREF _Toc107298495 \h </w:instrText>
        </w:r>
        <w:r>
          <w:rPr>
            <w:noProof/>
            <w:webHidden/>
          </w:rPr>
        </w:r>
        <w:r>
          <w:rPr>
            <w:noProof/>
            <w:webHidden/>
          </w:rPr>
          <w:fldChar w:fldCharType="separate"/>
        </w:r>
        <w:r>
          <w:rPr>
            <w:noProof/>
            <w:webHidden/>
          </w:rPr>
          <w:t>207</w:t>
        </w:r>
        <w:r>
          <w:rPr>
            <w:noProof/>
            <w:webHidden/>
          </w:rPr>
          <w:fldChar w:fldCharType="end"/>
        </w:r>
      </w:hyperlink>
    </w:p>
    <w:p w14:paraId="2F0C5E36" w14:textId="5D74CD9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6" w:history="1">
        <w:r w:rsidRPr="000434EB">
          <w:rPr>
            <w:rStyle w:val="Hypertextovodkaz"/>
            <w:noProof/>
          </w:rPr>
          <w:t>Firemní školka města Ostravy</w:t>
        </w:r>
        <w:r>
          <w:rPr>
            <w:noProof/>
            <w:webHidden/>
          </w:rPr>
          <w:tab/>
        </w:r>
        <w:r>
          <w:rPr>
            <w:noProof/>
            <w:webHidden/>
          </w:rPr>
          <w:fldChar w:fldCharType="begin"/>
        </w:r>
        <w:r>
          <w:rPr>
            <w:noProof/>
            <w:webHidden/>
          </w:rPr>
          <w:instrText xml:space="preserve"> PAGEREF _Toc107298496 \h </w:instrText>
        </w:r>
        <w:r>
          <w:rPr>
            <w:noProof/>
            <w:webHidden/>
          </w:rPr>
        </w:r>
        <w:r>
          <w:rPr>
            <w:noProof/>
            <w:webHidden/>
          </w:rPr>
          <w:fldChar w:fldCharType="separate"/>
        </w:r>
        <w:r>
          <w:rPr>
            <w:noProof/>
            <w:webHidden/>
          </w:rPr>
          <w:t>207</w:t>
        </w:r>
        <w:r>
          <w:rPr>
            <w:noProof/>
            <w:webHidden/>
          </w:rPr>
          <w:fldChar w:fldCharType="end"/>
        </w:r>
      </w:hyperlink>
    </w:p>
    <w:p w14:paraId="0886F8D0" w14:textId="7FE992E1"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7" w:history="1">
        <w:r w:rsidRPr="000434EB">
          <w:rPr>
            <w:rStyle w:val="Hypertextovodkaz"/>
            <w:noProof/>
          </w:rPr>
          <w:t>Středisko volného času Korunka</w:t>
        </w:r>
        <w:r>
          <w:rPr>
            <w:noProof/>
            <w:webHidden/>
          </w:rPr>
          <w:tab/>
        </w:r>
        <w:r>
          <w:rPr>
            <w:noProof/>
            <w:webHidden/>
          </w:rPr>
          <w:fldChar w:fldCharType="begin"/>
        </w:r>
        <w:r>
          <w:rPr>
            <w:noProof/>
            <w:webHidden/>
          </w:rPr>
          <w:instrText xml:space="preserve"> PAGEREF _Toc107298497 \h </w:instrText>
        </w:r>
        <w:r>
          <w:rPr>
            <w:noProof/>
            <w:webHidden/>
          </w:rPr>
        </w:r>
        <w:r>
          <w:rPr>
            <w:noProof/>
            <w:webHidden/>
          </w:rPr>
          <w:fldChar w:fldCharType="separate"/>
        </w:r>
        <w:r>
          <w:rPr>
            <w:noProof/>
            <w:webHidden/>
          </w:rPr>
          <w:t>209</w:t>
        </w:r>
        <w:r>
          <w:rPr>
            <w:noProof/>
            <w:webHidden/>
          </w:rPr>
          <w:fldChar w:fldCharType="end"/>
        </w:r>
      </w:hyperlink>
    </w:p>
    <w:p w14:paraId="3D040A12" w14:textId="01E58BB9"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8" w:history="1">
        <w:r w:rsidRPr="000434EB">
          <w:rPr>
            <w:rStyle w:val="Hypertextovodkaz"/>
            <w:noProof/>
          </w:rPr>
          <w:t>Středisko volného času Zábřeh</w:t>
        </w:r>
        <w:r>
          <w:rPr>
            <w:noProof/>
            <w:webHidden/>
          </w:rPr>
          <w:tab/>
        </w:r>
        <w:r>
          <w:rPr>
            <w:noProof/>
            <w:webHidden/>
          </w:rPr>
          <w:fldChar w:fldCharType="begin"/>
        </w:r>
        <w:r>
          <w:rPr>
            <w:noProof/>
            <w:webHidden/>
          </w:rPr>
          <w:instrText xml:space="preserve"> PAGEREF _Toc107298498 \h </w:instrText>
        </w:r>
        <w:r>
          <w:rPr>
            <w:noProof/>
            <w:webHidden/>
          </w:rPr>
        </w:r>
        <w:r>
          <w:rPr>
            <w:noProof/>
            <w:webHidden/>
          </w:rPr>
          <w:fldChar w:fldCharType="separate"/>
        </w:r>
        <w:r>
          <w:rPr>
            <w:noProof/>
            <w:webHidden/>
          </w:rPr>
          <w:t>212</w:t>
        </w:r>
        <w:r>
          <w:rPr>
            <w:noProof/>
            <w:webHidden/>
          </w:rPr>
          <w:fldChar w:fldCharType="end"/>
        </w:r>
      </w:hyperlink>
    </w:p>
    <w:p w14:paraId="5F032B74" w14:textId="50C2B48F" w:rsidR="00130F11" w:rsidRDefault="00130F11">
      <w:pPr>
        <w:pStyle w:val="Obsah3"/>
        <w:tabs>
          <w:tab w:val="right" w:leader="dot" w:pos="9912"/>
        </w:tabs>
        <w:rPr>
          <w:rFonts w:eastAsiaTheme="minorEastAsia" w:cstheme="minorBidi"/>
          <w:i w:val="0"/>
          <w:iCs w:val="0"/>
          <w:noProof/>
          <w:sz w:val="22"/>
          <w:szCs w:val="22"/>
          <w:lang w:eastAsia="cs-CZ"/>
        </w:rPr>
      </w:pPr>
      <w:hyperlink w:anchor="_Toc107298499" w:history="1">
        <w:r w:rsidRPr="000434EB">
          <w:rPr>
            <w:rStyle w:val="Hypertextovodkaz"/>
            <w:noProof/>
          </w:rPr>
          <w:t>Dům dětí a mládeže Ostrava-Poruba</w:t>
        </w:r>
        <w:r>
          <w:rPr>
            <w:noProof/>
            <w:webHidden/>
          </w:rPr>
          <w:tab/>
        </w:r>
        <w:r>
          <w:rPr>
            <w:noProof/>
            <w:webHidden/>
          </w:rPr>
          <w:fldChar w:fldCharType="begin"/>
        </w:r>
        <w:r>
          <w:rPr>
            <w:noProof/>
            <w:webHidden/>
          </w:rPr>
          <w:instrText xml:space="preserve"> PAGEREF _Toc107298499 \h </w:instrText>
        </w:r>
        <w:r>
          <w:rPr>
            <w:noProof/>
            <w:webHidden/>
          </w:rPr>
        </w:r>
        <w:r>
          <w:rPr>
            <w:noProof/>
            <w:webHidden/>
          </w:rPr>
          <w:fldChar w:fldCharType="separate"/>
        </w:r>
        <w:r>
          <w:rPr>
            <w:noProof/>
            <w:webHidden/>
          </w:rPr>
          <w:t>215</w:t>
        </w:r>
        <w:r>
          <w:rPr>
            <w:noProof/>
            <w:webHidden/>
          </w:rPr>
          <w:fldChar w:fldCharType="end"/>
        </w:r>
      </w:hyperlink>
    </w:p>
    <w:p w14:paraId="17A6F5F5" w14:textId="398D1CB8"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0" w:history="1">
        <w:r w:rsidRPr="000434EB">
          <w:rPr>
            <w:rStyle w:val="Hypertextovodkaz"/>
            <w:noProof/>
          </w:rPr>
          <w:t>Středisko volného času Moravská Ostrava</w:t>
        </w:r>
        <w:r>
          <w:rPr>
            <w:noProof/>
            <w:webHidden/>
          </w:rPr>
          <w:tab/>
        </w:r>
        <w:r>
          <w:rPr>
            <w:noProof/>
            <w:webHidden/>
          </w:rPr>
          <w:fldChar w:fldCharType="begin"/>
        </w:r>
        <w:r>
          <w:rPr>
            <w:noProof/>
            <w:webHidden/>
          </w:rPr>
          <w:instrText xml:space="preserve"> PAGEREF _Toc107298500 \h </w:instrText>
        </w:r>
        <w:r>
          <w:rPr>
            <w:noProof/>
            <w:webHidden/>
          </w:rPr>
        </w:r>
        <w:r>
          <w:rPr>
            <w:noProof/>
            <w:webHidden/>
          </w:rPr>
          <w:fldChar w:fldCharType="separate"/>
        </w:r>
        <w:r>
          <w:rPr>
            <w:noProof/>
            <w:webHidden/>
          </w:rPr>
          <w:t>217</w:t>
        </w:r>
        <w:r>
          <w:rPr>
            <w:noProof/>
            <w:webHidden/>
          </w:rPr>
          <w:fldChar w:fldCharType="end"/>
        </w:r>
      </w:hyperlink>
    </w:p>
    <w:p w14:paraId="7B36724B" w14:textId="70FC49D6" w:rsidR="00130F11" w:rsidRDefault="00130F11">
      <w:pPr>
        <w:pStyle w:val="Obsah2"/>
        <w:tabs>
          <w:tab w:val="right" w:leader="dot" w:pos="9912"/>
        </w:tabs>
        <w:rPr>
          <w:rFonts w:eastAsiaTheme="minorEastAsia" w:cstheme="minorBidi"/>
          <w:smallCaps w:val="0"/>
          <w:noProof/>
          <w:sz w:val="22"/>
          <w:szCs w:val="22"/>
          <w:lang w:eastAsia="cs-CZ"/>
        </w:rPr>
      </w:pPr>
      <w:hyperlink w:anchor="_Toc107298501" w:history="1">
        <w:r w:rsidRPr="000434EB">
          <w:rPr>
            <w:rStyle w:val="Hypertextovodkaz"/>
            <w:noProof/>
          </w:rPr>
          <w:t>Ostatní příspěvkové organizace</w:t>
        </w:r>
        <w:r>
          <w:rPr>
            <w:noProof/>
            <w:webHidden/>
          </w:rPr>
          <w:tab/>
        </w:r>
        <w:r>
          <w:rPr>
            <w:noProof/>
            <w:webHidden/>
          </w:rPr>
          <w:fldChar w:fldCharType="begin"/>
        </w:r>
        <w:r>
          <w:rPr>
            <w:noProof/>
            <w:webHidden/>
          </w:rPr>
          <w:instrText xml:space="preserve"> PAGEREF _Toc107298501 \h </w:instrText>
        </w:r>
        <w:r>
          <w:rPr>
            <w:noProof/>
            <w:webHidden/>
          </w:rPr>
        </w:r>
        <w:r>
          <w:rPr>
            <w:noProof/>
            <w:webHidden/>
          </w:rPr>
          <w:fldChar w:fldCharType="separate"/>
        </w:r>
        <w:r>
          <w:rPr>
            <w:noProof/>
            <w:webHidden/>
          </w:rPr>
          <w:t>221</w:t>
        </w:r>
        <w:r>
          <w:rPr>
            <w:noProof/>
            <w:webHidden/>
          </w:rPr>
          <w:fldChar w:fldCharType="end"/>
        </w:r>
      </w:hyperlink>
    </w:p>
    <w:p w14:paraId="72CBB396" w14:textId="2A4A13A8"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2" w:history="1">
        <w:r w:rsidRPr="000434EB">
          <w:rPr>
            <w:rStyle w:val="Hypertextovodkaz"/>
            <w:noProof/>
          </w:rPr>
          <w:t>Zoologická zahrada a botanický park Ostrava</w:t>
        </w:r>
        <w:r>
          <w:rPr>
            <w:noProof/>
            <w:webHidden/>
          </w:rPr>
          <w:tab/>
        </w:r>
        <w:r>
          <w:rPr>
            <w:noProof/>
            <w:webHidden/>
          </w:rPr>
          <w:fldChar w:fldCharType="begin"/>
        </w:r>
        <w:r>
          <w:rPr>
            <w:noProof/>
            <w:webHidden/>
          </w:rPr>
          <w:instrText xml:space="preserve"> PAGEREF _Toc107298502 \h </w:instrText>
        </w:r>
        <w:r>
          <w:rPr>
            <w:noProof/>
            <w:webHidden/>
          </w:rPr>
        </w:r>
        <w:r>
          <w:rPr>
            <w:noProof/>
            <w:webHidden/>
          </w:rPr>
          <w:fldChar w:fldCharType="separate"/>
        </w:r>
        <w:r>
          <w:rPr>
            <w:noProof/>
            <w:webHidden/>
          </w:rPr>
          <w:t>221</w:t>
        </w:r>
        <w:r>
          <w:rPr>
            <w:noProof/>
            <w:webHidden/>
          </w:rPr>
          <w:fldChar w:fldCharType="end"/>
        </w:r>
      </w:hyperlink>
    </w:p>
    <w:p w14:paraId="0BB56394" w14:textId="6B5EF95B"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3" w:history="1">
        <w:r w:rsidRPr="000434EB">
          <w:rPr>
            <w:rStyle w:val="Hypertextovodkaz"/>
            <w:noProof/>
          </w:rPr>
          <w:t>Městský ateliér prostorového plánování a architektury</w:t>
        </w:r>
        <w:r>
          <w:rPr>
            <w:noProof/>
            <w:webHidden/>
          </w:rPr>
          <w:tab/>
        </w:r>
        <w:r>
          <w:rPr>
            <w:noProof/>
            <w:webHidden/>
          </w:rPr>
          <w:fldChar w:fldCharType="begin"/>
        </w:r>
        <w:r>
          <w:rPr>
            <w:noProof/>
            <w:webHidden/>
          </w:rPr>
          <w:instrText xml:space="preserve"> PAGEREF _Toc107298503 \h </w:instrText>
        </w:r>
        <w:r>
          <w:rPr>
            <w:noProof/>
            <w:webHidden/>
          </w:rPr>
        </w:r>
        <w:r>
          <w:rPr>
            <w:noProof/>
            <w:webHidden/>
          </w:rPr>
          <w:fldChar w:fldCharType="separate"/>
        </w:r>
        <w:r>
          <w:rPr>
            <w:noProof/>
            <w:webHidden/>
          </w:rPr>
          <w:t>224</w:t>
        </w:r>
        <w:r>
          <w:rPr>
            <w:noProof/>
            <w:webHidden/>
          </w:rPr>
          <w:fldChar w:fldCharType="end"/>
        </w:r>
      </w:hyperlink>
    </w:p>
    <w:p w14:paraId="48B9CF66" w14:textId="533F83D1"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04" w:history="1">
        <w:r w:rsidRPr="000434EB">
          <w:rPr>
            <w:rStyle w:val="Hypertextovodkaz"/>
            <w:noProof/>
          </w:rPr>
          <w:t>OBCHODNÍ SPOLEČNOSTI</w:t>
        </w:r>
        <w:r>
          <w:rPr>
            <w:noProof/>
            <w:webHidden/>
          </w:rPr>
          <w:tab/>
        </w:r>
        <w:r>
          <w:rPr>
            <w:noProof/>
            <w:webHidden/>
          </w:rPr>
          <w:fldChar w:fldCharType="begin"/>
        </w:r>
        <w:r>
          <w:rPr>
            <w:noProof/>
            <w:webHidden/>
          </w:rPr>
          <w:instrText xml:space="preserve"> PAGEREF _Toc107298504 \h </w:instrText>
        </w:r>
        <w:r>
          <w:rPr>
            <w:noProof/>
            <w:webHidden/>
          </w:rPr>
        </w:r>
        <w:r>
          <w:rPr>
            <w:noProof/>
            <w:webHidden/>
          </w:rPr>
          <w:fldChar w:fldCharType="separate"/>
        </w:r>
        <w:r>
          <w:rPr>
            <w:noProof/>
            <w:webHidden/>
          </w:rPr>
          <w:t>227</w:t>
        </w:r>
        <w:r>
          <w:rPr>
            <w:noProof/>
            <w:webHidden/>
          </w:rPr>
          <w:fldChar w:fldCharType="end"/>
        </w:r>
      </w:hyperlink>
    </w:p>
    <w:p w14:paraId="1B566375" w14:textId="655E4620"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5" w:history="1">
        <w:r w:rsidRPr="000434EB">
          <w:rPr>
            <w:rStyle w:val="Hypertextovodkaz"/>
            <w:noProof/>
          </w:rPr>
          <w:t>Dopravní podnik Ostrava, a.s.</w:t>
        </w:r>
        <w:r>
          <w:rPr>
            <w:noProof/>
            <w:webHidden/>
          </w:rPr>
          <w:tab/>
        </w:r>
        <w:r>
          <w:rPr>
            <w:noProof/>
            <w:webHidden/>
          </w:rPr>
          <w:fldChar w:fldCharType="begin"/>
        </w:r>
        <w:r>
          <w:rPr>
            <w:noProof/>
            <w:webHidden/>
          </w:rPr>
          <w:instrText xml:space="preserve"> PAGEREF _Toc107298505 \h </w:instrText>
        </w:r>
        <w:r>
          <w:rPr>
            <w:noProof/>
            <w:webHidden/>
          </w:rPr>
        </w:r>
        <w:r>
          <w:rPr>
            <w:noProof/>
            <w:webHidden/>
          </w:rPr>
          <w:fldChar w:fldCharType="separate"/>
        </w:r>
        <w:r>
          <w:rPr>
            <w:noProof/>
            <w:webHidden/>
          </w:rPr>
          <w:t>228</w:t>
        </w:r>
        <w:r>
          <w:rPr>
            <w:noProof/>
            <w:webHidden/>
          </w:rPr>
          <w:fldChar w:fldCharType="end"/>
        </w:r>
      </w:hyperlink>
    </w:p>
    <w:p w14:paraId="5C324C74" w14:textId="195936E9"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6" w:history="1">
        <w:r w:rsidRPr="000434EB">
          <w:rPr>
            <w:rStyle w:val="Hypertextovodkaz"/>
            <w:noProof/>
          </w:rPr>
          <w:t>Ostravské komunikace, a.s.</w:t>
        </w:r>
        <w:r>
          <w:rPr>
            <w:noProof/>
            <w:webHidden/>
          </w:rPr>
          <w:tab/>
        </w:r>
        <w:r>
          <w:rPr>
            <w:noProof/>
            <w:webHidden/>
          </w:rPr>
          <w:fldChar w:fldCharType="begin"/>
        </w:r>
        <w:r>
          <w:rPr>
            <w:noProof/>
            <w:webHidden/>
          </w:rPr>
          <w:instrText xml:space="preserve"> PAGEREF _Toc107298506 \h </w:instrText>
        </w:r>
        <w:r>
          <w:rPr>
            <w:noProof/>
            <w:webHidden/>
          </w:rPr>
        </w:r>
        <w:r>
          <w:rPr>
            <w:noProof/>
            <w:webHidden/>
          </w:rPr>
          <w:fldChar w:fldCharType="separate"/>
        </w:r>
        <w:r>
          <w:rPr>
            <w:noProof/>
            <w:webHidden/>
          </w:rPr>
          <w:t>232</w:t>
        </w:r>
        <w:r>
          <w:rPr>
            <w:noProof/>
            <w:webHidden/>
          </w:rPr>
          <w:fldChar w:fldCharType="end"/>
        </w:r>
      </w:hyperlink>
    </w:p>
    <w:p w14:paraId="10ABECE3" w14:textId="4891A529"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7" w:history="1">
        <w:r w:rsidRPr="000434EB">
          <w:rPr>
            <w:rStyle w:val="Hypertextovodkaz"/>
            <w:noProof/>
          </w:rPr>
          <w:t>Koordinátor ODIS s.r.o.</w:t>
        </w:r>
        <w:r>
          <w:rPr>
            <w:noProof/>
            <w:webHidden/>
          </w:rPr>
          <w:tab/>
        </w:r>
        <w:r>
          <w:rPr>
            <w:noProof/>
            <w:webHidden/>
          </w:rPr>
          <w:fldChar w:fldCharType="begin"/>
        </w:r>
        <w:r>
          <w:rPr>
            <w:noProof/>
            <w:webHidden/>
          </w:rPr>
          <w:instrText xml:space="preserve"> PAGEREF _Toc107298507 \h </w:instrText>
        </w:r>
        <w:r>
          <w:rPr>
            <w:noProof/>
            <w:webHidden/>
          </w:rPr>
        </w:r>
        <w:r>
          <w:rPr>
            <w:noProof/>
            <w:webHidden/>
          </w:rPr>
          <w:fldChar w:fldCharType="separate"/>
        </w:r>
        <w:r>
          <w:rPr>
            <w:noProof/>
            <w:webHidden/>
          </w:rPr>
          <w:t>236</w:t>
        </w:r>
        <w:r>
          <w:rPr>
            <w:noProof/>
            <w:webHidden/>
          </w:rPr>
          <w:fldChar w:fldCharType="end"/>
        </w:r>
      </w:hyperlink>
    </w:p>
    <w:p w14:paraId="2EAB85C6" w14:textId="6A118E45"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8" w:history="1">
        <w:r w:rsidRPr="000434EB">
          <w:rPr>
            <w:rStyle w:val="Hypertextovodkaz"/>
            <w:noProof/>
          </w:rPr>
          <w:t>Ostravské městské lesy a zeleň, s.r.o.</w:t>
        </w:r>
        <w:r>
          <w:rPr>
            <w:noProof/>
            <w:webHidden/>
          </w:rPr>
          <w:tab/>
        </w:r>
        <w:r>
          <w:rPr>
            <w:noProof/>
            <w:webHidden/>
          </w:rPr>
          <w:fldChar w:fldCharType="begin"/>
        </w:r>
        <w:r>
          <w:rPr>
            <w:noProof/>
            <w:webHidden/>
          </w:rPr>
          <w:instrText xml:space="preserve"> PAGEREF _Toc107298508 \h </w:instrText>
        </w:r>
        <w:r>
          <w:rPr>
            <w:noProof/>
            <w:webHidden/>
          </w:rPr>
        </w:r>
        <w:r>
          <w:rPr>
            <w:noProof/>
            <w:webHidden/>
          </w:rPr>
          <w:fldChar w:fldCharType="separate"/>
        </w:r>
        <w:r>
          <w:rPr>
            <w:noProof/>
            <w:webHidden/>
          </w:rPr>
          <w:t>238</w:t>
        </w:r>
        <w:r>
          <w:rPr>
            <w:noProof/>
            <w:webHidden/>
          </w:rPr>
          <w:fldChar w:fldCharType="end"/>
        </w:r>
      </w:hyperlink>
    </w:p>
    <w:p w14:paraId="0537D772" w14:textId="58E7F6E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09" w:history="1">
        <w:r w:rsidRPr="000434EB">
          <w:rPr>
            <w:rStyle w:val="Hypertextovodkaz"/>
            <w:noProof/>
          </w:rPr>
          <w:t>Krematorium Ostrava, a.s.</w:t>
        </w:r>
        <w:r>
          <w:rPr>
            <w:noProof/>
            <w:webHidden/>
          </w:rPr>
          <w:tab/>
        </w:r>
        <w:r>
          <w:rPr>
            <w:noProof/>
            <w:webHidden/>
          </w:rPr>
          <w:fldChar w:fldCharType="begin"/>
        </w:r>
        <w:r>
          <w:rPr>
            <w:noProof/>
            <w:webHidden/>
          </w:rPr>
          <w:instrText xml:space="preserve"> PAGEREF _Toc107298509 \h </w:instrText>
        </w:r>
        <w:r>
          <w:rPr>
            <w:noProof/>
            <w:webHidden/>
          </w:rPr>
        </w:r>
        <w:r>
          <w:rPr>
            <w:noProof/>
            <w:webHidden/>
          </w:rPr>
          <w:fldChar w:fldCharType="separate"/>
        </w:r>
        <w:r>
          <w:rPr>
            <w:noProof/>
            <w:webHidden/>
          </w:rPr>
          <w:t>240</w:t>
        </w:r>
        <w:r>
          <w:rPr>
            <w:noProof/>
            <w:webHidden/>
          </w:rPr>
          <w:fldChar w:fldCharType="end"/>
        </w:r>
      </w:hyperlink>
    </w:p>
    <w:p w14:paraId="4A50F413" w14:textId="60470B0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0" w:history="1">
        <w:r w:rsidRPr="000434EB">
          <w:rPr>
            <w:rStyle w:val="Hypertextovodkaz"/>
            <w:noProof/>
          </w:rPr>
          <w:t>Sportovní a rekreační zařízení města Ostravy, s.r.o.</w:t>
        </w:r>
        <w:r>
          <w:rPr>
            <w:noProof/>
            <w:webHidden/>
          </w:rPr>
          <w:tab/>
        </w:r>
        <w:r>
          <w:rPr>
            <w:noProof/>
            <w:webHidden/>
          </w:rPr>
          <w:fldChar w:fldCharType="begin"/>
        </w:r>
        <w:r>
          <w:rPr>
            <w:noProof/>
            <w:webHidden/>
          </w:rPr>
          <w:instrText xml:space="preserve"> PAGEREF _Toc107298510 \h </w:instrText>
        </w:r>
        <w:r>
          <w:rPr>
            <w:noProof/>
            <w:webHidden/>
          </w:rPr>
        </w:r>
        <w:r>
          <w:rPr>
            <w:noProof/>
            <w:webHidden/>
          </w:rPr>
          <w:fldChar w:fldCharType="separate"/>
        </w:r>
        <w:r>
          <w:rPr>
            <w:noProof/>
            <w:webHidden/>
          </w:rPr>
          <w:t>241</w:t>
        </w:r>
        <w:r>
          <w:rPr>
            <w:noProof/>
            <w:webHidden/>
          </w:rPr>
          <w:fldChar w:fldCharType="end"/>
        </w:r>
      </w:hyperlink>
    </w:p>
    <w:p w14:paraId="1EB05791" w14:textId="3E1AC784"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1" w:history="1">
        <w:r w:rsidRPr="000434EB">
          <w:rPr>
            <w:rStyle w:val="Hypertextovodkaz"/>
            <w:noProof/>
          </w:rPr>
          <w:t>OZO Ostrava s.r.o.</w:t>
        </w:r>
        <w:r>
          <w:rPr>
            <w:noProof/>
            <w:webHidden/>
          </w:rPr>
          <w:tab/>
        </w:r>
        <w:r>
          <w:rPr>
            <w:noProof/>
            <w:webHidden/>
          </w:rPr>
          <w:fldChar w:fldCharType="begin"/>
        </w:r>
        <w:r>
          <w:rPr>
            <w:noProof/>
            <w:webHidden/>
          </w:rPr>
          <w:instrText xml:space="preserve"> PAGEREF _Toc107298511 \h </w:instrText>
        </w:r>
        <w:r>
          <w:rPr>
            <w:noProof/>
            <w:webHidden/>
          </w:rPr>
        </w:r>
        <w:r>
          <w:rPr>
            <w:noProof/>
            <w:webHidden/>
          </w:rPr>
          <w:fldChar w:fldCharType="separate"/>
        </w:r>
        <w:r>
          <w:rPr>
            <w:noProof/>
            <w:webHidden/>
          </w:rPr>
          <w:t>244</w:t>
        </w:r>
        <w:r>
          <w:rPr>
            <w:noProof/>
            <w:webHidden/>
          </w:rPr>
          <w:fldChar w:fldCharType="end"/>
        </w:r>
      </w:hyperlink>
    </w:p>
    <w:p w14:paraId="6E1C2745" w14:textId="01DCFF2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2" w:history="1">
        <w:r w:rsidRPr="000434EB">
          <w:rPr>
            <w:rStyle w:val="Hypertextovodkaz"/>
            <w:noProof/>
          </w:rPr>
          <w:t>Černá louka, s.r.o.</w:t>
        </w:r>
        <w:r>
          <w:rPr>
            <w:noProof/>
            <w:webHidden/>
          </w:rPr>
          <w:tab/>
        </w:r>
        <w:r>
          <w:rPr>
            <w:noProof/>
            <w:webHidden/>
          </w:rPr>
          <w:fldChar w:fldCharType="begin"/>
        </w:r>
        <w:r>
          <w:rPr>
            <w:noProof/>
            <w:webHidden/>
          </w:rPr>
          <w:instrText xml:space="preserve"> PAGEREF _Toc107298512 \h </w:instrText>
        </w:r>
        <w:r>
          <w:rPr>
            <w:noProof/>
            <w:webHidden/>
          </w:rPr>
        </w:r>
        <w:r>
          <w:rPr>
            <w:noProof/>
            <w:webHidden/>
          </w:rPr>
          <w:fldChar w:fldCharType="separate"/>
        </w:r>
        <w:r>
          <w:rPr>
            <w:noProof/>
            <w:webHidden/>
          </w:rPr>
          <w:t>247</w:t>
        </w:r>
        <w:r>
          <w:rPr>
            <w:noProof/>
            <w:webHidden/>
          </w:rPr>
          <w:fldChar w:fldCharType="end"/>
        </w:r>
      </w:hyperlink>
    </w:p>
    <w:p w14:paraId="491B7ADA" w14:textId="68729C58"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3" w:history="1">
        <w:r w:rsidRPr="000434EB">
          <w:rPr>
            <w:rStyle w:val="Hypertextovodkaz"/>
            <w:noProof/>
          </w:rPr>
          <w:t>Technické služby, a.s. Slezská Ostrava</w:t>
        </w:r>
        <w:r>
          <w:rPr>
            <w:noProof/>
            <w:webHidden/>
          </w:rPr>
          <w:tab/>
        </w:r>
        <w:r>
          <w:rPr>
            <w:noProof/>
            <w:webHidden/>
          </w:rPr>
          <w:fldChar w:fldCharType="begin"/>
        </w:r>
        <w:r>
          <w:rPr>
            <w:noProof/>
            <w:webHidden/>
          </w:rPr>
          <w:instrText xml:space="preserve"> PAGEREF _Toc107298513 \h </w:instrText>
        </w:r>
        <w:r>
          <w:rPr>
            <w:noProof/>
            <w:webHidden/>
          </w:rPr>
        </w:r>
        <w:r>
          <w:rPr>
            <w:noProof/>
            <w:webHidden/>
          </w:rPr>
          <w:fldChar w:fldCharType="separate"/>
        </w:r>
        <w:r>
          <w:rPr>
            <w:noProof/>
            <w:webHidden/>
          </w:rPr>
          <w:t>250</w:t>
        </w:r>
        <w:r>
          <w:rPr>
            <w:noProof/>
            <w:webHidden/>
          </w:rPr>
          <w:fldChar w:fldCharType="end"/>
        </w:r>
      </w:hyperlink>
    </w:p>
    <w:p w14:paraId="3E44CF8B" w14:textId="1CA3B92A"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4" w:history="1">
        <w:r w:rsidRPr="000434EB">
          <w:rPr>
            <w:rStyle w:val="Hypertextovodkaz"/>
            <w:noProof/>
          </w:rPr>
          <w:t>OVANET a.s.</w:t>
        </w:r>
        <w:r>
          <w:rPr>
            <w:noProof/>
            <w:webHidden/>
          </w:rPr>
          <w:tab/>
        </w:r>
        <w:r>
          <w:rPr>
            <w:noProof/>
            <w:webHidden/>
          </w:rPr>
          <w:fldChar w:fldCharType="begin"/>
        </w:r>
        <w:r>
          <w:rPr>
            <w:noProof/>
            <w:webHidden/>
          </w:rPr>
          <w:instrText xml:space="preserve"> PAGEREF _Toc107298514 \h </w:instrText>
        </w:r>
        <w:r>
          <w:rPr>
            <w:noProof/>
            <w:webHidden/>
          </w:rPr>
        </w:r>
        <w:r>
          <w:rPr>
            <w:noProof/>
            <w:webHidden/>
          </w:rPr>
          <w:fldChar w:fldCharType="separate"/>
        </w:r>
        <w:r>
          <w:rPr>
            <w:noProof/>
            <w:webHidden/>
          </w:rPr>
          <w:t>252</w:t>
        </w:r>
        <w:r>
          <w:rPr>
            <w:noProof/>
            <w:webHidden/>
          </w:rPr>
          <w:fldChar w:fldCharType="end"/>
        </w:r>
      </w:hyperlink>
    </w:p>
    <w:p w14:paraId="70DAD2DF" w14:textId="1690648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5" w:history="1">
        <w:r w:rsidRPr="000434EB">
          <w:rPr>
            <w:rStyle w:val="Hypertextovodkaz"/>
            <w:noProof/>
          </w:rPr>
          <w:t>Dům kultury města Ostravy, a.s.</w:t>
        </w:r>
        <w:r>
          <w:rPr>
            <w:noProof/>
            <w:webHidden/>
          </w:rPr>
          <w:tab/>
        </w:r>
        <w:r>
          <w:rPr>
            <w:noProof/>
            <w:webHidden/>
          </w:rPr>
          <w:fldChar w:fldCharType="begin"/>
        </w:r>
        <w:r>
          <w:rPr>
            <w:noProof/>
            <w:webHidden/>
          </w:rPr>
          <w:instrText xml:space="preserve"> PAGEREF _Toc107298515 \h </w:instrText>
        </w:r>
        <w:r>
          <w:rPr>
            <w:noProof/>
            <w:webHidden/>
          </w:rPr>
        </w:r>
        <w:r>
          <w:rPr>
            <w:noProof/>
            <w:webHidden/>
          </w:rPr>
          <w:fldChar w:fldCharType="separate"/>
        </w:r>
        <w:r>
          <w:rPr>
            <w:noProof/>
            <w:webHidden/>
          </w:rPr>
          <w:t>255</w:t>
        </w:r>
        <w:r>
          <w:rPr>
            <w:noProof/>
            <w:webHidden/>
          </w:rPr>
          <w:fldChar w:fldCharType="end"/>
        </w:r>
      </w:hyperlink>
    </w:p>
    <w:p w14:paraId="15D8AAE0" w14:textId="61F3D9C0"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6" w:history="1">
        <w:r w:rsidRPr="000434EB">
          <w:rPr>
            <w:rStyle w:val="Hypertextovodkaz"/>
            <w:noProof/>
          </w:rPr>
          <w:t>Moravskoslezské inovační centrum Ostrava, a.s.</w:t>
        </w:r>
        <w:r>
          <w:rPr>
            <w:noProof/>
            <w:webHidden/>
          </w:rPr>
          <w:tab/>
        </w:r>
        <w:r>
          <w:rPr>
            <w:noProof/>
            <w:webHidden/>
          </w:rPr>
          <w:fldChar w:fldCharType="begin"/>
        </w:r>
        <w:r>
          <w:rPr>
            <w:noProof/>
            <w:webHidden/>
          </w:rPr>
          <w:instrText xml:space="preserve"> PAGEREF _Toc107298516 \h </w:instrText>
        </w:r>
        <w:r>
          <w:rPr>
            <w:noProof/>
            <w:webHidden/>
          </w:rPr>
        </w:r>
        <w:r>
          <w:rPr>
            <w:noProof/>
            <w:webHidden/>
          </w:rPr>
          <w:fldChar w:fldCharType="separate"/>
        </w:r>
        <w:r>
          <w:rPr>
            <w:noProof/>
            <w:webHidden/>
          </w:rPr>
          <w:t>257</w:t>
        </w:r>
        <w:r>
          <w:rPr>
            <w:noProof/>
            <w:webHidden/>
          </w:rPr>
          <w:fldChar w:fldCharType="end"/>
        </w:r>
      </w:hyperlink>
    </w:p>
    <w:p w14:paraId="34202293" w14:textId="17C5FF7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7" w:history="1">
        <w:r w:rsidRPr="000434EB">
          <w:rPr>
            <w:rStyle w:val="Hypertextovodkaz"/>
            <w:noProof/>
          </w:rPr>
          <w:t>VÍTKOVICE ARÉNA, a.s.</w:t>
        </w:r>
        <w:r>
          <w:rPr>
            <w:noProof/>
            <w:webHidden/>
          </w:rPr>
          <w:tab/>
        </w:r>
        <w:r>
          <w:rPr>
            <w:noProof/>
            <w:webHidden/>
          </w:rPr>
          <w:fldChar w:fldCharType="begin"/>
        </w:r>
        <w:r>
          <w:rPr>
            <w:noProof/>
            <w:webHidden/>
          </w:rPr>
          <w:instrText xml:space="preserve"> PAGEREF _Toc107298517 \h </w:instrText>
        </w:r>
        <w:r>
          <w:rPr>
            <w:noProof/>
            <w:webHidden/>
          </w:rPr>
        </w:r>
        <w:r>
          <w:rPr>
            <w:noProof/>
            <w:webHidden/>
          </w:rPr>
          <w:fldChar w:fldCharType="separate"/>
        </w:r>
        <w:r>
          <w:rPr>
            <w:noProof/>
            <w:webHidden/>
          </w:rPr>
          <w:t>259</w:t>
        </w:r>
        <w:r>
          <w:rPr>
            <w:noProof/>
            <w:webHidden/>
          </w:rPr>
          <w:fldChar w:fldCharType="end"/>
        </w:r>
      </w:hyperlink>
    </w:p>
    <w:p w14:paraId="4FDB3B04" w14:textId="3F5E6091"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8" w:history="1">
        <w:r w:rsidRPr="000434EB">
          <w:rPr>
            <w:rStyle w:val="Hypertextovodkaz"/>
            <w:noProof/>
          </w:rPr>
          <w:t>AKORD &amp; POKLAD, s.r.o.</w:t>
        </w:r>
        <w:r>
          <w:rPr>
            <w:noProof/>
            <w:webHidden/>
          </w:rPr>
          <w:tab/>
        </w:r>
        <w:r>
          <w:rPr>
            <w:noProof/>
            <w:webHidden/>
          </w:rPr>
          <w:fldChar w:fldCharType="begin"/>
        </w:r>
        <w:r>
          <w:rPr>
            <w:noProof/>
            <w:webHidden/>
          </w:rPr>
          <w:instrText xml:space="preserve"> PAGEREF _Toc107298518 \h </w:instrText>
        </w:r>
        <w:r>
          <w:rPr>
            <w:noProof/>
            <w:webHidden/>
          </w:rPr>
        </w:r>
        <w:r>
          <w:rPr>
            <w:noProof/>
            <w:webHidden/>
          </w:rPr>
          <w:fldChar w:fldCharType="separate"/>
        </w:r>
        <w:r>
          <w:rPr>
            <w:noProof/>
            <w:webHidden/>
          </w:rPr>
          <w:t>261</w:t>
        </w:r>
        <w:r>
          <w:rPr>
            <w:noProof/>
            <w:webHidden/>
          </w:rPr>
          <w:fldChar w:fldCharType="end"/>
        </w:r>
      </w:hyperlink>
    </w:p>
    <w:p w14:paraId="2873EB96" w14:textId="31E472C7"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19" w:history="1">
        <w:r w:rsidRPr="000434EB">
          <w:rPr>
            <w:rStyle w:val="Hypertextovodkaz"/>
            <w:noProof/>
          </w:rPr>
          <w:t>Dům seniorů v Krásném Poli s.r.o.</w:t>
        </w:r>
        <w:r>
          <w:rPr>
            <w:noProof/>
            <w:webHidden/>
          </w:rPr>
          <w:tab/>
        </w:r>
        <w:r>
          <w:rPr>
            <w:noProof/>
            <w:webHidden/>
          </w:rPr>
          <w:fldChar w:fldCharType="begin"/>
        </w:r>
        <w:r>
          <w:rPr>
            <w:noProof/>
            <w:webHidden/>
          </w:rPr>
          <w:instrText xml:space="preserve"> PAGEREF _Toc107298519 \h </w:instrText>
        </w:r>
        <w:r>
          <w:rPr>
            <w:noProof/>
            <w:webHidden/>
          </w:rPr>
        </w:r>
        <w:r>
          <w:rPr>
            <w:noProof/>
            <w:webHidden/>
          </w:rPr>
          <w:fldChar w:fldCharType="separate"/>
        </w:r>
        <w:r>
          <w:rPr>
            <w:noProof/>
            <w:webHidden/>
          </w:rPr>
          <w:t>264</w:t>
        </w:r>
        <w:r>
          <w:rPr>
            <w:noProof/>
            <w:webHidden/>
          </w:rPr>
          <w:fldChar w:fldCharType="end"/>
        </w:r>
      </w:hyperlink>
    </w:p>
    <w:p w14:paraId="022198E3" w14:textId="7CA8F946"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0" w:history="1">
        <w:r w:rsidRPr="000434EB">
          <w:rPr>
            <w:rStyle w:val="Hypertextovodkaz"/>
            <w:noProof/>
          </w:rPr>
          <w:t>Opravy a údržba komunikací Ostrava, s.r.o.</w:t>
        </w:r>
        <w:r>
          <w:rPr>
            <w:noProof/>
            <w:webHidden/>
          </w:rPr>
          <w:tab/>
        </w:r>
        <w:r>
          <w:rPr>
            <w:noProof/>
            <w:webHidden/>
          </w:rPr>
          <w:fldChar w:fldCharType="begin"/>
        </w:r>
        <w:r>
          <w:rPr>
            <w:noProof/>
            <w:webHidden/>
          </w:rPr>
          <w:instrText xml:space="preserve"> PAGEREF _Toc107298520 \h </w:instrText>
        </w:r>
        <w:r>
          <w:rPr>
            <w:noProof/>
            <w:webHidden/>
          </w:rPr>
        </w:r>
        <w:r>
          <w:rPr>
            <w:noProof/>
            <w:webHidden/>
          </w:rPr>
          <w:fldChar w:fldCharType="separate"/>
        </w:r>
        <w:r>
          <w:rPr>
            <w:noProof/>
            <w:webHidden/>
          </w:rPr>
          <w:t>266</w:t>
        </w:r>
        <w:r>
          <w:rPr>
            <w:noProof/>
            <w:webHidden/>
          </w:rPr>
          <w:fldChar w:fldCharType="end"/>
        </w:r>
      </w:hyperlink>
    </w:p>
    <w:p w14:paraId="5DF2E334" w14:textId="7C02A4FB"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1" w:history="1">
        <w:r w:rsidRPr="000434EB">
          <w:rPr>
            <w:rStyle w:val="Hypertextovodkaz"/>
            <w:noProof/>
          </w:rPr>
          <w:t>Garáže Ostrava, a.s.</w:t>
        </w:r>
        <w:r>
          <w:rPr>
            <w:noProof/>
            <w:webHidden/>
          </w:rPr>
          <w:tab/>
        </w:r>
        <w:r>
          <w:rPr>
            <w:noProof/>
            <w:webHidden/>
          </w:rPr>
          <w:fldChar w:fldCharType="begin"/>
        </w:r>
        <w:r>
          <w:rPr>
            <w:noProof/>
            <w:webHidden/>
          </w:rPr>
          <w:instrText xml:space="preserve"> PAGEREF _Toc107298521 \h </w:instrText>
        </w:r>
        <w:r>
          <w:rPr>
            <w:noProof/>
            <w:webHidden/>
          </w:rPr>
        </w:r>
        <w:r>
          <w:rPr>
            <w:noProof/>
            <w:webHidden/>
          </w:rPr>
          <w:fldChar w:fldCharType="separate"/>
        </w:r>
        <w:r>
          <w:rPr>
            <w:noProof/>
            <w:webHidden/>
          </w:rPr>
          <w:t>267</w:t>
        </w:r>
        <w:r>
          <w:rPr>
            <w:noProof/>
            <w:webHidden/>
          </w:rPr>
          <w:fldChar w:fldCharType="end"/>
        </w:r>
      </w:hyperlink>
    </w:p>
    <w:p w14:paraId="4A031836" w14:textId="405FCA48"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2" w:history="1">
        <w:r w:rsidRPr="000434EB">
          <w:rPr>
            <w:rStyle w:val="Hypertextovodkaz"/>
            <w:noProof/>
          </w:rPr>
          <w:t>Ostravské vodárny a kanalizace a.s.</w:t>
        </w:r>
        <w:r>
          <w:rPr>
            <w:noProof/>
            <w:webHidden/>
          </w:rPr>
          <w:tab/>
        </w:r>
        <w:r>
          <w:rPr>
            <w:noProof/>
            <w:webHidden/>
          </w:rPr>
          <w:fldChar w:fldCharType="begin"/>
        </w:r>
        <w:r>
          <w:rPr>
            <w:noProof/>
            <w:webHidden/>
          </w:rPr>
          <w:instrText xml:space="preserve"> PAGEREF _Toc107298522 \h </w:instrText>
        </w:r>
        <w:r>
          <w:rPr>
            <w:noProof/>
            <w:webHidden/>
          </w:rPr>
        </w:r>
        <w:r>
          <w:rPr>
            <w:noProof/>
            <w:webHidden/>
          </w:rPr>
          <w:fldChar w:fldCharType="separate"/>
        </w:r>
        <w:r>
          <w:rPr>
            <w:noProof/>
            <w:webHidden/>
          </w:rPr>
          <w:t>268</w:t>
        </w:r>
        <w:r>
          <w:rPr>
            <w:noProof/>
            <w:webHidden/>
          </w:rPr>
          <w:fldChar w:fldCharType="end"/>
        </w:r>
      </w:hyperlink>
    </w:p>
    <w:p w14:paraId="73C4A3AF" w14:textId="0356B001"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3" w:history="1">
        <w:r w:rsidRPr="000434EB">
          <w:rPr>
            <w:rStyle w:val="Hypertextovodkaz"/>
            <w:noProof/>
          </w:rPr>
          <w:t>Společnost pro využití letiště Ostrava-Mošnov, a.s.</w:t>
        </w:r>
        <w:r>
          <w:rPr>
            <w:noProof/>
            <w:webHidden/>
          </w:rPr>
          <w:tab/>
        </w:r>
        <w:r>
          <w:rPr>
            <w:noProof/>
            <w:webHidden/>
          </w:rPr>
          <w:fldChar w:fldCharType="begin"/>
        </w:r>
        <w:r>
          <w:rPr>
            <w:noProof/>
            <w:webHidden/>
          </w:rPr>
          <w:instrText xml:space="preserve"> PAGEREF _Toc107298523 \h </w:instrText>
        </w:r>
        <w:r>
          <w:rPr>
            <w:noProof/>
            <w:webHidden/>
          </w:rPr>
        </w:r>
        <w:r>
          <w:rPr>
            <w:noProof/>
            <w:webHidden/>
          </w:rPr>
          <w:fldChar w:fldCharType="separate"/>
        </w:r>
        <w:r>
          <w:rPr>
            <w:noProof/>
            <w:webHidden/>
          </w:rPr>
          <w:t>270</w:t>
        </w:r>
        <w:r>
          <w:rPr>
            <w:noProof/>
            <w:webHidden/>
          </w:rPr>
          <w:fldChar w:fldCharType="end"/>
        </w:r>
      </w:hyperlink>
    </w:p>
    <w:p w14:paraId="59C86922" w14:textId="60C44774"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24" w:history="1">
        <w:r w:rsidRPr="000434EB">
          <w:rPr>
            <w:rStyle w:val="Hypertextovodkaz"/>
            <w:noProof/>
          </w:rPr>
          <w:t>OBECNĚ PROSPĚŠNÉ SPOLEČNOSTI</w:t>
        </w:r>
        <w:r>
          <w:rPr>
            <w:noProof/>
            <w:webHidden/>
          </w:rPr>
          <w:tab/>
        </w:r>
        <w:r>
          <w:rPr>
            <w:noProof/>
            <w:webHidden/>
          </w:rPr>
          <w:fldChar w:fldCharType="begin"/>
        </w:r>
        <w:r>
          <w:rPr>
            <w:noProof/>
            <w:webHidden/>
          </w:rPr>
          <w:instrText xml:space="preserve"> PAGEREF _Toc107298524 \h </w:instrText>
        </w:r>
        <w:r>
          <w:rPr>
            <w:noProof/>
            <w:webHidden/>
          </w:rPr>
        </w:r>
        <w:r>
          <w:rPr>
            <w:noProof/>
            <w:webHidden/>
          </w:rPr>
          <w:fldChar w:fldCharType="separate"/>
        </w:r>
        <w:r>
          <w:rPr>
            <w:noProof/>
            <w:webHidden/>
          </w:rPr>
          <w:t>271</w:t>
        </w:r>
        <w:r>
          <w:rPr>
            <w:noProof/>
            <w:webHidden/>
          </w:rPr>
          <w:fldChar w:fldCharType="end"/>
        </w:r>
      </w:hyperlink>
    </w:p>
    <w:p w14:paraId="7876213A" w14:textId="36BDC782"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5" w:history="1">
        <w:r w:rsidRPr="000434EB">
          <w:rPr>
            <w:rStyle w:val="Hypertextovodkaz"/>
            <w:noProof/>
          </w:rPr>
          <w:t>RENARKON, o.p.s.</w:t>
        </w:r>
        <w:r>
          <w:rPr>
            <w:noProof/>
            <w:webHidden/>
          </w:rPr>
          <w:tab/>
        </w:r>
        <w:r>
          <w:rPr>
            <w:noProof/>
            <w:webHidden/>
          </w:rPr>
          <w:fldChar w:fldCharType="begin"/>
        </w:r>
        <w:r>
          <w:rPr>
            <w:noProof/>
            <w:webHidden/>
          </w:rPr>
          <w:instrText xml:space="preserve"> PAGEREF _Toc107298525 \h </w:instrText>
        </w:r>
        <w:r>
          <w:rPr>
            <w:noProof/>
            <w:webHidden/>
          </w:rPr>
        </w:r>
        <w:r>
          <w:rPr>
            <w:noProof/>
            <w:webHidden/>
          </w:rPr>
          <w:fldChar w:fldCharType="separate"/>
        </w:r>
        <w:r>
          <w:rPr>
            <w:noProof/>
            <w:webHidden/>
          </w:rPr>
          <w:t>271</w:t>
        </w:r>
        <w:r>
          <w:rPr>
            <w:noProof/>
            <w:webHidden/>
          </w:rPr>
          <w:fldChar w:fldCharType="end"/>
        </w:r>
      </w:hyperlink>
    </w:p>
    <w:p w14:paraId="66E5B324" w14:textId="3616318C" w:rsidR="00130F11" w:rsidRDefault="00130F11">
      <w:pPr>
        <w:pStyle w:val="Obsah3"/>
        <w:tabs>
          <w:tab w:val="right" w:leader="dot" w:pos="9912"/>
        </w:tabs>
        <w:rPr>
          <w:rFonts w:eastAsiaTheme="minorEastAsia" w:cstheme="minorBidi"/>
          <w:i w:val="0"/>
          <w:iCs w:val="0"/>
          <w:noProof/>
          <w:sz w:val="22"/>
          <w:szCs w:val="22"/>
          <w:lang w:eastAsia="cs-CZ"/>
        </w:rPr>
      </w:pPr>
      <w:hyperlink w:anchor="_Toc107298526" w:history="1">
        <w:r w:rsidRPr="000434EB">
          <w:rPr>
            <w:rStyle w:val="Hypertextovodkaz"/>
            <w:noProof/>
          </w:rPr>
          <w:t>Janáčkův máj, o.p.s.</w:t>
        </w:r>
        <w:r>
          <w:rPr>
            <w:noProof/>
            <w:webHidden/>
          </w:rPr>
          <w:tab/>
        </w:r>
        <w:r>
          <w:rPr>
            <w:noProof/>
            <w:webHidden/>
          </w:rPr>
          <w:fldChar w:fldCharType="begin"/>
        </w:r>
        <w:r>
          <w:rPr>
            <w:noProof/>
            <w:webHidden/>
          </w:rPr>
          <w:instrText xml:space="preserve"> PAGEREF _Toc107298526 \h </w:instrText>
        </w:r>
        <w:r>
          <w:rPr>
            <w:noProof/>
            <w:webHidden/>
          </w:rPr>
        </w:r>
        <w:r>
          <w:rPr>
            <w:noProof/>
            <w:webHidden/>
          </w:rPr>
          <w:fldChar w:fldCharType="separate"/>
        </w:r>
        <w:r>
          <w:rPr>
            <w:noProof/>
            <w:webHidden/>
          </w:rPr>
          <w:t>273</w:t>
        </w:r>
        <w:r>
          <w:rPr>
            <w:noProof/>
            <w:webHidden/>
          </w:rPr>
          <w:fldChar w:fldCharType="end"/>
        </w:r>
      </w:hyperlink>
    </w:p>
    <w:p w14:paraId="15165CB3" w14:textId="523E6AC7"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27" w:history="1">
        <w:r w:rsidRPr="000434EB">
          <w:rPr>
            <w:rStyle w:val="Hypertextovodkaz"/>
            <w:noProof/>
          </w:rPr>
          <w:t>MAJETEK</w:t>
        </w:r>
        <w:r>
          <w:rPr>
            <w:noProof/>
            <w:webHidden/>
          </w:rPr>
          <w:tab/>
        </w:r>
        <w:r>
          <w:rPr>
            <w:noProof/>
            <w:webHidden/>
          </w:rPr>
          <w:fldChar w:fldCharType="begin"/>
        </w:r>
        <w:r>
          <w:rPr>
            <w:noProof/>
            <w:webHidden/>
          </w:rPr>
          <w:instrText xml:space="preserve"> PAGEREF _Toc107298527 \h </w:instrText>
        </w:r>
        <w:r>
          <w:rPr>
            <w:noProof/>
            <w:webHidden/>
          </w:rPr>
        </w:r>
        <w:r>
          <w:rPr>
            <w:noProof/>
            <w:webHidden/>
          </w:rPr>
          <w:fldChar w:fldCharType="separate"/>
        </w:r>
        <w:r>
          <w:rPr>
            <w:noProof/>
            <w:webHidden/>
          </w:rPr>
          <w:t>275</w:t>
        </w:r>
        <w:r>
          <w:rPr>
            <w:noProof/>
            <w:webHidden/>
          </w:rPr>
          <w:fldChar w:fldCharType="end"/>
        </w:r>
      </w:hyperlink>
    </w:p>
    <w:p w14:paraId="15EEF2BB" w14:textId="11EAAFEB"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28" w:history="1">
        <w:r w:rsidRPr="000434EB">
          <w:rPr>
            <w:rStyle w:val="Hypertextovodkaz"/>
            <w:noProof/>
          </w:rPr>
          <w:t>FINANČNÍ VYPOŘÁDÁNÍ</w:t>
        </w:r>
        <w:r>
          <w:rPr>
            <w:noProof/>
            <w:webHidden/>
          </w:rPr>
          <w:tab/>
        </w:r>
        <w:r>
          <w:rPr>
            <w:noProof/>
            <w:webHidden/>
          </w:rPr>
          <w:fldChar w:fldCharType="begin"/>
        </w:r>
        <w:r>
          <w:rPr>
            <w:noProof/>
            <w:webHidden/>
          </w:rPr>
          <w:instrText xml:space="preserve"> PAGEREF _Toc107298528 \h </w:instrText>
        </w:r>
        <w:r>
          <w:rPr>
            <w:noProof/>
            <w:webHidden/>
          </w:rPr>
        </w:r>
        <w:r>
          <w:rPr>
            <w:noProof/>
            <w:webHidden/>
          </w:rPr>
          <w:fldChar w:fldCharType="separate"/>
        </w:r>
        <w:r>
          <w:rPr>
            <w:noProof/>
            <w:webHidden/>
          </w:rPr>
          <w:t>280</w:t>
        </w:r>
        <w:r>
          <w:rPr>
            <w:noProof/>
            <w:webHidden/>
          </w:rPr>
          <w:fldChar w:fldCharType="end"/>
        </w:r>
      </w:hyperlink>
    </w:p>
    <w:p w14:paraId="0AE2B027" w14:textId="518AE6AD"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29" w:history="1">
        <w:r w:rsidRPr="000434EB">
          <w:rPr>
            <w:rStyle w:val="Hypertextovodkaz"/>
            <w:noProof/>
          </w:rPr>
          <w:t>ZADLUŽENOST SMO K 31.12.2021</w:t>
        </w:r>
        <w:r>
          <w:rPr>
            <w:noProof/>
            <w:webHidden/>
          </w:rPr>
          <w:tab/>
        </w:r>
        <w:r>
          <w:rPr>
            <w:noProof/>
            <w:webHidden/>
          </w:rPr>
          <w:fldChar w:fldCharType="begin"/>
        </w:r>
        <w:r>
          <w:rPr>
            <w:noProof/>
            <w:webHidden/>
          </w:rPr>
          <w:instrText xml:space="preserve"> PAGEREF _Toc107298529 \h </w:instrText>
        </w:r>
        <w:r>
          <w:rPr>
            <w:noProof/>
            <w:webHidden/>
          </w:rPr>
        </w:r>
        <w:r>
          <w:rPr>
            <w:noProof/>
            <w:webHidden/>
          </w:rPr>
          <w:fldChar w:fldCharType="separate"/>
        </w:r>
        <w:r>
          <w:rPr>
            <w:noProof/>
            <w:webHidden/>
          </w:rPr>
          <w:t>282</w:t>
        </w:r>
        <w:r>
          <w:rPr>
            <w:noProof/>
            <w:webHidden/>
          </w:rPr>
          <w:fldChar w:fldCharType="end"/>
        </w:r>
      </w:hyperlink>
    </w:p>
    <w:p w14:paraId="358C6ED5" w14:textId="48FCD5F1" w:rsidR="00130F11" w:rsidRDefault="00130F11">
      <w:pPr>
        <w:pStyle w:val="Obsah1"/>
        <w:tabs>
          <w:tab w:val="right" w:leader="dot" w:pos="9912"/>
        </w:tabs>
        <w:rPr>
          <w:rFonts w:eastAsiaTheme="minorEastAsia" w:cstheme="minorBidi"/>
          <w:b w:val="0"/>
          <w:bCs w:val="0"/>
          <w:caps w:val="0"/>
          <w:noProof/>
          <w:sz w:val="22"/>
          <w:szCs w:val="22"/>
          <w:lang w:eastAsia="cs-CZ"/>
        </w:rPr>
      </w:pPr>
      <w:hyperlink w:anchor="_Toc107298530" w:history="1">
        <w:r w:rsidRPr="000434EB">
          <w:rPr>
            <w:rStyle w:val="Hypertextovodkaz"/>
            <w:noProof/>
          </w:rPr>
          <w:t>VÝSLEDEK PŘEZKOUMÁNÍ HOSPODAŘENÍ</w:t>
        </w:r>
        <w:r>
          <w:rPr>
            <w:noProof/>
            <w:webHidden/>
          </w:rPr>
          <w:tab/>
        </w:r>
        <w:r>
          <w:rPr>
            <w:noProof/>
            <w:webHidden/>
          </w:rPr>
          <w:fldChar w:fldCharType="begin"/>
        </w:r>
        <w:r>
          <w:rPr>
            <w:noProof/>
            <w:webHidden/>
          </w:rPr>
          <w:instrText xml:space="preserve"> PAGEREF _Toc107298530 \h </w:instrText>
        </w:r>
        <w:r>
          <w:rPr>
            <w:noProof/>
            <w:webHidden/>
          </w:rPr>
        </w:r>
        <w:r>
          <w:rPr>
            <w:noProof/>
            <w:webHidden/>
          </w:rPr>
          <w:fldChar w:fldCharType="separate"/>
        </w:r>
        <w:r>
          <w:rPr>
            <w:noProof/>
            <w:webHidden/>
          </w:rPr>
          <w:t>284</w:t>
        </w:r>
        <w:r>
          <w:rPr>
            <w:noProof/>
            <w:webHidden/>
          </w:rPr>
          <w:fldChar w:fldCharType="end"/>
        </w:r>
      </w:hyperlink>
    </w:p>
    <w:p w14:paraId="2290514F" w14:textId="6784B0BA" w:rsidR="009C5FAA" w:rsidRDefault="00E17237">
      <w:pPr>
        <w:rPr>
          <w:rFonts w:ascii="Courier New" w:hAnsi="Courier New" w:cs="Courier New"/>
        </w:rPr>
      </w:pPr>
      <w:r>
        <w:rPr>
          <w:rFonts w:ascii="Courier New" w:hAnsi="Courier New" w:cs="Courier New"/>
        </w:rPr>
        <w:fldChar w:fldCharType="end"/>
      </w:r>
      <w:r w:rsidR="009C5FAA">
        <w:rPr>
          <w:rFonts w:ascii="Courier New" w:hAnsi="Courier New" w:cs="Courier New"/>
        </w:rPr>
        <w:br w:type="page"/>
      </w:r>
    </w:p>
    <w:p w14:paraId="302B4424" w14:textId="092F7CDE" w:rsidR="00FC5EBC" w:rsidRPr="00DC3AC6" w:rsidRDefault="009C5FAA" w:rsidP="00DC3AC6">
      <w:pPr>
        <w:spacing w:after="0" w:line="240" w:lineRule="auto"/>
        <w:rPr>
          <w:rFonts w:ascii="Courier New" w:hAnsi="Courier New" w:cs="Courier New"/>
          <w:b/>
          <w:bCs/>
        </w:rPr>
      </w:pPr>
      <w:r w:rsidRPr="00DC3AC6">
        <w:rPr>
          <w:rFonts w:ascii="Courier New" w:hAnsi="Courier New" w:cs="Courier New"/>
          <w:b/>
          <w:bCs/>
        </w:rPr>
        <w:lastRenderedPageBreak/>
        <w:t>Seznam příloh:</w:t>
      </w:r>
    </w:p>
    <w:p w14:paraId="7DD5FD27" w14:textId="3356EE75" w:rsidR="00DC3AC6" w:rsidRDefault="0018380B"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1</w:t>
      </w:r>
      <w:r>
        <w:rPr>
          <w:rFonts w:ascii="Courier New" w:hAnsi="Courier New" w:cs="Courier New"/>
        </w:rPr>
        <w:t>. Bilance příjmů, výdajů a financování statutárního města Ostravy</w:t>
      </w:r>
    </w:p>
    <w:p w14:paraId="1DC5E6F0" w14:textId="0736332E" w:rsidR="0018380B" w:rsidRDefault="0018380B"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2</w:t>
      </w:r>
      <w:r>
        <w:rPr>
          <w:rFonts w:ascii="Courier New" w:hAnsi="Courier New" w:cs="Courier New"/>
        </w:rPr>
        <w:t>. Přehled o plnění rozpočtu dle jednotlivých městských obvodů – příjmy</w:t>
      </w:r>
    </w:p>
    <w:p w14:paraId="660DB637" w14:textId="11C3DF76" w:rsidR="0018380B" w:rsidRDefault="0018380B"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3</w:t>
      </w:r>
      <w:r>
        <w:rPr>
          <w:rFonts w:ascii="Courier New" w:hAnsi="Courier New" w:cs="Courier New"/>
        </w:rPr>
        <w:t>. Přehled o plnění rozpočtu dle jednotlivých městských obvodů – výdaje</w:t>
      </w:r>
    </w:p>
    <w:p w14:paraId="7B012338" w14:textId="675BEFCB" w:rsidR="0018380B" w:rsidRDefault="0018380B"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4</w:t>
      </w:r>
      <w:r>
        <w:rPr>
          <w:rFonts w:ascii="Courier New" w:hAnsi="Courier New" w:cs="Courier New"/>
        </w:rPr>
        <w:t>. Běžné výdaje dle jednotlivých ODPA</w:t>
      </w:r>
    </w:p>
    <w:p w14:paraId="764805D8" w14:textId="4152DAC8" w:rsidR="0018380B" w:rsidRDefault="0018380B"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5</w:t>
      </w:r>
      <w:r>
        <w:rPr>
          <w:rFonts w:ascii="Courier New" w:hAnsi="Courier New" w:cs="Courier New"/>
        </w:rPr>
        <w:t xml:space="preserve">. </w:t>
      </w:r>
      <w:r w:rsidR="008F3B56">
        <w:rPr>
          <w:rFonts w:ascii="Courier New" w:hAnsi="Courier New" w:cs="Courier New"/>
        </w:rPr>
        <w:t>Kapitálové výdaje dle jednotlivých ODPA</w:t>
      </w:r>
    </w:p>
    <w:p w14:paraId="075FA1D1" w14:textId="6DA0276A" w:rsidR="008F3B56" w:rsidRDefault="008F3B56"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6</w:t>
      </w:r>
      <w:r>
        <w:rPr>
          <w:rFonts w:ascii="Courier New" w:hAnsi="Courier New" w:cs="Courier New"/>
        </w:rPr>
        <w:t>. Plnění běžných a kapitálových výdajů za město dle organizačních</w:t>
      </w:r>
    </w:p>
    <w:p w14:paraId="71A3DF35" w14:textId="33856821" w:rsidR="008F3B56" w:rsidRDefault="008F3B56" w:rsidP="00DC3AC6">
      <w:pPr>
        <w:spacing w:after="0" w:line="240" w:lineRule="auto"/>
        <w:rPr>
          <w:rFonts w:ascii="Courier New" w:hAnsi="Courier New" w:cs="Courier New"/>
        </w:rPr>
      </w:pPr>
      <w:r>
        <w:rPr>
          <w:rFonts w:ascii="Courier New" w:hAnsi="Courier New" w:cs="Courier New"/>
        </w:rPr>
        <w:t xml:space="preserve">     jednotek</w:t>
      </w:r>
    </w:p>
    <w:p w14:paraId="576C2196" w14:textId="22778203" w:rsidR="008F3B56" w:rsidRDefault="008F3B56"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7</w:t>
      </w:r>
      <w:r>
        <w:rPr>
          <w:rFonts w:ascii="Courier New" w:hAnsi="Courier New" w:cs="Courier New"/>
        </w:rPr>
        <w:t>. Přehled investiční výstavby realizované investičním odborem</w:t>
      </w:r>
    </w:p>
    <w:p w14:paraId="3B9C270C" w14:textId="2B4E0CFF" w:rsidR="008F3B56" w:rsidRDefault="008F3B56"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8</w:t>
      </w:r>
      <w:r>
        <w:rPr>
          <w:rFonts w:ascii="Courier New" w:hAnsi="Courier New" w:cs="Courier New"/>
        </w:rPr>
        <w:t>. Přehled hospodaření příspěvkových organizací</w:t>
      </w:r>
    </w:p>
    <w:p w14:paraId="7D60CF71" w14:textId="68F0D801" w:rsidR="008F3B56" w:rsidRDefault="008F3B56"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 xml:space="preserve"> 9</w:t>
      </w:r>
      <w:r>
        <w:rPr>
          <w:rFonts w:ascii="Courier New" w:hAnsi="Courier New" w:cs="Courier New"/>
        </w:rPr>
        <w:t>. Přehled rozpočtových opatření</w:t>
      </w:r>
    </w:p>
    <w:p w14:paraId="6CE5B8DB" w14:textId="6D9E31FE" w:rsidR="008F3B56" w:rsidRDefault="008F3B56"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10</w:t>
      </w:r>
      <w:r>
        <w:rPr>
          <w:rFonts w:ascii="Courier New" w:hAnsi="Courier New" w:cs="Courier New"/>
        </w:rPr>
        <w:t>. Čerpání rezerv OFR a rezerv odboru investičního</w:t>
      </w:r>
    </w:p>
    <w:p w14:paraId="1ABED230" w14:textId="3C6D1163"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1</w:t>
      </w:r>
      <w:r>
        <w:rPr>
          <w:rFonts w:ascii="Courier New" w:hAnsi="Courier New" w:cs="Courier New"/>
        </w:rPr>
        <w:t xml:space="preserve">. Vybrané ekonomické údaje obchodních společností se </w:t>
      </w:r>
      <w:proofErr w:type="gramStart"/>
      <w:r>
        <w:rPr>
          <w:rFonts w:ascii="Courier New" w:hAnsi="Courier New" w:cs="Courier New"/>
        </w:rPr>
        <w:t>100%</w:t>
      </w:r>
      <w:proofErr w:type="gramEnd"/>
      <w:r>
        <w:rPr>
          <w:rFonts w:ascii="Courier New" w:hAnsi="Courier New" w:cs="Courier New"/>
        </w:rPr>
        <w:t xml:space="preserve"> majetkovou</w:t>
      </w:r>
    </w:p>
    <w:p w14:paraId="636A6F31" w14:textId="04068666" w:rsidR="008F3B56" w:rsidRDefault="008F3B56" w:rsidP="00DC3AC6">
      <w:pPr>
        <w:spacing w:after="0" w:line="240" w:lineRule="auto"/>
        <w:rPr>
          <w:rFonts w:ascii="Courier New" w:hAnsi="Courier New" w:cs="Courier New"/>
        </w:rPr>
      </w:pPr>
      <w:r>
        <w:rPr>
          <w:rFonts w:ascii="Courier New" w:hAnsi="Courier New" w:cs="Courier New"/>
        </w:rPr>
        <w:t xml:space="preserve">     účastí statutárního města Ostravy</w:t>
      </w:r>
    </w:p>
    <w:p w14:paraId="56C80D01" w14:textId="7DDD8678" w:rsidR="008F3B56" w:rsidRDefault="0045435A" w:rsidP="00DC3AC6">
      <w:pPr>
        <w:spacing w:after="0" w:line="240" w:lineRule="auto"/>
        <w:rPr>
          <w:rFonts w:ascii="Courier New" w:hAnsi="Courier New" w:cs="Courier New"/>
        </w:rPr>
      </w:pPr>
      <w:r>
        <w:rPr>
          <w:rFonts w:ascii="Courier New" w:hAnsi="Courier New" w:cs="Courier New"/>
        </w:rPr>
        <w:t xml:space="preserve"> </w:t>
      </w:r>
      <w:r w:rsidR="008F3B56">
        <w:rPr>
          <w:rFonts w:ascii="Courier New" w:hAnsi="Courier New" w:cs="Courier New"/>
        </w:rPr>
        <w:t>1</w:t>
      </w:r>
      <w:r w:rsidR="00453349">
        <w:rPr>
          <w:rFonts w:ascii="Courier New" w:hAnsi="Courier New" w:cs="Courier New"/>
        </w:rPr>
        <w:t>2</w:t>
      </w:r>
      <w:r w:rsidR="008F3B56">
        <w:rPr>
          <w:rFonts w:ascii="Courier New" w:hAnsi="Courier New" w:cs="Courier New"/>
        </w:rPr>
        <w:t>. Finanční vypořádání statutárního města Ostravy s městskými obvody</w:t>
      </w:r>
    </w:p>
    <w:p w14:paraId="095EA630" w14:textId="31CEA7F9" w:rsidR="008F3B56" w:rsidRDefault="008F3B56" w:rsidP="00DC3AC6">
      <w:pPr>
        <w:spacing w:after="0" w:line="240" w:lineRule="auto"/>
        <w:rPr>
          <w:rFonts w:ascii="Courier New" w:hAnsi="Courier New" w:cs="Courier New"/>
        </w:rPr>
      </w:pPr>
      <w:r>
        <w:rPr>
          <w:rFonts w:ascii="Courier New" w:hAnsi="Courier New" w:cs="Courier New"/>
        </w:rPr>
        <w:t xml:space="preserve">     za rok 2021</w:t>
      </w:r>
    </w:p>
    <w:p w14:paraId="600ECDE0" w14:textId="66FDEF44" w:rsidR="008F3B56" w:rsidRDefault="0045435A" w:rsidP="00DC3AC6">
      <w:pPr>
        <w:spacing w:after="0" w:line="240" w:lineRule="auto"/>
        <w:rPr>
          <w:rFonts w:ascii="Courier New" w:hAnsi="Courier New" w:cs="Courier New"/>
        </w:rPr>
      </w:pPr>
      <w:r>
        <w:rPr>
          <w:rFonts w:ascii="Courier New" w:hAnsi="Courier New" w:cs="Courier New"/>
        </w:rPr>
        <w:t xml:space="preserve"> </w:t>
      </w:r>
      <w:r w:rsidR="008F3B56">
        <w:rPr>
          <w:rFonts w:ascii="Courier New" w:hAnsi="Courier New" w:cs="Courier New"/>
        </w:rPr>
        <w:t>1</w:t>
      </w:r>
      <w:r w:rsidR="00453349">
        <w:rPr>
          <w:rFonts w:ascii="Courier New" w:hAnsi="Courier New" w:cs="Courier New"/>
        </w:rPr>
        <w:t>3</w:t>
      </w:r>
      <w:r w:rsidR="008F3B56">
        <w:rPr>
          <w:rFonts w:ascii="Courier New" w:hAnsi="Courier New" w:cs="Courier New"/>
        </w:rPr>
        <w:t>. Rozvaha ve zkráceném rozsahu</w:t>
      </w:r>
    </w:p>
    <w:p w14:paraId="730FB16D" w14:textId="0959666F"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4</w:t>
      </w:r>
      <w:r>
        <w:rPr>
          <w:rFonts w:ascii="Courier New" w:hAnsi="Courier New" w:cs="Courier New"/>
        </w:rPr>
        <w:t>. Pohledávky statutárního města Ostravy (údaje za magistrát)</w:t>
      </w:r>
    </w:p>
    <w:p w14:paraId="79BA9D60" w14:textId="41CDD730"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5</w:t>
      </w:r>
      <w:r>
        <w:rPr>
          <w:rFonts w:ascii="Courier New" w:hAnsi="Courier New" w:cs="Courier New"/>
        </w:rPr>
        <w:t>. Závazky statutárního města Ostravy (údaje za magistrát)</w:t>
      </w:r>
    </w:p>
    <w:p w14:paraId="60DFE073" w14:textId="74B97637"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6</w:t>
      </w:r>
      <w:r>
        <w:rPr>
          <w:rFonts w:ascii="Courier New" w:hAnsi="Courier New" w:cs="Courier New"/>
        </w:rPr>
        <w:t>. Majetkové účasti v osobách s rozhodujícím vlivem – účet 061</w:t>
      </w:r>
    </w:p>
    <w:p w14:paraId="7939512B" w14:textId="323A0596"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7</w:t>
      </w:r>
      <w:r>
        <w:rPr>
          <w:rFonts w:ascii="Courier New" w:hAnsi="Courier New" w:cs="Courier New"/>
        </w:rPr>
        <w:t>. Neinvestiční dotace městským obvodům z rozpočtu SMO</w:t>
      </w:r>
    </w:p>
    <w:p w14:paraId="1CAF4103" w14:textId="3552A34D" w:rsidR="008F3B56" w:rsidRDefault="008F3B56" w:rsidP="00DC3AC6">
      <w:pPr>
        <w:spacing w:after="0" w:line="240" w:lineRule="auto"/>
        <w:rPr>
          <w:rFonts w:ascii="Courier New" w:hAnsi="Courier New" w:cs="Courier New"/>
        </w:rPr>
      </w:pPr>
      <w:r>
        <w:rPr>
          <w:rFonts w:ascii="Courier New" w:hAnsi="Courier New" w:cs="Courier New"/>
        </w:rPr>
        <w:t xml:space="preserve"> 1</w:t>
      </w:r>
      <w:r w:rsidR="00453349">
        <w:rPr>
          <w:rFonts w:ascii="Courier New" w:hAnsi="Courier New" w:cs="Courier New"/>
        </w:rPr>
        <w:t>8</w:t>
      </w:r>
      <w:r>
        <w:rPr>
          <w:rFonts w:ascii="Courier New" w:hAnsi="Courier New" w:cs="Courier New"/>
        </w:rPr>
        <w:t>. Investiční dotace městským obvodům z rozpočtu SMO</w:t>
      </w:r>
    </w:p>
    <w:p w14:paraId="3DAAAC2E" w14:textId="20715D03" w:rsidR="008F3B56" w:rsidRDefault="0045435A" w:rsidP="00DC3AC6">
      <w:pPr>
        <w:spacing w:after="0" w:line="240" w:lineRule="auto"/>
        <w:rPr>
          <w:rFonts w:ascii="Courier New" w:hAnsi="Courier New" w:cs="Courier New"/>
        </w:rPr>
      </w:pPr>
      <w:r>
        <w:rPr>
          <w:rFonts w:ascii="Courier New" w:hAnsi="Courier New" w:cs="Courier New"/>
        </w:rPr>
        <w:t xml:space="preserve"> </w:t>
      </w:r>
      <w:r w:rsidR="00453349">
        <w:rPr>
          <w:rFonts w:ascii="Courier New" w:hAnsi="Courier New" w:cs="Courier New"/>
        </w:rPr>
        <w:t>19.</w:t>
      </w:r>
      <w:r w:rsidR="008C1C76">
        <w:rPr>
          <w:rFonts w:ascii="Courier New" w:hAnsi="Courier New" w:cs="Courier New"/>
        </w:rPr>
        <w:t xml:space="preserve"> </w:t>
      </w:r>
      <w:r w:rsidR="008F3B56">
        <w:rPr>
          <w:rFonts w:ascii="Courier New" w:hAnsi="Courier New" w:cs="Courier New"/>
        </w:rPr>
        <w:t>Výkaz FIN</w:t>
      </w:r>
      <w:r>
        <w:rPr>
          <w:rFonts w:ascii="Courier New" w:hAnsi="Courier New" w:cs="Courier New"/>
        </w:rPr>
        <w:t xml:space="preserve"> </w:t>
      </w:r>
      <w:proofErr w:type="gramStart"/>
      <w:r>
        <w:rPr>
          <w:rFonts w:ascii="Courier New" w:hAnsi="Courier New" w:cs="Courier New"/>
        </w:rPr>
        <w:t>2-12M</w:t>
      </w:r>
      <w:proofErr w:type="gramEnd"/>
      <w:r>
        <w:rPr>
          <w:rFonts w:ascii="Courier New" w:hAnsi="Courier New" w:cs="Courier New"/>
        </w:rPr>
        <w:t xml:space="preserve"> pro hodnocení plnění rozpočtu ÚSC</w:t>
      </w:r>
    </w:p>
    <w:p w14:paraId="6C685326" w14:textId="6D77DCBD"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0</w:t>
      </w:r>
      <w:r>
        <w:rPr>
          <w:rFonts w:ascii="Courier New" w:hAnsi="Courier New" w:cs="Courier New"/>
        </w:rPr>
        <w:t xml:space="preserve">. Část IV. výkazu Fin </w:t>
      </w:r>
      <w:proofErr w:type="gramStart"/>
      <w:r>
        <w:rPr>
          <w:rFonts w:ascii="Courier New" w:hAnsi="Courier New" w:cs="Courier New"/>
        </w:rPr>
        <w:t>2-12M</w:t>
      </w:r>
      <w:proofErr w:type="gramEnd"/>
      <w:r>
        <w:rPr>
          <w:rFonts w:ascii="Courier New" w:hAnsi="Courier New" w:cs="Courier New"/>
        </w:rPr>
        <w:t xml:space="preserve"> pro samostatné městské části</w:t>
      </w:r>
    </w:p>
    <w:p w14:paraId="170CCE63" w14:textId="2BDF72B8"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1</w:t>
      </w:r>
      <w:r>
        <w:rPr>
          <w:rFonts w:ascii="Courier New" w:hAnsi="Courier New" w:cs="Courier New"/>
        </w:rPr>
        <w:t>. Závěrečná inventarizační zpráva z provedené inventarizace majetku a</w:t>
      </w:r>
    </w:p>
    <w:p w14:paraId="37E6CD2F" w14:textId="230B384B" w:rsidR="0045435A" w:rsidRDefault="0045435A" w:rsidP="00DC3AC6">
      <w:pPr>
        <w:spacing w:after="0" w:line="240" w:lineRule="auto"/>
        <w:rPr>
          <w:rFonts w:ascii="Courier New" w:hAnsi="Courier New" w:cs="Courier New"/>
        </w:rPr>
      </w:pPr>
      <w:r>
        <w:rPr>
          <w:rFonts w:ascii="Courier New" w:hAnsi="Courier New" w:cs="Courier New"/>
        </w:rPr>
        <w:t xml:space="preserve">     závazků statutárního města Ostravy – magistrátu za rok 2021</w:t>
      </w:r>
    </w:p>
    <w:p w14:paraId="1770528D" w14:textId="6D9BCA39"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2</w:t>
      </w:r>
      <w:r>
        <w:rPr>
          <w:rFonts w:ascii="Courier New" w:hAnsi="Courier New" w:cs="Courier New"/>
        </w:rPr>
        <w:t xml:space="preserve">. Zpráva nezávislého auditora o výsledku přezkoumání hospodaření – </w:t>
      </w:r>
    </w:p>
    <w:p w14:paraId="38FAB31D" w14:textId="4C72FB1B" w:rsidR="0045435A" w:rsidRDefault="0045435A" w:rsidP="00DC3AC6">
      <w:pPr>
        <w:spacing w:after="0" w:line="240" w:lineRule="auto"/>
        <w:rPr>
          <w:rFonts w:ascii="Courier New" w:hAnsi="Courier New" w:cs="Courier New"/>
        </w:rPr>
      </w:pPr>
      <w:r>
        <w:rPr>
          <w:rFonts w:ascii="Courier New" w:hAnsi="Courier New" w:cs="Courier New"/>
        </w:rPr>
        <w:t xml:space="preserve">     Statutární město Ostrava</w:t>
      </w:r>
    </w:p>
    <w:p w14:paraId="20F9B4AF" w14:textId="6A634176"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3</w:t>
      </w:r>
      <w:r>
        <w:rPr>
          <w:rFonts w:ascii="Courier New" w:hAnsi="Courier New" w:cs="Courier New"/>
        </w:rPr>
        <w:t xml:space="preserve">. Zpráva nezávislého auditora o výsledku přezkoumání hospodaření – </w:t>
      </w:r>
    </w:p>
    <w:p w14:paraId="22A8D213" w14:textId="32016E01" w:rsidR="0045435A" w:rsidRDefault="0045435A" w:rsidP="00DC3AC6">
      <w:pPr>
        <w:spacing w:after="0" w:line="240" w:lineRule="auto"/>
        <w:rPr>
          <w:rFonts w:ascii="Courier New" w:hAnsi="Courier New" w:cs="Courier New"/>
        </w:rPr>
      </w:pPr>
      <w:r>
        <w:rPr>
          <w:rFonts w:ascii="Courier New" w:hAnsi="Courier New" w:cs="Courier New"/>
        </w:rPr>
        <w:t xml:space="preserve">     Statutární město Ostrava, Magistrát města Ostrava</w:t>
      </w:r>
    </w:p>
    <w:p w14:paraId="78B1AEDA" w14:textId="4DAD67A8"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4</w:t>
      </w:r>
      <w:r>
        <w:rPr>
          <w:rFonts w:ascii="Courier New" w:hAnsi="Courier New" w:cs="Courier New"/>
        </w:rPr>
        <w:t>. Zpráva nezávislého auditora o věcných poznatcích souvisejících</w:t>
      </w:r>
    </w:p>
    <w:p w14:paraId="3D3170AD" w14:textId="419D2427" w:rsidR="0045435A" w:rsidRDefault="0045435A" w:rsidP="00DC3AC6">
      <w:pPr>
        <w:spacing w:after="0" w:line="240" w:lineRule="auto"/>
        <w:rPr>
          <w:rFonts w:ascii="Courier New" w:hAnsi="Courier New" w:cs="Courier New"/>
        </w:rPr>
      </w:pPr>
      <w:r>
        <w:rPr>
          <w:rFonts w:ascii="Courier New" w:hAnsi="Courier New" w:cs="Courier New"/>
        </w:rPr>
        <w:t xml:space="preserve">     s ověřením Závěrečného účtu statutárního města Ostrava za rok 2021</w:t>
      </w:r>
    </w:p>
    <w:p w14:paraId="486C6E32" w14:textId="76A919FA" w:rsidR="0045435A" w:rsidRDefault="0045435A"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5</w:t>
      </w:r>
      <w:r>
        <w:rPr>
          <w:rFonts w:ascii="Courier New" w:hAnsi="Courier New" w:cs="Courier New"/>
        </w:rPr>
        <w:t>. Grafy</w:t>
      </w:r>
    </w:p>
    <w:p w14:paraId="61A7CB57" w14:textId="2089337C" w:rsidR="004D35C6" w:rsidRDefault="004D35C6" w:rsidP="00DC3AC6">
      <w:pPr>
        <w:spacing w:after="0" w:line="240" w:lineRule="auto"/>
        <w:rPr>
          <w:rFonts w:ascii="Courier New" w:hAnsi="Courier New" w:cs="Courier New"/>
        </w:rPr>
      </w:pPr>
      <w:r>
        <w:rPr>
          <w:rFonts w:ascii="Courier New" w:hAnsi="Courier New" w:cs="Courier New"/>
        </w:rPr>
        <w:t xml:space="preserve"> 2</w:t>
      </w:r>
      <w:r w:rsidR="00453349">
        <w:rPr>
          <w:rFonts w:ascii="Courier New" w:hAnsi="Courier New" w:cs="Courier New"/>
        </w:rPr>
        <w:t>6</w:t>
      </w:r>
      <w:r>
        <w:rPr>
          <w:rFonts w:ascii="Courier New" w:hAnsi="Courier New" w:cs="Courier New"/>
        </w:rPr>
        <w:t>. Rozpočtové opatření</w:t>
      </w:r>
    </w:p>
    <w:p w14:paraId="292E13F8" w14:textId="77777777" w:rsidR="00094E4F" w:rsidRDefault="00094E4F" w:rsidP="00FC5EBC"/>
    <w:p w14:paraId="17B0F135" w14:textId="0EB74DBD" w:rsidR="009C5FAA" w:rsidRDefault="009C5FAA" w:rsidP="00FC5EBC">
      <w:pPr>
        <w:sectPr w:rsidR="009C5FAA" w:rsidSect="006D1BAB">
          <w:type w:val="oddPage"/>
          <w:pgSz w:w="11906" w:h="16838" w:code="9"/>
          <w:pgMar w:top="851" w:right="992" w:bottom="851" w:left="992" w:header="709" w:footer="709" w:gutter="0"/>
          <w:cols w:space="708"/>
          <w:titlePg/>
          <w:docGrid w:linePitch="360"/>
        </w:sectPr>
      </w:pPr>
    </w:p>
    <w:p w14:paraId="2E97FC25" w14:textId="5A820336" w:rsidR="00FC5EBC" w:rsidRPr="00FF5B9B" w:rsidRDefault="00842099" w:rsidP="00FC5EBC">
      <w:pPr>
        <w:pStyle w:val="Zvrenet01"/>
      </w:pPr>
      <w:bookmarkStart w:id="3" w:name="_Toc96101902"/>
      <w:bookmarkStart w:id="4" w:name="_Toc96107763"/>
      <w:bookmarkStart w:id="5" w:name="_Toc107298421"/>
      <w:r>
        <w:lastRenderedPageBreak/>
        <w:t>ÚVOD</w:t>
      </w:r>
      <w:bookmarkEnd w:id="3"/>
      <w:bookmarkEnd w:id="4"/>
      <w:bookmarkEnd w:id="5"/>
    </w:p>
    <w:p w14:paraId="3713515F" w14:textId="58207707" w:rsidR="00744417" w:rsidRPr="00FF5B9B" w:rsidRDefault="00744417"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Ve smyslu zákona č. 128/2000 Sb., o obcích a zákona č. 250/2000 Sb., o rozpočtových pravidlech územních rozpočtů, </w:t>
      </w:r>
      <w:r w:rsidR="00453349">
        <w:rPr>
          <w:rFonts w:ascii="Courier New" w:eastAsia="MS Mincho" w:hAnsi="Courier New" w:cs="Times New Roman"/>
          <w:lang w:eastAsia="cs-CZ"/>
        </w:rPr>
        <w:t xml:space="preserve">schválilo zastupitelstvo města </w:t>
      </w:r>
      <w:r w:rsidRPr="00FF5B9B">
        <w:rPr>
          <w:rFonts w:ascii="Courier New" w:eastAsia="MS Mincho" w:hAnsi="Courier New" w:cs="Times New Roman"/>
          <w:lang w:eastAsia="cs-CZ"/>
        </w:rPr>
        <w:t>„Závěrečný účet statutárního města Ostrav</w:t>
      </w:r>
      <w:r w:rsidR="00BF5ADC">
        <w:rPr>
          <w:rFonts w:ascii="Courier New" w:eastAsia="MS Mincho" w:hAnsi="Courier New" w:cs="Times New Roman"/>
          <w:lang w:eastAsia="cs-CZ"/>
        </w:rPr>
        <w:t>y</w:t>
      </w:r>
      <w:r w:rsidRPr="00FF5B9B">
        <w:rPr>
          <w:rFonts w:ascii="Courier New" w:eastAsia="MS Mincho" w:hAnsi="Courier New" w:cs="Times New Roman"/>
          <w:lang w:eastAsia="cs-CZ"/>
        </w:rPr>
        <w:t xml:space="preserve"> za rok 202</w:t>
      </w:r>
      <w:r w:rsidR="00FF5B9B" w:rsidRPr="00FF5B9B">
        <w:rPr>
          <w:rFonts w:ascii="Courier New" w:eastAsia="MS Mincho" w:hAnsi="Courier New" w:cs="Times New Roman"/>
          <w:lang w:eastAsia="cs-CZ"/>
        </w:rPr>
        <w:t>1</w:t>
      </w:r>
      <w:r w:rsidR="00453349">
        <w:rPr>
          <w:rFonts w:ascii="Courier New" w:eastAsia="MS Mincho" w:hAnsi="Courier New" w:cs="Times New Roman"/>
          <w:lang w:eastAsia="cs-CZ"/>
        </w:rPr>
        <w:t xml:space="preserve"> (bez městských obvodů</w:t>
      </w:r>
      <w:r w:rsidRPr="00FF5B9B">
        <w:rPr>
          <w:rFonts w:ascii="Courier New" w:eastAsia="MS Mincho" w:hAnsi="Courier New" w:cs="Times New Roman"/>
          <w:lang w:eastAsia="cs-CZ"/>
        </w:rPr>
        <w:t xml:space="preserve">“. </w:t>
      </w:r>
    </w:p>
    <w:p w14:paraId="7B257C9B" w14:textId="77777777" w:rsidR="00744417" w:rsidRPr="00FF5B9B" w:rsidRDefault="00744417" w:rsidP="00744417">
      <w:pPr>
        <w:spacing w:after="0" w:line="240" w:lineRule="auto"/>
        <w:jc w:val="both"/>
        <w:rPr>
          <w:rFonts w:ascii="Courier New" w:eastAsia="MS Mincho" w:hAnsi="Courier New" w:cs="Times New Roman"/>
          <w:lang w:eastAsia="cs-CZ"/>
        </w:rPr>
      </w:pPr>
    </w:p>
    <w:p w14:paraId="682A3101" w14:textId="37DA2820" w:rsidR="00744417"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Závěrečný účet je členěn následovně:</w:t>
      </w:r>
    </w:p>
    <w:p w14:paraId="474216FC" w14:textId="77777777" w:rsidR="005F3285" w:rsidRPr="00FF5B9B" w:rsidRDefault="005F3285" w:rsidP="00744417">
      <w:pPr>
        <w:spacing w:after="0" w:line="240" w:lineRule="auto"/>
        <w:jc w:val="both"/>
        <w:rPr>
          <w:rFonts w:ascii="Courier New" w:eastAsia="MS Mincho" w:hAnsi="Courier New" w:cs="Times New Roman"/>
          <w:lang w:eastAsia="cs-CZ"/>
        </w:rPr>
      </w:pPr>
    </w:p>
    <w:p w14:paraId="35A6E661" w14:textId="22AA8BDA" w:rsidR="00744417" w:rsidRPr="00453349" w:rsidRDefault="005F3285" w:rsidP="00744417">
      <w:pPr>
        <w:spacing w:after="0" w:line="240" w:lineRule="auto"/>
        <w:jc w:val="both"/>
        <w:rPr>
          <w:rFonts w:ascii="Courier New" w:eastAsia="MS Mincho" w:hAnsi="Courier New" w:cs="Times New Roman"/>
          <w:b/>
          <w:bCs/>
          <w:lang w:eastAsia="cs-CZ"/>
        </w:rPr>
      </w:pPr>
      <w:r w:rsidRPr="00453349">
        <w:rPr>
          <w:rFonts w:ascii="Courier New" w:eastAsia="MS Mincho" w:hAnsi="Courier New" w:cs="Times New Roman"/>
          <w:b/>
          <w:bCs/>
          <w:lang w:eastAsia="cs-CZ"/>
        </w:rPr>
        <w:t>Textová část</w:t>
      </w:r>
    </w:p>
    <w:p w14:paraId="5EE0EA1B" w14:textId="44FBCBF2" w:rsidR="00744417" w:rsidRDefault="005F3285" w:rsidP="00744417">
      <w:pPr>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Úvod</w:t>
      </w:r>
      <w:r w:rsidR="00744417" w:rsidRPr="00FF5B9B">
        <w:rPr>
          <w:rFonts w:ascii="Courier New" w:eastAsia="MS Mincho" w:hAnsi="Courier New" w:cs="Times New Roman"/>
          <w:lang w:eastAsia="cs-CZ"/>
        </w:rPr>
        <w:t xml:space="preserve"> </w:t>
      </w:r>
    </w:p>
    <w:p w14:paraId="63C3979C" w14:textId="694538D7" w:rsidR="00BF5ADC" w:rsidRPr="00FF5B9B" w:rsidRDefault="00BF5ADC" w:rsidP="00744417">
      <w:pPr>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Výsledek hospodaření</w:t>
      </w:r>
    </w:p>
    <w:p w14:paraId="758209F6"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Plnění rozpočtu příjmů</w:t>
      </w:r>
    </w:p>
    <w:p w14:paraId="18C521BF"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Přehled přijatých účelových dotací</w:t>
      </w:r>
    </w:p>
    <w:p w14:paraId="5DAC6E22"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Financování</w:t>
      </w:r>
    </w:p>
    <w:p w14:paraId="3B09EEB6"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Plnění rozpočtu výdajů</w:t>
      </w:r>
    </w:p>
    <w:p w14:paraId="0717863A" w14:textId="4FFBD64C"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běžné výdaje dle ODPA –</w:t>
      </w:r>
      <w:r w:rsidR="0094704A">
        <w:rPr>
          <w:rFonts w:ascii="Courier New" w:eastAsia="MS Mincho" w:hAnsi="Courier New" w:cs="Times New Roman"/>
          <w:lang w:eastAsia="cs-CZ"/>
        </w:rPr>
        <w:t xml:space="preserve"> </w:t>
      </w:r>
      <w:r w:rsidRPr="00FF5B9B">
        <w:rPr>
          <w:rFonts w:ascii="Courier New" w:eastAsia="MS Mincho" w:hAnsi="Courier New" w:cs="Times New Roman"/>
          <w:lang w:eastAsia="cs-CZ"/>
        </w:rPr>
        <w:t xml:space="preserve">Příloha č. </w:t>
      </w:r>
      <w:r w:rsidR="0094704A">
        <w:rPr>
          <w:rFonts w:ascii="Courier New" w:eastAsia="MS Mincho" w:hAnsi="Courier New" w:cs="Times New Roman"/>
          <w:lang w:eastAsia="cs-CZ"/>
        </w:rPr>
        <w:t>4</w:t>
      </w:r>
    </w:p>
    <w:p w14:paraId="2C8504D6" w14:textId="0FDA6DBC"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 kapitálové výdaje dle ODPA – Příloha č. </w:t>
      </w:r>
      <w:r w:rsidR="0094704A">
        <w:rPr>
          <w:rFonts w:ascii="Courier New" w:eastAsia="MS Mincho" w:hAnsi="Courier New" w:cs="Times New Roman"/>
          <w:lang w:eastAsia="cs-CZ"/>
        </w:rPr>
        <w:t>5</w:t>
      </w:r>
    </w:p>
    <w:p w14:paraId="06174E34" w14:textId="159F8CDE"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 běžné a kapitálové výdaje dle ORJ – Příloha č. </w:t>
      </w:r>
      <w:r w:rsidR="0094704A">
        <w:rPr>
          <w:rFonts w:ascii="Courier New" w:eastAsia="MS Mincho" w:hAnsi="Courier New" w:cs="Times New Roman"/>
          <w:lang w:eastAsia="cs-CZ"/>
        </w:rPr>
        <w:t>6</w:t>
      </w:r>
    </w:p>
    <w:p w14:paraId="471FC6CE" w14:textId="0712F758"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Přehled investiční výstavby realizované investičním odborem – Příloha č. </w:t>
      </w:r>
      <w:r w:rsidR="0094704A">
        <w:rPr>
          <w:rFonts w:ascii="Courier New" w:eastAsia="MS Mincho" w:hAnsi="Courier New" w:cs="Times New Roman"/>
          <w:lang w:eastAsia="cs-CZ"/>
        </w:rPr>
        <w:t>7</w:t>
      </w:r>
      <w:r w:rsidRPr="00FF5B9B">
        <w:rPr>
          <w:rFonts w:ascii="Courier New" w:eastAsia="MS Mincho" w:hAnsi="Courier New" w:cs="Times New Roman"/>
          <w:lang w:eastAsia="cs-CZ"/>
        </w:rPr>
        <w:t xml:space="preserve"> </w:t>
      </w:r>
    </w:p>
    <w:p w14:paraId="291AA33B"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Fondy a veřejná sbírka</w:t>
      </w:r>
    </w:p>
    <w:p w14:paraId="7DF4D277" w14:textId="20D57FD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Příspěvkové organizace – Příloha č. </w:t>
      </w:r>
      <w:r w:rsidR="0094704A">
        <w:rPr>
          <w:rFonts w:ascii="Courier New" w:eastAsia="MS Mincho" w:hAnsi="Courier New" w:cs="Times New Roman"/>
          <w:lang w:eastAsia="cs-CZ"/>
        </w:rPr>
        <w:t>8</w:t>
      </w:r>
    </w:p>
    <w:p w14:paraId="343B1CBD" w14:textId="10DCA9E6"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Obchodní společnosti – Příloha č. 1</w:t>
      </w:r>
      <w:r w:rsidR="00457BB2">
        <w:rPr>
          <w:rFonts w:ascii="Courier New" w:eastAsia="MS Mincho" w:hAnsi="Courier New" w:cs="Times New Roman"/>
          <w:lang w:eastAsia="cs-CZ"/>
        </w:rPr>
        <w:t>2</w:t>
      </w:r>
    </w:p>
    <w:p w14:paraId="5ACA3BBA" w14:textId="77777777"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Obecně prospěšné společnosti</w:t>
      </w:r>
    </w:p>
    <w:p w14:paraId="1B6229D6" w14:textId="2B79AE78" w:rsidR="00744417"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Majetek</w:t>
      </w:r>
    </w:p>
    <w:p w14:paraId="7626FD0B" w14:textId="6479E787" w:rsidR="003D01AE" w:rsidRDefault="003D01AE" w:rsidP="00744417">
      <w:pPr>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Finanční vypořádání</w:t>
      </w:r>
    </w:p>
    <w:p w14:paraId="33B41E87" w14:textId="04D1A5FB" w:rsidR="003D01AE" w:rsidRDefault="003D01AE" w:rsidP="00744417">
      <w:pPr>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Zadluženost SMO k 31.12.2021</w:t>
      </w:r>
    </w:p>
    <w:p w14:paraId="79D952F7" w14:textId="3C9EED96" w:rsidR="003D01AE" w:rsidRPr="00FF5B9B" w:rsidRDefault="003D01AE" w:rsidP="00744417">
      <w:pPr>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Výsledek přezkoumání hospodaření</w:t>
      </w:r>
    </w:p>
    <w:p w14:paraId="304CA83D" w14:textId="1F29ABF4" w:rsidR="00744417" w:rsidRDefault="00744417" w:rsidP="00744417">
      <w:pPr>
        <w:spacing w:after="0" w:line="240" w:lineRule="auto"/>
        <w:jc w:val="both"/>
        <w:rPr>
          <w:rFonts w:ascii="Courier New" w:eastAsia="MS Mincho" w:hAnsi="Courier New" w:cs="Times New Roman"/>
          <w:lang w:eastAsia="cs-CZ"/>
        </w:rPr>
      </w:pPr>
    </w:p>
    <w:p w14:paraId="1CB6740D" w14:textId="77777777" w:rsidR="0094704A" w:rsidRPr="00FF5B9B" w:rsidRDefault="0094704A" w:rsidP="00744417">
      <w:pPr>
        <w:spacing w:after="0" w:line="240" w:lineRule="auto"/>
        <w:jc w:val="both"/>
        <w:rPr>
          <w:rFonts w:ascii="Courier New" w:eastAsia="MS Mincho" w:hAnsi="Courier New" w:cs="Times New Roman"/>
          <w:lang w:eastAsia="cs-CZ"/>
        </w:rPr>
      </w:pPr>
    </w:p>
    <w:p w14:paraId="07DF0182" w14:textId="5E4801D7" w:rsidR="00744417" w:rsidRPr="00FF5B9B" w:rsidRDefault="00744417" w:rsidP="00744417">
      <w:pPr>
        <w:spacing w:after="0" w:line="240" w:lineRule="auto"/>
        <w:jc w:val="both"/>
        <w:rPr>
          <w:rFonts w:ascii="Courier New" w:eastAsia="MS Mincho" w:hAnsi="Courier New" w:cs="Times New Roman"/>
          <w:lang w:eastAsia="cs-CZ"/>
        </w:rPr>
      </w:pPr>
      <w:r w:rsidRPr="00453349">
        <w:rPr>
          <w:rFonts w:ascii="Courier New" w:eastAsia="MS Mincho" w:hAnsi="Courier New" w:cs="Times New Roman"/>
          <w:b/>
          <w:bCs/>
          <w:lang w:eastAsia="cs-CZ"/>
        </w:rPr>
        <w:t>Tabulková část</w:t>
      </w:r>
      <w:r w:rsidRPr="00FF5B9B">
        <w:rPr>
          <w:rFonts w:ascii="Courier New" w:eastAsia="MS Mincho" w:hAnsi="Courier New" w:cs="Times New Roman"/>
          <w:lang w:eastAsia="cs-CZ"/>
        </w:rPr>
        <w:t xml:space="preserve"> (Přílohy č. </w:t>
      </w:r>
      <w:r w:rsidR="00453349">
        <w:rPr>
          <w:rFonts w:ascii="Courier New" w:eastAsia="MS Mincho" w:hAnsi="Courier New" w:cs="Times New Roman"/>
          <w:lang w:eastAsia="cs-CZ"/>
        </w:rPr>
        <w:t>1</w:t>
      </w:r>
      <w:r w:rsidRPr="00FF5B9B">
        <w:rPr>
          <w:rFonts w:ascii="Courier New" w:eastAsia="MS Mincho" w:hAnsi="Courier New" w:cs="Times New Roman"/>
          <w:lang w:eastAsia="cs-CZ"/>
        </w:rPr>
        <w:t xml:space="preserve"> až 2</w:t>
      </w:r>
      <w:r w:rsidR="00453349">
        <w:rPr>
          <w:rFonts w:ascii="Courier New" w:eastAsia="MS Mincho" w:hAnsi="Courier New" w:cs="Times New Roman"/>
          <w:lang w:eastAsia="cs-CZ"/>
        </w:rPr>
        <w:t>0</w:t>
      </w:r>
      <w:r w:rsidRPr="00FF5B9B">
        <w:rPr>
          <w:rFonts w:ascii="Courier New" w:eastAsia="MS Mincho" w:hAnsi="Courier New" w:cs="Times New Roman"/>
          <w:lang w:eastAsia="cs-CZ"/>
        </w:rPr>
        <w:t>)</w:t>
      </w:r>
    </w:p>
    <w:p w14:paraId="1149876F" w14:textId="77777777" w:rsidR="00744417" w:rsidRPr="00FF5B9B" w:rsidRDefault="00744417" w:rsidP="00744417">
      <w:pPr>
        <w:spacing w:after="0" w:line="240" w:lineRule="auto"/>
        <w:jc w:val="both"/>
        <w:rPr>
          <w:rFonts w:ascii="Courier New" w:eastAsia="MS Mincho" w:hAnsi="Courier New" w:cs="Times New Roman"/>
          <w:lang w:eastAsia="cs-CZ"/>
        </w:rPr>
      </w:pPr>
    </w:p>
    <w:p w14:paraId="4CDD716F" w14:textId="6776150E"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Příloha č. </w:t>
      </w:r>
      <w:r w:rsidR="00232623">
        <w:rPr>
          <w:rFonts w:ascii="Courier New" w:eastAsia="MS Mincho" w:hAnsi="Courier New" w:cs="Times New Roman"/>
          <w:lang w:eastAsia="cs-CZ"/>
        </w:rPr>
        <w:t>1</w:t>
      </w:r>
      <w:r w:rsidRPr="00FF5B9B">
        <w:rPr>
          <w:rFonts w:ascii="Courier New" w:eastAsia="MS Mincho" w:hAnsi="Courier New" w:cs="Times New Roman"/>
          <w:lang w:eastAsia="cs-CZ"/>
        </w:rPr>
        <w:t xml:space="preserve"> vychází z výkazu pro hodnocení plnění rozpočtu územních samosprávných celků Fin 2 – 12M a obsahuje plnění příjmů a výdajů statutárního města včetně salda příjmů a výdajů městských obvodů za účelem získání přehledu o hospodaření města jako celku – úhrn.  Do přílohy č. </w:t>
      </w:r>
      <w:r w:rsidR="00232623">
        <w:rPr>
          <w:rFonts w:ascii="Courier New" w:eastAsia="MS Mincho" w:hAnsi="Courier New" w:cs="Times New Roman"/>
          <w:lang w:eastAsia="cs-CZ"/>
        </w:rPr>
        <w:t>2</w:t>
      </w:r>
      <w:r w:rsidRPr="00FF5B9B">
        <w:rPr>
          <w:rFonts w:ascii="Courier New" w:eastAsia="MS Mincho" w:hAnsi="Courier New" w:cs="Times New Roman"/>
          <w:lang w:eastAsia="cs-CZ"/>
        </w:rPr>
        <w:t xml:space="preserve"> je zapracován přehled o plnění rozpočtu jednotlivých městských obvodů – příjmy a do přílohy č. </w:t>
      </w:r>
      <w:r w:rsidR="00232623">
        <w:rPr>
          <w:rFonts w:ascii="Courier New" w:eastAsia="MS Mincho" w:hAnsi="Courier New" w:cs="Times New Roman"/>
          <w:lang w:eastAsia="cs-CZ"/>
        </w:rPr>
        <w:t>3</w:t>
      </w:r>
      <w:r w:rsidRPr="00FF5B9B">
        <w:rPr>
          <w:rFonts w:ascii="Courier New" w:eastAsia="MS Mincho" w:hAnsi="Courier New" w:cs="Times New Roman"/>
          <w:lang w:eastAsia="cs-CZ"/>
        </w:rPr>
        <w:t xml:space="preserve"> přehled o plnění rozpočtu jednotlivých městských obvodů – výdaje. Rovněž jsou zde uvedeny skutečně poskytnuté neinvestiční a investiční dotace městským obvodům z rozpočtu statutárního města k 31.12.202</w:t>
      </w:r>
      <w:r w:rsidR="00FF5B9B" w:rsidRPr="00FF5B9B">
        <w:rPr>
          <w:rFonts w:ascii="Courier New" w:eastAsia="MS Mincho" w:hAnsi="Courier New" w:cs="Times New Roman"/>
          <w:lang w:eastAsia="cs-CZ"/>
        </w:rPr>
        <w:t>1</w:t>
      </w:r>
      <w:r w:rsidRPr="00FF5B9B">
        <w:rPr>
          <w:rFonts w:ascii="Courier New" w:eastAsia="MS Mincho" w:hAnsi="Courier New" w:cs="Times New Roman"/>
          <w:lang w:eastAsia="cs-CZ"/>
        </w:rPr>
        <w:t>, které jsou konsolidačními položkami a z pohledu města se v úhrnu vylučují. Tyto dotace se promítají z pozice poskytovatele (SMO) do příloh 1</w:t>
      </w:r>
      <w:r w:rsidR="00457BB2">
        <w:rPr>
          <w:rFonts w:ascii="Courier New" w:eastAsia="MS Mincho" w:hAnsi="Courier New" w:cs="Times New Roman"/>
          <w:lang w:eastAsia="cs-CZ"/>
        </w:rPr>
        <w:t>8</w:t>
      </w:r>
      <w:r w:rsidRPr="00FF5B9B">
        <w:rPr>
          <w:rFonts w:ascii="Courier New" w:eastAsia="MS Mincho" w:hAnsi="Courier New" w:cs="Times New Roman"/>
          <w:lang w:eastAsia="cs-CZ"/>
        </w:rPr>
        <w:t xml:space="preserve"> a </w:t>
      </w:r>
      <w:r w:rsidR="00457BB2">
        <w:rPr>
          <w:rFonts w:ascii="Courier New" w:eastAsia="MS Mincho" w:hAnsi="Courier New" w:cs="Times New Roman"/>
          <w:lang w:eastAsia="cs-CZ"/>
        </w:rPr>
        <w:t>19</w:t>
      </w:r>
      <w:r w:rsidRPr="00FF5B9B">
        <w:rPr>
          <w:rFonts w:ascii="Courier New" w:eastAsia="MS Mincho" w:hAnsi="Courier New" w:cs="Times New Roman"/>
          <w:lang w:eastAsia="cs-CZ"/>
        </w:rPr>
        <w:t>.</w:t>
      </w:r>
    </w:p>
    <w:p w14:paraId="66558D6F" w14:textId="77777777" w:rsidR="00744417" w:rsidRPr="00FF5B9B" w:rsidRDefault="00744417" w:rsidP="00744417">
      <w:pPr>
        <w:spacing w:after="0" w:line="240" w:lineRule="auto"/>
        <w:jc w:val="both"/>
        <w:rPr>
          <w:rFonts w:ascii="Courier New" w:eastAsia="MS Mincho" w:hAnsi="Courier New" w:cs="Times New Roman"/>
          <w:i/>
          <w:iCs/>
          <w:lang w:eastAsia="cs-CZ"/>
        </w:rPr>
      </w:pPr>
    </w:p>
    <w:p w14:paraId="7B1FBA8E" w14:textId="5524E108" w:rsidR="00744417" w:rsidRPr="00FF5B9B" w:rsidRDefault="00744417" w:rsidP="00744417">
      <w:pPr>
        <w:spacing w:after="0" w:line="240" w:lineRule="auto"/>
        <w:jc w:val="both"/>
        <w:rPr>
          <w:rFonts w:ascii="Courier New" w:eastAsia="MS Mincho" w:hAnsi="Courier New" w:cs="Times New Roman"/>
          <w:iCs/>
          <w:lang w:eastAsia="cs-CZ"/>
        </w:rPr>
      </w:pPr>
      <w:r w:rsidRPr="00FF5B9B">
        <w:rPr>
          <w:rFonts w:ascii="Courier New" w:eastAsia="MS Mincho" w:hAnsi="Courier New" w:cs="Times New Roman"/>
          <w:iCs/>
          <w:lang w:eastAsia="cs-CZ"/>
        </w:rPr>
        <w:t xml:space="preserve">Přílohy č. </w:t>
      </w:r>
      <w:r w:rsidR="00232623">
        <w:rPr>
          <w:rFonts w:ascii="Courier New" w:eastAsia="MS Mincho" w:hAnsi="Courier New" w:cs="Times New Roman"/>
          <w:iCs/>
          <w:lang w:eastAsia="cs-CZ"/>
        </w:rPr>
        <w:t xml:space="preserve">4, 5, 6 a 7 </w:t>
      </w:r>
      <w:r w:rsidRPr="00FF5B9B">
        <w:rPr>
          <w:rFonts w:ascii="Courier New" w:eastAsia="MS Mincho" w:hAnsi="Courier New" w:cs="Times New Roman"/>
          <w:iCs/>
          <w:lang w:eastAsia="cs-CZ"/>
        </w:rPr>
        <w:t>vykazují čerpání výdajů z různých úhlů pohledu (dle paragrafů rozpočtové skladby, jednotlivých odborů – ORJ a staveb).</w:t>
      </w:r>
    </w:p>
    <w:p w14:paraId="0B44D49F" w14:textId="77777777" w:rsidR="00744417" w:rsidRPr="00FF5B9B" w:rsidRDefault="00744417" w:rsidP="00744417">
      <w:pPr>
        <w:spacing w:after="0" w:line="240" w:lineRule="auto"/>
        <w:jc w:val="both"/>
        <w:rPr>
          <w:rFonts w:ascii="Courier New" w:eastAsia="MS Mincho" w:hAnsi="Courier New" w:cs="Times New Roman"/>
          <w:i/>
          <w:iCs/>
          <w:lang w:eastAsia="cs-CZ"/>
        </w:rPr>
      </w:pPr>
    </w:p>
    <w:p w14:paraId="6A9D9520" w14:textId="77FDEE7B"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Příloha č. </w:t>
      </w:r>
      <w:r w:rsidR="00232623">
        <w:rPr>
          <w:rFonts w:ascii="Courier New" w:eastAsia="MS Mincho" w:hAnsi="Courier New" w:cs="Times New Roman"/>
          <w:lang w:eastAsia="cs-CZ"/>
        </w:rPr>
        <w:t>8</w:t>
      </w:r>
      <w:r w:rsidRPr="00FF5B9B">
        <w:rPr>
          <w:rFonts w:ascii="Courier New" w:eastAsia="MS Mincho" w:hAnsi="Courier New" w:cs="Times New Roman"/>
          <w:lang w:eastAsia="cs-CZ"/>
        </w:rPr>
        <w:t xml:space="preserve"> představuje přehled o hospodaření příspěvkových organizací včetně rozdělení zlepšeného výsledku hospodaření a úhrnu aktiv jednotlivých příspěvkových organizací.</w:t>
      </w:r>
    </w:p>
    <w:p w14:paraId="3A6EE3C3" w14:textId="77777777" w:rsidR="00744417" w:rsidRPr="00FF5B9B" w:rsidRDefault="00744417" w:rsidP="00744417">
      <w:pPr>
        <w:spacing w:after="0" w:line="240" w:lineRule="auto"/>
        <w:jc w:val="both"/>
        <w:rPr>
          <w:rFonts w:ascii="Courier New" w:eastAsia="MS Mincho" w:hAnsi="Courier New" w:cs="Times New Roman"/>
          <w:i/>
          <w:iCs/>
          <w:lang w:eastAsia="cs-CZ"/>
        </w:rPr>
      </w:pPr>
    </w:p>
    <w:p w14:paraId="4B248256" w14:textId="688014B9"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 xml:space="preserve">Rozpočtové oddělení odboru financí a rozpočtu předkládá komplexní přehled rozpočtových úprav (příloha č. </w:t>
      </w:r>
      <w:r w:rsidR="00232623">
        <w:rPr>
          <w:rFonts w:ascii="Courier New" w:eastAsia="MS Mincho" w:hAnsi="Courier New" w:cs="Times New Roman"/>
          <w:lang w:eastAsia="cs-CZ"/>
        </w:rPr>
        <w:t>9</w:t>
      </w:r>
      <w:r w:rsidRPr="00FF5B9B">
        <w:rPr>
          <w:rFonts w:ascii="Courier New" w:eastAsia="MS Mincho" w:hAnsi="Courier New" w:cs="Times New Roman"/>
          <w:lang w:eastAsia="cs-CZ"/>
        </w:rPr>
        <w:t>) a přehled čerpání rozpočtové rezervy, rezervy na předfinancování a spolufinancování projektů</w:t>
      </w:r>
      <w:r w:rsidR="005A2766">
        <w:rPr>
          <w:rFonts w:ascii="Courier New" w:eastAsia="MS Mincho" w:hAnsi="Courier New" w:cs="Times New Roman"/>
          <w:lang w:eastAsia="cs-CZ"/>
        </w:rPr>
        <w:t>, rezervy na obnovu a rozvoj bytového fondu</w:t>
      </w:r>
      <w:r w:rsidRPr="00FF5B9B">
        <w:rPr>
          <w:rFonts w:ascii="Courier New" w:eastAsia="MS Mincho" w:hAnsi="Courier New" w:cs="Times New Roman"/>
          <w:lang w:eastAsia="cs-CZ"/>
        </w:rPr>
        <w:t xml:space="preserve"> a rezerv odboru investičního (příloha č. 1</w:t>
      </w:r>
      <w:r w:rsidR="00232623">
        <w:rPr>
          <w:rFonts w:ascii="Courier New" w:eastAsia="MS Mincho" w:hAnsi="Courier New" w:cs="Times New Roman"/>
          <w:lang w:eastAsia="cs-CZ"/>
        </w:rPr>
        <w:t>0</w:t>
      </w:r>
      <w:r w:rsidRPr="00FF5B9B">
        <w:rPr>
          <w:rFonts w:ascii="Courier New" w:eastAsia="MS Mincho" w:hAnsi="Courier New" w:cs="Times New Roman"/>
          <w:lang w:eastAsia="cs-CZ"/>
        </w:rPr>
        <w:t>).</w:t>
      </w:r>
    </w:p>
    <w:p w14:paraId="52A8F68E" w14:textId="77777777" w:rsidR="00744417" w:rsidRPr="00FF5B9B" w:rsidRDefault="00744417" w:rsidP="00744417">
      <w:pPr>
        <w:spacing w:after="0" w:line="240" w:lineRule="auto"/>
        <w:jc w:val="both"/>
        <w:rPr>
          <w:rFonts w:ascii="Courier New" w:eastAsia="MS Mincho" w:hAnsi="Courier New" w:cs="Times New Roman"/>
          <w:i/>
          <w:lang w:eastAsia="cs-CZ"/>
        </w:rPr>
      </w:pPr>
    </w:p>
    <w:p w14:paraId="37079335" w14:textId="0A138971"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Oddíl obchodní společnosti je doplněn o přehled vybraných ekonomických ukazatelů u společností se 100 % majetkovým podílem statutárního města Ostrav</w:t>
      </w:r>
      <w:r w:rsidR="005A2766">
        <w:rPr>
          <w:rFonts w:ascii="Courier New" w:eastAsia="MS Mincho" w:hAnsi="Courier New" w:cs="Times New Roman"/>
          <w:lang w:eastAsia="cs-CZ"/>
        </w:rPr>
        <w:t>y</w:t>
      </w:r>
      <w:r w:rsidRPr="00FF5B9B">
        <w:rPr>
          <w:rFonts w:ascii="Courier New" w:eastAsia="MS Mincho" w:hAnsi="Courier New" w:cs="Times New Roman"/>
          <w:lang w:eastAsia="cs-CZ"/>
        </w:rPr>
        <w:t xml:space="preserve"> (příloha č. 1</w:t>
      </w:r>
      <w:r w:rsidR="00232623">
        <w:rPr>
          <w:rFonts w:ascii="Courier New" w:eastAsia="MS Mincho" w:hAnsi="Courier New" w:cs="Times New Roman"/>
          <w:lang w:eastAsia="cs-CZ"/>
        </w:rPr>
        <w:t>1</w:t>
      </w:r>
      <w:r w:rsidRPr="00FF5B9B">
        <w:rPr>
          <w:rFonts w:ascii="Courier New" w:eastAsia="MS Mincho" w:hAnsi="Courier New" w:cs="Times New Roman"/>
          <w:lang w:eastAsia="cs-CZ"/>
        </w:rPr>
        <w:t>).</w:t>
      </w:r>
    </w:p>
    <w:p w14:paraId="38A72821" w14:textId="77777777" w:rsidR="00744417" w:rsidRPr="00FF5B9B" w:rsidRDefault="00744417" w:rsidP="00744417">
      <w:pPr>
        <w:spacing w:after="0" w:line="240" w:lineRule="auto"/>
        <w:jc w:val="both"/>
        <w:rPr>
          <w:rFonts w:ascii="Courier New" w:eastAsia="MS Mincho" w:hAnsi="Courier New" w:cs="Times New Roman"/>
          <w:i/>
          <w:lang w:eastAsia="cs-CZ"/>
        </w:rPr>
      </w:pPr>
    </w:p>
    <w:p w14:paraId="7FBB4596" w14:textId="6A0D1973" w:rsidR="00744417" w:rsidRPr="00FF5B9B" w:rsidRDefault="00744417" w:rsidP="00744417">
      <w:pPr>
        <w:spacing w:after="0" w:line="240" w:lineRule="auto"/>
        <w:jc w:val="both"/>
        <w:rPr>
          <w:rFonts w:ascii="Courier New" w:eastAsia="MS Mincho" w:hAnsi="Courier New" w:cs="Times New Roman"/>
          <w:lang w:eastAsia="cs-CZ"/>
        </w:rPr>
      </w:pPr>
      <w:r w:rsidRPr="00FF5B9B">
        <w:rPr>
          <w:rFonts w:ascii="Courier New" w:eastAsia="MS Mincho" w:hAnsi="Courier New" w:cs="Times New Roman"/>
          <w:lang w:eastAsia="cs-CZ"/>
        </w:rPr>
        <w:t>V příloze č. 1</w:t>
      </w:r>
      <w:r w:rsidR="00232623">
        <w:rPr>
          <w:rFonts w:ascii="Courier New" w:eastAsia="MS Mincho" w:hAnsi="Courier New" w:cs="Times New Roman"/>
          <w:lang w:eastAsia="cs-CZ"/>
        </w:rPr>
        <w:t>2</w:t>
      </w:r>
      <w:r w:rsidRPr="00FF5B9B">
        <w:rPr>
          <w:rFonts w:ascii="Courier New" w:eastAsia="MS Mincho" w:hAnsi="Courier New" w:cs="Times New Roman"/>
          <w:lang w:eastAsia="cs-CZ"/>
        </w:rPr>
        <w:t xml:space="preserve"> je uvedeno finanční vypořádání statutárního města Ostrav</w:t>
      </w:r>
      <w:r w:rsidR="005A2766">
        <w:rPr>
          <w:rFonts w:ascii="Courier New" w:eastAsia="MS Mincho" w:hAnsi="Courier New" w:cs="Times New Roman"/>
          <w:lang w:eastAsia="cs-CZ"/>
        </w:rPr>
        <w:t>y</w:t>
      </w:r>
      <w:r w:rsidRPr="00FF5B9B">
        <w:rPr>
          <w:rFonts w:ascii="Courier New" w:eastAsia="MS Mincho" w:hAnsi="Courier New" w:cs="Times New Roman"/>
          <w:lang w:eastAsia="cs-CZ"/>
        </w:rPr>
        <w:t xml:space="preserve"> s městskými obvody za rok 202</w:t>
      </w:r>
      <w:r w:rsidR="00FF5B9B" w:rsidRPr="00FF5B9B">
        <w:rPr>
          <w:rFonts w:ascii="Courier New" w:eastAsia="MS Mincho" w:hAnsi="Courier New" w:cs="Times New Roman"/>
          <w:lang w:eastAsia="cs-CZ"/>
        </w:rPr>
        <w:t>1</w:t>
      </w:r>
      <w:r w:rsidRPr="00FF5B9B">
        <w:rPr>
          <w:rFonts w:ascii="Courier New" w:eastAsia="MS Mincho" w:hAnsi="Courier New" w:cs="Times New Roman"/>
          <w:lang w:eastAsia="cs-CZ"/>
        </w:rPr>
        <w:t>.</w:t>
      </w:r>
    </w:p>
    <w:p w14:paraId="4E699642" w14:textId="77777777" w:rsidR="00744417" w:rsidRPr="00FF5B9B" w:rsidRDefault="00744417" w:rsidP="00744417">
      <w:pPr>
        <w:spacing w:after="0" w:line="240" w:lineRule="auto"/>
        <w:jc w:val="both"/>
        <w:rPr>
          <w:rFonts w:ascii="Courier New" w:eastAsia="MS Mincho" w:hAnsi="Courier New" w:cs="Times New Roman"/>
          <w:lang w:eastAsia="cs-CZ"/>
        </w:rPr>
      </w:pPr>
    </w:p>
    <w:p w14:paraId="43B64B1A" w14:textId="07D308B0" w:rsidR="00744417" w:rsidRPr="00FF5B9B" w:rsidRDefault="00744417" w:rsidP="00744417">
      <w:pPr>
        <w:spacing w:after="0" w:line="240" w:lineRule="auto"/>
        <w:jc w:val="both"/>
        <w:rPr>
          <w:rFonts w:ascii="Courier New" w:eastAsia="Times New Roman" w:hAnsi="Courier New" w:cs="Courier New"/>
          <w:lang w:eastAsia="cs-CZ"/>
        </w:rPr>
      </w:pPr>
      <w:r w:rsidRPr="00FF5B9B">
        <w:rPr>
          <w:rFonts w:ascii="Courier New" w:eastAsia="Times New Roman" w:hAnsi="Courier New" w:cs="Courier New"/>
          <w:lang w:eastAsia="cs-CZ"/>
        </w:rPr>
        <w:t>Nedílnou součástí hodnocení hospodaření roku 202</w:t>
      </w:r>
      <w:r w:rsidR="00FF5B9B" w:rsidRPr="00FF5B9B">
        <w:rPr>
          <w:rFonts w:ascii="Courier New" w:eastAsia="Times New Roman" w:hAnsi="Courier New" w:cs="Courier New"/>
          <w:lang w:eastAsia="cs-CZ"/>
        </w:rPr>
        <w:t>1</w:t>
      </w:r>
      <w:r w:rsidRPr="00FF5B9B">
        <w:rPr>
          <w:rFonts w:ascii="Courier New" w:eastAsia="Times New Roman" w:hAnsi="Courier New" w:cs="Courier New"/>
          <w:lang w:eastAsia="cs-CZ"/>
        </w:rPr>
        <w:t xml:space="preserve"> je rozvaha uvedená v příloze č. 1</w:t>
      </w:r>
      <w:r w:rsidR="00232623">
        <w:rPr>
          <w:rFonts w:ascii="Courier New" w:eastAsia="Times New Roman" w:hAnsi="Courier New" w:cs="Courier New"/>
          <w:lang w:eastAsia="cs-CZ"/>
        </w:rPr>
        <w:t>3</w:t>
      </w:r>
      <w:r w:rsidRPr="00FF5B9B">
        <w:rPr>
          <w:rFonts w:ascii="Courier New" w:eastAsia="Times New Roman" w:hAnsi="Courier New" w:cs="Courier New"/>
          <w:lang w:eastAsia="cs-CZ"/>
        </w:rPr>
        <w:t>, která ve zkrácené formě informuje o stavu majetku a zdrojích krytí.</w:t>
      </w:r>
    </w:p>
    <w:p w14:paraId="436BF837" w14:textId="77777777" w:rsidR="00744417" w:rsidRPr="00FF5B9B" w:rsidRDefault="00744417" w:rsidP="00744417">
      <w:pPr>
        <w:spacing w:after="0" w:line="240" w:lineRule="auto"/>
        <w:jc w:val="both"/>
        <w:rPr>
          <w:rFonts w:ascii="Courier New" w:eastAsia="Times New Roman" w:hAnsi="Courier New" w:cs="Courier New"/>
          <w:lang w:eastAsia="cs-CZ"/>
        </w:rPr>
      </w:pPr>
    </w:p>
    <w:p w14:paraId="201E32AB" w14:textId="77777777" w:rsidR="00744417" w:rsidRPr="00212581" w:rsidRDefault="00744417" w:rsidP="00744417">
      <w:pPr>
        <w:spacing w:after="0" w:line="240" w:lineRule="auto"/>
        <w:jc w:val="both"/>
        <w:rPr>
          <w:rFonts w:ascii="Courier New" w:eastAsia="Times New Roman" w:hAnsi="Courier New" w:cs="Courier New"/>
          <w:lang w:eastAsia="cs-CZ"/>
        </w:rPr>
      </w:pPr>
      <w:r w:rsidRPr="00212581">
        <w:rPr>
          <w:rFonts w:ascii="Courier New" w:eastAsia="Times New Roman" w:hAnsi="Courier New" w:cs="Courier New"/>
          <w:lang w:eastAsia="cs-CZ"/>
        </w:rPr>
        <w:t>Níže uvádíme komentář k vybraným položkám a účtům rozvahy za magistrát.</w:t>
      </w:r>
    </w:p>
    <w:p w14:paraId="418A980C" w14:textId="77777777" w:rsidR="00744417" w:rsidRPr="006277AD" w:rsidRDefault="00744417" w:rsidP="00744417">
      <w:pPr>
        <w:spacing w:after="0" w:line="240" w:lineRule="auto"/>
        <w:rPr>
          <w:rFonts w:ascii="Courier New" w:eastAsia="Times New Roman" w:hAnsi="Courier New" w:cs="Courier New"/>
          <w:color w:val="FF0000"/>
          <w:highlight w:val="yellow"/>
          <w:lang w:eastAsia="cs-CZ"/>
        </w:rPr>
      </w:pPr>
    </w:p>
    <w:p w14:paraId="49808510" w14:textId="28EEF824" w:rsidR="004A2D57" w:rsidRPr="0005059C" w:rsidRDefault="00744417" w:rsidP="00744417">
      <w:pPr>
        <w:spacing w:after="0" w:line="240" w:lineRule="auto"/>
        <w:jc w:val="both"/>
        <w:rPr>
          <w:rFonts w:ascii="Courier New" w:eastAsia="Times New Roman" w:hAnsi="Courier New" w:cs="Courier New"/>
          <w:lang w:eastAsia="cs-CZ"/>
        </w:rPr>
      </w:pPr>
      <w:r w:rsidRPr="00C45AF4">
        <w:rPr>
          <w:rFonts w:ascii="Courier New" w:eastAsia="Times New Roman" w:hAnsi="Courier New" w:cs="Courier New"/>
          <w:b/>
          <w:lang w:eastAsia="cs-CZ"/>
        </w:rPr>
        <w:t xml:space="preserve">Objem nedokončeného dlouhodobého nehmotného majetku (účet 041) </w:t>
      </w:r>
      <w:r w:rsidRPr="00C45AF4">
        <w:rPr>
          <w:rFonts w:ascii="Courier New" w:eastAsia="Times New Roman" w:hAnsi="Courier New" w:cs="Courier New"/>
          <w:lang w:eastAsia="cs-CZ"/>
        </w:rPr>
        <w:t>k 31.12.202</w:t>
      </w:r>
      <w:r w:rsidR="00C45AF4" w:rsidRPr="00C45AF4">
        <w:rPr>
          <w:rFonts w:ascii="Courier New" w:eastAsia="Times New Roman" w:hAnsi="Courier New" w:cs="Courier New"/>
          <w:lang w:eastAsia="cs-CZ"/>
        </w:rPr>
        <w:t>1</w:t>
      </w:r>
      <w:r w:rsidRPr="00C45AF4">
        <w:rPr>
          <w:rFonts w:ascii="Courier New" w:eastAsia="Times New Roman" w:hAnsi="Courier New" w:cs="Courier New"/>
          <w:lang w:eastAsia="cs-CZ"/>
        </w:rPr>
        <w:t xml:space="preserve"> činí </w:t>
      </w:r>
      <w:r w:rsidR="004A2D57" w:rsidRPr="004A2D57">
        <w:rPr>
          <w:rFonts w:ascii="Courier New" w:eastAsia="Times New Roman" w:hAnsi="Courier New" w:cs="Courier New"/>
          <w:b/>
          <w:bCs/>
          <w:lang w:eastAsia="cs-CZ"/>
        </w:rPr>
        <w:t>5 564</w:t>
      </w:r>
      <w:r w:rsidRPr="00C45AF4">
        <w:rPr>
          <w:rFonts w:ascii="Courier New" w:eastAsia="Times New Roman" w:hAnsi="Courier New" w:cs="Courier New"/>
          <w:b/>
          <w:lang w:eastAsia="cs-CZ"/>
        </w:rPr>
        <w:t xml:space="preserve"> </w:t>
      </w:r>
      <w:proofErr w:type="spellStart"/>
      <w:r w:rsidRPr="00C45AF4">
        <w:rPr>
          <w:rFonts w:ascii="Courier New" w:eastAsia="Times New Roman" w:hAnsi="Courier New" w:cs="Courier New"/>
          <w:b/>
          <w:lang w:eastAsia="cs-CZ"/>
        </w:rPr>
        <w:t>tis.Kč</w:t>
      </w:r>
      <w:proofErr w:type="spellEnd"/>
      <w:r w:rsidRPr="00C45AF4">
        <w:rPr>
          <w:rFonts w:ascii="Courier New" w:eastAsia="Times New Roman" w:hAnsi="Courier New" w:cs="Courier New"/>
          <w:lang w:eastAsia="cs-CZ"/>
        </w:rPr>
        <w:t>. Jedná se o akce Muzeum MHD – ideový návrh, studie vybavení expozic (2 721 </w:t>
      </w:r>
      <w:proofErr w:type="spellStart"/>
      <w:proofErr w:type="gramStart"/>
      <w:r w:rsidRPr="00C45AF4">
        <w:rPr>
          <w:rFonts w:ascii="Courier New" w:eastAsia="Times New Roman" w:hAnsi="Courier New" w:cs="Courier New"/>
          <w:lang w:eastAsia="cs-CZ"/>
        </w:rPr>
        <w:t>tis.Kč</w:t>
      </w:r>
      <w:proofErr w:type="spellEnd"/>
      <w:proofErr w:type="gramEnd"/>
      <w:r w:rsidRPr="00C45AF4">
        <w:rPr>
          <w:rFonts w:ascii="Courier New" w:eastAsia="Times New Roman" w:hAnsi="Courier New" w:cs="Courier New"/>
          <w:lang w:eastAsia="cs-CZ"/>
        </w:rPr>
        <w:t>), Rekonstrukce a dostavba DKMO – 3D model a vizualizace objektu (553 </w:t>
      </w:r>
      <w:proofErr w:type="spellStart"/>
      <w:r w:rsidRPr="00C45AF4">
        <w:rPr>
          <w:rFonts w:ascii="Courier New" w:eastAsia="Times New Roman" w:hAnsi="Courier New" w:cs="Courier New"/>
          <w:lang w:eastAsia="cs-CZ"/>
        </w:rPr>
        <w:t>tis.Kč</w:t>
      </w:r>
      <w:proofErr w:type="spellEnd"/>
      <w:r w:rsidRPr="00C45AF4">
        <w:rPr>
          <w:rFonts w:ascii="Courier New" w:eastAsia="Times New Roman" w:hAnsi="Courier New" w:cs="Courier New"/>
          <w:lang w:eastAsia="cs-CZ"/>
        </w:rPr>
        <w:t xml:space="preserve">), </w:t>
      </w:r>
      <w:r w:rsidRPr="004A2D57">
        <w:rPr>
          <w:rFonts w:ascii="Courier New" w:eastAsia="Times New Roman" w:hAnsi="Courier New" w:cs="Courier New"/>
          <w:lang w:eastAsia="cs-CZ"/>
        </w:rPr>
        <w:t>investiční záměry silničních staveb (233 </w:t>
      </w:r>
      <w:proofErr w:type="spellStart"/>
      <w:r w:rsidRPr="004A2D57">
        <w:rPr>
          <w:rFonts w:ascii="Courier New" w:eastAsia="Times New Roman" w:hAnsi="Courier New" w:cs="Courier New"/>
          <w:lang w:eastAsia="cs-CZ"/>
        </w:rPr>
        <w:t>tis.Kč</w:t>
      </w:r>
      <w:proofErr w:type="spellEnd"/>
      <w:r w:rsidRPr="004A2D57">
        <w:rPr>
          <w:rFonts w:ascii="Courier New" w:eastAsia="Times New Roman" w:hAnsi="Courier New" w:cs="Courier New"/>
          <w:lang w:eastAsia="cs-CZ"/>
        </w:rPr>
        <w:t>)</w:t>
      </w:r>
      <w:r w:rsidR="0005059C">
        <w:rPr>
          <w:rFonts w:ascii="Courier New" w:eastAsia="Times New Roman" w:hAnsi="Courier New" w:cs="Courier New"/>
          <w:lang w:eastAsia="cs-CZ"/>
        </w:rPr>
        <w:t xml:space="preserve"> a </w:t>
      </w:r>
      <w:r w:rsidR="004A2D57">
        <w:rPr>
          <w:rFonts w:ascii="Courier New" w:eastAsia="Times New Roman" w:hAnsi="Courier New" w:cs="Courier New"/>
          <w:color w:val="FF0000"/>
          <w:lang w:eastAsia="cs-CZ"/>
        </w:rPr>
        <w:t xml:space="preserve"> </w:t>
      </w:r>
      <w:r w:rsidR="0005059C" w:rsidRPr="0005059C">
        <w:rPr>
          <w:rFonts w:ascii="Courier New" w:eastAsia="Times New Roman" w:hAnsi="Courier New" w:cs="Courier New"/>
          <w:lang w:eastAsia="cs-CZ"/>
        </w:rPr>
        <w:t>dokumentaci pro výrobu městského zastávkového mobiliáře – licence opravňující k užití autorského díla a užitného vzoru</w:t>
      </w:r>
      <w:r w:rsidR="004A2D57" w:rsidRPr="0005059C">
        <w:rPr>
          <w:rFonts w:ascii="Courier New" w:eastAsia="Times New Roman" w:hAnsi="Courier New" w:cs="Courier New"/>
          <w:lang w:eastAsia="cs-CZ"/>
        </w:rPr>
        <w:t xml:space="preserve"> (2 057 </w:t>
      </w:r>
      <w:proofErr w:type="spellStart"/>
      <w:r w:rsidR="00536C48">
        <w:rPr>
          <w:rFonts w:ascii="Courier New" w:eastAsia="Times New Roman" w:hAnsi="Courier New" w:cs="Courier New"/>
          <w:lang w:eastAsia="cs-CZ"/>
        </w:rPr>
        <w:t>tis.Kč</w:t>
      </w:r>
      <w:proofErr w:type="spellEnd"/>
      <w:r w:rsidR="0005059C">
        <w:rPr>
          <w:rFonts w:ascii="Courier New" w:eastAsia="Times New Roman" w:hAnsi="Courier New" w:cs="Courier New"/>
          <w:lang w:eastAsia="cs-CZ"/>
        </w:rPr>
        <w:t>).</w:t>
      </w:r>
    </w:p>
    <w:p w14:paraId="4B8A2268" w14:textId="77777777" w:rsidR="00744417" w:rsidRPr="006277AD" w:rsidRDefault="00744417" w:rsidP="00744417">
      <w:pPr>
        <w:spacing w:after="0" w:line="240" w:lineRule="auto"/>
        <w:jc w:val="both"/>
        <w:rPr>
          <w:rFonts w:ascii="Courier New" w:eastAsia="Times New Roman" w:hAnsi="Courier New" w:cs="Courier New"/>
          <w:color w:val="FF0000"/>
          <w:highlight w:val="yellow"/>
          <w:lang w:eastAsia="cs-CZ"/>
        </w:rPr>
      </w:pPr>
    </w:p>
    <w:p w14:paraId="0D56CF51" w14:textId="6C809441" w:rsidR="00744417" w:rsidRPr="00C906BA" w:rsidRDefault="00744417" w:rsidP="00744417">
      <w:pPr>
        <w:spacing w:after="0" w:line="240" w:lineRule="auto"/>
        <w:jc w:val="both"/>
        <w:rPr>
          <w:rFonts w:ascii="Courier New" w:eastAsia="Times New Roman" w:hAnsi="Courier New" w:cs="Courier New"/>
          <w:lang w:eastAsia="cs-CZ"/>
        </w:rPr>
      </w:pPr>
      <w:r w:rsidRPr="00C906BA">
        <w:rPr>
          <w:rFonts w:ascii="Courier New" w:eastAsia="Times New Roman" w:hAnsi="Courier New" w:cs="Courier New"/>
          <w:b/>
          <w:lang w:eastAsia="cs-CZ"/>
        </w:rPr>
        <w:t xml:space="preserve">Nedokončený dlouhodobý hmotný majetek (účet 042) </w:t>
      </w:r>
      <w:r w:rsidRPr="00C906BA">
        <w:rPr>
          <w:rFonts w:ascii="Courier New" w:eastAsia="Times New Roman" w:hAnsi="Courier New" w:cs="Courier New"/>
          <w:lang w:eastAsia="cs-CZ"/>
        </w:rPr>
        <w:t>k 31.12.20</w:t>
      </w:r>
      <w:r w:rsidR="00C906BA" w:rsidRPr="00C906BA">
        <w:rPr>
          <w:rFonts w:ascii="Courier New" w:eastAsia="Times New Roman" w:hAnsi="Courier New" w:cs="Courier New"/>
          <w:lang w:eastAsia="cs-CZ"/>
        </w:rPr>
        <w:t>21</w:t>
      </w:r>
      <w:r w:rsidRPr="00C906BA">
        <w:rPr>
          <w:rFonts w:ascii="Courier New" w:eastAsia="Times New Roman" w:hAnsi="Courier New" w:cs="Courier New"/>
          <w:lang w:eastAsia="cs-CZ"/>
        </w:rPr>
        <w:t xml:space="preserve"> činí</w:t>
      </w:r>
      <w:r w:rsidRPr="00C906BA">
        <w:rPr>
          <w:rFonts w:ascii="Courier New" w:eastAsia="Times New Roman" w:hAnsi="Courier New" w:cs="Courier New"/>
          <w:b/>
          <w:lang w:eastAsia="cs-CZ"/>
        </w:rPr>
        <w:t xml:space="preserve"> 2</w:t>
      </w:r>
      <w:r w:rsidR="00C906BA" w:rsidRPr="00C906BA">
        <w:rPr>
          <w:rFonts w:ascii="Courier New" w:eastAsia="Times New Roman" w:hAnsi="Courier New" w:cs="Courier New"/>
          <w:b/>
          <w:lang w:eastAsia="cs-CZ"/>
        </w:rPr>
        <w:t> 376 800</w:t>
      </w:r>
      <w:r w:rsidRPr="00C906BA">
        <w:rPr>
          <w:rFonts w:ascii="Courier New" w:eastAsia="Times New Roman" w:hAnsi="Courier New" w:cs="Courier New"/>
          <w:b/>
          <w:lang w:eastAsia="cs-CZ"/>
        </w:rPr>
        <w:t> </w:t>
      </w:r>
      <w:proofErr w:type="spellStart"/>
      <w:r w:rsidRPr="00C906BA">
        <w:rPr>
          <w:rFonts w:ascii="Courier New" w:eastAsia="Times New Roman" w:hAnsi="Courier New" w:cs="Courier New"/>
          <w:b/>
          <w:lang w:eastAsia="cs-CZ"/>
        </w:rPr>
        <w:t>tis.Kč</w:t>
      </w:r>
      <w:proofErr w:type="spellEnd"/>
      <w:r w:rsidRPr="00C906BA">
        <w:rPr>
          <w:rFonts w:ascii="Courier New" w:eastAsia="Times New Roman" w:hAnsi="Courier New" w:cs="Courier New"/>
          <w:lang w:eastAsia="cs-CZ"/>
        </w:rPr>
        <w:t>.</w:t>
      </w:r>
    </w:p>
    <w:p w14:paraId="565C209B" w14:textId="6810E788" w:rsidR="00744417" w:rsidRDefault="00744417" w:rsidP="00744417">
      <w:pPr>
        <w:spacing w:after="0" w:line="240" w:lineRule="auto"/>
        <w:jc w:val="both"/>
        <w:rPr>
          <w:rFonts w:ascii="Courier New" w:eastAsia="Times New Roman" w:hAnsi="Courier New" w:cs="Courier New"/>
          <w:lang w:eastAsia="cs-CZ"/>
        </w:rPr>
      </w:pPr>
      <w:r w:rsidRPr="00C906BA">
        <w:rPr>
          <w:rFonts w:ascii="Courier New" w:eastAsia="Times New Roman" w:hAnsi="Courier New" w:cs="Courier New"/>
          <w:lang w:eastAsia="cs-CZ"/>
        </w:rPr>
        <w:t xml:space="preserve">Mezi nedokončené investiční akce </w:t>
      </w:r>
      <w:proofErr w:type="gramStart"/>
      <w:r w:rsidRPr="00C906BA">
        <w:rPr>
          <w:rFonts w:ascii="Courier New" w:eastAsia="Times New Roman" w:hAnsi="Courier New" w:cs="Courier New"/>
          <w:lang w:eastAsia="cs-CZ"/>
        </w:rPr>
        <w:t>patří</w:t>
      </w:r>
      <w:proofErr w:type="gramEnd"/>
      <w:r w:rsidRPr="00C906BA">
        <w:rPr>
          <w:rFonts w:ascii="Courier New" w:eastAsia="Times New Roman" w:hAnsi="Courier New" w:cs="Courier New"/>
          <w:lang w:eastAsia="cs-CZ"/>
        </w:rPr>
        <w:t xml:space="preserve"> např. </w:t>
      </w:r>
    </w:p>
    <w:p w14:paraId="356AB4E2" w14:textId="77777777" w:rsidR="00A51076" w:rsidRPr="00B2081D" w:rsidRDefault="00A51076" w:rsidP="00A51076">
      <w:pPr>
        <w:spacing w:after="0" w:line="240" w:lineRule="auto"/>
        <w:jc w:val="both"/>
        <w:rPr>
          <w:rFonts w:ascii="Courier New" w:eastAsia="Times New Roman" w:hAnsi="Courier New" w:cs="Courier New"/>
          <w:lang w:eastAsia="cs-CZ"/>
        </w:rPr>
      </w:pPr>
      <w:r w:rsidRPr="00B2081D">
        <w:rPr>
          <w:rFonts w:ascii="Courier New" w:eastAsia="Times New Roman" w:hAnsi="Courier New" w:cs="Courier New"/>
          <w:lang w:eastAsia="cs-CZ"/>
        </w:rPr>
        <w:t xml:space="preserve">- Rekonstrukce objektu bývalých jatek pro účely galerie PLATO </w:t>
      </w:r>
    </w:p>
    <w:p w14:paraId="59AA0623" w14:textId="77777777" w:rsidR="00A51076" w:rsidRPr="00B2081D" w:rsidRDefault="00A51076" w:rsidP="00A51076">
      <w:pPr>
        <w:spacing w:after="0" w:line="240" w:lineRule="auto"/>
        <w:jc w:val="both"/>
        <w:rPr>
          <w:rFonts w:ascii="Courier New" w:eastAsia="Times New Roman" w:hAnsi="Courier New" w:cs="Courier New"/>
          <w:lang w:eastAsia="cs-CZ"/>
        </w:rPr>
      </w:pPr>
      <w:r w:rsidRPr="00B2081D">
        <w:rPr>
          <w:rFonts w:ascii="Courier New" w:eastAsia="Times New Roman" w:hAnsi="Courier New" w:cs="Courier New"/>
          <w:lang w:eastAsia="cs-CZ"/>
        </w:rPr>
        <w:t xml:space="preserve">  (</w:t>
      </w:r>
      <w:r>
        <w:rPr>
          <w:rFonts w:ascii="Courier New" w:eastAsia="Times New Roman" w:hAnsi="Courier New" w:cs="Courier New"/>
          <w:lang w:eastAsia="cs-CZ"/>
        </w:rPr>
        <w:t>191 011</w:t>
      </w:r>
      <w:r w:rsidRPr="00B2081D">
        <w:rPr>
          <w:rFonts w:ascii="Courier New" w:eastAsia="Times New Roman" w:hAnsi="Courier New" w:cs="Courier New"/>
          <w:lang w:eastAsia="cs-CZ"/>
        </w:rPr>
        <w:t> </w:t>
      </w:r>
      <w:proofErr w:type="spellStart"/>
      <w:proofErr w:type="gramStart"/>
      <w:r w:rsidRPr="00B2081D">
        <w:rPr>
          <w:rFonts w:ascii="Courier New" w:eastAsia="Times New Roman" w:hAnsi="Courier New" w:cs="Courier New"/>
          <w:lang w:eastAsia="cs-CZ"/>
        </w:rPr>
        <w:t>tis.Kč</w:t>
      </w:r>
      <w:proofErr w:type="spellEnd"/>
      <w:proofErr w:type="gramEnd"/>
      <w:r w:rsidRPr="00B2081D">
        <w:rPr>
          <w:rFonts w:ascii="Courier New" w:eastAsia="Times New Roman" w:hAnsi="Courier New" w:cs="Courier New"/>
          <w:lang w:eastAsia="cs-CZ"/>
        </w:rPr>
        <w:t>)</w:t>
      </w:r>
    </w:p>
    <w:p w14:paraId="6B8F3AB3" w14:textId="77AC7B24" w:rsidR="00A51076" w:rsidRPr="00C906BA" w:rsidRDefault="00A51076" w:rsidP="00744417">
      <w:pPr>
        <w:spacing w:after="0" w:line="240" w:lineRule="auto"/>
        <w:jc w:val="both"/>
        <w:rPr>
          <w:rFonts w:ascii="Courier New" w:eastAsia="Times New Roman" w:hAnsi="Courier New" w:cs="Courier New"/>
          <w:lang w:eastAsia="cs-CZ"/>
        </w:rPr>
      </w:pPr>
      <w:r w:rsidRPr="004A2D57">
        <w:rPr>
          <w:rFonts w:ascii="Courier New" w:eastAsia="Times New Roman" w:hAnsi="Courier New" w:cs="Courier New"/>
          <w:lang w:eastAsia="cs-CZ"/>
        </w:rPr>
        <w:t>- Kanalizace splašková Plesná II. etapa, II. část (</w:t>
      </w:r>
      <w:r>
        <w:rPr>
          <w:rFonts w:ascii="Courier New" w:eastAsia="Times New Roman" w:hAnsi="Courier New" w:cs="Courier New"/>
          <w:lang w:eastAsia="cs-CZ"/>
        </w:rPr>
        <w:t>174 903</w:t>
      </w:r>
      <w:r w:rsidRPr="004A2D57">
        <w:rPr>
          <w:rFonts w:ascii="Courier New" w:eastAsia="Times New Roman" w:hAnsi="Courier New" w:cs="Courier New"/>
          <w:lang w:eastAsia="cs-CZ"/>
        </w:rPr>
        <w:t xml:space="preserve"> </w:t>
      </w:r>
      <w:proofErr w:type="spellStart"/>
      <w:proofErr w:type="gramStart"/>
      <w:r w:rsidRPr="004A2D57">
        <w:rPr>
          <w:rFonts w:ascii="Courier New" w:eastAsia="Times New Roman" w:hAnsi="Courier New" w:cs="Courier New"/>
          <w:lang w:eastAsia="cs-CZ"/>
        </w:rPr>
        <w:t>tis.Kč</w:t>
      </w:r>
      <w:proofErr w:type="spellEnd"/>
      <w:proofErr w:type="gramEnd"/>
      <w:r w:rsidRPr="004A2D57">
        <w:rPr>
          <w:rFonts w:ascii="Courier New" w:eastAsia="Times New Roman" w:hAnsi="Courier New" w:cs="Courier New"/>
          <w:lang w:eastAsia="cs-CZ"/>
        </w:rPr>
        <w:t>)</w:t>
      </w:r>
    </w:p>
    <w:p w14:paraId="0318331F" w14:textId="77777777" w:rsidR="00744417" w:rsidRPr="004A2D57" w:rsidRDefault="00744417" w:rsidP="00744417">
      <w:pPr>
        <w:spacing w:after="0" w:line="240" w:lineRule="auto"/>
        <w:jc w:val="both"/>
        <w:rPr>
          <w:rFonts w:ascii="Courier New" w:eastAsia="Times New Roman" w:hAnsi="Courier New" w:cs="Courier New"/>
          <w:lang w:eastAsia="cs-CZ"/>
        </w:rPr>
      </w:pPr>
      <w:r w:rsidRPr="004A2D57">
        <w:rPr>
          <w:rFonts w:ascii="Courier New" w:eastAsia="Times New Roman" w:hAnsi="Courier New" w:cs="Courier New"/>
          <w:lang w:eastAsia="cs-CZ"/>
        </w:rPr>
        <w:t>- Univerzitní zázemí sportu a behaviorálního zdraví Ostravská univerzita –</w:t>
      </w:r>
    </w:p>
    <w:p w14:paraId="526DD28D" w14:textId="7F5AE8AC" w:rsidR="00744417" w:rsidRPr="004A2D57" w:rsidRDefault="00744417" w:rsidP="00744417">
      <w:pPr>
        <w:spacing w:after="0" w:line="240" w:lineRule="auto"/>
        <w:jc w:val="both"/>
        <w:rPr>
          <w:rFonts w:ascii="Courier New" w:eastAsia="Times New Roman" w:hAnsi="Courier New" w:cs="Courier New"/>
          <w:lang w:eastAsia="cs-CZ"/>
        </w:rPr>
      </w:pPr>
      <w:r w:rsidRPr="004A2D57">
        <w:rPr>
          <w:rFonts w:ascii="Courier New" w:eastAsia="Times New Roman" w:hAnsi="Courier New" w:cs="Courier New"/>
          <w:lang w:eastAsia="cs-CZ"/>
        </w:rPr>
        <w:t xml:space="preserve">  podzemní parkoviště (</w:t>
      </w:r>
      <w:r w:rsidR="004A2D57" w:rsidRPr="004A2D57">
        <w:rPr>
          <w:rFonts w:ascii="Courier New" w:eastAsia="Times New Roman" w:hAnsi="Courier New" w:cs="Courier New"/>
          <w:lang w:eastAsia="cs-CZ"/>
        </w:rPr>
        <w:t>152 540</w:t>
      </w:r>
      <w:r w:rsidRPr="004A2D57">
        <w:rPr>
          <w:rFonts w:ascii="Courier New" w:eastAsia="Times New Roman" w:hAnsi="Courier New" w:cs="Courier New"/>
          <w:lang w:eastAsia="cs-CZ"/>
        </w:rPr>
        <w:t xml:space="preserve"> </w:t>
      </w:r>
      <w:proofErr w:type="spellStart"/>
      <w:proofErr w:type="gramStart"/>
      <w:r w:rsidRPr="004A2D57">
        <w:rPr>
          <w:rFonts w:ascii="Courier New" w:eastAsia="Times New Roman" w:hAnsi="Courier New" w:cs="Courier New"/>
          <w:lang w:eastAsia="cs-CZ"/>
        </w:rPr>
        <w:t>tis.Kč</w:t>
      </w:r>
      <w:proofErr w:type="spellEnd"/>
      <w:proofErr w:type="gramEnd"/>
      <w:r w:rsidRPr="004A2D57">
        <w:rPr>
          <w:rFonts w:ascii="Courier New" w:eastAsia="Times New Roman" w:hAnsi="Courier New" w:cs="Courier New"/>
          <w:lang w:eastAsia="cs-CZ"/>
        </w:rPr>
        <w:t>)</w:t>
      </w:r>
    </w:p>
    <w:p w14:paraId="5A333E18" w14:textId="571A80DB" w:rsidR="00744417" w:rsidRDefault="00744417" w:rsidP="00744417">
      <w:pPr>
        <w:spacing w:after="0" w:line="240" w:lineRule="auto"/>
        <w:jc w:val="both"/>
        <w:rPr>
          <w:rFonts w:ascii="Courier New" w:eastAsia="Times New Roman" w:hAnsi="Courier New" w:cs="Courier New"/>
          <w:lang w:eastAsia="cs-CZ"/>
        </w:rPr>
      </w:pPr>
      <w:r w:rsidRPr="00B2081D">
        <w:rPr>
          <w:rFonts w:ascii="Courier New" w:eastAsia="Times New Roman" w:hAnsi="Courier New" w:cs="Courier New"/>
          <w:lang w:eastAsia="cs-CZ"/>
        </w:rPr>
        <w:t xml:space="preserve">- Rekonstrukce vodovodu a kanalizace </w:t>
      </w:r>
      <w:proofErr w:type="spellStart"/>
      <w:r w:rsidRPr="00B2081D">
        <w:rPr>
          <w:rFonts w:ascii="Courier New" w:eastAsia="Times New Roman" w:hAnsi="Courier New" w:cs="Courier New"/>
          <w:lang w:eastAsia="cs-CZ"/>
        </w:rPr>
        <w:t>Bartovice</w:t>
      </w:r>
      <w:proofErr w:type="spellEnd"/>
      <w:r w:rsidRPr="00B2081D">
        <w:rPr>
          <w:rFonts w:ascii="Courier New" w:eastAsia="Times New Roman" w:hAnsi="Courier New" w:cs="Courier New"/>
          <w:lang w:eastAsia="cs-CZ"/>
        </w:rPr>
        <w:t xml:space="preserve"> (</w:t>
      </w:r>
      <w:r w:rsidR="00B2081D">
        <w:rPr>
          <w:rFonts w:ascii="Courier New" w:eastAsia="Times New Roman" w:hAnsi="Courier New" w:cs="Courier New"/>
          <w:lang w:eastAsia="cs-CZ"/>
        </w:rPr>
        <w:t>130 510</w:t>
      </w:r>
      <w:r w:rsidRPr="00B2081D">
        <w:rPr>
          <w:rFonts w:ascii="Courier New" w:eastAsia="Times New Roman" w:hAnsi="Courier New" w:cs="Courier New"/>
          <w:lang w:eastAsia="cs-CZ"/>
        </w:rPr>
        <w:t xml:space="preserve"> </w:t>
      </w:r>
      <w:proofErr w:type="spellStart"/>
      <w:proofErr w:type="gramStart"/>
      <w:r w:rsidRPr="00B2081D">
        <w:rPr>
          <w:rFonts w:ascii="Courier New" w:eastAsia="Times New Roman" w:hAnsi="Courier New" w:cs="Courier New"/>
          <w:lang w:eastAsia="cs-CZ"/>
        </w:rPr>
        <w:t>tis.Kč</w:t>
      </w:r>
      <w:proofErr w:type="spellEnd"/>
      <w:proofErr w:type="gramEnd"/>
      <w:r w:rsidRPr="00B2081D">
        <w:rPr>
          <w:rFonts w:ascii="Courier New" w:eastAsia="Times New Roman" w:hAnsi="Courier New" w:cs="Courier New"/>
          <w:lang w:eastAsia="cs-CZ"/>
        </w:rPr>
        <w:t>)</w:t>
      </w:r>
    </w:p>
    <w:p w14:paraId="398B7563" w14:textId="2EFD109C" w:rsidR="00A51076" w:rsidRDefault="00A51076" w:rsidP="00A51076">
      <w:pPr>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Areál ZOO Ostrava – expozice makaka lvího (113 787 </w:t>
      </w:r>
      <w:proofErr w:type="spellStart"/>
      <w:proofErr w:type="gramStart"/>
      <w:r>
        <w:rPr>
          <w:rFonts w:ascii="Courier New" w:eastAsia="Times New Roman" w:hAnsi="Courier New" w:cs="Courier New"/>
          <w:lang w:eastAsia="cs-CZ"/>
        </w:rPr>
        <w:t>tis.Kč</w:t>
      </w:r>
      <w:proofErr w:type="spellEnd"/>
      <w:proofErr w:type="gramEnd"/>
      <w:r>
        <w:rPr>
          <w:rFonts w:ascii="Courier New" w:eastAsia="Times New Roman" w:hAnsi="Courier New" w:cs="Courier New"/>
          <w:lang w:eastAsia="cs-CZ"/>
        </w:rPr>
        <w:t>)</w:t>
      </w:r>
    </w:p>
    <w:p w14:paraId="3D730651" w14:textId="7EEA3CCD" w:rsidR="00A51076" w:rsidRPr="004A2D57" w:rsidRDefault="00A51076" w:rsidP="00A51076">
      <w:pPr>
        <w:spacing w:after="0" w:line="240" w:lineRule="auto"/>
        <w:jc w:val="both"/>
        <w:rPr>
          <w:rFonts w:ascii="Courier New" w:eastAsia="Times New Roman" w:hAnsi="Courier New" w:cs="Courier New"/>
          <w:lang w:eastAsia="cs-CZ"/>
        </w:rPr>
      </w:pPr>
      <w:r w:rsidRPr="00A51076">
        <w:rPr>
          <w:rFonts w:ascii="Courier New" w:eastAsia="Times New Roman" w:hAnsi="Courier New" w:cs="Courier New"/>
          <w:lang w:eastAsia="cs-CZ"/>
        </w:rPr>
        <w:t>- Výstavba koncertního sálu (</w:t>
      </w:r>
      <w:r>
        <w:rPr>
          <w:rFonts w:ascii="Courier New" w:eastAsia="Times New Roman" w:hAnsi="Courier New" w:cs="Courier New"/>
          <w:lang w:eastAsia="cs-CZ"/>
        </w:rPr>
        <w:t>102 767</w:t>
      </w:r>
      <w:r w:rsidRPr="00A51076">
        <w:rPr>
          <w:rFonts w:ascii="Courier New" w:eastAsia="Times New Roman" w:hAnsi="Courier New" w:cs="Courier New"/>
          <w:lang w:eastAsia="cs-CZ"/>
        </w:rPr>
        <w:t xml:space="preserve"> </w:t>
      </w:r>
      <w:proofErr w:type="spellStart"/>
      <w:proofErr w:type="gramStart"/>
      <w:r w:rsidRPr="00A51076">
        <w:rPr>
          <w:rFonts w:ascii="Courier New" w:eastAsia="Times New Roman" w:hAnsi="Courier New" w:cs="Courier New"/>
          <w:lang w:eastAsia="cs-CZ"/>
        </w:rPr>
        <w:t>tis.Kč</w:t>
      </w:r>
      <w:proofErr w:type="spellEnd"/>
      <w:proofErr w:type="gramEnd"/>
      <w:r w:rsidRPr="00A51076">
        <w:rPr>
          <w:rFonts w:ascii="Courier New" w:eastAsia="Times New Roman" w:hAnsi="Courier New" w:cs="Courier New"/>
          <w:lang w:eastAsia="cs-CZ"/>
        </w:rPr>
        <w:t>)</w:t>
      </w:r>
    </w:p>
    <w:p w14:paraId="2ECE4074" w14:textId="40682DA9" w:rsidR="00A51076" w:rsidRPr="00B2081D" w:rsidRDefault="00A51076" w:rsidP="00744417">
      <w:pPr>
        <w:spacing w:after="0" w:line="240" w:lineRule="auto"/>
        <w:jc w:val="both"/>
        <w:rPr>
          <w:rFonts w:ascii="Courier New" w:eastAsia="Times New Roman" w:hAnsi="Courier New" w:cs="Courier New"/>
          <w:lang w:eastAsia="cs-CZ"/>
        </w:rPr>
      </w:pPr>
      <w:r w:rsidRPr="00B2081D">
        <w:rPr>
          <w:rFonts w:ascii="Courier New" w:eastAsia="Times New Roman" w:hAnsi="Courier New" w:cs="Courier New"/>
          <w:lang w:eastAsia="cs-CZ"/>
        </w:rPr>
        <w:t>- Rekonstrukce ÚČOV – dosazova</w:t>
      </w:r>
      <w:r>
        <w:rPr>
          <w:rFonts w:ascii="Courier New" w:eastAsia="Times New Roman" w:hAnsi="Courier New" w:cs="Courier New"/>
          <w:lang w:eastAsia="cs-CZ"/>
        </w:rPr>
        <w:t>c</w:t>
      </w:r>
      <w:r w:rsidRPr="00B2081D">
        <w:rPr>
          <w:rFonts w:ascii="Courier New" w:eastAsia="Times New Roman" w:hAnsi="Courier New" w:cs="Courier New"/>
          <w:lang w:eastAsia="cs-CZ"/>
        </w:rPr>
        <w:t>í nádrže (</w:t>
      </w:r>
      <w:r>
        <w:rPr>
          <w:rFonts w:ascii="Courier New" w:eastAsia="Times New Roman" w:hAnsi="Courier New" w:cs="Courier New"/>
          <w:lang w:eastAsia="cs-CZ"/>
        </w:rPr>
        <w:t>101 756</w:t>
      </w:r>
      <w:r w:rsidRPr="00B2081D">
        <w:rPr>
          <w:rFonts w:ascii="Courier New" w:eastAsia="Times New Roman" w:hAnsi="Courier New" w:cs="Courier New"/>
          <w:lang w:eastAsia="cs-CZ"/>
        </w:rPr>
        <w:t xml:space="preserve"> </w:t>
      </w:r>
      <w:proofErr w:type="spellStart"/>
      <w:proofErr w:type="gramStart"/>
      <w:r w:rsidRPr="00B2081D">
        <w:rPr>
          <w:rFonts w:ascii="Courier New" w:eastAsia="Times New Roman" w:hAnsi="Courier New" w:cs="Courier New"/>
          <w:lang w:eastAsia="cs-CZ"/>
        </w:rPr>
        <w:t>tis.Kč</w:t>
      </w:r>
      <w:proofErr w:type="spellEnd"/>
      <w:proofErr w:type="gramEnd"/>
      <w:r w:rsidRPr="00B2081D">
        <w:rPr>
          <w:rFonts w:ascii="Courier New" w:eastAsia="Times New Roman" w:hAnsi="Courier New" w:cs="Courier New"/>
          <w:lang w:eastAsia="cs-CZ"/>
        </w:rPr>
        <w:t>)</w:t>
      </w:r>
    </w:p>
    <w:p w14:paraId="7AE20B83" w14:textId="46E9211D" w:rsidR="00744417" w:rsidRDefault="00744417" w:rsidP="00744417">
      <w:pPr>
        <w:spacing w:after="0" w:line="240" w:lineRule="auto"/>
        <w:jc w:val="both"/>
        <w:rPr>
          <w:rFonts w:ascii="Courier New" w:eastAsia="Times New Roman" w:hAnsi="Courier New" w:cs="Courier New"/>
          <w:lang w:eastAsia="cs-CZ"/>
        </w:rPr>
      </w:pPr>
      <w:r w:rsidRPr="00B2081D">
        <w:rPr>
          <w:rFonts w:ascii="Courier New" w:eastAsia="Times New Roman" w:hAnsi="Courier New" w:cs="Courier New"/>
          <w:lang w:eastAsia="cs-CZ"/>
        </w:rPr>
        <w:t xml:space="preserve">- Přístavba služebny </w:t>
      </w:r>
      <w:proofErr w:type="spellStart"/>
      <w:r w:rsidRPr="00B2081D">
        <w:rPr>
          <w:rFonts w:ascii="Courier New" w:eastAsia="Times New Roman" w:hAnsi="Courier New" w:cs="Courier New"/>
          <w:lang w:eastAsia="cs-CZ"/>
        </w:rPr>
        <w:t>MěPO</w:t>
      </w:r>
      <w:proofErr w:type="spellEnd"/>
      <w:r w:rsidRPr="00B2081D">
        <w:rPr>
          <w:rFonts w:ascii="Courier New" w:eastAsia="Times New Roman" w:hAnsi="Courier New" w:cs="Courier New"/>
          <w:lang w:eastAsia="cs-CZ"/>
        </w:rPr>
        <w:t xml:space="preserve"> Slovenská</w:t>
      </w:r>
      <w:r w:rsidR="00A51076">
        <w:rPr>
          <w:rFonts w:ascii="Courier New" w:eastAsia="Times New Roman" w:hAnsi="Courier New" w:cs="Courier New"/>
          <w:lang w:eastAsia="cs-CZ"/>
        </w:rPr>
        <w:t xml:space="preserve"> </w:t>
      </w:r>
      <w:r w:rsidRPr="00B2081D">
        <w:rPr>
          <w:rFonts w:ascii="Courier New" w:eastAsia="Times New Roman" w:hAnsi="Courier New" w:cs="Courier New"/>
          <w:lang w:eastAsia="cs-CZ"/>
        </w:rPr>
        <w:t xml:space="preserve">(85 541 </w:t>
      </w:r>
      <w:proofErr w:type="spellStart"/>
      <w:proofErr w:type="gramStart"/>
      <w:r w:rsidRPr="00B2081D">
        <w:rPr>
          <w:rFonts w:ascii="Courier New" w:eastAsia="Times New Roman" w:hAnsi="Courier New" w:cs="Courier New"/>
          <w:lang w:eastAsia="cs-CZ"/>
        </w:rPr>
        <w:t>tis.Kč</w:t>
      </w:r>
      <w:proofErr w:type="spellEnd"/>
      <w:proofErr w:type="gramEnd"/>
      <w:r w:rsidRPr="00B2081D">
        <w:rPr>
          <w:rFonts w:ascii="Courier New" w:eastAsia="Times New Roman" w:hAnsi="Courier New" w:cs="Courier New"/>
          <w:lang w:eastAsia="cs-CZ"/>
        </w:rPr>
        <w:t>)</w:t>
      </w:r>
    </w:p>
    <w:p w14:paraId="78A81E83" w14:textId="18D96BFF" w:rsidR="00A51076" w:rsidRPr="00B2081D" w:rsidRDefault="00A51076" w:rsidP="00744417">
      <w:pPr>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Kanalizace a ČOV </w:t>
      </w:r>
      <w:proofErr w:type="spellStart"/>
      <w:r>
        <w:rPr>
          <w:rFonts w:ascii="Courier New" w:eastAsia="Times New Roman" w:hAnsi="Courier New" w:cs="Courier New"/>
          <w:lang w:eastAsia="cs-CZ"/>
        </w:rPr>
        <w:t>Koblov</w:t>
      </w:r>
      <w:proofErr w:type="spellEnd"/>
      <w:r>
        <w:rPr>
          <w:rFonts w:ascii="Courier New" w:eastAsia="Times New Roman" w:hAnsi="Courier New" w:cs="Courier New"/>
          <w:lang w:eastAsia="cs-CZ"/>
        </w:rPr>
        <w:t xml:space="preserve"> (75 456 </w:t>
      </w:r>
      <w:proofErr w:type="spellStart"/>
      <w:proofErr w:type="gramStart"/>
      <w:r>
        <w:rPr>
          <w:rFonts w:ascii="Courier New" w:eastAsia="Times New Roman" w:hAnsi="Courier New" w:cs="Courier New"/>
          <w:lang w:eastAsia="cs-CZ"/>
        </w:rPr>
        <w:t>tis.Kč</w:t>
      </w:r>
      <w:proofErr w:type="spellEnd"/>
      <w:proofErr w:type="gramEnd"/>
      <w:r>
        <w:rPr>
          <w:rFonts w:ascii="Courier New" w:eastAsia="Times New Roman" w:hAnsi="Courier New" w:cs="Courier New"/>
          <w:lang w:eastAsia="cs-CZ"/>
        </w:rPr>
        <w:t>)</w:t>
      </w:r>
    </w:p>
    <w:p w14:paraId="06463CA9" w14:textId="720175A2" w:rsidR="00744417" w:rsidRDefault="00744417" w:rsidP="00744417">
      <w:pPr>
        <w:spacing w:after="0" w:line="240" w:lineRule="auto"/>
        <w:jc w:val="both"/>
        <w:rPr>
          <w:rFonts w:ascii="Courier New" w:eastAsia="Times New Roman" w:hAnsi="Courier New" w:cs="Courier New"/>
          <w:lang w:eastAsia="cs-CZ"/>
        </w:rPr>
      </w:pPr>
      <w:r w:rsidRPr="004A2D57">
        <w:rPr>
          <w:rFonts w:ascii="Courier New" w:eastAsia="Times New Roman" w:hAnsi="Courier New" w:cs="Courier New"/>
          <w:lang w:eastAsia="cs-CZ"/>
        </w:rPr>
        <w:t>- Zastávka MHD Kotva na ul. Výškovice (</w:t>
      </w:r>
      <w:r w:rsidR="004A2D57">
        <w:rPr>
          <w:rFonts w:ascii="Courier New" w:eastAsia="Times New Roman" w:hAnsi="Courier New" w:cs="Courier New"/>
          <w:lang w:eastAsia="cs-CZ"/>
        </w:rPr>
        <w:t>73 263</w:t>
      </w:r>
      <w:r w:rsidRPr="004A2D57">
        <w:rPr>
          <w:rFonts w:ascii="Courier New" w:eastAsia="Times New Roman" w:hAnsi="Courier New" w:cs="Courier New"/>
          <w:lang w:eastAsia="cs-CZ"/>
        </w:rPr>
        <w:t xml:space="preserve"> </w:t>
      </w:r>
      <w:proofErr w:type="spellStart"/>
      <w:proofErr w:type="gramStart"/>
      <w:r w:rsidRPr="004A2D57">
        <w:rPr>
          <w:rFonts w:ascii="Courier New" w:eastAsia="Times New Roman" w:hAnsi="Courier New" w:cs="Courier New"/>
          <w:lang w:eastAsia="cs-CZ"/>
        </w:rPr>
        <w:t>tis.Kč</w:t>
      </w:r>
      <w:proofErr w:type="spellEnd"/>
      <w:proofErr w:type="gramEnd"/>
      <w:r w:rsidRPr="004A2D57">
        <w:rPr>
          <w:rFonts w:ascii="Courier New" w:eastAsia="Times New Roman" w:hAnsi="Courier New" w:cs="Courier New"/>
          <w:lang w:eastAsia="cs-CZ"/>
        </w:rPr>
        <w:t>)</w:t>
      </w:r>
    </w:p>
    <w:p w14:paraId="78BE199D" w14:textId="2AEA6735" w:rsidR="004A2D57" w:rsidRDefault="004A2D57" w:rsidP="00744417">
      <w:pPr>
        <w:spacing w:after="0" w:line="240" w:lineRule="auto"/>
        <w:jc w:val="both"/>
        <w:rPr>
          <w:rFonts w:ascii="Courier New" w:eastAsia="Times New Roman" w:hAnsi="Courier New" w:cs="Courier New"/>
          <w:color w:val="FF0000"/>
          <w:lang w:eastAsia="cs-CZ"/>
        </w:rPr>
      </w:pPr>
    </w:p>
    <w:p w14:paraId="31EEDCD2" w14:textId="2F9A1918" w:rsidR="00744417" w:rsidRPr="00212581"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212581">
        <w:rPr>
          <w:rFonts w:ascii="Courier New" w:eastAsia="Times New Roman" w:hAnsi="Courier New" w:cs="Courier New"/>
          <w:lang w:eastAsia="cs-CZ"/>
        </w:rPr>
        <w:t xml:space="preserve">Struktura </w:t>
      </w:r>
      <w:r w:rsidRPr="00212581">
        <w:rPr>
          <w:rFonts w:ascii="Courier New" w:eastAsia="Times New Roman" w:hAnsi="Courier New" w:cs="Courier New"/>
          <w:b/>
          <w:lang w:eastAsia="cs-CZ"/>
        </w:rPr>
        <w:t>pohledávek</w:t>
      </w:r>
      <w:r w:rsidRPr="00212581">
        <w:rPr>
          <w:rFonts w:ascii="Courier New" w:eastAsia="Times New Roman" w:hAnsi="Courier New" w:cs="Courier New"/>
          <w:lang w:eastAsia="cs-CZ"/>
        </w:rPr>
        <w:t xml:space="preserve"> je uvedena v příloze č. 1</w:t>
      </w:r>
      <w:r w:rsidR="00232623">
        <w:rPr>
          <w:rFonts w:ascii="Courier New" w:eastAsia="Times New Roman" w:hAnsi="Courier New" w:cs="Courier New"/>
          <w:lang w:eastAsia="cs-CZ"/>
        </w:rPr>
        <w:t>4</w:t>
      </w:r>
      <w:r w:rsidRPr="00212581">
        <w:rPr>
          <w:rFonts w:ascii="Courier New" w:eastAsia="Times New Roman" w:hAnsi="Courier New" w:cs="Courier New"/>
          <w:lang w:eastAsia="cs-CZ"/>
        </w:rPr>
        <w:t>.</w:t>
      </w:r>
    </w:p>
    <w:p w14:paraId="339A1FEF" w14:textId="77777777" w:rsidR="00744417" w:rsidRPr="00212581" w:rsidRDefault="00744417" w:rsidP="00744417">
      <w:pPr>
        <w:spacing w:after="0" w:line="240" w:lineRule="auto"/>
        <w:contextualSpacing/>
        <w:jc w:val="both"/>
        <w:rPr>
          <w:rFonts w:ascii="Courier New" w:eastAsia="Times New Roman" w:hAnsi="Courier New" w:cs="Courier New"/>
          <w:lang w:eastAsia="cs-CZ"/>
        </w:rPr>
      </w:pPr>
      <w:r w:rsidRPr="00212581">
        <w:rPr>
          <w:rFonts w:ascii="Courier New" w:eastAsia="Times New Roman" w:hAnsi="Courier New" w:cs="Courier New"/>
          <w:lang w:eastAsia="cs-CZ"/>
        </w:rPr>
        <w:t>Pro informaci uvádíme, že k vybraným pohledávkám jsou v souladu s účetními předpisy vytvářeny účetní opravné položky, které snižují jejich původní hodnotu brutto na hodnotu netto.</w:t>
      </w:r>
    </w:p>
    <w:p w14:paraId="3AC7DDC7" w14:textId="77777777" w:rsidR="00744417" w:rsidRPr="00212581" w:rsidRDefault="00744417" w:rsidP="00744417">
      <w:pPr>
        <w:spacing w:after="0" w:line="240" w:lineRule="auto"/>
        <w:contextualSpacing/>
        <w:jc w:val="both"/>
        <w:rPr>
          <w:rFonts w:ascii="Courier New" w:eastAsia="Times New Roman" w:hAnsi="Courier New" w:cs="Courier New"/>
          <w:sz w:val="24"/>
          <w:szCs w:val="24"/>
          <w:lang w:eastAsia="cs-CZ"/>
        </w:rPr>
      </w:pPr>
    </w:p>
    <w:p w14:paraId="2093FFD9" w14:textId="38556D54" w:rsidR="00744417" w:rsidRPr="00212581"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212581">
        <w:rPr>
          <w:rFonts w:ascii="Courier New" w:eastAsia="Times New Roman" w:hAnsi="Courier New" w:cs="Courier New"/>
          <w:lang w:eastAsia="cs-CZ"/>
        </w:rPr>
        <w:t xml:space="preserve">Struktura </w:t>
      </w:r>
      <w:r w:rsidRPr="00212581">
        <w:rPr>
          <w:rFonts w:ascii="Courier New" w:eastAsia="Times New Roman" w:hAnsi="Courier New" w:cs="Courier New"/>
          <w:b/>
          <w:lang w:eastAsia="cs-CZ"/>
        </w:rPr>
        <w:t>závazků</w:t>
      </w:r>
      <w:r w:rsidRPr="00212581">
        <w:rPr>
          <w:rFonts w:ascii="Courier New" w:eastAsia="Times New Roman" w:hAnsi="Courier New" w:cs="Courier New"/>
          <w:lang w:eastAsia="cs-CZ"/>
        </w:rPr>
        <w:t xml:space="preserve"> je uvedena v příloze č. 1</w:t>
      </w:r>
      <w:r w:rsidR="002C070E">
        <w:rPr>
          <w:rFonts w:ascii="Courier New" w:eastAsia="Times New Roman" w:hAnsi="Courier New" w:cs="Courier New"/>
          <w:lang w:eastAsia="cs-CZ"/>
        </w:rPr>
        <w:t>5</w:t>
      </w:r>
      <w:r w:rsidRPr="00212581">
        <w:rPr>
          <w:rFonts w:ascii="Courier New" w:eastAsia="Times New Roman" w:hAnsi="Courier New" w:cs="Courier New"/>
          <w:lang w:eastAsia="cs-CZ"/>
        </w:rPr>
        <w:t>.</w:t>
      </w:r>
    </w:p>
    <w:p w14:paraId="68CAF887" w14:textId="77777777" w:rsidR="00744417" w:rsidRPr="00212581" w:rsidRDefault="00744417" w:rsidP="00744417">
      <w:pPr>
        <w:spacing w:after="0" w:line="240" w:lineRule="auto"/>
        <w:contextualSpacing/>
        <w:jc w:val="both"/>
        <w:rPr>
          <w:rFonts w:ascii="Courier New" w:eastAsia="Times New Roman" w:hAnsi="Courier New" w:cs="Courier New"/>
          <w:lang w:eastAsia="cs-CZ"/>
        </w:rPr>
      </w:pPr>
      <w:r w:rsidRPr="00212581">
        <w:rPr>
          <w:rFonts w:ascii="Courier New" w:eastAsia="Times New Roman" w:hAnsi="Courier New" w:cs="Courier New"/>
          <w:lang w:eastAsia="cs-CZ"/>
        </w:rPr>
        <w:t>Závazky město splácí podle smluv a splátkových kalendářů a není se splácením v prodlení.</w:t>
      </w:r>
    </w:p>
    <w:p w14:paraId="4DAD44EF" w14:textId="77777777" w:rsidR="00744417" w:rsidRPr="006277AD" w:rsidRDefault="00744417" w:rsidP="00744417">
      <w:pPr>
        <w:spacing w:after="0" w:line="240" w:lineRule="auto"/>
        <w:contextualSpacing/>
        <w:jc w:val="both"/>
        <w:rPr>
          <w:rFonts w:ascii="Courier New" w:eastAsia="Times New Roman" w:hAnsi="Courier New" w:cs="Courier New"/>
          <w:color w:val="FF0000"/>
          <w:lang w:eastAsia="cs-CZ"/>
        </w:rPr>
      </w:pPr>
    </w:p>
    <w:p w14:paraId="0171B11F" w14:textId="58BD62A7" w:rsidR="00F771E5" w:rsidRPr="00F771E5" w:rsidRDefault="00F771E5" w:rsidP="00F771E5">
      <w:pPr>
        <w:widowControl w:val="0"/>
        <w:autoSpaceDE w:val="0"/>
        <w:autoSpaceDN w:val="0"/>
        <w:adjustRightInd w:val="0"/>
        <w:spacing w:after="0" w:line="240" w:lineRule="auto"/>
        <w:jc w:val="both"/>
        <w:rPr>
          <w:rFonts w:ascii="Courier New" w:eastAsia="Times New Roman" w:hAnsi="Courier New" w:cs="Courier New"/>
          <w:lang w:eastAsia="cs-CZ"/>
        </w:rPr>
      </w:pPr>
      <w:r w:rsidRPr="00F771E5">
        <w:rPr>
          <w:rFonts w:ascii="Courier New" w:eastAsia="Times New Roman" w:hAnsi="Courier New" w:cs="Courier New"/>
          <w:lang w:eastAsia="cs-CZ"/>
        </w:rPr>
        <w:t>V příloze č. 1</w:t>
      </w:r>
      <w:r w:rsidR="002C070E">
        <w:rPr>
          <w:rFonts w:ascii="Courier New" w:eastAsia="Times New Roman" w:hAnsi="Courier New" w:cs="Courier New"/>
          <w:lang w:eastAsia="cs-CZ"/>
        </w:rPr>
        <w:t>6</w:t>
      </w:r>
      <w:r w:rsidRPr="00F771E5">
        <w:rPr>
          <w:rFonts w:ascii="Courier New" w:eastAsia="Times New Roman" w:hAnsi="Courier New" w:cs="Courier New"/>
          <w:lang w:eastAsia="cs-CZ"/>
        </w:rPr>
        <w:t xml:space="preserve"> jsou evidovány obchodní společnosti, ve kterých má statutární město Ostrava rozhodující vliv (podílí se na základním kapitálu společností v rozsahu od 40 % včetně do 100 %) a jsou vedeny </w:t>
      </w:r>
      <w:r w:rsidRPr="00F771E5">
        <w:rPr>
          <w:rFonts w:ascii="Courier New" w:eastAsia="Times New Roman" w:hAnsi="Courier New" w:cs="Courier New"/>
          <w:b/>
          <w:lang w:eastAsia="cs-CZ"/>
        </w:rPr>
        <w:t>na účtu 061 – majetkové účasti v osobách s rozhodujícím vlivem</w:t>
      </w:r>
      <w:r w:rsidRPr="00F771E5">
        <w:rPr>
          <w:rFonts w:ascii="Courier New" w:eastAsia="Times New Roman" w:hAnsi="Courier New" w:cs="Courier New"/>
          <w:lang w:eastAsia="cs-CZ"/>
        </w:rPr>
        <w:t>:</w:t>
      </w:r>
    </w:p>
    <w:p w14:paraId="01A4B4CD" w14:textId="77777777" w:rsidR="00F771E5" w:rsidRPr="00F771E5" w:rsidRDefault="00F771E5" w:rsidP="00F771E5">
      <w:pPr>
        <w:widowControl w:val="0"/>
        <w:autoSpaceDE w:val="0"/>
        <w:autoSpaceDN w:val="0"/>
        <w:adjustRightInd w:val="0"/>
        <w:spacing w:after="0" w:line="240" w:lineRule="auto"/>
        <w:jc w:val="both"/>
        <w:rPr>
          <w:rFonts w:ascii="Courier New" w:eastAsia="Times New Roman" w:hAnsi="Courier New" w:cs="Courier New"/>
          <w:lang w:eastAsia="cs-CZ"/>
        </w:rPr>
      </w:pPr>
    </w:p>
    <w:p w14:paraId="26B8DB57" w14:textId="77777777" w:rsidR="00F771E5" w:rsidRPr="00F771E5" w:rsidRDefault="00F771E5" w:rsidP="00F771E5">
      <w:pPr>
        <w:spacing w:after="0" w:line="240" w:lineRule="auto"/>
        <w:contextualSpacing/>
        <w:jc w:val="both"/>
        <w:rPr>
          <w:rFonts w:ascii="Courier New" w:eastAsia="Times New Roman" w:hAnsi="Courier New" w:cs="Courier New"/>
          <w:lang w:eastAsia="cs-CZ"/>
        </w:rPr>
      </w:pPr>
      <w:r w:rsidRPr="00F771E5">
        <w:rPr>
          <w:rFonts w:ascii="Courier New" w:eastAsia="Times New Roman" w:hAnsi="Courier New" w:cs="Courier New"/>
          <w:b/>
          <w:lang w:eastAsia="cs-CZ"/>
        </w:rPr>
        <w:t xml:space="preserve">Sportovní a rekreační zařízení města Ostravy, s.r.o. </w:t>
      </w:r>
      <w:r w:rsidRPr="00F771E5">
        <w:rPr>
          <w:rFonts w:ascii="Courier New" w:eastAsia="Times New Roman" w:hAnsi="Courier New" w:cs="Courier New"/>
          <w:lang w:eastAsia="cs-CZ"/>
        </w:rPr>
        <w:t xml:space="preserve">- došlo ke zvýšení základního kapitálu společnosti nepeněžitým vkladem (pozemky, stavby, movité věci) jediným společníkem, městem Ostrava, ve jmenovité hodnotě a pořizovací ceně 120 989 465 Kč. Základní kapitál společnosti se tímto vkladem zvýšil na 566 102 465 Kč. </w:t>
      </w:r>
    </w:p>
    <w:p w14:paraId="1CC366CB" w14:textId="77777777" w:rsidR="00F771E5" w:rsidRPr="00F771E5" w:rsidRDefault="00F771E5" w:rsidP="00F771E5">
      <w:pPr>
        <w:widowControl w:val="0"/>
        <w:autoSpaceDE w:val="0"/>
        <w:autoSpaceDN w:val="0"/>
        <w:adjustRightInd w:val="0"/>
        <w:spacing w:after="0" w:line="240" w:lineRule="auto"/>
        <w:jc w:val="both"/>
        <w:rPr>
          <w:rFonts w:ascii="Courier New" w:eastAsia="Times New Roman" w:hAnsi="Courier New" w:cs="Courier New"/>
          <w:lang w:eastAsia="cs-CZ"/>
        </w:rPr>
      </w:pPr>
    </w:p>
    <w:p w14:paraId="0F4B3E32" w14:textId="77777777" w:rsidR="00F771E5" w:rsidRPr="00F771E5" w:rsidRDefault="00F771E5" w:rsidP="00F771E5">
      <w:pPr>
        <w:widowControl w:val="0"/>
        <w:autoSpaceDE w:val="0"/>
        <w:autoSpaceDN w:val="0"/>
        <w:adjustRightInd w:val="0"/>
        <w:spacing w:after="0" w:line="240" w:lineRule="auto"/>
        <w:jc w:val="both"/>
        <w:rPr>
          <w:rFonts w:ascii="Courier New" w:eastAsia="Times New Roman" w:hAnsi="Courier New" w:cs="Courier New"/>
          <w:bCs/>
          <w:lang w:eastAsia="cs-CZ"/>
        </w:rPr>
      </w:pPr>
      <w:r w:rsidRPr="00F771E5">
        <w:rPr>
          <w:rFonts w:ascii="Courier New" w:eastAsia="Times New Roman" w:hAnsi="Courier New" w:cs="Courier New"/>
          <w:bCs/>
          <w:lang w:eastAsia="cs-CZ"/>
        </w:rPr>
        <w:t xml:space="preserve">Pro informaci uvádíme, že v minulém roce došlo k výmazu společnosti </w:t>
      </w:r>
      <w:r w:rsidRPr="00F771E5">
        <w:rPr>
          <w:rFonts w:ascii="Courier New" w:eastAsia="Times New Roman" w:hAnsi="Courier New" w:cs="Courier New"/>
          <w:b/>
          <w:lang w:eastAsia="cs-CZ"/>
        </w:rPr>
        <w:t xml:space="preserve">Union Group, a.s. </w:t>
      </w:r>
      <w:r w:rsidRPr="00F771E5">
        <w:rPr>
          <w:rFonts w:ascii="Courier New" w:eastAsia="Times New Roman" w:hAnsi="Courier New" w:cs="Courier New"/>
          <w:bCs/>
          <w:lang w:eastAsia="cs-CZ"/>
        </w:rPr>
        <w:t>z obchodního rejstříku a zároveň byl odúčtován podíl města na základním kapitálu této společnosti (0,53 %). Podíl města představovalo vlastnictví 7 051 ks akcií. V roce 2021 došlo ke zrušení evidence zaknihovaných akcií v Centrálním depozitáři cenných papírů v počtu 7 000 ks, ve jmenovité hodnotě 1 000 Kč/1 akcii. Následně byla provedena fyzická likvidace 51 ks listinných akcií ve jmenovité hodnotě 100 000 Kč/1 akcii.</w:t>
      </w:r>
    </w:p>
    <w:p w14:paraId="549DC816" w14:textId="77777777" w:rsidR="00F771E5" w:rsidRPr="00F771E5" w:rsidRDefault="00F771E5" w:rsidP="00F771E5">
      <w:pPr>
        <w:widowControl w:val="0"/>
        <w:autoSpaceDE w:val="0"/>
        <w:autoSpaceDN w:val="0"/>
        <w:adjustRightInd w:val="0"/>
        <w:spacing w:after="0" w:line="240" w:lineRule="auto"/>
        <w:jc w:val="both"/>
        <w:rPr>
          <w:rFonts w:ascii="Courier New" w:eastAsia="Times New Roman" w:hAnsi="Courier New" w:cs="Courier New"/>
          <w:lang w:eastAsia="cs-CZ"/>
        </w:rPr>
      </w:pPr>
    </w:p>
    <w:p w14:paraId="4411D3DD" w14:textId="483FAC36" w:rsidR="00F771E5" w:rsidRDefault="00F771E5" w:rsidP="00F771E5">
      <w:pPr>
        <w:widowControl w:val="0"/>
        <w:autoSpaceDE w:val="0"/>
        <w:autoSpaceDN w:val="0"/>
        <w:adjustRightInd w:val="0"/>
        <w:spacing w:after="0" w:line="240" w:lineRule="auto"/>
        <w:jc w:val="both"/>
        <w:rPr>
          <w:rFonts w:ascii="Courier New" w:eastAsia="Times New Roman" w:hAnsi="Courier New" w:cs="Courier New"/>
          <w:lang w:eastAsia="cs-CZ"/>
        </w:rPr>
      </w:pPr>
      <w:r w:rsidRPr="00F771E5">
        <w:rPr>
          <w:rFonts w:ascii="Courier New" w:eastAsia="Times New Roman" w:hAnsi="Courier New" w:cs="Courier New"/>
          <w:lang w:eastAsia="cs-CZ"/>
        </w:rPr>
        <w:t>K 31.12.2021 má město Ostrava pouze majetkové podíly v osobách s rozhodujícím vlivem, které byly přeceněny ekvivalencí k tomuto datu v souladu s účetními předpisy.</w:t>
      </w:r>
    </w:p>
    <w:p w14:paraId="5B8B1356" w14:textId="77777777" w:rsidR="00F771E5" w:rsidRDefault="00F771E5"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13BFDB30" w14:textId="21A04994" w:rsidR="00744417" w:rsidRPr="006277AD"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r w:rsidRPr="006277AD">
        <w:rPr>
          <w:rFonts w:ascii="Courier New" w:eastAsia="Times New Roman" w:hAnsi="Courier New" w:cs="Courier New"/>
          <w:lang w:eastAsia="cs-CZ"/>
        </w:rPr>
        <w:t>V přílohách č. 1</w:t>
      </w:r>
      <w:r w:rsidR="002C070E">
        <w:rPr>
          <w:rFonts w:ascii="Courier New" w:eastAsia="Times New Roman" w:hAnsi="Courier New" w:cs="Courier New"/>
          <w:lang w:eastAsia="cs-CZ"/>
        </w:rPr>
        <w:t>7</w:t>
      </w:r>
      <w:r w:rsidRPr="006277AD">
        <w:rPr>
          <w:rFonts w:ascii="Courier New" w:eastAsia="Times New Roman" w:hAnsi="Courier New" w:cs="Courier New"/>
          <w:lang w:eastAsia="cs-CZ"/>
        </w:rPr>
        <w:t xml:space="preserve"> a </w:t>
      </w:r>
      <w:r w:rsidR="008A1522">
        <w:rPr>
          <w:rFonts w:ascii="Courier New" w:eastAsia="Times New Roman" w:hAnsi="Courier New" w:cs="Courier New"/>
          <w:lang w:eastAsia="cs-CZ"/>
        </w:rPr>
        <w:t>1</w:t>
      </w:r>
      <w:r w:rsidR="002C070E">
        <w:rPr>
          <w:rFonts w:ascii="Courier New" w:eastAsia="Times New Roman" w:hAnsi="Courier New" w:cs="Courier New"/>
          <w:lang w:eastAsia="cs-CZ"/>
        </w:rPr>
        <w:t>8</w:t>
      </w:r>
      <w:r w:rsidRPr="006277AD">
        <w:rPr>
          <w:rFonts w:ascii="Courier New" w:eastAsia="Times New Roman" w:hAnsi="Courier New" w:cs="Courier New"/>
          <w:lang w:eastAsia="cs-CZ"/>
        </w:rPr>
        <w:t xml:space="preserve"> je podrobně uveden přehled finančních prostředků zaslaných městským obvodům z rozpočtu SMO na neinvestiční a investiční výdaje.</w:t>
      </w:r>
    </w:p>
    <w:p w14:paraId="424869DF" w14:textId="77777777" w:rsidR="00744417" w:rsidRPr="006277AD"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p>
    <w:p w14:paraId="6F127B02" w14:textId="5292540F" w:rsidR="00744417" w:rsidRPr="006277AD"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r w:rsidRPr="006277AD">
        <w:rPr>
          <w:rFonts w:ascii="Courier New" w:eastAsia="Times New Roman" w:hAnsi="Courier New" w:cs="Courier New"/>
          <w:lang w:eastAsia="cs-CZ"/>
        </w:rPr>
        <w:t xml:space="preserve">V příloze č. </w:t>
      </w:r>
      <w:r w:rsidR="002C070E">
        <w:rPr>
          <w:rFonts w:ascii="Courier New" w:eastAsia="Times New Roman" w:hAnsi="Courier New" w:cs="Courier New"/>
          <w:lang w:eastAsia="cs-CZ"/>
        </w:rPr>
        <w:t>19</w:t>
      </w:r>
      <w:r w:rsidRPr="006277AD">
        <w:rPr>
          <w:rFonts w:ascii="Courier New" w:eastAsia="Times New Roman" w:hAnsi="Courier New" w:cs="Courier New"/>
          <w:lang w:eastAsia="cs-CZ"/>
        </w:rPr>
        <w:t xml:space="preserve"> je předložen výkaz Fin </w:t>
      </w:r>
      <w:proofErr w:type="gramStart"/>
      <w:r w:rsidRPr="006277AD">
        <w:rPr>
          <w:rFonts w:ascii="Courier New" w:eastAsia="Times New Roman" w:hAnsi="Courier New" w:cs="Courier New"/>
          <w:lang w:eastAsia="cs-CZ"/>
        </w:rPr>
        <w:t>2-12M</w:t>
      </w:r>
      <w:proofErr w:type="gramEnd"/>
      <w:r w:rsidRPr="006277AD">
        <w:rPr>
          <w:rFonts w:ascii="Courier New" w:eastAsia="Times New Roman" w:hAnsi="Courier New" w:cs="Courier New"/>
          <w:lang w:eastAsia="cs-CZ"/>
        </w:rPr>
        <w:t xml:space="preserve"> pro hodnocení plnění rozpočtu ÚSC, který obsahuje výdaje o plnění rozpočtu příjmů a výdajů včetně financování v plném členění podle rozpočtové skladby. V příloze č. </w:t>
      </w:r>
      <w:r w:rsidR="008A1522">
        <w:rPr>
          <w:rFonts w:ascii="Courier New" w:eastAsia="Times New Roman" w:hAnsi="Courier New" w:cs="Courier New"/>
          <w:lang w:eastAsia="cs-CZ"/>
        </w:rPr>
        <w:t>2</w:t>
      </w:r>
      <w:r w:rsidR="002C070E">
        <w:rPr>
          <w:rFonts w:ascii="Courier New" w:eastAsia="Times New Roman" w:hAnsi="Courier New" w:cs="Courier New"/>
          <w:lang w:eastAsia="cs-CZ"/>
        </w:rPr>
        <w:t>0</w:t>
      </w:r>
      <w:r w:rsidRPr="006277AD">
        <w:rPr>
          <w:rFonts w:ascii="Courier New" w:eastAsia="Times New Roman" w:hAnsi="Courier New" w:cs="Courier New"/>
          <w:lang w:eastAsia="cs-CZ"/>
        </w:rPr>
        <w:t xml:space="preserve"> je uvedena IV. část výkazu Fin </w:t>
      </w:r>
      <w:proofErr w:type="gramStart"/>
      <w:r w:rsidRPr="006277AD">
        <w:rPr>
          <w:rFonts w:ascii="Courier New" w:eastAsia="Times New Roman" w:hAnsi="Courier New" w:cs="Courier New"/>
          <w:lang w:eastAsia="cs-CZ"/>
        </w:rPr>
        <w:t>2-12M</w:t>
      </w:r>
      <w:proofErr w:type="gramEnd"/>
      <w:r w:rsidRPr="006277AD">
        <w:rPr>
          <w:rFonts w:ascii="Courier New" w:eastAsia="Times New Roman" w:hAnsi="Courier New" w:cs="Courier New"/>
          <w:lang w:eastAsia="cs-CZ"/>
        </w:rPr>
        <w:t>, ve které je zohledněno vyloučení položek převodů finančních prostředků mezi statutárním městem a městskými obvody z konsolidace.</w:t>
      </w:r>
    </w:p>
    <w:p w14:paraId="3305E441" w14:textId="77777777" w:rsidR="00744417" w:rsidRPr="006277AD" w:rsidRDefault="00744417"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2B5A8111" w14:textId="77777777" w:rsidR="00744417" w:rsidRPr="006277AD" w:rsidRDefault="00744417" w:rsidP="00744417">
      <w:pPr>
        <w:widowControl w:val="0"/>
        <w:autoSpaceDE w:val="0"/>
        <w:autoSpaceDN w:val="0"/>
        <w:adjustRightInd w:val="0"/>
        <w:spacing w:after="0" w:line="240" w:lineRule="auto"/>
        <w:jc w:val="both"/>
        <w:rPr>
          <w:rFonts w:ascii="Courier New" w:eastAsia="Times New Roman" w:hAnsi="Courier New" w:cs="Courier New"/>
          <w:color w:val="FF0000"/>
          <w:lang w:eastAsia="cs-CZ"/>
        </w:rPr>
      </w:pPr>
    </w:p>
    <w:p w14:paraId="4A16359A" w14:textId="07ADF906" w:rsidR="00744417" w:rsidRPr="000315F7" w:rsidRDefault="00744417" w:rsidP="00744417">
      <w:pPr>
        <w:spacing w:after="0" w:line="240" w:lineRule="auto"/>
        <w:jc w:val="both"/>
        <w:rPr>
          <w:rFonts w:ascii="Courier New" w:eastAsia="MS Mincho" w:hAnsi="Courier New" w:cs="Times New Roman"/>
          <w:bCs/>
          <w:lang w:eastAsia="cs-CZ"/>
        </w:rPr>
      </w:pPr>
      <w:r w:rsidRPr="000315F7">
        <w:rPr>
          <w:rFonts w:ascii="Courier New" w:eastAsia="MS Mincho" w:hAnsi="Courier New" w:cs="Times New Roman"/>
          <w:b/>
          <w:bCs/>
          <w:lang w:eastAsia="cs-CZ"/>
        </w:rPr>
        <w:t>Celkové příjmy za rok 202</w:t>
      </w:r>
      <w:r w:rsidR="006277AD" w:rsidRPr="000315F7">
        <w:rPr>
          <w:rFonts w:ascii="Courier New" w:eastAsia="MS Mincho" w:hAnsi="Courier New" w:cs="Times New Roman"/>
          <w:b/>
          <w:bCs/>
          <w:lang w:eastAsia="cs-CZ"/>
        </w:rPr>
        <w:t>1</w:t>
      </w:r>
      <w:r w:rsidRPr="000315F7">
        <w:rPr>
          <w:rFonts w:ascii="Courier New" w:eastAsia="MS Mincho" w:hAnsi="Courier New" w:cs="Times New Roman"/>
          <w:b/>
          <w:bCs/>
          <w:lang w:eastAsia="cs-CZ"/>
        </w:rPr>
        <w:t xml:space="preserve"> po konsolidaci činí </w:t>
      </w:r>
      <w:r w:rsidR="006277AD" w:rsidRPr="000315F7">
        <w:rPr>
          <w:rFonts w:ascii="Courier New" w:eastAsia="MS Mincho" w:hAnsi="Courier New" w:cs="Times New Roman"/>
          <w:b/>
          <w:bCs/>
          <w:lang w:eastAsia="cs-CZ"/>
        </w:rPr>
        <w:t>11 051 571</w:t>
      </w:r>
      <w:r w:rsidRPr="000315F7">
        <w:rPr>
          <w:rFonts w:ascii="Courier New" w:eastAsia="MS Mincho" w:hAnsi="Courier New" w:cs="Times New Roman"/>
          <w:b/>
          <w:bCs/>
          <w:lang w:eastAsia="cs-CZ"/>
        </w:rPr>
        <w:t xml:space="preserve"> </w:t>
      </w:r>
      <w:proofErr w:type="spellStart"/>
      <w:proofErr w:type="gramStart"/>
      <w:r w:rsidRPr="000315F7">
        <w:rPr>
          <w:rFonts w:ascii="Courier New" w:eastAsia="MS Mincho" w:hAnsi="Courier New" w:cs="Times New Roman"/>
          <w:b/>
          <w:bCs/>
          <w:lang w:eastAsia="cs-CZ"/>
        </w:rPr>
        <w:t>tis.Kč</w:t>
      </w:r>
      <w:proofErr w:type="spellEnd"/>
      <w:proofErr w:type="gramEnd"/>
      <w:r w:rsidRPr="000315F7">
        <w:rPr>
          <w:rFonts w:ascii="Courier New" w:eastAsia="MS Mincho" w:hAnsi="Courier New" w:cs="Times New Roman"/>
          <w:bCs/>
          <w:lang w:eastAsia="cs-CZ"/>
        </w:rPr>
        <w:t>, což představuje plnění upraveného rozpočtu na 10</w:t>
      </w:r>
      <w:r w:rsidR="006277AD" w:rsidRPr="000315F7">
        <w:rPr>
          <w:rFonts w:ascii="Courier New" w:eastAsia="MS Mincho" w:hAnsi="Courier New" w:cs="Times New Roman"/>
          <w:bCs/>
          <w:lang w:eastAsia="cs-CZ"/>
        </w:rPr>
        <w:t>7</w:t>
      </w:r>
      <w:r w:rsidRPr="000315F7">
        <w:rPr>
          <w:rFonts w:ascii="Courier New" w:eastAsia="MS Mincho" w:hAnsi="Courier New" w:cs="Times New Roman"/>
          <w:bCs/>
          <w:lang w:eastAsia="cs-CZ"/>
        </w:rPr>
        <w:t xml:space="preserve">,0 %. </w:t>
      </w:r>
      <w:r w:rsidRPr="000315F7">
        <w:rPr>
          <w:rFonts w:ascii="Courier New" w:eastAsia="MS Mincho" w:hAnsi="Courier New" w:cs="Times New Roman"/>
          <w:b/>
          <w:lang w:eastAsia="cs-CZ"/>
        </w:rPr>
        <w:t>Daňové příjmy</w:t>
      </w:r>
      <w:r w:rsidRPr="000315F7">
        <w:rPr>
          <w:rFonts w:ascii="Courier New" w:eastAsia="MS Mincho" w:hAnsi="Courier New" w:cs="Times New Roman"/>
          <w:bCs/>
          <w:lang w:eastAsia="cs-CZ"/>
        </w:rPr>
        <w:t xml:space="preserve"> činily </w:t>
      </w:r>
      <w:r w:rsidR="006277AD" w:rsidRPr="000315F7">
        <w:rPr>
          <w:rFonts w:ascii="Courier New" w:eastAsia="MS Mincho" w:hAnsi="Courier New" w:cs="Times New Roman"/>
          <w:b/>
          <w:lang w:eastAsia="cs-CZ"/>
        </w:rPr>
        <w:t>8 584 908</w:t>
      </w:r>
      <w:r w:rsidRPr="000315F7">
        <w:rPr>
          <w:rFonts w:ascii="Courier New" w:eastAsia="MS Mincho" w:hAnsi="Courier New" w:cs="Times New Roman"/>
          <w:b/>
          <w:lang w:eastAsia="cs-CZ"/>
        </w:rPr>
        <w:t> </w:t>
      </w:r>
      <w:proofErr w:type="spellStart"/>
      <w:r w:rsidRPr="000315F7">
        <w:rPr>
          <w:rFonts w:ascii="Courier New" w:eastAsia="MS Mincho" w:hAnsi="Courier New" w:cs="Times New Roman"/>
          <w:b/>
          <w:lang w:eastAsia="cs-CZ"/>
        </w:rPr>
        <w:t>tis</w:t>
      </w:r>
      <w:r w:rsidRPr="000315F7">
        <w:rPr>
          <w:rFonts w:ascii="Courier New" w:eastAsia="MS Mincho" w:hAnsi="Courier New" w:cs="Times New Roman"/>
          <w:b/>
          <w:bCs/>
          <w:lang w:eastAsia="cs-CZ"/>
        </w:rPr>
        <w:t>.Kč</w:t>
      </w:r>
      <w:proofErr w:type="spellEnd"/>
      <w:r w:rsidRPr="000315F7">
        <w:rPr>
          <w:rFonts w:ascii="Courier New" w:eastAsia="MS Mincho" w:hAnsi="Courier New" w:cs="Times New Roman"/>
          <w:bCs/>
          <w:lang w:eastAsia="cs-CZ"/>
        </w:rPr>
        <w:t xml:space="preserve">. Upravený rozpočet ve výši </w:t>
      </w:r>
      <w:r w:rsidR="006277AD" w:rsidRPr="000315F7">
        <w:rPr>
          <w:rFonts w:ascii="Courier New" w:eastAsia="MS Mincho" w:hAnsi="Courier New" w:cs="Times New Roman"/>
          <w:b/>
          <w:lang w:eastAsia="cs-CZ"/>
        </w:rPr>
        <w:t>8 052 084</w:t>
      </w:r>
      <w:r w:rsidRPr="000315F7">
        <w:rPr>
          <w:rFonts w:ascii="Courier New" w:eastAsia="MS Mincho" w:hAnsi="Courier New" w:cs="Times New Roman"/>
          <w:b/>
          <w:lang w:eastAsia="cs-CZ"/>
        </w:rPr>
        <w:t> </w:t>
      </w:r>
      <w:proofErr w:type="spellStart"/>
      <w:proofErr w:type="gramStart"/>
      <w:r w:rsidRPr="000315F7">
        <w:rPr>
          <w:rFonts w:ascii="Courier New" w:eastAsia="MS Mincho" w:hAnsi="Courier New" w:cs="Times New Roman"/>
          <w:b/>
          <w:lang w:eastAsia="cs-CZ"/>
        </w:rPr>
        <w:t>tis.Kč</w:t>
      </w:r>
      <w:proofErr w:type="spellEnd"/>
      <w:proofErr w:type="gramEnd"/>
      <w:r w:rsidRPr="000315F7">
        <w:rPr>
          <w:rFonts w:ascii="Courier New" w:eastAsia="MS Mincho" w:hAnsi="Courier New" w:cs="Times New Roman"/>
          <w:bCs/>
          <w:lang w:eastAsia="cs-CZ"/>
        </w:rPr>
        <w:t xml:space="preserve"> byl splněn na 10</w:t>
      </w:r>
      <w:r w:rsidR="006277AD" w:rsidRPr="000315F7">
        <w:rPr>
          <w:rFonts w:ascii="Courier New" w:eastAsia="MS Mincho" w:hAnsi="Courier New" w:cs="Times New Roman"/>
          <w:bCs/>
          <w:lang w:eastAsia="cs-CZ"/>
        </w:rPr>
        <w:t>6,6</w:t>
      </w:r>
      <w:r w:rsidRPr="000315F7">
        <w:rPr>
          <w:rFonts w:ascii="Courier New" w:eastAsia="MS Mincho" w:hAnsi="Courier New" w:cs="Times New Roman"/>
          <w:bCs/>
          <w:lang w:eastAsia="cs-CZ"/>
        </w:rPr>
        <w:t xml:space="preserve"> %. Objemově největší je </w:t>
      </w:r>
      <w:r w:rsidRPr="000315F7">
        <w:rPr>
          <w:rFonts w:ascii="Courier New" w:eastAsia="MS Mincho" w:hAnsi="Courier New" w:cs="Times New Roman"/>
          <w:b/>
          <w:bCs/>
          <w:lang w:eastAsia="cs-CZ"/>
        </w:rPr>
        <w:t>daň z přidané hodnoty (</w:t>
      </w:r>
      <w:r w:rsidR="006277AD" w:rsidRPr="000315F7">
        <w:rPr>
          <w:rFonts w:ascii="Courier New" w:eastAsia="MS Mincho" w:hAnsi="Courier New" w:cs="Times New Roman"/>
          <w:b/>
          <w:bCs/>
          <w:lang w:eastAsia="cs-CZ"/>
        </w:rPr>
        <w:t>4 373 309</w:t>
      </w:r>
      <w:r w:rsidRPr="000315F7">
        <w:rPr>
          <w:rFonts w:ascii="Courier New" w:eastAsia="MS Mincho" w:hAnsi="Courier New" w:cs="Times New Roman"/>
          <w:b/>
          <w:bCs/>
          <w:lang w:eastAsia="cs-CZ"/>
        </w:rPr>
        <w:t> </w:t>
      </w:r>
      <w:proofErr w:type="spellStart"/>
      <w:proofErr w:type="gramStart"/>
      <w:r w:rsidRPr="000315F7">
        <w:rPr>
          <w:rFonts w:ascii="Courier New" w:eastAsia="MS Mincho" w:hAnsi="Courier New" w:cs="Times New Roman"/>
          <w:b/>
          <w:bCs/>
          <w:lang w:eastAsia="cs-CZ"/>
        </w:rPr>
        <w:t>tis.Kč</w:t>
      </w:r>
      <w:proofErr w:type="spellEnd"/>
      <w:proofErr w:type="gramEnd"/>
      <w:r w:rsidRPr="000315F7">
        <w:rPr>
          <w:rFonts w:ascii="Courier New" w:eastAsia="MS Mincho" w:hAnsi="Courier New" w:cs="Times New Roman"/>
          <w:b/>
          <w:bCs/>
          <w:lang w:eastAsia="cs-CZ"/>
        </w:rPr>
        <w:t>)</w:t>
      </w:r>
      <w:r w:rsidRPr="000315F7">
        <w:rPr>
          <w:rFonts w:ascii="Courier New" w:eastAsia="MS Mincho" w:hAnsi="Courier New" w:cs="Times New Roman"/>
          <w:bCs/>
          <w:lang w:eastAsia="cs-CZ"/>
        </w:rPr>
        <w:t>, proti plánu byla naplněna na 10</w:t>
      </w:r>
      <w:r w:rsidR="006277AD" w:rsidRPr="000315F7">
        <w:rPr>
          <w:rFonts w:ascii="Courier New" w:eastAsia="MS Mincho" w:hAnsi="Courier New" w:cs="Times New Roman"/>
          <w:bCs/>
          <w:lang w:eastAsia="cs-CZ"/>
        </w:rPr>
        <w:t>5,2</w:t>
      </w:r>
      <w:r w:rsidRPr="000315F7">
        <w:rPr>
          <w:rFonts w:ascii="Courier New" w:eastAsia="MS Mincho" w:hAnsi="Courier New" w:cs="Times New Roman"/>
          <w:bCs/>
          <w:lang w:eastAsia="cs-CZ"/>
        </w:rPr>
        <w:t xml:space="preserve"> %. </w:t>
      </w:r>
      <w:r w:rsidRPr="000315F7">
        <w:rPr>
          <w:rFonts w:ascii="Courier New" w:eastAsia="MS Mincho" w:hAnsi="Courier New" w:cs="Times New Roman"/>
          <w:b/>
          <w:bCs/>
          <w:lang w:eastAsia="cs-CZ"/>
        </w:rPr>
        <w:t>Nedaňové příjmy</w:t>
      </w:r>
      <w:r w:rsidRPr="000315F7">
        <w:rPr>
          <w:rFonts w:ascii="Courier New" w:eastAsia="MS Mincho" w:hAnsi="Courier New" w:cs="Times New Roman"/>
          <w:bCs/>
          <w:lang w:eastAsia="cs-CZ"/>
        </w:rPr>
        <w:t xml:space="preserve"> činily </w:t>
      </w:r>
      <w:r w:rsidR="000315F7" w:rsidRPr="000315F7">
        <w:rPr>
          <w:rFonts w:ascii="Courier New" w:eastAsia="MS Mincho" w:hAnsi="Courier New" w:cs="Times New Roman"/>
          <w:b/>
          <w:lang w:eastAsia="cs-CZ"/>
        </w:rPr>
        <w:t>809 124</w:t>
      </w:r>
      <w:r w:rsidRPr="000315F7">
        <w:rPr>
          <w:rFonts w:ascii="Courier New" w:eastAsia="MS Mincho" w:hAnsi="Courier New" w:cs="Times New Roman"/>
          <w:b/>
          <w:lang w:eastAsia="cs-CZ"/>
        </w:rPr>
        <w:t> </w:t>
      </w:r>
      <w:proofErr w:type="spellStart"/>
      <w:proofErr w:type="gramStart"/>
      <w:r w:rsidRPr="000315F7">
        <w:rPr>
          <w:rFonts w:ascii="Courier New" w:eastAsia="MS Mincho" w:hAnsi="Courier New" w:cs="Times New Roman"/>
          <w:b/>
          <w:lang w:eastAsia="cs-CZ"/>
        </w:rPr>
        <w:t>tis</w:t>
      </w:r>
      <w:r w:rsidRPr="000315F7">
        <w:rPr>
          <w:rFonts w:ascii="Courier New" w:eastAsia="MS Mincho" w:hAnsi="Courier New" w:cs="Times New Roman"/>
          <w:b/>
          <w:bCs/>
          <w:lang w:eastAsia="cs-CZ"/>
        </w:rPr>
        <w:t>.Kč</w:t>
      </w:r>
      <w:proofErr w:type="spellEnd"/>
      <w:proofErr w:type="gramEnd"/>
      <w:r w:rsidRPr="000315F7">
        <w:rPr>
          <w:rFonts w:ascii="Courier New" w:eastAsia="MS Mincho" w:hAnsi="Courier New" w:cs="Times New Roman"/>
          <w:bCs/>
          <w:lang w:eastAsia="cs-CZ"/>
        </w:rPr>
        <w:t>, což představuje plnění rozpočtu na 1</w:t>
      </w:r>
      <w:r w:rsidR="000315F7" w:rsidRPr="000315F7">
        <w:rPr>
          <w:rFonts w:ascii="Courier New" w:eastAsia="MS Mincho" w:hAnsi="Courier New" w:cs="Times New Roman"/>
          <w:bCs/>
          <w:lang w:eastAsia="cs-CZ"/>
        </w:rPr>
        <w:t>13,8</w:t>
      </w:r>
      <w:r w:rsidRPr="000315F7">
        <w:rPr>
          <w:rFonts w:ascii="Courier New" w:eastAsia="MS Mincho" w:hAnsi="Courier New" w:cs="Times New Roman"/>
          <w:bCs/>
          <w:lang w:eastAsia="cs-CZ"/>
        </w:rPr>
        <w:t xml:space="preserve"> %. </w:t>
      </w:r>
      <w:r w:rsidRPr="000315F7">
        <w:rPr>
          <w:rFonts w:ascii="Courier New" w:eastAsia="MS Mincho" w:hAnsi="Courier New" w:cs="Times New Roman"/>
          <w:b/>
          <w:bCs/>
          <w:lang w:eastAsia="cs-CZ"/>
        </w:rPr>
        <w:t>Kapitálové příjmy</w:t>
      </w:r>
      <w:r w:rsidRPr="000315F7">
        <w:rPr>
          <w:rFonts w:ascii="Courier New" w:eastAsia="MS Mincho" w:hAnsi="Courier New" w:cs="Times New Roman"/>
          <w:bCs/>
          <w:lang w:eastAsia="cs-CZ"/>
        </w:rPr>
        <w:t xml:space="preserve"> ve výši </w:t>
      </w:r>
      <w:r w:rsidR="000315F7" w:rsidRPr="000315F7">
        <w:rPr>
          <w:rFonts w:ascii="Courier New" w:eastAsia="MS Mincho" w:hAnsi="Courier New" w:cs="Times New Roman"/>
          <w:b/>
          <w:lang w:eastAsia="cs-CZ"/>
        </w:rPr>
        <w:t>346 486</w:t>
      </w:r>
      <w:r w:rsidRPr="000315F7">
        <w:rPr>
          <w:rFonts w:ascii="Courier New" w:eastAsia="MS Mincho" w:hAnsi="Courier New" w:cs="Times New Roman"/>
          <w:b/>
          <w:lang w:eastAsia="cs-CZ"/>
        </w:rPr>
        <w:t> </w:t>
      </w:r>
      <w:proofErr w:type="spellStart"/>
      <w:proofErr w:type="gramStart"/>
      <w:r w:rsidRPr="000315F7">
        <w:rPr>
          <w:rFonts w:ascii="Courier New" w:eastAsia="MS Mincho" w:hAnsi="Courier New" w:cs="Times New Roman"/>
          <w:b/>
          <w:lang w:eastAsia="cs-CZ"/>
        </w:rPr>
        <w:t>tis</w:t>
      </w:r>
      <w:r w:rsidRPr="000315F7">
        <w:rPr>
          <w:rFonts w:ascii="Courier New" w:eastAsia="MS Mincho" w:hAnsi="Courier New" w:cs="Times New Roman"/>
          <w:b/>
          <w:bCs/>
          <w:lang w:eastAsia="cs-CZ"/>
        </w:rPr>
        <w:t>.Kč</w:t>
      </w:r>
      <w:proofErr w:type="spellEnd"/>
      <w:proofErr w:type="gramEnd"/>
      <w:r w:rsidRPr="000315F7">
        <w:rPr>
          <w:rFonts w:ascii="Courier New" w:eastAsia="MS Mincho" w:hAnsi="Courier New" w:cs="Times New Roman"/>
          <w:bCs/>
          <w:lang w:eastAsia="cs-CZ"/>
        </w:rPr>
        <w:t xml:space="preserve"> představují plnění rozpočtu na </w:t>
      </w:r>
      <w:r w:rsidR="000315F7" w:rsidRPr="000315F7">
        <w:rPr>
          <w:rFonts w:ascii="Courier New" w:eastAsia="MS Mincho" w:hAnsi="Courier New" w:cs="Times New Roman"/>
          <w:bCs/>
          <w:lang w:eastAsia="cs-CZ"/>
        </w:rPr>
        <w:t>134,0</w:t>
      </w:r>
      <w:r w:rsidRPr="000315F7">
        <w:rPr>
          <w:rFonts w:ascii="Courier New" w:eastAsia="MS Mincho" w:hAnsi="Courier New" w:cs="Times New Roman"/>
          <w:bCs/>
          <w:lang w:eastAsia="cs-CZ"/>
        </w:rPr>
        <w:t xml:space="preserve"> %. </w:t>
      </w:r>
      <w:r w:rsidRPr="000315F7">
        <w:rPr>
          <w:rFonts w:ascii="Courier New" w:eastAsia="MS Mincho" w:hAnsi="Courier New" w:cs="Times New Roman"/>
          <w:b/>
          <w:bCs/>
          <w:lang w:eastAsia="cs-CZ"/>
        </w:rPr>
        <w:t>Přijaté transfery</w:t>
      </w:r>
      <w:r w:rsidRPr="000315F7">
        <w:rPr>
          <w:rFonts w:ascii="Courier New" w:eastAsia="MS Mincho" w:hAnsi="Courier New" w:cs="Times New Roman"/>
          <w:bCs/>
          <w:lang w:eastAsia="cs-CZ"/>
        </w:rPr>
        <w:t xml:space="preserve"> ve výši </w:t>
      </w:r>
      <w:r w:rsidRPr="000315F7">
        <w:rPr>
          <w:rFonts w:ascii="Courier New" w:eastAsia="MS Mincho" w:hAnsi="Courier New" w:cs="Times New Roman"/>
          <w:b/>
          <w:lang w:eastAsia="cs-CZ"/>
        </w:rPr>
        <w:t>1</w:t>
      </w:r>
      <w:r w:rsidR="000315F7" w:rsidRPr="000315F7">
        <w:rPr>
          <w:rFonts w:ascii="Courier New" w:eastAsia="MS Mincho" w:hAnsi="Courier New" w:cs="Times New Roman"/>
          <w:b/>
          <w:lang w:eastAsia="cs-CZ"/>
        </w:rPr>
        <w:t> 311 053</w:t>
      </w:r>
      <w:r w:rsidRPr="000315F7">
        <w:rPr>
          <w:rFonts w:ascii="Courier New" w:eastAsia="MS Mincho" w:hAnsi="Courier New" w:cs="Times New Roman"/>
          <w:b/>
          <w:bCs/>
          <w:lang w:eastAsia="cs-CZ"/>
        </w:rPr>
        <w:t> </w:t>
      </w:r>
      <w:proofErr w:type="spellStart"/>
      <w:proofErr w:type="gramStart"/>
      <w:r w:rsidRPr="000315F7">
        <w:rPr>
          <w:rFonts w:ascii="Courier New" w:eastAsia="MS Mincho" w:hAnsi="Courier New" w:cs="Times New Roman"/>
          <w:b/>
          <w:bCs/>
          <w:lang w:eastAsia="cs-CZ"/>
        </w:rPr>
        <w:t>tis.Kč</w:t>
      </w:r>
      <w:proofErr w:type="spellEnd"/>
      <w:proofErr w:type="gramEnd"/>
      <w:r w:rsidRPr="000315F7">
        <w:rPr>
          <w:rFonts w:ascii="Courier New" w:eastAsia="MS Mincho" w:hAnsi="Courier New" w:cs="Times New Roman"/>
          <w:bCs/>
          <w:lang w:eastAsia="cs-CZ"/>
        </w:rPr>
        <w:t xml:space="preserve"> byly plněny na 100 %.</w:t>
      </w:r>
    </w:p>
    <w:p w14:paraId="51133946" w14:textId="77777777" w:rsidR="00744417" w:rsidRPr="006277AD" w:rsidRDefault="00744417" w:rsidP="00744417">
      <w:pPr>
        <w:spacing w:after="0" w:line="240" w:lineRule="auto"/>
        <w:jc w:val="both"/>
        <w:rPr>
          <w:rFonts w:ascii="Courier New" w:eastAsia="MS Mincho" w:hAnsi="Courier New" w:cs="Times New Roman"/>
          <w:bCs/>
          <w:color w:val="FF0000"/>
          <w:lang w:eastAsia="cs-CZ"/>
        </w:rPr>
      </w:pPr>
    </w:p>
    <w:p w14:paraId="69891495" w14:textId="2848FFCD" w:rsidR="00744417" w:rsidRPr="005D473B" w:rsidRDefault="00744417" w:rsidP="00744417">
      <w:pPr>
        <w:spacing w:after="0" w:line="240" w:lineRule="auto"/>
        <w:jc w:val="both"/>
        <w:rPr>
          <w:rFonts w:ascii="Courier New" w:eastAsia="MS Mincho" w:hAnsi="Courier New" w:cs="Times New Roman"/>
          <w:bCs/>
          <w:lang w:eastAsia="cs-CZ"/>
        </w:rPr>
      </w:pPr>
      <w:r w:rsidRPr="005D473B">
        <w:rPr>
          <w:rFonts w:ascii="Courier New" w:eastAsia="MS Mincho" w:hAnsi="Courier New" w:cs="Times New Roman"/>
          <w:b/>
          <w:bCs/>
          <w:lang w:eastAsia="cs-CZ"/>
        </w:rPr>
        <w:t>Celkové výdaje po konsolidaci činí 10</w:t>
      </w:r>
      <w:r w:rsidR="000315F7" w:rsidRPr="005D473B">
        <w:rPr>
          <w:rFonts w:ascii="Courier New" w:eastAsia="MS Mincho" w:hAnsi="Courier New" w:cs="Times New Roman"/>
          <w:b/>
          <w:bCs/>
          <w:lang w:eastAsia="cs-CZ"/>
        </w:rPr>
        <w:t> 516 161</w:t>
      </w:r>
      <w:r w:rsidRPr="005D473B">
        <w:rPr>
          <w:rFonts w:ascii="Courier New" w:eastAsia="MS Mincho" w:hAnsi="Courier New" w:cs="Times New Roman"/>
          <w:b/>
          <w:bCs/>
          <w:lang w:eastAsia="cs-CZ"/>
        </w:rPr>
        <w:t> </w:t>
      </w:r>
      <w:proofErr w:type="spellStart"/>
      <w:proofErr w:type="gramStart"/>
      <w:r w:rsidRPr="005D473B">
        <w:rPr>
          <w:rFonts w:ascii="Courier New" w:eastAsia="MS Mincho" w:hAnsi="Courier New" w:cs="Times New Roman"/>
          <w:b/>
          <w:bCs/>
          <w:lang w:eastAsia="cs-CZ"/>
        </w:rPr>
        <w:t>tis.Kč</w:t>
      </w:r>
      <w:proofErr w:type="spellEnd"/>
      <w:proofErr w:type="gramEnd"/>
      <w:r w:rsidRPr="005D473B">
        <w:rPr>
          <w:rFonts w:ascii="Courier New" w:eastAsia="MS Mincho" w:hAnsi="Courier New" w:cs="Times New Roman"/>
          <w:bCs/>
          <w:lang w:eastAsia="cs-CZ"/>
        </w:rPr>
        <w:t xml:space="preserve"> a nebyly dočerpány proti UR o </w:t>
      </w:r>
      <w:r w:rsidR="000315F7" w:rsidRPr="005D473B">
        <w:rPr>
          <w:rFonts w:ascii="Courier New" w:eastAsia="MS Mincho" w:hAnsi="Courier New" w:cs="Times New Roman"/>
          <w:bCs/>
          <w:lang w:eastAsia="cs-CZ"/>
        </w:rPr>
        <w:t>312 619</w:t>
      </w:r>
      <w:r w:rsidRPr="005D473B">
        <w:rPr>
          <w:rFonts w:ascii="Courier New" w:eastAsia="MS Mincho" w:hAnsi="Courier New" w:cs="Times New Roman"/>
          <w:bCs/>
          <w:lang w:eastAsia="cs-CZ"/>
        </w:rPr>
        <w:t> </w:t>
      </w:r>
      <w:proofErr w:type="spellStart"/>
      <w:r w:rsidRPr="005D473B">
        <w:rPr>
          <w:rFonts w:ascii="Courier New" w:eastAsia="MS Mincho" w:hAnsi="Courier New" w:cs="Times New Roman"/>
          <w:bCs/>
          <w:lang w:eastAsia="cs-CZ"/>
        </w:rPr>
        <w:t>tis.Kč</w:t>
      </w:r>
      <w:proofErr w:type="spellEnd"/>
      <w:r w:rsidRPr="005D473B">
        <w:rPr>
          <w:rFonts w:ascii="Courier New" w:eastAsia="MS Mincho" w:hAnsi="Courier New" w:cs="Times New Roman"/>
          <w:bCs/>
          <w:lang w:eastAsia="cs-CZ"/>
        </w:rPr>
        <w:t xml:space="preserve"> (z toho běžné o </w:t>
      </w:r>
      <w:r w:rsidR="000315F7" w:rsidRPr="005D473B">
        <w:rPr>
          <w:rFonts w:ascii="Courier New" w:eastAsia="MS Mincho" w:hAnsi="Courier New" w:cs="Times New Roman"/>
          <w:bCs/>
          <w:lang w:eastAsia="cs-CZ"/>
        </w:rPr>
        <w:t>192 647</w:t>
      </w:r>
      <w:r w:rsidRPr="005D473B">
        <w:rPr>
          <w:rFonts w:ascii="Courier New" w:eastAsia="MS Mincho" w:hAnsi="Courier New" w:cs="Times New Roman"/>
          <w:bCs/>
          <w:lang w:eastAsia="cs-CZ"/>
        </w:rPr>
        <w:t> </w:t>
      </w:r>
      <w:proofErr w:type="spellStart"/>
      <w:r w:rsidRPr="005D473B">
        <w:rPr>
          <w:rFonts w:ascii="Courier New" w:eastAsia="MS Mincho" w:hAnsi="Courier New" w:cs="Times New Roman"/>
          <w:bCs/>
          <w:lang w:eastAsia="cs-CZ"/>
        </w:rPr>
        <w:t>tis.Kč</w:t>
      </w:r>
      <w:proofErr w:type="spellEnd"/>
      <w:r w:rsidRPr="005D473B">
        <w:rPr>
          <w:rFonts w:ascii="Courier New" w:eastAsia="MS Mincho" w:hAnsi="Courier New" w:cs="Times New Roman"/>
          <w:bCs/>
          <w:lang w:eastAsia="cs-CZ"/>
        </w:rPr>
        <w:t>, kapitálové o </w:t>
      </w:r>
      <w:r w:rsidR="005D473B" w:rsidRPr="005D473B">
        <w:rPr>
          <w:rFonts w:ascii="Courier New" w:eastAsia="MS Mincho" w:hAnsi="Courier New" w:cs="Times New Roman"/>
          <w:bCs/>
          <w:lang w:eastAsia="cs-CZ"/>
        </w:rPr>
        <w:t>119 972</w:t>
      </w:r>
      <w:r w:rsidRPr="005D473B">
        <w:rPr>
          <w:rFonts w:ascii="Courier New" w:eastAsia="MS Mincho" w:hAnsi="Courier New" w:cs="Times New Roman"/>
          <w:bCs/>
          <w:lang w:eastAsia="cs-CZ"/>
        </w:rPr>
        <w:t> </w:t>
      </w:r>
      <w:proofErr w:type="spellStart"/>
      <w:r w:rsidRPr="005D473B">
        <w:rPr>
          <w:rFonts w:ascii="Courier New" w:eastAsia="MS Mincho" w:hAnsi="Courier New" w:cs="Times New Roman"/>
          <w:bCs/>
          <w:lang w:eastAsia="cs-CZ"/>
        </w:rPr>
        <w:t>tis.Kč</w:t>
      </w:r>
      <w:proofErr w:type="spellEnd"/>
      <w:r w:rsidRPr="005D473B">
        <w:rPr>
          <w:rFonts w:ascii="Courier New" w:eastAsia="MS Mincho" w:hAnsi="Courier New" w:cs="Times New Roman"/>
          <w:bCs/>
          <w:lang w:eastAsia="cs-CZ"/>
        </w:rPr>
        <w:t xml:space="preserve">). Nebyly realizovány všechny plánované projekty či nákupy služeb. U rezerv není vykazováno (pouze rozpočtováno) jejich čerpání (úpravou rozpočtu jsou výdaje zapojovány přímo na konkrétní výdaje). Jedná se zejména o rozpočtové rezervy odboru financí a rozpočtu a o účelové rezervy odboru strategického rozvoje a odboru investičního. </w:t>
      </w:r>
    </w:p>
    <w:p w14:paraId="4AE79662" w14:textId="77777777" w:rsidR="00744417" w:rsidRPr="006277AD" w:rsidRDefault="00744417" w:rsidP="00744417">
      <w:pPr>
        <w:spacing w:after="0" w:line="240" w:lineRule="auto"/>
        <w:jc w:val="both"/>
        <w:rPr>
          <w:rFonts w:ascii="Courier New" w:eastAsia="MS Mincho" w:hAnsi="Courier New" w:cs="Times New Roman"/>
          <w:bCs/>
          <w:color w:val="FF0000"/>
          <w:lang w:eastAsia="cs-CZ"/>
        </w:rPr>
      </w:pPr>
    </w:p>
    <w:p w14:paraId="2F3C6B1D" w14:textId="714F90AF" w:rsidR="00FC5EBC" w:rsidRDefault="00FC5EBC" w:rsidP="00FC5EBC"/>
    <w:p w14:paraId="6C10926C" w14:textId="77777777" w:rsidR="00080DA7" w:rsidRDefault="00080DA7" w:rsidP="00FC5EBC">
      <w:pPr>
        <w:sectPr w:rsidR="00080DA7" w:rsidSect="003F02BF">
          <w:type w:val="oddPage"/>
          <w:pgSz w:w="11906" w:h="16838" w:code="9"/>
          <w:pgMar w:top="851" w:right="992" w:bottom="851" w:left="992" w:header="709" w:footer="709" w:gutter="0"/>
          <w:cols w:space="708"/>
          <w:docGrid w:linePitch="360"/>
        </w:sectPr>
      </w:pPr>
    </w:p>
    <w:p w14:paraId="146E71CD" w14:textId="165990DC" w:rsidR="00080DA7" w:rsidRDefault="00842099" w:rsidP="00080DA7">
      <w:pPr>
        <w:pStyle w:val="Zvrenet01"/>
      </w:pPr>
      <w:bookmarkStart w:id="6" w:name="_Toc96101903"/>
      <w:bookmarkStart w:id="7" w:name="_Toc96107764"/>
      <w:bookmarkStart w:id="8" w:name="_Toc107298422"/>
      <w:r>
        <w:lastRenderedPageBreak/>
        <w:t>VÝSLEDEK HOSPODAŘENÍ</w:t>
      </w:r>
      <w:bookmarkEnd w:id="6"/>
      <w:bookmarkEnd w:id="7"/>
      <w:bookmarkEnd w:id="8"/>
    </w:p>
    <w:p w14:paraId="7D7FE0B6" w14:textId="6ED52E85" w:rsidR="00714D1E" w:rsidRPr="00714D1E" w:rsidRDefault="00714D1E" w:rsidP="00D46EA3">
      <w:pPr>
        <w:spacing w:after="0" w:line="240" w:lineRule="auto"/>
        <w:jc w:val="both"/>
        <w:rPr>
          <w:rFonts w:ascii="Courier New" w:hAnsi="Courier New" w:cs="Courier New"/>
          <w:color w:val="000000" w:themeColor="text1"/>
        </w:rPr>
      </w:pPr>
      <w:r w:rsidRPr="00714D1E">
        <w:rPr>
          <w:rFonts w:ascii="Courier New" w:hAnsi="Courier New" w:cs="Courier New"/>
          <w:color w:val="000000" w:themeColor="text1"/>
        </w:rPr>
        <w:t>Výsledek hospodaření Magistrátu města Ostravy za účetní období roku 2021 před zdaněním byl vykázán ve výši 1 132 020 574,37 Kč, po zdanění 933 116 674,37 Kč. Daň z příjmu právnických osob za rok 2021 byla předběžně stanovena ve výši 241 623 950 Kč a zpřesněna bude v následujícím účetním období při sestavení daňového přiznání. Dále bylo v hodnoceném účetním období na účet daně z příjmu proúčtováno zpřesnění daňové povinnosti z roku 2020, které činilo snížení daňové povinnosti o 42 720 050 Kč na celkových 198</w:t>
      </w:r>
      <w:r>
        <w:rPr>
          <w:rFonts w:ascii="Courier New" w:hAnsi="Courier New" w:cs="Courier New"/>
          <w:color w:val="000000" w:themeColor="text1"/>
        </w:rPr>
        <w:t> </w:t>
      </w:r>
      <w:r w:rsidRPr="00714D1E">
        <w:rPr>
          <w:rFonts w:ascii="Courier New" w:hAnsi="Courier New" w:cs="Courier New"/>
          <w:color w:val="000000" w:themeColor="text1"/>
        </w:rPr>
        <w:t>903</w:t>
      </w:r>
      <w:r>
        <w:rPr>
          <w:rFonts w:ascii="Courier New" w:hAnsi="Courier New" w:cs="Courier New"/>
          <w:color w:val="000000" w:themeColor="text1"/>
        </w:rPr>
        <w:t> </w:t>
      </w:r>
      <w:r w:rsidRPr="00714D1E">
        <w:rPr>
          <w:rFonts w:ascii="Courier New" w:hAnsi="Courier New" w:cs="Courier New"/>
          <w:color w:val="000000" w:themeColor="text1"/>
        </w:rPr>
        <w:t>900 Kč.</w:t>
      </w:r>
    </w:p>
    <w:p w14:paraId="2DDCA19A" w14:textId="77777777" w:rsidR="00714D1E" w:rsidRPr="00714D1E" w:rsidRDefault="00714D1E" w:rsidP="00D46EA3">
      <w:pPr>
        <w:spacing w:after="0" w:line="240" w:lineRule="auto"/>
        <w:jc w:val="both"/>
        <w:rPr>
          <w:rFonts w:ascii="Courier New" w:hAnsi="Courier New" w:cs="Courier New"/>
          <w:color w:val="000000" w:themeColor="text1"/>
          <w:highlight w:val="yellow"/>
        </w:rPr>
      </w:pPr>
      <w:r w:rsidRPr="00714D1E">
        <w:rPr>
          <w:rFonts w:ascii="Courier New" w:hAnsi="Courier New" w:cs="Courier New"/>
          <w:color w:val="000000" w:themeColor="text1"/>
        </w:rPr>
        <w:t>Celkový výsledek hospodaření, to je včetně předcházejících účetních období, je k rozvahovému dni vykázán ve výši 9 764 009 521,08 Kč (položka C. III. Rozvahy).</w:t>
      </w:r>
    </w:p>
    <w:p w14:paraId="04305D27" w14:textId="77777777" w:rsidR="00714D1E" w:rsidRPr="00714D1E" w:rsidRDefault="00714D1E" w:rsidP="00D46EA3">
      <w:pPr>
        <w:spacing w:after="0" w:line="240" w:lineRule="auto"/>
        <w:jc w:val="both"/>
        <w:rPr>
          <w:rFonts w:ascii="Courier New" w:hAnsi="Courier New" w:cs="Courier New"/>
          <w:color w:val="000000" w:themeColor="text1"/>
          <w:highlight w:val="yellow"/>
        </w:rPr>
      </w:pPr>
    </w:p>
    <w:p w14:paraId="4E724A3A" w14:textId="77777777" w:rsidR="00714D1E" w:rsidRPr="00714D1E" w:rsidRDefault="00714D1E" w:rsidP="00D46EA3">
      <w:pPr>
        <w:spacing w:after="0" w:line="240" w:lineRule="auto"/>
        <w:jc w:val="both"/>
        <w:rPr>
          <w:rFonts w:ascii="Courier New" w:hAnsi="Courier New" w:cs="Courier New"/>
          <w:color w:val="000000" w:themeColor="text1"/>
          <w:highlight w:val="yellow"/>
        </w:rPr>
      </w:pPr>
    </w:p>
    <w:p w14:paraId="49E08DA4" w14:textId="3A5FB369" w:rsidR="00080DA7" w:rsidRPr="000F2B79" w:rsidRDefault="00714D1E" w:rsidP="00D46EA3">
      <w:pPr>
        <w:spacing w:after="0" w:line="240" w:lineRule="auto"/>
        <w:rPr>
          <w:rFonts w:ascii="Courier New" w:hAnsi="Courier New" w:cs="Courier New"/>
          <w:b/>
          <w:bCs/>
          <w:u w:val="single"/>
        </w:rPr>
      </w:pPr>
      <w:r w:rsidRPr="000F2B79">
        <w:rPr>
          <w:rFonts w:ascii="Courier New" w:hAnsi="Courier New" w:cs="Courier New"/>
          <w:b/>
          <w:bCs/>
          <w:u w:val="single"/>
        </w:rPr>
        <w:t>Stav finančních zdrojů k 31.12.2021</w:t>
      </w:r>
    </w:p>
    <w:p w14:paraId="0472A95A" w14:textId="77777777" w:rsidR="00D46EA3" w:rsidRPr="00D46EA3" w:rsidRDefault="00D46EA3" w:rsidP="00D46EA3">
      <w:pPr>
        <w:spacing w:after="0" w:line="240" w:lineRule="auto"/>
        <w:rPr>
          <w:rFonts w:ascii="Courier New" w:hAnsi="Courier New" w:cs="Courier New"/>
          <w:u w:val="single"/>
        </w:rPr>
      </w:pPr>
    </w:p>
    <w:p w14:paraId="17FE2F28" w14:textId="36935046" w:rsidR="00D46EA3" w:rsidRPr="00D46EA3" w:rsidRDefault="00D46EA3" w:rsidP="00D46EA3">
      <w:pPr>
        <w:tabs>
          <w:tab w:val="right" w:pos="9923"/>
        </w:tabs>
        <w:spacing w:after="0" w:line="240" w:lineRule="auto"/>
        <w:rPr>
          <w:rFonts w:ascii="Courier New" w:hAnsi="Courier New" w:cs="Courier New"/>
          <w:u w:val="single"/>
        </w:rPr>
      </w:pPr>
      <w:r w:rsidRPr="00D46EA3">
        <w:rPr>
          <w:rFonts w:ascii="Courier New" w:hAnsi="Courier New" w:cs="Courier New"/>
          <w:b/>
          <w:bCs/>
          <w:u w:val="single"/>
        </w:rPr>
        <w:t>A) Zdroje základního běžného účtu</w:t>
      </w:r>
      <w:r w:rsidRPr="00D46EA3">
        <w:rPr>
          <w:rFonts w:ascii="Courier New" w:hAnsi="Courier New" w:cs="Courier New"/>
          <w:b/>
          <w:bCs/>
          <w:u w:val="single"/>
        </w:rPr>
        <w:tab/>
        <w:t xml:space="preserve">3 898 508 </w:t>
      </w:r>
      <w:proofErr w:type="spellStart"/>
      <w:proofErr w:type="gramStart"/>
      <w:r w:rsidRPr="00D46EA3">
        <w:rPr>
          <w:rFonts w:ascii="Courier New" w:hAnsi="Courier New" w:cs="Courier New"/>
          <w:b/>
          <w:bCs/>
          <w:u w:val="single"/>
        </w:rPr>
        <w:t>tis.</w:t>
      </w:r>
      <w:r w:rsidRPr="00D46EA3">
        <w:rPr>
          <w:rFonts w:ascii="Courier New" w:hAnsi="Courier New" w:cs="Courier New"/>
          <w:u w:val="single"/>
        </w:rPr>
        <w:t>Kč</w:t>
      </w:r>
      <w:proofErr w:type="spellEnd"/>
      <w:proofErr w:type="gramEnd"/>
    </w:p>
    <w:p w14:paraId="4C7B5EE0" w14:textId="5C0FE9C9" w:rsidR="00D46EA3" w:rsidRDefault="00D46EA3" w:rsidP="00D46EA3">
      <w:pPr>
        <w:tabs>
          <w:tab w:val="right" w:pos="9923"/>
        </w:tabs>
        <w:spacing w:after="0" w:line="240" w:lineRule="auto"/>
        <w:rPr>
          <w:rFonts w:ascii="Courier New" w:hAnsi="Courier New" w:cs="Courier New"/>
        </w:rPr>
      </w:pPr>
      <w:r>
        <w:rPr>
          <w:rFonts w:ascii="Courier New" w:hAnsi="Courier New" w:cs="Courier New"/>
        </w:rPr>
        <w:t>- zůstatek na bankovním účtu (účet 231)</w:t>
      </w:r>
      <w:r>
        <w:rPr>
          <w:rFonts w:ascii="Courier New" w:hAnsi="Courier New" w:cs="Courier New"/>
        </w:rPr>
        <w:tab/>
        <w:t xml:space="preserve">3 897 730 </w:t>
      </w:r>
      <w:proofErr w:type="spellStart"/>
      <w:proofErr w:type="gramStart"/>
      <w:r>
        <w:rPr>
          <w:rFonts w:ascii="Courier New" w:hAnsi="Courier New" w:cs="Courier New"/>
        </w:rPr>
        <w:t>tis.Kč</w:t>
      </w:r>
      <w:proofErr w:type="spellEnd"/>
      <w:proofErr w:type="gramEnd"/>
    </w:p>
    <w:p w14:paraId="6988A38D" w14:textId="5318C06C" w:rsidR="00D46EA3" w:rsidRDefault="00D46EA3" w:rsidP="00D46EA3">
      <w:pPr>
        <w:tabs>
          <w:tab w:val="right" w:pos="9923"/>
        </w:tabs>
        <w:spacing w:after="0" w:line="240" w:lineRule="auto"/>
        <w:rPr>
          <w:rFonts w:ascii="Courier New" w:hAnsi="Courier New" w:cs="Courier New"/>
        </w:rPr>
      </w:pPr>
      <w:r>
        <w:rPr>
          <w:rFonts w:ascii="Courier New" w:hAnsi="Courier New" w:cs="Courier New"/>
        </w:rPr>
        <w:t>- zůstatek v pokladně (účet 261)</w:t>
      </w:r>
      <w:r>
        <w:rPr>
          <w:rFonts w:ascii="Courier New" w:hAnsi="Courier New" w:cs="Courier New"/>
        </w:rPr>
        <w:tab/>
        <w:t xml:space="preserve">778 </w:t>
      </w:r>
      <w:proofErr w:type="spellStart"/>
      <w:proofErr w:type="gramStart"/>
      <w:r>
        <w:rPr>
          <w:rFonts w:ascii="Courier New" w:hAnsi="Courier New" w:cs="Courier New"/>
        </w:rPr>
        <w:t>tis.Kč</w:t>
      </w:r>
      <w:proofErr w:type="spellEnd"/>
      <w:proofErr w:type="gramEnd"/>
    </w:p>
    <w:p w14:paraId="779AC3AD" w14:textId="0751B8E4" w:rsidR="00D46EA3" w:rsidRDefault="00D46EA3" w:rsidP="00D46EA3">
      <w:pPr>
        <w:tabs>
          <w:tab w:val="right" w:pos="9923"/>
        </w:tabs>
        <w:spacing w:after="0" w:line="240" w:lineRule="auto"/>
        <w:rPr>
          <w:rFonts w:ascii="Courier New" w:hAnsi="Courier New" w:cs="Courier New"/>
        </w:rPr>
      </w:pPr>
    </w:p>
    <w:p w14:paraId="652EABD0" w14:textId="3A984B62" w:rsidR="00D46EA3" w:rsidRPr="00D46EA3" w:rsidRDefault="00D46EA3" w:rsidP="00D46EA3">
      <w:pPr>
        <w:tabs>
          <w:tab w:val="right" w:pos="9923"/>
        </w:tabs>
        <w:spacing w:after="0" w:line="240" w:lineRule="auto"/>
        <w:rPr>
          <w:rFonts w:ascii="Courier New" w:hAnsi="Courier New" w:cs="Courier New"/>
          <w:b/>
          <w:bCs/>
          <w:u w:val="single"/>
        </w:rPr>
      </w:pPr>
      <w:r w:rsidRPr="00D46EA3">
        <w:rPr>
          <w:rFonts w:ascii="Courier New" w:hAnsi="Courier New" w:cs="Courier New"/>
          <w:b/>
          <w:bCs/>
          <w:u w:val="single"/>
        </w:rPr>
        <w:t>B) Další finanční zdroje města</w:t>
      </w:r>
      <w:r w:rsidRPr="00D46EA3">
        <w:rPr>
          <w:rFonts w:ascii="Courier New" w:hAnsi="Courier New" w:cs="Courier New"/>
          <w:b/>
          <w:bCs/>
          <w:u w:val="single"/>
        </w:rPr>
        <w:tab/>
        <w:t xml:space="preserve">685 006 </w:t>
      </w:r>
      <w:proofErr w:type="spellStart"/>
      <w:proofErr w:type="gramStart"/>
      <w:r w:rsidRPr="00D46EA3">
        <w:rPr>
          <w:rFonts w:ascii="Courier New" w:hAnsi="Courier New" w:cs="Courier New"/>
          <w:b/>
          <w:bCs/>
          <w:u w:val="single"/>
        </w:rPr>
        <w:t>tis.Kč</w:t>
      </w:r>
      <w:proofErr w:type="spellEnd"/>
      <w:proofErr w:type="gramEnd"/>
    </w:p>
    <w:p w14:paraId="7F90D0FB" w14:textId="0C3164D3" w:rsidR="00D46EA3" w:rsidRDefault="00D46EA3" w:rsidP="00D46EA3">
      <w:pPr>
        <w:tabs>
          <w:tab w:val="right" w:pos="9923"/>
        </w:tabs>
        <w:spacing w:after="0" w:line="240" w:lineRule="auto"/>
        <w:rPr>
          <w:rFonts w:ascii="Courier New" w:hAnsi="Courier New" w:cs="Courier New"/>
        </w:rPr>
      </w:pPr>
      <w:r>
        <w:rPr>
          <w:rFonts w:ascii="Courier New" w:hAnsi="Courier New" w:cs="Courier New"/>
        </w:rPr>
        <w:t>- termínované vklady (účet 377)</w:t>
      </w:r>
      <w:r>
        <w:rPr>
          <w:rFonts w:ascii="Courier New" w:hAnsi="Courier New" w:cs="Courier New"/>
        </w:rPr>
        <w:tab/>
        <w:t xml:space="preserve">487 240 </w:t>
      </w:r>
      <w:proofErr w:type="spellStart"/>
      <w:proofErr w:type="gramStart"/>
      <w:r>
        <w:rPr>
          <w:rFonts w:ascii="Courier New" w:hAnsi="Courier New" w:cs="Courier New"/>
        </w:rPr>
        <w:t>tis.Kč</w:t>
      </w:r>
      <w:proofErr w:type="spellEnd"/>
      <w:proofErr w:type="gramEnd"/>
    </w:p>
    <w:p w14:paraId="5DF5B7CF" w14:textId="316928EE" w:rsidR="00D46EA3" w:rsidRDefault="00D46EA3" w:rsidP="00D46EA3">
      <w:pPr>
        <w:tabs>
          <w:tab w:val="right" w:pos="9923"/>
        </w:tabs>
        <w:spacing w:after="0" w:line="240" w:lineRule="auto"/>
        <w:rPr>
          <w:rFonts w:ascii="Courier New" w:hAnsi="Courier New" w:cs="Courier New"/>
        </w:rPr>
      </w:pPr>
      <w:r>
        <w:rPr>
          <w:rFonts w:ascii="Courier New" w:hAnsi="Courier New" w:cs="Courier New"/>
        </w:rPr>
        <w:t>- dluhové cenné papíry k obchodování (účet 253)</w:t>
      </w:r>
      <w:r>
        <w:rPr>
          <w:rFonts w:ascii="Courier New" w:hAnsi="Courier New" w:cs="Courier New"/>
        </w:rPr>
        <w:tab/>
        <w:t>197 7</w:t>
      </w:r>
      <w:r w:rsidR="000F2B79">
        <w:rPr>
          <w:rFonts w:ascii="Courier New" w:hAnsi="Courier New" w:cs="Courier New"/>
        </w:rPr>
        <w:t>6</w:t>
      </w:r>
      <w:r>
        <w:rPr>
          <w:rFonts w:ascii="Courier New" w:hAnsi="Courier New" w:cs="Courier New"/>
        </w:rPr>
        <w:t xml:space="preserve">6 </w:t>
      </w:r>
      <w:proofErr w:type="spellStart"/>
      <w:proofErr w:type="gramStart"/>
      <w:r>
        <w:rPr>
          <w:rFonts w:ascii="Courier New" w:hAnsi="Courier New" w:cs="Courier New"/>
        </w:rPr>
        <w:t>tis.Kč</w:t>
      </w:r>
      <w:proofErr w:type="spellEnd"/>
      <w:proofErr w:type="gramEnd"/>
    </w:p>
    <w:p w14:paraId="4E4E2C02" w14:textId="27FB2F01" w:rsidR="00D46EA3" w:rsidRDefault="00D46EA3" w:rsidP="00D46EA3">
      <w:pPr>
        <w:tabs>
          <w:tab w:val="right" w:pos="9923"/>
        </w:tabs>
        <w:spacing w:after="0" w:line="240" w:lineRule="auto"/>
        <w:rPr>
          <w:rFonts w:ascii="Courier New" w:hAnsi="Courier New" w:cs="Courier New"/>
        </w:rPr>
      </w:pPr>
    </w:p>
    <w:p w14:paraId="6A4710E1" w14:textId="2A540136" w:rsidR="00D46EA3" w:rsidRDefault="00D46EA3" w:rsidP="00D46EA3">
      <w:pPr>
        <w:tabs>
          <w:tab w:val="right" w:pos="9923"/>
        </w:tabs>
        <w:spacing w:after="0" w:line="240" w:lineRule="auto"/>
        <w:rPr>
          <w:rFonts w:ascii="Courier New" w:hAnsi="Courier New" w:cs="Courier New"/>
          <w:b/>
          <w:bCs/>
          <w:u w:val="single"/>
        </w:rPr>
      </w:pPr>
      <w:r w:rsidRPr="00D46EA3">
        <w:rPr>
          <w:rFonts w:ascii="Courier New" w:hAnsi="Courier New" w:cs="Courier New"/>
          <w:b/>
          <w:bCs/>
          <w:u w:val="single"/>
        </w:rPr>
        <w:t>C) zůstatky na ostatních bankovních účtech</w:t>
      </w:r>
      <w:r w:rsidRPr="00D46EA3">
        <w:rPr>
          <w:rFonts w:ascii="Courier New" w:hAnsi="Courier New" w:cs="Courier New"/>
          <w:b/>
          <w:bCs/>
          <w:u w:val="single"/>
        </w:rPr>
        <w:tab/>
        <w:t xml:space="preserve">56 810 </w:t>
      </w:r>
      <w:proofErr w:type="spellStart"/>
      <w:proofErr w:type="gramStart"/>
      <w:r w:rsidRPr="00D46EA3">
        <w:rPr>
          <w:rFonts w:ascii="Courier New" w:hAnsi="Courier New" w:cs="Courier New"/>
          <w:b/>
          <w:bCs/>
          <w:u w:val="single"/>
        </w:rPr>
        <w:t>tis.Kč</w:t>
      </w:r>
      <w:proofErr w:type="spellEnd"/>
      <w:proofErr w:type="gramEnd"/>
    </w:p>
    <w:p w14:paraId="73BF4AC8" w14:textId="1B16941D" w:rsidR="000F2B79" w:rsidRPr="000F2B79" w:rsidRDefault="000F2B79" w:rsidP="00D46EA3">
      <w:pPr>
        <w:tabs>
          <w:tab w:val="right" w:pos="9923"/>
        </w:tabs>
        <w:spacing w:after="0" w:line="240" w:lineRule="auto"/>
        <w:rPr>
          <w:rFonts w:ascii="Courier New" w:hAnsi="Courier New" w:cs="Courier New"/>
        </w:rPr>
      </w:pPr>
      <w:r>
        <w:rPr>
          <w:rFonts w:ascii="Courier New" w:hAnsi="Courier New" w:cs="Courier New"/>
        </w:rPr>
        <w:t>- sociální fondy (účet 236)</w:t>
      </w:r>
      <w:r>
        <w:rPr>
          <w:rFonts w:ascii="Courier New" w:hAnsi="Courier New" w:cs="Courier New"/>
        </w:rPr>
        <w:tab/>
        <w:t xml:space="preserve">50 192 </w:t>
      </w:r>
      <w:proofErr w:type="spellStart"/>
      <w:proofErr w:type="gramStart"/>
      <w:r>
        <w:rPr>
          <w:rFonts w:ascii="Courier New" w:hAnsi="Courier New" w:cs="Courier New"/>
        </w:rPr>
        <w:t>tis.Kč</w:t>
      </w:r>
      <w:proofErr w:type="spellEnd"/>
      <w:proofErr w:type="gramEnd"/>
    </w:p>
    <w:p w14:paraId="34CE320D" w14:textId="602DCD9B" w:rsidR="00D46EA3" w:rsidRDefault="00D46EA3" w:rsidP="00D46EA3">
      <w:pPr>
        <w:tabs>
          <w:tab w:val="right" w:pos="9923"/>
        </w:tabs>
        <w:spacing w:after="0" w:line="240" w:lineRule="auto"/>
        <w:rPr>
          <w:rFonts w:ascii="Courier New" w:hAnsi="Courier New" w:cs="Courier New"/>
        </w:rPr>
      </w:pPr>
      <w:r>
        <w:rPr>
          <w:rFonts w:ascii="Courier New" w:hAnsi="Courier New" w:cs="Courier New"/>
        </w:rPr>
        <w:t>- ostatní běžné účty (účet 245 – účet cizích prostředků)</w:t>
      </w:r>
      <w:r>
        <w:rPr>
          <w:rFonts w:ascii="Courier New" w:hAnsi="Courier New" w:cs="Courier New"/>
        </w:rPr>
        <w:tab/>
        <w:t xml:space="preserve">6 618 </w:t>
      </w:r>
      <w:proofErr w:type="spellStart"/>
      <w:proofErr w:type="gramStart"/>
      <w:r>
        <w:rPr>
          <w:rFonts w:ascii="Courier New" w:hAnsi="Courier New" w:cs="Courier New"/>
        </w:rPr>
        <w:t>tis.Kč</w:t>
      </w:r>
      <w:proofErr w:type="spellEnd"/>
      <w:proofErr w:type="gramEnd"/>
    </w:p>
    <w:p w14:paraId="047BAF54" w14:textId="1AD105B5" w:rsidR="00080DA7" w:rsidRPr="00714D1E" w:rsidRDefault="00080DA7" w:rsidP="00FC5EBC">
      <w:pPr>
        <w:rPr>
          <w:rFonts w:ascii="Courier New" w:hAnsi="Courier New" w:cs="Courier New"/>
        </w:rPr>
      </w:pPr>
    </w:p>
    <w:p w14:paraId="7F61D26D" w14:textId="77777777" w:rsidR="00777E99" w:rsidRDefault="00777E99" w:rsidP="00FC5EBC">
      <w:pPr>
        <w:sectPr w:rsidR="00777E99" w:rsidSect="003F02BF">
          <w:type w:val="oddPage"/>
          <w:pgSz w:w="11906" w:h="16838" w:code="9"/>
          <w:pgMar w:top="851" w:right="992" w:bottom="851" w:left="992" w:header="709" w:footer="709" w:gutter="0"/>
          <w:cols w:space="708"/>
          <w:docGrid w:linePitch="360"/>
        </w:sectPr>
      </w:pPr>
    </w:p>
    <w:p w14:paraId="5FD4BCF4" w14:textId="01175BEA" w:rsidR="00777E99" w:rsidRDefault="00842099" w:rsidP="00777E99">
      <w:pPr>
        <w:pStyle w:val="Zvrenet01"/>
      </w:pPr>
      <w:bookmarkStart w:id="9" w:name="_Toc96101904"/>
      <w:bookmarkStart w:id="10" w:name="_Toc96107765"/>
      <w:bookmarkStart w:id="11" w:name="_Toc107298423"/>
      <w:r>
        <w:lastRenderedPageBreak/>
        <w:t>PLNĚNÍ ROZPOČTU PŘÍJMŮ</w:t>
      </w:r>
      <w:bookmarkEnd w:id="9"/>
      <w:bookmarkEnd w:id="10"/>
      <w:bookmarkEnd w:id="11"/>
    </w:p>
    <w:p w14:paraId="36A2EBBE" w14:textId="029C75C1" w:rsidR="00777E99" w:rsidRPr="00F56878" w:rsidRDefault="004D5697" w:rsidP="004D5697">
      <w:pPr>
        <w:jc w:val="both"/>
        <w:rPr>
          <w:rFonts w:ascii="Courier New" w:hAnsi="Courier New" w:cs="Courier New"/>
          <w:b/>
          <w:bCs/>
        </w:rPr>
      </w:pPr>
      <w:r w:rsidRPr="00F56878">
        <w:rPr>
          <w:rFonts w:ascii="Courier New" w:hAnsi="Courier New" w:cs="Courier New"/>
          <w:b/>
          <w:bCs/>
        </w:rPr>
        <w:t>Celkové příjmy po konsolidaci</w:t>
      </w:r>
      <w:r w:rsidRPr="004D5697">
        <w:rPr>
          <w:rFonts w:ascii="Courier New" w:hAnsi="Courier New" w:cs="Courier New"/>
        </w:rPr>
        <w:t xml:space="preserve"> (po vyloučení převodů mezi vlastními účty) jsou plněny k upravenému rozpočtu k 31.12.202</w:t>
      </w:r>
      <w:r w:rsidR="00657E2D">
        <w:rPr>
          <w:rFonts w:ascii="Courier New" w:hAnsi="Courier New" w:cs="Courier New"/>
        </w:rPr>
        <w:t>1</w:t>
      </w:r>
      <w:r w:rsidRPr="004D5697">
        <w:rPr>
          <w:rFonts w:ascii="Courier New" w:hAnsi="Courier New" w:cs="Courier New"/>
        </w:rPr>
        <w:t xml:space="preserve"> na 10</w:t>
      </w:r>
      <w:r w:rsidR="002232F9">
        <w:rPr>
          <w:rFonts w:ascii="Courier New" w:hAnsi="Courier New" w:cs="Courier New"/>
        </w:rPr>
        <w:t>7,0</w:t>
      </w:r>
      <w:r w:rsidR="00B95D40">
        <w:rPr>
          <w:rFonts w:ascii="Courier New" w:hAnsi="Courier New" w:cs="Courier New"/>
        </w:rPr>
        <w:t> </w:t>
      </w:r>
      <w:r w:rsidRPr="004D5697">
        <w:rPr>
          <w:rFonts w:ascii="Courier New" w:hAnsi="Courier New" w:cs="Courier New"/>
        </w:rPr>
        <w:t xml:space="preserve">% a činí celkem </w:t>
      </w:r>
      <w:r w:rsidRPr="00F56878">
        <w:rPr>
          <w:rFonts w:ascii="Courier New" w:hAnsi="Courier New" w:cs="Courier New"/>
          <w:b/>
          <w:bCs/>
        </w:rPr>
        <w:t>1</w:t>
      </w:r>
      <w:r w:rsidR="002232F9" w:rsidRPr="00F56878">
        <w:rPr>
          <w:rFonts w:ascii="Courier New" w:hAnsi="Courier New" w:cs="Courier New"/>
          <w:b/>
          <w:bCs/>
        </w:rPr>
        <w:t>1 051 571 </w:t>
      </w:r>
      <w:proofErr w:type="spellStart"/>
      <w:r w:rsidRPr="00F56878">
        <w:rPr>
          <w:rFonts w:ascii="Courier New" w:hAnsi="Courier New" w:cs="Courier New"/>
          <w:b/>
          <w:bCs/>
        </w:rPr>
        <w:t>tis.Kč</w:t>
      </w:r>
      <w:proofErr w:type="spellEnd"/>
      <w:r w:rsidRPr="00F56878">
        <w:rPr>
          <w:rFonts w:ascii="Courier New" w:hAnsi="Courier New" w:cs="Courier New"/>
          <w:b/>
          <w:bCs/>
        </w:rPr>
        <w:t>.</w:t>
      </w:r>
    </w:p>
    <w:p w14:paraId="701AD1E8" w14:textId="77777777" w:rsidR="00B95D40" w:rsidRPr="004D5697" w:rsidRDefault="00B95D40" w:rsidP="004D5697">
      <w:pPr>
        <w:jc w:val="both"/>
        <w:rPr>
          <w:rFonts w:ascii="Courier New" w:hAnsi="Courier New" w:cs="Courier New"/>
        </w:rPr>
      </w:pPr>
    </w:p>
    <w:p w14:paraId="2F92D24C" w14:textId="29881B3E" w:rsidR="00A14367" w:rsidRDefault="00A14367" w:rsidP="00A14367">
      <w:pPr>
        <w:pStyle w:val="Zvrenet02"/>
      </w:pPr>
      <w:bookmarkStart w:id="12" w:name="_Toc96107766"/>
      <w:bookmarkStart w:id="13" w:name="_Toc107298424"/>
      <w:r>
        <w:t>Daňové příjmy</w:t>
      </w:r>
      <w:bookmarkEnd w:id="12"/>
      <w:bookmarkEnd w:id="13"/>
    </w:p>
    <w:p w14:paraId="1B05FCA5" w14:textId="574F1ED3" w:rsidR="00777E99" w:rsidRDefault="004D5697" w:rsidP="00986F75">
      <w:pPr>
        <w:spacing w:after="0" w:line="240" w:lineRule="auto"/>
        <w:jc w:val="both"/>
        <w:rPr>
          <w:rFonts w:ascii="Courier New" w:hAnsi="Courier New" w:cs="Courier New"/>
          <w:color w:val="000000" w:themeColor="text1"/>
        </w:rPr>
      </w:pPr>
      <w:r w:rsidRPr="002232F9">
        <w:rPr>
          <w:rFonts w:ascii="Courier New" w:hAnsi="Courier New" w:cs="Courier New"/>
          <w:color w:val="000000" w:themeColor="text1"/>
        </w:rPr>
        <w:t>Daňové příjmy byly pro rok 202</w:t>
      </w:r>
      <w:r w:rsidR="00657E2D" w:rsidRPr="002232F9">
        <w:rPr>
          <w:rFonts w:ascii="Courier New" w:hAnsi="Courier New" w:cs="Courier New"/>
          <w:color w:val="000000" w:themeColor="text1"/>
        </w:rPr>
        <w:t>1</w:t>
      </w:r>
      <w:r w:rsidRPr="002232F9">
        <w:rPr>
          <w:rFonts w:ascii="Courier New" w:hAnsi="Courier New" w:cs="Courier New"/>
          <w:color w:val="000000" w:themeColor="text1"/>
        </w:rPr>
        <w:t xml:space="preserve"> rozpočtovány ve výši </w:t>
      </w:r>
      <w:r w:rsidR="002232F9" w:rsidRPr="002232F9">
        <w:rPr>
          <w:rFonts w:ascii="Courier New" w:hAnsi="Courier New" w:cs="Courier New"/>
          <w:color w:val="000000" w:themeColor="text1"/>
        </w:rPr>
        <w:t>7 453 605</w:t>
      </w:r>
      <w:r w:rsidRPr="002232F9">
        <w:rPr>
          <w:rFonts w:ascii="Courier New" w:hAnsi="Courier New" w:cs="Courier New"/>
          <w:color w:val="000000" w:themeColor="text1"/>
        </w:rPr>
        <w:t> </w:t>
      </w:r>
      <w:proofErr w:type="spellStart"/>
      <w:proofErr w:type="gramStart"/>
      <w:r w:rsidRPr="002232F9">
        <w:rPr>
          <w:rFonts w:ascii="Courier New" w:hAnsi="Courier New" w:cs="Courier New"/>
          <w:color w:val="000000" w:themeColor="text1"/>
        </w:rPr>
        <w:t>tis.Kč</w:t>
      </w:r>
      <w:proofErr w:type="spellEnd"/>
      <w:proofErr w:type="gramEnd"/>
      <w:r w:rsidRPr="002232F9">
        <w:rPr>
          <w:rFonts w:ascii="Courier New" w:hAnsi="Courier New" w:cs="Courier New"/>
          <w:color w:val="000000" w:themeColor="text1"/>
        </w:rPr>
        <w:t>, v průběhu roku byl rozpočet upraven (</w:t>
      </w:r>
      <w:r w:rsidR="002232F9" w:rsidRPr="002232F9">
        <w:rPr>
          <w:rFonts w:ascii="Courier New" w:hAnsi="Courier New" w:cs="Courier New"/>
          <w:color w:val="000000" w:themeColor="text1"/>
        </w:rPr>
        <w:t>zvýšen</w:t>
      </w:r>
      <w:r w:rsidRPr="002232F9">
        <w:rPr>
          <w:rFonts w:ascii="Courier New" w:hAnsi="Courier New" w:cs="Courier New"/>
          <w:color w:val="000000" w:themeColor="text1"/>
        </w:rPr>
        <w:t xml:space="preserve">) na částku </w:t>
      </w:r>
      <w:r w:rsidR="002232F9" w:rsidRPr="002232F9">
        <w:rPr>
          <w:rFonts w:ascii="Courier New" w:hAnsi="Courier New" w:cs="Courier New"/>
          <w:color w:val="000000" w:themeColor="text1"/>
        </w:rPr>
        <w:t>8 052 084</w:t>
      </w:r>
      <w:r w:rsidRPr="002232F9">
        <w:rPr>
          <w:rFonts w:ascii="Courier New" w:hAnsi="Courier New" w:cs="Courier New"/>
          <w:color w:val="000000" w:themeColor="text1"/>
        </w:rPr>
        <w:t> </w:t>
      </w:r>
      <w:proofErr w:type="spellStart"/>
      <w:r w:rsidRPr="002232F9">
        <w:rPr>
          <w:rFonts w:ascii="Courier New" w:hAnsi="Courier New" w:cs="Courier New"/>
          <w:color w:val="000000" w:themeColor="text1"/>
        </w:rPr>
        <w:t>tis.Kč</w:t>
      </w:r>
      <w:proofErr w:type="spellEnd"/>
      <w:r w:rsidRPr="002232F9">
        <w:rPr>
          <w:rFonts w:ascii="Courier New" w:hAnsi="Courier New" w:cs="Courier New"/>
          <w:color w:val="000000" w:themeColor="text1"/>
        </w:rPr>
        <w:t xml:space="preserve">. Skutečnost rozpočtu daňových příjmů dosáhla </w:t>
      </w:r>
      <w:r w:rsidR="002232F9" w:rsidRPr="001D75B3">
        <w:rPr>
          <w:rFonts w:ascii="Courier New" w:hAnsi="Courier New" w:cs="Courier New"/>
          <w:b/>
          <w:bCs/>
          <w:color w:val="000000" w:themeColor="text1"/>
        </w:rPr>
        <w:t>8 584 908</w:t>
      </w:r>
      <w:r w:rsidRPr="001D75B3">
        <w:rPr>
          <w:rFonts w:ascii="Courier New" w:hAnsi="Courier New" w:cs="Courier New"/>
          <w:b/>
          <w:bCs/>
          <w:color w:val="000000" w:themeColor="text1"/>
        </w:rPr>
        <w:t> </w:t>
      </w:r>
      <w:proofErr w:type="spellStart"/>
      <w:proofErr w:type="gramStart"/>
      <w:r w:rsidRPr="001D75B3">
        <w:rPr>
          <w:rFonts w:ascii="Courier New" w:hAnsi="Courier New" w:cs="Courier New"/>
          <w:b/>
          <w:bCs/>
          <w:color w:val="000000" w:themeColor="text1"/>
        </w:rPr>
        <w:t>tis.Kč</w:t>
      </w:r>
      <w:proofErr w:type="spellEnd"/>
      <w:proofErr w:type="gramEnd"/>
      <w:r w:rsidRPr="002232F9">
        <w:rPr>
          <w:rFonts w:ascii="Courier New" w:hAnsi="Courier New" w:cs="Courier New"/>
          <w:color w:val="000000" w:themeColor="text1"/>
        </w:rPr>
        <w:t>, což představuje plnění na 10</w:t>
      </w:r>
      <w:r w:rsidR="002232F9" w:rsidRPr="002232F9">
        <w:rPr>
          <w:rFonts w:ascii="Courier New" w:hAnsi="Courier New" w:cs="Courier New"/>
          <w:color w:val="000000" w:themeColor="text1"/>
        </w:rPr>
        <w:t>6,6</w:t>
      </w:r>
      <w:r w:rsidRPr="002232F9">
        <w:rPr>
          <w:rFonts w:ascii="Courier New" w:hAnsi="Courier New" w:cs="Courier New"/>
          <w:color w:val="000000" w:themeColor="text1"/>
        </w:rPr>
        <w:t xml:space="preserve"> % k upravenému </w:t>
      </w:r>
      <w:r w:rsidRPr="008C471A">
        <w:rPr>
          <w:rFonts w:ascii="Courier New" w:hAnsi="Courier New" w:cs="Courier New"/>
        </w:rPr>
        <w:t xml:space="preserve">rozpočtu. </w:t>
      </w:r>
      <w:r w:rsidRPr="000C6249">
        <w:rPr>
          <w:rFonts w:ascii="Courier New" w:hAnsi="Courier New" w:cs="Courier New"/>
          <w:color w:val="000000" w:themeColor="text1"/>
        </w:rPr>
        <w:t>Oproti roku 20</w:t>
      </w:r>
      <w:r w:rsidR="000C6249" w:rsidRPr="000C6249">
        <w:rPr>
          <w:rFonts w:ascii="Courier New" w:hAnsi="Courier New" w:cs="Courier New"/>
          <w:color w:val="000000" w:themeColor="text1"/>
        </w:rPr>
        <w:t>20</w:t>
      </w:r>
      <w:r w:rsidRPr="000C6249">
        <w:rPr>
          <w:rFonts w:ascii="Courier New" w:hAnsi="Courier New" w:cs="Courier New"/>
          <w:color w:val="000000" w:themeColor="text1"/>
        </w:rPr>
        <w:t xml:space="preserve"> </w:t>
      </w:r>
      <w:r w:rsidR="000C6249" w:rsidRPr="000C6249">
        <w:rPr>
          <w:rFonts w:ascii="Courier New" w:hAnsi="Courier New" w:cs="Courier New"/>
          <w:color w:val="000000" w:themeColor="text1"/>
        </w:rPr>
        <w:t>činily</w:t>
      </w:r>
      <w:r w:rsidRPr="000C6249">
        <w:rPr>
          <w:rFonts w:ascii="Courier New" w:hAnsi="Courier New" w:cs="Courier New"/>
          <w:color w:val="000000" w:themeColor="text1"/>
        </w:rPr>
        <w:t xml:space="preserve"> daňové příjmy o cca </w:t>
      </w:r>
      <w:r w:rsidR="000C6249" w:rsidRPr="000C6249">
        <w:rPr>
          <w:rFonts w:ascii="Courier New" w:hAnsi="Courier New" w:cs="Courier New"/>
          <w:color w:val="000000" w:themeColor="text1"/>
        </w:rPr>
        <w:t>790</w:t>
      </w:r>
      <w:r w:rsidRPr="000C6249">
        <w:rPr>
          <w:rFonts w:ascii="Courier New" w:hAnsi="Courier New" w:cs="Courier New"/>
          <w:color w:val="000000" w:themeColor="text1"/>
        </w:rPr>
        <w:t> </w:t>
      </w:r>
      <w:proofErr w:type="spellStart"/>
      <w:proofErr w:type="gramStart"/>
      <w:r w:rsidRPr="000C6249">
        <w:rPr>
          <w:rFonts w:ascii="Courier New" w:hAnsi="Courier New" w:cs="Courier New"/>
          <w:color w:val="000000" w:themeColor="text1"/>
        </w:rPr>
        <w:t>mil.Kč</w:t>
      </w:r>
      <w:proofErr w:type="spellEnd"/>
      <w:proofErr w:type="gramEnd"/>
      <w:r w:rsidR="000C6249" w:rsidRPr="000C6249">
        <w:rPr>
          <w:rFonts w:ascii="Courier New" w:hAnsi="Courier New" w:cs="Courier New"/>
          <w:color w:val="000000" w:themeColor="text1"/>
        </w:rPr>
        <w:t xml:space="preserve"> více</w:t>
      </w:r>
      <w:r w:rsidRPr="000C6249">
        <w:rPr>
          <w:rFonts w:ascii="Courier New" w:hAnsi="Courier New" w:cs="Courier New"/>
          <w:color w:val="000000" w:themeColor="text1"/>
        </w:rPr>
        <w:t xml:space="preserve">, přičemž nejvyšší výpadek byl zaznamenán u daně z příjmů </w:t>
      </w:r>
      <w:r w:rsidR="000C6249" w:rsidRPr="000C6249">
        <w:rPr>
          <w:rFonts w:ascii="Courier New" w:hAnsi="Courier New" w:cs="Courier New"/>
          <w:color w:val="000000" w:themeColor="text1"/>
        </w:rPr>
        <w:t>fyzických osob</w:t>
      </w:r>
      <w:r w:rsidRPr="000C6249">
        <w:rPr>
          <w:rFonts w:ascii="Courier New" w:hAnsi="Courier New" w:cs="Courier New"/>
          <w:color w:val="000000" w:themeColor="text1"/>
        </w:rPr>
        <w:t xml:space="preserve"> (pokles o cca </w:t>
      </w:r>
      <w:r w:rsidR="000C6249" w:rsidRPr="000C6249">
        <w:rPr>
          <w:rFonts w:ascii="Courier New" w:hAnsi="Courier New" w:cs="Courier New"/>
          <w:color w:val="000000" w:themeColor="text1"/>
        </w:rPr>
        <w:t>408</w:t>
      </w:r>
      <w:r w:rsidRPr="000C6249">
        <w:rPr>
          <w:rFonts w:ascii="Courier New" w:hAnsi="Courier New" w:cs="Courier New"/>
          <w:color w:val="000000" w:themeColor="text1"/>
        </w:rPr>
        <w:t> </w:t>
      </w:r>
      <w:proofErr w:type="spellStart"/>
      <w:r w:rsidRPr="001D75B3">
        <w:rPr>
          <w:rFonts w:ascii="Courier New" w:hAnsi="Courier New" w:cs="Courier New"/>
          <w:color w:val="000000" w:themeColor="text1"/>
        </w:rPr>
        <w:t>mil.Kč</w:t>
      </w:r>
      <w:proofErr w:type="spellEnd"/>
      <w:r w:rsidRPr="001D75B3">
        <w:rPr>
          <w:rFonts w:ascii="Courier New" w:hAnsi="Courier New" w:cs="Courier New"/>
          <w:color w:val="000000" w:themeColor="text1"/>
        </w:rPr>
        <w:t xml:space="preserve">), </w:t>
      </w:r>
      <w:r w:rsidR="000C6249" w:rsidRPr="001D75B3">
        <w:rPr>
          <w:rFonts w:ascii="Courier New" w:hAnsi="Courier New" w:cs="Courier New"/>
          <w:color w:val="000000" w:themeColor="text1"/>
        </w:rPr>
        <w:t xml:space="preserve">naopak daň z příjmů právnických osob vzrostla o </w:t>
      </w:r>
      <w:r w:rsidR="001D75B3" w:rsidRPr="001D75B3">
        <w:rPr>
          <w:rFonts w:ascii="Courier New" w:hAnsi="Courier New" w:cs="Courier New"/>
          <w:color w:val="000000" w:themeColor="text1"/>
        </w:rPr>
        <w:t xml:space="preserve">cca 581 </w:t>
      </w:r>
      <w:proofErr w:type="spellStart"/>
      <w:r w:rsidR="001D75B3" w:rsidRPr="001D75B3">
        <w:rPr>
          <w:rFonts w:ascii="Courier New" w:hAnsi="Courier New" w:cs="Courier New"/>
          <w:color w:val="000000" w:themeColor="text1"/>
        </w:rPr>
        <w:t>mil.Kč</w:t>
      </w:r>
      <w:proofErr w:type="spellEnd"/>
      <w:r w:rsidR="001D75B3" w:rsidRPr="001D75B3">
        <w:rPr>
          <w:rFonts w:ascii="Courier New" w:hAnsi="Courier New" w:cs="Courier New"/>
          <w:color w:val="000000" w:themeColor="text1"/>
        </w:rPr>
        <w:t xml:space="preserve"> a příjem z daně z přidané hodnoty se navýšil o 603 mil Kč. Příjem daně z hazardu se navýšil o cca 18 </w:t>
      </w:r>
      <w:proofErr w:type="spellStart"/>
      <w:r w:rsidR="001D75B3" w:rsidRPr="001D75B3">
        <w:rPr>
          <w:rFonts w:ascii="Courier New" w:hAnsi="Courier New" w:cs="Courier New"/>
          <w:color w:val="000000" w:themeColor="text1"/>
        </w:rPr>
        <w:t>mil</w:t>
      </w:r>
      <w:r w:rsidR="008C471A">
        <w:rPr>
          <w:rFonts w:ascii="Courier New" w:hAnsi="Courier New" w:cs="Courier New"/>
          <w:color w:val="000000" w:themeColor="text1"/>
        </w:rPr>
        <w:t>.</w:t>
      </w:r>
      <w:r w:rsidR="001D75B3" w:rsidRPr="001D75B3">
        <w:rPr>
          <w:rFonts w:ascii="Courier New" w:hAnsi="Courier New" w:cs="Courier New"/>
          <w:color w:val="000000" w:themeColor="text1"/>
        </w:rPr>
        <w:t>Kč</w:t>
      </w:r>
      <w:proofErr w:type="spellEnd"/>
      <w:r w:rsidR="001D75B3" w:rsidRPr="001D75B3">
        <w:rPr>
          <w:rFonts w:ascii="Courier New" w:hAnsi="Courier New" w:cs="Courier New"/>
          <w:color w:val="000000" w:themeColor="text1"/>
        </w:rPr>
        <w:t xml:space="preserve">. </w:t>
      </w:r>
      <w:bookmarkStart w:id="14" w:name="_Hlk102990546"/>
      <w:r w:rsidRPr="001D75B3">
        <w:rPr>
          <w:rFonts w:ascii="Courier New" w:hAnsi="Courier New" w:cs="Courier New"/>
          <w:color w:val="000000" w:themeColor="text1"/>
        </w:rPr>
        <w:t xml:space="preserve">Vývoj daňových příjmů </w:t>
      </w:r>
      <w:r w:rsidR="008C58D3" w:rsidRPr="001D75B3">
        <w:rPr>
          <w:rFonts w:ascii="Courier New" w:hAnsi="Courier New" w:cs="Courier New"/>
          <w:color w:val="000000" w:themeColor="text1"/>
        </w:rPr>
        <w:t>(</w:t>
      </w:r>
      <w:r w:rsidRPr="001D75B3">
        <w:rPr>
          <w:rFonts w:ascii="Courier New" w:hAnsi="Courier New" w:cs="Courier New"/>
          <w:color w:val="000000" w:themeColor="text1"/>
        </w:rPr>
        <w:t>v tisících</w:t>
      </w:r>
      <w:r w:rsidR="008C58D3" w:rsidRPr="001D75B3">
        <w:rPr>
          <w:rFonts w:ascii="Courier New" w:hAnsi="Courier New" w:cs="Courier New"/>
          <w:color w:val="000000" w:themeColor="text1"/>
        </w:rPr>
        <w:t>)</w:t>
      </w:r>
      <w:r w:rsidRPr="001D75B3">
        <w:rPr>
          <w:rFonts w:ascii="Courier New" w:hAnsi="Courier New" w:cs="Courier New"/>
          <w:color w:val="000000" w:themeColor="text1"/>
        </w:rPr>
        <w:t xml:space="preserve"> v šestileté řadě je následující</w:t>
      </w:r>
      <w:r w:rsidR="00986F75">
        <w:rPr>
          <w:rFonts w:ascii="Courier New" w:hAnsi="Courier New" w:cs="Courier New"/>
          <w:color w:val="000000" w:themeColor="text1"/>
        </w:rPr>
        <w:t>:</w:t>
      </w:r>
    </w:p>
    <w:p w14:paraId="0B7E55E0" w14:textId="77777777" w:rsidR="00986F75" w:rsidRPr="001D75B3" w:rsidRDefault="00986F75" w:rsidP="00986F75">
      <w:pPr>
        <w:spacing w:after="0" w:line="240" w:lineRule="auto"/>
        <w:jc w:val="both"/>
        <w:rPr>
          <w:rFonts w:ascii="Courier New" w:hAnsi="Courier New" w:cs="Courier New"/>
          <w:color w:val="000000" w:themeColor="text1"/>
        </w:rPr>
      </w:pPr>
    </w:p>
    <w:bookmarkEnd w:id="14"/>
    <w:p w14:paraId="22F40C10" w14:textId="61900335" w:rsidR="008C58D3" w:rsidRPr="002232F9" w:rsidRDefault="00B01CA2" w:rsidP="004D5697">
      <w:pPr>
        <w:jc w:val="both"/>
        <w:rPr>
          <w:rFonts w:ascii="Courier New" w:hAnsi="Courier New" w:cs="Courier New"/>
          <w:color w:val="FF0000"/>
        </w:rPr>
      </w:pPr>
      <w:r w:rsidRPr="002232F9">
        <w:rPr>
          <w:rFonts w:eastAsia="Times New Roman" w:cs="Times New Roman"/>
          <w:noProof/>
          <w:color w:val="FF0000"/>
          <w:lang w:eastAsia="cs-CZ"/>
        </w:rPr>
        <mc:AlternateContent>
          <mc:Choice Requires="wpg">
            <w:drawing>
              <wp:anchor distT="0" distB="0" distL="114300" distR="114300" simplePos="0" relativeHeight="251663360" behindDoc="0" locked="0" layoutInCell="1" allowOverlap="1" wp14:anchorId="6CD7F280" wp14:editId="5F2E2C62">
                <wp:simplePos x="0" y="0"/>
                <wp:positionH relativeFrom="column">
                  <wp:posOffset>0</wp:posOffset>
                </wp:positionH>
                <wp:positionV relativeFrom="paragraph">
                  <wp:posOffset>110056</wp:posOffset>
                </wp:positionV>
                <wp:extent cx="6253480" cy="435610"/>
                <wp:effectExtent l="38100" t="38100" r="109220" b="116840"/>
                <wp:wrapNone/>
                <wp:docPr id="24" name="Skupina 24"/>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 name="Šipka: dvojitá 1"/>
                        <wps:cNvSpPr/>
                        <wps:spPr>
                          <a:xfrm>
                            <a:off x="0" y="0"/>
                            <a:ext cx="1080000" cy="4320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41774" w14:textId="51714D9B"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1D75B3">
                                <w:rPr>
                                  <w:rFonts w:cstheme="minorHAnsi"/>
                                  <w:b/>
                                  <w:bCs/>
                                  <w:color w:val="002060"/>
                                  <w:sz w:val="18"/>
                                  <w:szCs w:val="18"/>
                                </w:rPr>
                                <w:t>6</w:t>
                              </w:r>
                              <w:r w:rsidRPr="00D67667">
                                <w:rPr>
                                  <w:rFonts w:cstheme="minorHAnsi"/>
                                  <w:b/>
                                  <w:bCs/>
                                  <w:color w:val="002060"/>
                                  <w:sz w:val="18"/>
                                  <w:szCs w:val="18"/>
                                </w:rPr>
                                <w:br/>
                              </w:r>
                              <w:r w:rsidR="00CD1938">
                                <w:rPr>
                                  <w:rFonts w:cstheme="minorHAnsi"/>
                                  <w:b/>
                                  <w:bCs/>
                                  <w:color w:val="002060"/>
                                  <w:sz w:val="16"/>
                                  <w:szCs w:val="16"/>
                                </w:rPr>
                                <w:t>6 726 341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Šipka: dvojitá 10"/>
                        <wps:cNvSpPr/>
                        <wps:spPr>
                          <a:xfrm>
                            <a:off x="104013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90D1E5" w14:textId="3E3CC45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1D75B3">
                                <w:rPr>
                                  <w:rFonts w:cstheme="minorHAnsi"/>
                                  <w:b/>
                                  <w:bCs/>
                                  <w:color w:val="002060"/>
                                  <w:sz w:val="18"/>
                                  <w:szCs w:val="18"/>
                                </w:rPr>
                                <w:t>7</w:t>
                              </w:r>
                              <w:r w:rsidRPr="00D67667">
                                <w:rPr>
                                  <w:rFonts w:cstheme="minorHAnsi"/>
                                  <w:b/>
                                  <w:bCs/>
                                  <w:color w:val="002060"/>
                                  <w:sz w:val="18"/>
                                  <w:szCs w:val="18"/>
                                </w:rPr>
                                <w:br/>
                              </w:r>
                              <w:r w:rsidR="00CD1938">
                                <w:rPr>
                                  <w:rFonts w:cstheme="minorHAnsi"/>
                                  <w:b/>
                                  <w:bCs/>
                                  <w:color w:val="002060"/>
                                  <w:sz w:val="16"/>
                                  <w:szCs w:val="16"/>
                                </w:rPr>
                                <w:t>7 190 204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Šipka: dvojitá 19"/>
                        <wps:cNvSpPr/>
                        <wps:spPr>
                          <a:xfrm>
                            <a:off x="207264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590EBE" w14:textId="03FED78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8</w:t>
                              </w:r>
                              <w:r w:rsidRPr="00D67667">
                                <w:rPr>
                                  <w:rFonts w:cstheme="minorHAnsi"/>
                                  <w:b/>
                                  <w:bCs/>
                                  <w:color w:val="002060"/>
                                  <w:sz w:val="18"/>
                                  <w:szCs w:val="18"/>
                                </w:rPr>
                                <w:br/>
                              </w:r>
                              <w:r w:rsidR="00CD1938">
                                <w:rPr>
                                  <w:rFonts w:cstheme="minorHAnsi"/>
                                  <w:b/>
                                  <w:bCs/>
                                  <w:color w:val="002060"/>
                                  <w:sz w:val="16"/>
                                  <w:szCs w:val="16"/>
                                </w:rPr>
                                <w:t>7 815 326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Šipka: dvojitá 21"/>
                        <wps:cNvSpPr/>
                        <wps:spPr>
                          <a:xfrm>
                            <a:off x="3108960" y="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EEB1CF" w14:textId="3F5EF5D7"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9</w:t>
                              </w:r>
                              <w:r w:rsidRPr="00D67667">
                                <w:rPr>
                                  <w:rFonts w:cstheme="minorHAnsi"/>
                                  <w:b/>
                                  <w:bCs/>
                                  <w:color w:val="002060"/>
                                  <w:sz w:val="18"/>
                                  <w:szCs w:val="18"/>
                                </w:rPr>
                                <w:br/>
                              </w:r>
                              <w:r w:rsidR="00CD1938">
                                <w:rPr>
                                  <w:rFonts w:cstheme="minorHAnsi"/>
                                  <w:b/>
                                  <w:bCs/>
                                  <w:color w:val="002060"/>
                                  <w:sz w:val="16"/>
                                  <w:szCs w:val="16"/>
                                </w:rPr>
                                <w:t>8 360 359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Šipka: dvojitá 22"/>
                        <wps:cNvSpPr/>
                        <wps:spPr>
                          <a:xfrm>
                            <a:off x="4141470" y="3810"/>
                            <a:ext cx="1079500" cy="431800"/>
                          </a:xfrm>
                          <a:prstGeom prst="chevron">
                            <a:avLst/>
                          </a:prstGeom>
                          <a:solidFill>
                            <a:schemeClr val="bg1">
                              <a:lumMod val="9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265BBB" w14:textId="0EFA33B0"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w:t>
                              </w:r>
                              <w:r w:rsidR="00CD1938">
                                <w:rPr>
                                  <w:rFonts w:cstheme="minorHAnsi"/>
                                  <w:b/>
                                  <w:bCs/>
                                  <w:color w:val="002060"/>
                                  <w:sz w:val="18"/>
                                  <w:szCs w:val="18"/>
                                </w:rPr>
                                <w:t>20</w:t>
                              </w:r>
                              <w:r w:rsidRPr="00D67667">
                                <w:rPr>
                                  <w:rFonts w:cstheme="minorHAnsi"/>
                                  <w:b/>
                                  <w:bCs/>
                                  <w:color w:val="002060"/>
                                  <w:sz w:val="18"/>
                                  <w:szCs w:val="18"/>
                                </w:rPr>
                                <w:br/>
                              </w:r>
                              <w:r w:rsidR="00CD1938">
                                <w:rPr>
                                  <w:rFonts w:cstheme="minorHAnsi"/>
                                  <w:b/>
                                  <w:bCs/>
                                  <w:color w:val="002060"/>
                                  <w:sz w:val="16"/>
                                  <w:szCs w:val="16"/>
                                </w:rPr>
                                <w:t>7 794 664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Šipka: dvojitá 23"/>
                        <wps:cNvSpPr/>
                        <wps:spPr>
                          <a:xfrm>
                            <a:off x="5173980" y="0"/>
                            <a:ext cx="1079500" cy="431800"/>
                          </a:xfrm>
                          <a:prstGeom prst="chevron">
                            <a:avLst/>
                          </a:prstGeom>
                          <a:solidFill>
                            <a:schemeClr val="bg1">
                              <a:lumMod val="85000"/>
                            </a:schemeClr>
                          </a:solidFill>
                          <a:ln>
                            <a:solidFill>
                              <a:schemeClr val="bg1">
                                <a:lumMod val="6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976F28" w14:textId="7A07821A" w:rsidR="00B01CA2" w:rsidRPr="00A87E12" w:rsidRDefault="00B01CA2" w:rsidP="00B01CA2">
                              <w:pPr>
                                <w:jc w:val="center"/>
                                <w:rPr>
                                  <w:rFonts w:cstheme="minorHAnsi"/>
                                  <w:b/>
                                  <w:bCs/>
                                  <w:color w:val="002060"/>
                                  <w:sz w:val="16"/>
                                  <w:szCs w:val="16"/>
                                </w:rPr>
                              </w:pPr>
                              <w:r w:rsidRPr="00CD1938">
                                <w:rPr>
                                  <w:rFonts w:cstheme="minorHAnsi"/>
                                  <w:b/>
                                  <w:bCs/>
                                  <w:color w:val="000000" w:themeColor="text1"/>
                                  <w:sz w:val="18"/>
                                  <w:szCs w:val="18"/>
                                </w:rPr>
                                <w:t>20</w:t>
                              </w:r>
                              <w:r w:rsidR="00CD1938" w:rsidRPr="00CD1938">
                                <w:rPr>
                                  <w:rFonts w:cstheme="minorHAnsi"/>
                                  <w:b/>
                                  <w:bCs/>
                                  <w:color w:val="000000" w:themeColor="text1"/>
                                  <w:sz w:val="18"/>
                                  <w:szCs w:val="18"/>
                                </w:rPr>
                                <w:t>21</w:t>
                              </w:r>
                              <w:r w:rsidRPr="00CD1938">
                                <w:rPr>
                                  <w:rFonts w:cstheme="minorHAnsi"/>
                                  <w:b/>
                                  <w:bCs/>
                                  <w:color w:val="000000" w:themeColor="text1"/>
                                  <w:sz w:val="18"/>
                                  <w:szCs w:val="18"/>
                                </w:rPr>
                                <w:br/>
                              </w:r>
                              <w:r w:rsidR="00CD1938">
                                <w:rPr>
                                  <w:rFonts w:cstheme="minorHAnsi"/>
                                  <w:b/>
                                  <w:bCs/>
                                  <w:color w:val="002060"/>
                                  <w:sz w:val="16"/>
                                  <w:szCs w:val="16"/>
                                </w:rPr>
                                <w:t>8 584 908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7F280" id="Skupina 24" o:spid="_x0000_s1026" style="position:absolute;left:0;text-align:left;margin-left:0;margin-top:8.65pt;width:492.4pt;height:34.3pt;z-index:251663360"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Šipka: dvojitá 1" o:spid="_x0000_s1027"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" adj="17280" fillcolor="#f2f2f2 [3052]" strokecolor="#a5a5a5 [2092]" strokeweight="1pt">
                  <v:shadow on="t" color="black" opacity="26214f" origin="-.5,-.5" offset=".74836mm,.74836mm"/>
                  <v:textbox>
                    <w:txbxContent>
                      <w:p w14:paraId="40E41774" w14:textId="51714D9B"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1D75B3">
                          <w:rPr>
                            <w:rFonts w:cstheme="minorHAnsi"/>
                            <w:b/>
                            <w:bCs/>
                            <w:color w:val="002060"/>
                            <w:sz w:val="18"/>
                            <w:szCs w:val="18"/>
                          </w:rPr>
                          <w:t>6</w:t>
                        </w:r>
                        <w:r w:rsidRPr="00D67667">
                          <w:rPr>
                            <w:rFonts w:cstheme="minorHAnsi"/>
                            <w:b/>
                            <w:bCs/>
                            <w:color w:val="002060"/>
                            <w:sz w:val="18"/>
                            <w:szCs w:val="18"/>
                          </w:rPr>
                          <w:br/>
                        </w:r>
                        <w:r w:rsidR="00CD1938">
                          <w:rPr>
                            <w:rFonts w:cstheme="minorHAnsi"/>
                            <w:b/>
                            <w:bCs/>
                            <w:color w:val="002060"/>
                            <w:sz w:val="16"/>
                            <w:szCs w:val="16"/>
                          </w:rPr>
                          <w:t>6 726 341</w:t>
                        </w:r>
                      </w:p>
                    </w:txbxContent>
                  </v:textbox>
                </v:shape>
                <v:shape id="Šipka: dvojitá 10" o:spid="_x0000_s1028"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" adj="17280" fillcolor="#f2f2f2 [3052]" strokecolor="#a5a5a5 [2092]" strokeweight="1pt">
                  <v:shadow on="t" color="black" opacity="26214f" origin="-.5,-.5" offset=".74836mm,.74836mm"/>
                  <v:textbox>
                    <w:txbxContent>
                      <w:p w14:paraId="7290D1E5" w14:textId="3E3CC45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1D75B3">
                          <w:rPr>
                            <w:rFonts w:cstheme="minorHAnsi"/>
                            <w:b/>
                            <w:bCs/>
                            <w:color w:val="002060"/>
                            <w:sz w:val="18"/>
                            <w:szCs w:val="18"/>
                          </w:rPr>
                          <w:t>7</w:t>
                        </w:r>
                        <w:r w:rsidRPr="00D67667">
                          <w:rPr>
                            <w:rFonts w:cstheme="minorHAnsi"/>
                            <w:b/>
                            <w:bCs/>
                            <w:color w:val="002060"/>
                            <w:sz w:val="18"/>
                            <w:szCs w:val="18"/>
                          </w:rPr>
                          <w:br/>
                        </w:r>
                        <w:r w:rsidR="00CD1938">
                          <w:rPr>
                            <w:rFonts w:cstheme="minorHAnsi"/>
                            <w:b/>
                            <w:bCs/>
                            <w:color w:val="002060"/>
                            <w:sz w:val="16"/>
                            <w:szCs w:val="16"/>
                          </w:rPr>
                          <w:t>7 190 204</w:t>
                        </w:r>
                      </w:p>
                    </w:txbxContent>
                  </v:textbox>
                </v:shape>
                <v:shape id="Šipka: dvojitá 19" o:spid="_x0000_s1029"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" adj="17280" fillcolor="#f2f2f2 [3052]" strokecolor="#a5a5a5 [2092]" strokeweight="1pt">
                  <v:shadow on="t" color="black" opacity="26214f" origin="-.5,-.5" offset=".74836mm,.74836mm"/>
                  <v:textbox>
                    <w:txbxContent>
                      <w:p w14:paraId="4F590EBE" w14:textId="03FED78E"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8</w:t>
                        </w:r>
                        <w:r w:rsidRPr="00D67667">
                          <w:rPr>
                            <w:rFonts w:cstheme="minorHAnsi"/>
                            <w:b/>
                            <w:bCs/>
                            <w:color w:val="002060"/>
                            <w:sz w:val="18"/>
                            <w:szCs w:val="18"/>
                          </w:rPr>
                          <w:br/>
                        </w:r>
                        <w:r w:rsidR="00CD1938">
                          <w:rPr>
                            <w:rFonts w:cstheme="minorHAnsi"/>
                            <w:b/>
                            <w:bCs/>
                            <w:color w:val="002060"/>
                            <w:sz w:val="16"/>
                            <w:szCs w:val="16"/>
                          </w:rPr>
                          <w:t>7 815 326</w:t>
                        </w:r>
                      </w:p>
                    </w:txbxContent>
                  </v:textbox>
                </v:shape>
                <v:shape id="Šipka: dvojitá 21" o:spid="_x0000_s1030"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" adj="17280" fillcolor="#f2f2f2 [3052]" strokecolor="#a5a5a5 [2092]" strokeweight="1pt">
                  <v:shadow on="t" color="black" opacity="26214f" origin="-.5,-.5" offset=".74836mm,.74836mm"/>
                  <v:textbox>
                    <w:txbxContent>
                      <w:p w14:paraId="1CEEB1CF" w14:textId="3F5EF5D7"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201</w:t>
                        </w:r>
                        <w:r w:rsidR="00CD1938">
                          <w:rPr>
                            <w:rFonts w:cstheme="minorHAnsi"/>
                            <w:b/>
                            <w:bCs/>
                            <w:color w:val="002060"/>
                            <w:sz w:val="18"/>
                            <w:szCs w:val="18"/>
                          </w:rPr>
                          <w:t>9</w:t>
                        </w:r>
                        <w:r w:rsidRPr="00D67667">
                          <w:rPr>
                            <w:rFonts w:cstheme="minorHAnsi"/>
                            <w:b/>
                            <w:bCs/>
                            <w:color w:val="002060"/>
                            <w:sz w:val="18"/>
                            <w:szCs w:val="18"/>
                          </w:rPr>
                          <w:br/>
                        </w:r>
                        <w:r w:rsidR="00CD1938">
                          <w:rPr>
                            <w:rFonts w:cstheme="minorHAnsi"/>
                            <w:b/>
                            <w:bCs/>
                            <w:color w:val="002060"/>
                            <w:sz w:val="16"/>
                            <w:szCs w:val="16"/>
                          </w:rPr>
                          <w:t>8 360 359</w:t>
                        </w:r>
                      </w:p>
                    </w:txbxContent>
                  </v:textbox>
                </v:shape>
                <v:shape id="Šipka: dvojitá 22" o:spid="_x0000_s1031"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" adj="17280" fillcolor="#f2f2f2 [3052]" strokecolor="#a5a5a5 [2092]" strokeweight="1pt">
                  <v:shadow on="t" color="black" opacity="26214f" origin="-.5,-.5" offset=".74836mm,.74836mm"/>
                  <v:textbox>
                    <w:txbxContent>
                      <w:p w14:paraId="78265BBB" w14:textId="0EFA33B0" w:rsidR="00B01CA2" w:rsidRPr="00A87E12" w:rsidRDefault="00B01CA2" w:rsidP="00B01CA2">
                        <w:pPr>
                          <w:jc w:val="center"/>
                          <w:rPr>
                            <w:rFonts w:cstheme="minorHAnsi"/>
                            <w:b/>
                            <w:bCs/>
                            <w:color w:val="002060"/>
                            <w:sz w:val="16"/>
                            <w:szCs w:val="16"/>
                          </w:rPr>
                        </w:pPr>
                        <w:r w:rsidRPr="00A87E12">
                          <w:rPr>
                            <w:rFonts w:cstheme="minorHAnsi"/>
                            <w:b/>
                            <w:bCs/>
                            <w:color w:val="002060"/>
                            <w:sz w:val="18"/>
                            <w:szCs w:val="18"/>
                          </w:rPr>
                          <w:t>20</w:t>
                        </w:r>
                        <w:r w:rsidR="00CD1938">
                          <w:rPr>
                            <w:rFonts w:cstheme="minorHAnsi"/>
                            <w:b/>
                            <w:bCs/>
                            <w:color w:val="002060"/>
                            <w:sz w:val="18"/>
                            <w:szCs w:val="18"/>
                          </w:rPr>
                          <w:t>20</w:t>
                        </w:r>
                        <w:r w:rsidRPr="00D67667">
                          <w:rPr>
                            <w:rFonts w:cstheme="minorHAnsi"/>
                            <w:b/>
                            <w:bCs/>
                            <w:color w:val="002060"/>
                            <w:sz w:val="18"/>
                            <w:szCs w:val="18"/>
                          </w:rPr>
                          <w:br/>
                        </w:r>
                        <w:r w:rsidR="00CD1938">
                          <w:rPr>
                            <w:rFonts w:cstheme="minorHAnsi"/>
                            <w:b/>
                            <w:bCs/>
                            <w:color w:val="002060"/>
                            <w:sz w:val="16"/>
                            <w:szCs w:val="16"/>
                          </w:rPr>
                          <w:t>7 794 664</w:t>
                        </w:r>
                      </w:p>
                    </w:txbxContent>
                  </v:textbox>
                </v:shape>
                <v:shape id="Šipka: dvojitá 23" o:spid="_x0000_s1032"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" adj="17280" fillcolor="#d8d8d8 [2732]" strokecolor="#a5a5a5 [2092]" strokeweight="1pt">
                  <v:shadow on="t" color="black" opacity="26214f" origin="-.5,-.5" offset=".74836mm,.74836mm"/>
                  <v:textbox>
                    <w:txbxContent>
                      <w:p w14:paraId="19976F28" w14:textId="7A07821A" w:rsidR="00B01CA2" w:rsidRPr="00A87E12" w:rsidRDefault="00B01CA2" w:rsidP="00B01CA2">
                        <w:pPr>
                          <w:jc w:val="center"/>
                          <w:rPr>
                            <w:rFonts w:cstheme="minorHAnsi"/>
                            <w:b/>
                            <w:bCs/>
                            <w:color w:val="002060"/>
                            <w:sz w:val="16"/>
                            <w:szCs w:val="16"/>
                          </w:rPr>
                        </w:pPr>
                        <w:r w:rsidRPr="00CD1938">
                          <w:rPr>
                            <w:rFonts w:cstheme="minorHAnsi"/>
                            <w:b/>
                            <w:bCs/>
                            <w:color w:val="000000" w:themeColor="text1"/>
                            <w:sz w:val="18"/>
                            <w:szCs w:val="18"/>
                          </w:rPr>
                          <w:t>20</w:t>
                        </w:r>
                        <w:r w:rsidR="00CD1938" w:rsidRPr="00CD1938">
                          <w:rPr>
                            <w:rFonts w:cstheme="minorHAnsi"/>
                            <w:b/>
                            <w:bCs/>
                            <w:color w:val="000000" w:themeColor="text1"/>
                            <w:sz w:val="18"/>
                            <w:szCs w:val="18"/>
                          </w:rPr>
                          <w:t>21</w:t>
                        </w:r>
                        <w:r w:rsidRPr="00CD1938">
                          <w:rPr>
                            <w:rFonts w:cstheme="minorHAnsi"/>
                            <w:b/>
                            <w:bCs/>
                            <w:color w:val="000000" w:themeColor="text1"/>
                            <w:sz w:val="18"/>
                            <w:szCs w:val="18"/>
                          </w:rPr>
                          <w:br/>
                        </w:r>
                        <w:r w:rsidR="00CD1938">
                          <w:rPr>
                            <w:rFonts w:cstheme="minorHAnsi"/>
                            <w:b/>
                            <w:bCs/>
                            <w:color w:val="002060"/>
                            <w:sz w:val="16"/>
                            <w:szCs w:val="16"/>
                          </w:rPr>
                          <w:t>8 584 908</w:t>
                        </w:r>
                      </w:p>
                    </w:txbxContent>
                  </v:textbox>
                </v:shape>
              </v:group>
            </w:pict>
          </mc:Fallback>
        </mc:AlternateContent>
      </w:r>
    </w:p>
    <w:p w14:paraId="3E523151" w14:textId="1E1BEE95" w:rsidR="004D5697" w:rsidRPr="002232F9" w:rsidRDefault="004D5697" w:rsidP="004D5697">
      <w:pPr>
        <w:jc w:val="both"/>
        <w:rPr>
          <w:rFonts w:ascii="Courier New" w:hAnsi="Courier New" w:cs="Courier New"/>
          <w:color w:val="FF0000"/>
        </w:rPr>
      </w:pPr>
    </w:p>
    <w:p w14:paraId="5365F046" w14:textId="4BEAE6B2" w:rsidR="004D5697" w:rsidRPr="002232F9" w:rsidRDefault="004D5697" w:rsidP="004D5697">
      <w:pPr>
        <w:jc w:val="both"/>
        <w:rPr>
          <w:rFonts w:ascii="Courier New" w:hAnsi="Courier New" w:cs="Courier New"/>
          <w:color w:val="FF0000"/>
        </w:rPr>
      </w:pPr>
    </w:p>
    <w:p w14:paraId="35FD3C04" w14:textId="4CDDC130" w:rsidR="004D5697" w:rsidRPr="00CD1938" w:rsidRDefault="004D5697" w:rsidP="004D5697">
      <w:pPr>
        <w:jc w:val="both"/>
        <w:rPr>
          <w:rFonts w:ascii="Courier New" w:hAnsi="Courier New" w:cs="Courier New"/>
          <w:color w:val="000000" w:themeColor="text1"/>
        </w:rPr>
      </w:pPr>
      <w:r w:rsidRPr="00CD1938">
        <w:rPr>
          <w:rFonts w:ascii="Courier New" w:hAnsi="Courier New" w:cs="Courier New"/>
          <w:color w:val="000000" w:themeColor="text1"/>
        </w:rPr>
        <w:t>Daňové příjmy se v hodnoceném období podílely cca 7</w:t>
      </w:r>
      <w:r w:rsidR="00CD1938" w:rsidRPr="00CD1938">
        <w:rPr>
          <w:rFonts w:ascii="Courier New" w:hAnsi="Courier New" w:cs="Courier New"/>
          <w:color w:val="000000" w:themeColor="text1"/>
        </w:rPr>
        <w:t>8</w:t>
      </w:r>
      <w:r w:rsidRPr="00CD1938">
        <w:rPr>
          <w:rFonts w:ascii="Courier New" w:hAnsi="Courier New" w:cs="Courier New"/>
          <w:color w:val="000000" w:themeColor="text1"/>
        </w:rPr>
        <w:t> % na veškerých příjmech města a jsou tak dominantním finančním zdrojem města, na kterém se podílí zejména příjem podle zákona č. 243/2000 Sb. o rozpočtovém určení daní (sdílené a výlučné daňové příjmy, příjmy z hazardu).</w:t>
      </w:r>
    </w:p>
    <w:p w14:paraId="1367CCFA" w14:textId="102F4DF1" w:rsidR="00ED5D71" w:rsidRPr="002232F9" w:rsidRDefault="00ED5D71" w:rsidP="004D5697">
      <w:pPr>
        <w:jc w:val="both"/>
        <w:rPr>
          <w:rFonts w:ascii="Courier New" w:hAnsi="Courier New" w:cs="Courier New"/>
          <w:color w:val="FF0000"/>
        </w:rPr>
      </w:pPr>
    </w:p>
    <w:p w14:paraId="3E7CB7F4" w14:textId="77777777" w:rsidR="00ED5D71" w:rsidRPr="001778BE" w:rsidRDefault="00ED5D71" w:rsidP="00ED5D71">
      <w:pPr>
        <w:tabs>
          <w:tab w:val="right" w:pos="9923"/>
        </w:tabs>
        <w:spacing w:after="0" w:line="240" w:lineRule="auto"/>
        <w:jc w:val="both"/>
        <w:rPr>
          <w:rFonts w:ascii="Courier New" w:eastAsia="Calibri" w:hAnsi="Courier New" w:cs="Times New Roman"/>
          <w:b/>
          <w:bCs/>
          <w:caps/>
          <w:color w:val="000000" w:themeColor="text1"/>
          <w:sz w:val="24"/>
          <w:szCs w:val="24"/>
        </w:rPr>
      </w:pPr>
      <w:r w:rsidRPr="001778BE">
        <w:rPr>
          <w:rFonts w:ascii="Courier New" w:eastAsia="Calibri" w:hAnsi="Courier New" w:cs="Times New Roman"/>
          <w:b/>
          <w:bCs/>
          <w:caps/>
          <w:color w:val="000000" w:themeColor="text1"/>
          <w:sz w:val="24"/>
          <w:szCs w:val="24"/>
        </w:rPr>
        <w:t>A) sdílené daňové příjmy města</w:t>
      </w:r>
    </w:p>
    <w:p w14:paraId="51A9EB79" w14:textId="77777777" w:rsidR="00ED5D71" w:rsidRPr="001778BE" w:rsidRDefault="00ED5D71" w:rsidP="00ED5D71">
      <w:pPr>
        <w:spacing w:after="0" w:line="240" w:lineRule="auto"/>
        <w:jc w:val="both"/>
        <w:rPr>
          <w:rFonts w:ascii="Courier New" w:eastAsia="Times New Roman" w:hAnsi="Courier New" w:cs="Times New Roman"/>
          <w:color w:val="000000" w:themeColor="text1"/>
          <w:lang w:eastAsia="cs-CZ"/>
        </w:rPr>
      </w:pPr>
    </w:p>
    <w:p w14:paraId="7EBB6702" w14:textId="77777777" w:rsidR="00ED5D71" w:rsidRPr="001778BE" w:rsidRDefault="00ED5D71" w:rsidP="00ED5D71">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1778BE">
        <w:rPr>
          <w:rFonts w:ascii="Courier New" w:eastAsia="Times New Roman" w:hAnsi="Courier New" w:cs="Times New Roman"/>
          <w:b/>
          <w:bCs/>
          <w:color w:val="000000" w:themeColor="text1"/>
          <w:lang w:eastAsia="cs-CZ"/>
        </w:rPr>
        <w:t>POL</w:t>
      </w:r>
      <w:r w:rsidRPr="001778BE">
        <w:rPr>
          <w:rFonts w:ascii="Courier New" w:eastAsia="Times New Roman" w:hAnsi="Courier New" w:cs="Times New Roman"/>
          <w:b/>
          <w:bCs/>
          <w:color w:val="000000" w:themeColor="text1"/>
          <w:lang w:eastAsia="cs-CZ"/>
        </w:rPr>
        <w:tab/>
        <w:t>druh daně</w:t>
      </w:r>
      <w:r w:rsidRPr="001778BE">
        <w:rPr>
          <w:rFonts w:ascii="Courier New" w:eastAsia="Times New Roman" w:hAnsi="Courier New" w:cs="Times New Roman"/>
          <w:b/>
          <w:bCs/>
          <w:color w:val="000000" w:themeColor="text1"/>
          <w:lang w:eastAsia="cs-CZ"/>
        </w:rPr>
        <w:tab/>
        <w:t>% k UR</w:t>
      </w:r>
      <w:r w:rsidRPr="001778BE">
        <w:rPr>
          <w:rFonts w:ascii="Courier New" w:eastAsia="Times New Roman" w:hAnsi="Courier New" w:cs="Times New Roman"/>
          <w:b/>
          <w:bCs/>
          <w:color w:val="000000" w:themeColor="text1"/>
          <w:lang w:eastAsia="cs-CZ"/>
        </w:rPr>
        <w:tab/>
        <w:t>skutečnost</w:t>
      </w:r>
    </w:p>
    <w:p w14:paraId="766BA0B3" w14:textId="72CB0312" w:rsidR="00ED5D71" w:rsidRPr="001778BE"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1111 Daň z příjmů FO placená plátci</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99,5</w:t>
      </w:r>
      <w:r w:rsidRPr="001778BE">
        <w:rPr>
          <w:rFonts w:ascii="Courier New" w:eastAsia="Times New Roman" w:hAnsi="Courier New" w:cs="Times New Roman"/>
          <w:color w:val="000000" w:themeColor="text1"/>
          <w:lang w:eastAsia="cs-CZ"/>
        </w:rPr>
        <w:t> %</w:t>
      </w:r>
      <w:r w:rsidRPr="001778BE">
        <w:rPr>
          <w:rFonts w:ascii="Courier New" w:eastAsia="Times New Roman" w:hAnsi="Courier New" w:cs="Times New Roman"/>
          <w:color w:val="000000" w:themeColor="text1"/>
          <w:lang w:eastAsia="cs-CZ"/>
        </w:rPr>
        <w:tab/>
        <w:t>1</w:t>
      </w:r>
      <w:r w:rsidR="00CD1938" w:rsidRPr="001778BE">
        <w:rPr>
          <w:rFonts w:ascii="Courier New" w:eastAsia="Times New Roman" w:hAnsi="Courier New" w:cs="Times New Roman"/>
          <w:color w:val="000000" w:themeColor="text1"/>
          <w:lang w:eastAsia="cs-CZ"/>
        </w:rPr>
        <w:t> 422 430</w:t>
      </w:r>
      <w:r w:rsidRPr="001778BE">
        <w:rPr>
          <w:rFonts w:ascii="Courier New" w:eastAsia="Times New Roman" w:hAnsi="Courier New" w:cs="Times New Roman"/>
          <w:color w:val="000000" w:themeColor="text1"/>
          <w:lang w:eastAsia="cs-CZ"/>
        </w:rPr>
        <w:t> </w:t>
      </w:r>
      <w:proofErr w:type="spellStart"/>
      <w:proofErr w:type="gramStart"/>
      <w:r w:rsidRPr="001778BE">
        <w:rPr>
          <w:rFonts w:ascii="Courier New" w:eastAsia="Times New Roman" w:hAnsi="Courier New" w:cs="Times New Roman"/>
          <w:color w:val="000000" w:themeColor="text1"/>
          <w:lang w:eastAsia="cs-CZ"/>
        </w:rPr>
        <w:t>tis.Kč</w:t>
      </w:r>
      <w:proofErr w:type="spellEnd"/>
      <w:proofErr w:type="gramEnd"/>
    </w:p>
    <w:p w14:paraId="1A00DF4D" w14:textId="38401077" w:rsidR="00ED5D71" w:rsidRPr="001778BE"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1112 Daň z příjmů FO placená poplatníky</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487,2</w:t>
      </w:r>
      <w:r w:rsidRPr="001778BE">
        <w:rPr>
          <w:rFonts w:ascii="Courier New" w:eastAsia="Times New Roman" w:hAnsi="Courier New" w:cs="Times New Roman"/>
          <w:color w:val="000000" w:themeColor="text1"/>
          <w:lang w:eastAsia="cs-CZ"/>
        </w:rPr>
        <w:t> %</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89 346</w:t>
      </w:r>
      <w:r w:rsidRPr="001778BE">
        <w:rPr>
          <w:rFonts w:ascii="Courier New" w:eastAsia="Times New Roman" w:hAnsi="Courier New" w:cs="Times New Roman"/>
          <w:color w:val="000000" w:themeColor="text1"/>
          <w:lang w:eastAsia="cs-CZ"/>
        </w:rPr>
        <w:t> </w:t>
      </w:r>
      <w:proofErr w:type="spellStart"/>
      <w:proofErr w:type="gramStart"/>
      <w:r w:rsidRPr="001778BE">
        <w:rPr>
          <w:rFonts w:ascii="Courier New" w:eastAsia="Times New Roman" w:hAnsi="Courier New" w:cs="Times New Roman"/>
          <w:color w:val="000000" w:themeColor="text1"/>
          <w:lang w:eastAsia="cs-CZ"/>
        </w:rPr>
        <w:t>tis.Kč</w:t>
      </w:r>
      <w:proofErr w:type="spellEnd"/>
      <w:proofErr w:type="gramEnd"/>
    </w:p>
    <w:p w14:paraId="2E835295" w14:textId="6DBDAC81" w:rsidR="00ED5D71" w:rsidRPr="001778BE"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1113 Daň z příjmů FO vybíraná srážkou</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127,4</w:t>
      </w:r>
      <w:r w:rsidRPr="001778BE">
        <w:rPr>
          <w:rFonts w:ascii="Courier New" w:eastAsia="Times New Roman" w:hAnsi="Courier New" w:cs="Times New Roman"/>
          <w:color w:val="000000" w:themeColor="text1"/>
          <w:lang w:eastAsia="cs-CZ"/>
        </w:rPr>
        <w:t> %</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231 727</w:t>
      </w:r>
      <w:r w:rsidRPr="001778BE">
        <w:rPr>
          <w:rFonts w:ascii="Courier New" w:eastAsia="Times New Roman" w:hAnsi="Courier New" w:cs="Times New Roman"/>
          <w:color w:val="000000" w:themeColor="text1"/>
          <w:lang w:eastAsia="cs-CZ"/>
        </w:rPr>
        <w:t> </w:t>
      </w:r>
      <w:proofErr w:type="spellStart"/>
      <w:proofErr w:type="gramStart"/>
      <w:r w:rsidRPr="001778BE">
        <w:rPr>
          <w:rFonts w:ascii="Courier New" w:eastAsia="Times New Roman" w:hAnsi="Courier New" w:cs="Times New Roman"/>
          <w:color w:val="000000" w:themeColor="text1"/>
          <w:lang w:eastAsia="cs-CZ"/>
        </w:rPr>
        <w:t>tis.Kč</w:t>
      </w:r>
      <w:proofErr w:type="spellEnd"/>
      <w:proofErr w:type="gramEnd"/>
    </w:p>
    <w:p w14:paraId="7F03EE26" w14:textId="39B9247B" w:rsidR="00ED5D71" w:rsidRPr="001778BE"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1121 Daň z příjmů PO</w:t>
      </w:r>
      <w:r w:rsidRPr="001778BE">
        <w:rPr>
          <w:rFonts w:ascii="Courier New" w:eastAsia="Times New Roman" w:hAnsi="Courier New" w:cs="Times New Roman"/>
          <w:color w:val="000000" w:themeColor="text1"/>
          <w:lang w:eastAsia="cs-CZ"/>
        </w:rPr>
        <w:tab/>
        <w:t>10</w:t>
      </w:r>
      <w:r w:rsidR="00CD1938" w:rsidRPr="001778BE">
        <w:rPr>
          <w:rFonts w:ascii="Courier New" w:eastAsia="Times New Roman" w:hAnsi="Courier New" w:cs="Times New Roman"/>
          <w:color w:val="000000" w:themeColor="text1"/>
          <w:lang w:eastAsia="cs-CZ"/>
        </w:rPr>
        <w:t>7,9</w:t>
      </w:r>
      <w:r w:rsidRPr="001778BE">
        <w:rPr>
          <w:rFonts w:ascii="Courier New" w:eastAsia="Times New Roman" w:hAnsi="Courier New" w:cs="Times New Roman"/>
          <w:color w:val="000000" w:themeColor="text1"/>
          <w:lang w:eastAsia="cs-CZ"/>
        </w:rPr>
        <w:t> %</w:t>
      </w:r>
      <w:r w:rsidRPr="001778BE">
        <w:rPr>
          <w:rFonts w:ascii="Courier New" w:eastAsia="Times New Roman" w:hAnsi="Courier New" w:cs="Times New Roman"/>
          <w:color w:val="000000" w:themeColor="text1"/>
          <w:lang w:eastAsia="cs-CZ"/>
        </w:rPr>
        <w:tab/>
        <w:t>1</w:t>
      </w:r>
      <w:r w:rsidR="00CD1938" w:rsidRPr="001778BE">
        <w:rPr>
          <w:rFonts w:ascii="Courier New" w:eastAsia="Times New Roman" w:hAnsi="Courier New" w:cs="Times New Roman"/>
          <w:color w:val="000000" w:themeColor="text1"/>
          <w:lang w:eastAsia="cs-CZ"/>
        </w:rPr>
        <w:t> 955 032</w:t>
      </w:r>
      <w:r w:rsidRPr="001778BE">
        <w:rPr>
          <w:rFonts w:ascii="Courier New" w:eastAsia="Times New Roman" w:hAnsi="Courier New" w:cs="Times New Roman"/>
          <w:color w:val="000000" w:themeColor="text1"/>
          <w:lang w:eastAsia="cs-CZ"/>
        </w:rPr>
        <w:t> </w:t>
      </w:r>
      <w:proofErr w:type="spellStart"/>
      <w:proofErr w:type="gramStart"/>
      <w:r w:rsidRPr="001778BE">
        <w:rPr>
          <w:rFonts w:ascii="Courier New" w:eastAsia="Times New Roman" w:hAnsi="Courier New" w:cs="Times New Roman"/>
          <w:color w:val="000000" w:themeColor="text1"/>
          <w:lang w:eastAsia="cs-CZ"/>
        </w:rPr>
        <w:t>tis.Kč</w:t>
      </w:r>
      <w:proofErr w:type="spellEnd"/>
      <w:proofErr w:type="gramEnd"/>
    </w:p>
    <w:p w14:paraId="54D427B5" w14:textId="5F6B704E" w:rsidR="00ED5D71" w:rsidRPr="001778BE"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1778BE">
        <w:rPr>
          <w:rFonts w:ascii="Courier New" w:eastAsia="Times New Roman" w:hAnsi="Courier New" w:cs="Times New Roman"/>
          <w:color w:val="000000" w:themeColor="text1"/>
          <w:lang w:eastAsia="cs-CZ"/>
        </w:rPr>
        <w:t>1211 Daň z přidané hodnoty (DPH)</w:t>
      </w:r>
      <w:r w:rsidRPr="001778BE">
        <w:rPr>
          <w:rFonts w:ascii="Courier New" w:eastAsia="Times New Roman" w:hAnsi="Courier New" w:cs="Times New Roman"/>
          <w:color w:val="000000" w:themeColor="text1"/>
          <w:lang w:eastAsia="cs-CZ"/>
        </w:rPr>
        <w:tab/>
        <w:t>10</w:t>
      </w:r>
      <w:r w:rsidR="00CD1938" w:rsidRPr="001778BE">
        <w:rPr>
          <w:rFonts w:ascii="Courier New" w:eastAsia="Times New Roman" w:hAnsi="Courier New" w:cs="Times New Roman"/>
          <w:color w:val="000000" w:themeColor="text1"/>
          <w:lang w:eastAsia="cs-CZ"/>
        </w:rPr>
        <w:t>5,2</w:t>
      </w:r>
      <w:r w:rsidRPr="001778BE">
        <w:rPr>
          <w:rFonts w:ascii="Courier New" w:eastAsia="Times New Roman" w:hAnsi="Courier New" w:cs="Times New Roman"/>
          <w:color w:val="000000" w:themeColor="text1"/>
          <w:lang w:eastAsia="cs-CZ"/>
        </w:rPr>
        <w:t> %</w:t>
      </w:r>
      <w:r w:rsidRPr="001778BE">
        <w:rPr>
          <w:rFonts w:ascii="Courier New" w:eastAsia="Times New Roman" w:hAnsi="Courier New" w:cs="Times New Roman"/>
          <w:color w:val="000000" w:themeColor="text1"/>
          <w:lang w:eastAsia="cs-CZ"/>
        </w:rPr>
        <w:tab/>
      </w:r>
      <w:r w:rsidR="00CD1938" w:rsidRPr="001778BE">
        <w:rPr>
          <w:rFonts w:ascii="Courier New" w:eastAsia="Times New Roman" w:hAnsi="Courier New" w:cs="Times New Roman"/>
          <w:color w:val="000000" w:themeColor="text1"/>
          <w:lang w:eastAsia="cs-CZ"/>
        </w:rPr>
        <w:t>4 373 309</w:t>
      </w:r>
      <w:r w:rsidRPr="001778BE">
        <w:rPr>
          <w:rFonts w:ascii="Courier New" w:eastAsia="Times New Roman" w:hAnsi="Courier New" w:cs="Times New Roman"/>
          <w:color w:val="000000" w:themeColor="text1"/>
          <w:lang w:eastAsia="cs-CZ"/>
        </w:rPr>
        <w:t> </w:t>
      </w:r>
      <w:proofErr w:type="spellStart"/>
      <w:proofErr w:type="gramStart"/>
      <w:r w:rsidRPr="001778BE">
        <w:rPr>
          <w:rFonts w:ascii="Courier New" w:eastAsia="Times New Roman" w:hAnsi="Courier New" w:cs="Times New Roman"/>
          <w:color w:val="000000" w:themeColor="text1"/>
          <w:lang w:eastAsia="cs-CZ"/>
        </w:rPr>
        <w:t>tis.Kč</w:t>
      </w:r>
      <w:proofErr w:type="spellEnd"/>
      <w:proofErr w:type="gramEnd"/>
    </w:p>
    <w:p w14:paraId="6A0426FD" w14:textId="774F67B9" w:rsidR="00ED5D71" w:rsidRPr="001778BE" w:rsidRDefault="00ED5D71" w:rsidP="00ED5D71">
      <w:pPr>
        <w:tabs>
          <w:tab w:val="right" w:pos="9923"/>
        </w:tabs>
        <w:spacing w:after="0" w:line="240" w:lineRule="auto"/>
        <w:jc w:val="both"/>
        <w:rPr>
          <w:rFonts w:ascii="Courier New" w:eastAsia="Times New Roman" w:hAnsi="Courier New" w:cs="Times New Roman"/>
          <w:b/>
          <w:bCs/>
          <w:color w:val="000000" w:themeColor="text1"/>
          <w:lang w:eastAsia="cs-CZ"/>
        </w:rPr>
      </w:pPr>
      <w:r w:rsidRPr="001778BE">
        <w:rPr>
          <w:rFonts w:ascii="Courier New" w:eastAsia="Times New Roman" w:hAnsi="Courier New" w:cs="Times New Roman"/>
          <w:b/>
          <w:bCs/>
          <w:color w:val="000000" w:themeColor="text1"/>
          <w:lang w:eastAsia="cs-CZ"/>
        </w:rPr>
        <w:t>Příjem ze sdílených daní celkem</w:t>
      </w:r>
      <w:r w:rsidRPr="001778BE">
        <w:rPr>
          <w:rFonts w:ascii="Courier New" w:eastAsia="Times New Roman" w:hAnsi="Courier New" w:cs="Times New Roman"/>
          <w:b/>
          <w:bCs/>
          <w:color w:val="000000" w:themeColor="text1"/>
          <w:lang w:eastAsia="cs-CZ"/>
        </w:rPr>
        <w:tab/>
      </w:r>
      <w:r w:rsidR="001778BE" w:rsidRPr="001778BE">
        <w:rPr>
          <w:rFonts w:ascii="Courier New" w:eastAsia="Times New Roman" w:hAnsi="Courier New" w:cs="Times New Roman"/>
          <w:b/>
          <w:bCs/>
          <w:color w:val="000000" w:themeColor="text1"/>
          <w:lang w:eastAsia="cs-CZ"/>
        </w:rPr>
        <w:t>8 071 844</w:t>
      </w:r>
      <w:r w:rsidRPr="001778BE">
        <w:rPr>
          <w:rFonts w:ascii="Courier New" w:eastAsia="Times New Roman" w:hAnsi="Courier New" w:cs="Times New Roman"/>
          <w:b/>
          <w:bCs/>
          <w:color w:val="000000" w:themeColor="text1"/>
          <w:lang w:eastAsia="cs-CZ"/>
        </w:rPr>
        <w:t> </w:t>
      </w:r>
      <w:proofErr w:type="spellStart"/>
      <w:proofErr w:type="gramStart"/>
      <w:r w:rsidRPr="001778BE">
        <w:rPr>
          <w:rFonts w:ascii="Courier New" w:eastAsia="Times New Roman" w:hAnsi="Courier New" w:cs="Times New Roman"/>
          <w:b/>
          <w:bCs/>
          <w:color w:val="000000" w:themeColor="text1"/>
          <w:lang w:eastAsia="cs-CZ"/>
        </w:rPr>
        <w:t>tis.Kč</w:t>
      </w:r>
      <w:proofErr w:type="spellEnd"/>
      <w:proofErr w:type="gramEnd"/>
    </w:p>
    <w:p w14:paraId="304EBCB8" w14:textId="77777777" w:rsidR="00ED5D71" w:rsidRPr="002232F9" w:rsidRDefault="00ED5D71" w:rsidP="00ED5D71">
      <w:pPr>
        <w:tabs>
          <w:tab w:val="right" w:pos="9923"/>
        </w:tabs>
        <w:spacing w:after="0" w:line="240" w:lineRule="auto"/>
        <w:jc w:val="both"/>
        <w:rPr>
          <w:rFonts w:ascii="Courier New" w:eastAsia="Times New Roman" w:hAnsi="Courier New" w:cs="Times New Roman"/>
          <w:color w:val="FF0000"/>
          <w:lang w:eastAsia="cs-CZ"/>
        </w:rPr>
      </w:pPr>
    </w:p>
    <w:p w14:paraId="57AAB90E" w14:textId="77777777" w:rsidR="00ED5D71" w:rsidRPr="002232F9" w:rsidRDefault="00ED5D71" w:rsidP="00ED5D71">
      <w:pPr>
        <w:tabs>
          <w:tab w:val="right" w:pos="9923"/>
        </w:tabs>
        <w:spacing w:after="0" w:line="240" w:lineRule="auto"/>
        <w:jc w:val="both"/>
        <w:rPr>
          <w:rFonts w:ascii="Courier New" w:eastAsia="Times New Roman" w:hAnsi="Courier New" w:cs="Times New Roman"/>
          <w:iCs/>
          <w:color w:val="FF0000"/>
          <w:lang w:eastAsia="cs-CZ"/>
        </w:rPr>
      </w:pPr>
    </w:p>
    <w:p w14:paraId="4B8A4299" w14:textId="77777777" w:rsidR="00ED5D71" w:rsidRPr="00F40019" w:rsidRDefault="00ED5D71" w:rsidP="00ED5D71">
      <w:pPr>
        <w:tabs>
          <w:tab w:val="right" w:pos="9923"/>
        </w:tabs>
        <w:spacing w:after="0" w:line="240" w:lineRule="auto"/>
        <w:jc w:val="both"/>
        <w:rPr>
          <w:rFonts w:ascii="Courier New" w:eastAsia="Calibri" w:hAnsi="Courier New" w:cs="Times New Roman"/>
          <w:b/>
          <w:bCs/>
          <w:caps/>
          <w:color w:val="000000" w:themeColor="text1"/>
          <w:sz w:val="24"/>
          <w:szCs w:val="24"/>
        </w:rPr>
      </w:pPr>
      <w:r w:rsidRPr="00F40019">
        <w:rPr>
          <w:rFonts w:ascii="Courier New" w:eastAsia="Calibri" w:hAnsi="Courier New" w:cs="Times New Roman"/>
          <w:b/>
          <w:bCs/>
          <w:caps/>
          <w:color w:val="000000" w:themeColor="text1"/>
          <w:sz w:val="24"/>
          <w:szCs w:val="24"/>
        </w:rPr>
        <w:t>b) výlučné daňové příjmy města</w:t>
      </w:r>
    </w:p>
    <w:p w14:paraId="1229D2BC" w14:textId="77777777" w:rsidR="00ED5D71" w:rsidRPr="00F40019" w:rsidRDefault="00ED5D71" w:rsidP="00ED5D71">
      <w:pPr>
        <w:tabs>
          <w:tab w:val="right" w:pos="9923"/>
        </w:tabs>
        <w:spacing w:after="0" w:line="240" w:lineRule="auto"/>
        <w:jc w:val="both"/>
        <w:rPr>
          <w:rFonts w:ascii="Courier New" w:eastAsia="Times New Roman" w:hAnsi="Courier New" w:cs="Times New Roman"/>
          <w:iCs/>
          <w:color w:val="000000" w:themeColor="text1"/>
          <w:lang w:eastAsia="cs-CZ"/>
        </w:rPr>
      </w:pPr>
    </w:p>
    <w:p w14:paraId="69862008" w14:textId="77777777" w:rsidR="00ED5D71" w:rsidRPr="00F40019" w:rsidRDefault="00ED5D71" w:rsidP="00ED5D71">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POL</w:t>
      </w:r>
      <w:r w:rsidRPr="00F40019">
        <w:rPr>
          <w:rFonts w:ascii="Courier New" w:eastAsia="Times New Roman" w:hAnsi="Courier New" w:cs="Times New Roman"/>
          <w:b/>
          <w:bCs/>
          <w:color w:val="000000" w:themeColor="text1"/>
          <w:lang w:eastAsia="cs-CZ"/>
        </w:rPr>
        <w:tab/>
        <w:t>druh daně</w:t>
      </w:r>
      <w:r w:rsidRPr="00F40019">
        <w:rPr>
          <w:rFonts w:ascii="Courier New" w:eastAsia="Times New Roman" w:hAnsi="Courier New" w:cs="Times New Roman"/>
          <w:b/>
          <w:bCs/>
          <w:color w:val="000000" w:themeColor="text1"/>
          <w:lang w:eastAsia="cs-CZ"/>
        </w:rPr>
        <w:tab/>
        <w:t>% k UR</w:t>
      </w:r>
      <w:r w:rsidRPr="00F40019">
        <w:rPr>
          <w:rFonts w:ascii="Courier New" w:eastAsia="Times New Roman" w:hAnsi="Courier New" w:cs="Times New Roman"/>
          <w:b/>
          <w:bCs/>
          <w:color w:val="000000" w:themeColor="text1"/>
          <w:lang w:eastAsia="cs-CZ"/>
        </w:rPr>
        <w:tab/>
        <w:t>skutečnost</w:t>
      </w:r>
    </w:p>
    <w:p w14:paraId="5987B36A" w14:textId="4A94ADB8" w:rsidR="00ED5D71" w:rsidRPr="00F40019"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1122 Daň z příjmů PO za obce</w:t>
      </w:r>
      <w:r w:rsidRPr="00F40019">
        <w:rPr>
          <w:rFonts w:ascii="Courier New" w:eastAsia="Times New Roman" w:hAnsi="Courier New" w:cs="Times New Roman"/>
          <w:color w:val="000000" w:themeColor="text1"/>
          <w:vertAlign w:val="superscript"/>
          <w:lang w:eastAsia="cs-CZ"/>
        </w:rPr>
        <w:footnoteReference w:id="1"/>
      </w:r>
      <w:r w:rsidRPr="00F40019">
        <w:rPr>
          <w:rFonts w:ascii="Courier New" w:eastAsia="Times New Roman" w:hAnsi="Courier New" w:cs="Times New Roman"/>
          <w:color w:val="000000" w:themeColor="text1"/>
          <w:lang w:eastAsia="cs-CZ"/>
        </w:rPr>
        <w:tab/>
        <w:t>100,0 %</w:t>
      </w:r>
      <w:r w:rsidRPr="00F40019">
        <w:rPr>
          <w:rFonts w:ascii="Courier New" w:eastAsia="Times New Roman" w:hAnsi="Courier New" w:cs="Times New Roman"/>
          <w:color w:val="000000" w:themeColor="text1"/>
          <w:lang w:eastAsia="cs-CZ"/>
        </w:rPr>
        <w:tab/>
        <w:t>1</w:t>
      </w:r>
      <w:r w:rsidR="00F40019" w:rsidRPr="00F40019">
        <w:rPr>
          <w:rFonts w:ascii="Courier New" w:eastAsia="Times New Roman" w:hAnsi="Courier New" w:cs="Times New Roman"/>
          <w:color w:val="000000" w:themeColor="text1"/>
          <w:lang w:eastAsia="cs-CZ"/>
        </w:rPr>
        <w:t>70 384</w:t>
      </w:r>
      <w:r w:rsidRPr="00F40019">
        <w:rPr>
          <w:rFonts w:ascii="Courier New" w:eastAsia="Times New Roman" w:hAnsi="Courier New" w:cs="Times New Roman"/>
          <w:color w:val="000000" w:themeColor="text1"/>
          <w:lang w:eastAsia="cs-CZ"/>
        </w:rPr>
        <w:t> </w:t>
      </w:r>
      <w:proofErr w:type="spellStart"/>
      <w:proofErr w:type="gramStart"/>
      <w:r w:rsidRPr="00F40019">
        <w:rPr>
          <w:rFonts w:ascii="Courier New" w:eastAsia="Times New Roman" w:hAnsi="Courier New" w:cs="Times New Roman"/>
          <w:color w:val="000000" w:themeColor="text1"/>
          <w:lang w:eastAsia="cs-CZ"/>
        </w:rPr>
        <w:t>tis.Kč</w:t>
      </w:r>
      <w:proofErr w:type="spellEnd"/>
      <w:proofErr w:type="gramEnd"/>
    </w:p>
    <w:p w14:paraId="45FAC18C" w14:textId="77777777" w:rsidR="00ED5D71" w:rsidRPr="00F40019" w:rsidRDefault="00ED5D71" w:rsidP="00ED5D71">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1511 Daň z nemovitých věcí</w:t>
      </w:r>
      <w:r w:rsidRPr="00F40019">
        <w:rPr>
          <w:rFonts w:ascii="Courier New" w:eastAsia="Times New Roman" w:hAnsi="Courier New" w:cs="Times New Roman"/>
          <w:b/>
          <w:bCs/>
          <w:color w:val="000000" w:themeColor="text1"/>
          <w:vertAlign w:val="superscript"/>
          <w:lang w:eastAsia="cs-CZ"/>
        </w:rPr>
        <w:footnoteReference w:id="2"/>
      </w:r>
      <w:r w:rsidRPr="00F40019">
        <w:rPr>
          <w:rFonts w:ascii="Courier New" w:eastAsia="Times New Roman" w:hAnsi="Courier New" w:cs="Times New Roman"/>
          <w:color w:val="000000" w:themeColor="text1"/>
          <w:lang w:eastAsia="cs-CZ"/>
        </w:rPr>
        <w:tab/>
        <w:t>0,0 %</w:t>
      </w:r>
      <w:r w:rsidRPr="00F40019">
        <w:rPr>
          <w:rFonts w:ascii="Courier New" w:eastAsia="Times New Roman" w:hAnsi="Courier New" w:cs="Times New Roman"/>
          <w:color w:val="000000" w:themeColor="text1"/>
          <w:lang w:eastAsia="cs-CZ"/>
        </w:rPr>
        <w:tab/>
        <w:t>0 </w:t>
      </w:r>
      <w:proofErr w:type="spellStart"/>
      <w:proofErr w:type="gramStart"/>
      <w:r w:rsidRPr="00F40019">
        <w:rPr>
          <w:rFonts w:ascii="Courier New" w:eastAsia="Times New Roman" w:hAnsi="Courier New" w:cs="Times New Roman"/>
          <w:color w:val="000000" w:themeColor="text1"/>
          <w:lang w:eastAsia="cs-CZ"/>
        </w:rPr>
        <w:t>tis.Kč</w:t>
      </w:r>
      <w:proofErr w:type="spellEnd"/>
      <w:proofErr w:type="gramEnd"/>
    </w:p>
    <w:p w14:paraId="3FE0021C" w14:textId="25A46E05" w:rsidR="00ED5D71" w:rsidRPr="00F40019" w:rsidRDefault="00ED5D71" w:rsidP="00ED5D71">
      <w:pPr>
        <w:tabs>
          <w:tab w:val="right" w:pos="9923"/>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Příjem z výlučných daní celkem</w:t>
      </w:r>
      <w:r w:rsidRPr="00F40019">
        <w:rPr>
          <w:rFonts w:ascii="Courier New" w:eastAsia="Times New Roman" w:hAnsi="Courier New" w:cs="Times New Roman"/>
          <w:b/>
          <w:bCs/>
          <w:color w:val="000000" w:themeColor="text1"/>
          <w:lang w:eastAsia="cs-CZ"/>
        </w:rPr>
        <w:tab/>
        <w:t>1</w:t>
      </w:r>
      <w:r w:rsidR="00F40019" w:rsidRPr="00F40019">
        <w:rPr>
          <w:rFonts w:ascii="Courier New" w:eastAsia="Times New Roman" w:hAnsi="Courier New" w:cs="Times New Roman"/>
          <w:b/>
          <w:bCs/>
          <w:color w:val="000000" w:themeColor="text1"/>
          <w:lang w:eastAsia="cs-CZ"/>
        </w:rPr>
        <w:t>70 384</w:t>
      </w:r>
      <w:r w:rsidRPr="00F40019">
        <w:rPr>
          <w:rFonts w:ascii="Courier New" w:eastAsia="Times New Roman" w:hAnsi="Courier New" w:cs="Times New Roman"/>
          <w:b/>
          <w:bCs/>
          <w:color w:val="000000" w:themeColor="text1"/>
          <w:lang w:eastAsia="cs-CZ"/>
        </w:rPr>
        <w:t> </w:t>
      </w:r>
      <w:proofErr w:type="spellStart"/>
      <w:proofErr w:type="gramStart"/>
      <w:r w:rsidRPr="00F40019">
        <w:rPr>
          <w:rFonts w:ascii="Courier New" w:eastAsia="Times New Roman" w:hAnsi="Courier New" w:cs="Times New Roman"/>
          <w:b/>
          <w:bCs/>
          <w:color w:val="000000" w:themeColor="text1"/>
          <w:lang w:eastAsia="cs-CZ"/>
        </w:rPr>
        <w:t>tis.Kč</w:t>
      </w:r>
      <w:proofErr w:type="spellEnd"/>
      <w:proofErr w:type="gramEnd"/>
    </w:p>
    <w:p w14:paraId="0FBDB561" w14:textId="7E7D1C46" w:rsidR="00ED5D71" w:rsidRDefault="00ED5D71" w:rsidP="00ED5D71">
      <w:pPr>
        <w:tabs>
          <w:tab w:val="right" w:pos="9923"/>
        </w:tabs>
        <w:spacing w:after="0" w:line="240" w:lineRule="auto"/>
        <w:jc w:val="both"/>
        <w:rPr>
          <w:rFonts w:ascii="Courier New" w:eastAsia="Times New Roman" w:hAnsi="Courier New" w:cs="Times New Roman"/>
          <w:iCs/>
          <w:color w:val="FF0000"/>
          <w:lang w:eastAsia="cs-CZ"/>
        </w:rPr>
      </w:pPr>
    </w:p>
    <w:p w14:paraId="20B2A164" w14:textId="7FE64BD2" w:rsidR="00D42510" w:rsidRDefault="00D42510" w:rsidP="00ED5D71">
      <w:pPr>
        <w:tabs>
          <w:tab w:val="right" w:pos="9923"/>
        </w:tabs>
        <w:spacing w:after="0" w:line="240" w:lineRule="auto"/>
        <w:jc w:val="both"/>
        <w:rPr>
          <w:rFonts w:ascii="Courier New" w:eastAsia="Times New Roman" w:hAnsi="Courier New" w:cs="Times New Roman"/>
          <w:iCs/>
          <w:color w:val="FF0000"/>
          <w:lang w:eastAsia="cs-CZ"/>
        </w:rPr>
      </w:pPr>
    </w:p>
    <w:p w14:paraId="40F7B6F8" w14:textId="77777777" w:rsidR="00D42510" w:rsidRPr="002232F9" w:rsidRDefault="00D42510" w:rsidP="00ED5D71">
      <w:pPr>
        <w:tabs>
          <w:tab w:val="right" w:pos="9923"/>
        </w:tabs>
        <w:spacing w:after="0" w:line="240" w:lineRule="auto"/>
        <w:jc w:val="both"/>
        <w:rPr>
          <w:rFonts w:ascii="Courier New" w:eastAsia="Times New Roman" w:hAnsi="Courier New" w:cs="Times New Roman"/>
          <w:iCs/>
          <w:color w:val="FF0000"/>
          <w:lang w:eastAsia="cs-CZ"/>
        </w:rPr>
      </w:pPr>
    </w:p>
    <w:p w14:paraId="63DFE4B8" w14:textId="77777777" w:rsidR="00ED5D71" w:rsidRPr="00F40019" w:rsidRDefault="00ED5D71" w:rsidP="00ED5D71">
      <w:pPr>
        <w:tabs>
          <w:tab w:val="right" w:pos="9923"/>
        </w:tabs>
        <w:spacing w:after="0" w:line="240" w:lineRule="auto"/>
        <w:jc w:val="both"/>
        <w:rPr>
          <w:rFonts w:ascii="Courier New" w:eastAsia="Calibri" w:hAnsi="Courier New" w:cs="Times New Roman"/>
          <w:b/>
          <w:bCs/>
          <w:caps/>
          <w:color w:val="000000" w:themeColor="text1"/>
          <w:sz w:val="24"/>
          <w:szCs w:val="24"/>
        </w:rPr>
      </w:pPr>
      <w:r w:rsidRPr="00F40019">
        <w:rPr>
          <w:rFonts w:ascii="Courier New" w:eastAsia="Calibri" w:hAnsi="Courier New" w:cs="Times New Roman"/>
          <w:b/>
          <w:bCs/>
          <w:caps/>
          <w:color w:val="000000" w:themeColor="text1"/>
          <w:sz w:val="24"/>
          <w:szCs w:val="24"/>
        </w:rPr>
        <w:lastRenderedPageBreak/>
        <w:t>C) hazardní hry a loterie</w:t>
      </w:r>
    </w:p>
    <w:p w14:paraId="1F56482E" w14:textId="77777777" w:rsidR="00ED5D71" w:rsidRPr="00F40019" w:rsidRDefault="00ED5D71" w:rsidP="00ED5D71">
      <w:pPr>
        <w:tabs>
          <w:tab w:val="right" w:pos="9923"/>
        </w:tabs>
        <w:spacing w:after="0" w:line="240" w:lineRule="auto"/>
        <w:jc w:val="both"/>
        <w:rPr>
          <w:rFonts w:ascii="Courier New" w:eastAsia="Times New Roman" w:hAnsi="Courier New" w:cs="Times New Roman"/>
          <w:iCs/>
          <w:color w:val="000000" w:themeColor="text1"/>
          <w:lang w:eastAsia="cs-CZ"/>
        </w:rPr>
      </w:pPr>
    </w:p>
    <w:p w14:paraId="4C1BBE50" w14:textId="77777777" w:rsidR="00ED5D71" w:rsidRPr="00F40019" w:rsidRDefault="00ED5D71" w:rsidP="00ED5D71">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POL</w:t>
      </w:r>
      <w:r w:rsidRPr="00F40019">
        <w:rPr>
          <w:rFonts w:ascii="Courier New" w:eastAsia="Times New Roman" w:hAnsi="Courier New" w:cs="Times New Roman"/>
          <w:b/>
          <w:bCs/>
          <w:color w:val="000000" w:themeColor="text1"/>
          <w:lang w:eastAsia="cs-CZ"/>
        </w:rPr>
        <w:tab/>
        <w:t>druh daně</w:t>
      </w:r>
      <w:r w:rsidRPr="00F40019">
        <w:rPr>
          <w:rFonts w:ascii="Courier New" w:eastAsia="Times New Roman" w:hAnsi="Courier New" w:cs="Times New Roman"/>
          <w:b/>
          <w:bCs/>
          <w:color w:val="000000" w:themeColor="text1"/>
          <w:lang w:eastAsia="cs-CZ"/>
        </w:rPr>
        <w:tab/>
        <w:t>% k UR</w:t>
      </w:r>
      <w:r w:rsidRPr="00F40019">
        <w:rPr>
          <w:rFonts w:ascii="Courier New" w:eastAsia="Times New Roman" w:hAnsi="Courier New" w:cs="Times New Roman"/>
          <w:b/>
          <w:bCs/>
          <w:color w:val="000000" w:themeColor="text1"/>
          <w:lang w:eastAsia="cs-CZ"/>
        </w:rPr>
        <w:tab/>
        <w:t>skutečnost</w:t>
      </w:r>
    </w:p>
    <w:p w14:paraId="1BF1F9E6" w14:textId="77777777" w:rsidR="001A1E12" w:rsidRDefault="00ED5D71" w:rsidP="00ED5D71">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1381 Daň z hazardních her</w:t>
      </w:r>
      <w:r w:rsidR="001A1E12">
        <w:rPr>
          <w:rFonts w:ascii="Courier New" w:eastAsia="Times New Roman" w:hAnsi="Courier New" w:cs="Times New Roman"/>
          <w:color w:val="000000" w:themeColor="text1"/>
          <w:lang w:eastAsia="cs-CZ"/>
        </w:rPr>
        <w:t xml:space="preserve"> s výjimkou dílčí daně</w:t>
      </w:r>
    </w:p>
    <w:p w14:paraId="5F60E657" w14:textId="055E9AE9" w:rsidR="00ED5D71" w:rsidRPr="00F40019" w:rsidRDefault="001A1E12" w:rsidP="00ED5D71">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Pr>
          <w:rFonts w:ascii="Courier New" w:eastAsia="Times New Roman" w:hAnsi="Courier New" w:cs="Times New Roman"/>
          <w:color w:val="000000" w:themeColor="text1"/>
          <w:lang w:eastAsia="cs-CZ"/>
        </w:rPr>
        <w:t xml:space="preserve">     z technických her</w:t>
      </w:r>
      <w:r w:rsidR="00ED5D71" w:rsidRPr="00F40019">
        <w:rPr>
          <w:rFonts w:ascii="Courier New" w:eastAsia="Times New Roman" w:hAnsi="Courier New" w:cs="Times New Roman"/>
          <w:color w:val="000000" w:themeColor="text1"/>
          <w:lang w:eastAsia="cs-CZ"/>
        </w:rPr>
        <w:tab/>
        <w:t>1</w:t>
      </w:r>
      <w:r w:rsidR="00F40019" w:rsidRPr="00F40019">
        <w:rPr>
          <w:rFonts w:ascii="Courier New" w:eastAsia="Times New Roman" w:hAnsi="Courier New" w:cs="Times New Roman"/>
          <w:color w:val="000000" w:themeColor="text1"/>
          <w:lang w:eastAsia="cs-CZ"/>
        </w:rPr>
        <w:t>23,6</w:t>
      </w:r>
      <w:r w:rsidR="00ED5D71" w:rsidRPr="00F40019">
        <w:rPr>
          <w:rFonts w:ascii="Courier New" w:eastAsia="Times New Roman" w:hAnsi="Courier New" w:cs="Times New Roman"/>
          <w:color w:val="000000" w:themeColor="text1"/>
          <w:lang w:eastAsia="cs-CZ"/>
        </w:rPr>
        <w:t> %</w:t>
      </w:r>
      <w:r w:rsidR="00ED5D71" w:rsidRPr="00F40019">
        <w:rPr>
          <w:rFonts w:ascii="Courier New" w:eastAsia="Times New Roman" w:hAnsi="Courier New" w:cs="Times New Roman"/>
          <w:color w:val="000000" w:themeColor="text1"/>
          <w:lang w:eastAsia="cs-CZ"/>
        </w:rPr>
        <w:tab/>
      </w:r>
      <w:r w:rsidR="00F40019" w:rsidRPr="00F40019">
        <w:rPr>
          <w:rFonts w:ascii="Courier New" w:eastAsia="Times New Roman" w:hAnsi="Courier New" w:cs="Times New Roman"/>
          <w:color w:val="000000" w:themeColor="text1"/>
          <w:lang w:eastAsia="cs-CZ"/>
        </w:rPr>
        <w:t>64 514</w:t>
      </w:r>
      <w:r w:rsidR="00ED5D71" w:rsidRPr="00F40019">
        <w:rPr>
          <w:rFonts w:ascii="Courier New" w:eastAsia="Times New Roman" w:hAnsi="Courier New" w:cs="Times New Roman"/>
          <w:color w:val="000000" w:themeColor="text1"/>
          <w:lang w:eastAsia="cs-CZ"/>
        </w:rPr>
        <w:t> </w:t>
      </w:r>
      <w:proofErr w:type="spellStart"/>
      <w:proofErr w:type="gramStart"/>
      <w:r w:rsidR="00ED5D71" w:rsidRPr="00F40019">
        <w:rPr>
          <w:rFonts w:ascii="Courier New" w:eastAsia="Times New Roman" w:hAnsi="Courier New" w:cs="Times New Roman"/>
          <w:color w:val="000000" w:themeColor="text1"/>
          <w:lang w:eastAsia="cs-CZ"/>
        </w:rPr>
        <w:t>tis.Kč</w:t>
      </w:r>
      <w:proofErr w:type="spellEnd"/>
      <w:proofErr w:type="gramEnd"/>
    </w:p>
    <w:p w14:paraId="6A58A749" w14:textId="77777777" w:rsidR="001A1E12" w:rsidRDefault="00ED5D71" w:rsidP="00ED5D71">
      <w:pPr>
        <w:tabs>
          <w:tab w:val="right" w:pos="7371"/>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1382 Zrušený odvod z loterií a podobných her</w:t>
      </w:r>
      <w:r w:rsidR="001A1E12">
        <w:rPr>
          <w:rFonts w:ascii="Courier New" w:eastAsia="Times New Roman" w:hAnsi="Courier New" w:cs="Times New Roman"/>
          <w:color w:val="000000" w:themeColor="text1"/>
          <w:lang w:eastAsia="cs-CZ"/>
        </w:rPr>
        <w:t xml:space="preserve"> </w:t>
      </w:r>
    </w:p>
    <w:p w14:paraId="23718B4C" w14:textId="6EA336E5" w:rsidR="00ED5D71" w:rsidRPr="00F40019" w:rsidRDefault="001A1E12"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Pr>
          <w:rFonts w:ascii="Courier New" w:eastAsia="Times New Roman" w:hAnsi="Courier New" w:cs="Times New Roman"/>
          <w:color w:val="000000" w:themeColor="text1"/>
          <w:lang w:eastAsia="cs-CZ"/>
        </w:rPr>
        <w:t xml:space="preserve">     kromě z výherních hracích přístrojů</w:t>
      </w:r>
      <w:r w:rsidR="00ED5D71" w:rsidRPr="00F40019">
        <w:rPr>
          <w:rFonts w:ascii="Courier New" w:eastAsia="Times New Roman" w:hAnsi="Courier New" w:cs="Times New Roman"/>
          <w:color w:val="000000" w:themeColor="text1"/>
          <w:lang w:eastAsia="cs-CZ"/>
        </w:rPr>
        <w:tab/>
        <w:t>0,0 %</w:t>
      </w:r>
      <w:r w:rsidR="00ED5D71" w:rsidRPr="00F40019">
        <w:rPr>
          <w:rFonts w:ascii="Courier New" w:eastAsia="Times New Roman" w:hAnsi="Courier New" w:cs="Times New Roman"/>
          <w:color w:val="000000" w:themeColor="text1"/>
          <w:lang w:eastAsia="cs-CZ"/>
        </w:rPr>
        <w:tab/>
      </w:r>
      <w:r w:rsidR="00F40019" w:rsidRPr="00F40019">
        <w:rPr>
          <w:rFonts w:ascii="Courier New" w:eastAsia="Times New Roman" w:hAnsi="Courier New" w:cs="Times New Roman"/>
          <w:color w:val="000000" w:themeColor="text1"/>
          <w:lang w:eastAsia="cs-CZ"/>
        </w:rPr>
        <w:t>3</w:t>
      </w:r>
      <w:r w:rsidR="00ED5D71" w:rsidRPr="00F40019">
        <w:rPr>
          <w:rFonts w:ascii="Courier New" w:eastAsia="Times New Roman" w:hAnsi="Courier New" w:cs="Times New Roman"/>
          <w:color w:val="000000" w:themeColor="text1"/>
          <w:lang w:eastAsia="cs-CZ"/>
        </w:rPr>
        <w:t> </w:t>
      </w:r>
      <w:proofErr w:type="spellStart"/>
      <w:proofErr w:type="gramStart"/>
      <w:r w:rsidR="00ED5D71" w:rsidRPr="00F40019">
        <w:rPr>
          <w:rFonts w:ascii="Courier New" w:eastAsia="Times New Roman" w:hAnsi="Courier New" w:cs="Times New Roman"/>
          <w:color w:val="000000" w:themeColor="text1"/>
          <w:lang w:eastAsia="cs-CZ"/>
        </w:rPr>
        <w:t>tis.Kč</w:t>
      </w:r>
      <w:proofErr w:type="spellEnd"/>
      <w:proofErr w:type="gramEnd"/>
    </w:p>
    <w:p w14:paraId="659A7DA9" w14:textId="0D64B46E" w:rsidR="00ED5D71" w:rsidRPr="00F40019"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F40019">
        <w:rPr>
          <w:rFonts w:ascii="Courier New" w:eastAsia="Times New Roman" w:hAnsi="Courier New" w:cs="Times New Roman"/>
          <w:color w:val="000000" w:themeColor="text1"/>
          <w:lang w:eastAsia="cs-CZ"/>
        </w:rPr>
        <w:t>1385 Dílčí daň z technických her</w:t>
      </w:r>
      <w:r w:rsidRPr="00F40019">
        <w:rPr>
          <w:rFonts w:ascii="Courier New" w:eastAsia="Times New Roman" w:hAnsi="Courier New" w:cs="Times New Roman"/>
          <w:color w:val="000000" w:themeColor="text1"/>
          <w:lang w:eastAsia="cs-CZ"/>
        </w:rPr>
        <w:tab/>
      </w:r>
      <w:r w:rsidR="00F40019" w:rsidRPr="00F40019">
        <w:rPr>
          <w:rFonts w:ascii="Courier New" w:eastAsia="Times New Roman" w:hAnsi="Courier New" w:cs="Times New Roman"/>
          <w:color w:val="000000" w:themeColor="text1"/>
          <w:lang w:eastAsia="cs-CZ"/>
        </w:rPr>
        <w:t>123,6</w:t>
      </w:r>
      <w:r w:rsidRPr="00F40019">
        <w:rPr>
          <w:rFonts w:ascii="Courier New" w:eastAsia="Times New Roman" w:hAnsi="Courier New" w:cs="Times New Roman"/>
          <w:color w:val="000000" w:themeColor="text1"/>
          <w:lang w:eastAsia="cs-CZ"/>
        </w:rPr>
        <w:t> %</w:t>
      </w:r>
      <w:r w:rsidRPr="00F40019">
        <w:rPr>
          <w:rFonts w:ascii="Courier New" w:eastAsia="Times New Roman" w:hAnsi="Courier New" w:cs="Times New Roman"/>
          <w:color w:val="000000" w:themeColor="text1"/>
          <w:lang w:eastAsia="cs-CZ"/>
        </w:rPr>
        <w:tab/>
      </w:r>
      <w:r w:rsidR="00F40019" w:rsidRPr="00F40019">
        <w:rPr>
          <w:rFonts w:ascii="Courier New" w:eastAsia="Times New Roman" w:hAnsi="Courier New" w:cs="Times New Roman"/>
          <w:color w:val="000000" w:themeColor="text1"/>
          <w:lang w:eastAsia="cs-CZ"/>
        </w:rPr>
        <w:t>61 327</w:t>
      </w:r>
      <w:r w:rsidRPr="00F40019">
        <w:rPr>
          <w:rFonts w:ascii="Courier New" w:eastAsia="Times New Roman" w:hAnsi="Courier New" w:cs="Times New Roman"/>
          <w:color w:val="000000" w:themeColor="text1"/>
          <w:lang w:eastAsia="cs-CZ"/>
        </w:rPr>
        <w:t> </w:t>
      </w:r>
      <w:proofErr w:type="spellStart"/>
      <w:proofErr w:type="gramStart"/>
      <w:r w:rsidRPr="00F40019">
        <w:rPr>
          <w:rFonts w:ascii="Courier New" w:eastAsia="Times New Roman" w:hAnsi="Courier New" w:cs="Times New Roman"/>
          <w:color w:val="000000" w:themeColor="text1"/>
          <w:lang w:eastAsia="cs-CZ"/>
        </w:rPr>
        <w:t>tis.Kč</w:t>
      </w:r>
      <w:proofErr w:type="spellEnd"/>
      <w:proofErr w:type="gramEnd"/>
    </w:p>
    <w:p w14:paraId="72D398C7" w14:textId="40DF784E" w:rsidR="00ED5D71" w:rsidRPr="00F40019" w:rsidRDefault="00ED5D71" w:rsidP="00ED5D71">
      <w:pPr>
        <w:tabs>
          <w:tab w:val="right" w:pos="9923"/>
        </w:tabs>
        <w:spacing w:after="0" w:line="240" w:lineRule="auto"/>
        <w:jc w:val="both"/>
        <w:rPr>
          <w:rFonts w:ascii="Courier New" w:eastAsia="Times New Roman" w:hAnsi="Courier New" w:cs="Times New Roman"/>
          <w:b/>
          <w:bCs/>
          <w:color w:val="000000" w:themeColor="text1"/>
          <w:lang w:eastAsia="cs-CZ"/>
        </w:rPr>
      </w:pPr>
      <w:r w:rsidRPr="00F40019">
        <w:rPr>
          <w:rFonts w:ascii="Courier New" w:eastAsia="Times New Roman" w:hAnsi="Courier New" w:cs="Times New Roman"/>
          <w:b/>
          <w:bCs/>
          <w:color w:val="000000" w:themeColor="text1"/>
          <w:lang w:eastAsia="cs-CZ"/>
        </w:rPr>
        <w:t>Příjem z hazardních her a loterií celkem</w:t>
      </w:r>
      <w:r w:rsidRPr="00F40019">
        <w:rPr>
          <w:rFonts w:ascii="Courier New" w:eastAsia="Times New Roman" w:hAnsi="Courier New" w:cs="Times New Roman"/>
          <w:b/>
          <w:bCs/>
          <w:color w:val="000000" w:themeColor="text1"/>
          <w:lang w:eastAsia="cs-CZ"/>
        </w:rPr>
        <w:tab/>
      </w:r>
      <w:r w:rsidR="00F40019" w:rsidRPr="00F40019">
        <w:rPr>
          <w:rFonts w:ascii="Courier New" w:eastAsia="Times New Roman" w:hAnsi="Courier New" w:cs="Times New Roman"/>
          <w:b/>
          <w:bCs/>
          <w:color w:val="000000" w:themeColor="text1"/>
          <w:lang w:eastAsia="cs-CZ"/>
        </w:rPr>
        <w:t>125 844</w:t>
      </w:r>
      <w:r w:rsidRPr="00F40019">
        <w:rPr>
          <w:rFonts w:ascii="Courier New" w:eastAsia="Times New Roman" w:hAnsi="Courier New" w:cs="Times New Roman"/>
          <w:b/>
          <w:bCs/>
          <w:color w:val="000000" w:themeColor="text1"/>
          <w:lang w:eastAsia="cs-CZ"/>
        </w:rPr>
        <w:t> </w:t>
      </w:r>
      <w:proofErr w:type="spellStart"/>
      <w:proofErr w:type="gramStart"/>
      <w:r w:rsidRPr="00F40019">
        <w:rPr>
          <w:rFonts w:ascii="Courier New" w:eastAsia="Times New Roman" w:hAnsi="Courier New" w:cs="Times New Roman"/>
          <w:b/>
          <w:bCs/>
          <w:color w:val="000000" w:themeColor="text1"/>
          <w:lang w:eastAsia="cs-CZ"/>
        </w:rPr>
        <w:t>tis.Kč</w:t>
      </w:r>
      <w:proofErr w:type="spellEnd"/>
      <w:proofErr w:type="gramEnd"/>
    </w:p>
    <w:p w14:paraId="3A990913" w14:textId="77777777" w:rsidR="00ED5D71" w:rsidRPr="002232F9" w:rsidRDefault="00ED5D71" w:rsidP="00ED5D71">
      <w:pPr>
        <w:tabs>
          <w:tab w:val="right" w:pos="9923"/>
        </w:tabs>
        <w:spacing w:after="0" w:line="240" w:lineRule="auto"/>
        <w:jc w:val="both"/>
        <w:rPr>
          <w:rFonts w:ascii="Courier New" w:eastAsia="Times New Roman" w:hAnsi="Courier New" w:cs="Times New Roman"/>
          <w:iCs/>
          <w:color w:val="FF0000"/>
          <w:lang w:eastAsia="cs-CZ"/>
        </w:rPr>
      </w:pPr>
    </w:p>
    <w:p w14:paraId="03EEFD73" w14:textId="77777777" w:rsidR="00ED5D71" w:rsidRPr="002232F9" w:rsidRDefault="00ED5D71" w:rsidP="00ED5D71">
      <w:pPr>
        <w:tabs>
          <w:tab w:val="right" w:pos="9923"/>
        </w:tabs>
        <w:spacing w:after="0" w:line="240" w:lineRule="auto"/>
        <w:jc w:val="both"/>
        <w:rPr>
          <w:rFonts w:ascii="Courier New" w:eastAsia="Times New Roman" w:hAnsi="Courier New" w:cs="Times New Roman"/>
          <w:iCs/>
          <w:color w:val="FF0000"/>
          <w:lang w:eastAsia="cs-CZ"/>
        </w:rPr>
      </w:pPr>
    </w:p>
    <w:p w14:paraId="027DD93B" w14:textId="77777777" w:rsidR="00ED5D71" w:rsidRPr="0027172D" w:rsidRDefault="00ED5D71" w:rsidP="00ED5D71">
      <w:pPr>
        <w:tabs>
          <w:tab w:val="right" w:pos="9923"/>
        </w:tabs>
        <w:spacing w:after="0" w:line="240" w:lineRule="auto"/>
        <w:jc w:val="both"/>
        <w:rPr>
          <w:rFonts w:ascii="Courier New" w:eastAsia="Calibri" w:hAnsi="Courier New" w:cs="Times New Roman"/>
          <w:b/>
          <w:bCs/>
          <w:caps/>
          <w:color w:val="000000" w:themeColor="text1"/>
          <w:sz w:val="24"/>
          <w:szCs w:val="24"/>
        </w:rPr>
      </w:pPr>
      <w:r w:rsidRPr="0027172D">
        <w:rPr>
          <w:rFonts w:ascii="Courier New" w:eastAsia="Calibri" w:hAnsi="Courier New" w:cs="Times New Roman"/>
          <w:b/>
          <w:bCs/>
          <w:caps/>
          <w:color w:val="000000" w:themeColor="text1"/>
          <w:sz w:val="24"/>
          <w:szCs w:val="24"/>
        </w:rPr>
        <w:t>D) poplatky a ostatní daňové příjmy</w:t>
      </w:r>
    </w:p>
    <w:p w14:paraId="3103659B" w14:textId="77777777" w:rsidR="00ED5D71" w:rsidRPr="0027172D" w:rsidRDefault="00ED5D71" w:rsidP="00ED5D71">
      <w:pPr>
        <w:tabs>
          <w:tab w:val="right" w:pos="9923"/>
        </w:tabs>
        <w:spacing w:after="0" w:line="240" w:lineRule="auto"/>
        <w:jc w:val="both"/>
        <w:rPr>
          <w:rFonts w:ascii="Courier New" w:eastAsia="Times New Roman" w:hAnsi="Courier New" w:cs="Times New Roman"/>
          <w:iCs/>
          <w:color w:val="000000" w:themeColor="text1"/>
          <w:lang w:eastAsia="cs-CZ"/>
        </w:rPr>
      </w:pPr>
    </w:p>
    <w:p w14:paraId="6A5DB57D" w14:textId="77777777" w:rsidR="00ED5D71" w:rsidRPr="0027172D" w:rsidRDefault="00ED5D71" w:rsidP="00ED5D71">
      <w:pPr>
        <w:tabs>
          <w:tab w:val="left" w:pos="680"/>
          <w:tab w:val="right" w:pos="7230"/>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28086683" w14:textId="1B4697EA"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1333 Poplatek za uložení odpadů</w:t>
      </w:r>
      <w:r w:rsidR="00C80F98" w:rsidRPr="0027172D">
        <w:rPr>
          <w:rStyle w:val="Znakapoznpodarou"/>
          <w:rFonts w:ascii="Courier New" w:eastAsia="Times New Roman" w:hAnsi="Courier New" w:cs="Times New Roman"/>
          <w:color w:val="000000" w:themeColor="text1"/>
          <w:lang w:eastAsia="cs-CZ"/>
        </w:rPr>
        <w:footnoteReference w:id="3"/>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482,8</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30 297</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65516ADB" w14:textId="250ED85E"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1334 Odvody za odnětí půdy ze ZPF</w:t>
      </w:r>
      <w:r w:rsidRPr="0027172D">
        <w:rPr>
          <w:rFonts w:ascii="Courier New" w:eastAsia="Times New Roman" w:hAnsi="Courier New" w:cs="Times New Roman"/>
          <w:color w:val="000000" w:themeColor="text1"/>
          <w:lang w:eastAsia="cs-CZ"/>
        </w:rPr>
        <w:tab/>
        <w:t>0,0 %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1 409</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7F7D4765" w14:textId="7D80E5D5"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xml:space="preserve">1335 Poplatky za odnětí pozemků plnění </w:t>
      </w:r>
      <w:proofErr w:type="spellStart"/>
      <w:r w:rsidRPr="0027172D">
        <w:rPr>
          <w:rFonts w:ascii="Courier New" w:eastAsia="Times New Roman" w:hAnsi="Courier New" w:cs="Times New Roman"/>
          <w:color w:val="000000" w:themeColor="text1"/>
          <w:lang w:eastAsia="cs-CZ"/>
        </w:rPr>
        <w:t>fcí</w:t>
      </w:r>
      <w:proofErr w:type="spellEnd"/>
      <w:r w:rsidRPr="0027172D">
        <w:rPr>
          <w:rFonts w:ascii="Courier New" w:eastAsia="Times New Roman" w:hAnsi="Courier New" w:cs="Times New Roman"/>
          <w:color w:val="000000" w:themeColor="text1"/>
          <w:lang w:eastAsia="cs-CZ"/>
        </w:rPr>
        <w:t xml:space="preserve"> lesa</w:t>
      </w:r>
      <w:r w:rsidRPr="0027172D">
        <w:rPr>
          <w:rFonts w:ascii="Courier New" w:eastAsia="Times New Roman" w:hAnsi="Courier New" w:cs="Times New Roman"/>
          <w:color w:val="000000" w:themeColor="text1"/>
          <w:lang w:eastAsia="cs-CZ"/>
        </w:rPr>
        <w:tab/>
        <w:t>0,0 %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156</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0428E6DB" w14:textId="77777777"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1340 Poplatek za provoz systému shromažďování, sběru, přepravy, třídění,</w:t>
      </w:r>
    </w:p>
    <w:p w14:paraId="5BE07F8F" w14:textId="5D78A65F" w:rsidR="0027172D"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využívání a odstraňování komunálních odpadů</w:t>
      </w:r>
      <w:r w:rsidRPr="0027172D">
        <w:rPr>
          <w:rFonts w:ascii="Courier New" w:eastAsia="Times New Roman" w:hAnsi="Courier New" w:cs="Times New Roman"/>
          <w:color w:val="000000" w:themeColor="text1"/>
          <w:vertAlign w:val="superscript"/>
          <w:lang w:eastAsia="cs-CZ"/>
        </w:rPr>
        <w:footnoteReference w:id="4"/>
      </w:r>
    </w:p>
    <w:p w14:paraId="302D0819" w14:textId="0A43803A" w:rsidR="00ED5D71" w:rsidRPr="0027172D" w:rsidRDefault="0027172D"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ab/>
        <w:t>101,</w:t>
      </w:r>
      <w:r w:rsidR="008C471A">
        <w:rPr>
          <w:rFonts w:ascii="Courier New" w:eastAsia="Times New Roman" w:hAnsi="Courier New" w:cs="Times New Roman"/>
          <w:color w:val="000000" w:themeColor="text1"/>
          <w:lang w:eastAsia="cs-CZ"/>
        </w:rPr>
        <w:t>5</w:t>
      </w:r>
      <w:r w:rsidR="00ED5D71" w:rsidRPr="0027172D">
        <w:rPr>
          <w:rFonts w:ascii="Courier New" w:eastAsia="Times New Roman" w:hAnsi="Courier New" w:cs="Times New Roman"/>
          <w:color w:val="000000" w:themeColor="text1"/>
          <w:lang w:eastAsia="cs-CZ"/>
        </w:rPr>
        <w:t> %</w:t>
      </w:r>
      <w:r w:rsidR="00ED5D71" w:rsidRPr="0027172D">
        <w:rPr>
          <w:rFonts w:ascii="Courier New" w:eastAsia="Times New Roman" w:hAnsi="Courier New" w:cs="Times New Roman"/>
          <w:color w:val="000000" w:themeColor="text1"/>
          <w:lang w:eastAsia="cs-CZ"/>
        </w:rPr>
        <w:tab/>
        <w:t>12</w:t>
      </w:r>
      <w:r w:rsidRPr="0027172D">
        <w:rPr>
          <w:rFonts w:ascii="Courier New" w:eastAsia="Times New Roman" w:hAnsi="Courier New" w:cs="Times New Roman"/>
          <w:color w:val="000000" w:themeColor="text1"/>
          <w:lang w:eastAsia="cs-CZ"/>
        </w:rPr>
        <w:t>1 789</w:t>
      </w:r>
      <w:r w:rsidR="00ED5D71" w:rsidRPr="0027172D">
        <w:rPr>
          <w:rFonts w:ascii="Courier New" w:eastAsia="Times New Roman" w:hAnsi="Courier New" w:cs="Times New Roman"/>
          <w:color w:val="000000" w:themeColor="text1"/>
          <w:lang w:eastAsia="cs-CZ"/>
        </w:rPr>
        <w:t> </w:t>
      </w:r>
      <w:proofErr w:type="spellStart"/>
      <w:proofErr w:type="gramStart"/>
      <w:r w:rsidR="00ED5D71" w:rsidRPr="0027172D">
        <w:rPr>
          <w:rFonts w:ascii="Courier New" w:eastAsia="Times New Roman" w:hAnsi="Courier New" w:cs="Times New Roman"/>
          <w:color w:val="000000" w:themeColor="text1"/>
          <w:lang w:eastAsia="cs-CZ"/>
        </w:rPr>
        <w:t>tis.Kč</w:t>
      </w:r>
      <w:proofErr w:type="spellEnd"/>
      <w:proofErr w:type="gramEnd"/>
    </w:p>
    <w:p w14:paraId="4A9C64D3" w14:textId="5E2BF493"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1342 Poplatek z pobytu</w:t>
      </w:r>
      <w:r w:rsidRPr="0027172D">
        <w:rPr>
          <w:rFonts w:ascii="Courier New" w:eastAsia="Times New Roman" w:hAnsi="Courier New" w:cs="Times New Roman"/>
          <w:color w:val="000000" w:themeColor="text1"/>
          <w:vertAlign w:val="superscript"/>
          <w:lang w:eastAsia="cs-CZ"/>
        </w:rPr>
        <w:footnoteReference w:id="5"/>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116,8</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4 673</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38D2E52C" w14:textId="77777777"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1353 Příjmy za zkoušky odborné způsobilosti od</w:t>
      </w:r>
    </w:p>
    <w:p w14:paraId="0DAEA453" w14:textId="3316E23E"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žadatelů o řidičské oprávnění</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115,5</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4 618</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7FE2C7BC" w14:textId="77777777"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1356 Příjmy úhrad za dobývání nerostů a poplatků</w:t>
      </w:r>
    </w:p>
    <w:p w14:paraId="3A15715B" w14:textId="2057752A" w:rsidR="00ED5D71" w:rsidRPr="0027172D" w:rsidRDefault="00ED5D71" w:rsidP="000D5116">
      <w:pPr>
        <w:tabs>
          <w:tab w:val="right" w:pos="7230"/>
          <w:tab w:val="right" w:pos="9922"/>
        </w:tabs>
        <w:spacing w:after="0" w:line="240" w:lineRule="auto"/>
        <w:jc w:val="both"/>
        <w:rPr>
          <w:rFonts w:ascii="Courier New" w:eastAsia="Times New Roman" w:hAnsi="Courier New" w:cs="Times New Roman"/>
          <w:color w:val="000000" w:themeColor="text1"/>
          <w:lang w:eastAsia="cs-CZ"/>
        </w:rPr>
      </w:pPr>
      <w:r w:rsidRPr="0027172D">
        <w:rPr>
          <w:rFonts w:ascii="Courier New" w:eastAsia="Times New Roman" w:hAnsi="Courier New" w:cs="Times New Roman"/>
          <w:color w:val="000000" w:themeColor="text1"/>
          <w:lang w:eastAsia="cs-CZ"/>
        </w:rPr>
        <w:t>     za geologické práce</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0,0</w:t>
      </w:r>
      <w:r w:rsidRPr="0027172D">
        <w:rPr>
          <w:rFonts w:ascii="Courier New" w:eastAsia="Times New Roman" w:hAnsi="Courier New" w:cs="Times New Roman"/>
          <w:color w:val="000000" w:themeColor="text1"/>
          <w:lang w:eastAsia="cs-CZ"/>
        </w:rPr>
        <w:t> %</w:t>
      </w:r>
      <w:r w:rsidRPr="0027172D">
        <w:rPr>
          <w:rFonts w:ascii="Courier New" w:eastAsia="Times New Roman" w:hAnsi="Courier New" w:cs="Times New Roman"/>
          <w:color w:val="000000" w:themeColor="text1"/>
          <w:lang w:eastAsia="cs-CZ"/>
        </w:rPr>
        <w:tab/>
      </w:r>
      <w:r w:rsidR="0027172D" w:rsidRPr="0027172D">
        <w:rPr>
          <w:rFonts w:ascii="Courier New" w:eastAsia="Times New Roman" w:hAnsi="Courier New" w:cs="Times New Roman"/>
          <w:color w:val="000000" w:themeColor="text1"/>
          <w:lang w:eastAsia="cs-CZ"/>
        </w:rPr>
        <w:t>6 021</w:t>
      </w:r>
      <w:r w:rsidRPr="0027172D">
        <w:rPr>
          <w:rFonts w:ascii="Courier New" w:eastAsia="Times New Roman" w:hAnsi="Courier New" w:cs="Times New Roman"/>
          <w:color w:val="000000" w:themeColor="text1"/>
          <w:lang w:eastAsia="cs-CZ"/>
        </w:rPr>
        <w:t> </w:t>
      </w:r>
      <w:proofErr w:type="spellStart"/>
      <w:proofErr w:type="gramStart"/>
      <w:r w:rsidRPr="0027172D">
        <w:rPr>
          <w:rFonts w:ascii="Courier New" w:eastAsia="Times New Roman" w:hAnsi="Courier New" w:cs="Times New Roman"/>
          <w:color w:val="000000" w:themeColor="text1"/>
          <w:lang w:eastAsia="cs-CZ"/>
        </w:rPr>
        <w:t>tis.Kč</w:t>
      </w:r>
      <w:proofErr w:type="spellEnd"/>
      <w:proofErr w:type="gramEnd"/>
    </w:p>
    <w:p w14:paraId="63AA85DA" w14:textId="2723BD7E" w:rsidR="00ED5D71" w:rsidRPr="0027172D" w:rsidRDefault="00ED5D71" w:rsidP="000D5116">
      <w:pPr>
        <w:tabs>
          <w:tab w:val="right" w:pos="7230"/>
          <w:tab w:val="right" w:pos="9922"/>
        </w:tabs>
        <w:spacing w:after="0" w:line="240" w:lineRule="auto"/>
        <w:jc w:val="both"/>
        <w:rPr>
          <w:rFonts w:ascii="Courier New" w:eastAsia="Calibri" w:hAnsi="Courier New" w:cs="Times New Roman"/>
          <w:color w:val="000000" w:themeColor="text1"/>
        </w:rPr>
      </w:pPr>
      <w:r w:rsidRPr="0027172D">
        <w:rPr>
          <w:rFonts w:ascii="Courier New" w:eastAsia="Times New Roman" w:hAnsi="Courier New" w:cs="Times New Roman"/>
          <w:color w:val="000000" w:themeColor="text1"/>
          <w:lang w:eastAsia="cs-CZ"/>
        </w:rPr>
        <w:t xml:space="preserve"> </w:t>
      </w:r>
      <w:r w:rsidRPr="0027172D">
        <w:rPr>
          <w:rFonts w:ascii="Courier New" w:eastAsia="Calibri" w:hAnsi="Courier New" w:cs="Times New Roman"/>
          <w:color w:val="000000" w:themeColor="text1"/>
        </w:rPr>
        <w:t xml:space="preserve">    - Český báňský úřad</w:t>
      </w:r>
      <w:r w:rsidRPr="0027172D">
        <w:rPr>
          <w:rFonts w:ascii="Courier New" w:eastAsia="Calibri" w:hAnsi="Courier New" w:cs="Times New Roman"/>
          <w:color w:val="000000" w:themeColor="text1"/>
        </w:rPr>
        <w:tab/>
      </w:r>
      <w:r w:rsidRPr="0027172D">
        <w:rPr>
          <w:rFonts w:ascii="Courier New" w:eastAsia="Calibri" w:hAnsi="Courier New" w:cs="Times New Roman"/>
          <w:color w:val="000000" w:themeColor="text1"/>
        </w:rPr>
        <w:tab/>
      </w:r>
    </w:p>
    <w:p w14:paraId="1FDDD536" w14:textId="59E29785" w:rsidR="00ED5D71" w:rsidRPr="004D21D6" w:rsidRDefault="00ED5D71" w:rsidP="000D5116">
      <w:pPr>
        <w:tabs>
          <w:tab w:val="right" w:pos="7230"/>
          <w:tab w:val="right" w:pos="9922"/>
        </w:tabs>
        <w:spacing w:after="0" w:line="240" w:lineRule="auto"/>
        <w:jc w:val="both"/>
        <w:rPr>
          <w:rFonts w:ascii="Courier New" w:eastAsia="Calibri" w:hAnsi="Courier New" w:cs="Times New Roman"/>
          <w:color w:val="000000" w:themeColor="text1"/>
        </w:rPr>
      </w:pPr>
      <w:r w:rsidRPr="004D21D6">
        <w:rPr>
          <w:rFonts w:ascii="Courier New" w:eastAsia="Calibri" w:hAnsi="Courier New" w:cs="Times New Roman"/>
          <w:color w:val="000000" w:themeColor="text1"/>
        </w:rPr>
        <w:t>1359 Ostatní odvody z vybraných činností a služeb</w:t>
      </w:r>
      <w:r w:rsidR="002602E0" w:rsidRPr="004D21D6">
        <w:rPr>
          <w:rFonts w:ascii="Courier New" w:eastAsia="Calibri" w:hAnsi="Courier New" w:cs="Times New Roman"/>
          <w:color w:val="000000" w:themeColor="text1"/>
        </w:rPr>
        <w:tab/>
        <w:t>0,0 %</w:t>
      </w:r>
      <w:r w:rsidRPr="004D21D6">
        <w:rPr>
          <w:rFonts w:ascii="Courier New" w:eastAsia="Calibri" w:hAnsi="Courier New" w:cs="Times New Roman"/>
          <w:color w:val="000000" w:themeColor="text1"/>
        </w:rPr>
        <w:tab/>
      </w:r>
      <w:r w:rsidR="0027172D" w:rsidRPr="004D21D6">
        <w:rPr>
          <w:rFonts w:ascii="Courier New" w:eastAsia="Calibri" w:hAnsi="Courier New" w:cs="Times New Roman"/>
          <w:color w:val="000000" w:themeColor="text1"/>
        </w:rPr>
        <w:t>-23</w:t>
      </w:r>
      <w:r w:rsidRPr="004D21D6">
        <w:rPr>
          <w:rFonts w:ascii="Courier New" w:eastAsia="Calibri" w:hAnsi="Courier New" w:cs="Times New Roman"/>
          <w:color w:val="000000" w:themeColor="text1"/>
        </w:rPr>
        <w:t> </w:t>
      </w:r>
      <w:proofErr w:type="spellStart"/>
      <w:proofErr w:type="gramStart"/>
      <w:r w:rsidRPr="004D21D6">
        <w:rPr>
          <w:rFonts w:ascii="Courier New" w:eastAsia="Calibri" w:hAnsi="Courier New" w:cs="Times New Roman"/>
          <w:color w:val="000000" w:themeColor="text1"/>
        </w:rPr>
        <w:t>tis.Kč</w:t>
      </w:r>
      <w:proofErr w:type="spellEnd"/>
      <w:proofErr w:type="gramEnd"/>
    </w:p>
    <w:p w14:paraId="230EAD18" w14:textId="541953A6" w:rsidR="005C3CEA" w:rsidRPr="002232F9" w:rsidRDefault="008D3F45" w:rsidP="000D5116">
      <w:pPr>
        <w:tabs>
          <w:tab w:val="right" w:pos="7230"/>
          <w:tab w:val="right" w:pos="9922"/>
        </w:tabs>
        <w:spacing w:after="0" w:line="240" w:lineRule="auto"/>
        <w:jc w:val="both"/>
        <w:rPr>
          <w:rFonts w:ascii="Courier New" w:eastAsia="Calibri" w:hAnsi="Courier New" w:cs="Times New Roman"/>
          <w:color w:val="FF0000"/>
        </w:rPr>
      </w:pPr>
      <w:r w:rsidRPr="004D21D6">
        <w:rPr>
          <w:rFonts w:ascii="Courier New" w:eastAsia="Calibri" w:hAnsi="Courier New" w:cs="Times New Roman"/>
          <w:color w:val="000000" w:themeColor="text1"/>
        </w:rPr>
        <w:t xml:space="preserve">     - odbor dopravně správních činností</w:t>
      </w:r>
      <w:r w:rsidR="004D21D6" w:rsidRPr="004D21D6">
        <w:rPr>
          <w:rStyle w:val="Znakapoznpodarou"/>
          <w:rFonts w:ascii="Courier New" w:eastAsia="Calibri" w:hAnsi="Courier New" w:cs="Times New Roman"/>
          <w:color w:val="000000" w:themeColor="text1"/>
        </w:rPr>
        <w:footnoteReference w:id="6"/>
      </w:r>
    </w:p>
    <w:p w14:paraId="1C494A5E" w14:textId="361D5393" w:rsidR="00ED5D71" w:rsidRPr="002602E0" w:rsidRDefault="00ED5D71" w:rsidP="000D5116">
      <w:pPr>
        <w:tabs>
          <w:tab w:val="right" w:pos="7230"/>
          <w:tab w:val="right" w:pos="9922"/>
        </w:tabs>
        <w:spacing w:after="0" w:line="240" w:lineRule="auto"/>
        <w:jc w:val="both"/>
        <w:rPr>
          <w:rFonts w:ascii="Courier New" w:eastAsia="Calibri" w:hAnsi="Courier New" w:cs="Times New Roman"/>
          <w:color w:val="000000" w:themeColor="text1"/>
        </w:rPr>
      </w:pPr>
      <w:r w:rsidRPr="002602E0">
        <w:rPr>
          <w:rFonts w:ascii="Courier New" w:eastAsia="Calibri" w:hAnsi="Courier New" w:cs="Times New Roman"/>
          <w:color w:val="000000" w:themeColor="text1"/>
        </w:rPr>
        <w:t>1361 Správní poplatky</w:t>
      </w:r>
      <w:r w:rsidRPr="002602E0">
        <w:rPr>
          <w:rFonts w:ascii="Courier New" w:eastAsia="Calibri" w:hAnsi="Courier New" w:cs="Times New Roman"/>
          <w:color w:val="000000" w:themeColor="text1"/>
        </w:rPr>
        <w:tab/>
      </w:r>
      <w:r w:rsidR="001A1E12">
        <w:rPr>
          <w:rFonts w:ascii="Courier New" w:eastAsia="Calibri" w:hAnsi="Courier New" w:cs="Times New Roman"/>
          <w:color w:val="000000" w:themeColor="text1"/>
        </w:rPr>
        <w:t>103,5</w:t>
      </w:r>
      <w:r w:rsidRPr="002602E0">
        <w:rPr>
          <w:rFonts w:ascii="Courier New" w:eastAsia="Calibri" w:hAnsi="Courier New" w:cs="Times New Roman"/>
          <w:color w:val="000000" w:themeColor="text1"/>
        </w:rPr>
        <w:t> %</w:t>
      </w:r>
      <w:r w:rsidRPr="002602E0">
        <w:rPr>
          <w:rFonts w:ascii="Courier New" w:eastAsia="Calibri" w:hAnsi="Courier New" w:cs="Times New Roman"/>
          <w:color w:val="000000" w:themeColor="text1"/>
        </w:rPr>
        <w:tab/>
        <w:t>4</w:t>
      </w:r>
      <w:r w:rsidR="002602E0" w:rsidRPr="002602E0">
        <w:rPr>
          <w:rFonts w:ascii="Courier New" w:eastAsia="Calibri" w:hAnsi="Courier New" w:cs="Times New Roman"/>
          <w:color w:val="000000" w:themeColor="text1"/>
        </w:rPr>
        <w:t>7 896</w:t>
      </w:r>
      <w:r w:rsidRPr="002602E0">
        <w:rPr>
          <w:rFonts w:ascii="Courier New" w:eastAsia="Calibri" w:hAnsi="Courier New" w:cs="Times New Roman"/>
          <w:color w:val="000000" w:themeColor="text1"/>
        </w:rPr>
        <w:t> </w:t>
      </w:r>
      <w:proofErr w:type="spellStart"/>
      <w:proofErr w:type="gramStart"/>
      <w:r w:rsidRPr="002602E0">
        <w:rPr>
          <w:rFonts w:ascii="Courier New" w:eastAsia="Calibri" w:hAnsi="Courier New" w:cs="Times New Roman"/>
          <w:color w:val="000000" w:themeColor="text1"/>
        </w:rPr>
        <w:t>tis.Kč</w:t>
      </w:r>
      <w:proofErr w:type="spellEnd"/>
      <w:proofErr w:type="gramEnd"/>
    </w:p>
    <w:p w14:paraId="42B6B225" w14:textId="25D6F269"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odbor dopravy</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642</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75DCFF8B" w14:textId="14983DC8"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odbor dopravně správních činností</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31 749</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3A4469FD" w14:textId="77777777" w:rsidR="00ED5D71" w:rsidRPr="002602E0" w:rsidRDefault="00ED5D71" w:rsidP="00A77838">
      <w:pPr>
        <w:tabs>
          <w:tab w:val="right" w:pos="9356"/>
          <w:tab w:val="right" w:pos="9922"/>
        </w:tabs>
        <w:spacing w:after="0" w:line="240" w:lineRule="auto"/>
        <w:ind w:left="993" w:right="567"/>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činnosti na úseku registrace silničních vozidel a registru řidičů</w:t>
      </w:r>
    </w:p>
    <w:p w14:paraId="6DA2D75D" w14:textId="2DEB229C"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odbor financí a rozpočtu</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41</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1B2CFD6E" w14:textId="22791A8B"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odbor ochrany životního prostředí</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608</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28031524" w14:textId="3688CE73"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xml:space="preserve">     - odbor územního plánování a </w:t>
      </w:r>
      <w:r w:rsidR="00957E91" w:rsidRPr="002602E0">
        <w:rPr>
          <w:rFonts w:ascii="Courier New" w:eastAsia="Times New Roman" w:hAnsi="Courier New" w:cs="Times New Roman"/>
          <w:color w:val="000000" w:themeColor="text1"/>
          <w:lang w:eastAsia="cs-CZ"/>
        </w:rPr>
        <w:t>stavebního řádu</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862</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194ED80D" w14:textId="3B4FFCA9"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Živnostenský úřad</w:t>
      </w:r>
      <w:r w:rsidRPr="002602E0">
        <w:rPr>
          <w:rFonts w:ascii="Courier New" w:eastAsia="Times New Roman" w:hAnsi="Courier New" w:cs="Times New Roman"/>
          <w:color w:val="000000" w:themeColor="text1"/>
          <w:lang w:eastAsia="cs-CZ"/>
        </w:rPr>
        <w:tab/>
        <w:t xml:space="preserve">3 </w:t>
      </w:r>
      <w:r w:rsidR="002602E0" w:rsidRPr="002602E0">
        <w:rPr>
          <w:rFonts w:ascii="Courier New" w:eastAsia="Times New Roman" w:hAnsi="Courier New" w:cs="Times New Roman"/>
          <w:color w:val="000000" w:themeColor="text1"/>
          <w:lang w:eastAsia="cs-CZ"/>
        </w:rPr>
        <w:t>827</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00C339A0" w14:textId="07A4FA3B" w:rsidR="00ED5D71" w:rsidRPr="002602E0" w:rsidRDefault="00ED5D71" w:rsidP="00A77838">
      <w:pPr>
        <w:tabs>
          <w:tab w:val="right" w:pos="9922"/>
        </w:tabs>
        <w:spacing w:after="0" w:line="240" w:lineRule="auto"/>
        <w:jc w:val="both"/>
        <w:rPr>
          <w:rFonts w:ascii="Courier New" w:eastAsia="Times New Roman" w:hAnsi="Courier New" w:cs="Times New Roman"/>
          <w:color w:val="000000" w:themeColor="text1"/>
          <w:lang w:eastAsia="cs-CZ"/>
        </w:rPr>
      </w:pPr>
      <w:r w:rsidRPr="002602E0">
        <w:rPr>
          <w:rFonts w:ascii="Courier New" w:eastAsia="Times New Roman" w:hAnsi="Courier New" w:cs="Times New Roman"/>
          <w:color w:val="000000" w:themeColor="text1"/>
          <w:lang w:eastAsia="cs-CZ"/>
        </w:rPr>
        <w:t>     - odbor vnitřních věcí</w:t>
      </w:r>
      <w:r w:rsidRPr="002602E0">
        <w:rPr>
          <w:rFonts w:ascii="Courier New" w:eastAsia="Times New Roman" w:hAnsi="Courier New" w:cs="Times New Roman"/>
          <w:color w:val="000000" w:themeColor="text1"/>
          <w:lang w:eastAsia="cs-CZ"/>
        </w:rPr>
        <w:tab/>
      </w:r>
      <w:r w:rsidR="002602E0" w:rsidRPr="002602E0">
        <w:rPr>
          <w:rFonts w:ascii="Courier New" w:eastAsia="Times New Roman" w:hAnsi="Courier New" w:cs="Times New Roman"/>
          <w:color w:val="000000" w:themeColor="text1"/>
          <w:lang w:eastAsia="cs-CZ"/>
        </w:rPr>
        <w:t>10 167</w:t>
      </w:r>
      <w:r w:rsidRPr="002602E0">
        <w:rPr>
          <w:rFonts w:ascii="Courier New" w:eastAsia="Times New Roman" w:hAnsi="Courier New" w:cs="Times New Roman"/>
          <w:color w:val="000000" w:themeColor="text1"/>
          <w:lang w:eastAsia="cs-CZ"/>
        </w:rPr>
        <w:t xml:space="preserve"> </w:t>
      </w:r>
      <w:proofErr w:type="spellStart"/>
      <w:proofErr w:type="gramStart"/>
      <w:r w:rsidRPr="002602E0">
        <w:rPr>
          <w:rFonts w:ascii="Courier New" w:eastAsia="Times New Roman" w:hAnsi="Courier New" w:cs="Times New Roman"/>
          <w:color w:val="000000" w:themeColor="text1"/>
          <w:lang w:eastAsia="cs-CZ"/>
        </w:rPr>
        <w:t>tis.Kč</w:t>
      </w:r>
      <w:proofErr w:type="spellEnd"/>
      <w:proofErr w:type="gramEnd"/>
    </w:p>
    <w:p w14:paraId="49CB83DD" w14:textId="77777777" w:rsidR="005C3CEA" w:rsidRDefault="005C3CEA" w:rsidP="00A77838">
      <w:pPr>
        <w:tabs>
          <w:tab w:val="right" w:pos="9356"/>
          <w:tab w:val="right" w:pos="9922"/>
        </w:tabs>
        <w:spacing w:after="0" w:line="240" w:lineRule="auto"/>
        <w:ind w:right="567"/>
        <w:jc w:val="both"/>
        <w:rPr>
          <w:rFonts w:ascii="Courier New" w:eastAsia="Times New Roman" w:hAnsi="Courier New" w:cs="Times New Roman"/>
          <w:color w:val="000000" w:themeColor="text1"/>
          <w:lang w:eastAsia="cs-CZ"/>
        </w:rPr>
      </w:pPr>
      <w:r>
        <w:rPr>
          <w:rFonts w:ascii="Courier New" w:eastAsia="Times New Roman" w:hAnsi="Courier New" w:cs="Times New Roman"/>
          <w:color w:val="000000" w:themeColor="text1"/>
          <w:lang w:eastAsia="cs-CZ"/>
        </w:rPr>
        <w:t xml:space="preserve">       </w:t>
      </w:r>
      <w:r w:rsidR="00ED5D71" w:rsidRPr="002602E0">
        <w:rPr>
          <w:rFonts w:ascii="Courier New" w:eastAsia="Times New Roman" w:hAnsi="Courier New" w:cs="Times New Roman"/>
          <w:color w:val="000000" w:themeColor="text1"/>
          <w:lang w:eastAsia="cs-CZ"/>
        </w:rPr>
        <w:t>vydávání a ztráta CD, OP, poskytnutí údajů z ISEO, vidimace,</w:t>
      </w:r>
    </w:p>
    <w:p w14:paraId="5C866CDD" w14:textId="145D1E35" w:rsidR="00ED5D71" w:rsidRPr="002602E0" w:rsidRDefault="005C3CEA" w:rsidP="00A77838">
      <w:pPr>
        <w:tabs>
          <w:tab w:val="right" w:pos="9356"/>
          <w:tab w:val="right" w:pos="9922"/>
        </w:tabs>
        <w:spacing w:after="0" w:line="240" w:lineRule="auto"/>
        <w:ind w:right="567"/>
        <w:jc w:val="both"/>
        <w:rPr>
          <w:rFonts w:ascii="Courier New" w:eastAsia="Times New Roman" w:hAnsi="Courier New" w:cs="Times New Roman"/>
          <w:color w:val="000000" w:themeColor="text1"/>
          <w:lang w:eastAsia="cs-CZ"/>
        </w:rPr>
      </w:pPr>
      <w:r>
        <w:rPr>
          <w:rFonts w:ascii="Courier New" w:eastAsia="Times New Roman" w:hAnsi="Courier New" w:cs="Times New Roman"/>
          <w:color w:val="000000" w:themeColor="text1"/>
          <w:lang w:eastAsia="cs-CZ"/>
        </w:rPr>
        <w:t xml:space="preserve">      </w:t>
      </w:r>
      <w:r w:rsidR="00ED5D71" w:rsidRPr="002602E0">
        <w:rPr>
          <w:rFonts w:ascii="Courier New" w:eastAsia="Times New Roman" w:hAnsi="Courier New" w:cs="Times New Roman"/>
          <w:color w:val="000000" w:themeColor="text1"/>
          <w:lang w:eastAsia="cs-CZ"/>
        </w:rPr>
        <w:t xml:space="preserve"> identifikace, legalizace, CZECHPOINT</w:t>
      </w:r>
    </w:p>
    <w:p w14:paraId="2C0B4DE7" w14:textId="360E1DCF" w:rsidR="00ED5D71" w:rsidRPr="002602E0" w:rsidRDefault="00ED5D71" w:rsidP="00ED5D71">
      <w:pPr>
        <w:tabs>
          <w:tab w:val="right" w:pos="9923"/>
        </w:tabs>
        <w:spacing w:after="0" w:line="240" w:lineRule="auto"/>
        <w:jc w:val="both"/>
        <w:rPr>
          <w:rFonts w:ascii="Courier New" w:eastAsia="Times New Roman" w:hAnsi="Courier New" w:cs="Times New Roman"/>
          <w:b/>
          <w:bCs/>
          <w:color w:val="000000" w:themeColor="text1"/>
          <w:lang w:eastAsia="cs-CZ"/>
        </w:rPr>
      </w:pPr>
      <w:r w:rsidRPr="002602E0">
        <w:rPr>
          <w:rFonts w:ascii="Courier New" w:eastAsia="Times New Roman" w:hAnsi="Courier New" w:cs="Times New Roman"/>
          <w:b/>
          <w:bCs/>
          <w:color w:val="000000" w:themeColor="text1"/>
          <w:lang w:eastAsia="cs-CZ"/>
        </w:rPr>
        <w:t>Poplatky a ostatní daňové příjmy celkem</w:t>
      </w:r>
      <w:r w:rsidRPr="002602E0">
        <w:rPr>
          <w:rFonts w:ascii="Courier New" w:eastAsia="Times New Roman" w:hAnsi="Courier New" w:cs="Times New Roman"/>
          <w:b/>
          <w:bCs/>
          <w:color w:val="000000" w:themeColor="text1"/>
          <w:lang w:eastAsia="cs-CZ"/>
        </w:rPr>
        <w:tab/>
      </w:r>
      <w:r w:rsidR="008D3F45">
        <w:rPr>
          <w:rFonts w:ascii="Courier New" w:eastAsia="Times New Roman" w:hAnsi="Courier New" w:cs="Times New Roman"/>
          <w:b/>
          <w:bCs/>
          <w:color w:val="000000" w:themeColor="text1"/>
          <w:lang w:eastAsia="cs-CZ"/>
        </w:rPr>
        <w:t>216 </w:t>
      </w:r>
      <w:r w:rsidR="000E560C">
        <w:rPr>
          <w:rFonts w:ascii="Courier New" w:eastAsia="Times New Roman" w:hAnsi="Courier New" w:cs="Times New Roman"/>
          <w:b/>
          <w:bCs/>
          <w:color w:val="000000" w:themeColor="text1"/>
          <w:lang w:eastAsia="cs-CZ"/>
        </w:rPr>
        <w:t>836</w:t>
      </w:r>
      <w:r w:rsidRPr="002602E0">
        <w:rPr>
          <w:rFonts w:ascii="Courier New" w:eastAsia="Times New Roman" w:hAnsi="Courier New" w:cs="Times New Roman"/>
          <w:b/>
          <w:bCs/>
          <w:color w:val="000000" w:themeColor="text1"/>
          <w:lang w:eastAsia="cs-CZ"/>
        </w:rPr>
        <w:t> </w:t>
      </w:r>
      <w:proofErr w:type="spellStart"/>
      <w:proofErr w:type="gramStart"/>
      <w:r w:rsidRPr="002602E0">
        <w:rPr>
          <w:rFonts w:ascii="Courier New" w:eastAsia="Times New Roman" w:hAnsi="Courier New" w:cs="Times New Roman"/>
          <w:b/>
          <w:bCs/>
          <w:color w:val="000000" w:themeColor="text1"/>
          <w:lang w:eastAsia="cs-CZ"/>
        </w:rPr>
        <w:t>tis.Kč</w:t>
      </w:r>
      <w:proofErr w:type="spellEnd"/>
      <w:proofErr w:type="gramEnd"/>
    </w:p>
    <w:p w14:paraId="48B86046" w14:textId="4BADF940" w:rsidR="004A5963" w:rsidRDefault="004A5963">
      <w:pPr>
        <w:rPr>
          <w:rFonts w:ascii="Courier New" w:eastAsia="Times New Roman" w:hAnsi="Courier New" w:cs="Times New Roman"/>
          <w:iCs/>
          <w:color w:val="FF0000"/>
          <w:lang w:eastAsia="cs-CZ"/>
        </w:rPr>
      </w:pPr>
      <w:r>
        <w:rPr>
          <w:rFonts w:ascii="Courier New" w:eastAsia="Times New Roman" w:hAnsi="Courier New" w:cs="Times New Roman"/>
          <w:iCs/>
          <w:color w:val="FF0000"/>
          <w:lang w:eastAsia="cs-CZ"/>
        </w:rPr>
        <w:br w:type="page"/>
      </w:r>
    </w:p>
    <w:p w14:paraId="67CBF291" w14:textId="65653E6C" w:rsidR="00F109F7" w:rsidRDefault="00F109F7" w:rsidP="00F109F7">
      <w:pPr>
        <w:pStyle w:val="Zvrenet02"/>
      </w:pPr>
      <w:bookmarkStart w:id="15" w:name="_Toc96107767"/>
      <w:bookmarkStart w:id="16" w:name="_Toc107298425"/>
      <w:r>
        <w:lastRenderedPageBreak/>
        <w:t>Nedaňové příjmy</w:t>
      </w:r>
      <w:bookmarkEnd w:id="15"/>
      <w:bookmarkEnd w:id="16"/>
    </w:p>
    <w:p w14:paraId="61547631" w14:textId="00472779" w:rsidR="00A17D72" w:rsidRDefault="00A17D72" w:rsidP="005C3CEA">
      <w:pPr>
        <w:tabs>
          <w:tab w:val="right" w:pos="9923"/>
        </w:tabs>
        <w:spacing w:after="0" w:line="240" w:lineRule="auto"/>
        <w:jc w:val="both"/>
        <w:rPr>
          <w:rFonts w:ascii="Courier New" w:eastAsia="Times New Roman" w:hAnsi="Courier New" w:cs="Times New Roman"/>
          <w:color w:val="FF0000"/>
          <w:lang w:eastAsia="cs-CZ"/>
        </w:rPr>
      </w:pPr>
    </w:p>
    <w:p w14:paraId="6BA1E6D2" w14:textId="6991E7E5" w:rsidR="00986F75" w:rsidRPr="001D75B3" w:rsidRDefault="00A17D72" w:rsidP="00986F75">
      <w:pPr>
        <w:spacing w:after="0" w:line="240" w:lineRule="auto"/>
        <w:jc w:val="both"/>
        <w:rPr>
          <w:rFonts w:ascii="Courier New" w:hAnsi="Courier New" w:cs="Courier New"/>
          <w:color w:val="000000" w:themeColor="text1"/>
        </w:rPr>
      </w:pPr>
      <w:bookmarkStart w:id="17" w:name="_Hlk102990357"/>
      <w:r>
        <w:rPr>
          <w:rFonts w:ascii="Courier New" w:hAnsi="Courier New" w:cs="Courier New"/>
          <w:color w:val="000000" w:themeColor="text1"/>
        </w:rPr>
        <w:t>Ned</w:t>
      </w:r>
      <w:r w:rsidRPr="002232F9">
        <w:rPr>
          <w:rFonts w:ascii="Courier New" w:hAnsi="Courier New" w:cs="Courier New"/>
          <w:color w:val="000000" w:themeColor="text1"/>
        </w:rPr>
        <w:t xml:space="preserve">aňové příjmy byly pro rok 2021 rozpočtovány ve výši </w:t>
      </w:r>
      <w:r>
        <w:rPr>
          <w:rFonts w:ascii="Courier New" w:hAnsi="Courier New" w:cs="Courier New"/>
          <w:color w:val="000000" w:themeColor="text1"/>
        </w:rPr>
        <w:t>518 639</w:t>
      </w:r>
      <w:r w:rsidRPr="002232F9">
        <w:rPr>
          <w:rFonts w:ascii="Courier New" w:hAnsi="Courier New" w:cs="Courier New"/>
          <w:color w:val="000000" w:themeColor="text1"/>
        </w:rPr>
        <w:t> </w:t>
      </w:r>
      <w:proofErr w:type="spellStart"/>
      <w:proofErr w:type="gramStart"/>
      <w:r w:rsidRPr="002232F9">
        <w:rPr>
          <w:rFonts w:ascii="Courier New" w:hAnsi="Courier New" w:cs="Courier New"/>
          <w:color w:val="000000" w:themeColor="text1"/>
        </w:rPr>
        <w:t>tis.Kč</w:t>
      </w:r>
      <w:proofErr w:type="spellEnd"/>
      <w:proofErr w:type="gramEnd"/>
      <w:r w:rsidRPr="002232F9">
        <w:rPr>
          <w:rFonts w:ascii="Courier New" w:hAnsi="Courier New" w:cs="Courier New"/>
          <w:color w:val="000000" w:themeColor="text1"/>
        </w:rPr>
        <w:t xml:space="preserve">, v průběhu roku byl rozpočet upraven (zvýšen) na částku </w:t>
      </w:r>
      <w:r>
        <w:rPr>
          <w:rFonts w:ascii="Courier New" w:hAnsi="Courier New" w:cs="Courier New"/>
          <w:color w:val="000000" w:themeColor="text1"/>
        </w:rPr>
        <w:t>711 008</w:t>
      </w:r>
      <w:r w:rsidRPr="002232F9">
        <w:rPr>
          <w:rFonts w:ascii="Courier New" w:hAnsi="Courier New" w:cs="Courier New"/>
          <w:color w:val="000000" w:themeColor="text1"/>
        </w:rPr>
        <w:t> </w:t>
      </w:r>
      <w:proofErr w:type="spellStart"/>
      <w:r w:rsidRPr="002232F9">
        <w:rPr>
          <w:rFonts w:ascii="Courier New" w:hAnsi="Courier New" w:cs="Courier New"/>
          <w:color w:val="000000" w:themeColor="text1"/>
        </w:rPr>
        <w:t>tis.Kč</w:t>
      </w:r>
      <w:proofErr w:type="spellEnd"/>
      <w:r w:rsidRPr="002232F9">
        <w:rPr>
          <w:rFonts w:ascii="Courier New" w:hAnsi="Courier New" w:cs="Courier New"/>
          <w:color w:val="000000" w:themeColor="text1"/>
        </w:rPr>
        <w:t xml:space="preserve">. Skutečnost rozpočtu </w:t>
      </w:r>
      <w:r>
        <w:rPr>
          <w:rFonts w:ascii="Courier New" w:hAnsi="Courier New" w:cs="Courier New"/>
          <w:color w:val="000000" w:themeColor="text1"/>
        </w:rPr>
        <w:t>ne</w:t>
      </w:r>
      <w:r w:rsidRPr="002232F9">
        <w:rPr>
          <w:rFonts w:ascii="Courier New" w:hAnsi="Courier New" w:cs="Courier New"/>
          <w:color w:val="000000" w:themeColor="text1"/>
        </w:rPr>
        <w:t xml:space="preserve">daňových příjmů dosáhla </w:t>
      </w:r>
      <w:r w:rsidRPr="00A17D72">
        <w:rPr>
          <w:rFonts w:ascii="Courier New" w:hAnsi="Courier New" w:cs="Courier New"/>
          <w:b/>
          <w:bCs/>
          <w:color w:val="000000" w:themeColor="text1"/>
        </w:rPr>
        <w:t>809 124 </w:t>
      </w:r>
      <w:proofErr w:type="spellStart"/>
      <w:proofErr w:type="gramStart"/>
      <w:r w:rsidRPr="00A17D72">
        <w:rPr>
          <w:rFonts w:ascii="Courier New" w:hAnsi="Courier New" w:cs="Courier New"/>
          <w:b/>
          <w:bCs/>
          <w:color w:val="000000" w:themeColor="text1"/>
        </w:rPr>
        <w:t>t</w:t>
      </w:r>
      <w:r w:rsidRPr="001D75B3">
        <w:rPr>
          <w:rFonts w:ascii="Courier New" w:hAnsi="Courier New" w:cs="Courier New"/>
          <w:b/>
          <w:bCs/>
          <w:color w:val="000000" w:themeColor="text1"/>
        </w:rPr>
        <w:t>is.Kč</w:t>
      </w:r>
      <w:proofErr w:type="spellEnd"/>
      <w:proofErr w:type="gramEnd"/>
      <w:r w:rsidRPr="002232F9">
        <w:rPr>
          <w:rFonts w:ascii="Courier New" w:hAnsi="Courier New" w:cs="Courier New"/>
          <w:color w:val="000000" w:themeColor="text1"/>
        </w:rPr>
        <w:t>, což představuje plnění na 1</w:t>
      </w:r>
      <w:r>
        <w:rPr>
          <w:rFonts w:ascii="Courier New" w:hAnsi="Courier New" w:cs="Courier New"/>
          <w:color w:val="000000" w:themeColor="text1"/>
        </w:rPr>
        <w:t>13,8</w:t>
      </w:r>
      <w:r w:rsidRPr="002232F9">
        <w:rPr>
          <w:rFonts w:ascii="Courier New" w:hAnsi="Courier New" w:cs="Courier New"/>
          <w:color w:val="000000" w:themeColor="text1"/>
        </w:rPr>
        <w:t xml:space="preserve"> % k upravenému </w:t>
      </w:r>
      <w:r w:rsidRPr="00BE1D0A">
        <w:rPr>
          <w:rFonts w:ascii="Courier New" w:hAnsi="Courier New" w:cs="Courier New"/>
        </w:rPr>
        <w:t>rozpočtu.</w:t>
      </w:r>
      <w:r w:rsidR="00986F75">
        <w:rPr>
          <w:rFonts w:ascii="Courier New" w:hAnsi="Courier New" w:cs="Courier New"/>
        </w:rPr>
        <w:t xml:space="preserve"> </w:t>
      </w:r>
      <w:r w:rsidR="00986F75" w:rsidRPr="001D75B3">
        <w:rPr>
          <w:rFonts w:ascii="Courier New" w:hAnsi="Courier New" w:cs="Courier New"/>
          <w:color w:val="000000" w:themeColor="text1"/>
        </w:rPr>
        <w:t xml:space="preserve">Vývoj </w:t>
      </w:r>
      <w:r w:rsidR="00986F75">
        <w:rPr>
          <w:rFonts w:ascii="Courier New" w:hAnsi="Courier New" w:cs="Courier New"/>
          <w:color w:val="000000" w:themeColor="text1"/>
        </w:rPr>
        <w:t>ne</w:t>
      </w:r>
      <w:r w:rsidR="00986F75" w:rsidRPr="001D75B3">
        <w:rPr>
          <w:rFonts w:ascii="Courier New" w:hAnsi="Courier New" w:cs="Courier New"/>
          <w:color w:val="000000" w:themeColor="text1"/>
        </w:rPr>
        <w:t>daňových příjmů (v tisících) v šestileté řadě je následující</w:t>
      </w:r>
      <w:r w:rsidR="00986F75">
        <w:rPr>
          <w:rFonts w:ascii="Courier New" w:hAnsi="Courier New" w:cs="Courier New"/>
          <w:color w:val="000000" w:themeColor="text1"/>
        </w:rPr>
        <w:t>:</w:t>
      </w:r>
    </w:p>
    <w:bookmarkEnd w:id="17"/>
    <w:p w14:paraId="67BCFEF2" w14:textId="6B733087" w:rsidR="00BE1D0A" w:rsidRDefault="00BE1D0A" w:rsidP="005C3CEA">
      <w:pPr>
        <w:tabs>
          <w:tab w:val="right" w:pos="9923"/>
        </w:tabs>
        <w:spacing w:after="0" w:line="240" w:lineRule="auto"/>
        <w:jc w:val="both"/>
        <w:rPr>
          <w:rFonts w:ascii="Courier New" w:eastAsia="Times New Roman" w:hAnsi="Courier New" w:cs="Times New Roman"/>
          <w:bCs/>
          <w:lang w:eastAsia="cs-CZ"/>
        </w:rPr>
      </w:pPr>
    </w:p>
    <w:p w14:paraId="3D1995E4" w14:textId="03CBE7F9" w:rsidR="00BE1D0A" w:rsidRDefault="00BE1D0A" w:rsidP="005C3CEA">
      <w:pPr>
        <w:tabs>
          <w:tab w:val="right" w:pos="9923"/>
        </w:tabs>
        <w:spacing w:after="0" w:line="240" w:lineRule="auto"/>
        <w:jc w:val="both"/>
        <w:rPr>
          <w:rFonts w:ascii="Courier New" w:eastAsia="Times New Roman" w:hAnsi="Courier New" w:cs="Times New Roman"/>
          <w:bCs/>
          <w:lang w:eastAsia="cs-CZ"/>
        </w:rPr>
      </w:pPr>
      <w:r w:rsidRPr="002232F9">
        <w:rPr>
          <w:rFonts w:eastAsia="Times New Roman" w:cs="Times New Roman"/>
          <w:noProof/>
          <w:color w:val="FF0000"/>
          <w:lang w:eastAsia="cs-CZ"/>
        </w:rPr>
        <mc:AlternateContent>
          <mc:Choice Requires="wpg">
            <w:drawing>
              <wp:anchor distT="0" distB="0" distL="114300" distR="114300" simplePos="0" relativeHeight="251665408" behindDoc="0" locked="0" layoutInCell="1" allowOverlap="1" wp14:anchorId="408EFBAC" wp14:editId="4859C283">
                <wp:simplePos x="0" y="0"/>
                <wp:positionH relativeFrom="column">
                  <wp:posOffset>0</wp:posOffset>
                </wp:positionH>
                <wp:positionV relativeFrom="paragraph">
                  <wp:posOffset>37465</wp:posOffset>
                </wp:positionV>
                <wp:extent cx="6253480" cy="435610"/>
                <wp:effectExtent l="38100" t="38100" r="109220" b="116840"/>
                <wp:wrapNone/>
                <wp:docPr id="9" name="Skupina 9"/>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1" name="Šipka: dvojitá 11"/>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F1FD49B" w14:textId="3729B34C"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Pr>
                                  <w:rFonts w:cstheme="minorHAnsi"/>
                                  <w:b/>
                                  <w:bCs/>
                                  <w:color w:val="002060"/>
                                  <w:sz w:val="16"/>
                                  <w:szCs w:val="16"/>
                                </w:rPr>
                                <w:t>667 111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Šipka: dvojitá 12"/>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32BF515" w14:textId="12E9D0B3"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614 540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Šipka: dvojitá 13"/>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865F800" w14:textId="76CBC57C"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Šipka: dvojitá 14"/>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AE7FBE2" w14:textId="0C5C8277"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Šipka: dvojitá 15"/>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0B6C573" w14:textId="46FF2345"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Šipka: dvojitá 16"/>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EC19709" w14:textId="48387204"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8EFBAC" id="Skupina 9" o:spid="_x0000_s1033" style="position:absolute;left:0;text-align:left;margin-left:0;margin-top:2.95pt;width:492.4pt;height:34.3pt;z-index:251665408"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">
                <v:shape id="Šipka: dvojitá 11" o:spid="_x0000_s1034"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" adj="17280" fillcolor="#f2f2f2" strokecolor="#a6a6a6" strokeweight="1pt">
                  <v:shadow on="t" color="black" opacity="26214f" origin="-.5,-.5" offset=".74836mm,.74836mm"/>
                  <v:textbox>
                    <w:txbxContent>
                      <w:p w14:paraId="1F1FD49B" w14:textId="3729B34C"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Pr>
                            <w:rFonts w:cstheme="minorHAnsi"/>
                            <w:b/>
                            <w:bCs/>
                            <w:color w:val="002060"/>
                            <w:sz w:val="16"/>
                            <w:szCs w:val="16"/>
                          </w:rPr>
                          <w:t>667 111</w:t>
                        </w:r>
                      </w:p>
                    </w:txbxContent>
                  </v:textbox>
                </v:shape>
                <v:shape id="Šipka: dvojitá 12" o:spid="_x0000_s1035"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" adj="17280" fillcolor="#f2f2f2" strokecolor="#a6a6a6" strokeweight="1pt">
                  <v:shadow on="t" color="black" opacity="26214f" origin="-.5,-.5" offset=".74836mm,.74836mm"/>
                  <v:textbox>
                    <w:txbxContent>
                      <w:p w14:paraId="232BF515" w14:textId="12E9D0B3"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Pr>
                            <w:rFonts w:cstheme="minorHAnsi"/>
                            <w:b/>
                            <w:bCs/>
                            <w:color w:val="002060"/>
                            <w:sz w:val="16"/>
                            <w:szCs w:val="16"/>
                          </w:rPr>
                          <w:t>614 540</w:t>
                        </w:r>
                      </w:p>
                    </w:txbxContent>
                  </v:textbox>
                </v:shape>
                <v:shape id="Šipka: dvojitá 13" o:spid="_x0000_s1036"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IRwAAAANsAAAAPAAAAZHJzL2Rvd25yZXYueG1sRE9Ni8Iw&#10;EL0L/ocwghfZpu6C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8iISEcAAAADbAAAADwAAAAAA&#10;AAAAAAAAAAAHAgAAZHJzL2Rvd25yZXYueG1sUEsFBgAAAAADAAMAtwAAAPQCAAAAAA==&#10;" adj="17280" fillcolor="#f2f2f2" strokecolor="#a6a6a6" strokeweight="1pt">
                  <v:shadow on="t" color="black" opacity="26214f" origin="-.5,-.5" offset=".74836mm,.74836mm"/>
                  <v:textbox>
                    <w:txbxContent>
                      <w:p w14:paraId="6865F800" w14:textId="76CBC57C"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txbxContent>
                  </v:textbox>
                </v:shape>
                <v:shape id="Šipka: dvojitá 14" o:spid="_x0000_s1037"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plwAAAANsAAAAPAAAAZHJzL2Rvd25yZXYueG1sRE9Ni8Iw&#10;EL0L/ocwghfZpi6L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fcuKZcAAAADbAAAADwAAAAAA&#10;AAAAAAAAAAAHAgAAZHJzL2Rvd25yZXYueG1sUEsFBgAAAAADAAMAtwAAAPQCAAAAAA==&#10;" adj="17280" fillcolor="#f2f2f2" strokecolor="#a6a6a6" strokeweight="1pt">
                  <v:shadow on="t" color="black" opacity="26214f" origin="-.5,-.5" offset=".74836mm,.74836mm"/>
                  <v:textbox>
                    <w:txbxContent>
                      <w:p w14:paraId="2AE7FBE2" w14:textId="0C5C8277"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txbxContent>
                  </v:textbox>
                </v:shape>
                <v:shape id="Šipka: dvojitá 15" o:spid="_x0000_s1038"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wAAAANsAAAAPAAAAZHJzL2Rvd25yZXYueG1sRE9Ni8Iw&#10;EL0L/ocwghfZpi6s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Eocv/sAAAADbAAAADwAAAAAA&#10;AAAAAAAAAAAHAgAAZHJzL2Rvd25yZXYueG1sUEsFBgAAAAADAAMAtwAAAPQCAAAAAA==&#10;" adj="17280" fillcolor="#f2f2f2" strokecolor="#a6a6a6" strokeweight="1pt">
                  <v:shadow on="t" color="black" opacity="26214f" origin="-.5,-.5" offset=".74836mm,.74836mm"/>
                  <v:textbox>
                    <w:txbxContent>
                      <w:p w14:paraId="20B6C573" w14:textId="46FF2345"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txbxContent>
                  </v:textbox>
                </v:shape>
                <v:shape id="Šipka: dvojitá 16" o:spid="_x0000_s1039"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" adj="17280" fillcolor="#d9d9d9" strokecolor="#a6a6a6" strokeweight="1pt">
                  <v:shadow on="t" color="black" opacity="26214f" origin="-.5,-.5" offset=".74836mm,.74836mm"/>
                  <v:textbox>
                    <w:txbxContent>
                      <w:p w14:paraId="1EC19709" w14:textId="48387204"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txbxContent>
                  </v:textbox>
                </v:shape>
              </v:group>
            </w:pict>
          </mc:Fallback>
        </mc:AlternateContent>
      </w:r>
    </w:p>
    <w:p w14:paraId="7D0C613D" w14:textId="5EFB55D2" w:rsidR="00BE1D0A" w:rsidRDefault="00BE1D0A" w:rsidP="005C3CEA">
      <w:pPr>
        <w:tabs>
          <w:tab w:val="right" w:pos="9923"/>
        </w:tabs>
        <w:spacing w:after="0" w:line="240" w:lineRule="auto"/>
        <w:jc w:val="both"/>
        <w:rPr>
          <w:rFonts w:ascii="Courier New" w:eastAsia="Times New Roman" w:hAnsi="Courier New" w:cs="Times New Roman"/>
          <w:bCs/>
          <w:lang w:eastAsia="cs-CZ"/>
        </w:rPr>
      </w:pPr>
    </w:p>
    <w:p w14:paraId="6B185272" w14:textId="77777777" w:rsidR="00BE1D0A" w:rsidRDefault="00BE1D0A" w:rsidP="005C3CEA">
      <w:pPr>
        <w:tabs>
          <w:tab w:val="right" w:pos="9923"/>
        </w:tabs>
        <w:spacing w:after="0" w:line="240" w:lineRule="auto"/>
        <w:jc w:val="both"/>
        <w:rPr>
          <w:rFonts w:ascii="Courier New" w:eastAsia="Times New Roman" w:hAnsi="Courier New" w:cs="Times New Roman"/>
          <w:bCs/>
          <w:lang w:eastAsia="cs-CZ"/>
        </w:rPr>
      </w:pPr>
    </w:p>
    <w:p w14:paraId="48F2B2D4" w14:textId="21C350A6" w:rsidR="00BE1D0A" w:rsidRDefault="00BE1D0A" w:rsidP="005C3CEA">
      <w:pPr>
        <w:tabs>
          <w:tab w:val="right" w:pos="9923"/>
        </w:tabs>
        <w:spacing w:after="0" w:line="240" w:lineRule="auto"/>
        <w:jc w:val="both"/>
        <w:rPr>
          <w:rFonts w:ascii="Courier New" w:eastAsia="Times New Roman" w:hAnsi="Courier New" w:cs="Times New Roman"/>
          <w:bCs/>
          <w:lang w:eastAsia="cs-CZ"/>
        </w:rPr>
      </w:pPr>
    </w:p>
    <w:p w14:paraId="5CF9BDC7" w14:textId="77777777" w:rsidR="00BE1D0A" w:rsidRDefault="00BE1D0A" w:rsidP="005C3CEA">
      <w:pPr>
        <w:tabs>
          <w:tab w:val="right" w:pos="9923"/>
        </w:tabs>
        <w:spacing w:after="0" w:line="240" w:lineRule="auto"/>
        <w:jc w:val="both"/>
        <w:rPr>
          <w:rFonts w:ascii="Courier New" w:eastAsia="Times New Roman" w:hAnsi="Courier New" w:cs="Times New Roman"/>
          <w:bCs/>
          <w:lang w:eastAsia="cs-CZ"/>
        </w:rPr>
      </w:pPr>
    </w:p>
    <w:p w14:paraId="480B4F5F" w14:textId="77777777" w:rsidR="002C0807" w:rsidRPr="0027172D" w:rsidRDefault="002C0807" w:rsidP="00FE7E82">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058E2631" w14:textId="4CEFFDE6" w:rsidR="002C0807" w:rsidRPr="00452A05" w:rsidRDefault="004D21D6" w:rsidP="00FE7E82">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452A05">
        <w:rPr>
          <w:rFonts w:ascii="Courier New" w:eastAsia="Times New Roman" w:hAnsi="Courier New" w:cs="Times New Roman"/>
          <w:b/>
          <w:lang w:eastAsia="cs-CZ"/>
        </w:rPr>
        <w:t>2111</w:t>
      </w:r>
      <w:r w:rsidR="00FE7E82" w:rsidRPr="00452A05">
        <w:rPr>
          <w:rFonts w:ascii="Courier New" w:eastAsia="Times New Roman" w:hAnsi="Courier New" w:cs="Times New Roman"/>
          <w:b/>
          <w:lang w:eastAsia="cs-CZ"/>
        </w:rPr>
        <w:tab/>
      </w:r>
      <w:r w:rsidR="00B0623A">
        <w:rPr>
          <w:rFonts w:ascii="Courier New" w:eastAsia="Times New Roman" w:hAnsi="Courier New" w:cs="Times New Roman"/>
          <w:b/>
          <w:lang w:eastAsia="cs-CZ"/>
        </w:rPr>
        <w:t>P</w:t>
      </w:r>
      <w:r w:rsidR="00FE7E82" w:rsidRPr="00452A05">
        <w:rPr>
          <w:rFonts w:ascii="Courier New" w:eastAsia="Times New Roman" w:hAnsi="Courier New" w:cs="Times New Roman"/>
          <w:b/>
          <w:lang w:eastAsia="cs-CZ"/>
        </w:rPr>
        <w:t>říjmy z poskytování služeb a výrobků</w:t>
      </w:r>
      <w:r w:rsidR="00FE7E82" w:rsidRPr="00452A05">
        <w:rPr>
          <w:rFonts w:ascii="Courier New" w:eastAsia="Times New Roman" w:hAnsi="Courier New" w:cs="Times New Roman"/>
          <w:b/>
          <w:lang w:eastAsia="cs-CZ"/>
        </w:rPr>
        <w:tab/>
        <w:t>257,7 %</w:t>
      </w:r>
      <w:r w:rsidR="00FE7E82" w:rsidRPr="00452A05">
        <w:rPr>
          <w:rFonts w:ascii="Courier New" w:eastAsia="Times New Roman" w:hAnsi="Courier New" w:cs="Times New Roman"/>
          <w:b/>
          <w:lang w:eastAsia="cs-CZ"/>
        </w:rPr>
        <w:tab/>
        <w:t xml:space="preserve">10 707 </w:t>
      </w:r>
      <w:proofErr w:type="spellStart"/>
      <w:proofErr w:type="gramStart"/>
      <w:r w:rsidR="00FE7E82" w:rsidRPr="00452A05">
        <w:rPr>
          <w:rFonts w:ascii="Courier New" w:eastAsia="Times New Roman" w:hAnsi="Courier New" w:cs="Times New Roman"/>
          <w:b/>
          <w:lang w:eastAsia="cs-CZ"/>
        </w:rPr>
        <w:t>tis.Kč</w:t>
      </w:r>
      <w:proofErr w:type="spellEnd"/>
      <w:proofErr w:type="gramEnd"/>
    </w:p>
    <w:p w14:paraId="559B3B3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 – parkovací automaty a prodej el. energie</w:t>
      </w:r>
      <w:r w:rsidRPr="005C3CEA">
        <w:rPr>
          <w:rFonts w:ascii="Courier New" w:eastAsia="Times New Roman" w:hAnsi="Courier New" w:cs="Times New Roman"/>
          <w:lang w:eastAsia="cs-CZ"/>
        </w:rPr>
        <w:tab/>
        <w:t>5 602 </w:t>
      </w:r>
      <w:proofErr w:type="spellStart"/>
      <w:proofErr w:type="gramStart"/>
      <w:r w:rsidRPr="005C3CEA">
        <w:rPr>
          <w:rFonts w:ascii="Courier New" w:eastAsia="Times New Roman" w:hAnsi="Courier New" w:cs="Times New Roman"/>
          <w:lang w:eastAsia="cs-CZ"/>
        </w:rPr>
        <w:t>tis.Kč</w:t>
      </w:r>
      <w:proofErr w:type="spellEnd"/>
      <w:proofErr w:type="gramEnd"/>
    </w:p>
    <w:p w14:paraId="3F3C576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financí a rozpočtu</w:t>
      </w:r>
      <w:r w:rsidRPr="005C3CEA">
        <w:rPr>
          <w:rFonts w:ascii="Courier New" w:eastAsia="Times New Roman" w:hAnsi="Courier New" w:cs="Times New Roman"/>
          <w:lang w:eastAsia="cs-CZ"/>
        </w:rPr>
        <w:tab/>
        <w:t>22 </w:t>
      </w:r>
      <w:proofErr w:type="spellStart"/>
      <w:proofErr w:type="gramStart"/>
      <w:r w:rsidRPr="005C3CEA">
        <w:rPr>
          <w:rFonts w:ascii="Courier New" w:eastAsia="Times New Roman" w:hAnsi="Courier New" w:cs="Times New Roman"/>
          <w:lang w:eastAsia="cs-CZ"/>
        </w:rPr>
        <w:t>tis.Kč</w:t>
      </w:r>
      <w:proofErr w:type="spellEnd"/>
      <w:proofErr w:type="gramEnd"/>
    </w:p>
    <w:p w14:paraId="08F28FEC"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vstupné z Hasičského muzea</w:t>
      </w:r>
    </w:p>
    <w:p w14:paraId="5C88015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(ORJ 130)</w:t>
      </w:r>
      <w:r w:rsidRPr="005C3CEA">
        <w:rPr>
          <w:rFonts w:ascii="Courier New" w:eastAsia="Times New Roman" w:hAnsi="Courier New" w:cs="Times New Roman"/>
          <w:lang w:eastAsia="cs-CZ"/>
        </w:rPr>
        <w:tab/>
        <w:t>929 </w:t>
      </w:r>
      <w:proofErr w:type="spellStart"/>
      <w:proofErr w:type="gramStart"/>
      <w:r w:rsidRPr="005C3CEA">
        <w:rPr>
          <w:rFonts w:ascii="Courier New" w:eastAsia="Times New Roman" w:hAnsi="Courier New" w:cs="Times New Roman"/>
          <w:lang w:eastAsia="cs-CZ"/>
        </w:rPr>
        <w:t>tis.Kč</w:t>
      </w:r>
      <w:proofErr w:type="spellEnd"/>
      <w:proofErr w:type="gramEnd"/>
    </w:p>
    <w:p w14:paraId="68A92234"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lang w:eastAsia="cs-CZ"/>
        </w:rPr>
        <w:t xml:space="preserve">  odtahy motorových vozidel</w:t>
      </w:r>
    </w:p>
    <w:p w14:paraId="3B92016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Geografický informační systém – poskytování dat</w:t>
      </w:r>
      <w:r w:rsidRPr="005C3CEA">
        <w:rPr>
          <w:rFonts w:ascii="Courier New" w:eastAsia="Times New Roman" w:hAnsi="Courier New" w:cs="Times New Roman"/>
          <w:lang w:eastAsia="cs-CZ"/>
        </w:rPr>
        <w:tab/>
        <w:t>1 577 </w:t>
      </w:r>
      <w:proofErr w:type="spellStart"/>
      <w:proofErr w:type="gramStart"/>
      <w:r w:rsidRPr="005C3CEA">
        <w:rPr>
          <w:rFonts w:ascii="Courier New" w:eastAsia="Times New Roman" w:hAnsi="Courier New" w:cs="Times New Roman"/>
          <w:lang w:eastAsia="cs-CZ"/>
        </w:rPr>
        <w:t>tis.Kč</w:t>
      </w:r>
      <w:proofErr w:type="spellEnd"/>
      <w:proofErr w:type="gramEnd"/>
    </w:p>
    <w:p w14:paraId="6B4D98F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(ORJ 136 - TSM)</w:t>
      </w:r>
      <w:r w:rsidRPr="005C3CEA">
        <w:rPr>
          <w:rFonts w:ascii="Courier New" w:eastAsia="Times New Roman" w:hAnsi="Courier New" w:cs="Times New Roman"/>
          <w:lang w:eastAsia="cs-CZ"/>
        </w:rPr>
        <w:tab/>
        <w:t>1 </w:t>
      </w:r>
      <w:proofErr w:type="spellStart"/>
      <w:proofErr w:type="gramStart"/>
      <w:r w:rsidRPr="005C3CEA">
        <w:rPr>
          <w:rFonts w:ascii="Courier New" w:eastAsia="Times New Roman" w:hAnsi="Courier New" w:cs="Times New Roman"/>
          <w:lang w:eastAsia="cs-CZ"/>
        </w:rPr>
        <w:t>tis.Kč</w:t>
      </w:r>
      <w:proofErr w:type="spellEnd"/>
      <w:proofErr w:type="gramEnd"/>
    </w:p>
    <w:p w14:paraId="1AF180C4"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lang w:eastAsia="cs-CZ"/>
        </w:rPr>
        <w:t xml:space="preserve">  služby spojené s pronájmem sálu č. 306 v objektu Nové radnice</w:t>
      </w:r>
    </w:p>
    <w:p w14:paraId="3DE594A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majetkový</w:t>
      </w:r>
      <w:r w:rsidRPr="005C3CEA">
        <w:rPr>
          <w:rFonts w:ascii="Courier New" w:eastAsia="Times New Roman" w:hAnsi="Courier New" w:cs="Times New Roman"/>
          <w:lang w:eastAsia="cs-CZ"/>
        </w:rPr>
        <w:tab/>
        <w:t>639 </w:t>
      </w:r>
      <w:proofErr w:type="spellStart"/>
      <w:proofErr w:type="gramStart"/>
      <w:r w:rsidRPr="005C3CEA">
        <w:rPr>
          <w:rFonts w:ascii="Courier New" w:eastAsia="Times New Roman" w:hAnsi="Courier New" w:cs="Times New Roman"/>
          <w:lang w:eastAsia="cs-CZ"/>
        </w:rPr>
        <w:t>tis.Kč</w:t>
      </w:r>
      <w:proofErr w:type="spellEnd"/>
      <w:proofErr w:type="gramEnd"/>
    </w:p>
    <w:p w14:paraId="2B83AB86"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bezesmluvní užívání nemovitostí, zpracování znaleckých posudků </w:t>
      </w:r>
    </w:p>
    <w:p w14:paraId="7557EEA5"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a geometrických plánů souvisejících s prodejem nemovitostí a z </w:t>
      </w:r>
    </w:p>
    <w:p w14:paraId="496B2E45"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vyplacení podílů za prodej dřeva </w:t>
      </w:r>
    </w:p>
    <w:p w14:paraId="2FDAF07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t xml:space="preserve">33 </w:t>
      </w:r>
      <w:proofErr w:type="spellStart"/>
      <w:proofErr w:type="gramStart"/>
      <w:r w:rsidRPr="005C3CEA">
        <w:rPr>
          <w:rFonts w:ascii="Courier New" w:eastAsia="Times New Roman" w:hAnsi="Courier New" w:cs="Times New Roman"/>
          <w:lang w:eastAsia="cs-CZ"/>
        </w:rPr>
        <w:t>tis.Kč</w:t>
      </w:r>
      <w:proofErr w:type="spellEnd"/>
      <w:proofErr w:type="gramEnd"/>
    </w:p>
    <w:p w14:paraId="7D49136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prodej psů – nevratná </w:t>
      </w:r>
      <w:proofErr w:type="gramStart"/>
      <w:r w:rsidRPr="005C3CEA">
        <w:rPr>
          <w:rFonts w:ascii="Courier New" w:eastAsia="Times New Roman" w:hAnsi="Courier New" w:cs="Times New Roman"/>
          <w:lang w:eastAsia="cs-CZ"/>
        </w:rPr>
        <w:t>úplata - opatrovnictví</w:t>
      </w:r>
      <w:proofErr w:type="gramEnd"/>
      <w:r w:rsidRPr="005C3CEA">
        <w:rPr>
          <w:rFonts w:ascii="Courier New" w:eastAsia="Times New Roman" w:hAnsi="Courier New" w:cs="Times New Roman"/>
          <w:lang w:eastAsia="cs-CZ"/>
        </w:rPr>
        <w:t xml:space="preserve"> (útulek pro psy </w:t>
      </w:r>
    </w:p>
    <w:p w14:paraId="777A130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Ostravě-Třebovicích)</w:t>
      </w:r>
    </w:p>
    <w:p w14:paraId="2139182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vnitřních věcí</w:t>
      </w:r>
      <w:r w:rsidRPr="005C3CEA">
        <w:rPr>
          <w:rFonts w:ascii="Courier New" w:eastAsia="Times New Roman" w:hAnsi="Courier New" w:cs="Times New Roman"/>
          <w:lang w:eastAsia="cs-CZ"/>
        </w:rPr>
        <w:tab/>
        <w:t>1 </w:t>
      </w:r>
      <w:proofErr w:type="spellStart"/>
      <w:proofErr w:type="gramStart"/>
      <w:r w:rsidRPr="005C3CEA">
        <w:rPr>
          <w:rFonts w:ascii="Courier New" w:eastAsia="Times New Roman" w:hAnsi="Courier New" w:cs="Times New Roman"/>
          <w:lang w:eastAsia="cs-CZ"/>
        </w:rPr>
        <w:t>tis.Kč</w:t>
      </w:r>
      <w:proofErr w:type="spellEnd"/>
      <w:proofErr w:type="gramEnd"/>
    </w:p>
    <w:p w14:paraId="2660B94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t xml:space="preserve">1 866 </w:t>
      </w:r>
      <w:proofErr w:type="spellStart"/>
      <w:proofErr w:type="gramStart"/>
      <w:r w:rsidRPr="005C3CEA">
        <w:rPr>
          <w:rFonts w:ascii="Courier New" w:eastAsia="Times New Roman" w:hAnsi="Courier New" w:cs="Times New Roman"/>
          <w:lang w:eastAsia="cs-CZ"/>
        </w:rPr>
        <w:t>tis.Kč</w:t>
      </w:r>
      <w:proofErr w:type="spellEnd"/>
      <w:proofErr w:type="gramEnd"/>
    </w:p>
    <w:p w14:paraId="67B0D79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iCs/>
          <w:lang w:eastAsia="cs-CZ"/>
        </w:rPr>
        <w:t xml:space="preserve"> </w:t>
      </w:r>
      <w:r w:rsidRPr="005C3CEA">
        <w:rPr>
          <w:rFonts w:ascii="Courier New" w:eastAsia="Times New Roman" w:hAnsi="Courier New" w:cs="Times New Roman"/>
          <w:lang w:eastAsia="cs-CZ"/>
        </w:rPr>
        <w:t xml:space="preserve"> příjmy za přiložení a odstranění technických prostředků</w:t>
      </w:r>
    </w:p>
    <w:p w14:paraId="064AE2C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k zabránění odjezdu vozidla, za strážní a informační službu</w:t>
      </w:r>
    </w:p>
    <w:p w14:paraId="01EA542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cizích objektech, kurzy strážníků jiných městských policií</w:t>
      </w:r>
    </w:p>
    <w:p w14:paraId="15ABBCB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Archiv města Ostravy</w:t>
      </w:r>
      <w:r w:rsidRPr="005C3CEA">
        <w:rPr>
          <w:rFonts w:ascii="Courier New" w:eastAsia="Times New Roman" w:hAnsi="Courier New" w:cs="Times New Roman"/>
          <w:lang w:eastAsia="cs-CZ"/>
        </w:rPr>
        <w:tab/>
        <w:t>37 </w:t>
      </w:r>
      <w:proofErr w:type="spellStart"/>
      <w:proofErr w:type="gramStart"/>
      <w:r w:rsidRPr="005C3CEA">
        <w:rPr>
          <w:rFonts w:ascii="Courier New" w:eastAsia="Times New Roman" w:hAnsi="Courier New" w:cs="Times New Roman"/>
          <w:lang w:eastAsia="cs-CZ"/>
        </w:rPr>
        <w:t>tis.Kč</w:t>
      </w:r>
      <w:proofErr w:type="spellEnd"/>
      <w:proofErr w:type="gramEnd"/>
    </w:p>
    <w:p w14:paraId="787413D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platby za rešerše a digitální reprodukce, vydávání opisů, výpisů</w:t>
      </w:r>
    </w:p>
    <w:p w14:paraId="182B3CDD" w14:textId="345EFCB0" w:rsid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a kopií nebo písemných informací z archivních materiálů</w:t>
      </w:r>
    </w:p>
    <w:p w14:paraId="3B10CE18" w14:textId="77777777" w:rsidR="00FE7E82" w:rsidRPr="005C3CEA" w:rsidRDefault="00FE7E82" w:rsidP="005C3CEA">
      <w:pPr>
        <w:tabs>
          <w:tab w:val="right" w:pos="9923"/>
        </w:tabs>
        <w:spacing w:after="0" w:line="240" w:lineRule="auto"/>
        <w:jc w:val="both"/>
        <w:rPr>
          <w:rFonts w:ascii="Courier New" w:eastAsia="Times New Roman" w:hAnsi="Courier New" w:cs="Times New Roman"/>
          <w:lang w:eastAsia="cs-CZ"/>
        </w:rPr>
      </w:pPr>
    </w:p>
    <w:p w14:paraId="713591F5" w14:textId="594434FA" w:rsidR="005C3CEA" w:rsidRPr="006B07D6" w:rsidRDefault="005C3CEA" w:rsidP="006B07D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2112</w:t>
      </w:r>
      <w:r w:rsidR="006B07D6">
        <w:rPr>
          <w:rFonts w:ascii="Courier New" w:eastAsia="Times New Roman" w:hAnsi="Courier New" w:cs="Times New Roman"/>
          <w:b/>
          <w:bCs/>
          <w:color w:val="000000" w:themeColor="text1"/>
          <w:lang w:eastAsia="cs-CZ"/>
        </w:rPr>
        <w:tab/>
      </w:r>
      <w:r w:rsidR="00B0623A">
        <w:rPr>
          <w:rFonts w:ascii="Courier New" w:eastAsia="Times New Roman" w:hAnsi="Courier New" w:cs="Times New Roman"/>
          <w:b/>
          <w:bCs/>
          <w:color w:val="000000" w:themeColor="text1"/>
          <w:lang w:eastAsia="cs-CZ"/>
        </w:rPr>
        <w:t>P</w:t>
      </w:r>
      <w:r w:rsidRPr="006B07D6">
        <w:rPr>
          <w:rFonts w:ascii="Courier New" w:eastAsia="Times New Roman" w:hAnsi="Courier New" w:cs="Times New Roman"/>
          <w:b/>
          <w:bCs/>
          <w:color w:val="000000" w:themeColor="text1"/>
          <w:lang w:eastAsia="cs-CZ"/>
        </w:rPr>
        <w:t>říjmy z prodeje zboží</w:t>
      </w:r>
      <w:r w:rsidR="00FE7E82" w:rsidRPr="006B07D6">
        <w:rPr>
          <w:rFonts w:ascii="Courier New" w:eastAsia="Times New Roman" w:hAnsi="Courier New" w:cs="Times New Roman"/>
          <w:b/>
          <w:bCs/>
          <w:color w:val="000000" w:themeColor="text1"/>
          <w:lang w:eastAsia="cs-CZ"/>
        </w:rPr>
        <w:tab/>
        <w:t>544,</w:t>
      </w:r>
      <w:r w:rsidR="001619D0">
        <w:rPr>
          <w:rFonts w:ascii="Courier New" w:eastAsia="Times New Roman" w:hAnsi="Courier New" w:cs="Times New Roman"/>
          <w:b/>
          <w:bCs/>
          <w:color w:val="000000" w:themeColor="text1"/>
          <w:lang w:eastAsia="cs-CZ"/>
        </w:rPr>
        <w:t>5</w:t>
      </w:r>
      <w:r w:rsidR="00FE7E82" w:rsidRPr="006B07D6">
        <w:rPr>
          <w:rFonts w:ascii="Courier New" w:eastAsia="Times New Roman" w:hAnsi="Courier New" w:cs="Times New Roman"/>
          <w:b/>
          <w:bCs/>
          <w:color w:val="000000" w:themeColor="text1"/>
          <w:lang w:eastAsia="cs-CZ"/>
        </w:rPr>
        <w:t xml:space="preserve"> %</w:t>
      </w:r>
      <w:r w:rsidR="00FE7E82" w:rsidRPr="006B07D6">
        <w:rPr>
          <w:rFonts w:ascii="Courier New" w:eastAsia="Times New Roman" w:hAnsi="Courier New" w:cs="Times New Roman"/>
          <w:b/>
          <w:bCs/>
          <w:color w:val="000000" w:themeColor="text1"/>
          <w:lang w:eastAsia="cs-CZ"/>
        </w:rPr>
        <w:tab/>
        <w:t xml:space="preserve">218 </w:t>
      </w:r>
      <w:proofErr w:type="spellStart"/>
      <w:proofErr w:type="gramStart"/>
      <w:r w:rsidR="00FE7E82" w:rsidRPr="006B07D6">
        <w:rPr>
          <w:rFonts w:ascii="Courier New" w:eastAsia="Times New Roman" w:hAnsi="Courier New" w:cs="Times New Roman"/>
          <w:b/>
          <w:bCs/>
          <w:color w:val="000000" w:themeColor="text1"/>
          <w:lang w:eastAsia="cs-CZ"/>
        </w:rPr>
        <w:t>tis.Kč</w:t>
      </w:r>
      <w:proofErr w:type="spellEnd"/>
      <w:proofErr w:type="gramEnd"/>
    </w:p>
    <w:p w14:paraId="59A5883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sociálních věcí a zdravotnictví (ORJ 170)</w:t>
      </w:r>
      <w:r w:rsidRPr="005C3CEA">
        <w:rPr>
          <w:rFonts w:ascii="Courier New" w:eastAsia="Times New Roman" w:hAnsi="Courier New" w:cs="Times New Roman"/>
          <w:lang w:eastAsia="cs-CZ"/>
        </w:rPr>
        <w:tab/>
        <w:t xml:space="preserve">21 </w:t>
      </w:r>
      <w:proofErr w:type="spellStart"/>
      <w:proofErr w:type="gramStart"/>
      <w:r w:rsidRPr="005C3CEA">
        <w:rPr>
          <w:rFonts w:ascii="Courier New" w:eastAsia="Times New Roman" w:hAnsi="Courier New" w:cs="Times New Roman"/>
          <w:lang w:eastAsia="cs-CZ"/>
        </w:rPr>
        <w:t>tis.Kč</w:t>
      </w:r>
      <w:proofErr w:type="spellEnd"/>
      <w:proofErr w:type="gramEnd"/>
    </w:p>
    <w:p w14:paraId="3E66C34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5C3CEA">
        <w:rPr>
          <w:rFonts w:ascii="Courier New" w:eastAsia="Times New Roman" w:hAnsi="Courier New" w:cs="Times New Roman"/>
          <w:iCs/>
          <w:lang w:eastAsia="cs-CZ"/>
        </w:rPr>
        <w:t>prodej tiskopisů na léčiva</w:t>
      </w:r>
    </w:p>
    <w:p w14:paraId="075F325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Kancelář primátora</w:t>
      </w:r>
      <w:r w:rsidRPr="005C3CEA">
        <w:rPr>
          <w:rFonts w:ascii="Courier New" w:eastAsia="Times New Roman" w:hAnsi="Courier New" w:cs="Times New Roman"/>
          <w:lang w:eastAsia="cs-CZ"/>
        </w:rPr>
        <w:tab/>
        <w:t xml:space="preserve">197 </w:t>
      </w:r>
      <w:proofErr w:type="spellStart"/>
      <w:proofErr w:type="gramStart"/>
      <w:r w:rsidRPr="005C3CEA">
        <w:rPr>
          <w:rFonts w:ascii="Courier New" w:eastAsia="Times New Roman" w:hAnsi="Courier New" w:cs="Times New Roman"/>
          <w:lang w:eastAsia="cs-CZ"/>
        </w:rPr>
        <w:t>tis.Kč</w:t>
      </w:r>
      <w:proofErr w:type="spellEnd"/>
      <w:proofErr w:type="gramEnd"/>
    </w:p>
    <w:p w14:paraId="6A1B3DD9"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Černá louka s.r.o. - prodej propagačních předmětů města</w:t>
      </w:r>
    </w:p>
    <w:p w14:paraId="32208C8B" w14:textId="214DAE9D" w:rsidR="005C3CEA" w:rsidRDefault="005C3CEA" w:rsidP="005C3CEA">
      <w:pPr>
        <w:tabs>
          <w:tab w:val="right" w:pos="9923"/>
        </w:tabs>
        <w:spacing w:after="0" w:line="240" w:lineRule="auto"/>
        <w:jc w:val="both"/>
        <w:rPr>
          <w:rFonts w:ascii="Courier New" w:eastAsia="Times New Roman" w:hAnsi="Courier New" w:cs="Times New Roman"/>
          <w:iCs/>
          <w:lang w:eastAsia="cs-CZ"/>
        </w:rPr>
      </w:pPr>
    </w:p>
    <w:p w14:paraId="3C308903" w14:textId="31F8E0A9" w:rsidR="00E1374C" w:rsidRPr="00452A05" w:rsidRDefault="00E1374C" w:rsidP="00E1374C">
      <w:pPr>
        <w:tabs>
          <w:tab w:val="left" w:pos="680"/>
          <w:tab w:val="left" w:pos="709"/>
          <w:tab w:val="right" w:pos="7229"/>
          <w:tab w:val="right" w:pos="9922"/>
        </w:tabs>
        <w:spacing w:after="0" w:line="240" w:lineRule="auto"/>
        <w:jc w:val="both"/>
        <w:rPr>
          <w:b/>
          <w:bCs/>
        </w:rPr>
      </w:pPr>
      <w:r w:rsidRPr="00452A05">
        <w:rPr>
          <w:rFonts w:ascii="Courier New" w:eastAsia="Times New Roman" w:hAnsi="Courier New" w:cs="Times New Roman"/>
          <w:b/>
          <w:bCs/>
          <w:color w:val="000000" w:themeColor="text1"/>
          <w:lang w:eastAsia="cs-CZ"/>
        </w:rPr>
        <w:t>2119</w:t>
      </w:r>
      <w:r w:rsidRPr="00452A05">
        <w:rPr>
          <w:rFonts w:ascii="Courier New" w:eastAsia="Times New Roman" w:hAnsi="Courier New" w:cs="Times New Roman"/>
          <w:b/>
          <w:bCs/>
          <w:color w:val="000000" w:themeColor="text1"/>
          <w:lang w:eastAsia="cs-CZ"/>
        </w:rPr>
        <w:tab/>
      </w:r>
      <w:r w:rsidR="00B0623A">
        <w:rPr>
          <w:rFonts w:ascii="Courier New" w:eastAsia="Times New Roman" w:hAnsi="Courier New" w:cs="Times New Roman"/>
          <w:b/>
          <w:bCs/>
          <w:color w:val="000000" w:themeColor="text1"/>
          <w:lang w:eastAsia="cs-CZ"/>
        </w:rPr>
        <w:t>O</w:t>
      </w:r>
      <w:r w:rsidRPr="00452A05">
        <w:rPr>
          <w:rFonts w:ascii="Courier New" w:eastAsia="Times New Roman" w:hAnsi="Courier New" w:cs="Times New Roman"/>
          <w:b/>
          <w:bCs/>
          <w:color w:val="000000" w:themeColor="text1"/>
          <w:lang w:eastAsia="cs-CZ"/>
        </w:rPr>
        <w:t>statní příjmy z vlastní činnosti</w:t>
      </w:r>
      <w:r w:rsidRPr="00452A05">
        <w:rPr>
          <w:rFonts w:ascii="Courier New" w:eastAsia="Times New Roman" w:hAnsi="Courier New" w:cs="Times New Roman"/>
          <w:b/>
          <w:bCs/>
          <w:color w:val="000000" w:themeColor="text1"/>
          <w:lang w:eastAsia="cs-CZ"/>
        </w:rPr>
        <w:tab/>
        <w:t>110,</w:t>
      </w:r>
      <w:r w:rsidR="001619D0">
        <w:rPr>
          <w:rFonts w:ascii="Courier New" w:eastAsia="Times New Roman" w:hAnsi="Courier New" w:cs="Times New Roman"/>
          <w:b/>
          <w:bCs/>
          <w:color w:val="000000" w:themeColor="text1"/>
          <w:lang w:eastAsia="cs-CZ"/>
        </w:rPr>
        <w:t>5 %</w:t>
      </w:r>
      <w:r w:rsidRPr="00452A05">
        <w:rPr>
          <w:rFonts w:ascii="Courier New" w:eastAsia="Times New Roman" w:hAnsi="Courier New" w:cs="Times New Roman"/>
          <w:b/>
          <w:bCs/>
          <w:color w:val="000000" w:themeColor="text1"/>
          <w:lang w:eastAsia="cs-CZ"/>
        </w:rPr>
        <w:tab/>
      </w:r>
      <w:r w:rsidRPr="00452A05">
        <w:rPr>
          <w:rFonts w:ascii="Courier New" w:eastAsia="Times New Roman" w:hAnsi="Courier New" w:cs="Courier New"/>
          <w:b/>
          <w:bCs/>
          <w:color w:val="000000" w:themeColor="text1"/>
          <w:lang w:eastAsia="cs-CZ"/>
        </w:rPr>
        <w:t>4 </w:t>
      </w:r>
      <w:r w:rsidRPr="00452A05">
        <w:rPr>
          <w:rFonts w:ascii="Courier New" w:hAnsi="Courier New" w:cs="Courier New"/>
          <w:b/>
          <w:bCs/>
        </w:rPr>
        <w:t>749 </w:t>
      </w:r>
      <w:proofErr w:type="spellStart"/>
      <w:proofErr w:type="gramStart"/>
      <w:r w:rsidRPr="00452A05">
        <w:rPr>
          <w:rFonts w:ascii="Courier New" w:hAnsi="Courier New" w:cs="Courier New"/>
          <w:b/>
          <w:bCs/>
        </w:rPr>
        <w:t>tis.Kč</w:t>
      </w:r>
      <w:proofErr w:type="spellEnd"/>
      <w:proofErr w:type="gramEnd"/>
    </w:p>
    <w:p w14:paraId="4ABDF1D0" w14:textId="2E84CB2C" w:rsidR="005C3CEA" w:rsidRPr="005C3CEA" w:rsidRDefault="00E1374C" w:rsidP="005C3CEA">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Cs/>
          <w:lang w:eastAsia="cs-CZ"/>
        </w:rPr>
        <w:t xml:space="preserve">- </w:t>
      </w:r>
      <w:r w:rsidR="005C3CEA" w:rsidRPr="005C3CEA">
        <w:rPr>
          <w:rFonts w:ascii="Courier New" w:eastAsia="Times New Roman" w:hAnsi="Courier New" w:cs="Times New Roman"/>
          <w:bCs/>
          <w:lang w:eastAsia="cs-CZ"/>
        </w:rPr>
        <w:t>o</w:t>
      </w:r>
      <w:r w:rsidR="005C3CEA" w:rsidRPr="005C3CEA">
        <w:rPr>
          <w:rFonts w:ascii="Courier New" w:eastAsia="Times New Roman" w:hAnsi="Courier New" w:cs="Times New Roman"/>
          <w:lang w:eastAsia="cs-CZ"/>
        </w:rPr>
        <w:t>dbor majetkov</w:t>
      </w:r>
      <w:r>
        <w:rPr>
          <w:rFonts w:ascii="Courier New" w:eastAsia="Times New Roman" w:hAnsi="Courier New" w:cs="Times New Roman"/>
          <w:lang w:eastAsia="cs-CZ"/>
        </w:rPr>
        <w:t xml:space="preserve">ý – příjmy </w:t>
      </w:r>
      <w:r w:rsidR="005C3CEA" w:rsidRPr="005C3CEA">
        <w:rPr>
          <w:rFonts w:ascii="Courier New" w:eastAsia="Times New Roman" w:hAnsi="Courier New" w:cs="Times New Roman"/>
          <w:lang w:eastAsia="cs-CZ"/>
        </w:rPr>
        <w:t>z věcných břemen</w:t>
      </w:r>
    </w:p>
    <w:p w14:paraId="73F29F2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GasNet</w:t>
      </w:r>
      <w:proofErr w:type="spellEnd"/>
      <w:r w:rsidRPr="005C3CEA">
        <w:rPr>
          <w:rFonts w:ascii="Courier New" w:eastAsia="Times New Roman" w:hAnsi="Courier New" w:cs="Times New Roman"/>
          <w:lang w:eastAsia="cs-CZ"/>
        </w:rPr>
        <w:t>, s.r.o.</w:t>
      </w:r>
      <w:r w:rsidRPr="005C3CEA">
        <w:rPr>
          <w:rFonts w:ascii="Courier New" w:eastAsia="Times New Roman" w:hAnsi="Courier New" w:cs="Times New Roman"/>
          <w:lang w:eastAsia="cs-CZ"/>
        </w:rPr>
        <w:tab/>
        <w:t xml:space="preserve">708 </w:t>
      </w:r>
      <w:proofErr w:type="spellStart"/>
      <w:proofErr w:type="gramStart"/>
      <w:r w:rsidRPr="005C3CEA">
        <w:rPr>
          <w:rFonts w:ascii="Courier New" w:eastAsia="Times New Roman" w:hAnsi="Courier New" w:cs="Times New Roman"/>
          <w:lang w:eastAsia="cs-CZ"/>
        </w:rPr>
        <w:t>tis.Kč</w:t>
      </w:r>
      <w:proofErr w:type="spellEnd"/>
      <w:proofErr w:type="gramEnd"/>
    </w:p>
    <w:p w14:paraId="3DCFF51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ČEZ Distribuce, a.s.</w:t>
      </w:r>
      <w:r w:rsidRPr="005C3CEA">
        <w:rPr>
          <w:rFonts w:ascii="Courier New" w:eastAsia="Times New Roman" w:hAnsi="Courier New" w:cs="Times New Roman"/>
          <w:lang w:eastAsia="cs-CZ"/>
        </w:rPr>
        <w:tab/>
        <w:t>858 </w:t>
      </w:r>
      <w:proofErr w:type="spellStart"/>
      <w:proofErr w:type="gramStart"/>
      <w:r w:rsidRPr="005C3CEA">
        <w:rPr>
          <w:rFonts w:ascii="Courier New" w:eastAsia="Times New Roman" w:hAnsi="Courier New" w:cs="Times New Roman"/>
          <w:lang w:eastAsia="cs-CZ"/>
        </w:rPr>
        <w:t>tis.Kč</w:t>
      </w:r>
      <w:proofErr w:type="spellEnd"/>
      <w:proofErr w:type="gramEnd"/>
    </w:p>
    <w:p w14:paraId="6DFADC2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OVANET a.s.</w:t>
      </w:r>
      <w:r w:rsidRPr="005C3CEA">
        <w:rPr>
          <w:rFonts w:ascii="Courier New" w:eastAsia="Times New Roman" w:hAnsi="Courier New" w:cs="Times New Roman"/>
          <w:lang w:eastAsia="cs-CZ"/>
        </w:rPr>
        <w:tab/>
        <w:t xml:space="preserve">562 </w:t>
      </w:r>
      <w:proofErr w:type="spellStart"/>
      <w:proofErr w:type="gramStart"/>
      <w:r w:rsidRPr="005C3CEA">
        <w:rPr>
          <w:rFonts w:ascii="Courier New" w:eastAsia="Times New Roman" w:hAnsi="Courier New" w:cs="Times New Roman"/>
          <w:lang w:eastAsia="cs-CZ"/>
        </w:rPr>
        <w:t>tis.Kč</w:t>
      </w:r>
      <w:proofErr w:type="spellEnd"/>
      <w:proofErr w:type="gramEnd"/>
    </w:p>
    <w:p w14:paraId="4BDCD215" w14:textId="6517C00B"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ALGECO s</w:t>
      </w:r>
      <w:r w:rsidR="00844A79">
        <w:rPr>
          <w:rFonts w:ascii="Courier New" w:eastAsia="Times New Roman" w:hAnsi="Courier New" w:cs="Times New Roman"/>
          <w:lang w:eastAsia="cs-CZ"/>
        </w:rPr>
        <w:t>.</w:t>
      </w:r>
      <w:r w:rsidRPr="005C3CEA">
        <w:rPr>
          <w:rFonts w:ascii="Courier New" w:eastAsia="Times New Roman" w:hAnsi="Courier New" w:cs="Times New Roman"/>
          <w:lang w:eastAsia="cs-CZ"/>
        </w:rPr>
        <w:t>r.o.</w:t>
      </w:r>
      <w:r w:rsidRPr="005C3CEA">
        <w:rPr>
          <w:rFonts w:ascii="Courier New" w:eastAsia="Times New Roman" w:hAnsi="Courier New" w:cs="Times New Roman"/>
          <w:lang w:eastAsia="cs-CZ"/>
        </w:rPr>
        <w:tab/>
        <w:t xml:space="preserve">35 </w:t>
      </w:r>
      <w:proofErr w:type="spellStart"/>
      <w:proofErr w:type="gramStart"/>
      <w:r w:rsidRPr="005C3CEA">
        <w:rPr>
          <w:rFonts w:ascii="Courier New" w:eastAsia="Times New Roman" w:hAnsi="Courier New" w:cs="Times New Roman"/>
          <w:lang w:eastAsia="cs-CZ"/>
        </w:rPr>
        <w:t>tis.Kč</w:t>
      </w:r>
      <w:proofErr w:type="spellEnd"/>
      <w:proofErr w:type="gramEnd"/>
    </w:p>
    <w:p w14:paraId="71744AA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Bytové družstvo Sokolovská 1182</w:t>
      </w:r>
      <w:r w:rsidRPr="005C3CEA">
        <w:rPr>
          <w:rFonts w:ascii="Courier New" w:eastAsia="Times New Roman" w:hAnsi="Courier New" w:cs="Times New Roman"/>
          <w:lang w:eastAsia="cs-CZ"/>
        </w:rPr>
        <w:tab/>
        <w:t>15 </w:t>
      </w:r>
      <w:proofErr w:type="spellStart"/>
      <w:proofErr w:type="gramStart"/>
      <w:r w:rsidRPr="005C3CEA">
        <w:rPr>
          <w:rFonts w:ascii="Courier New" w:eastAsia="Times New Roman" w:hAnsi="Courier New" w:cs="Times New Roman"/>
          <w:lang w:eastAsia="cs-CZ"/>
        </w:rPr>
        <w:t>tis.Kč</w:t>
      </w:r>
      <w:proofErr w:type="spellEnd"/>
      <w:proofErr w:type="gramEnd"/>
    </w:p>
    <w:p w14:paraId="1561503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Vodafone Czech Republic a.s.</w:t>
      </w:r>
      <w:r w:rsidRPr="005C3CEA">
        <w:rPr>
          <w:rFonts w:ascii="Courier New" w:eastAsia="Times New Roman" w:hAnsi="Courier New" w:cs="Times New Roman"/>
          <w:lang w:eastAsia="cs-CZ"/>
        </w:rPr>
        <w:tab/>
        <w:t xml:space="preserve">1 </w:t>
      </w:r>
      <w:proofErr w:type="spellStart"/>
      <w:proofErr w:type="gramStart"/>
      <w:r w:rsidRPr="005C3CEA">
        <w:rPr>
          <w:rFonts w:ascii="Courier New" w:eastAsia="Times New Roman" w:hAnsi="Courier New" w:cs="Times New Roman"/>
          <w:lang w:eastAsia="cs-CZ"/>
        </w:rPr>
        <w:t>tis.Kč</w:t>
      </w:r>
      <w:proofErr w:type="spellEnd"/>
      <w:proofErr w:type="gramEnd"/>
    </w:p>
    <w:p w14:paraId="514E727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lastRenderedPageBreak/>
        <w:t>- CETIN a.s.</w:t>
      </w:r>
      <w:r w:rsidRPr="005C3CEA">
        <w:rPr>
          <w:rFonts w:ascii="Courier New" w:eastAsia="Times New Roman" w:hAnsi="Courier New" w:cs="Times New Roman"/>
          <w:lang w:eastAsia="cs-CZ"/>
        </w:rPr>
        <w:tab/>
        <w:t>9 </w:t>
      </w:r>
      <w:proofErr w:type="spellStart"/>
      <w:proofErr w:type="gramStart"/>
      <w:r w:rsidRPr="005C3CEA">
        <w:rPr>
          <w:rFonts w:ascii="Courier New" w:eastAsia="Times New Roman" w:hAnsi="Courier New" w:cs="Times New Roman"/>
          <w:lang w:eastAsia="cs-CZ"/>
        </w:rPr>
        <w:t>tis.Kč</w:t>
      </w:r>
      <w:proofErr w:type="spellEnd"/>
      <w:proofErr w:type="gramEnd"/>
    </w:p>
    <w:p w14:paraId="498B2DE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PODA a.s.</w:t>
      </w:r>
      <w:r w:rsidRPr="005C3CEA">
        <w:rPr>
          <w:rFonts w:ascii="Courier New" w:eastAsia="Times New Roman" w:hAnsi="Courier New" w:cs="Times New Roman"/>
          <w:lang w:eastAsia="cs-CZ"/>
        </w:rPr>
        <w:tab/>
        <w:t xml:space="preserve">24 </w:t>
      </w:r>
      <w:proofErr w:type="spellStart"/>
      <w:proofErr w:type="gramStart"/>
      <w:r w:rsidRPr="005C3CEA">
        <w:rPr>
          <w:rFonts w:ascii="Courier New" w:eastAsia="Times New Roman" w:hAnsi="Courier New" w:cs="Times New Roman"/>
          <w:lang w:eastAsia="cs-CZ"/>
        </w:rPr>
        <w:t>tis.Kč</w:t>
      </w:r>
      <w:proofErr w:type="spellEnd"/>
      <w:proofErr w:type="gramEnd"/>
    </w:p>
    <w:p w14:paraId="7B6DDB5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Podlahy Gajdoš s.r.o.</w:t>
      </w:r>
      <w:r w:rsidRPr="005C3CEA">
        <w:rPr>
          <w:rFonts w:ascii="Courier New" w:eastAsia="Times New Roman" w:hAnsi="Courier New" w:cs="Times New Roman"/>
          <w:lang w:eastAsia="cs-CZ"/>
        </w:rPr>
        <w:tab/>
        <w:t xml:space="preserve">7 </w:t>
      </w:r>
      <w:proofErr w:type="spellStart"/>
      <w:proofErr w:type="gramStart"/>
      <w:r w:rsidRPr="005C3CEA">
        <w:rPr>
          <w:rFonts w:ascii="Courier New" w:eastAsia="Times New Roman" w:hAnsi="Courier New" w:cs="Times New Roman"/>
          <w:lang w:eastAsia="cs-CZ"/>
        </w:rPr>
        <w:t>tis.Kč</w:t>
      </w:r>
      <w:proofErr w:type="spellEnd"/>
      <w:proofErr w:type="gramEnd"/>
    </w:p>
    <w:p w14:paraId="4084E80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QUALITOP s.r.o.</w:t>
      </w:r>
      <w:r w:rsidRPr="005C3CEA">
        <w:rPr>
          <w:rFonts w:ascii="Courier New" w:eastAsia="Times New Roman" w:hAnsi="Courier New" w:cs="Times New Roman"/>
          <w:lang w:eastAsia="cs-CZ"/>
        </w:rPr>
        <w:tab/>
        <w:t xml:space="preserve">7 </w:t>
      </w:r>
      <w:proofErr w:type="spellStart"/>
      <w:proofErr w:type="gramStart"/>
      <w:r w:rsidRPr="005C3CEA">
        <w:rPr>
          <w:rFonts w:ascii="Courier New" w:eastAsia="Times New Roman" w:hAnsi="Courier New" w:cs="Times New Roman"/>
          <w:lang w:eastAsia="cs-CZ"/>
        </w:rPr>
        <w:t>tis.Kč</w:t>
      </w:r>
      <w:proofErr w:type="spellEnd"/>
      <w:proofErr w:type="gramEnd"/>
    </w:p>
    <w:p w14:paraId="45C5662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Heimstaden</w:t>
      </w:r>
      <w:proofErr w:type="spellEnd"/>
      <w:r w:rsidRPr="005C3CEA">
        <w:rPr>
          <w:rFonts w:ascii="Courier New" w:eastAsia="Times New Roman" w:hAnsi="Courier New" w:cs="Times New Roman"/>
          <w:lang w:eastAsia="cs-CZ"/>
        </w:rPr>
        <w:t xml:space="preserve"> Czech s.r.o. </w:t>
      </w:r>
      <w:r w:rsidRPr="005C3CEA">
        <w:rPr>
          <w:rFonts w:ascii="Courier New" w:eastAsia="Times New Roman" w:hAnsi="Courier New" w:cs="Times New Roman"/>
          <w:lang w:eastAsia="cs-CZ"/>
        </w:rPr>
        <w:tab/>
        <w:t xml:space="preserve">2 </w:t>
      </w:r>
      <w:proofErr w:type="spellStart"/>
      <w:proofErr w:type="gramStart"/>
      <w:r w:rsidRPr="005C3CEA">
        <w:rPr>
          <w:rFonts w:ascii="Courier New" w:eastAsia="Times New Roman" w:hAnsi="Courier New" w:cs="Times New Roman"/>
          <w:lang w:eastAsia="cs-CZ"/>
        </w:rPr>
        <w:t>tis.Kč</w:t>
      </w:r>
      <w:proofErr w:type="spellEnd"/>
      <w:proofErr w:type="gramEnd"/>
    </w:p>
    <w:p w14:paraId="40ED90D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DEKINVEST, investiční fond s proměnným kapitálem, a.s.</w:t>
      </w:r>
      <w:r w:rsidRPr="005C3CEA">
        <w:rPr>
          <w:rFonts w:ascii="Courier New" w:eastAsia="Times New Roman" w:hAnsi="Courier New" w:cs="Times New Roman"/>
          <w:lang w:eastAsia="cs-CZ"/>
        </w:rPr>
        <w:tab/>
        <w:t>15 </w:t>
      </w:r>
      <w:proofErr w:type="spellStart"/>
      <w:proofErr w:type="gramStart"/>
      <w:r w:rsidRPr="005C3CEA">
        <w:rPr>
          <w:rFonts w:ascii="Courier New" w:eastAsia="Times New Roman" w:hAnsi="Courier New" w:cs="Times New Roman"/>
          <w:lang w:eastAsia="cs-CZ"/>
        </w:rPr>
        <w:t>tis.Kč</w:t>
      </w:r>
      <w:proofErr w:type="spellEnd"/>
      <w:proofErr w:type="gramEnd"/>
    </w:p>
    <w:p w14:paraId="74DA15F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SUNGWOO HITECH s.r.o.</w:t>
      </w:r>
      <w:r w:rsidRPr="005C3CEA">
        <w:rPr>
          <w:rFonts w:ascii="Courier New" w:eastAsia="Times New Roman" w:hAnsi="Courier New" w:cs="Times New Roman"/>
          <w:lang w:eastAsia="cs-CZ"/>
        </w:rPr>
        <w:tab/>
        <w:t>12 </w:t>
      </w:r>
      <w:proofErr w:type="spellStart"/>
      <w:proofErr w:type="gramStart"/>
      <w:r w:rsidRPr="005C3CEA">
        <w:rPr>
          <w:rFonts w:ascii="Courier New" w:eastAsia="Times New Roman" w:hAnsi="Courier New" w:cs="Times New Roman"/>
          <w:lang w:eastAsia="cs-CZ"/>
        </w:rPr>
        <w:t>tis.Kč</w:t>
      </w:r>
      <w:proofErr w:type="spellEnd"/>
      <w:proofErr w:type="gramEnd"/>
    </w:p>
    <w:p w14:paraId="6D8995B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Stavos</w:t>
      </w:r>
      <w:proofErr w:type="spellEnd"/>
      <w:r w:rsidRPr="005C3CEA">
        <w:rPr>
          <w:rFonts w:ascii="Courier New" w:eastAsia="Times New Roman" w:hAnsi="Courier New" w:cs="Times New Roman"/>
          <w:lang w:eastAsia="cs-CZ"/>
        </w:rPr>
        <w:t xml:space="preserve"> Stavba a.s. </w:t>
      </w:r>
      <w:r w:rsidRPr="005C3CEA">
        <w:rPr>
          <w:rFonts w:ascii="Courier New" w:eastAsia="Times New Roman" w:hAnsi="Courier New" w:cs="Times New Roman"/>
          <w:lang w:eastAsia="cs-CZ"/>
        </w:rPr>
        <w:tab/>
        <w:t xml:space="preserve">10 </w:t>
      </w:r>
      <w:proofErr w:type="spellStart"/>
      <w:proofErr w:type="gramStart"/>
      <w:r w:rsidRPr="005C3CEA">
        <w:rPr>
          <w:rFonts w:ascii="Courier New" w:eastAsia="Times New Roman" w:hAnsi="Courier New" w:cs="Times New Roman"/>
          <w:lang w:eastAsia="cs-CZ"/>
        </w:rPr>
        <w:t>tis.Kč</w:t>
      </w:r>
      <w:proofErr w:type="spellEnd"/>
      <w:proofErr w:type="gramEnd"/>
    </w:p>
    <w:p w14:paraId="5241B0C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XZB (</w:t>
      </w:r>
      <w:proofErr w:type="spellStart"/>
      <w:r w:rsidRPr="005C3CEA">
        <w:rPr>
          <w:rFonts w:ascii="Courier New" w:eastAsia="Times New Roman" w:hAnsi="Courier New" w:cs="Times New Roman"/>
          <w:lang w:eastAsia="cs-CZ"/>
        </w:rPr>
        <w:t>Europe</w:t>
      </w:r>
      <w:proofErr w:type="spellEnd"/>
      <w:r w:rsidRPr="005C3CEA">
        <w:rPr>
          <w:rFonts w:ascii="Courier New" w:eastAsia="Times New Roman" w:hAnsi="Courier New" w:cs="Times New Roman"/>
          <w:lang w:eastAsia="cs-CZ"/>
        </w:rPr>
        <w:t>) s.r.o.</w:t>
      </w:r>
      <w:r w:rsidRPr="005C3CEA">
        <w:rPr>
          <w:rFonts w:ascii="Courier New" w:eastAsia="Times New Roman" w:hAnsi="Courier New" w:cs="Times New Roman"/>
          <w:lang w:eastAsia="cs-CZ"/>
        </w:rPr>
        <w:tab/>
        <w:t xml:space="preserve">1 </w:t>
      </w:r>
      <w:proofErr w:type="spellStart"/>
      <w:proofErr w:type="gramStart"/>
      <w:r w:rsidRPr="005C3CEA">
        <w:rPr>
          <w:rFonts w:ascii="Courier New" w:eastAsia="Times New Roman" w:hAnsi="Courier New" w:cs="Times New Roman"/>
          <w:lang w:eastAsia="cs-CZ"/>
        </w:rPr>
        <w:t>tis.Kč</w:t>
      </w:r>
      <w:proofErr w:type="spellEnd"/>
      <w:proofErr w:type="gramEnd"/>
    </w:p>
    <w:p w14:paraId="3D2687C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Tenisový klub Antošovice </w:t>
      </w:r>
      <w:proofErr w:type="spellStart"/>
      <w:r w:rsidRPr="005C3CEA">
        <w:rPr>
          <w:rFonts w:ascii="Courier New" w:eastAsia="Times New Roman" w:hAnsi="Courier New" w:cs="Times New Roman"/>
          <w:lang w:eastAsia="cs-CZ"/>
        </w:rPr>
        <w:t>z.s</w:t>
      </w:r>
      <w:proofErr w:type="spellEnd"/>
      <w:r w:rsidRPr="005C3CEA">
        <w:rPr>
          <w:rFonts w:ascii="Courier New" w:eastAsia="Times New Roman" w:hAnsi="Courier New" w:cs="Times New Roman"/>
          <w:lang w:eastAsia="cs-CZ"/>
        </w:rPr>
        <w:t>.</w:t>
      </w:r>
      <w:r w:rsidRPr="005C3CEA">
        <w:rPr>
          <w:rFonts w:ascii="Courier New" w:eastAsia="Times New Roman" w:hAnsi="Courier New" w:cs="Times New Roman"/>
          <w:lang w:eastAsia="cs-CZ"/>
        </w:rPr>
        <w:tab/>
        <w:t>12 </w:t>
      </w:r>
      <w:proofErr w:type="spellStart"/>
      <w:proofErr w:type="gramStart"/>
      <w:r w:rsidRPr="005C3CEA">
        <w:rPr>
          <w:rFonts w:ascii="Courier New" w:eastAsia="Times New Roman" w:hAnsi="Courier New" w:cs="Times New Roman"/>
          <w:lang w:eastAsia="cs-CZ"/>
        </w:rPr>
        <w:t>tis.Kč</w:t>
      </w:r>
      <w:proofErr w:type="spellEnd"/>
      <w:proofErr w:type="gramEnd"/>
    </w:p>
    <w:p w14:paraId="0A3472F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UCED Vítkovice a.s.</w:t>
      </w:r>
      <w:r w:rsidRPr="005C3CEA">
        <w:rPr>
          <w:rFonts w:ascii="Courier New" w:eastAsia="Times New Roman" w:hAnsi="Courier New" w:cs="Times New Roman"/>
          <w:lang w:eastAsia="cs-CZ"/>
        </w:rPr>
        <w:tab/>
        <w:t xml:space="preserve">62 </w:t>
      </w:r>
      <w:proofErr w:type="spellStart"/>
      <w:proofErr w:type="gramStart"/>
      <w:r w:rsidRPr="005C3CEA">
        <w:rPr>
          <w:rFonts w:ascii="Courier New" w:eastAsia="Times New Roman" w:hAnsi="Courier New" w:cs="Times New Roman"/>
          <w:lang w:eastAsia="cs-CZ"/>
        </w:rPr>
        <w:t>tis.Kč</w:t>
      </w:r>
      <w:proofErr w:type="spellEnd"/>
      <w:proofErr w:type="gramEnd"/>
    </w:p>
    <w:p w14:paraId="192BC0C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AUTOCENT CZ s.r.o.</w:t>
      </w:r>
      <w:r w:rsidRPr="005C3CEA">
        <w:rPr>
          <w:rFonts w:ascii="Courier New" w:eastAsia="Times New Roman" w:hAnsi="Courier New" w:cs="Times New Roman"/>
          <w:lang w:eastAsia="cs-CZ"/>
        </w:rPr>
        <w:tab/>
        <w:t xml:space="preserve">16 </w:t>
      </w:r>
      <w:proofErr w:type="spellStart"/>
      <w:proofErr w:type="gramStart"/>
      <w:r w:rsidRPr="005C3CEA">
        <w:rPr>
          <w:rFonts w:ascii="Courier New" w:eastAsia="Times New Roman" w:hAnsi="Courier New" w:cs="Times New Roman"/>
          <w:lang w:eastAsia="cs-CZ"/>
        </w:rPr>
        <w:t>tis.Kč</w:t>
      </w:r>
      <w:proofErr w:type="spellEnd"/>
      <w:proofErr w:type="gramEnd"/>
    </w:p>
    <w:p w14:paraId="3E906C7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Bytové družstvo Výstavní 5 a 7</w:t>
      </w:r>
      <w:r w:rsidRPr="005C3CEA">
        <w:rPr>
          <w:rFonts w:ascii="Courier New" w:eastAsia="Times New Roman" w:hAnsi="Courier New" w:cs="Times New Roman"/>
          <w:lang w:eastAsia="cs-CZ"/>
        </w:rPr>
        <w:tab/>
        <w:t xml:space="preserve">8 </w:t>
      </w:r>
      <w:proofErr w:type="spellStart"/>
      <w:proofErr w:type="gramStart"/>
      <w:r w:rsidRPr="005C3CEA">
        <w:rPr>
          <w:rFonts w:ascii="Courier New" w:eastAsia="Times New Roman" w:hAnsi="Courier New" w:cs="Times New Roman"/>
          <w:lang w:eastAsia="cs-CZ"/>
        </w:rPr>
        <w:t>tis.Kč</w:t>
      </w:r>
      <w:proofErr w:type="spellEnd"/>
      <w:proofErr w:type="gramEnd"/>
    </w:p>
    <w:p w14:paraId="459DCB9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ŘSD ČR </w:t>
      </w:r>
      <w:proofErr w:type="spellStart"/>
      <w:r w:rsidRPr="005C3CEA">
        <w:rPr>
          <w:rFonts w:ascii="Courier New" w:eastAsia="Times New Roman" w:hAnsi="Courier New" w:cs="Times New Roman"/>
          <w:lang w:eastAsia="cs-CZ"/>
        </w:rPr>
        <w:t>s.p</w:t>
      </w:r>
      <w:proofErr w:type="spellEnd"/>
      <w:r w:rsidRPr="005C3CEA">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ab/>
        <w:t xml:space="preserve">10 </w:t>
      </w:r>
      <w:proofErr w:type="spellStart"/>
      <w:proofErr w:type="gramStart"/>
      <w:r w:rsidRPr="005C3CEA">
        <w:rPr>
          <w:rFonts w:ascii="Courier New" w:eastAsia="Times New Roman" w:hAnsi="Courier New" w:cs="Times New Roman"/>
          <w:lang w:eastAsia="cs-CZ"/>
        </w:rPr>
        <w:t>tis.Kč</w:t>
      </w:r>
      <w:proofErr w:type="spellEnd"/>
      <w:proofErr w:type="gramEnd"/>
    </w:p>
    <w:p w14:paraId="5198998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OAMP </w:t>
      </w:r>
      <w:proofErr w:type="spellStart"/>
      <w:r w:rsidRPr="005C3CEA">
        <w:rPr>
          <w:rFonts w:ascii="Courier New" w:eastAsia="Times New Roman" w:hAnsi="Courier New" w:cs="Times New Roman"/>
          <w:lang w:eastAsia="cs-CZ"/>
        </w:rPr>
        <w:t>Infrastructure</w:t>
      </w:r>
      <w:proofErr w:type="spellEnd"/>
      <w:r w:rsidRPr="005C3CEA">
        <w:rPr>
          <w:rFonts w:ascii="Courier New" w:eastAsia="Times New Roman" w:hAnsi="Courier New" w:cs="Times New Roman"/>
          <w:lang w:eastAsia="cs-CZ"/>
        </w:rPr>
        <w:t xml:space="preserve"> s.r.o.</w:t>
      </w:r>
      <w:r w:rsidRPr="005C3CEA">
        <w:rPr>
          <w:rFonts w:ascii="Courier New" w:eastAsia="Times New Roman" w:hAnsi="Courier New" w:cs="Times New Roman"/>
          <w:lang w:eastAsia="cs-CZ"/>
        </w:rPr>
        <w:tab/>
        <w:t xml:space="preserve">17 </w:t>
      </w:r>
      <w:proofErr w:type="spellStart"/>
      <w:proofErr w:type="gramStart"/>
      <w:r w:rsidRPr="005C3CEA">
        <w:rPr>
          <w:rFonts w:ascii="Courier New" w:eastAsia="Times New Roman" w:hAnsi="Courier New" w:cs="Times New Roman"/>
          <w:lang w:eastAsia="cs-CZ"/>
        </w:rPr>
        <w:t>tis.Kč</w:t>
      </w:r>
      <w:proofErr w:type="spellEnd"/>
      <w:proofErr w:type="gramEnd"/>
    </w:p>
    <w:p w14:paraId="6646ADE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OAMP </w:t>
      </w:r>
      <w:proofErr w:type="spellStart"/>
      <w:r w:rsidRPr="005C3CEA">
        <w:rPr>
          <w:rFonts w:ascii="Courier New" w:eastAsia="Times New Roman" w:hAnsi="Courier New" w:cs="Times New Roman"/>
          <w:lang w:eastAsia="cs-CZ"/>
        </w:rPr>
        <w:t>Hall</w:t>
      </w:r>
      <w:proofErr w:type="spellEnd"/>
      <w:r w:rsidRPr="005C3CEA">
        <w:rPr>
          <w:rFonts w:ascii="Courier New" w:eastAsia="Times New Roman" w:hAnsi="Courier New" w:cs="Times New Roman"/>
          <w:lang w:eastAsia="cs-CZ"/>
        </w:rPr>
        <w:t xml:space="preserve"> 2 s.r.o.</w:t>
      </w:r>
      <w:r w:rsidRPr="005C3CEA">
        <w:rPr>
          <w:rFonts w:ascii="Courier New" w:eastAsia="Times New Roman" w:hAnsi="Courier New" w:cs="Times New Roman"/>
          <w:lang w:eastAsia="cs-CZ"/>
        </w:rPr>
        <w:tab/>
        <w:t xml:space="preserve">32 </w:t>
      </w:r>
      <w:proofErr w:type="spellStart"/>
      <w:proofErr w:type="gramStart"/>
      <w:r w:rsidRPr="005C3CEA">
        <w:rPr>
          <w:rFonts w:ascii="Courier New" w:eastAsia="Times New Roman" w:hAnsi="Courier New" w:cs="Times New Roman"/>
          <w:lang w:eastAsia="cs-CZ"/>
        </w:rPr>
        <w:t>tis.Kč</w:t>
      </w:r>
      <w:proofErr w:type="spellEnd"/>
      <w:proofErr w:type="gramEnd"/>
    </w:p>
    <w:p w14:paraId="408B4DC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UNIMETRA, spol s r.o.</w:t>
      </w:r>
      <w:r w:rsidRPr="005C3CEA">
        <w:rPr>
          <w:rFonts w:ascii="Courier New" w:eastAsia="Times New Roman" w:hAnsi="Courier New" w:cs="Times New Roman"/>
          <w:lang w:eastAsia="cs-CZ"/>
        </w:rPr>
        <w:tab/>
        <w:t xml:space="preserve">4 </w:t>
      </w:r>
      <w:proofErr w:type="spellStart"/>
      <w:proofErr w:type="gramStart"/>
      <w:r w:rsidRPr="005C3CEA">
        <w:rPr>
          <w:rFonts w:ascii="Courier New" w:eastAsia="Times New Roman" w:hAnsi="Courier New" w:cs="Times New Roman"/>
          <w:lang w:eastAsia="cs-CZ"/>
        </w:rPr>
        <w:t>tis.Kč</w:t>
      </w:r>
      <w:proofErr w:type="spellEnd"/>
      <w:proofErr w:type="gramEnd"/>
    </w:p>
    <w:p w14:paraId="3B341F6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SSMSK, </w:t>
      </w:r>
      <w:proofErr w:type="spellStart"/>
      <w:r w:rsidRPr="005C3CEA">
        <w:rPr>
          <w:rFonts w:ascii="Courier New" w:eastAsia="Times New Roman" w:hAnsi="Courier New" w:cs="Times New Roman"/>
          <w:lang w:eastAsia="cs-CZ"/>
        </w:rPr>
        <w:t>p.o</w:t>
      </w:r>
      <w:proofErr w:type="spellEnd"/>
      <w:r w:rsidRPr="005C3CEA">
        <w:rPr>
          <w:rFonts w:ascii="Courier New" w:eastAsia="Times New Roman" w:hAnsi="Courier New" w:cs="Times New Roman"/>
          <w:lang w:eastAsia="cs-CZ"/>
        </w:rPr>
        <w:t>.</w:t>
      </w:r>
      <w:r w:rsidRPr="005C3CEA">
        <w:rPr>
          <w:rFonts w:ascii="Courier New" w:eastAsia="Times New Roman" w:hAnsi="Courier New" w:cs="Times New Roman"/>
          <w:lang w:eastAsia="cs-CZ"/>
        </w:rPr>
        <w:tab/>
        <w:t xml:space="preserve">2 </w:t>
      </w:r>
      <w:proofErr w:type="spellStart"/>
      <w:proofErr w:type="gramStart"/>
      <w:r w:rsidRPr="005C3CEA">
        <w:rPr>
          <w:rFonts w:ascii="Courier New" w:eastAsia="Times New Roman" w:hAnsi="Courier New" w:cs="Times New Roman"/>
          <w:lang w:eastAsia="cs-CZ"/>
        </w:rPr>
        <w:t>tis.Kč</w:t>
      </w:r>
      <w:proofErr w:type="spellEnd"/>
      <w:proofErr w:type="gramEnd"/>
    </w:p>
    <w:p w14:paraId="59A607F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Tělocvičná jednota</w:t>
      </w:r>
      <w:r w:rsidRPr="005C3CEA">
        <w:rPr>
          <w:rFonts w:ascii="Courier New" w:eastAsia="Times New Roman" w:hAnsi="Courier New" w:cs="Times New Roman"/>
          <w:lang w:eastAsia="cs-CZ"/>
        </w:rPr>
        <w:tab/>
        <w:t xml:space="preserve">2 </w:t>
      </w:r>
      <w:proofErr w:type="spellStart"/>
      <w:proofErr w:type="gramStart"/>
      <w:r w:rsidRPr="005C3CEA">
        <w:rPr>
          <w:rFonts w:ascii="Courier New" w:eastAsia="Times New Roman" w:hAnsi="Courier New" w:cs="Times New Roman"/>
          <w:lang w:eastAsia="cs-CZ"/>
        </w:rPr>
        <w:t>tis.Kč</w:t>
      </w:r>
      <w:proofErr w:type="spellEnd"/>
      <w:proofErr w:type="gramEnd"/>
    </w:p>
    <w:p w14:paraId="518C5C2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DPO a.s.</w:t>
      </w:r>
      <w:r w:rsidRPr="005C3CEA">
        <w:rPr>
          <w:rFonts w:ascii="Courier New" w:eastAsia="Times New Roman" w:hAnsi="Courier New" w:cs="Times New Roman"/>
          <w:lang w:eastAsia="cs-CZ"/>
        </w:rPr>
        <w:tab/>
        <w:t xml:space="preserve">3 </w:t>
      </w:r>
      <w:proofErr w:type="spellStart"/>
      <w:proofErr w:type="gramStart"/>
      <w:r w:rsidRPr="005C3CEA">
        <w:rPr>
          <w:rFonts w:ascii="Courier New" w:eastAsia="Times New Roman" w:hAnsi="Courier New" w:cs="Times New Roman"/>
          <w:lang w:eastAsia="cs-CZ"/>
        </w:rPr>
        <w:t>tis.Kč</w:t>
      </w:r>
      <w:proofErr w:type="spellEnd"/>
      <w:proofErr w:type="gramEnd"/>
    </w:p>
    <w:p w14:paraId="10B7502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XZB (</w:t>
      </w:r>
      <w:proofErr w:type="spellStart"/>
      <w:r w:rsidRPr="005C3CEA">
        <w:rPr>
          <w:rFonts w:ascii="Courier New" w:eastAsia="Times New Roman" w:hAnsi="Courier New" w:cs="Times New Roman"/>
          <w:lang w:eastAsia="cs-CZ"/>
        </w:rPr>
        <w:t>Europe</w:t>
      </w:r>
      <w:proofErr w:type="spellEnd"/>
      <w:r w:rsidRPr="005C3CEA">
        <w:rPr>
          <w:rFonts w:ascii="Courier New" w:eastAsia="Times New Roman" w:hAnsi="Courier New" w:cs="Times New Roman"/>
          <w:lang w:eastAsia="cs-CZ"/>
        </w:rPr>
        <w:t>) s.r.o.</w:t>
      </w:r>
      <w:r w:rsidRPr="005C3CEA">
        <w:rPr>
          <w:rFonts w:ascii="Courier New" w:eastAsia="Times New Roman" w:hAnsi="Courier New" w:cs="Times New Roman"/>
          <w:lang w:eastAsia="cs-CZ"/>
        </w:rPr>
        <w:tab/>
        <w:t xml:space="preserve">1 </w:t>
      </w:r>
      <w:proofErr w:type="spellStart"/>
      <w:proofErr w:type="gramStart"/>
      <w:r w:rsidRPr="005C3CEA">
        <w:rPr>
          <w:rFonts w:ascii="Courier New" w:eastAsia="Times New Roman" w:hAnsi="Courier New" w:cs="Times New Roman"/>
          <w:lang w:eastAsia="cs-CZ"/>
        </w:rPr>
        <w:t>tis.Kč</w:t>
      </w:r>
      <w:proofErr w:type="spellEnd"/>
      <w:proofErr w:type="gramEnd"/>
    </w:p>
    <w:p w14:paraId="638BC7A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Veolia</w:t>
      </w:r>
      <w:proofErr w:type="spellEnd"/>
      <w:r w:rsidRPr="005C3CEA">
        <w:rPr>
          <w:rFonts w:ascii="Courier New" w:eastAsia="Times New Roman" w:hAnsi="Courier New" w:cs="Times New Roman"/>
          <w:lang w:eastAsia="cs-CZ"/>
        </w:rPr>
        <w:t xml:space="preserve"> Energie ČR, a.s.</w:t>
      </w:r>
      <w:r w:rsidRPr="005C3CEA">
        <w:rPr>
          <w:rFonts w:ascii="Courier New" w:eastAsia="Times New Roman" w:hAnsi="Courier New" w:cs="Times New Roman"/>
          <w:lang w:eastAsia="cs-CZ"/>
        </w:rPr>
        <w:tab/>
        <w:t xml:space="preserve">312 </w:t>
      </w:r>
      <w:proofErr w:type="spellStart"/>
      <w:proofErr w:type="gramStart"/>
      <w:r w:rsidRPr="005C3CEA">
        <w:rPr>
          <w:rFonts w:ascii="Courier New" w:eastAsia="Times New Roman" w:hAnsi="Courier New" w:cs="Times New Roman"/>
          <w:lang w:eastAsia="cs-CZ"/>
        </w:rPr>
        <w:t>tis.Kč</w:t>
      </w:r>
      <w:proofErr w:type="spellEnd"/>
      <w:proofErr w:type="gramEnd"/>
    </w:p>
    <w:p w14:paraId="047754C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New Karolina </w:t>
      </w:r>
      <w:proofErr w:type="spellStart"/>
      <w:r w:rsidRPr="005C3CEA">
        <w:rPr>
          <w:rFonts w:ascii="Courier New" w:eastAsia="Times New Roman" w:hAnsi="Courier New" w:cs="Times New Roman"/>
          <w:lang w:eastAsia="cs-CZ"/>
        </w:rPr>
        <w:t>Residential</w:t>
      </w:r>
      <w:proofErr w:type="spellEnd"/>
      <w:r w:rsidRPr="005C3CEA">
        <w:rPr>
          <w:rFonts w:ascii="Courier New" w:eastAsia="Times New Roman" w:hAnsi="Courier New" w:cs="Times New Roman"/>
          <w:lang w:eastAsia="cs-CZ"/>
        </w:rPr>
        <w:t xml:space="preserve"> Development a.s.</w:t>
      </w:r>
      <w:r w:rsidRPr="005C3CEA">
        <w:rPr>
          <w:rFonts w:ascii="Courier New" w:eastAsia="Times New Roman" w:hAnsi="Courier New" w:cs="Times New Roman"/>
          <w:lang w:eastAsia="cs-CZ"/>
        </w:rPr>
        <w:tab/>
        <w:t xml:space="preserve">1 651 </w:t>
      </w:r>
      <w:proofErr w:type="spellStart"/>
      <w:proofErr w:type="gramStart"/>
      <w:r w:rsidRPr="005C3CEA">
        <w:rPr>
          <w:rFonts w:ascii="Courier New" w:eastAsia="Times New Roman" w:hAnsi="Courier New" w:cs="Times New Roman"/>
          <w:lang w:eastAsia="cs-CZ"/>
        </w:rPr>
        <w:t>tis.Kč</w:t>
      </w:r>
      <w:proofErr w:type="spellEnd"/>
      <w:proofErr w:type="gramEnd"/>
    </w:p>
    <w:p w14:paraId="70FCC4A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fyzické osoby</w:t>
      </w:r>
      <w:r w:rsidRPr="005C3CEA">
        <w:rPr>
          <w:rFonts w:ascii="Courier New" w:eastAsia="Times New Roman" w:hAnsi="Courier New" w:cs="Times New Roman"/>
          <w:lang w:eastAsia="cs-CZ"/>
        </w:rPr>
        <w:tab/>
        <w:t xml:space="preserve">351 </w:t>
      </w:r>
      <w:proofErr w:type="spellStart"/>
      <w:proofErr w:type="gramStart"/>
      <w:r w:rsidRPr="005C3CEA">
        <w:rPr>
          <w:rFonts w:ascii="Courier New" w:eastAsia="Times New Roman" w:hAnsi="Courier New" w:cs="Times New Roman"/>
          <w:lang w:eastAsia="cs-CZ"/>
        </w:rPr>
        <w:t>tis.Kč</w:t>
      </w:r>
      <w:proofErr w:type="spellEnd"/>
      <w:proofErr w:type="gramEnd"/>
    </w:p>
    <w:p w14:paraId="2C1099B3" w14:textId="64E050B3" w:rsidR="005C3CEA" w:rsidRDefault="005C3CEA" w:rsidP="005C3CEA">
      <w:pPr>
        <w:tabs>
          <w:tab w:val="right" w:pos="9923"/>
        </w:tabs>
        <w:spacing w:after="0" w:line="240" w:lineRule="auto"/>
        <w:jc w:val="both"/>
        <w:rPr>
          <w:rFonts w:ascii="Courier New" w:eastAsia="Times New Roman" w:hAnsi="Courier New" w:cs="Times New Roman"/>
          <w:lang w:eastAsia="cs-CZ"/>
        </w:rPr>
      </w:pPr>
    </w:p>
    <w:p w14:paraId="13E544DE" w14:textId="5204BB33" w:rsidR="005C3CEA" w:rsidRPr="00452A05" w:rsidRDefault="005C3CEA" w:rsidP="00E1374C">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2122</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O</w:t>
      </w:r>
      <w:r w:rsidRPr="00452A05">
        <w:rPr>
          <w:rFonts w:ascii="Courier New" w:eastAsia="Times New Roman" w:hAnsi="Courier New" w:cs="Times New Roman"/>
          <w:b/>
          <w:bCs/>
          <w:color w:val="000000" w:themeColor="text1"/>
          <w:lang w:eastAsia="cs-CZ"/>
        </w:rPr>
        <w:t>dvody příspěvkových organizací</w:t>
      </w:r>
      <w:r w:rsidR="00E1374C" w:rsidRPr="00452A05">
        <w:rPr>
          <w:rFonts w:ascii="Courier New" w:eastAsia="Times New Roman" w:hAnsi="Courier New" w:cs="Times New Roman"/>
          <w:b/>
          <w:bCs/>
          <w:color w:val="000000" w:themeColor="text1"/>
          <w:lang w:eastAsia="cs-CZ"/>
        </w:rPr>
        <w:tab/>
      </w:r>
      <w:r w:rsidR="00452A05" w:rsidRPr="00452A05">
        <w:rPr>
          <w:rFonts w:ascii="Courier New" w:eastAsia="Times New Roman" w:hAnsi="Courier New" w:cs="Times New Roman"/>
          <w:b/>
          <w:bCs/>
          <w:color w:val="000000" w:themeColor="text1"/>
          <w:lang w:eastAsia="cs-CZ"/>
        </w:rPr>
        <w:t>100,0</w:t>
      </w:r>
      <w:r w:rsidR="00844A79">
        <w:rPr>
          <w:rFonts w:ascii="Courier New" w:eastAsia="Times New Roman" w:hAnsi="Courier New" w:cs="Times New Roman"/>
          <w:b/>
          <w:bCs/>
          <w:color w:val="000000" w:themeColor="text1"/>
          <w:lang w:eastAsia="cs-CZ"/>
        </w:rPr>
        <w:t> </w:t>
      </w:r>
      <w:r w:rsidR="00452A05" w:rsidRPr="00452A05">
        <w:rPr>
          <w:rFonts w:ascii="Courier New" w:eastAsia="Times New Roman" w:hAnsi="Courier New" w:cs="Times New Roman"/>
          <w:b/>
          <w:bCs/>
          <w:color w:val="000000" w:themeColor="text1"/>
          <w:lang w:eastAsia="cs-CZ"/>
        </w:rPr>
        <w:t>%</w:t>
      </w:r>
      <w:r w:rsidRPr="00452A05">
        <w:rPr>
          <w:rFonts w:ascii="Courier New" w:eastAsia="Times New Roman" w:hAnsi="Courier New" w:cs="Times New Roman"/>
          <w:b/>
          <w:bCs/>
          <w:color w:val="000000" w:themeColor="text1"/>
          <w:lang w:eastAsia="cs-CZ"/>
        </w:rPr>
        <w:tab/>
        <w:t xml:space="preserve">1 260 </w:t>
      </w:r>
      <w:proofErr w:type="spellStart"/>
      <w:proofErr w:type="gramStart"/>
      <w:r w:rsidRPr="00452A05">
        <w:rPr>
          <w:rFonts w:ascii="Courier New" w:eastAsia="Times New Roman" w:hAnsi="Courier New" w:cs="Times New Roman"/>
          <w:b/>
          <w:bCs/>
          <w:color w:val="000000" w:themeColor="text1"/>
          <w:lang w:eastAsia="cs-CZ"/>
        </w:rPr>
        <w:t>tis.Kč</w:t>
      </w:r>
      <w:proofErr w:type="spellEnd"/>
      <w:proofErr w:type="gramEnd"/>
    </w:p>
    <w:p w14:paraId="6C18B5C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Jedná se o nařízený odvod Ostravského muzea, </w:t>
      </w:r>
      <w:proofErr w:type="spellStart"/>
      <w:r w:rsidRPr="005C3CEA">
        <w:rPr>
          <w:rFonts w:ascii="Courier New" w:eastAsia="Times New Roman" w:hAnsi="Courier New" w:cs="Times New Roman"/>
          <w:lang w:eastAsia="cs-CZ"/>
        </w:rPr>
        <w:t>p.o</w:t>
      </w:r>
      <w:proofErr w:type="spellEnd"/>
      <w:r w:rsidRPr="005C3CEA">
        <w:rPr>
          <w:rFonts w:ascii="Courier New" w:eastAsia="Times New Roman" w:hAnsi="Courier New" w:cs="Times New Roman"/>
          <w:lang w:eastAsia="cs-CZ"/>
        </w:rPr>
        <w:t>. z investičního fondu.</w:t>
      </w:r>
    </w:p>
    <w:p w14:paraId="0B037D0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1FE10DB4" w14:textId="43CC209D" w:rsidR="005C3CEA" w:rsidRPr="00452A05" w:rsidRDefault="005C3CEA" w:rsidP="00452A05">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213x</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452A05">
        <w:rPr>
          <w:rFonts w:ascii="Courier New" w:eastAsia="Times New Roman" w:hAnsi="Courier New" w:cs="Times New Roman"/>
          <w:b/>
          <w:bCs/>
          <w:color w:val="000000" w:themeColor="text1"/>
          <w:lang w:eastAsia="cs-CZ"/>
        </w:rPr>
        <w:t>říjmy z pronájmu majetku</w:t>
      </w:r>
      <w:r w:rsidR="00452A05">
        <w:rPr>
          <w:rFonts w:ascii="Courier New" w:eastAsia="Times New Roman" w:hAnsi="Courier New" w:cs="Times New Roman"/>
          <w:b/>
          <w:bCs/>
          <w:color w:val="000000" w:themeColor="text1"/>
          <w:lang w:eastAsia="cs-CZ"/>
        </w:rPr>
        <w:tab/>
        <w:t>104,9 %</w:t>
      </w:r>
      <w:r w:rsidRPr="00452A05">
        <w:rPr>
          <w:rFonts w:ascii="Courier New" w:eastAsia="Times New Roman" w:hAnsi="Courier New" w:cs="Times New Roman"/>
          <w:b/>
          <w:bCs/>
          <w:color w:val="000000" w:themeColor="text1"/>
          <w:lang w:eastAsia="cs-CZ"/>
        </w:rPr>
        <w:tab/>
        <w:t>439 282 </w:t>
      </w:r>
      <w:proofErr w:type="spellStart"/>
      <w:proofErr w:type="gramStart"/>
      <w:r w:rsidRPr="00452A05">
        <w:rPr>
          <w:rFonts w:ascii="Courier New" w:eastAsia="Times New Roman" w:hAnsi="Courier New" w:cs="Times New Roman"/>
          <w:b/>
          <w:bCs/>
          <w:color w:val="000000" w:themeColor="text1"/>
          <w:lang w:eastAsia="cs-CZ"/>
        </w:rPr>
        <w:t>tis.Kč</w:t>
      </w:r>
      <w:proofErr w:type="spellEnd"/>
      <w:proofErr w:type="gramEnd"/>
    </w:p>
    <w:p w14:paraId="72851B8A" w14:textId="78AFC0F8"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 - nájem kolektorů a parkovacích míst</w:t>
      </w:r>
      <w:r w:rsidRPr="005C3CEA">
        <w:rPr>
          <w:rFonts w:ascii="Courier New" w:eastAsia="Times New Roman" w:hAnsi="Courier New" w:cs="Times New Roman"/>
          <w:lang w:eastAsia="cs-CZ"/>
        </w:rPr>
        <w:tab/>
        <w:t>19 201 </w:t>
      </w:r>
      <w:proofErr w:type="spellStart"/>
      <w:proofErr w:type="gramStart"/>
      <w:r w:rsidRPr="005C3CEA">
        <w:rPr>
          <w:rFonts w:ascii="Courier New" w:eastAsia="Times New Roman" w:hAnsi="Courier New" w:cs="Times New Roman"/>
          <w:lang w:eastAsia="cs-CZ"/>
        </w:rPr>
        <w:t>tis.Kč</w:t>
      </w:r>
      <w:proofErr w:type="spellEnd"/>
      <w:proofErr w:type="gramEnd"/>
    </w:p>
    <w:p w14:paraId="777E68F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t xml:space="preserve">2 </w:t>
      </w:r>
      <w:proofErr w:type="spellStart"/>
      <w:proofErr w:type="gramStart"/>
      <w:r w:rsidRPr="005C3CEA">
        <w:rPr>
          <w:rFonts w:ascii="Courier New" w:eastAsia="Times New Roman" w:hAnsi="Courier New" w:cs="Times New Roman"/>
          <w:lang w:eastAsia="cs-CZ"/>
        </w:rPr>
        <w:t>tis.Kč</w:t>
      </w:r>
      <w:proofErr w:type="spellEnd"/>
      <w:proofErr w:type="gramEnd"/>
    </w:p>
    <w:p w14:paraId="478D412A" w14:textId="098AEECC"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majetkového</w:t>
      </w:r>
    </w:p>
    <w:p w14:paraId="1109D11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nájemné z ostatních nemovitých věcí a jejich částí</w:t>
      </w:r>
      <w:r w:rsidRPr="005C3CEA">
        <w:rPr>
          <w:rFonts w:ascii="Courier New" w:eastAsia="Times New Roman" w:hAnsi="Courier New" w:cs="Times New Roman"/>
          <w:lang w:eastAsia="cs-CZ"/>
        </w:rPr>
        <w:tab/>
        <w:t>411 235 </w:t>
      </w:r>
      <w:proofErr w:type="spellStart"/>
      <w:proofErr w:type="gramStart"/>
      <w:r w:rsidRPr="005C3CEA">
        <w:rPr>
          <w:rFonts w:ascii="Courier New" w:eastAsia="Times New Roman" w:hAnsi="Courier New" w:cs="Times New Roman"/>
          <w:lang w:eastAsia="cs-CZ"/>
        </w:rPr>
        <w:t>tis.Kč</w:t>
      </w:r>
      <w:proofErr w:type="spellEnd"/>
      <w:proofErr w:type="gramEnd"/>
    </w:p>
    <w:p w14:paraId="40A6F0E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 za pozemky</w:t>
      </w:r>
      <w:r w:rsidRPr="005C3CEA">
        <w:rPr>
          <w:rFonts w:ascii="Courier New" w:eastAsia="Times New Roman" w:hAnsi="Courier New" w:cs="Times New Roman"/>
          <w:lang w:eastAsia="cs-CZ"/>
        </w:rPr>
        <w:tab/>
        <w:t>8 476 </w:t>
      </w:r>
      <w:proofErr w:type="spellStart"/>
      <w:proofErr w:type="gramStart"/>
      <w:r w:rsidRPr="005C3CEA">
        <w:rPr>
          <w:rFonts w:ascii="Courier New" w:eastAsia="Times New Roman" w:hAnsi="Courier New" w:cs="Times New Roman"/>
          <w:lang w:eastAsia="cs-CZ"/>
        </w:rPr>
        <w:t>tis.Kč</w:t>
      </w:r>
      <w:proofErr w:type="spellEnd"/>
      <w:proofErr w:type="gramEnd"/>
    </w:p>
    <w:p w14:paraId="5F7421A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nájem movitých věcí</w:t>
      </w:r>
      <w:r w:rsidRPr="005C3CEA">
        <w:rPr>
          <w:rFonts w:ascii="Courier New" w:eastAsia="Times New Roman" w:hAnsi="Courier New" w:cs="Times New Roman"/>
          <w:lang w:eastAsia="cs-CZ"/>
        </w:rPr>
        <w:tab/>
        <w:t>368 </w:t>
      </w:r>
      <w:proofErr w:type="spellStart"/>
      <w:proofErr w:type="gramStart"/>
      <w:r w:rsidRPr="005C3CEA">
        <w:rPr>
          <w:rFonts w:ascii="Courier New" w:eastAsia="Times New Roman" w:hAnsi="Courier New" w:cs="Times New Roman"/>
          <w:lang w:eastAsia="cs-CZ"/>
        </w:rPr>
        <w:t>tis.Kč</w:t>
      </w:r>
      <w:proofErr w:type="spellEnd"/>
      <w:proofErr w:type="gramEnd"/>
    </w:p>
    <w:p w14:paraId="053B36A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4BAC15E8" w14:textId="2BE68A6C" w:rsidR="005C3CEA" w:rsidRPr="00452A05" w:rsidRDefault="005C3CEA" w:rsidP="00452A05">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2141</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452A05">
        <w:rPr>
          <w:rFonts w:ascii="Courier New" w:eastAsia="Times New Roman" w:hAnsi="Courier New" w:cs="Times New Roman"/>
          <w:b/>
          <w:bCs/>
          <w:color w:val="000000" w:themeColor="text1"/>
          <w:lang w:eastAsia="cs-CZ"/>
        </w:rPr>
        <w:t>říjmy z</w:t>
      </w:r>
      <w:r w:rsidR="00452A05">
        <w:rPr>
          <w:rFonts w:ascii="Courier New" w:eastAsia="Times New Roman" w:hAnsi="Courier New" w:cs="Times New Roman"/>
          <w:b/>
          <w:bCs/>
          <w:color w:val="000000" w:themeColor="text1"/>
          <w:lang w:eastAsia="cs-CZ"/>
        </w:rPr>
        <w:t> </w:t>
      </w:r>
      <w:r w:rsidRPr="00452A05">
        <w:rPr>
          <w:rFonts w:ascii="Courier New" w:eastAsia="Times New Roman" w:hAnsi="Courier New" w:cs="Times New Roman"/>
          <w:b/>
          <w:bCs/>
          <w:color w:val="000000" w:themeColor="text1"/>
          <w:lang w:eastAsia="cs-CZ"/>
        </w:rPr>
        <w:t>úroků</w:t>
      </w:r>
      <w:r w:rsidR="00452A05">
        <w:rPr>
          <w:rFonts w:ascii="Courier New" w:eastAsia="Times New Roman" w:hAnsi="Courier New" w:cs="Times New Roman"/>
          <w:b/>
          <w:bCs/>
          <w:color w:val="000000" w:themeColor="text1"/>
          <w:lang w:eastAsia="cs-CZ"/>
        </w:rPr>
        <w:tab/>
        <w:t>216,6 %</w:t>
      </w:r>
      <w:r w:rsidRPr="00452A05">
        <w:rPr>
          <w:rFonts w:ascii="Courier New" w:eastAsia="Times New Roman" w:hAnsi="Courier New" w:cs="Times New Roman"/>
          <w:b/>
          <w:bCs/>
          <w:color w:val="000000" w:themeColor="text1"/>
          <w:lang w:eastAsia="cs-CZ"/>
        </w:rPr>
        <w:tab/>
        <w:t xml:space="preserve">32 495 </w:t>
      </w:r>
      <w:proofErr w:type="spellStart"/>
      <w:proofErr w:type="gramStart"/>
      <w:r w:rsidRPr="00452A05">
        <w:rPr>
          <w:rFonts w:ascii="Courier New" w:eastAsia="Times New Roman" w:hAnsi="Courier New" w:cs="Times New Roman"/>
          <w:b/>
          <w:bCs/>
          <w:color w:val="000000" w:themeColor="text1"/>
          <w:lang w:eastAsia="cs-CZ"/>
        </w:rPr>
        <w:t>tis.Kč</w:t>
      </w:r>
      <w:proofErr w:type="spellEnd"/>
      <w:proofErr w:type="gramEnd"/>
    </w:p>
    <w:p w14:paraId="2EAE6B9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příjmy z úroků dle smluv</w:t>
      </w:r>
      <w:r w:rsidRPr="005C3CEA">
        <w:rPr>
          <w:rFonts w:ascii="Courier New" w:eastAsia="Times New Roman" w:hAnsi="Courier New" w:cs="Times New Roman"/>
          <w:lang w:eastAsia="cs-CZ"/>
        </w:rPr>
        <w:tab/>
        <w:t xml:space="preserve">32 438 </w:t>
      </w:r>
      <w:proofErr w:type="spellStart"/>
      <w:proofErr w:type="gramStart"/>
      <w:r w:rsidRPr="005C3CEA">
        <w:rPr>
          <w:rFonts w:ascii="Courier New" w:eastAsia="Times New Roman" w:hAnsi="Courier New" w:cs="Times New Roman"/>
          <w:lang w:eastAsia="cs-CZ"/>
        </w:rPr>
        <w:t>tis.Kč</w:t>
      </w:r>
      <w:proofErr w:type="spellEnd"/>
      <w:proofErr w:type="gramEnd"/>
    </w:p>
    <w:p w14:paraId="7461E91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ostatní úroky</w:t>
      </w:r>
      <w:r w:rsidRPr="005C3CEA">
        <w:rPr>
          <w:rFonts w:ascii="Courier New" w:eastAsia="Times New Roman" w:hAnsi="Courier New" w:cs="Times New Roman"/>
          <w:lang w:eastAsia="cs-CZ"/>
        </w:rPr>
        <w:tab/>
        <w:t xml:space="preserve">57 </w:t>
      </w:r>
      <w:proofErr w:type="spellStart"/>
      <w:proofErr w:type="gramStart"/>
      <w:r w:rsidRPr="005C3CEA">
        <w:rPr>
          <w:rFonts w:ascii="Courier New" w:eastAsia="Times New Roman" w:hAnsi="Courier New" w:cs="Times New Roman"/>
          <w:lang w:eastAsia="cs-CZ"/>
        </w:rPr>
        <w:t>tis.Kč</w:t>
      </w:r>
      <w:proofErr w:type="spellEnd"/>
      <w:proofErr w:type="gramEnd"/>
    </w:p>
    <w:p w14:paraId="6B3775B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49ABB20A" w14:textId="60BA646A" w:rsidR="005C3CEA" w:rsidRPr="00452A05" w:rsidRDefault="005C3CEA" w:rsidP="00452A05">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452A05">
        <w:rPr>
          <w:rFonts w:ascii="Courier New" w:eastAsia="Times New Roman" w:hAnsi="Courier New" w:cs="Times New Roman"/>
          <w:b/>
          <w:bCs/>
          <w:color w:val="000000" w:themeColor="text1"/>
          <w:lang w:eastAsia="cs-CZ"/>
        </w:rPr>
        <w:t>2142</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452A05">
        <w:rPr>
          <w:rFonts w:ascii="Courier New" w:eastAsia="Times New Roman" w:hAnsi="Courier New" w:cs="Times New Roman"/>
          <w:b/>
          <w:bCs/>
          <w:color w:val="000000" w:themeColor="text1"/>
          <w:lang w:eastAsia="cs-CZ"/>
        </w:rPr>
        <w:t>říjmy z podílů na zisku a dividend</w:t>
      </w:r>
      <w:r w:rsidR="00452A05">
        <w:rPr>
          <w:rFonts w:ascii="Courier New" w:eastAsia="Times New Roman" w:hAnsi="Courier New" w:cs="Times New Roman"/>
          <w:b/>
          <w:bCs/>
          <w:color w:val="000000" w:themeColor="text1"/>
          <w:lang w:eastAsia="cs-CZ"/>
        </w:rPr>
        <w:tab/>
        <w:t>100,0 %</w:t>
      </w:r>
      <w:r w:rsidRPr="00452A05">
        <w:rPr>
          <w:rFonts w:ascii="Courier New" w:eastAsia="Times New Roman" w:hAnsi="Courier New" w:cs="Times New Roman"/>
          <w:b/>
          <w:bCs/>
          <w:color w:val="000000" w:themeColor="text1"/>
          <w:lang w:eastAsia="cs-CZ"/>
        </w:rPr>
        <w:tab/>
        <w:t xml:space="preserve">104 666 </w:t>
      </w:r>
      <w:proofErr w:type="spellStart"/>
      <w:proofErr w:type="gramStart"/>
      <w:r w:rsidRPr="00452A05">
        <w:rPr>
          <w:rFonts w:ascii="Courier New" w:eastAsia="Times New Roman" w:hAnsi="Courier New" w:cs="Times New Roman"/>
          <w:b/>
          <w:bCs/>
          <w:color w:val="000000" w:themeColor="text1"/>
          <w:lang w:eastAsia="cs-CZ"/>
        </w:rPr>
        <w:t>tis.Kč</w:t>
      </w:r>
      <w:proofErr w:type="spellEnd"/>
      <w:proofErr w:type="gramEnd"/>
    </w:p>
    <w:p w14:paraId="5ADA0B43"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dividendy od spol. Ostravské vodárny a kanalizace a.s.</w:t>
      </w:r>
      <w:r w:rsidRPr="005C3CEA">
        <w:rPr>
          <w:rFonts w:ascii="Courier New" w:eastAsia="Times New Roman" w:hAnsi="Courier New" w:cs="Times New Roman"/>
          <w:bCs/>
          <w:lang w:eastAsia="cs-CZ"/>
        </w:rPr>
        <w:tab/>
        <w:t xml:space="preserve">32 376 </w:t>
      </w:r>
      <w:proofErr w:type="spellStart"/>
      <w:proofErr w:type="gramStart"/>
      <w:r w:rsidRPr="005C3CEA">
        <w:rPr>
          <w:rFonts w:ascii="Courier New" w:eastAsia="Times New Roman" w:hAnsi="Courier New" w:cs="Times New Roman"/>
          <w:bCs/>
          <w:lang w:eastAsia="cs-CZ"/>
        </w:rPr>
        <w:t>tis.Kč</w:t>
      </w:r>
      <w:proofErr w:type="spellEnd"/>
      <w:proofErr w:type="gramEnd"/>
    </w:p>
    <w:p w14:paraId="79EEFD2D"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dividendy od spol. OVANET, a.s.</w:t>
      </w:r>
      <w:r w:rsidRPr="005C3CEA">
        <w:rPr>
          <w:rFonts w:ascii="Courier New" w:eastAsia="Times New Roman" w:hAnsi="Courier New" w:cs="Times New Roman"/>
          <w:bCs/>
          <w:lang w:eastAsia="cs-CZ"/>
        </w:rPr>
        <w:tab/>
        <w:t xml:space="preserve">14 529 </w:t>
      </w:r>
      <w:proofErr w:type="spellStart"/>
      <w:proofErr w:type="gramStart"/>
      <w:r w:rsidRPr="005C3CEA">
        <w:rPr>
          <w:rFonts w:ascii="Courier New" w:eastAsia="Times New Roman" w:hAnsi="Courier New" w:cs="Times New Roman"/>
          <w:bCs/>
          <w:lang w:eastAsia="cs-CZ"/>
        </w:rPr>
        <w:t>tis.Kč</w:t>
      </w:r>
      <w:proofErr w:type="spellEnd"/>
      <w:proofErr w:type="gramEnd"/>
    </w:p>
    <w:p w14:paraId="6073A081"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dividendy od spol. OZO Ostrava s.r.o.</w:t>
      </w:r>
      <w:r w:rsidRPr="005C3CEA">
        <w:rPr>
          <w:rFonts w:ascii="Courier New" w:eastAsia="Times New Roman" w:hAnsi="Courier New" w:cs="Times New Roman"/>
          <w:bCs/>
          <w:lang w:eastAsia="cs-CZ"/>
        </w:rPr>
        <w:tab/>
        <w:t xml:space="preserve">22 761 </w:t>
      </w:r>
      <w:proofErr w:type="spellStart"/>
      <w:proofErr w:type="gramStart"/>
      <w:r w:rsidRPr="005C3CEA">
        <w:rPr>
          <w:rFonts w:ascii="Courier New" w:eastAsia="Times New Roman" w:hAnsi="Courier New" w:cs="Times New Roman"/>
          <w:bCs/>
          <w:lang w:eastAsia="cs-CZ"/>
        </w:rPr>
        <w:t>tis.Kč</w:t>
      </w:r>
      <w:proofErr w:type="spellEnd"/>
      <w:proofErr w:type="gramEnd"/>
    </w:p>
    <w:p w14:paraId="4EE16A20"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dividendy od spol. Ostravské komunikace, a.s.</w:t>
      </w:r>
      <w:r w:rsidRPr="005C3CEA">
        <w:rPr>
          <w:rFonts w:ascii="Courier New" w:eastAsia="Times New Roman" w:hAnsi="Courier New" w:cs="Times New Roman"/>
          <w:bCs/>
          <w:lang w:eastAsia="cs-CZ"/>
        </w:rPr>
        <w:tab/>
        <w:t xml:space="preserve">35 000 </w:t>
      </w:r>
      <w:proofErr w:type="spellStart"/>
      <w:proofErr w:type="gramStart"/>
      <w:r w:rsidRPr="005C3CEA">
        <w:rPr>
          <w:rFonts w:ascii="Courier New" w:eastAsia="Times New Roman" w:hAnsi="Courier New" w:cs="Times New Roman"/>
          <w:bCs/>
          <w:lang w:eastAsia="cs-CZ"/>
        </w:rPr>
        <w:t>tis.Kč</w:t>
      </w:r>
      <w:proofErr w:type="spellEnd"/>
      <w:proofErr w:type="gramEnd"/>
    </w:p>
    <w:p w14:paraId="38B131BB"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p>
    <w:p w14:paraId="6B870F53" w14:textId="4284FD04" w:rsidR="005C3CEA" w:rsidRPr="005C3CEA" w:rsidRDefault="005C3CEA" w:rsidP="00844A79">
      <w:pPr>
        <w:tabs>
          <w:tab w:val="left" w:pos="680"/>
          <w:tab w:val="left" w:pos="709"/>
          <w:tab w:val="right" w:pos="7229"/>
          <w:tab w:val="right" w:pos="9923"/>
        </w:tabs>
        <w:spacing w:after="0" w:line="240" w:lineRule="auto"/>
        <w:jc w:val="both"/>
        <w:rPr>
          <w:rFonts w:ascii="Courier New" w:eastAsia="Times New Roman" w:hAnsi="Courier New" w:cs="Times New Roman"/>
          <w:b/>
          <w:bCs/>
          <w:lang w:eastAsia="cs-CZ"/>
        </w:rPr>
      </w:pPr>
      <w:r w:rsidRPr="00452A05">
        <w:rPr>
          <w:rFonts w:ascii="Courier New" w:eastAsia="Times New Roman" w:hAnsi="Courier New" w:cs="Times New Roman"/>
          <w:b/>
          <w:bCs/>
          <w:color w:val="000000" w:themeColor="text1"/>
          <w:lang w:eastAsia="cs-CZ"/>
        </w:rPr>
        <w:t>2147</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N</w:t>
      </w:r>
      <w:r w:rsidRPr="00452A05">
        <w:rPr>
          <w:rFonts w:ascii="Courier New" w:eastAsia="Times New Roman" w:hAnsi="Courier New" w:cs="Times New Roman"/>
          <w:b/>
          <w:bCs/>
          <w:color w:val="000000" w:themeColor="text1"/>
          <w:lang w:eastAsia="cs-CZ"/>
        </w:rPr>
        <w:t>eúrokové příjmy z</w:t>
      </w:r>
      <w:r w:rsidR="00844A79">
        <w:rPr>
          <w:rFonts w:ascii="Courier New" w:eastAsia="Times New Roman" w:hAnsi="Courier New" w:cs="Times New Roman"/>
          <w:b/>
          <w:bCs/>
          <w:color w:val="000000" w:themeColor="text1"/>
          <w:lang w:eastAsia="cs-CZ"/>
        </w:rPr>
        <w:t> </w:t>
      </w:r>
      <w:proofErr w:type="spellStart"/>
      <w:r w:rsidRPr="00452A05">
        <w:rPr>
          <w:rFonts w:ascii="Courier New" w:eastAsia="Times New Roman" w:hAnsi="Courier New" w:cs="Times New Roman"/>
          <w:b/>
          <w:bCs/>
          <w:color w:val="000000" w:themeColor="text1"/>
          <w:lang w:eastAsia="cs-CZ"/>
        </w:rPr>
        <w:t>fin</w:t>
      </w:r>
      <w:proofErr w:type="spellEnd"/>
      <w:r w:rsidR="00844A79">
        <w:rPr>
          <w:rFonts w:ascii="Courier New" w:eastAsia="Times New Roman" w:hAnsi="Courier New" w:cs="Times New Roman"/>
          <w:b/>
          <w:bCs/>
          <w:color w:val="000000" w:themeColor="text1"/>
          <w:lang w:eastAsia="cs-CZ"/>
        </w:rPr>
        <w:t>.</w:t>
      </w:r>
      <w:r w:rsidRPr="00452A05">
        <w:rPr>
          <w:rFonts w:ascii="Courier New" w:eastAsia="Times New Roman" w:hAnsi="Courier New" w:cs="Times New Roman"/>
          <w:b/>
          <w:bCs/>
          <w:color w:val="000000" w:themeColor="text1"/>
          <w:lang w:eastAsia="cs-CZ"/>
        </w:rPr>
        <w:t xml:space="preserve"> derivátů k vlastním dluhopisům</w:t>
      </w:r>
      <w:r w:rsidRPr="005C3CEA">
        <w:rPr>
          <w:rFonts w:ascii="Courier New" w:eastAsia="Times New Roman" w:hAnsi="Courier New" w:cs="Times New Roman"/>
          <w:b/>
          <w:bCs/>
          <w:lang w:eastAsia="cs-CZ"/>
        </w:rPr>
        <w:tab/>
        <w:t xml:space="preserve">741 </w:t>
      </w:r>
      <w:proofErr w:type="spellStart"/>
      <w:proofErr w:type="gramStart"/>
      <w:r w:rsidRPr="005C3CEA">
        <w:rPr>
          <w:rFonts w:ascii="Courier New" w:eastAsia="Times New Roman" w:hAnsi="Courier New" w:cs="Times New Roman"/>
          <w:b/>
          <w:bCs/>
          <w:lang w:eastAsia="cs-CZ"/>
        </w:rPr>
        <w:t>tis.Kč</w:t>
      </w:r>
      <w:proofErr w:type="spellEnd"/>
      <w:proofErr w:type="gramEnd"/>
    </w:p>
    <w:p w14:paraId="3763E4B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úrokový swap, zajištění 4. tranše EIB dle konfirmace uzavřené </w:t>
      </w:r>
    </w:p>
    <w:p w14:paraId="0E49B50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 Českou spořitelnou, a.s.</w:t>
      </w:r>
    </w:p>
    <w:p w14:paraId="3CB23C4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úrokový swap, zajištění 5. tranše EIB dle konfirmace uzavřené </w:t>
      </w:r>
    </w:p>
    <w:p w14:paraId="1CC0851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 PPF bankou, a.s.</w:t>
      </w:r>
    </w:p>
    <w:p w14:paraId="20BE3D10" w14:textId="77777777" w:rsidR="005C3CEA" w:rsidRPr="005C3CEA" w:rsidRDefault="005C3CEA" w:rsidP="005C3CEA">
      <w:pPr>
        <w:tabs>
          <w:tab w:val="right" w:pos="9923"/>
        </w:tabs>
        <w:spacing w:after="0" w:line="240" w:lineRule="auto"/>
        <w:jc w:val="both"/>
        <w:rPr>
          <w:rFonts w:ascii="Courier New" w:eastAsia="Times New Roman" w:hAnsi="Courier New" w:cs="Times New Roman"/>
          <w:b/>
          <w:bCs/>
          <w:lang w:eastAsia="cs-CZ"/>
        </w:rPr>
      </w:pPr>
    </w:p>
    <w:p w14:paraId="3D395EC3" w14:textId="65B3DF29" w:rsidR="005C3CEA" w:rsidRPr="006B07D6" w:rsidRDefault="005C3CEA" w:rsidP="00844A7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2149</w:t>
      </w:r>
      <w:r w:rsidR="006B07D6">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O</w:t>
      </w:r>
      <w:r w:rsidRPr="006B07D6">
        <w:rPr>
          <w:rFonts w:ascii="Courier New" w:eastAsia="Times New Roman" w:hAnsi="Courier New" w:cs="Times New Roman"/>
          <w:b/>
          <w:bCs/>
          <w:color w:val="000000" w:themeColor="text1"/>
          <w:lang w:eastAsia="cs-CZ"/>
        </w:rPr>
        <w:t>statní příjmy z výnosů finančního majetku</w:t>
      </w:r>
      <w:r w:rsidRPr="006B07D6">
        <w:rPr>
          <w:rFonts w:ascii="Courier New" w:eastAsia="Times New Roman" w:hAnsi="Courier New" w:cs="Times New Roman"/>
          <w:b/>
          <w:bCs/>
          <w:color w:val="000000" w:themeColor="text1"/>
          <w:lang w:eastAsia="cs-CZ"/>
        </w:rPr>
        <w:tab/>
      </w:r>
      <w:r w:rsidR="006B07D6">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 xml:space="preserve">888 </w:t>
      </w:r>
      <w:proofErr w:type="spellStart"/>
      <w:proofErr w:type="gramStart"/>
      <w:r w:rsidRPr="006B07D6">
        <w:rPr>
          <w:rFonts w:ascii="Courier New" w:eastAsia="Times New Roman" w:hAnsi="Courier New" w:cs="Times New Roman"/>
          <w:b/>
          <w:bCs/>
          <w:color w:val="000000" w:themeColor="text1"/>
          <w:lang w:eastAsia="cs-CZ"/>
        </w:rPr>
        <w:t>tis.Kč</w:t>
      </w:r>
      <w:proofErr w:type="spellEnd"/>
      <w:proofErr w:type="gramEnd"/>
    </w:p>
    <w:p w14:paraId="5CF5316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ukončení dluhopisu </w:t>
      </w:r>
      <w:proofErr w:type="spellStart"/>
      <w:r w:rsidRPr="005C3CEA">
        <w:rPr>
          <w:rFonts w:ascii="Courier New" w:eastAsia="Times New Roman" w:hAnsi="Courier New" w:cs="Times New Roman"/>
          <w:lang w:eastAsia="cs-CZ"/>
        </w:rPr>
        <w:t>Oberbank</w:t>
      </w:r>
      <w:proofErr w:type="spellEnd"/>
      <w:r w:rsidRPr="005C3CEA">
        <w:rPr>
          <w:rFonts w:ascii="Courier New" w:eastAsia="Times New Roman" w:hAnsi="Courier New" w:cs="Times New Roman"/>
          <w:lang w:eastAsia="cs-CZ"/>
        </w:rPr>
        <w:t xml:space="preserve"> Bond Garant 3</w:t>
      </w:r>
      <w:r w:rsidRPr="005C3CEA">
        <w:rPr>
          <w:rFonts w:ascii="Courier New" w:eastAsia="Times New Roman" w:hAnsi="Courier New" w:cs="Times New Roman"/>
          <w:lang w:eastAsia="cs-CZ"/>
        </w:rPr>
        <w:tab/>
        <w:t xml:space="preserve">875 </w:t>
      </w:r>
      <w:proofErr w:type="spellStart"/>
      <w:proofErr w:type="gramStart"/>
      <w:r w:rsidRPr="005C3CEA">
        <w:rPr>
          <w:rFonts w:ascii="Courier New" w:eastAsia="Times New Roman" w:hAnsi="Courier New" w:cs="Times New Roman"/>
          <w:lang w:eastAsia="cs-CZ"/>
        </w:rPr>
        <w:t>tis.Kč</w:t>
      </w:r>
      <w:proofErr w:type="spellEnd"/>
      <w:proofErr w:type="gramEnd"/>
    </w:p>
    <w:p w14:paraId="4575696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příjem z prodeje podílových listů v dědickém řízení</w:t>
      </w:r>
      <w:r w:rsidRPr="005C3CEA">
        <w:rPr>
          <w:rFonts w:ascii="Courier New" w:eastAsia="Times New Roman" w:hAnsi="Courier New" w:cs="Times New Roman"/>
          <w:lang w:eastAsia="cs-CZ"/>
        </w:rPr>
        <w:tab/>
        <w:t xml:space="preserve">13 </w:t>
      </w:r>
      <w:proofErr w:type="spellStart"/>
      <w:proofErr w:type="gramStart"/>
      <w:r w:rsidRPr="005C3CEA">
        <w:rPr>
          <w:rFonts w:ascii="Courier New" w:eastAsia="Times New Roman" w:hAnsi="Courier New" w:cs="Times New Roman"/>
          <w:lang w:eastAsia="cs-CZ"/>
        </w:rPr>
        <w:t>tis.Kč</w:t>
      </w:r>
      <w:proofErr w:type="spellEnd"/>
      <w:proofErr w:type="gramEnd"/>
    </w:p>
    <w:p w14:paraId="445A6419"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p>
    <w:p w14:paraId="5ABEE354" w14:textId="4F2F3AF4" w:rsidR="005C3CEA" w:rsidRPr="006B07D6" w:rsidRDefault="005C3CEA" w:rsidP="006B07D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lastRenderedPageBreak/>
        <w:t>2211</w:t>
      </w:r>
      <w:r w:rsidR="001571C0">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S</w:t>
      </w:r>
      <w:r w:rsidRPr="006B07D6">
        <w:rPr>
          <w:rFonts w:ascii="Courier New" w:eastAsia="Times New Roman" w:hAnsi="Courier New" w:cs="Times New Roman"/>
          <w:b/>
          <w:bCs/>
          <w:color w:val="000000" w:themeColor="text1"/>
          <w:lang w:eastAsia="cs-CZ"/>
        </w:rPr>
        <w:t>ankční platby přijaté od státu, obcí a krajů</w:t>
      </w:r>
      <w:r w:rsidRPr="006B07D6">
        <w:rPr>
          <w:rFonts w:ascii="Courier New" w:eastAsia="Times New Roman" w:hAnsi="Courier New" w:cs="Times New Roman"/>
          <w:b/>
          <w:bCs/>
          <w:color w:val="000000" w:themeColor="text1"/>
          <w:lang w:eastAsia="cs-CZ"/>
        </w:rPr>
        <w:tab/>
      </w:r>
      <w:r w:rsidR="006B07D6">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15 </w:t>
      </w:r>
      <w:proofErr w:type="spellStart"/>
      <w:proofErr w:type="gramStart"/>
      <w:r w:rsidRPr="006B07D6">
        <w:rPr>
          <w:rFonts w:ascii="Courier New" w:eastAsia="Times New Roman" w:hAnsi="Courier New" w:cs="Times New Roman"/>
          <w:b/>
          <w:bCs/>
          <w:color w:val="000000" w:themeColor="text1"/>
          <w:lang w:eastAsia="cs-CZ"/>
        </w:rPr>
        <w:t>tis.Kč</w:t>
      </w:r>
      <w:proofErr w:type="spellEnd"/>
      <w:proofErr w:type="gramEnd"/>
    </w:p>
    <w:p w14:paraId="6823FBF5"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Pokuta dle zák. č.114/1992 Sb. o ochraně přírody a krajiny od</w:t>
      </w:r>
    </w:p>
    <w:p w14:paraId="4785DC2A"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Družstva vlastníků Polanka nad Odrou.</w:t>
      </w:r>
    </w:p>
    <w:p w14:paraId="5427CAF1" w14:textId="77777777" w:rsidR="001571C0" w:rsidRPr="005C3CEA" w:rsidRDefault="001571C0" w:rsidP="005C3CEA">
      <w:pPr>
        <w:tabs>
          <w:tab w:val="right" w:pos="9923"/>
        </w:tabs>
        <w:spacing w:after="0" w:line="240" w:lineRule="auto"/>
        <w:jc w:val="both"/>
        <w:rPr>
          <w:rFonts w:ascii="Courier New" w:eastAsia="Times New Roman" w:hAnsi="Courier New" w:cs="Times New Roman"/>
          <w:bCs/>
          <w:lang w:eastAsia="cs-CZ"/>
        </w:rPr>
      </w:pPr>
    </w:p>
    <w:p w14:paraId="6A9B0023" w14:textId="53CC492B" w:rsidR="005C3CEA" w:rsidRPr="006B07D6" w:rsidRDefault="005C3CEA" w:rsidP="006B07D6">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6B07D6">
        <w:rPr>
          <w:rFonts w:ascii="Courier New" w:eastAsia="Times New Roman" w:hAnsi="Courier New" w:cs="Times New Roman"/>
          <w:b/>
          <w:bCs/>
          <w:color w:val="000000" w:themeColor="text1"/>
          <w:lang w:eastAsia="cs-CZ"/>
        </w:rPr>
        <w:t>2212</w:t>
      </w:r>
      <w:r w:rsidR="001571C0">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S</w:t>
      </w:r>
      <w:r w:rsidRPr="006B07D6">
        <w:rPr>
          <w:rFonts w:ascii="Courier New" w:eastAsia="Times New Roman" w:hAnsi="Courier New" w:cs="Times New Roman"/>
          <w:b/>
          <w:bCs/>
          <w:color w:val="000000" w:themeColor="text1"/>
          <w:lang w:eastAsia="cs-CZ"/>
        </w:rPr>
        <w:t>ankční platby přijaté od jiných subjektů</w:t>
      </w:r>
      <w:r w:rsidR="001571C0">
        <w:rPr>
          <w:rFonts w:ascii="Courier New" w:eastAsia="Times New Roman" w:hAnsi="Courier New" w:cs="Times New Roman"/>
          <w:b/>
          <w:bCs/>
          <w:color w:val="000000" w:themeColor="text1"/>
          <w:lang w:eastAsia="cs-CZ"/>
        </w:rPr>
        <w:tab/>
        <w:t>167,9 %</w:t>
      </w:r>
      <w:r w:rsidR="001571C0">
        <w:rPr>
          <w:rFonts w:ascii="Courier New" w:eastAsia="Times New Roman" w:hAnsi="Courier New" w:cs="Times New Roman"/>
          <w:b/>
          <w:bCs/>
          <w:color w:val="000000" w:themeColor="text1"/>
          <w:lang w:eastAsia="cs-CZ"/>
        </w:rPr>
        <w:tab/>
      </w:r>
      <w:r w:rsidRPr="006B07D6">
        <w:rPr>
          <w:rFonts w:ascii="Courier New" w:eastAsia="Times New Roman" w:hAnsi="Courier New" w:cs="Times New Roman"/>
          <w:b/>
          <w:bCs/>
          <w:color w:val="000000" w:themeColor="text1"/>
          <w:lang w:eastAsia="cs-CZ"/>
        </w:rPr>
        <w:t>80 99</w:t>
      </w:r>
      <w:r w:rsidR="00E17502">
        <w:rPr>
          <w:rFonts w:ascii="Courier New" w:eastAsia="Times New Roman" w:hAnsi="Courier New" w:cs="Times New Roman"/>
          <w:b/>
          <w:bCs/>
          <w:color w:val="000000" w:themeColor="text1"/>
          <w:lang w:eastAsia="cs-CZ"/>
        </w:rPr>
        <w:t>9</w:t>
      </w:r>
      <w:r w:rsidRPr="006B07D6">
        <w:rPr>
          <w:rFonts w:ascii="Courier New" w:eastAsia="Times New Roman" w:hAnsi="Courier New" w:cs="Times New Roman"/>
          <w:b/>
          <w:bCs/>
          <w:color w:val="000000" w:themeColor="text1"/>
          <w:lang w:eastAsia="cs-CZ"/>
        </w:rPr>
        <w:t> </w:t>
      </w:r>
      <w:proofErr w:type="spellStart"/>
      <w:proofErr w:type="gramStart"/>
      <w:r w:rsidRPr="006B07D6">
        <w:rPr>
          <w:rFonts w:ascii="Courier New" w:eastAsia="Times New Roman" w:hAnsi="Courier New" w:cs="Times New Roman"/>
          <w:b/>
          <w:bCs/>
          <w:color w:val="000000" w:themeColor="text1"/>
          <w:lang w:eastAsia="cs-CZ"/>
        </w:rPr>
        <w:t>tis.Kč</w:t>
      </w:r>
      <w:proofErr w:type="spellEnd"/>
      <w:proofErr w:type="gramEnd"/>
    </w:p>
    <w:p w14:paraId="4536B76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w:t>
      </w:r>
      <w:r w:rsidRPr="005C3CEA">
        <w:rPr>
          <w:rFonts w:ascii="Courier New" w:eastAsia="Times New Roman" w:hAnsi="Courier New" w:cs="Times New Roman"/>
          <w:lang w:eastAsia="cs-CZ"/>
        </w:rPr>
        <w:tab/>
        <w:t xml:space="preserve">635 </w:t>
      </w:r>
      <w:proofErr w:type="spellStart"/>
      <w:proofErr w:type="gramStart"/>
      <w:r w:rsidRPr="005C3CEA">
        <w:rPr>
          <w:rFonts w:ascii="Courier New" w:eastAsia="Times New Roman" w:hAnsi="Courier New" w:cs="Times New Roman"/>
          <w:lang w:eastAsia="cs-CZ"/>
        </w:rPr>
        <w:t>tis.Kč</w:t>
      </w:r>
      <w:proofErr w:type="spellEnd"/>
      <w:proofErr w:type="gramEnd"/>
    </w:p>
    <w:p w14:paraId="5F26647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správní delikty v silniční dopravě (pokuty dopravcům, taxikářům)</w:t>
      </w:r>
    </w:p>
    <w:p w14:paraId="5EEA4EE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a přestupky fyzických a právnických osob</w:t>
      </w:r>
    </w:p>
    <w:p w14:paraId="5DE2BE6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dopravně správních činností</w:t>
      </w:r>
      <w:r w:rsidRPr="005C3CEA">
        <w:rPr>
          <w:rFonts w:ascii="Courier New" w:eastAsia="Times New Roman" w:hAnsi="Courier New" w:cs="Times New Roman"/>
          <w:lang w:eastAsia="cs-CZ"/>
        </w:rPr>
        <w:tab/>
        <w:t xml:space="preserve">67 824 </w:t>
      </w:r>
      <w:proofErr w:type="spellStart"/>
      <w:proofErr w:type="gramStart"/>
      <w:r w:rsidRPr="005C3CEA">
        <w:rPr>
          <w:rFonts w:ascii="Courier New" w:eastAsia="Times New Roman" w:hAnsi="Courier New" w:cs="Times New Roman"/>
          <w:lang w:eastAsia="cs-CZ"/>
        </w:rPr>
        <w:t>tis.Kč</w:t>
      </w:r>
      <w:proofErr w:type="spellEnd"/>
      <w:proofErr w:type="gramEnd"/>
    </w:p>
    <w:p w14:paraId="5EB03DC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přestupky spáchané v provozu na pozemních komunikacích</w:t>
      </w:r>
    </w:p>
    <w:p w14:paraId="2A3DED0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t xml:space="preserve">156 </w:t>
      </w:r>
      <w:proofErr w:type="spellStart"/>
      <w:proofErr w:type="gramStart"/>
      <w:r w:rsidRPr="005C3CEA">
        <w:rPr>
          <w:rFonts w:ascii="Courier New" w:eastAsia="Times New Roman" w:hAnsi="Courier New" w:cs="Times New Roman"/>
          <w:lang w:eastAsia="cs-CZ"/>
        </w:rPr>
        <w:t>tis.Kč</w:t>
      </w:r>
      <w:proofErr w:type="spellEnd"/>
      <w:proofErr w:type="gramEnd"/>
    </w:p>
    <w:p w14:paraId="24BA1BA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smluvní pokuta ICZ a.s.</w:t>
      </w:r>
    </w:p>
    <w:p w14:paraId="12C48D4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 TSM</w:t>
      </w:r>
      <w:r w:rsidRPr="005C3CEA">
        <w:rPr>
          <w:rFonts w:ascii="Courier New" w:eastAsia="Times New Roman" w:hAnsi="Courier New" w:cs="Times New Roman"/>
          <w:lang w:eastAsia="cs-CZ"/>
        </w:rPr>
        <w:tab/>
        <w:t xml:space="preserve">3 </w:t>
      </w:r>
      <w:proofErr w:type="spellStart"/>
      <w:proofErr w:type="gramStart"/>
      <w:r w:rsidRPr="005C3CEA">
        <w:rPr>
          <w:rFonts w:ascii="Courier New" w:eastAsia="Times New Roman" w:hAnsi="Courier New" w:cs="Times New Roman"/>
          <w:lang w:eastAsia="cs-CZ"/>
        </w:rPr>
        <w:t>tis.Kč</w:t>
      </w:r>
      <w:proofErr w:type="spellEnd"/>
      <w:proofErr w:type="gramEnd"/>
    </w:p>
    <w:p w14:paraId="196D6119" w14:textId="77777777" w:rsidR="005C3CEA" w:rsidRPr="005C3CEA" w:rsidRDefault="005C3CEA" w:rsidP="005C3CEA">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smluvní pokuta od FC Baník Ostrava, a.s. a </w:t>
      </w:r>
      <w:proofErr w:type="spellStart"/>
      <w:r w:rsidRPr="005C3CEA">
        <w:rPr>
          <w:rFonts w:ascii="Courier New" w:eastAsia="Times New Roman" w:hAnsi="Courier New" w:cs="Times New Roman"/>
          <w:lang w:eastAsia="cs-CZ"/>
        </w:rPr>
        <w:t>Golis</w:t>
      </w:r>
      <w:proofErr w:type="spellEnd"/>
      <w:r w:rsidRPr="005C3CEA">
        <w:rPr>
          <w:rFonts w:ascii="Courier New" w:eastAsia="Times New Roman" w:hAnsi="Courier New" w:cs="Times New Roman"/>
          <w:lang w:eastAsia="cs-CZ"/>
        </w:rPr>
        <w:t>, spol. s.r.o.</w:t>
      </w:r>
    </w:p>
    <w:p w14:paraId="1432B04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majetkový</w:t>
      </w:r>
      <w:r w:rsidRPr="005C3CEA">
        <w:rPr>
          <w:rFonts w:ascii="Courier New" w:eastAsia="Times New Roman" w:hAnsi="Courier New" w:cs="Times New Roman"/>
          <w:lang w:eastAsia="cs-CZ"/>
        </w:rPr>
        <w:tab/>
        <w:t xml:space="preserve">1 132 </w:t>
      </w:r>
      <w:proofErr w:type="spellStart"/>
      <w:proofErr w:type="gramStart"/>
      <w:r w:rsidRPr="005C3CEA">
        <w:rPr>
          <w:rFonts w:ascii="Courier New" w:eastAsia="Times New Roman" w:hAnsi="Courier New" w:cs="Times New Roman"/>
          <w:lang w:eastAsia="cs-CZ"/>
        </w:rPr>
        <w:t>tis.Kč</w:t>
      </w:r>
      <w:proofErr w:type="spellEnd"/>
      <w:proofErr w:type="gramEnd"/>
    </w:p>
    <w:p w14:paraId="77A29153"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smluvní pokuta za nesplnění povinnosti vyzvat SMO k uzavření smlouvy o</w:t>
      </w:r>
    </w:p>
    <w:p w14:paraId="32AE1A0F"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zřízení služebnosti dle smlouvy o budoucí smlouvě o zřízení služebnosti </w:t>
      </w:r>
    </w:p>
    <w:p w14:paraId="5C2A837F" w14:textId="77777777" w:rsidR="005C3CEA" w:rsidRPr="005C3CEA" w:rsidRDefault="005C3CEA" w:rsidP="005C3CEA">
      <w:pPr>
        <w:tabs>
          <w:tab w:val="right" w:pos="9923"/>
        </w:tabs>
        <w:spacing w:after="0" w:line="240" w:lineRule="auto"/>
        <w:jc w:val="both"/>
        <w:rPr>
          <w:rFonts w:ascii="Courier New" w:eastAsia="Times New Roman" w:hAnsi="Courier New" w:cs="Times New Roman"/>
          <w:iCs/>
          <w:lang w:eastAsia="cs-CZ"/>
        </w:rPr>
      </w:pPr>
      <w:r w:rsidRPr="005C3CEA">
        <w:rPr>
          <w:rFonts w:ascii="Courier New" w:eastAsia="Times New Roman" w:hAnsi="Courier New" w:cs="Times New Roman"/>
          <w:iCs/>
          <w:lang w:eastAsia="cs-CZ"/>
        </w:rPr>
        <w:t xml:space="preserve">  od </w:t>
      </w:r>
      <w:proofErr w:type="spellStart"/>
      <w:r w:rsidRPr="005C3CEA">
        <w:rPr>
          <w:rFonts w:ascii="Courier New" w:eastAsia="Times New Roman" w:hAnsi="Courier New" w:cs="Times New Roman"/>
          <w:iCs/>
          <w:lang w:eastAsia="cs-CZ"/>
        </w:rPr>
        <w:t>fyz</w:t>
      </w:r>
      <w:proofErr w:type="spellEnd"/>
      <w:r w:rsidRPr="005C3CEA">
        <w:rPr>
          <w:rFonts w:ascii="Courier New" w:eastAsia="Times New Roman" w:hAnsi="Courier New" w:cs="Times New Roman"/>
          <w:iCs/>
          <w:lang w:eastAsia="cs-CZ"/>
        </w:rPr>
        <w:t xml:space="preserve">. osoby (1 </w:t>
      </w:r>
      <w:proofErr w:type="spellStart"/>
      <w:proofErr w:type="gramStart"/>
      <w:r w:rsidRPr="005C3CEA">
        <w:rPr>
          <w:rFonts w:ascii="Courier New" w:eastAsia="Times New Roman" w:hAnsi="Courier New" w:cs="Times New Roman"/>
          <w:iCs/>
          <w:lang w:eastAsia="cs-CZ"/>
        </w:rPr>
        <w:t>tis.Kč</w:t>
      </w:r>
      <w:proofErr w:type="spellEnd"/>
      <w:proofErr w:type="gramEnd"/>
      <w:r w:rsidRPr="005C3CEA">
        <w:rPr>
          <w:rFonts w:ascii="Courier New" w:eastAsia="Times New Roman" w:hAnsi="Courier New" w:cs="Times New Roman"/>
          <w:iCs/>
          <w:lang w:eastAsia="cs-CZ"/>
        </w:rPr>
        <w:t xml:space="preserve">), pokuta od spol. </w:t>
      </w:r>
      <w:proofErr w:type="spellStart"/>
      <w:r w:rsidRPr="005C3CEA">
        <w:rPr>
          <w:rFonts w:ascii="Courier New" w:eastAsia="Times New Roman" w:hAnsi="Courier New" w:cs="Times New Roman"/>
          <w:iCs/>
          <w:lang w:eastAsia="cs-CZ"/>
        </w:rPr>
        <w:t>Husuli</w:t>
      </w:r>
      <w:proofErr w:type="spellEnd"/>
      <w:r w:rsidRPr="005C3CEA">
        <w:rPr>
          <w:rFonts w:ascii="Courier New" w:eastAsia="Times New Roman" w:hAnsi="Courier New" w:cs="Times New Roman"/>
          <w:iCs/>
          <w:lang w:eastAsia="cs-CZ"/>
        </w:rPr>
        <w:t xml:space="preserve"> s.r.o.(1 131 </w:t>
      </w:r>
      <w:proofErr w:type="spellStart"/>
      <w:r w:rsidRPr="005C3CEA">
        <w:rPr>
          <w:rFonts w:ascii="Courier New" w:eastAsia="Times New Roman" w:hAnsi="Courier New" w:cs="Times New Roman"/>
          <w:iCs/>
          <w:lang w:eastAsia="cs-CZ"/>
        </w:rPr>
        <w:t>tis.Kč</w:t>
      </w:r>
      <w:proofErr w:type="spellEnd"/>
      <w:r w:rsidRPr="005C3CEA">
        <w:rPr>
          <w:rFonts w:ascii="Courier New" w:eastAsia="Times New Roman" w:hAnsi="Courier New" w:cs="Times New Roman"/>
          <w:iCs/>
          <w:lang w:eastAsia="cs-CZ"/>
        </w:rPr>
        <w:t>)</w:t>
      </w:r>
    </w:p>
    <w:p w14:paraId="6603750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školství a sportu</w:t>
      </w:r>
      <w:r w:rsidRPr="005C3CEA">
        <w:rPr>
          <w:rFonts w:ascii="Courier New" w:eastAsia="Times New Roman" w:hAnsi="Courier New" w:cs="Times New Roman"/>
          <w:lang w:eastAsia="cs-CZ"/>
        </w:rPr>
        <w:tab/>
        <w:t xml:space="preserve">375 </w:t>
      </w:r>
      <w:proofErr w:type="spellStart"/>
      <w:proofErr w:type="gramStart"/>
      <w:r w:rsidRPr="005C3CEA">
        <w:rPr>
          <w:rFonts w:ascii="Courier New" w:eastAsia="Times New Roman" w:hAnsi="Courier New" w:cs="Times New Roman"/>
          <w:lang w:eastAsia="cs-CZ"/>
        </w:rPr>
        <w:t>tis.Kč</w:t>
      </w:r>
      <w:proofErr w:type="spellEnd"/>
      <w:proofErr w:type="gramEnd"/>
    </w:p>
    <w:p w14:paraId="2DAC875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pokuta za porušení rozpočtové kázně TRIKAM s.r.o. (203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4ED12EF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odvod za porušení rozpočtové kázně od Sportovního klubu Slavie </w:t>
      </w:r>
    </w:p>
    <w:p w14:paraId="4A034DB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Třebovice (13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7BCA123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odvod za porušení </w:t>
      </w:r>
      <w:proofErr w:type="spellStart"/>
      <w:r w:rsidRPr="005C3CEA">
        <w:rPr>
          <w:rFonts w:ascii="Courier New" w:eastAsia="Times New Roman" w:hAnsi="Courier New" w:cs="Times New Roman"/>
          <w:lang w:eastAsia="cs-CZ"/>
        </w:rPr>
        <w:t>rozp</w:t>
      </w:r>
      <w:proofErr w:type="spellEnd"/>
      <w:r w:rsidRPr="005C3CEA">
        <w:rPr>
          <w:rFonts w:ascii="Courier New" w:eastAsia="Times New Roman" w:hAnsi="Courier New" w:cs="Times New Roman"/>
          <w:lang w:eastAsia="cs-CZ"/>
        </w:rPr>
        <w:t xml:space="preserve">. kázně od TJ Slovan Ostrava, </w:t>
      </w:r>
      <w:proofErr w:type="spellStart"/>
      <w:r w:rsidRPr="005C3CEA">
        <w:rPr>
          <w:rFonts w:ascii="Courier New" w:eastAsia="Times New Roman" w:hAnsi="Courier New" w:cs="Times New Roman"/>
          <w:lang w:eastAsia="cs-CZ"/>
        </w:rPr>
        <w:t>z.s</w:t>
      </w:r>
      <w:proofErr w:type="spellEnd"/>
      <w:r w:rsidRPr="005C3CEA">
        <w:rPr>
          <w:rFonts w:ascii="Courier New" w:eastAsia="Times New Roman" w:hAnsi="Courier New" w:cs="Times New Roman"/>
          <w:lang w:eastAsia="cs-CZ"/>
        </w:rPr>
        <w:t xml:space="preserve">. (159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122AB26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t xml:space="preserve">366 </w:t>
      </w:r>
      <w:proofErr w:type="spellStart"/>
      <w:proofErr w:type="gramStart"/>
      <w:r w:rsidRPr="005C3CEA">
        <w:rPr>
          <w:rFonts w:ascii="Courier New" w:eastAsia="Times New Roman" w:hAnsi="Courier New" w:cs="Times New Roman"/>
          <w:lang w:eastAsia="cs-CZ"/>
        </w:rPr>
        <w:t>tis.Kč</w:t>
      </w:r>
      <w:proofErr w:type="spellEnd"/>
      <w:proofErr w:type="gramEnd"/>
    </w:p>
    <w:p w14:paraId="0B0B308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na úseku vodního hospodářství, zemědělství, za odpady,</w:t>
      </w:r>
    </w:p>
    <w:p w14:paraId="475252D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převody CÚ za odnětí pozemků a půdy ze ZPF, převod poloviny pokuty</w:t>
      </w:r>
    </w:p>
    <w:p w14:paraId="3C41A04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uložené ČIŽP, sankční platby na úseku zbraní a střeliv, smluvní pokuta</w:t>
      </w:r>
    </w:p>
    <w:p w14:paraId="3CADD1C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a zákonný úrok z prodlení (Smlouva o zápůjčce)</w:t>
      </w:r>
    </w:p>
    <w:p w14:paraId="7354A16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územního plánování a stavebního řádu</w:t>
      </w:r>
      <w:r w:rsidRPr="005C3CEA">
        <w:rPr>
          <w:rFonts w:ascii="Courier New" w:eastAsia="Times New Roman" w:hAnsi="Courier New" w:cs="Times New Roman"/>
          <w:lang w:eastAsia="cs-CZ"/>
        </w:rPr>
        <w:tab/>
        <w:t xml:space="preserve">8 </w:t>
      </w:r>
      <w:proofErr w:type="spellStart"/>
      <w:proofErr w:type="gramStart"/>
      <w:r w:rsidRPr="005C3CEA">
        <w:rPr>
          <w:rFonts w:ascii="Courier New" w:eastAsia="Times New Roman" w:hAnsi="Courier New" w:cs="Times New Roman"/>
          <w:lang w:eastAsia="cs-CZ"/>
        </w:rPr>
        <w:t>tis.Kč</w:t>
      </w:r>
      <w:proofErr w:type="spellEnd"/>
      <w:proofErr w:type="gramEnd"/>
    </w:p>
    <w:p w14:paraId="10C16A9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pokuta na úseku památkové péče – SVJ Nádražní 612/36 (3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6722680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pokuta na úseku památkové péče – R2D2 s.r.o. VS (5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 xml:space="preserve">) </w:t>
      </w:r>
    </w:p>
    <w:p w14:paraId="2DFE0AE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Živnostenský úřad</w:t>
      </w:r>
      <w:r w:rsidRPr="005C3CEA">
        <w:rPr>
          <w:rFonts w:ascii="Courier New" w:eastAsia="Times New Roman" w:hAnsi="Courier New" w:cs="Times New Roman"/>
          <w:lang w:eastAsia="cs-CZ"/>
        </w:rPr>
        <w:tab/>
        <w:t>142 </w:t>
      </w:r>
      <w:proofErr w:type="spellStart"/>
      <w:proofErr w:type="gramStart"/>
      <w:r w:rsidRPr="005C3CEA">
        <w:rPr>
          <w:rFonts w:ascii="Courier New" w:eastAsia="Times New Roman" w:hAnsi="Courier New" w:cs="Times New Roman"/>
          <w:lang w:eastAsia="cs-CZ"/>
        </w:rPr>
        <w:t>tis.Kč</w:t>
      </w:r>
      <w:proofErr w:type="spellEnd"/>
      <w:proofErr w:type="gramEnd"/>
    </w:p>
    <w:p w14:paraId="05F5B78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ukládané na úseku živnostenského podnikání</w:t>
      </w:r>
    </w:p>
    <w:p w14:paraId="3E8FA8C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vnitřních věcí</w:t>
      </w:r>
      <w:r w:rsidRPr="005C3CEA">
        <w:rPr>
          <w:rFonts w:ascii="Courier New" w:eastAsia="Times New Roman" w:hAnsi="Courier New" w:cs="Times New Roman"/>
          <w:lang w:eastAsia="cs-CZ"/>
        </w:rPr>
        <w:tab/>
        <w:t>333 </w:t>
      </w:r>
      <w:proofErr w:type="spellStart"/>
      <w:proofErr w:type="gramStart"/>
      <w:r w:rsidRPr="005C3CEA">
        <w:rPr>
          <w:rFonts w:ascii="Courier New" w:eastAsia="Times New Roman" w:hAnsi="Courier New" w:cs="Times New Roman"/>
          <w:lang w:eastAsia="cs-CZ"/>
        </w:rPr>
        <w:t>tis.Kč</w:t>
      </w:r>
      <w:proofErr w:type="spellEnd"/>
      <w:proofErr w:type="gramEnd"/>
    </w:p>
    <w:p w14:paraId="284B1DE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pokuty za přestupky dle zák. 251/2016 Sb., o přestupcích na </w:t>
      </w:r>
    </w:p>
    <w:p w14:paraId="64C8176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oddělení evidence obyvatel a občanských průkazů a cestovních</w:t>
      </w:r>
    </w:p>
    <w:p w14:paraId="6B37232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dokladů a oddělení správních činností</w:t>
      </w:r>
    </w:p>
    <w:p w14:paraId="3D4DAE9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t>10 023 </w:t>
      </w:r>
      <w:proofErr w:type="spellStart"/>
      <w:proofErr w:type="gramStart"/>
      <w:r w:rsidRPr="005C3CEA">
        <w:rPr>
          <w:rFonts w:ascii="Courier New" w:eastAsia="Times New Roman" w:hAnsi="Courier New" w:cs="Times New Roman"/>
          <w:lang w:eastAsia="cs-CZ"/>
        </w:rPr>
        <w:t>tis.Kč</w:t>
      </w:r>
      <w:proofErr w:type="spellEnd"/>
      <w:proofErr w:type="gramEnd"/>
    </w:p>
    <w:p w14:paraId="682EF17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příjmy z vybraných blokových pokut</w:t>
      </w:r>
    </w:p>
    <w:p w14:paraId="6BF2B86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strategického rozvoje</w:t>
      </w:r>
      <w:r w:rsidRPr="005C3CEA">
        <w:rPr>
          <w:rFonts w:ascii="Courier New" w:eastAsia="Times New Roman" w:hAnsi="Courier New" w:cs="Times New Roman"/>
          <w:lang w:eastAsia="cs-CZ"/>
        </w:rPr>
        <w:tab/>
        <w:t>2 </w:t>
      </w:r>
      <w:proofErr w:type="spellStart"/>
      <w:proofErr w:type="gramStart"/>
      <w:r w:rsidRPr="005C3CEA">
        <w:rPr>
          <w:rFonts w:ascii="Courier New" w:eastAsia="Times New Roman" w:hAnsi="Courier New" w:cs="Times New Roman"/>
          <w:lang w:eastAsia="cs-CZ"/>
        </w:rPr>
        <w:t>tis.Kč</w:t>
      </w:r>
      <w:proofErr w:type="spellEnd"/>
      <w:proofErr w:type="gramEnd"/>
    </w:p>
    <w:p w14:paraId="599819A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úhrada smluvní pokuty od Kolář a Syn, spol. s r.o.</w:t>
      </w:r>
    </w:p>
    <w:p w14:paraId="3B1D39B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659797A4" w14:textId="2D47FEBE" w:rsidR="007E546A" w:rsidRDefault="005C3CEA" w:rsidP="007E546A">
      <w:pPr>
        <w:tabs>
          <w:tab w:val="left" w:pos="709"/>
          <w:tab w:val="right" w:pos="7229"/>
          <w:tab w:val="right" w:pos="9923"/>
        </w:tabs>
        <w:spacing w:after="0" w:line="240" w:lineRule="auto"/>
        <w:jc w:val="both"/>
        <w:rPr>
          <w:rFonts w:ascii="Courier New" w:eastAsia="Times New Roman" w:hAnsi="Courier New" w:cs="Times New Roman"/>
          <w:b/>
          <w:bCs/>
          <w:color w:val="000000" w:themeColor="text1"/>
          <w:lang w:eastAsia="cs-CZ"/>
        </w:rPr>
      </w:pPr>
      <w:r w:rsidRPr="001571C0">
        <w:rPr>
          <w:rFonts w:ascii="Courier New" w:eastAsia="Times New Roman" w:hAnsi="Courier New" w:cs="Times New Roman"/>
          <w:b/>
          <w:bCs/>
          <w:color w:val="000000" w:themeColor="text1"/>
          <w:lang w:eastAsia="cs-CZ"/>
        </w:rPr>
        <w:t>2222</w:t>
      </w:r>
      <w:r w:rsidR="007E546A">
        <w:rPr>
          <w:rFonts w:ascii="Courier New" w:eastAsia="Times New Roman" w:hAnsi="Courier New" w:cs="Times New Roman"/>
          <w:b/>
          <w:bCs/>
          <w:color w:val="000000" w:themeColor="text1"/>
          <w:lang w:eastAsia="cs-CZ"/>
        </w:rPr>
        <w:tab/>
      </w:r>
      <w:r w:rsidR="007E546A">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O</w:t>
      </w:r>
      <w:r w:rsidRPr="001571C0">
        <w:rPr>
          <w:rFonts w:ascii="Courier New" w:eastAsia="Times New Roman" w:hAnsi="Courier New" w:cs="Times New Roman"/>
          <w:b/>
          <w:bCs/>
          <w:color w:val="000000" w:themeColor="text1"/>
          <w:lang w:eastAsia="cs-CZ"/>
        </w:rPr>
        <w:t>statní příjmy z finančního vypořádání let od jiných veřejných rozpočtů</w:t>
      </w:r>
    </w:p>
    <w:p w14:paraId="6B3B1836" w14:textId="6B908EF6" w:rsidR="005C3CEA" w:rsidRPr="005C3CEA" w:rsidRDefault="007E546A" w:rsidP="007E546A">
      <w:pPr>
        <w:tabs>
          <w:tab w:val="left" w:pos="709"/>
          <w:tab w:val="right" w:pos="7229"/>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100,0 %</w:t>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lang w:eastAsia="cs-CZ"/>
        </w:rPr>
        <w:t>3</w:t>
      </w:r>
      <w:r w:rsidR="005C3CEA" w:rsidRPr="005C3CEA">
        <w:rPr>
          <w:rFonts w:ascii="Courier New" w:eastAsia="Times New Roman" w:hAnsi="Courier New" w:cs="Times New Roman"/>
          <w:b/>
          <w:bCs/>
          <w:lang w:eastAsia="cs-CZ"/>
        </w:rPr>
        <w:t xml:space="preserve"> 245 </w:t>
      </w:r>
      <w:proofErr w:type="spellStart"/>
      <w:proofErr w:type="gramStart"/>
      <w:r w:rsidR="005C3CEA" w:rsidRPr="005C3CEA">
        <w:rPr>
          <w:rFonts w:ascii="Courier New" w:eastAsia="Times New Roman" w:hAnsi="Courier New" w:cs="Times New Roman"/>
          <w:b/>
          <w:bCs/>
          <w:lang w:eastAsia="cs-CZ"/>
        </w:rPr>
        <w:t>tis.Kč</w:t>
      </w:r>
      <w:proofErr w:type="spellEnd"/>
      <w:proofErr w:type="gramEnd"/>
    </w:p>
    <w:p w14:paraId="551CB272" w14:textId="77777777" w:rsidR="005C3CEA" w:rsidRPr="005C3CEA" w:rsidRDefault="005C3CEA" w:rsidP="005C3CEA">
      <w:pPr>
        <w:tabs>
          <w:tab w:val="right" w:pos="9923"/>
        </w:tabs>
        <w:spacing w:after="0" w:line="240" w:lineRule="auto"/>
        <w:jc w:val="both"/>
        <w:rPr>
          <w:rFonts w:ascii="Courier New" w:eastAsia="Times New Roman" w:hAnsi="Courier New" w:cs="Times New Roman"/>
          <w:b/>
          <w:bCs/>
          <w:lang w:eastAsia="cs-CZ"/>
        </w:rPr>
      </w:pPr>
    </w:p>
    <w:p w14:paraId="44F856F0" w14:textId="1D441F4B" w:rsidR="007E546A" w:rsidRDefault="005C3CEA" w:rsidP="007E546A">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7E546A">
        <w:rPr>
          <w:rFonts w:ascii="Courier New" w:eastAsia="Times New Roman" w:hAnsi="Courier New" w:cs="Times New Roman"/>
          <w:b/>
          <w:bCs/>
          <w:color w:val="000000" w:themeColor="text1"/>
          <w:lang w:eastAsia="cs-CZ"/>
        </w:rPr>
        <w:t>2223</w:t>
      </w:r>
      <w:r w:rsidR="007E546A">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7E546A">
        <w:rPr>
          <w:rFonts w:ascii="Courier New" w:eastAsia="Times New Roman" w:hAnsi="Courier New" w:cs="Times New Roman"/>
          <w:b/>
          <w:bCs/>
          <w:color w:val="000000" w:themeColor="text1"/>
          <w:lang w:eastAsia="cs-CZ"/>
        </w:rPr>
        <w:t>říjmy z </w:t>
      </w:r>
      <w:proofErr w:type="spellStart"/>
      <w:r w:rsidRPr="007E546A">
        <w:rPr>
          <w:rFonts w:ascii="Courier New" w:eastAsia="Times New Roman" w:hAnsi="Courier New" w:cs="Times New Roman"/>
          <w:b/>
          <w:bCs/>
          <w:color w:val="000000" w:themeColor="text1"/>
          <w:lang w:eastAsia="cs-CZ"/>
        </w:rPr>
        <w:t>fin</w:t>
      </w:r>
      <w:proofErr w:type="spellEnd"/>
      <w:r w:rsidRPr="007E546A">
        <w:rPr>
          <w:rFonts w:ascii="Courier New" w:eastAsia="Times New Roman" w:hAnsi="Courier New" w:cs="Times New Roman"/>
          <w:b/>
          <w:bCs/>
          <w:color w:val="000000" w:themeColor="text1"/>
          <w:lang w:eastAsia="cs-CZ"/>
        </w:rPr>
        <w:t>. vypořádání mezi krajem a obcemi</w:t>
      </w:r>
    </w:p>
    <w:p w14:paraId="48F6AFBB" w14:textId="2600C63B" w:rsidR="005C3CEA" w:rsidRPr="007E546A" w:rsidRDefault="007E546A" w:rsidP="007E546A">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100,0 %</w:t>
      </w:r>
      <w:r w:rsidR="005C3CEA" w:rsidRPr="007E546A">
        <w:rPr>
          <w:rFonts w:ascii="Courier New" w:eastAsia="Times New Roman" w:hAnsi="Courier New" w:cs="Times New Roman"/>
          <w:b/>
          <w:bCs/>
          <w:color w:val="000000" w:themeColor="text1"/>
          <w:lang w:eastAsia="cs-CZ"/>
        </w:rPr>
        <w:tab/>
        <w:t>9 713 </w:t>
      </w:r>
      <w:proofErr w:type="spellStart"/>
      <w:proofErr w:type="gramStart"/>
      <w:r w:rsidR="005C3CEA" w:rsidRPr="007E546A">
        <w:rPr>
          <w:rFonts w:ascii="Courier New" w:eastAsia="Times New Roman" w:hAnsi="Courier New" w:cs="Times New Roman"/>
          <w:b/>
          <w:bCs/>
          <w:color w:val="000000" w:themeColor="text1"/>
          <w:lang w:eastAsia="cs-CZ"/>
        </w:rPr>
        <w:t>tis.Kč</w:t>
      </w:r>
      <w:proofErr w:type="spellEnd"/>
      <w:proofErr w:type="gramEnd"/>
    </w:p>
    <w:p w14:paraId="059AF51D" w14:textId="1F761B5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Jedná se o vratku investiční</w:t>
      </w:r>
      <w:r w:rsidR="002B31CF">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dotace od krajského úřadu za akci MÚK Bazaly – II. etapa.</w:t>
      </w:r>
    </w:p>
    <w:p w14:paraId="24B9FEB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34D548FB" w14:textId="3A2C2CCD" w:rsidR="007E546A" w:rsidRDefault="005C3CEA" w:rsidP="007E546A">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7E546A">
        <w:rPr>
          <w:rFonts w:ascii="Courier New" w:eastAsia="Times New Roman" w:hAnsi="Courier New" w:cs="Times New Roman"/>
          <w:b/>
          <w:bCs/>
          <w:color w:val="000000" w:themeColor="text1"/>
          <w:lang w:eastAsia="cs-CZ"/>
        </w:rPr>
        <w:t>2229</w:t>
      </w:r>
      <w:r w:rsidR="007E546A">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O</w:t>
      </w:r>
      <w:r w:rsidRPr="007E546A">
        <w:rPr>
          <w:rFonts w:ascii="Courier New" w:eastAsia="Times New Roman" w:hAnsi="Courier New" w:cs="Times New Roman"/>
          <w:b/>
          <w:bCs/>
          <w:color w:val="000000" w:themeColor="text1"/>
          <w:lang w:eastAsia="cs-CZ"/>
        </w:rPr>
        <w:t>statní přijaté vratky transferů a podobné příjmy</w:t>
      </w:r>
    </w:p>
    <w:p w14:paraId="0E6CF677" w14:textId="23C96B68" w:rsidR="005C3CEA" w:rsidRPr="007E546A" w:rsidRDefault="007E546A" w:rsidP="007E546A">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115,8 %</w:t>
      </w:r>
      <w:r w:rsidR="005C3CEA" w:rsidRPr="007E546A">
        <w:rPr>
          <w:rFonts w:ascii="Courier New" w:eastAsia="Times New Roman" w:hAnsi="Courier New" w:cs="Times New Roman"/>
          <w:b/>
          <w:bCs/>
          <w:color w:val="000000" w:themeColor="text1"/>
          <w:lang w:eastAsia="cs-CZ"/>
        </w:rPr>
        <w:t xml:space="preserve"> </w:t>
      </w:r>
      <w:r w:rsidR="005C3CEA" w:rsidRPr="007E546A">
        <w:rPr>
          <w:rFonts w:ascii="Courier New" w:eastAsia="Times New Roman" w:hAnsi="Courier New" w:cs="Times New Roman"/>
          <w:b/>
          <w:bCs/>
          <w:color w:val="000000" w:themeColor="text1"/>
          <w:lang w:eastAsia="cs-CZ"/>
        </w:rPr>
        <w:tab/>
        <w:t>54 246 </w:t>
      </w:r>
      <w:proofErr w:type="spellStart"/>
      <w:proofErr w:type="gramStart"/>
      <w:r w:rsidR="005C3CEA" w:rsidRPr="007E546A">
        <w:rPr>
          <w:rFonts w:ascii="Courier New" w:eastAsia="Times New Roman" w:hAnsi="Courier New" w:cs="Times New Roman"/>
          <w:b/>
          <w:bCs/>
          <w:color w:val="000000" w:themeColor="text1"/>
          <w:lang w:eastAsia="cs-CZ"/>
        </w:rPr>
        <w:t>tis.Kč</w:t>
      </w:r>
      <w:proofErr w:type="spellEnd"/>
      <w:proofErr w:type="gramEnd"/>
    </w:p>
    <w:p w14:paraId="4F82FDE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Jedná se zejména o vrácené nedočerpané dotace, vratky z ozdravných pobytů, finanční vypořádání depozitního účtu a vratky dávek sociální péče minulých let, které se vždy následující měsíc vracejí krajskému úřadu.</w:t>
      </w:r>
    </w:p>
    <w:p w14:paraId="6F5473A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15E649A8" w14:textId="0EDD4393" w:rsidR="005C3CEA" w:rsidRPr="007E546A" w:rsidRDefault="005C3CEA" w:rsidP="007E546A">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7E546A">
        <w:rPr>
          <w:rFonts w:ascii="Courier New" w:eastAsia="Times New Roman" w:hAnsi="Courier New" w:cs="Times New Roman"/>
          <w:b/>
          <w:bCs/>
          <w:color w:val="000000" w:themeColor="text1"/>
          <w:lang w:eastAsia="cs-CZ"/>
        </w:rPr>
        <w:lastRenderedPageBreak/>
        <w:t>2310</w:t>
      </w:r>
      <w:r w:rsidR="007E546A">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7E546A">
        <w:rPr>
          <w:rFonts w:ascii="Courier New" w:eastAsia="Times New Roman" w:hAnsi="Courier New" w:cs="Times New Roman"/>
          <w:b/>
          <w:bCs/>
          <w:color w:val="000000" w:themeColor="text1"/>
          <w:lang w:eastAsia="cs-CZ"/>
        </w:rPr>
        <w:t>říjmy z prodeje krátkodobého a drobného dlouhodobého majetku</w:t>
      </w:r>
    </w:p>
    <w:p w14:paraId="3EA4601D" w14:textId="77777777" w:rsidR="005C3CEA" w:rsidRPr="005C3CEA" w:rsidRDefault="005C3CEA" w:rsidP="005C3CEA">
      <w:pPr>
        <w:tabs>
          <w:tab w:val="right" w:pos="9923"/>
        </w:tabs>
        <w:spacing w:after="0" w:line="240" w:lineRule="auto"/>
        <w:jc w:val="both"/>
        <w:rPr>
          <w:rFonts w:ascii="Courier New" w:eastAsia="Times New Roman" w:hAnsi="Courier New" w:cs="Times New Roman"/>
          <w:b/>
          <w:bCs/>
          <w:lang w:eastAsia="cs-CZ"/>
        </w:rPr>
      </w:pPr>
      <w:r w:rsidRPr="005C3CEA">
        <w:rPr>
          <w:rFonts w:ascii="Courier New" w:eastAsia="Times New Roman" w:hAnsi="Courier New" w:cs="Times New Roman"/>
          <w:b/>
          <w:bCs/>
          <w:lang w:eastAsia="cs-CZ"/>
        </w:rPr>
        <w:tab/>
        <w:t xml:space="preserve">73 </w:t>
      </w:r>
      <w:proofErr w:type="spellStart"/>
      <w:proofErr w:type="gramStart"/>
      <w:r w:rsidRPr="005C3CEA">
        <w:rPr>
          <w:rFonts w:ascii="Courier New" w:eastAsia="Times New Roman" w:hAnsi="Courier New" w:cs="Times New Roman"/>
          <w:b/>
          <w:bCs/>
          <w:lang w:eastAsia="cs-CZ"/>
        </w:rPr>
        <w:t>tis.Kč</w:t>
      </w:r>
      <w:proofErr w:type="spellEnd"/>
      <w:proofErr w:type="gramEnd"/>
    </w:p>
    <w:p w14:paraId="4308073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t xml:space="preserve">21 </w:t>
      </w:r>
      <w:proofErr w:type="spellStart"/>
      <w:proofErr w:type="gramStart"/>
      <w:r w:rsidRPr="005C3CEA">
        <w:rPr>
          <w:rFonts w:ascii="Courier New" w:eastAsia="Times New Roman" w:hAnsi="Courier New" w:cs="Times New Roman"/>
          <w:lang w:eastAsia="cs-CZ"/>
        </w:rPr>
        <w:t>tis.Kč</w:t>
      </w:r>
      <w:proofErr w:type="spellEnd"/>
      <w:proofErr w:type="gramEnd"/>
    </w:p>
    <w:p w14:paraId="260971D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prodej mobilních telefonů a křesel dle kupních smluv</w:t>
      </w:r>
    </w:p>
    <w:p w14:paraId="5360388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t>52 </w:t>
      </w:r>
      <w:proofErr w:type="spellStart"/>
      <w:proofErr w:type="gramStart"/>
      <w:r w:rsidRPr="005C3CEA">
        <w:rPr>
          <w:rFonts w:ascii="Courier New" w:eastAsia="Times New Roman" w:hAnsi="Courier New" w:cs="Times New Roman"/>
          <w:lang w:eastAsia="cs-CZ"/>
        </w:rPr>
        <w:t>tis.Kč</w:t>
      </w:r>
      <w:proofErr w:type="spellEnd"/>
      <w:proofErr w:type="gramEnd"/>
    </w:p>
    <w:p w14:paraId="2D65E94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likvidace železného odpadu </w:t>
      </w:r>
    </w:p>
    <w:p w14:paraId="39B2951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130E86D3" w14:textId="21B854FD" w:rsidR="005C3CEA" w:rsidRPr="00B209F0" w:rsidRDefault="005C3CEA" w:rsidP="00B209F0">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209F0">
        <w:rPr>
          <w:rFonts w:ascii="Courier New" w:eastAsia="Times New Roman" w:hAnsi="Courier New" w:cs="Times New Roman"/>
          <w:b/>
          <w:bCs/>
          <w:color w:val="000000" w:themeColor="text1"/>
          <w:lang w:eastAsia="cs-CZ"/>
        </w:rPr>
        <w:t>2321</w:t>
      </w:r>
      <w:r w:rsidR="00B209F0">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B209F0">
        <w:rPr>
          <w:rFonts w:ascii="Courier New" w:eastAsia="Times New Roman" w:hAnsi="Courier New" w:cs="Times New Roman"/>
          <w:b/>
          <w:bCs/>
          <w:color w:val="000000" w:themeColor="text1"/>
          <w:lang w:eastAsia="cs-CZ"/>
        </w:rPr>
        <w:t>řijaté neinvestiční dary</w:t>
      </w:r>
      <w:r w:rsidR="00B209F0">
        <w:rPr>
          <w:rFonts w:ascii="Courier New" w:eastAsia="Times New Roman" w:hAnsi="Courier New" w:cs="Times New Roman"/>
          <w:b/>
          <w:bCs/>
          <w:color w:val="000000" w:themeColor="text1"/>
          <w:lang w:eastAsia="cs-CZ"/>
        </w:rPr>
        <w:tab/>
      </w:r>
      <w:r w:rsidRPr="00B209F0">
        <w:rPr>
          <w:rFonts w:ascii="Courier New" w:eastAsia="Times New Roman" w:hAnsi="Courier New" w:cs="Times New Roman"/>
          <w:b/>
          <w:bCs/>
          <w:color w:val="000000" w:themeColor="text1"/>
          <w:lang w:eastAsia="cs-CZ"/>
        </w:rPr>
        <w:tab/>
        <w:t xml:space="preserve">1 303 </w:t>
      </w:r>
      <w:proofErr w:type="spellStart"/>
      <w:proofErr w:type="gramStart"/>
      <w:r w:rsidRPr="00B209F0">
        <w:rPr>
          <w:rFonts w:ascii="Courier New" w:eastAsia="Times New Roman" w:hAnsi="Courier New" w:cs="Times New Roman"/>
          <w:b/>
          <w:bCs/>
          <w:color w:val="000000" w:themeColor="text1"/>
          <w:lang w:eastAsia="cs-CZ"/>
        </w:rPr>
        <w:t>tis.Kč</w:t>
      </w:r>
      <w:proofErr w:type="spellEnd"/>
      <w:proofErr w:type="gramEnd"/>
    </w:p>
    <w:p w14:paraId="2F56FC9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t xml:space="preserve">1 053 </w:t>
      </w:r>
      <w:proofErr w:type="spellStart"/>
      <w:proofErr w:type="gramStart"/>
      <w:r w:rsidRPr="005C3CEA">
        <w:rPr>
          <w:rFonts w:ascii="Courier New" w:eastAsia="Times New Roman" w:hAnsi="Courier New" w:cs="Times New Roman"/>
          <w:lang w:eastAsia="cs-CZ"/>
        </w:rPr>
        <w:t>tis.Kč</w:t>
      </w:r>
      <w:proofErr w:type="spellEnd"/>
      <w:proofErr w:type="gramEnd"/>
    </w:p>
    <w:p w14:paraId="3725A9B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dar do Fondu pro děti ohrožené znečištěním ovzduší</w:t>
      </w:r>
    </w:p>
    <w:p w14:paraId="3AED92E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w:t>
      </w:r>
      <w:proofErr w:type="spellStart"/>
      <w:r w:rsidRPr="005C3CEA">
        <w:rPr>
          <w:rFonts w:ascii="Courier New" w:eastAsia="Times New Roman" w:hAnsi="Courier New" w:cs="Times New Roman"/>
          <w:lang w:eastAsia="cs-CZ"/>
        </w:rPr>
        <w:t>Veolia</w:t>
      </w:r>
      <w:proofErr w:type="spellEnd"/>
      <w:r w:rsidRPr="005C3CEA">
        <w:rPr>
          <w:rFonts w:ascii="Courier New" w:eastAsia="Times New Roman" w:hAnsi="Courier New" w:cs="Times New Roman"/>
          <w:lang w:eastAsia="cs-CZ"/>
        </w:rPr>
        <w:t xml:space="preserve"> Energie ČR, a.s. (250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472A4AB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TAMEH Czech s.r.o. (150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3C81264C" w14:textId="24237BB2"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spol. OKK Koksov</w:t>
      </w:r>
      <w:r w:rsidR="00D732B0">
        <w:rPr>
          <w:rFonts w:ascii="Courier New" w:eastAsia="Times New Roman" w:hAnsi="Courier New" w:cs="Times New Roman"/>
          <w:lang w:eastAsia="cs-CZ"/>
        </w:rPr>
        <w:t>n</w:t>
      </w:r>
      <w:r w:rsidRPr="005C3CEA">
        <w:rPr>
          <w:rFonts w:ascii="Courier New" w:eastAsia="Times New Roman" w:hAnsi="Courier New" w:cs="Times New Roman"/>
          <w:lang w:eastAsia="cs-CZ"/>
        </w:rPr>
        <w:t xml:space="preserve">y, a.s. (500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41A706F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dar do Fondu životního prostředí</w:t>
      </w:r>
    </w:p>
    <w:p w14:paraId="3FC29436" w14:textId="69EDAE71"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dar na základě závěti určený na činnost útulku pro psy (20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26BC9FBB" w14:textId="59714840"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sbírka pro útulek pro psy v Ostravě–Třebovicích</w:t>
      </w:r>
      <w:r w:rsidR="00844A79">
        <w:rPr>
          <w:rFonts w:ascii="Courier New" w:eastAsia="Times New Roman" w:hAnsi="Courier New" w:cs="Times New Roman"/>
          <w:lang w:eastAsia="cs-CZ"/>
        </w:rPr>
        <w:t xml:space="preserve"> </w:t>
      </w:r>
      <w:r w:rsidRPr="005C3CEA">
        <w:rPr>
          <w:rFonts w:ascii="Courier New" w:eastAsia="Times New Roman" w:hAnsi="Courier New" w:cs="Times New Roman"/>
          <w:lang w:eastAsia="cs-CZ"/>
        </w:rPr>
        <w:t xml:space="preserve">(133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2D4880A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Kancelář primátora</w:t>
      </w:r>
      <w:r w:rsidRPr="005C3CEA">
        <w:rPr>
          <w:rFonts w:ascii="Courier New" w:eastAsia="Times New Roman" w:hAnsi="Courier New" w:cs="Times New Roman"/>
          <w:lang w:eastAsia="cs-CZ"/>
        </w:rPr>
        <w:tab/>
        <w:t xml:space="preserve">250 </w:t>
      </w:r>
      <w:proofErr w:type="spellStart"/>
      <w:proofErr w:type="gramStart"/>
      <w:r w:rsidRPr="005C3CEA">
        <w:rPr>
          <w:rFonts w:ascii="Courier New" w:eastAsia="Times New Roman" w:hAnsi="Courier New" w:cs="Times New Roman"/>
          <w:lang w:eastAsia="cs-CZ"/>
        </w:rPr>
        <w:t>tis.Kč</w:t>
      </w:r>
      <w:proofErr w:type="spellEnd"/>
      <w:proofErr w:type="gramEnd"/>
    </w:p>
    <w:p w14:paraId="517D7272" w14:textId="5AF49DC5"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Dary na vybudování Velkokapacitního očkovací míst</w:t>
      </w:r>
      <w:r w:rsidR="00844A79">
        <w:rPr>
          <w:rFonts w:ascii="Courier New" w:eastAsia="Times New Roman" w:hAnsi="Courier New" w:cs="Times New Roman"/>
          <w:lang w:eastAsia="cs-CZ"/>
        </w:rPr>
        <w:t>a</w:t>
      </w:r>
      <w:r w:rsidRPr="005C3CEA">
        <w:rPr>
          <w:rFonts w:ascii="Courier New" w:eastAsia="Times New Roman" w:hAnsi="Courier New" w:cs="Times New Roman"/>
          <w:lang w:eastAsia="cs-CZ"/>
        </w:rPr>
        <w:t xml:space="preserve"> na Černé louce od </w:t>
      </w:r>
    </w:p>
    <w:p w14:paraId="549C541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společností</w:t>
      </w:r>
    </w:p>
    <w:p w14:paraId="0C528D3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sz w:val="24"/>
          <w:szCs w:val="24"/>
          <w:lang w:eastAsia="cs-CZ"/>
        </w:rPr>
        <w:t xml:space="preserve">  </w:t>
      </w:r>
      <w:r w:rsidRPr="005C3CEA">
        <w:rPr>
          <w:rFonts w:ascii="Courier New" w:eastAsia="Times New Roman" w:hAnsi="Courier New" w:cs="Times New Roman"/>
          <w:lang w:eastAsia="cs-CZ"/>
        </w:rPr>
        <w:t xml:space="preserve">Ostravské vodovody a kanalizace, a.s. (100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5600137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sz w:val="24"/>
          <w:szCs w:val="24"/>
          <w:lang w:eastAsia="cs-CZ"/>
        </w:rPr>
        <w:t xml:space="preserve">  </w:t>
      </w:r>
      <w:proofErr w:type="spellStart"/>
      <w:r w:rsidRPr="005C3CEA">
        <w:rPr>
          <w:rFonts w:ascii="Courier New" w:eastAsia="Times New Roman" w:hAnsi="Courier New" w:cs="Times New Roman"/>
          <w:lang w:eastAsia="cs-CZ"/>
        </w:rPr>
        <w:t>Heimstaden</w:t>
      </w:r>
      <w:proofErr w:type="spellEnd"/>
      <w:r w:rsidRPr="005C3CEA">
        <w:rPr>
          <w:rFonts w:ascii="Courier New" w:eastAsia="Times New Roman" w:hAnsi="Courier New" w:cs="Times New Roman"/>
          <w:lang w:eastAsia="cs-CZ"/>
        </w:rPr>
        <w:t xml:space="preserve"> Czech s.r.o. (100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5BF723E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BorsodChem</w:t>
      </w:r>
      <w:proofErr w:type="spellEnd"/>
      <w:r w:rsidRPr="005C3CEA">
        <w:rPr>
          <w:rFonts w:ascii="Courier New" w:eastAsia="Times New Roman" w:hAnsi="Courier New" w:cs="Times New Roman"/>
          <w:lang w:eastAsia="cs-CZ"/>
        </w:rPr>
        <w:t xml:space="preserve"> MCHZ s.r.o. (50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3328474E" w14:textId="77777777" w:rsidR="005C3CEA" w:rsidRPr="005C3CEA" w:rsidRDefault="005C3CEA" w:rsidP="005C3CEA">
      <w:pPr>
        <w:tabs>
          <w:tab w:val="right" w:pos="9923"/>
        </w:tabs>
        <w:spacing w:after="0" w:line="240" w:lineRule="auto"/>
        <w:jc w:val="both"/>
        <w:rPr>
          <w:rFonts w:ascii="Courier New" w:eastAsia="Times New Roman" w:hAnsi="Courier New" w:cs="Times New Roman"/>
          <w:sz w:val="24"/>
          <w:szCs w:val="24"/>
          <w:lang w:eastAsia="cs-CZ"/>
        </w:rPr>
      </w:pPr>
    </w:p>
    <w:p w14:paraId="2B4449A3" w14:textId="402DCF3A" w:rsidR="005C3CEA" w:rsidRPr="00B209F0" w:rsidRDefault="005C3CEA" w:rsidP="00B209F0">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209F0">
        <w:rPr>
          <w:rFonts w:ascii="Courier New" w:eastAsia="Times New Roman" w:hAnsi="Courier New" w:cs="Times New Roman"/>
          <w:b/>
          <w:bCs/>
          <w:color w:val="000000" w:themeColor="text1"/>
          <w:lang w:eastAsia="cs-CZ"/>
        </w:rPr>
        <w:t>2322</w:t>
      </w:r>
      <w:r w:rsidR="00B209F0">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B209F0">
        <w:rPr>
          <w:rFonts w:ascii="Courier New" w:eastAsia="Times New Roman" w:hAnsi="Courier New" w:cs="Times New Roman"/>
          <w:b/>
          <w:bCs/>
          <w:color w:val="000000" w:themeColor="text1"/>
          <w:lang w:eastAsia="cs-CZ"/>
        </w:rPr>
        <w:t>řijaté pojistné náhrady</w:t>
      </w:r>
      <w:r w:rsidR="00B209F0">
        <w:rPr>
          <w:rFonts w:ascii="Courier New" w:eastAsia="Times New Roman" w:hAnsi="Courier New" w:cs="Times New Roman"/>
          <w:b/>
          <w:bCs/>
          <w:color w:val="000000" w:themeColor="text1"/>
          <w:lang w:eastAsia="cs-CZ"/>
        </w:rPr>
        <w:tab/>
      </w:r>
      <w:r w:rsidRPr="00B209F0">
        <w:rPr>
          <w:rFonts w:ascii="Courier New" w:eastAsia="Times New Roman" w:hAnsi="Courier New" w:cs="Times New Roman"/>
          <w:b/>
          <w:bCs/>
          <w:color w:val="000000" w:themeColor="text1"/>
          <w:lang w:eastAsia="cs-CZ"/>
        </w:rPr>
        <w:tab/>
        <w:t xml:space="preserve"> 3 001 </w:t>
      </w:r>
      <w:proofErr w:type="spellStart"/>
      <w:proofErr w:type="gramStart"/>
      <w:r w:rsidRPr="00B209F0">
        <w:rPr>
          <w:rFonts w:ascii="Courier New" w:eastAsia="Times New Roman" w:hAnsi="Courier New" w:cs="Times New Roman"/>
          <w:b/>
          <w:bCs/>
          <w:color w:val="000000" w:themeColor="text1"/>
          <w:lang w:eastAsia="cs-CZ"/>
        </w:rPr>
        <w:t>tis.Kč</w:t>
      </w:r>
      <w:proofErr w:type="spellEnd"/>
      <w:proofErr w:type="gramEnd"/>
    </w:p>
    <w:p w14:paraId="75C9C4E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w:t>
      </w:r>
      <w:r w:rsidRPr="005C3CEA">
        <w:rPr>
          <w:rFonts w:ascii="Courier New" w:eastAsia="Times New Roman" w:hAnsi="Courier New" w:cs="Times New Roman"/>
          <w:lang w:eastAsia="cs-CZ"/>
        </w:rPr>
        <w:tab/>
        <w:t xml:space="preserve">1 207 </w:t>
      </w:r>
      <w:proofErr w:type="spellStart"/>
      <w:proofErr w:type="gramStart"/>
      <w:r w:rsidRPr="005C3CEA">
        <w:rPr>
          <w:rFonts w:ascii="Courier New" w:eastAsia="Times New Roman" w:hAnsi="Courier New" w:cs="Times New Roman"/>
          <w:lang w:eastAsia="cs-CZ"/>
        </w:rPr>
        <w:t>tis.Kč</w:t>
      </w:r>
      <w:proofErr w:type="spellEnd"/>
      <w:proofErr w:type="gramEnd"/>
    </w:p>
    <w:p w14:paraId="5894F30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náhrady za škody na veřejném osvětlení a místních komunikacích</w:t>
      </w:r>
    </w:p>
    <w:p w14:paraId="653CCE5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dopravně správních činností</w:t>
      </w:r>
      <w:r w:rsidRPr="005C3CEA">
        <w:rPr>
          <w:rFonts w:ascii="Courier New" w:eastAsia="Times New Roman" w:hAnsi="Courier New" w:cs="Times New Roman"/>
          <w:lang w:eastAsia="cs-CZ"/>
        </w:rPr>
        <w:tab/>
        <w:t xml:space="preserve">15 </w:t>
      </w:r>
      <w:proofErr w:type="spellStart"/>
      <w:proofErr w:type="gramStart"/>
      <w:r w:rsidRPr="005C3CEA">
        <w:rPr>
          <w:rFonts w:ascii="Courier New" w:eastAsia="Times New Roman" w:hAnsi="Courier New" w:cs="Times New Roman"/>
          <w:lang w:eastAsia="cs-CZ"/>
        </w:rPr>
        <w:t>tis.Kč</w:t>
      </w:r>
      <w:proofErr w:type="spellEnd"/>
      <w:proofErr w:type="gramEnd"/>
    </w:p>
    <w:p w14:paraId="68C4447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financí a rozpočtu</w:t>
      </w:r>
      <w:r w:rsidRPr="005C3CEA">
        <w:rPr>
          <w:rFonts w:ascii="Courier New" w:eastAsia="Times New Roman" w:hAnsi="Courier New" w:cs="Times New Roman"/>
          <w:lang w:eastAsia="cs-CZ"/>
        </w:rPr>
        <w:tab/>
        <w:t>11 </w:t>
      </w:r>
      <w:proofErr w:type="spellStart"/>
      <w:proofErr w:type="gramStart"/>
      <w:r w:rsidRPr="005C3CEA">
        <w:rPr>
          <w:rFonts w:ascii="Courier New" w:eastAsia="Times New Roman" w:hAnsi="Courier New" w:cs="Times New Roman"/>
          <w:lang w:eastAsia="cs-CZ"/>
        </w:rPr>
        <w:t>tis.Kč</w:t>
      </w:r>
      <w:proofErr w:type="spellEnd"/>
      <w:proofErr w:type="gramEnd"/>
    </w:p>
    <w:p w14:paraId="4C8405F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t xml:space="preserve">237 </w:t>
      </w:r>
      <w:proofErr w:type="spellStart"/>
      <w:proofErr w:type="gramStart"/>
      <w:r w:rsidRPr="005C3CEA">
        <w:rPr>
          <w:rFonts w:ascii="Courier New" w:eastAsia="Times New Roman" w:hAnsi="Courier New" w:cs="Times New Roman"/>
          <w:lang w:eastAsia="cs-CZ"/>
        </w:rPr>
        <w:t>tis.Kč</w:t>
      </w:r>
      <w:proofErr w:type="spellEnd"/>
      <w:proofErr w:type="gramEnd"/>
    </w:p>
    <w:p w14:paraId="7FE5A20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plnění za škody na služebních vozech a mobil. Telefonech</w:t>
      </w:r>
    </w:p>
    <w:p w14:paraId="2786DE4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t xml:space="preserve">10 </w:t>
      </w:r>
      <w:proofErr w:type="spellStart"/>
      <w:proofErr w:type="gramStart"/>
      <w:r w:rsidRPr="005C3CEA">
        <w:rPr>
          <w:rFonts w:ascii="Courier New" w:eastAsia="Times New Roman" w:hAnsi="Courier New" w:cs="Times New Roman"/>
          <w:lang w:eastAsia="cs-CZ"/>
        </w:rPr>
        <w:t>tis.Kč</w:t>
      </w:r>
      <w:proofErr w:type="spellEnd"/>
      <w:proofErr w:type="gramEnd"/>
    </w:p>
    <w:p w14:paraId="7C0B53D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(TSM)</w:t>
      </w:r>
      <w:r w:rsidRPr="005C3CEA">
        <w:rPr>
          <w:rFonts w:ascii="Courier New" w:eastAsia="Times New Roman" w:hAnsi="Courier New" w:cs="Times New Roman"/>
          <w:lang w:eastAsia="cs-CZ"/>
        </w:rPr>
        <w:tab/>
        <w:t xml:space="preserve">713 </w:t>
      </w:r>
      <w:proofErr w:type="spellStart"/>
      <w:proofErr w:type="gramStart"/>
      <w:r w:rsidRPr="005C3CEA">
        <w:rPr>
          <w:rFonts w:ascii="Courier New" w:eastAsia="Times New Roman" w:hAnsi="Courier New" w:cs="Times New Roman"/>
          <w:lang w:eastAsia="cs-CZ"/>
        </w:rPr>
        <w:t>tis.Kč</w:t>
      </w:r>
      <w:proofErr w:type="spellEnd"/>
      <w:proofErr w:type="gramEnd"/>
    </w:p>
    <w:p w14:paraId="599C427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plnění za škody na majetku SMO</w:t>
      </w:r>
    </w:p>
    <w:p w14:paraId="5AAE7D4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majetkový</w:t>
      </w:r>
      <w:r w:rsidRPr="005C3CEA">
        <w:rPr>
          <w:rFonts w:ascii="Courier New" w:eastAsia="Times New Roman" w:hAnsi="Courier New" w:cs="Times New Roman"/>
          <w:lang w:eastAsia="cs-CZ"/>
        </w:rPr>
        <w:tab/>
        <w:t xml:space="preserve">17 </w:t>
      </w:r>
      <w:proofErr w:type="spellStart"/>
      <w:proofErr w:type="gramStart"/>
      <w:r w:rsidRPr="005C3CEA">
        <w:rPr>
          <w:rFonts w:ascii="Courier New" w:eastAsia="Times New Roman" w:hAnsi="Courier New" w:cs="Times New Roman"/>
          <w:lang w:eastAsia="cs-CZ"/>
        </w:rPr>
        <w:t>tis.Kč</w:t>
      </w:r>
      <w:proofErr w:type="spellEnd"/>
      <w:proofErr w:type="gramEnd"/>
    </w:p>
    <w:p w14:paraId="730A34B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pojistné plnění od České podnikatelské pojišťovny, a.s. </w:t>
      </w:r>
    </w:p>
    <w:p w14:paraId="699605D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za poškozené dveře BD ul. Horní 3033/102</w:t>
      </w:r>
    </w:p>
    <w:p w14:paraId="3B6BA29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t xml:space="preserve">791 </w:t>
      </w:r>
      <w:proofErr w:type="spellStart"/>
      <w:proofErr w:type="gramStart"/>
      <w:r w:rsidRPr="005C3CEA">
        <w:rPr>
          <w:rFonts w:ascii="Courier New" w:eastAsia="Times New Roman" w:hAnsi="Courier New" w:cs="Times New Roman"/>
          <w:lang w:eastAsia="cs-CZ"/>
        </w:rPr>
        <w:t>tis.Kč</w:t>
      </w:r>
      <w:proofErr w:type="spellEnd"/>
      <w:proofErr w:type="gramEnd"/>
    </w:p>
    <w:p w14:paraId="2B4A24C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přijatá plnění od pojišťovny</w:t>
      </w:r>
    </w:p>
    <w:p w14:paraId="56717B3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5A902100" w14:textId="491E9E47" w:rsidR="005C3CEA" w:rsidRPr="005F54C0" w:rsidRDefault="005C3CEA" w:rsidP="005F54C0">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5F54C0">
        <w:rPr>
          <w:rFonts w:ascii="Courier New" w:eastAsia="Times New Roman" w:hAnsi="Courier New" w:cs="Times New Roman"/>
          <w:b/>
          <w:bCs/>
          <w:color w:val="000000" w:themeColor="text1"/>
          <w:lang w:eastAsia="cs-CZ"/>
        </w:rPr>
        <w:t>2324</w:t>
      </w:r>
      <w:r w:rsidR="005F54C0">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P</w:t>
      </w:r>
      <w:r w:rsidRPr="005F54C0">
        <w:rPr>
          <w:rFonts w:ascii="Courier New" w:eastAsia="Times New Roman" w:hAnsi="Courier New" w:cs="Times New Roman"/>
          <w:b/>
          <w:bCs/>
          <w:color w:val="000000" w:themeColor="text1"/>
          <w:lang w:eastAsia="cs-CZ"/>
        </w:rPr>
        <w:t>řijaté nekapitálové příspěvky a náhrady</w:t>
      </w:r>
      <w:r w:rsidR="005F54C0">
        <w:rPr>
          <w:rFonts w:ascii="Courier New" w:eastAsia="Times New Roman" w:hAnsi="Courier New" w:cs="Times New Roman"/>
          <w:b/>
          <w:bCs/>
          <w:color w:val="000000" w:themeColor="text1"/>
          <w:lang w:eastAsia="cs-CZ"/>
        </w:rPr>
        <w:tab/>
      </w:r>
      <w:r w:rsidRPr="005F54C0">
        <w:rPr>
          <w:rFonts w:ascii="Courier New" w:eastAsia="Times New Roman" w:hAnsi="Courier New" w:cs="Times New Roman"/>
          <w:b/>
          <w:bCs/>
          <w:color w:val="000000" w:themeColor="text1"/>
          <w:lang w:eastAsia="cs-CZ"/>
        </w:rPr>
        <w:tab/>
        <w:t xml:space="preserve">56 756 </w:t>
      </w:r>
      <w:proofErr w:type="spellStart"/>
      <w:proofErr w:type="gramStart"/>
      <w:r w:rsidRPr="005F54C0">
        <w:rPr>
          <w:rFonts w:ascii="Courier New" w:eastAsia="Times New Roman" w:hAnsi="Courier New" w:cs="Times New Roman"/>
          <w:b/>
          <w:bCs/>
          <w:color w:val="000000" w:themeColor="text1"/>
          <w:lang w:eastAsia="cs-CZ"/>
        </w:rPr>
        <w:t>tis.Kč</w:t>
      </w:r>
      <w:proofErr w:type="spellEnd"/>
      <w:proofErr w:type="gramEnd"/>
    </w:p>
    <w:p w14:paraId="664EF628"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financí a rozpočtu</w:t>
      </w:r>
      <w:r w:rsidRPr="005C3CEA">
        <w:rPr>
          <w:rFonts w:ascii="Courier New" w:eastAsia="Times New Roman" w:hAnsi="Courier New" w:cs="Times New Roman"/>
          <w:lang w:eastAsia="cs-CZ"/>
        </w:rPr>
        <w:tab/>
        <w:t xml:space="preserve">32 </w:t>
      </w:r>
      <w:proofErr w:type="spellStart"/>
      <w:proofErr w:type="gramStart"/>
      <w:r w:rsidRPr="005C3CEA">
        <w:rPr>
          <w:rFonts w:ascii="Courier New" w:eastAsia="Times New Roman" w:hAnsi="Courier New" w:cs="Times New Roman"/>
          <w:lang w:eastAsia="cs-CZ"/>
        </w:rPr>
        <w:t>tis.Kč</w:t>
      </w:r>
      <w:proofErr w:type="spellEnd"/>
      <w:proofErr w:type="gramEnd"/>
    </w:p>
    <w:p w14:paraId="7E4651B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t xml:space="preserve">487 </w:t>
      </w:r>
      <w:proofErr w:type="spellStart"/>
      <w:proofErr w:type="gramStart"/>
      <w:r w:rsidRPr="005C3CEA">
        <w:rPr>
          <w:rFonts w:ascii="Courier New" w:eastAsia="Times New Roman" w:hAnsi="Courier New" w:cs="Times New Roman"/>
          <w:lang w:eastAsia="cs-CZ"/>
        </w:rPr>
        <w:t>tis.Kč</w:t>
      </w:r>
      <w:proofErr w:type="spellEnd"/>
      <w:proofErr w:type="gramEnd"/>
    </w:p>
    <w:p w14:paraId="6AB9DCF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dobropisy za zrušené předplatné, provize za odebrané stravenky</w:t>
      </w:r>
    </w:p>
    <w:p w14:paraId="775F5AA1" w14:textId="77777777" w:rsidR="005C3CEA" w:rsidRPr="005C3CEA" w:rsidRDefault="005C3CEA" w:rsidP="005C3CEA">
      <w:pPr>
        <w:tabs>
          <w:tab w:val="right" w:pos="9923"/>
        </w:tabs>
        <w:spacing w:after="0" w:line="240" w:lineRule="auto"/>
        <w:jc w:val="both"/>
        <w:rPr>
          <w:rFonts w:ascii="Courier New" w:eastAsia="Times New Roman" w:hAnsi="Courier New" w:cs="Times New Roman"/>
          <w:highlight w:val="yellow"/>
          <w:lang w:eastAsia="cs-CZ"/>
        </w:rPr>
      </w:pPr>
      <w:r w:rsidRPr="005C3CEA">
        <w:rPr>
          <w:rFonts w:ascii="Courier New" w:eastAsia="Times New Roman" w:hAnsi="Courier New" w:cs="Times New Roman"/>
          <w:lang w:eastAsia="cs-CZ"/>
        </w:rPr>
        <w:t xml:space="preserve">  a nečerpání kreditu, množstevní slevy České pošty, </w:t>
      </w:r>
      <w:proofErr w:type="spellStart"/>
      <w:r w:rsidRPr="005C3CEA">
        <w:rPr>
          <w:rFonts w:ascii="Courier New" w:eastAsia="Times New Roman" w:hAnsi="Courier New" w:cs="Times New Roman"/>
          <w:lang w:eastAsia="cs-CZ"/>
        </w:rPr>
        <w:t>s.p</w:t>
      </w:r>
      <w:proofErr w:type="spellEnd"/>
      <w:r w:rsidRPr="005C3CEA">
        <w:rPr>
          <w:rFonts w:ascii="Courier New" w:eastAsia="Times New Roman" w:hAnsi="Courier New" w:cs="Times New Roman"/>
          <w:lang w:eastAsia="cs-CZ"/>
        </w:rPr>
        <w:t>., náklady</w:t>
      </w:r>
    </w:p>
    <w:p w14:paraId="2024BD5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na střežení odtaženého vozidla, vrácení soudních poplatků,</w:t>
      </w:r>
    </w:p>
    <w:p w14:paraId="3C8066F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refakturace</w:t>
      </w:r>
      <w:proofErr w:type="spellEnd"/>
      <w:r w:rsidRPr="005C3CEA">
        <w:rPr>
          <w:rFonts w:ascii="Courier New" w:eastAsia="Times New Roman" w:hAnsi="Courier New" w:cs="Times New Roman"/>
          <w:lang w:eastAsia="cs-CZ"/>
        </w:rPr>
        <w:t xml:space="preserve"> hovorného, reklamace poštovného-náhrady apod.</w:t>
      </w:r>
    </w:p>
    <w:p w14:paraId="24FB83C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projektů IT služeb a outsourcingu</w:t>
      </w:r>
      <w:r w:rsidRPr="005C3CEA">
        <w:rPr>
          <w:rFonts w:ascii="Courier New" w:eastAsia="Times New Roman" w:hAnsi="Courier New" w:cs="Times New Roman"/>
          <w:lang w:eastAsia="cs-CZ"/>
        </w:rPr>
        <w:tab/>
        <w:t xml:space="preserve">77 </w:t>
      </w:r>
      <w:proofErr w:type="spellStart"/>
      <w:proofErr w:type="gramStart"/>
      <w:r w:rsidRPr="005C3CEA">
        <w:rPr>
          <w:rFonts w:ascii="Courier New" w:eastAsia="Times New Roman" w:hAnsi="Courier New" w:cs="Times New Roman"/>
          <w:lang w:eastAsia="cs-CZ"/>
        </w:rPr>
        <w:t>tis.Kč</w:t>
      </w:r>
      <w:proofErr w:type="spellEnd"/>
      <w:proofErr w:type="gramEnd"/>
    </w:p>
    <w:p w14:paraId="5FFA2B0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služby </w:t>
      </w:r>
      <w:proofErr w:type="spellStart"/>
      <w:r w:rsidRPr="005C3CEA">
        <w:rPr>
          <w:rFonts w:ascii="Courier New" w:eastAsia="Times New Roman" w:hAnsi="Courier New" w:cs="Times New Roman"/>
          <w:lang w:eastAsia="cs-CZ"/>
        </w:rPr>
        <w:t>eSpis</w:t>
      </w:r>
      <w:proofErr w:type="spellEnd"/>
      <w:r w:rsidRPr="005C3CEA">
        <w:rPr>
          <w:rFonts w:ascii="Courier New" w:eastAsia="Times New Roman" w:hAnsi="Courier New" w:cs="Times New Roman"/>
          <w:lang w:eastAsia="cs-CZ"/>
        </w:rPr>
        <w:t xml:space="preserve"> ve verzi LITE, ztráta identifikační karty</w:t>
      </w:r>
    </w:p>
    <w:p w14:paraId="1B52647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platový a personální</w:t>
      </w:r>
      <w:r w:rsidRPr="005C3CEA">
        <w:rPr>
          <w:rFonts w:ascii="Courier New" w:eastAsia="Times New Roman" w:hAnsi="Courier New" w:cs="Times New Roman"/>
          <w:lang w:eastAsia="cs-CZ"/>
        </w:rPr>
        <w:tab/>
        <w:t xml:space="preserve">126 </w:t>
      </w:r>
      <w:proofErr w:type="spellStart"/>
      <w:proofErr w:type="gramStart"/>
      <w:r w:rsidRPr="005C3CEA">
        <w:rPr>
          <w:rFonts w:ascii="Courier New" w:eastAsia="Times New Roman" w:hAnsi="Courier New" w:cs="Times New Roman"/>
          <w:lang w:eastAsia="cs-CZ"/>
        </w:rPr>
        <w:t>tis.Kč</w:t>
      </w:r>
      <w:proofErr w:type="spellEnd"/>
      <w:proofErr w:type="gramEnd"/>
    </w:p>
    <w:p w14:paraId="42E43145"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dobropisy</w:t>
      </w:r>
    </w:p>
    <w:p w14:paraId="4743055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 (TSM)</w:t>
      </w:r>
      <w:r w:rsidRPr="005C3CEA">
        <w:rPr>
          <w:rFonts w:ascii="Courier New" w:eastAsia="Times New Roman" w:hAnsi="Courier New" w:cs="Times New Roman"/>
          <w:lang w:eastAsia="cs-CZ"/>
        </w:rPr>
        <w:tab/>
        <w:t xml:space="preserve">5 276 </w:t>
      </w:r>
      <w:proofErr w:type="spellStart"/>
      <w:proofErr w:type="gramStart"/>
      <w:r w:rsidRPr="005C3CEA">
        <w:rPr>
          <w:rFonts w:ascii="Courier New" w:eastAsia="Times New Roman" w:hAnsi="Courier New" w:cs="Times New Roman"/>
          <w:lang w:eastAsia="cs-CZ"/>
        </w:rPr>
        <w:t>tis.Kč</w:t>
      </w:r>
      <w:proofErr w:type="spellEnd"/>
      <w:proofErr w:type="gramEnd"/>
    </w:p>
    <w:p w14:paraId="71301226"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ostatní příjmy od nájemců nebytových prostor za energie a služby spojené s pronájmem nebytových prostor, vyúčtování zaplacených záloh za energie v roce 2020 a vyúčtovaných v roce 2021</w:t>
      </w:r>
    </w:p>
    <w:p w14:paraId="5C35233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majetkový odbor</w:t>
      </w:r>
      <w:r w:rsidRPr="005C3CEA">
        <w:rPr>
          <w:rFonts w:ascii="Courier New" w:eastAsia="Times New Roman" w:hAnsi="Courier New" w:cs="Times New Roman"/>
          <w:lang w:eastAsia="cs-CZ"/>
        </w:rPr>
        <w:tab/>
        <w:t xml:space="preserve">3 306 </w:t>
      </w:r>
      <w:proofErr w:type="spellStart"/>
      <w:proofErr w:type="gramStart"/>
      <w:r w:rsidRPr="005C3CEA">
        <w:rPr>
          <w:rFonts w:ascii="Courier New" w:eastAsia="Times New Roman" w:hAnsi="Courier New" w:cs="Times New Roman"/>
          <w:lang w:eastAsia="cs-CZ"/>
        </w:rPr>
        <w:t>tis.Kč</w:t>
      </w:r>
      <w:proofErr w:type="spellEnd"/>
      <w:proofErr w:type="gramEnd"/>
    </w:p>
    <w:p w14:paraId="7D94753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příjem záloh za služby spojené s užíváním bytů na ul. Horní, ul. </w:t>
      </w:r>
    </w:p>
    <w:p w14:paraId="43613AA3"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lastRenderedPageBreak/>
        <w:t xml:space="preserve">  Veleslavínova, ul. Husova a ul. Střelniční od jednotlivých nájemců</w:t>
      </w:r>
    </w:p>
    <w:p w14:paraId="041344A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(3 299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 xml:space="preserve">), náhrada nákladů soudního řízení od Vítkovice – výzkum </w:t>
      </w:r>
    </w:p>
    <w:p w14:paraId="723E62E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vývoj – technické aplikace a.s. (6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5E664C9B"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úhrada nákladů na dokumentaci pro vydání územního souhlasu od RT TORAX,</w:t>
      </w:r>
    </w:p>
    <w:p w14:paraId="1595B1C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s.r.o. (1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2AD2B0A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školství a sportu</w:t>
      </w:r>
      <w:r w:rsidRPr="005C3CEA">
        <w:rPr>
          <w:rFonts w:ascii="Courier New" w:eastAsia="Times New Roman" w:hAnsi="Courier New" w:cs="Times New Roman"/>
          <w:lang w:eastAsia="cs-CZ"/>
        </w:rPr>
        <w:tab/>
        <w:t xml:space="preserve">6 </w:t>
      </w:r>
      <w:proofErr w:type="spellStart"/>
      <w:proofErr w:type="gramStart"/>
      <w:r w:rsidRPr="005C3CEA">
        <w:rPr>
          <w:rFonts w:ascii="Courier New" w:eastAsia="Times New Roman" w:hAnsi="Courier New" w:cs="Times New Roman"/>
          <w:lang w:eastAsia="cs-CZ"/>
        </w:rPr>
        <w:t>tis.Kč</w:t>
      </w:r>
      <w:proofErr w:type="spellEnd"/>
      <w:proofErr w:type="gramEnd"/>
    </w:p>
    <w:p w14:paraId="6FCF024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vratka odměny za údržbu a Helpdesk webového portálu Sportuj v Ostravě</w:t>
      </w:r>
    </w:p>
    <w:p w14:paraId="739840C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ochrany životního prostředí</w:t>
      </w:r>
      <w:r w:rsidRPr="005C3CEA">
        <w:rPr>
          <w:rFonts w:ascii="Courier New" w:eastAsia="Times New Roman" w:hAnsi="Courier New" w:cs="Times New Roman"/>
          <w:lang w:eastAsia="cs-CZ"/>
        </w:rPr>
        <w:tab/>
        <w:t xml:space="preserve">46 552 </w:t>
      </w:r>
      <w:proofErr w:type="spellStart"/>
      <w:proofErr w:type="gramStart"/>
      <w:r w:rsidRPr="005C3CEA">
        <w:rPr>
          <w:rFonts w:ascii="Courier New" w:eastAsia="Times New Roman" w:hAnsi="Courier New" w:cs="Times New Roman"/>
          <w:lang w:eastAsia="cs-CZ"/>
        </w:rPr>
        <w:t>tis.Kč</w:t>
      </w:r>
      <w:proofErr w:type="spellEnd"/>
      <w:proofErr w:type="gramEnd"/>
    </w:p>
    <w:p w14:paraId="32FAE9FD"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Útulek pro psy v Ostravě – Třebovicích </w:t>
      </w:r>
    </w:p>
    <w:p w14:paraId="5EEF6FF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náklady za pobyt psů a veterinární péče (158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22A6530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náklady řízení na úseku vodního hospodářství (15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61CB412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 využívání a zneškodňování separovaného sběru, vytříděné komodity</w:t>
      </w:r>
    </w:p>
    <w:p w14:paraId="4D8E5AD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Od firem </w:t>
      </w:r>
      <w:proofErr w:type="spellStart"/>
      <w:r w:rsidRPr="005C3CEA">
        <w:rPr>
          <w:rFonts w:ascii="Courier New" w:eastAsia="Times New Roman" w:hAnsi="Courier New" w:cs="Times New Roman"/>
          <w:lang w:eastAsia="cs-CZ"/>
        </w:rPr>
        <w:t>Asekol</w:t>
      </w:r>
      <w:proofErr w:type="spellEnd"/>
      <w:r w:rsidRPr="005C3CEA">
        <w:rPr>
          <w:rFonts w:ascii="Courier New" w:eastAsia="Times New Roman" w:hAnsi="Courier New" w:cs="Times New Roman"/>
          <w:lang w:eastAsia="cs-CZ"/>
        </w:rPr>
        <w:t xml:space="preserve"> a.s., EKO-KOM a.s. (46 379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693ED6D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investiční</w:t>
      </w:r>
      <w:r w:rsidRPr="005C3CEA">
        <w:rPr>
          <w:rFonts w:ascii="Courier New" w:eastAsia="Times New Roman" w:hAnsi="Courier New" w:cs="Times New Roman"/>
          <w:lang w:eastAsia="cs-CZ"/>
        </w:rPr>
        <w:tab/>
        <w:t xml:space="preserve">264 </w:t>
      </w:r>
      <w:proofErr w:type="spellStart"/>
      <w:proofErr w:type="gramStart"/>
      <w:r w:rsidRPr="005C3CEA">
        <w:rPr>
          <w:rFonts w:ascii="Courier New" w:eastAsia="Times New Roman" w:hAnsi="Courier New" w:cs="Times New Roman"/>
          <w:lang w:eastAsia="cs-CZ"/>
        </w:rPr>
        <w:t>tis.Kč</w:t>
      </w:r>
      <w:proofErr w:type="spellEnd"/>
      <w:proofErr w:type="gramEnd"/>
    </w:p>
    <w:p w14:paraId="2AC605C6"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přeplatky a </w:t>
      </w:r>
      <w:proofErr w:type="spellStart"/>
      <w:r w:rsidRPr="005C3CEA">
        <w:rPr>
          <w:rFonts w:ascii="Courier New" w:eastAsia="Times New Roman" w:hAnsi="Courier New" w:cs="Times New Roman"/>
          <w:lang w:eastAsia="cs-CZ"/>
        </w:rPr>
        <w:t>refakturace</w:t>
      </w:r>
      <w:proofErr w:type="spellEnd"/>
      <w:r w:rsidRPr="005C3CEA">
        <w:rPr>
          <w:rFonts w:ascii="Courier New" w:eastAsia="Times New Roman" w:hAnsi="Courier New" w:cs="Times New Roman"/>
          <w:lang w:eastAsia="cs-CZ"/>
        </w:rPr>
        <w:t xml:space="preserve"> spotřeby el. energie r.2020 (43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09D851D4"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vyúčtování realizace přeložky ČEZ Distribuce </w:t>
      </w:r>
      <w:proofErr w:type="spellStart"/>
      <w:r w:rsidRPr="005C3CEA">
        <w:rPr>
          <w:rFonts w:ascii="Courier New" w:eastAsia="Times New Roman" w:hAnsi="Courier New" w:cs="Times New Roman"/>
          <w:lang w:eastAsia="cs-CZ"/>
        </w:rPr>
        <w:t>org</w:t>
      </w:r>
      <w:proofErr w:type="spellEnd"/>
      <w:r w:rsidRPr="005C3CEA">
        <w:rPr>
          <w:rFonts w:ascii="Courier New" w:eastAsia="Times New Roman" w:hAnsi="Courier New" w:cs="Times New Roman"/>
          <w:lang w:eastAsia="cs-CZ"/>
        </w:rPr>
        <w:t>. 3220 Parkoviště</w:t>
      </w:r>
    </w:p>
    <w:p w14:paraId="4AC7DDC6"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Hlučínská (146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 xml:space="preserve">), </w:t>
      </w:r>
      <w:proofErr w:type="spellStart"/>
      <w:r w:rsidRPr="005C3CEA">
        <w:rPr>
          <w:rFonts w:ascii="Courier New" w:eastAsia="Times New Roman" w:hAnsi="Courier New" w:cs="Times New Roman"/>
          <w:lang w:eastAsia="cs-CZ"/>
        </w:rPr>
        <w:t>org</w:t>
      </w:r>
      <w:proofErr w:type="spellEnd"/>
      <w:r w:rsidRPr="005C3CEA">
        <w:rPr>
          <w:rFonts w:ascii="Courier New" w:eastAsia="Times New Roman" w:hAnsi="Courier New" w:cs="Times New Roman"/>
          <w:lang w:eastAsia="cs-CZ"/>
        </w:rPr>
        <w:t xml:space="preserve">. 7091 Kanalizace splašková Plesná – </w:t>
      </w:r>
    </w:p>
    <w:p w14:paraId="7093D1C3"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II. etapa, 2. část (14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71E32810"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vrácení záloh na zřízení věcného břemene na pozemku </w:t>
      </w:r>
      <w:proofErr w:type="spellStart"/>
      <w:r w:rsidRPr="005C3CEA">
        <w:rPr>
          <w:rFonts w:ascii="Courier New" w:eastAsia="Times New Roman" w:hAnsi="Courier New" w:cs="Times New Roman"/>
          <w:lang w:eastAsia="cs-CZ"/>
        </w:rPr>
        <w:t>p.č</w:t>
      </w:r>
      <w:proofErr w:type="spellEnd"/>
      <w:r w:rsidRPr="005C3CEA">
        <w:rPr>
          <w:rFonts w:ascii="Courier New" w:eastAsia="Times New Roman" w:hAnsi="Courier New" w:cs="Times New Roman"/>
          <w:lang w:eastAsia="cs-CZ"/>
        </w:rPr>
        <w:t>. 2045/1,</w:t>
      </w:r>
    </w:p>
    <w:p w14:paraId="3284E254"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2032 </w:t>
      </w:r>
      <w:proofErr w:type="spellStart"/>
      <w:r w:rsidRPr="005C3CEA">
        <w:rPr>
          <w:rFonts w:ascii="Courier New" w:eastAsia="Times New Roman" w:hAnsi="Courier New" w:cs="Times New Roman"/>
          <w:lang w:eastAsia="cs-CZ"/>
        </w:rPr>
        <w:t>k.ú</w:t>
      </w:r>
      <w:proofErr w:type="spellEnd"/>
      <w:r w:rsidRPr="005C3CEA">
        <w:rPr>
          <w:rFonts w:ascii="Courier New" w:eastAsia="Times New Roman" w:hAnsi="Courier New" w:cs="Times New Roman"/>
          <w:lang w:eastAsia="cs-CZ"/>
        </w:rPr>
        <w:t xml:space="preserve">. Radvanice (61 </w:t>
      </w:r>
      <w:proofErr w:type="spellStart"/>
      <w:proofErr w:type="gramStart"/>
      <w:r w:rsidRPr="005C3CEA">
        <w:rPr>
          <w:rFonts w:ascii="Courier New" w:eastAsia="Times New Roman" w:hAnsi="Courier New" w:cs="Times New Roman"/>
          <w:lang w:eastAsia="cs-CZ"/>
        </w:rPr>
        <w:t>tis.Kč</w:t>
      </w:r>
      <w:proofErr w:type="spellEnd"/>
      <w:proofErr w:type="gramEnd"/>
      <w:r w:rsidRPr="005C3CEA">
        <w:rPr>
          <w:rFonts w:ascii="Courier New" w:eastAsia="Times New Roman" w:hAnsi="Courier New" w:cs="Times New Roman"/>
          <w:lang w:eastAsia="cs-CZ"/>
        </w:rPr>
        <w:t>)</w:t>
      </w:r>
    </w:p>
    <w:p w14:paraId="2EEB756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Živnostenský úřad – náklady řízení</w:t>
      </w:r>
      <w:r w:rsidRPr="005C3CEA">
        <w:rPr>
          <w:rFonts w:ascii="Courier New" w:eastAsia="Times New Roman" w:hAnsi="Courier New" w:cs="Times New Roman"/>
          <w:lang w:eastAsia="cs-CZ"/>
        </w:rPr>
        <w:tab/>
        <w:t xml:space="preserve">146 </w:t>
      </w:r>
      <w:proofErr w:type="spellStart"/>
      <w:proofErr w:type="gramStart"/>
      <w:r w:rsidRPr="005C3CEA">
        <w:rPr>
          <w:rFonts w:ascii="Courier New" w:eastAsia="Times New Roman" w:hAnsi="Courier New" w:cs="Times New Roman"/>
          <w:lang w:eastAsia="cs-CZ"/>
        </w:rPr>
        <w:t>tis.Kč</w:t>
      </w:r>
      <w:proofErr w:type="spellEnd"/>
      <w:proofErr w:type="gramEnd"/>
    </w:p>
    <w:p w14:paraId="1A02BAF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w:t>
      </w:r>
      <w:r w:rsidRPr="005C3CEA">
        <w:rPr>
          <w:rFonts w:ascii="Courier New" w:eastAsia="Times New Roman" w:hAnsi="Courier New" w:cs="Times New Roman"/>
          <w:lang w:eastAsia="cs-CZ"/>
        </w:rPr>
        <w:tab/>
        <w:t xml:space="preserve">411 </w:t>
      </w:r>
      <w:proofErr w:type="spellStart"/>
      <w:proofErr w:type="gramStart"/>
      <w:r w:rsidRPr="005C3CEA">
        <w:rPr>
          <w:rFonts w:ascii="Courier New" w:eastAsia="Times New Roman" w:hAnsi="Courier New" w:cs="Times New Roman"/>
          <w:lang w:eastAsia="cs-CZ"/>
        </w:rPr>
        <w:t>tis.Kč</w:t>
      </w:r>
      <w:proofErr w:type="spellEnd"/>
      <w:proofErr w:type="gramEnd"/>
    </w:p>
    <w:p w14:paraId="75CA8BEF"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množstevní provize za odebrané stravenky, vyúčtování zálohových faktur z loňského roku, náhrady za škody způsobené zaměstnanci</w:t>
      </w:r>
    </w:p>
    <w:p w14:paraId="76674E9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Městská policie Ostrava - SF</w:t>
      </w:r>
      <w:r w:rsidRPr="005C3CEA">
        <w:rPr>
          <w:rFonts w:ascii="Courier New" w:eastAsia="Times New Roman" w:hAnsi="Courier New" w:cs="Times New Roman"/>
          <w:lang w:eastAsia="cs-CZ"/>
        </w:rPr>
        <w:tab/>
        <w:t xml:space="preserve">49 </w:t>
      </w:r>
      <w:proofErr w:type="spellStart"/>
      <w:proofErr w:type="gramStart"/>
      <w:r w:rsidRPr="005C3CEA">
        <w:rPr>
          <w:rFonts w:ascii="Courier New" w:eastAsia="Times New Roman" w:hAnsi="Courier New" w:cs="Times New Roman"/>
          <w:lang w:eastAsia="cs-CZ"/>
        </w:rPr>
        <w:t>tis.Kč</w:t>
      </w:r>
      <w:proofErr w:type="spellEnd"/>
      <w:proofErr w:type="gramEnd"/>
    </w:p>
    <w:p w14:paraId="743F50AB" w14:textId="77777777" w:rsidR="005C3CEA" w:rsidRPr="005C3CEA" w:rsidRDefault="005C3CEA" w:rsidP="005C3CEA">
      <w:pPr>
        <w:tabs>
          <w:tab w:val="right" w:pos="9356"/>
          <w:tab w:val="right" w:pos="9923"/>
        </w:tabs>
        <w:spacing w:after="0" w:line="240" w:lineRule="auto"/>
        <w:ind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provize za zprostředkování Benefitů – </w:t>
      </w:r>
      <w:proofErr w:type="spellStart"/>
      <w:r w:rsidRPr="005C3CEA">
        <w:rPr>
          <w:rFonts w:ascii="Courier New" w:eastAsia="Times New Roman" w:hAnsi="Courier New" w:cs="Times New Roman"/>
          <w:lang w:eastAsia="cs-CZ"/>
        </w:rPr>
        <w:t>SodexoPass</w:t>
      </w:r>
      <w:proofErr w:type="spellEnd"/>
      <w:r w:rsidRPr="005C3CEA">
        <w:rPr>
          <w:rFonts w:ascii="Courier New" w:eastAsia="Times New Roman" w:hAnsi="Courier New" w:cs="Times New Roman"/>
          <w:lang w:eastAsia="cs-CZ"/>
        </w:rPr>
        <w:t xml:space="preserve"> ČR a.s.</w:t>
      </w:r>
    </w:p>
    <w:p w14:paraId="3C06B18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Archiv města Ostravy</w:t>
      </w:r>
      <w:r w:rsidRPr="005C3CEA">
        <w:rPr>
          <w:rFonts w:ascii="Courier New" w:eastAsia="Times New Roman" w:hAnsi="Courier New" w:cs="Times New Roman"/>
          <w:lang w:eastAsia="cs-CZ"/>
        </w:rPr>
        <w:tab/>
        <w:t xml:space="preserve">13 </w:t>
      </w:r>
      <w:proofErr w:type="spellStart"/>
      <w:proofErr w:type="gramStart"/>
      <w:r w:rsidRPr="005C3CEA">
        <w:rPr>
          <w:rFonts w:ascii="Courier New" w:eastAsia="Times New Roman" w:hAnsi="Courier New" w:cs="Times New Roman"/>
          <w:lang w:eastAsia="cs-CZ"/>
        </w:rPr>
        <w:t>tis.Kč</w:t>
      </w:r>
      <w:proofErr w:type="spellEnd"/>
      <w:proofErr w:type="gramEnd"/>
    </w:p>
    <w:p w14:paraId="67D52FD4" w14:textId="77777777" w:rsidR="005C3CEA" w:rsidRPr="005C3CEA" w:rsidRDefault="005C3CEA" w:rsidP="005C3CEA">
      <w:pPr>
        <w:tabs>
          <w:tab w:val="right" w:pos="9356"/>
          <w:tab w:val="right" w:pos="9923"/>
        </w:tabs>
        <w:spacing w:after="0" w:line="240" w:lineRule="auto"/>
        <w:ind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přenosové služby</w:t>
      </w:r>
    </w:p>
    <w:p w14:paraId="7898C32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w:t>
      </w:r>
      <w:r w:rsidRPr="005C3CEA">
        <w:rPr>
          <w:rFonts w:ascii="Courier New" w:eastAsia="Times New Roman" w:hAnsi="Courier New" w:cs="Times New Roman"/>
          <w:bCs/>
          <w:lang w:eastAsia="cs-CZ"/>
        </w:rPr>
        <w:t>odbor</w:t>
      </w:r>
      <w:r w:rsidRPr="005C3CEA">
        <w:rPr>
          <w:rFonts w:ascii="Courier New" w:eastAsia="Times New Roman" w:hAnsi="Courier New" w:cs="Times New Roman"/>
          <w:lang w:eastAsia="cs-CZ"/>
        </w:rPr>
        <w:t xml:space="preserve"> strategického rozvoje</w:t>
      </w:r>
      <w:r w:rsidRPr="005C3CEA">
        <w:rPr>
          <w:rFonts w:ascii="Courier New" w:eastAsia="Times New Roman" w:hAnsi="Courier New" w:cs="Times New Roman"/>
          <w:lang w:eastAsia="cs-CZ"/>
        </w:rPr>
        <w:tab/>
        <w:t xml:space="preserve">15 </w:t>
      </w:r>
      <w:proofErr w:type="spellStart"/>
      <w:proofErr w:type="gramStart"/>
      <w:r w:rsidRPr="005C3CEA">
        <w:rPr>
          <w:rFonts w:ascii="Courier New" w:eastAsia="Times New Roman" w:hAnsi="Courier New" w:cs="Times New Roman"/>
          <w:lang w:eastAsia="cs-CZ"/>
        </w:rPr>
        <w:t>tis.Kč</w:t>
      </w:r>
      <w:proofErr w:type="spellEnd"/>
      <w:proofErr w:type="gramEnd"/>
    </w:p>
    <w:p w14:paraId="1783F25C" w14:textId="77777777" w:rsidR="005C3CEA" w:rsidRPr="005C3CEA" w:rsidRDefault="005C3CEA" w:rsidP="005C3CEA">
      <w:pPr>
        <w:tabs>
          <w:tab w:val="right" w:pos="9356"/>
          <w:tab w:val="right" w:pos="9923"/>
        </w:tabs>
        <w:spacing w:after="0" w:line="240" w:lineRule="auto"/>
        <w:ind w:left="284" w:right="567"/>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vyúčtování zálohy – Moravskoslezské inovační centrum Ostrava, a.s.  - </w:t>
      </w:r>
      <w:proofErr w:type="spellStart"/>
      <w:r w:rsidRPr="005C3CEA">
        <w:rPr>
          <w:rFonts w:ascii="Courier New" w:eastAsia="Times New Roman" w:hAnsi="Courier New" w:cs="Times New Roman"/>
          <w:lang w:eastAsia="cs-CZ"/>
        </w:rPr>
        <w:t>Expat</w:t>
      </w:r>
      <w:proofErr w:type="spellEnd"/>
      <w:r w:rsidRPr="005C3CEA">
        <w:rPr>
          <w:rFonts w:ascii="Courier New" w:eastAsia="Times New Roman" w:hAnsi="Courier New" w:cs="Times New Roman"/>
          <w:lang w:eastAsia="cs-CZ"/>
        </w:rPr>
        <w:t xml:space="preserve"> Centrum Ostrava</w:t>
      </w:r>
    </w:p>
    <w:p w14:paraId="3BF56DA4" w14:textId="77777777" w:rsidR="005C3CEA" w:rsidRPr="005C3CEA" w:rsidRDefault="005C3CEA" w:rsidP="00844A79">
      <w:pPr>
        <w:tabs>
          <w:tab w:val="right" w:pos="9356"/>
        </w:tabs>
        <w:spacing w:after="0" w:line="240" w:lineRule="auto"/>
        <w:ind w:right="567"/>
        <w:jc w:val="both"/>
        <w:rPr>
          <w:rFonts w:ascii="Courier New" w:eastAsia="Times New Roman" w:hAnsi="Courier New" w:cs="Times New Roman"/>
          <w:lang w:eastAsia="cs-CZ"/>
        </w:rPr>
      </w:pPr>
    </w:p>
    <w:p w14:paraId="517C0B96" w14:textId="53508204" w:rsidR="005C3CEA" w:rsidRPr="00AD036B" w:rsidRDefault="005C3CEA" w:rsidP="00AD036B">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AD036B">
        <w:rPr>
          <w:rFonts w:ascii="Courier New" w:eastAsia="Times New Roman" w:hAnsi="Courier New" w:cs="Times New Roman"/>
          <w:b/>
          <w:bCs/>
          <w:color w:val="000000" w:themeColor="text1"/>
          <w:lang w:eastAsia="cs-CZ"/>
        </w:rPr>
        <w:t>2328</w:t>
      </w:r>
      <w:r w:rsidR="00AD036B">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N</w:t>
      </w:r>
      <w:r w:rsidRPr="00AD036B">
        <w:rPr>
          <w:rFonts w:ascii="Courier New" w:eastAsia="Times New Roman" w:hAnsi="Courier New" w:cs="Times New Roman"/>
          <w:b/>
          <w:bCs/>
          <w:color w:val="000000" w:themeColor="text1"/>
          <w:lang w:eastAsia="cs-CZ"/>
        </w:rPr>
        <w:t>eidentifikované příjmy</w:t>
      </w:r>
      <w:r w:rsidR="00AD036B">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ab/>
        <w:t xml:space="preserve">253 </w:t>
      </w:r>
      <w:proofErr w:type="spellStart"/>
      <w:proofErr w:type="gramStart"/>
      <w:r w:rsidRPr="00AD036B">
        <w:rPr>
          <w:rFonts w:ascii="Courier New" w:eastAsia="Times New Roman" w:hAnsi="Courier New" w:cs="Times New Roman"/>
          <w:b/>
          <w:bCs/>
          <w:color w:val="000000" w:themeColor="text1"/>
          <w:lang w:eastAsia="cs-CZ"/>
        </w:rPr>
        <w:t>tis.Kč</w:t>
      </w:r>
      <w:proofErr w:type="spellEnd"/>
      <w:proofErr w:type="gramEnd"/>
    </w:p>
    <w:p w14:paraId="1ED55F9F" w14:textId="77369B30"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r w:rsidRPr="005C3CEA">
        <w:rPr>
          <w:rFonts w:ascii="Courier New" w:eastAsia="Times New Roman" w:hAnsi="Courier New" w:cs="Times New Roman"/>
          <w:bCs/>
          <w:lang w:eastAsia="cs-CZ"/>
        </w:rPr>
        <w:t xml:space="preserve">Jedná se o mylné nebo </w:t>
      </w:r>
      <w:r w:rsidRPr="005C3CEA">
        <w:rPr>
          <w:rFonts w:ascii="Courier New" w:eastAsia="Times New Roman" w:hAnsi="Courier New" w:cs="Times New Roman"/>
          <w:lang w:eastAsia="cs-CZ"/>
        </w:rPr>
        <w:t>nedostatečně identifikované platby min. let, u</w:t>
      </w:r>
      <w:r w:rsidR="00AD036B">
        <w:rPr>
          <w:rFonts w:ascii="Courier New" w:eastAsia="Times New Roman" w:hAnsi="Courier New" w:cs="Times New Roman"/>
          <w:lang w:eastAsia="cs-CZ"/>
        </w:rPr>
        <w:t> </w:t>
      </w:r>
      <w:r w:rsidRPr="005C3CEA">
        <w:rPr>
          <w:rFonts w:ascii="Courier New" w:eastAsia="Times New Roman" w:hAnsi="Courier New" w:cs="Times New Roman"/>
          <w:lang w:eastAsia="cs-CZ"/>
        </w:rPr>
        <w:t>majetkového odboru se jedná o mylně přijaté platby týkající se nájemného vč. služeb za byty ve vlastnictví SMO a příjmy z neúčinných nájemních smluv za nemovitosti (pozemky), které jsou v současné době v řešení.</w:t>
      </w:r>
    </w:p>
    <w:p w14:paraId="7AC2205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045F91AF" w14:textId="483F70C5" w:rsidR="005C3CEA" w:rsidRPr="00AD036B" w:rsidRDefault="005C3CEA" w:rsidP="00AD036B">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AD036B">
        <w:rPr>
          <w:rFonts w:ascii="Courier New" w:eastAsia="Times New Roman" w:hAnsi="Courier New" w:cs="Times New Roman"/>
          <w:b/>
          <w:bCs/>
          <w:color w:val="000000" w:themeColor="text1"/>
          <w:lang w:eastAsia="cs-CZ"/>
        </w:rPr>
        <w:t>2329</w:t>
      </w:r>
      <w:r w:rsidR="00AD036B">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O</w:t>
      </w:r>
      <w:r w:rsidRPr="00AD036B">
        <w:rPr>
          <w:rFonts w:ascii="Courier New" w:eastAsia="Times New Roman" w:hAnsi="Courier New" w:cs="Times New Roman"/>
          <w:b/>
          <w:bCs/>
          <w:color w:val="000000" w:themeColor="text1"/>
          <w:lang w:eastAsia="cs-CZ"/>
        </w:rPr>
        <w:t xml:space="preserve">statní nedaňové příjmy </w:t>
      </w:r>
      <w:proofErr w:type="spellStart"/>
      <w:r w:rsidRPr="00AD036B">
        <w:rPr>
          <w:rFonts w:ascii="Courier New" w:eastAsia="Times New Roman" w:hAnsi="Courier New" w:cs="Times New Roman"/>
          <w:b/>
          <w:bCs/>
          <w:color w:val="000000" w:themeColor="text1"/>
          <w:lang w:eastAsia="cs-CZ"/>
        </w:rPr>
        <w:t>j.n</w:t>
      </w:r>
      <w:proofErr w:type="spellEnd"/>
      <w:r w:rsidRPr="00AD036B">
        <w:rPr>
          <w:rFonts w:ascii="Courier New" w:eastAsia="Times New Roman" w:hAnsi="Courier New" w:cs="Times New Roman"/>
          <w:b/>
          <w:bCs/>
          <w:color w:val="000000" w:themeColor="text1"/>
          <w:lang w:eastAsia="cs-CZ"/>
        </w:rPr>
        <w:t>.</w:t>
      </w:r>
      <w:r w:rsidR="00AD036B">
        <w:rPr>
          <w:rFonts w:ascii="Courier New" w:eastAsia="Times New Roman" w:hAnsi="Courier New" w:cs="Times New Roman"/>
          <w:b/>
          <w:bCs/>
          <w:color w:val="000000" w:themeColor="text1"/>
          <w:lang w:eastAsia="cs-CZ"/>
        </w:rPr>
        <w:tab/>
      </w:r>
      <w:r w:rsidRPr="00AD036B">
        <w:rPr>
          <w:rFonts w:ascii="Courier New" w:eastAsia="Times New Roman" w:hAnsi="Courier New" w:cs="Times New Roman"/>
          <w:b/>
          <w:bCs/>
          <w:color w:val="000000" w:themeColor="text1"/>
          <w:lang w:eastAsia="cs-CZ"/>
        </w:rPr>
        <w:tab/>
        <w:t xml:space="preserve">267 </w:t>
      </w:r>
      <w:proofErr w:type="spellStart"/>
      <w:proofErr w:type="gramStart"/>
      <w:r w:rsidRPr="00AD036B">
        <w:rPr>
          <w:rFonts w:ascii="Courier New" w:eastAsia="Times New Roman" w:hAnsi="Courier New" w:cs="Times New Roman"/>
          <w:b/>
          <w:bCs/>
          <w:color w:val="000000" w:themeColor="text1"/>
          <w:lang w:eastAsia="cs-CZ"/>
        </w:rPr>
        <w:t>tis.Kč</w:t>
      </w:r>
      <w:proofErr w:type="spellEnd"/>
      <w:proofErr w:type="gramEnd"/>
    </w:p>
    <w:p w14:paraId="6164A596"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dopravy</w:t>
      </w:r>
      <w:r w:rsidRPr="005C3CEA">
        <w:rPr>
          <w:rFonts w:ascii="Courier New" w:eastAsia="Times New Roman" w:hAnsi="Courier New" w:cs="Times New Roman"/>
          <w:lang w:eastAsia="cs-CZ"/>
        </w:rPr>
        <w:tab/>
        <w:t xml:space="preserve">2 </w:t>
      </w:r>
      <w:proofErr w:type="spellStart"/>
      <w:proofErr w:type="gramStart"/>
      <w:r w:rsidRPr="005C3CEA">
        <w:rPr>
          <w:rFonts w:ascii="Courier New" w:eastAsia="Times New Roman" w:hAnsi="Courier New" w:cs="Times New Roman"/>
          <w:lang w:eastAsia="cs-CZ"/>
        </w:rPr>
        <w:t>tis.Kč</w:t>
      </w:r>
      <w:proofErr w:type="spellEnd"/>
      <w:proofErr w:type="gramEnd"/>
    </w:p>
    <w:p w14:paraId="6D31627A"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finanční újma v důsledku vadného plnění dle </w:t>
      </w:r>
      <w:proofErr w:type="spellStart"/>
      <w:r w:rsidRPr="005C3CEA">
        <w:rPr>
          <w:rFonts w:ascii="Courier New" w:eastAsia="Times New Roman" w:hAnsi="Courier New" w:cs="Times New Roman"/>
          <w:lang w:eastAsia="cs-CZ"/>
        </w:rPr>
        <w:t>sml</w:t>
      </w:r>
      <w:proofErr w:type="spellEnd"/>
      <w:r w:rsidRPr="005C3CEA">
        <w:rPr>
          <w:rFonts w:ascii="Courier New" w:eastAsia="Times New Roman" w:hAnsi="Courier New" w:cs="Times New Roman"/>
          <w:lang w:eastAsia="cs-CZ"/>
        </w:rPr>
        <w:t>. 0644/2018/OD/VZKÚ</w:t>
      </w:r>
    </w:p>
    <w:p w14:paraId="1A9BCD3F"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dopravně správních činností</w:t>
      </w:r>
      <w:r w:rsidRPr="005C3CEA">
        <w:rPr>
          <w:rFonts w:ascii="Courier New" w:eastAsia="Times New Roman" w:hAnsi="Courier New" w:cs="Times New Roman"/>
          <w:lang w:eastAsia="cs-CZ"/>
        </w:rPr>
        <w:tab/>
        <w:t xml:space="preserve">67 </w:t>
      </w:r>
      <w:proofErr w:type="spellStart"/>
      <w:proofErr w:type="gramStart"/>
      <w:r w:rsidRPr="005C3CEA">
        <w:rPr>
          <w:rFonts w:ascii="Courier New" w:eastAsia="Times New Roman" w:hAnsi="Courier New" w:cs="Times New Roman"/>
          <w:lang w:eastAsia="cs-CZ"/>
        </w:rPr>
        <w:t>tis.Kč</w:t>
      </w:r>
      <w:proofErr w:type="spellEnd"/>
      <w:proofErr w:type="gramEnd"/>
    </w:p>
    <w:p w14:paraId="661DA527"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propadnutí kaucí PČR dle ustanovení § 124a zákona č. 361/2000 Sb.,</w:t>
      </w:r>
    </w:p>
    <w:p w14:paraId="1A55BD02"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o provozu na pozemních komunikacích</w:t>
      </w:r>
    </w:p>
    <w:p w14:paraId="6640C88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hospodářské správy</w:t>
      </w:r>
      <w:r w:rsidRPr="005C3CEA">
        <w:rPr>
          <w:rFonts w:ascii="Courier New" w:eastAsia="Times New Roman" w:hAnsi="Courier New" w:cs="Times New Roman"/>
          <w:lang w:eastAsia="cs-CZ"/>
        </w:rPr>
        <w:tab/>
        <w:t xml:space="preserve">7 </w:t>
      </w:r>
      <w:proofErr w:type="spellStart"/>
      <w:proofErr w:type="gramStart"/>
      <w:r w:rsidRPr="005C3CEA">
        <w:rPr>
          <w:rFonts w:ascii="Courier New" w:eastAsia="Times New Roman" w:hAnsi="Courier New" w:cs="Times New Roman"/>
          <w:lang w:eastAsia="cs-CZ"/>
        </w:rPr>
        <w:t>tis.Kč</w:t>
      </w:r>
      <w:proofErr w:type="spellEnd"/>
      <w:proofErr w:type="gramEnd"/>
    </w:p>
    <w:p w14:paraId="5E598B81"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ekologická likvidace vozidel – prodej souboru náhradních dílů</w:t>
      </w:r>
    </w:p>
    <w:p w14:paraId="2C49B10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odbor územního plánování a stavebního řádu</w:t>
      </w:r>
      <w:r w:rsidRPr="005C3CEA">
        <w:rPr>
          <w:rFonts w:ascii="Courier New" w:eastAsia="Times New Roman" w:hAnsi="Courier New" w:cs="Times New Roman"/>
          <w:lang w:eastAsia="cs-CZ"/>
        </w:rPr>
        <w:tab/>
        <w:t xml:space="preserve">190 </w:t>
      </w:r>
      <w:proofErr w:type="spellStart"/>
      <w:proofErr w:type="gramStart"/>
      <w:r w:rsidRPr="005C3CEA">
        <w:rPr>
          <w:rFonts w:ascii="Courier New" w:eastAsia="Times New Roman" w:hAnsi="Courier New" w:cs="Times New Roman"/>
          <w:lang w:eastAsia="cs-CZ"/>
        </w:rPr>
        <w:t>tis.Kč</w:t>
      </w:r>
      <w:proofErr w:type="spellEnd"/>
      <w:proofErr w:type="gramEnd"/>
    </w:p>
    <w:p w14:paraId="22181E60"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dohody o způsobu částečné úhrady nákladů na zpracování a podklady</w:t>
      </w:r>
    </w:p>
    <w:p w14:paraId="12520665"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při pořízení ÚPD a jejich změn</w:t>
      </w:r>
    </w:p>
    <w:p w14:paraId="6FCC090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Archiv města Ostravy - odvoz archivního skartu</w:t>
      </w:r>
      <w:r w:rsidRPr="005C3CEA">
        <w:rPr>
          <w:rFonts w:ascii="Courier New" w:eastAsia="Times New Roman" w:hAnsi="Courier New" w:cs="Times New Roman"/>
          <w:lang w:eastAsia="cs-CZ"/>
        </w:rPr>
        <w:tab/>
        <w:t xml:space="preserve">1 </w:t>
      </w:r>
      <w:proofErr w:type="spellStart"/>
      <w:proofErr w:type="gramStart"/>
      <w:r w:rsidRPr="005C3CEA">
        <w:rPr>
          <w:rFonts w:ascii="Courier New" w:eastAsia="Times New Roman" w:hAnsi="Courier New" w:cs="Times New Roman"/>
          <w:lang w:eastAsia="cs-CZ"/>
        </w:rPr>
        <w:t>tis.Kč</w:t>
      </w:r>
      <w:proofErr w:type="spellEnd"/>
      <w:proofErr w:type="gramEnd"/>
    </w:p>
    <w:p w14:paraId="01838EE4"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p>
    <w:p w14:paraId="2F0D749B" w14:textId="61B84A5C" w:rsidR="005C3CEA" w:rsidRPr="005C3CEA" w:rsidRDefault="005C3CEA" w:rsidP="00AD036B">
      <w:pPr>
        <w:tabs>
          <w:tab w:val="left" w:pos="709"/>
          <w:tab w:val="right" w:pos="9923"/>
        </w:tabs>
        <w:spacing w:after="0" w:line="240" w:lineRule="auto"/>
        <w:jc w:val="both"/>
        <w:rPr>
          <w:rFonts w:ascii="Courier New" w:eastAsia="Times New Roman" w:hAnsi="Courier New" w:cs="Times New Roman"/>
          <w:b/>
          <w:bCs/>
          <w:lang w:eastAsia="cs-CZ"/>
        </w:rPr>
      </w:pPr>
      <w:r w:rsidRPr="00AD036B">
        <w:rPr>
          <w:rFonts w:ascii="Courier New" w:eastAsia="Times New Roman" w:hAnsi="Courier New" w:cs="Times New Roman"/>
          <w:b/>
          <w:bCs/>
          <w:color w:val="000000" w:themeColor="text1"/>
          <w:lang w:eastAsia="cs-CZ"/>
        </w:rPr>
        <w:t>2420</w:t>
      </w:r>
      <w:r w:rsidR="00AD036B">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S</w:t>
      </w:r>
      <w:r w:rsidRPr="00AD036B">
        <w:rPr>
          <w:rFonts w:ascii="Courier New" w:eastAsia="Times New Roman" w:hAnsi="Courier New" w:cs="Times New Roman"/>
          <w:b/>
          <w:bCs/>
          <w:color w:val="000000" w:themeColor="text1"/>
          <w:lang w:eastAsia="cs-CZ"/>
        </w:rPr>
        <w:t>plátky půjčených prostředků od obecně prospěšných společností a podobných subjektů</w:t>
      </w:r>
      <w:r w:rsidRPr="005C3CEA">
        <w:rPr>
          <w:rFonts w:ascii="Courier New" w:eastAsia="Times New Roman" w:hAnsi="Courier New" w:cs="Times New Roman"/>
          <w:b/>
          <w:bCs/>
          <w:lang w:eastAsia="cs-CZ"/>
        </w:rPr>
        <w:tab/>
        <w:t xml:space="preserve">173 </w:t>
      </w:r>
      <w:proofErr w:type="spellStart"/>
      <w:proofErr w:type="gramStart"/>
      <w:r w:rsidRPr="005C3CEA">
        <w:rPr>
          <w:rFonts w:ascii="Courier New" w:eastAsia="Times New Roman" w:hAnsi="Courier New" w:cs="Times New Roman"/>
          <w:b/>
          <w:bCs/>
          <w:lang w:eastAsia="cs-CZ"/>
        </w:rPr>
        <w:t>tis.Kč</w:t>
      </w:r>
      <w:proofErr w:type="spellEnd"/>
      <w:proofErr w:type="gramEnd"/>
    </w:p>
    <w:p w14:paraId="323F257E"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Městská policie </w:t>
      </w:r>
      <w:proofErr w:type="gramStart"/>
      <w:r w:rsidRPr="005C3CEA">
        <w:rPr>
          <w:rFonts w:ascii="Courier New" w:eastAsia="Times New Roman" w:hAnsi="Courier New" w:cs="Times New Roman"/>
          <w:lang w:eastAsia="cs-CZ"/>
        </w:rPr>
        <w:t>Ostrava - splátka</w:t>
      </w:r>
      <w:proofErr w:type="gramEnd"/>
      <w:r w:rsidRPr="005C3CEA">
        <w:rPr>
          <w:rFonts w:ascii="Courier New" w:eastAsia="Times New Roman" w:hAnsi="Courier New" w:cs="Times New Roman"/>
          <w:lang w:eastAsia="cs-CZ"/>
        </w:rPr>
        <w:t xml:space="preserve"> půjčky Jezdeckého klubu Baník Ostrava</w:t>
      </w:r>
    </w:p>
    <w:p w14:paraId="3B8E272E" w14:textId="77777777" w:rsidR="005C3CEA" w:rsidRPr="005C3CEA" w:rsidRDefault="005C3CEA" w:rsidP="005C3CEA">
      <w:pPr>
        <w:tabs>
          <w:tab w:val="right" w:pos="9923"/>
        </w:tabs>
        <w:spacing w:after="0" w:line="240" w:lineRule="auto"/>
        <w:jc w:val="both"/>
        <w:rPr>
          <w:rFonts w:ascii="Courier New" w:eastAsia="Times New Roman" w:hAnsi="Courier New" w:cs="Times New Roman"/>
          <w:bCs/>
          <w:lang w:eastAsia="cs-CZ"/>
        </w:rPr>
      </w:pPr>
    </w:p>
    <w:p w14:paraId="5781EE15" w14:textId="67723FB0" w:rsidR="005C3CEA" w:rsidRPr="005C3CEA" w:rsidRDefault="005C3CEA" w:rsidP="00E029A5">
      <w:pPr>
        <w:keepNext/>
        <w:tabs>
          <w:tab w:val="left" w:pos="709"/>
          <w:tab w:val="right" w:pos="9923"/>
        </w:tabs>
        <w:spacing w:after="0" w:line="240" w:lineRule="auto"/>
        <w:jc w:val="both"/>
        <w:rPr>
          <w:rFonts w:ascii="Courier New" w:eastAsia="Times New Roman" w:hAnsi="Courier New" w:cs="Times New Roman"/>
          <w:b/>
          <w:bCs/>
          <w:lang w:eastAsia="cs-CZ"/>
        </w:rPr>
      </w:pPr>
      <w:r w:rsidRPr="00AD036B">
        <w:rPr>
          <w:rFonts w:ascii="Courier New" w:eastAsia="Times New Roman" w:hAnsi="Courier New" w:cs="Times New Roman"/>
          <w:b/>
          <w:bCs/>
          <w:color w:val="000000" w:themeColor="text1"/>
          <w:lang w:eastAsia="cs-CZ"/>
        </w:rPr>
        <w:lastRenderedPageBreak/>
        <w:t>2460</w:t>
      </w:r>
      <w:r w:rsidR="00AD036B">
        <w:rPr>
          <w:rFonts w:ascii="Courier New" w:eastAsia="Times New Roman" w:hAnsi="Courier New" w:cs="Times New Roman"/>
          <w:b/>
          <w:bCs/>
          <w:color w:val="000000" w:themeColor="text1"/>
          <w:lang w:eastAsia="cs-CZ"/>
        </w:rPr>
        <w:tab/>
      </w:r>
      <w:r w:rsidR="00A35358">
        <w:rPr>
          <w:rFonts w:ascii="Courier New" w:eastAsia="Times New Roman" w:hAnsi="Courier New" w:cs="Times New Roman"/>
          <w:b/>
          <w:bCs/>
          <w:color w:val="000000" w:themeColor="text1"/>
          <w:lang w:eastAsia="cs-CZ"/>
        </w:rPr>
        <w:t>S</w:t>
      </w:r>
      <w:r w:rsidRPr="00AD036B">
        <w:rPr>
          <w:rFonts w:ascii="Courier New" w:eastAsia="Times New Roman" w:hAnsi="Courier New" w:cs="Times New Roman"/>
          <w:b/>
          <w:bCs/>
          <w:color w:val="000000" w:themeColor="text1"/>
          <w:lang w:eastAsia="cs-CZ"/>
        </w:rPr>
        <w:t>plátky půjčených prostředků od obyvatelstva</w:t>
      </w:r>
      <w:r w:rsidRPr="00AD036B">
        <w:rPr>
          <w:rFonts w:ascii="Courier New" w:eastAsia="Times New Roman" w:hAnsi="Courier New" w:cs="Times New Roman"/>
          <w:b/>
          <w:bCs/>
          <w:color w:val="000000" w:themeColor="text1"/>
          <w:lang w:eastAsia="cs-CZ"/>
        </w:rPr>
        <w:tab/>
        <w:t>4 074 </w:t>
      </w:r>
      <w:proofErr w:type="spellStart"/>
      <w:proofErr w:type="gramStart"/>
      <w:r w:rsidRPr="00AD036B">
        <w:rPr>
          <w:rFonts w:ascii="Courier New" w:eastAsia="Times New Roman" w:hAnsi="Courier New" w:cs="Times New Roman"/>
          <w:b/>
          <w:bCs/>
          <w:color w:val="000000" w:themeColor="text1"/>
          <w:lang w:eastAsia="cs-CZ"/>
        </w:rPr>
        <w:t>tis.</w:t>
      </w:r>
      <w:r w:rsidRPr="005C3CEA">
        <w:rPr>
          <w:rFonts w:ascii="Courier New" w:eastAsia="Times New Roman" w:hAnsi="Courier New" w:cs="Times New Roman"/>
          <w:b/>
          <w:bCs/>
          <w:lang w:eastAsia="cs-CZ"/>
        </w:rPr>
        <w:t>Kč</w:t>
      </w:r>
      <w:proofErr w:type="spellEnd"/>
      <w:proofErr w:type="gramEnd"/>
    </w:p>
    <w:p w14:paraId="2E97800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splátky půjček sociálních fondů</w:t>
      </w:r>
      <w:r w:rsidRPr="005C3CEA">
        <w:rPr>
          <w:rFonts w:ascii="Courier New" w:eastAsia="Times New Roman" w:hAnsi="Courier New" w:cs="Times New Roman"/>
          <w:lang w:eastAsia="cs-CZ"/>
        </w:rPr>
        <w:tab/>
        <w:t>612 </w:t>
      </w:r>
      <w:proofErr w:type="spellStart"/>
      <w:proofErr w:type="gramStart"/>
      <w:r w:rsidRPr="005C3CEA">
        <w:rPr>
          <w:rFonts w:ascii="Courier New" w:eastAsia="Times New Roman" w:hAnsi="Courier New" w:cs="Times New Roman"/>
          <w:lang w:eastAsia="cs-CZ"/>
        </w:rPr>
        <w:t>tis.Kč</w:t>
      </w:r>
      <w:proofErr w:type="spellEnd"/>
      <w:proofErr w:type="gramEnd"/>
    </w:p>
    <w:p w14:paraId="05179C09"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splátky bezúročných zápůjček od fyzických osob na pořízení kotle </w:t>
      </w:r>
    </w:p>
    <w:p w14:paraId="75C9B2AC" w14:textId="77777777" w:rsidR="005C3CEA" w:rsidRPr="005C3CEA" w:rsidRDefault="005C3CEA" w:rsidP="005C3CEA">
      <w:pPr>
        <w:tabs>
          <w:tab w:val="right" w:pos="9923"/>
        </w:tabs>
        <w:spacing w:after="0" w:line="240" w:lineRule="auto"/>
        <w:jc w:val="both"/>
        <w:rPr>
          <w:rFonts w:ascii="Courier New" w:eastAsia="Times New Roman" w:hAnsi="Courier New" w:cs="Times New Roman"/>
          <w:lang w:eastAsia="cs-CZ"/>
        </w:rPr>
      </w:pPr>
      <w:r w:rsidRPr="005C3CEA">
        <w:rPr>
          <w:rFonts w:ascii="Courier New" w:eastAsia="Times New Roman" w:hAnsi="Courier New" w:cs="Times New Roman"/>
          <w:lang w:eastAsia="cs-CZ"/>
        </w:rPr>
        <w:t xml:space="preserve">  v rámci dotačního programu „Kotlíkové dotace v MSK“</w:t>
      </w:r>
      <w:r w:rsidRPr="005C3CEA">
        <w:rPr>
          <w:rFonts w:ascii="Courier New" w:eastAsia="Times New Roman" w:hAnsi="Courier New" w:cs="Times New Roman"/>
          <w:lang w:eastAsia="cs-CZ"/>
        </w:rPr>
        <w:tab/>
        <w:t>3 462 </w:t>
      </w:r>
      <w:proofErr w:type="spellStart"/>
      <w:proofErr w:type="gramStart"/>
      <w:r w:rsidRPr="005C3CEA">
        <w:rPr>
          <w:rFonts w:ascii="Courier New" w:eastAsia="Times New Roman" w:hAnsi="Courier New" w:cs="Times New Roman"/>
          <w:lang w:eastAsia="cs-CZ"/>
        </w:rPr>
        <w:t>tis.Kč</w:t>
      </w:r>
      <w:proofErr w:type="spellEnd"/>
      <w:proofErr w:type="gramEnd"/>
    </w:p>
    <w:p w14:paraId="7818A327" w14:textId="7606D3E3" w:rsidR="005C3CEA" w:rsidRDefault="005C3CEA">
      <w:pPr>
        <w:rPr>
          <w:rFonts w:ascii="Courier New" w:hAnsi="Courier New" w:cs="Courier New"/>
        </w:rPr>
      </w:pPr>
      <w:r>
        <w:rPr>
          <w:rFonts w:ascii="Courier New" w:hAnsi="Courier New" w:cs="Courier New"/>
        </w:rPr>
        <w:br w:type="page"/>
      </w:r>
    </w:p>
    <w:p w14:paraId="0EC00CE3" w14:textId="0574A92F" w:rsidR="00F109F7" w:rsidRDefault="00F109F7" w:rsidP="00F109F7">
      <w:pPr>
        <w:pStyle w:val="Zvrenet02"/>
      </w:pPr>
      <w:bookmarkStart w:id="18" w:name="_Toc96107768"/>
      <w:bookmarkStart w:id="19" w:name="_Toc107298426"/>
      <w:r>
        <w:lastRenderedPageBreak/>
        <w:t>Kapitálové příjmy</w:t>
      </w:r>
      <w:bookmarkEnd w:id="18"/>
      <w:bookmarkEnd w:id="19"/>
    </w:p>
    <w:p w14:paraId="5112F1FA" w14:textId="6932AF67" w:rsidR="00BE1D0A" w:rsidRDefault="00BE1D0A" w:rsidP="007078C6">
      <w:pPr>
        <w:spacing w:after="0" w:line="240" w:lineRule="auto"/>
        <w:jc w:val="both"/>
        <w:rPr>
          <w:rFonts w:ascii="Courier New" w:hAnsi="Courier New" w:cs="Courier New"/>
        </w:rPr>
      </w:pPr>
      <w:r>
        <w:rPr>
          <w:rFonts w:ascii="Courier New" w:hAnsi="Courier New" w:cs="Courier New"/>
          <w:color w:val="000000" w:themeColor="text1"/>
        </w:rPr>
        <w:t>Kapitálové</w:t>
      </w:r>
      <w:r w:rsidRPr="002232F9">
        <w:rPr>
          <w:rFonts w:ascii="Courier New" w:hAnsi="Courier New" w:cs="Courier New"/>
          <w:color w:val="000000" w:themeColor="text1"/>
        </w:rPr>
        <w:t xml:space="preserve"> příjmy byly pro rok 2021 rozpočtovány ve výši </w:t>
      </w:r>
      <w:r>
        <w:rPr>
          <w:rFonts w:ascii="Courier New" w:hAnsi="Courier New" w:cs="Courier New"/>
          <w:color w:val="000000" w:themeColor="text1"/>
        </w:rPr>
        <w:t>165 788</w:t>
      </w:r>
      <w:r w:rsidRPr="002232F9">
        <w:rPr>
          <w:rFonts w:ascii="Courier New" w:hAnsi="Courier New" w:cs="Courier New"/>
          <w:color w:val="000000" w:themeColor="text1"/>
        </w:rPr>
        <w:t> </w:t>
      </w:r>
      <w:proofErr w:type="spellStart"/>
      <w:proofErr w:type="gramStart"/>
      <w:r w:rsidRPr="002232F9">
        <w:rPr>
          <w:rFonts w:ascii="Courier New" w:hAnsi="Courier New" w:cs="Courier New"/>
          <w:color w:val="000000" w:themeColor="text1"/>
        </w:rPr>
        <w:t>tis.Kč</w:t>
      </w:r>
      <w:proofErr w:type="spellEnd"/>
      <w:proofErr w:type="gramEnd"/>
      <w:r w:rsidRPr="002232F9">
        <w:rPr>
          <w:rFonts w:ascii="Courier New" w:hAnsi="Courier New" w:cs="Courier New"/>
          <w:color w:val="000000" w:themeColor="text1"/>
        </w:rPr>
        <w:t xml:space="preserve">, v průběhu roku byl rozpočet upraven (zvýšen) na částku </w:t>
      </w:r>
      <w:r>
        <w:rPr>
          <w:rFonts w:ascii="Courier New" w:hAnsi="Courier New" w:cs="Courier New"/>
          <w:color w:val="000000" w:themeColor="text1"/>
        </w:rPr>
        <w:t>258 502</w:t>
      </w:r>
      <w:r w:rsidRPr="002232F9">
        <w:rPr>
          <w:rFonts w:ascii="Courier New" w:hAnsi="Courier New" w:cs="Courier New"/>
          <w:color w:val="000000" w:themeColor="text1"/>
        </w:rPr>
        <w:t> </w:t>
      </w:r>
      <w:proofErr w:type="spellStart"/>
      <w:r w:rsidRPr="002232F9">
        <w:rPr>
          <w:rFonts w:ascii="Courier New" w:hAnsi="Courier New" w:cs="Courier New"/>
          <w:color w:val="000000" w:themeColor="text1"/>
        </w:rPr>
        <w:t>tis.Kč</w:t>
      </w:r>
      <w:proofErr w:type="spellEnd"/>
      <w:r w:rsidRPr="002232F9">
        <w:rPr>
          <w:rFonts w:ascii="Courier New" w:hAnsi="Courier New" w:cs="Courier New"/>
          <w:color w:val="000000" w:themeColor="text1"/>
        </w:rPr>
        <w:t xml:space="preserve">. Skutečnost rozpočtu </w:t>
      </w:r>
      <w:r>
        <w:rPr>
          <w:rFonts w:ascii="Courier New" w:hAnsi="Courier New" w:cs="Courier New"/>
          <w:color w:val="000000" w:themeColor="text1"/>
        </w:rPr>
        <w:t>kapitálových</w:t>
      </w:r>
      <w:r w:rsidRPr="002232F9">
        <w:rPr>
          <w:rFonts w:ascii="Courier New" w:hAnsi="Courier New" w:cs="Courier New"/>
          <w:color w:val="000000" w:themeColor="text1"/>
        </w:rPr>
        <w:t xml:space="preserve"> příjmů dosáhla </w:t>
      </w:r>
      <w:r w:rsidRPr="00BE1D0A">
        <w:rPr>
          <w:rFonts w:ascii="Courier New" w:hAnsi="Courier New" w:cs="Courier New"/>
          <w:b/>
          <w:bCs/>
          <w:color w:val="000000" w:themeColor="text1"/>
        </w:rPr>
        <w:t>346 486 </w:t>
      </w:r>
      <w:proofErr w:type="spellStart"/>
      <w:proofErr w:type="gramStart"/>
      <w:r w:rsidRPr="00BE1D0A">
        <w:rPr>
          <w:rFonts w:ascii="Courier New" w:hAnsi="Courier New" w:cs="Courier New"/>
          <w:b/>
          <w:bCs/>
          <w:color w:val="000000" w:themeColor="text1"/>
        </w:rPr>
        <w:t>tis.Kč</w:t>
      </w:r>
      <w:proofErr w:type="spellEnd"/>
      <w:proofErr w:type="gramEnd"/>
      <w:r w:rsidRPr="002232F9">
        <w:rPr>
          <w:rFonts w:ascii="Courier New" w:hAnsi="Courier New" w:cs="Courier New"/>
          <w:color w:val="000000" w:themeColor="text1"/>
        </w:rPr>
        <w:t>, což představuje plnění na 1</w:t>
      </w:r>
      <w:r>
        <w:rPr>
          <w:rFonts w:ascii="Courier New" w:hAnsi="Courier New" w:cs="Courier New"/>
          <w:color w:val="000000" w:themeColor="text1"/>
        </w:rPr>
        <w:t>34,0</w:t>
      </w:r>
      <w:r w:rsidRPr="002232F9">
        <w:rPr>
          <w:rFonts w:ascii="Courier New" w:hAnsi="Courier New" w:cs="Courier New"/>
          <w:color w:val="000000" w:themeColor="text1"/>
        </w:rPr>
        <w:t xml:space="preserve"> % k upravenému </w:t>
      </w:r>
      <w:r w:rsidRPr="00BE1D0A">
        <w:rPr>
          <w:rFonts w:ascii="Courier New" w:hAnsi="Courier New" w:cs="Courier New"/>
        </w:rPr>
        <w:t>rozpočtu.</w:t>
      </w:r>
      <w:r w:rsidR="00986F75">
        <w:rPr>
          <w:rFonts w:ascii="Courier New" w:hAnsi="Courier New" w:cs="Courier New"/>
        </w:rPr>
        <w:t xml:space="preserve"> </w:t>
      </w:r>
      <w:r w:rsidR="00986F75" w:rsidRPr="001D75B3">
        <w:rPr>
          <w:rFonts w:ascii="Courier New" w:hAnsi="Courier New" w:cs="Courier New"/>
          <w:color w:val="000000" w:themeColor="text1"/>
        </w:rPr>
        <w:t xml:space="preserve">Vývoj </w:t>
      </w:r>
      <w:r w:rsidR="00986F75">
        <w:rPr>
          <w:rFonts w:ascii="Courier New" w:hAnsi="Courier New" w:cs="Courier New"/>
          <w:color w:val="000000" w:themeColor="text1"/>
        </w:rPr>
        <w:t>kapitálových</w:t>
      </w:r>
      <w:r w:rsidR="00986F75" w:rsidRPr="001D75B3">
        <w:rPr>
          <w:rFonts w:ascii="Courier New" w:hAnsi="Courier New" w:cs="Courier New"/>
          <w:color w:val="000000" w:themeColor="text1"/>
        </w:rPr>
        <w:t xml:space="preserve"> příjmů (v tisících) v šestileté řadě je následující</w:t>
      </w:r>
      <w:r w:rsidR="00986F75">
        <w:rPr>
          <w:rFonts w:ascii="Courier New" w:hAnsi="Courier New" w:cs="Courier New"/>
          <w:color w:val="000000" w:themeColor="text1"/>
        </w:rPr>
        <w:t>:</w:t>
      </w:r>
    </w:p>
    <w:p w14:paraId="66223930" w14:textId="49F8C8F8" w:rsidR="00BE1D0A" w:rsidRDefault="00BE1D0A" w:rsidP="00BE1D0A">
      <w:pPr>
        <w:tabs>
          <w:tab w:val="right" w:pos="9923"/>
        </w:tabs>
        <w:spacing w:after="0" w:line="240" w:lineRule="auto"/>
        <w:jc w:val="both"/>
        <w:rPr>
          <w:rFonts w:ascii="Courier New" w:hAnsi="Courier New" w:cs="Courier New"/>
        </w:rPr>
      </w:pPr>
    </w:p>
    <w:p w14:paraId="6842A676" w14:textId="5063C9FB" w:rsidR="00BE1D0A" w:rsidRDefault="00BE1D0A" w:rsidP="00BE1D0A">
      <w:pPr>
        <w:tabs>
          <w:tab w:val="right" w:pos="9923"/>
        </w:tabs>
        <w:spacing w:after="0" w:line="240" w:lineRule="auto"/>
        <w:jc w:val="both"/>
        <w:rPr>
          <w:rFonts w:ascii="Courier New" w:hAnsi="Courier New" w:cs="Courier New"/>
        </w:rPr>
      </w:pPr>
      <w:r w:rsidRPr="002232F9">
        <w:rPr>
          <w:rFonts w:eastAsia="Times New Roman" w:cs="Times New Roman"/>
          <w:noProof/>
          <w:color w:val="FF0000"/>
          <w:lang w:eastAsia="cs-CZ"/>
        </w:rPr>
        <mc:AlternateContent>
          <mc:Choice Requires="wpg">
            <w:drawing>
              <wp:anchor distT="0" distB="0" distL="114300" distR="114300" simplePos="0" relativeHeight="251667456" behindDoc="0" locked="0" layoutInCell="1" allowOverlap="1" wp14:anchorId="1F4890A1" wp14:editId="3DE1404A">
                <wp:simplePos x="0" y="0"/>
                <wp:positionH relativeFrom="column">
                  <wp:posOffset>0</wp:posOffset>
                </wp:positionH>
                <wp:positionV relativeFrom="paragraph">
                  <wp:posOffset>38100</wp:posOffset>
                </wp:positionV>
                <wp:extent cx="6253480" cy="435610"/>
                <wp:effectExtent l="38100" t="38100" r="109220" b="116840"/>
                <wp:wrapNone/>
                <wp:docPr id="17" name="Skupina 17"/>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8" name="Šipka: dvojitá 18"/>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5ABD731" w14:textId="51395D93"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sidR="00A743E3">
                                <w:rPr>
                                  <w:rFonts w:cstheme="minorHAnsi"/>
                                  <w:b/>
                                  <w:bCs/>
                                  <w:color w:val="002060"/>
                                  <w:sz w:val="16"/>
                                  <w:szCs w:val="16"/>
                                </w:rPr>
                                <w:t>309 456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Šipka: dvojitá 20"/>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3F636FF" w14:textId="30D2C75A"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sidR="00A743E3">
                                <w:rPr>
                                  <w:rFonts w:cstheme="minorHAnsi"/>
                                  <w:b/>
                                  <w:bCs/>
                                  <w:color w:val="002060"/>
                                  <w:sz w:val="16"/>
                                  <w:szCs w:val="16"/>
                                </w:rPr>
                                <w:t>31 758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Šipka: dvojitá 25"/>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8AE245E" w14:textId="6C7A814E"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sidR="00A743E3">
                                <w:rPr>
                                  <w:rFonts w:cstheme="minorHAnsi"/>
                                  <w:b/>
                                  <w:bCs/>
                                  <w:color w:val="002060"/>
                                  <w:sz w:val="16"/>
                                  <w:szCs w:val="16"/>
                                </w:rPr>
                                <w:t>42 129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Šipka: dvojitá 26"/>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39B11DE" w14:textId="0E90DD92"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sidR="00A743E3">
                                <w:rPr>
                                  <w:rFonts w:cstheme="minorHAnsi"/>
                                  <w:b/>
                                  <w:bCs/>
                                  <w:color w:val="002060"/>
                                  <w:sz w:val="16"/>
                                  <w:szCs w:val="16"/>
                                </w:rPr>
                                <w:t>336 102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Šipka: dvojitá 27"/>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BCB3AD7" w14:textId="1CFD4031"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sidR="00A743E3">
                                <w:rPr>
                                  <w:rFonts w:cstheme="minorHAnsi"/>
                                  <w:b/>
                                  <w:bCs/>
                                  <w:color w:val="002060"/>
                                  <w:sz w:val="16"/>
                                  <w:szCs w:val="16"/>
                                </w:rPr>
                                <w:t>195 056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Šipka: dvojitá 28"/>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FD4716D" w14:textId="7197825E"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sidR="00A743E3">
                                <w:rPr>
                                  <w:rFonts w:cstheme="minorHAnsi"/>
                                  <w:b/>
                                  <w:bCs/>
                                  <w:color w:val="002060"/>
                                  <w:sz w:val="16"/>
                                  <w:szCs w:val="16"/>
                                </w:rPr>
                                <w:t>346 486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4890A1" id="Skupina 17" o:spid="_x0000_s1040" style="position:absolute;left:0;text-align:left;margin-left:0;margin-top:3pt;width:492.4pt;height:34.3pt;z-index:251667456"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">
                <v:shape id="Šipka: dvojitá 18" o:spid="_x0000_s1041"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" adj="17280" fillcolor="#f2f2f2" strokecolor="#a6a6a6" strokeweight="1pt">
                  <v:shadow on="t" color="black" opacity="26214f" origin="-.5,-.5" offset=".74836mm,.74836mm"/>
                  <v:textbox>
                    <w:txbxContent>
                      <w:p w14:paraId="05ABD731" w14:textId="51395D93"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sidR="00A743E3">
                          <w:rPr>
                            <w:rFonts w:cstheme="minorHAnsi"/>
                            <w:b/>
                            <w:bCs/>
                            <w:color w:val="002060"/>
                            <w:sz w:val="16"/>
                            <w:szCs w:val="16"/>
                          </w:rPr>
                          <w:t>309 456</w:t>
                        </w:r>
                      </w:p>
                    </w:txbxContent>
                  </v:textbox>
                </v:shape>
                <v:shape id="Šipka: dvojitá 20" o:spid="_x0000_s1042"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" adj="17280" fillcolor="#f2f2f2" strokecolor="#a6a6a6" strokeweight="1pt">
                  <v:shadow on="t" color="black" opacity="26214f" origin="-.5,-.5" offset=".74836mm,.74836mm"/>
                  <v:textbox>
                    <w:txbxContent>
                      <w:p w14:paraId="23F636FF" w14:textId="30D2C75A"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sidR="00A743E3">
                          <w:rPr>
                            <w:rFonts w:cstheme="minorHAnsi"/>
                            <w:b/>
                            <w:bCs/>
                            <w:color w:val="002060"/>
                            <w:sz w:val="16"/>
                            <w:szCs w:val="16"/>
                          </w:rPr>
                          <w:t>31 758</w:t>
                        </w:r>
                      </w:p>
                    </w:txbxContent>
                  </v:textbox>
                </v:shape>
                <v:shape id="Šipka: dvojitá 25" o:spid="_x0000_s1043"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" adj="17280" fillcolor="#f2f2f2" strokecolor="#a6a6a6" strokeweight="1pt">
                  <v:shadow on="t" color="black" opacity="26214f" origin="-.5,-.5" offset=".74836mm,.74836mm"/>
                  <v:textbox>
                    <w:txbxContent>
                      <w:p w14:paraId="58AE245E" w14:textId="6C7A814E"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sidR="00A743E3">
                          <w:rPr>
                            <w:rFonts w:cstheme="minorHAnsi"/>
                            <w:b/>
                            <w:bCs/>
                            <w:color w:val="002060"/>
                            <w:sz w:val="16"/>
                            <w:szCs w:val="16"/>
                          </w:rPr>
                          <w:t>42 129</w:t>
                        </w:r>
                      </w:p>
                    </w:txbxContent>
                  </v:textbox>
                </v:shape>
                <v:shape id="Šipka: dvojitá 26" o:spid="_x0000_s1044"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" adj="17280" fillcolor="#f2f2f2" strokecolor="#a6a6a6" strokeweight="1pt">
                  <v:shadow on="t" color="black" opacity="26214f" origin="-.5,-.5" offset=".74836mm,.74836mm"/>
                  <v:textbox>
                    <w:txbxContent>
                      <w:p w14:paraId="039B11DE" w14:textId="0E90DD92"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sidR="00A743E3">
                          <w:rPr>
                            <w:rFonts w:cstheme="minorHAnsi"/>
                            <w:b/>
                            <w:bCs/>
                            <w:color w:val="002060"/>
                            <w:sz w:val="16"/>
                            <w:szCs w:val="16"/>
                          </w:rPr>
                          <w:t>336 102</w:t>
                        </w:r>
                      </w:p>
                    </w:txbxContent>
                  </v:textbox>
                </v:shape>
                <v:shape id="Šipka: dvojitá 27" o:spid="_x0000_s1045"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" adj="17280" fillcolor="#f2f2f2" strokecolor="#a6a6a6" strokeweight="1pt">
                  <v:shadow on="t" color="black" opacity="26214f" origin="-.5,-.5" offset=".74836mm,.74836mm"/>
                  <v:textbox>
                    <w:txbxContent>
                      <w:p w14:paraId="4BCB3AD7" w14:textId="1CFD4031" w:rsidR="00BE1D0A" w:rsidRPr="00A87E12" w:rsidRDefault="00BE1D0A" w:rsidP="00BE1D0A">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sidR="00A743E3">
                          <w:rPr>
                            <w:rFonts w:cstheme="minorHAnsi"/>
                            <w:b/>
                            <w:bCs/>
                            <w:color w:val="002060"/>
                            <w:sz w:val="16"/>
                            <w:szCs w:val="16"/>
                          </w:rPr>
                          <w:t>195 056</w:t>
                        </w:r>
                      </w:p>
                    </w:txbxContent>
                  </v:textbox>
                </v:shape>
                <v:shape id="Šipka: dvojitá 28" o:spid="_x0000_s1046"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" adj="17280" fillcolor="#d9d9d9" strokecolor="#a6a6a6" strokeweight="1pt">
                  <v:shadow on="t" color="black" opacity="26214f" origin="-.5,-.5" offset=".74836mm,.74836mm"/>
                  <v:textbox>
                    <w:txbxContent>
                      <w:p w14:paraId="7FD4716D" w14:textId="7197825E" w:rsidR="00BE1D0A" w:rsidRPr="00A87E12" w:rsidRDefault="00BE1D0A" w:rsidP="00BE1D0A">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sidR="00A743E3">
                          <w:rPr>
                            <w:rFonts w:cstheme="minorHAnsi"/>
                            <w:b/>
                            <w:bCs/>
                            <w:color w:val="002060"/>
                            <w:sz w:val="16"/>
                            <w:szCs w:val="16"/>
                          </w:rPr>
                          <w:t>346 486</w:t>
                        </w:r>
                      </w:p>
                    </w:txbxContent>
                  </v:textbox>
                </v:shape>
              </v:group>
            </w:pict>
          </mc:Fallback>
        </mc:AlternateContent>
      </w:r>
    </w:p>
    <w:p w14:paraId="6B59CC81" w14:textId="6F077077" w:rsidR="00BE1D0A" w:rsidRDefault="00BE1D0A" w:rsidP="00BE1D0A">
      <w:pPr>
        <w:tabs>
          <w:tab w:val="right" w:pos="9923"/>
        </w:tabs>
        <w:spacing w:after="0" w:line="240" w:lineRule="auto"/>
        <w:jc w:val="both"/>
        <w:rPr>
          <w:rFonts w:ascii="Courier New" w:hAnsi="Courier New" w:cs="Courier New"/>
        </w:rPr>
      </w:pPr>
    </w:p>
    <w:p w14:paraId="0B726BF6" w14:textId="3FA4710B" w:rsidR="00BE1D0A" w:rsidRDefault="00BE1D0A" w:rsidP="00BE1D0A">
      <w:pPr>
        <w:tabs>
          <w:tab w:val="right" w:pos="9923"/>
        </w:tabs>
        <w:spacing w:after="0" w:line="240" w:lineRule="auto"/>
        <w:jc w:val="both"/>
        <w:rPr>
          <w:rFonts w:ascii="Courier New" w:hAnsi="Courier New" w:cs="Courier New"/>
        </w:rPr>
      </w:pPr>
    </w:p>
    <w:p w14:paraId="22918113" w14:textId="431173B8" w:rsidR="00BE1D0A" w:rsidRDefault="00BE1D0A" w:rsidP="00BE1D0A">
      <w:pPr>
        <w:tabs>
          <w:tab w:val="right" w:pos="9923"/>
        </w:tabs>
        <w:spacing w:after="0" w:line="240" w:lineRule="auto"/>
        <w:jc w:val="both"/>
        <w:rPr>
          <w:rFonts w:ascii="Courier New" w:hAnsi="Courier New" w:cs="Courier New"/>
        </w:rPr>
      </w:pPr>
    </w:p>
    <w:p w14:paraId="0F912E11" w14:textId="77777777" w:rsidR="00BE1D0A" w:rsidRDefault="00BE1D0A" w:rsidP="00BE1D0A">
      <w:pPr>
        <w:tabs>
          <w:tab w:val="right" w:pos="9923"/>
        </w:tabs>
        <w:spacing w:after="0" w:line="240" w:lineRule="auto"/>
        <w:jc w:val="both"/>
        <w:rPr>
          <w:rFonts w:ascii="Courier New" w:eastAsia="Times New Roman" w:hAnsi="Courier New" w:cs="Times New Roman"/>
          <w:bCs/>
          <w:lang w:eastAsia="cs-CZ"/>
        </w:rPr>
      </w:pPr>
    </w:p>
    <w:p w14:paraId="75D97369" w14:textId="77777777" w:rsidR="00D336D5" w:rsidRPr="0027172D" w:rsidRDefault="00D336D5" w:rsidP="00D336D5">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t>druh příjmu</w:t>
      </w:r>
      <w:r w:rsidRPr="0027172D">
        <w:rPr>
          <w:rFonts w:ascii="Courier New" w:eastAsia="Times New Roman" w:hAnsi="Courier New" w:cs="Times New Roman"/>
          <w:b/>
          <w:bCs/>
          <w:color w:val="000000" w:themeColor="text1"/>
          <w:lang w:eastAsia="cs-CZ"/>
        </w:rPr>
        <w:tab/>
        <w:t>% k UR</w:t>
      </w:r>
      <w:r w:rsidRPr="0027172D">
        <w:rPr>
          <w:rFonts w:ascii="Courier New" w:eastAsia="Times New Roman" w:hAnsi="Courier New" w:cs="Times New Roman"/>
          <w:b/>
          <w:bCs/>
          <w:color w:val="000000" w:themeColor="text1"/>
          <w:lang w:eastAsia="cs-CZ"/>
        </w:rPr>
        <w:tab/>
        <w:t>skutečnost</w:t>
      </w:r>
    </w:p>
    <w:p w14:paraId="678B2A07" w14:textId="48C524AC" w:rsidR="00F109F7" w:rsidRPr="007078C6" w:rsidRDefault="007078C6" w:rsidP="007078C6">
      <w:pPr>
        <w:tabs>
          <w:tab w:val="left" w:pos="709"/>
          <w:tab w:val="right" w:pos="7229"/>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3111</w:t>
      </w:r>
      <w:r>
        <w:rPr>
          <w:rFonts w:ascii="Courier New" w:eastAsia="Times New Roman" w:hAnsi="Courier New" w:cs="Times New Roman"/>
          <w:b/>
          <w:lang w:eastAsia="cs-CZ"/>
        </w:rPr>
        <w:tab/>
      </w:r>
      <w:r w:rsidR="00A35358">
        <w:rPr>
          <w:rFonts w:ascii="Courier New" w:eastAsia="Times New Roman" w:hAnsi="Courier New" w:cs="Times New Roman"/>
          <w:b/>
          <w:lang w:eastAsia="cs-CZ"/>
        </w:rPr>
        <w:t>P</w:t>
      </w:r>
      <w:r>
        <w:rPr>
          <w:rFonts w:ascii="Courier New" w:eastAsia="Times New Roman" w:hAnsi="Courier New" w:cs="Times New Roman"/>
          <w:b/>
          <w:lang w:eastAsia="cs-CZ"/>
        </w:rPr>
        <w:t>říjmy z prodeje pozemků</w:t>
      </w:r>
      <w:r>
        <w:rPr>
          <w:rFonts w:ascii="Courier New" w:eastAsia="Times New Roman" w:hAnsi="Courier New" w:cs="Times New Roman"/>
          <w:b/>
          <w:lang w:eastAsia="cs-CZ"/>
        </w:rPr>
        <w:tab/>
        <w:t>129,4 %</w:t>
      </w:r>
      <w:r>
        <w:rPr>
          <w:rFonts w:ascii="Courier New" w:eastAsia="Times New Roman" w:hAnsi="Courier New" w:cs="Times New Roman"/>
          <w:b/>
          <w:lang w:eastAsia="cs-CZ"/>
        </w:rPr>
        <w:tab/>
        <w:t>286 826 </w:t>
      </w:r>
      <w:proofErr w:type="spellStart"/>
      <w:proofErr w:type="gramStart"/>
      <w:r>
        <w:rPr>
          <w:rFonts w:ascii="Courier New" w:eastAsia="Times New Roman" w:hAnsi="Courier New" w:cs="Times New Roman"/>
          <w:b/>
          <w:lang w:eastAsia="cs-CZ"/>
        </w:rPr>
        <w:t>tis.Kč</w:t>
      </w:r>
      <w:proofErr w:type="spellEnd"/>
      <w:proofErr w:type="gramEnd"/>
    </w:p>
    <w:p w14:paraId="64AEF92D" w14:textId="355519A4"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CONTERA </w:t>
      </w:r>
      <w:proofErr w:type="spellStart"/>
      <w:r w:rsidRPr="00C94915">
        <w:rPr>
          <w:rFonts w:ascii="Courier New" w:eastAsia="Times New Roman" w:hAnsi="Courier New" w:cs="Times New Roman"/>
          <w:lang w:eastAsia="cs-CZ"/>
        </w:rPr>
        <w:t>Investment</w:t>
      </w:r>
      <w:proofErr w:type="spellEnd"/>
      <w:r w:rsidRPr="00C94915">
        <w:rPr>
          <w:rFonts w:ascii="Courier New" w:eastAsia="Times New Roman" w:hAnsi="Courier New" w:cs="Times New Roman"/>
          <w:lang w:eastAsia="cs-CZ"/>
        </w:rPr>
        <w:t xml:space="preserve"> X, s</w:t>
      </w:r>
      <w:r w:rsidR="00A94251">
        <w:rPr>
          <w:rFonts w:ascii="Courier New" w:eastAsia="Times New Roman" w:hAnsi="Courier New" w:cs="Times New Roman"/>
          <w:lang w:eastAsia="cs-CZ"/>
        </w:rPr>
        <w:t>.</w:t>
      </w:r>
      <w:r w:rsidRPr="00C94915">
        <w:rPr>
          <w:rFonts w:ascii="Courier New" w:eastAsia="Times New Roman" w:hAnsi="Courier New" w:cs="Times New Roman"/>
          <w:lang w:eastAsia="cs-CZ"/>
        </w:rPr>
        <w:t>r.o.</w:t>
      </w:r>
      <w:r w:rsidRPr="00C94915">
        <w:rPr>
          <w:rFonts w:ascii="Courier New" w:eastAsia="Times New Roman" w:hAnsi="Courier New" w:cs="Times New Roman"/>
          <w:lang w:eastAsia="cs-CZ"/>
        </w:rPr>
        <w:tab/>
        <w:t xml:space="preserve">114 950 </w:t>
      </w:r>
      <w:proofErr w:type="spellStart"/>
      <w:proofErr w:type="gramStart"/>
      <w:r w:rsidRPr="00C94915">
        <w:rPr>
          <w:rFonts w:ascii="Courier New" w:eastAsia="Times New Roman" w:hAnsi="Courier New" w:cs="Times New Roman"/>
          <w:lang w:eastAsia="cs-CZ"/>
        </w:rPr>
        <w:t>tis.Kč</w:t>
      </w:r>
      <w:proofErr w:type="spellEnd"/>
      <w:proofErr w:type="gramEnd"/>
    </w:p>
    <w:p w14:paraId="279A0F96"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XZB (</w:t>
      </w:r>
      <w:proofErr w:type="spellStart"/>
      <w:r w:rsidRPr="00C94915">
        <w:rPr>
          <w:rFonts w:ascii="Courier New" w:eastAsia="Times New Roman" w:hAnsi="Courier New" w:cs="Courier New"/>
          <w:lang w:eastAsia="cs-CZ"/>
        </w:rPr>
        <w:t>Europe</w:t>
      </w:r>
      <w:proofErr w:type="spellEnd"/>
      <w:r w:rsidRPr="00C94915">
        <w:rPr>
          <w:rFonts w:ascii="Courier New" w:eastAsia="Times New Roman" w:hAnsi="Courier New" w:cs="Courier New"/>
          <w:lang w:eastAsia="cs-CZ"/>
        </w:rPr>
        <w:t>) s.r.o.</w:t>
      </w:r>
      <w:r w:rsidRPr="00C94915">
        <w:rPr>
          <w:rFonts w:ascii="Courier New" w:eastAsia="Times New Roman" w:hAnsi="Courier New" w:cs="Courier New"/>
          <w:lang w:eastAsia="cs-CZ"/>
        </w:rPr>
        <w:tab/>
        <w:t xml:space="preserve">300 </w:t>
      </w:r>
      <w:proofErr w:type="spellStart"/>
      <w:proofErr w:type="gramStart"/>
      <w:r w:rsidRPr="00C94915">
        <w:rPr>
          <w:rFonts w:ascii="Courier New" w:eastAsia="Times New Roman" w:hAnsi="Courier New" w:cs="Courier New"/>
          <w:lang w:eastAsia="cs-CZ"/>
        </w:rPr>
        <w:t>tis.Kč</w:t>
      </w:r>
      <w:proofErr w:type="spellEnd"/>
      <w:proofErr w:type="gramEnd"/>
    </w:p>
    <w:p w14:paraId="5C54B7F8"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Courier New"/>
          <w:lang w:eastAsia="cs-CZ"/>
        </w:rPr>
        <w:t>TYSA WORK s.r.o.</w:t>
      </w:r>
      <w:r w:rsidRPr="00C94915">
        <w:rPr>
          <w:rFonts w:ascii="Courier New" w:eastAsia="Times New Roman" w:hAnsi="Courier New" w:cs="Courier New"/>
          <w:lang w:eastAsia="cs-CZ"/>
        </w:rPr>
        <w:tab/>
        <w:t xml:space="preserve">12 </w:t>
      </w:r>
      <w:proofErr w:type="spellStart"/>
      <w:proofErr w:type="gramStart"/>
      <w:r w:rsidRPr="00C94915">
        <w:rPr>
          <w:rFonts w:ascii="Courier New" w:eastAsia="Times New Roman" w:hAnsi="Courier New" w:cs="Courier New"/>
          <w:lang w:eastAsia="cs-CZ"/>
        </w:rPr>
        <w:t>tis.Kč</w:t>
      </w:r>
      <w:proofErr w:type="spellEnd"/>
      <w:proofErr w:type="gramEnd"/>
    </w:p>
    <w:p w14:paraId="39229410"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Times New Roman"/>
          <w:lang w:eastAsia="cs-CZ"/>
        </w:rPr>
        <w:t>UNICON Ostrava s.r.o.</w:t>
      </w:r>
      <w:r w:rsidRPr="00C94915">
        <w:rPr>
          <w:rFonts w:ascii="Courier New" w:eastAsia="Times New Roman" w:hAnsi="Courier New" w:cs="Courier New"/>
          <w:lang w:eastAsia="cs-CZ"/>
        </w:rPr>
        <w:tab/>
        <w:t xml:space="preserve">30 </w:t>
      </w:r>
      <w:proofErr w:type="spellStart"/>
      <w:proofErr w:type="gramStart"/>
      <w:r w:rsidRPr="00C94915">
        <w:rPr>
          <w:rFonts w:ascii="Courier New" w:eastAsia="Times New Roman" w:hAnsi="Courier New" w:cs="Courier New"/>
          <w:lang w:eastAsia="cs-CZ"/>
        </w:rPr>
        <w:t>tis.Kč</w:t>
      </w:r>
      <w:proofErr w:type="spellEnd"/>
      <w:proofErr w:type="gramEnd"/>
    </w:p>
    <w:p w14:paraId="7E970406"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Times New Roman"/>
          <w:lang w:eastAsia="cs-CZ"/>
        </w:rPr>
        <w:t>Sdružení BBB Nové Lauby s.r.o.</w:t>
      </w:r>
      <w:r w:rsidRPr="00C94915">
        <w:rPr>
          <w:rFonts w:ascii="Courier New" w:eastAsia="Times New Roman" w:hAnsi="Courier New" w:cs="Courier New"/>
          <w:lang w:eastAsia="cs-CZ"/>
        </w:rPr>
        <w:tab/>
        <w:t xml:space="preserve">42 938 </w:t>
      </w:r>
      <w:proofErr w:type="spellStart"/>
      <w:proofErr w:type="gramStart"/>
      <w:r w:rsidRPr="00C94915">
        <w:rPr>
          <w:rFonts w:ascii="Courier New" w:eastAsia="Times New Roman" w:hAnsi="Courier New" w:cs="Courier New"/>
          <w:lang w:eastAsia="cs-CZ"/>
        </w:rPr>
        <w:t>tis.Kč</w:t>
      </w:r>
      <w:proofErr w:type="spellEnd"/>
      <w:proofErr w:type="gramEnd"/>
    </w:p>
    <w:p w14:paraId="02824EB2"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proofErr w:type="spellStart"/>
      <w:r w:rsidRPr="00C94915">
        <w:rPr>
          <w:rFonts w:ascii="Courier New" w:eastAsia="Times New Roman" w:hAnsi="Courier New" w:cs="Courier New"/>
          <w:lang w:eastAsia="cs-CZ"/>
        </w:rPr>
        <w:t>Rockette</w:t>
      </w:r>
      <w:proofErr w:type="spellEnd"/>
      <w:r w:rsidRPr="00C94915">
        <w:rPr>
          <w:rFonts w:ascii="Courier New" w:eastAsia="Times New Roman" w:hAnsi="Courier New" w:cs="Courier New"/>
          <w:lang w:eastAsia="cs-CZ"/>
        </w:rPr>
        <w:t xml:space="preserve"> s.r.o.</w:t>
      </w:r>
      <w:r w:rsidRPr="00C94915">
        <w:rPr>
          <w:rFonts w:ascii="Courier New" w:eastAsia="Times New Roman" w:hAnsi="Courier New" w:cs="Courier New"/>
          <w:lang w:eastAsia="cs-CZ"/>
        </w:rPr>
        <w:tab/>
        <w:t xml:space="preserve">2 200 </w:t>
      </w:r>
      <w:proofErr w:type="spellStart"/>
      <w:proofErr w:type="gramStart"/>
      <w:r w:rsidRPr="00C94915">
        <w:rPr>
          <w:rFonts w:ascii="Courier New" w:eastAsia="Times New Roman" w:hAnsi="Courier New" w:cs="Courier New"/>
          <w:lang w:eastAsia="cs-CZ"/>
        </w:rPr>
        <w:t>tis.Kč</w:t>
      </w:r>
      <w:proofErr w:type="spellEnd"/>
      <w:proofErr w:type="gramEnd"/>
    </w:p>
    <w:p w14:paraId="5C11C786"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proofErr w:type="spellStart"/>
      <w:r w:rsidRPr="00C94915">
        <w:rPr>
          <w:rFonts w:ascii="Courier New" w:eastAsia="Times New Roman" w:hAnsi="Courier New" w:cs="Times New Roman"/>
          <w:lang w:eastAsia="cs-CZ"/>
        </w:rPr>
        <w:t>Comac</w:t>
      </w:r>
      <w:proofErr w:type="spellEnd"/>
      <w:r w:rsidRPr="00C94915">
        <w:rPr>
          <w:rFonts w:ascii="Courier New" w:eastAsia="Times New Roman" w:hAnsi="Courier New" w:cs="Times New Roman"/>
          <w:lang w:eastAsia="cs-CZ"/>
        </w:rPr>
        <w:t xml:space="preserve"> </w:t>
      </w:r>
      <w:proofErr w:type="spellStart"/>
      <w:r w:rsidRPr="00C94915">
        <w:rPr>
          <w:rFonts w:ascii="Courier New" w:eastAsia="Times New Roman" w:hAnsi="Courier New" w:cs="Times New Roman"/>
          <w:lang w:eastAsia="cs-CZ"/>
        </w:rPr>
        <w:t>group</w:t>
      </w:r>
      <w:proofErr w:type="spellEnd"/>
      <w:r w:rsidRPr="00C94915">
        <w:rPr>
          <w:rFonts w:ascii="Courier New" w:eastAsia="Times New Roman" w:hAnsi="Courier New" w:cs="Times New Roman"/>
          <w:lang w:eastAsia="cs-CZ"/>
        </w:rPr>
        <w:t xml:space="preserve"> Moravia s.r.o.</w:t>
      </w:r>
      <w:r w:rsidRPr="00C94915">
        <w:rPr>
          <w:rFonts w:ascii="Courier New" w:eastAsia="Times New Roman" w:hAnsi="Courier New" w:cs="Courier New"/>
          <w:lang w:eastAsia="cs-CZ"/>
        </w:rPr>
        <w:tab/>
        <w:t xml:space="preserve">2 166 </w:t>
      </w:r>
      <w:proofErr w:type="spellStart"/>
      <w:proofErr w:type="gramStart"/>
      <w:r w:rsidRPr="00C94915">
        <w:rPr>
          <w:rFonts w:ascii="Courier New" w:eastAsia="Times New Roman" w:hAnsi="Courier New" w:cs="Courier New"/>
          <w:lang w:eastAsia="cs-CZ"/>
        </w:rPr>
        <w:t>tis.Kč</w:t>
      </w:r>
      <w:proofErr w:type="spellEnd"/>
      <w:proofErr w:type="gramEnd"/>
    </w:p>
    <w:p w14:paraId="312036C0"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Courier New"/>
          <w:lang w:eastAsia="cs-CZ"/>
        </w:rPr>
        <w:t xml:space="preserve">New Karolina </w:t>
      </w:r>
      <w:proofErr w:type="spellStart"/>
      <w:r w:rsidRPr="00C94915">
        <w:rPr>
          <w:rFonts w:ascii="Courier New" w:eastAsia="Times New Roman" w:hAnsi="Courier New" w:cs="Courier New"/>
          <w:lang w:eastAsia="cs-CZ"/>
        </w:rPr>
        <w:t>Residential</w:t>
      </w:r>
      <w:proofErr w:type="spellEnd"/>
      <w:r w:rsidRPr="00C94915">
        <w:rPr>
          <w:rFonts w:ascii="Courier New" w:eastAsia="Times New Roman" w:hAnsi="Courier New" w:cs="Courier New"/>
          <w:lang w:eastAsia="cs-CZ"/>
        </w:rPr>
        <w:t xml:space="preserve"> Development II s.r.o.</w:t>
      </w:r>
      <w:r w:rsidRPr="00C94915">
        <w:rPr>
          <w:rFonts w:ascii="Courier New" w:eastAsia="Times New Roman" w:hAnsi="Courier New" w:cs="Courier New"/>
          <w:lang w:eastAsia="cs-CZ"/>
        </w:rPr>
        <w:tab/>
        <w:t xml:space="preserve">4 447 </w:t>
      </w:r>
      <w:proofErr w:type="spellStart"/>
      <w:proofErr w:type="gramStart"/>
      <w:r w:rsidRPr="00C94915">
        <w:rPr>
          <w:rFonts w:ascii="Courier New" w:eastAsia="Times New Roman" w:hAnsi="Courier New" w:cs="Courier New"/>
          <w:lang w:eastAsia="cs-CZ"/>
        </w:rPr>
        <w:t>tis.Kč</w:t>
      </w:r>
      <w:proofErr w:type="spellEnd"/>
      <w:proofErr w:type="gramEnd"/>
    </w:p>
    <w:p w14:paraId="3BE130C7"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Courier New"/>
          <w:lang w:eastAsia="cs-CZ"/>
        </w:rPr>
        <w:t>CT Park Ostrava</w:t>
      </w:r>
      <w:r w:rsidRPr="00C94915">
        <w:rPr>
          <w:rFonts w:ascii="Courier New" w:eastAsia="Times New Roman" w:hAnsi="Courier New" w:cs="Courier New"/>
          <w:lang w:eastAsia="cs-CZ"/>
        </w:rPr>
        <w:tab/>
        <w:t xml:space="preserve">2 </w:t>
      </w:r>
      <w:proofErr w:type="spellStart"/>
      <w:proofErr w:type="gramStart"/>
      <w:r w:rsidRPr="00C94915">
        <w:rPr>
          <w:rFonts w:ascii="Courier New" w:eastAsia="Times New Roman" w:hAnsi="Courier New" w:cs="Courier New"/>
          <w:lang w:eastAsia="cs-CZ"/>
        </w:rPr>
        <w:t>tis.Kč</w:t>
      </w:r>
      <w:proofErr w:type="spellEnd"/>
      <w:proofErr w:type="gramEnd"/>
    </w:p>
    <w:p w14:paraId="491911A4"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bCs/>
          <w:lang w:eastAsia="cs-CZ"/>
        </w:rPr>
        <w:t>-</w:t>
      </w:r>
      <w:r w:rsidRPr="00C94915">
        <w:rPr>
          <w:rFonts w:ascii="Courier New" w:eastAsia="Times New Roman" w:hAnsi="Courier New" w:cs="Courier New"/>
          <w:b/>
          <w:bCs/>
          <w:lang w:eastAsia="cs-CZ"/>
        </w:rPr>
        <w:t xml:space="preserve"> </w:t>
      </w:r>
      <w:r w:rsidRPr="00C94915">
        <w:rPr>
          <w:rFonts w:ascii="Courier New" w:eastAsia="Times New Roman" w:hAnsi="Courier New" w:cs="Courier New"/>
          <w:lang w:eastAsia="cs-CZ"/>
        </w:rPr>
        <w:t xml:space="preserve">Křižovatka Development s.r.o. </w:t>
      </w:r>
      <w:r w:rsidRPr="00C94915">
        <w:rPr>
          <w:rFonts w:ascii="Courier New" w:eastAsia="Times New Roman" w:hAnsi="Courier New" w:cs="Courier New"/>
          <w:lang w:eastAsia="cs-CZ"/>
        </w:rPr>
        <w:tab/>
        <w:t xml:space="preserve">1 192 </w:t>
      </w:r>
      <w:proofErr w:type="spellStart"/>
      <w:proofErr w:type="gramStart"/>
      <w:r w:rsidRPr="00C94915">
        <w:rPr>
          <w:rFonts w:ascii="Courier New" w:eastAsia="Times New Roman" w:hAnsi="Courier New" w:cs="Courier New"/>
          <w:lang w:eastAsia="cs-CZ"/>
        </w:rPr>
        <w:t>tis.Kč</w:t>
      </w:r>
      <w:proofErr w:type="spellEnd"/>
      <w:proofErr w:type="gramEnd"/>
    </w:p>
    <w:p w14:paraId="61C6A821"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IRCE s.r.o.</w:t>
      </w:r>
      <w:r w:rsidRPr="00C94915">
        <w:rPr>
          <w:rFonts w:ascii="Courier New" w:eastAsia="Times New Roman" w:hAnsi="Courier New" w:cs="Courier New"/>
          <w:lang w:eastAsia="cs-CZ"/>
        </w:rPr>
        <w:tab/>
        <w:t xml:space="preserve">2 764 </w:t>
      </w:r>
      <w:proofErr w:type="spellStart"/>
      <w:proofErr w:type="gramStart"/>
      <w:r w:rsidRPr="00C94915">
        <w:rPr>
          <w:rFonts w:ascii="Courier New" w:eastAsia="Times New Roman" w:hAnsi="Courier New" w:cs="Courier New"/>
          <w:lang w:eastAsia="cs-CZ"/>
        </w:rPr>
        <w:t>tis.Kč</w:t>
      </w:r>
      <w:proofErr w:type="spellEnd"/>
      <w:proofErr w:type="gramEnd"/>
    </w:p>
    <w:p w14:paraId="1D2CD4E1"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proofErr w:type="spellStart"/>
      <w:r w:rsidRPr="00C94915">
        <w:rPr>
          <w:rFonts w:ascii="Courier New" w:eastAsia="Times New Roman" w:hAnsi="Courier New" w:cs="Courier New"/>
          <w:lang w:eastAsia="cs-CZ"/>
        </w:rPr>
        <w:t>Labadia</w:t>
      </w:r>
      <w:proofErr w:type="spellEnd"/>
      <w:r w:rsidRPr="00C94915">
        <w:rPr>
          <w:rFonts w:ascii="Courier New" w:eastAsia="Times New Roman" w:hAnsi="Courier New" w:cs="Courier New"/>
          <w:lang w:eastAsia="cs-CZ"/>
        </w:rPr>
        <w:t xml:space="preserve"> max s.r.o.</w:t>
      </w:r>
      <w:r w:rsidRPr="00C94915">
        <w:rPr>
          <w:rFonts w:ascii="Courier New" w:eastAsia="Times New Roman" w:hAnsi="Courier New" w:cs="Courier New"/>
          <w:lang w:eastAsia="cs-CZ"/>
        </w:rPr>
        <w:tab/>
        <w:t xml:space="preserve">3 446 </w:t>
      </w:r>
      <w:proofErr w:type="spellStart"/>
      <w:proofErr w:type="gramStart"/>
      <w:r w:rsidRPr="00C94915">
        <w:rPr>
          <w:rFonts w:ascii="Courier New" w:eastAsia="Times New Roman" w:hAnsi="Courier New" w:cs="Courier New"/>
          <w:lang w:eastAsia="cs-CZ"/>
        </w:rPr>
        <w:t>tis.Kč</w:t>
      </w:r>
      <w:proofErr w:type="spellEnd"/>
      <w:proofErr w:type="gramEnd"/>
    </w:p>
    <w:p w14:paraId="5BEF7BE0"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RT TORAX, s.r.o.</w:t>
      </w:r>
      <w:r w:rsidRPr="00C94915">
        <w:rPr>
          <w:rFonts w:ascii="Courier New" w:eastAsia="Times New Roman" w:hAnsi="Courier New" w:cs="Courier New"/>
          <w:lang w:eastAsia="cs-CZ"/>
        </w:rPr>
        <w:tab/>
        <w:t xml:space="preserve">61 710 </w:t>
      </w:r>
      <w:proofErr w:type="spellStart"/>
      <w:proofErr w:type="gramStart"/>
      <w:r w:rsidRPr="00C94915">
        <w:rPr>
          <w:rFonts w:ascii="Courier New" w:eastAsia="Times New Roman" w:hAnsi="Courier New" w:cs="Courier New"/>
          <w:lang w:eastAsia="cs-CZ"/>
        </w:rPr>
        <w:t>tis.Kč</w:t>
      </w:r>
      <w:proofErr w:type="spellEnd"/>
      <w:proofErr w:type="gramEnd"/>
    </w:p>
    <w:p w14:paraId="0D702CCD"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Obec Hutisko-Solanec</w:t>
      </w:r>
      <w:r w:rsidRPr="00C94915">
        <w:rPr>
          <w:rFonts w:ascii="Courier New" w:eastAsia="Times New Roman" w:hAnsi="Courier New" w:cs="Courier New"/>
          <w:lang w:eastAsia="cs-CZ"/>
        </w:rPr>
        <w:tab/>
        <w:t xml:space="preserve">26 </w:t>
      </w:r>
      <w:proofErr w:type="spellStart"/>
      <w:proofErr w:type="gramStart"/>
      <w:r w:rsidRPr="00C94915">
        <w:rPr>
          <w:rFonts w:ascii="Courier New" w:eastAsia="Times New Roman" w:hAnsi="Courier New" w:cs="Courier New"/>
          <w:lang w:eastAsia="cs-CZ"/>
        </w:rPr>
        <w:t>tis.Kč</w:t>
      </w:r>
      <w:proofErr w:type="spellEnd"/>
      <w:proofErr w:type="gramEnd"/>
    </w:p>
    <w:p w14:paraId="23736195"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proofErr w:type="spellStart"/>
      <w:r w:rsidRPr="00C94915">
        <w:rPr>
          <w:rFonts w:ascii="Courier New" w:eastAsia="Times New Roman" w:hAnsi="Courier New" w:cs="Courier New"/>
          <w:lang w:eastAsia="cs-CZ"/>
        </w:rPr>
        <w:t>Asental</w:t>
      </w:r>
      <w:proofErr w:type="spellEnd"/>
      <w:r w:rsidRPr="00C94915">
        <w:rPr>
          <w:rFonts w:ascii="Courier New" w:eastAsia="Times New Roman" w:hAnsi="Courier New" w:cs="Courier New"/>
          <w:lang w:eastAsia="cs-CZ"/>
        </w:rPr>
        <w:t xml:space="preserve"> Land s.r.o.</w:t>
      </w:r>
      <w:r w:rsidRPr="00C94915">
        <w:rPr>
          <w:rFonts w:ascii="Courier New" w:eastAsia="Times New Roman" w:hAnsi="Courier New" w:cs="Courier New"/>
          <w:lang w:eastAsia="cs-CZ"/>
        </w:rPr>
        <w:tab/>
        <w:t xml:space="preserve">32 </w:t>
      </w:r>
      <w:proofErr w:type="spellStart"/>
      <w:proofErr w:type="gramStart"/>
      <w:r w:rsidRPr="00C94915">
        <w:rPr>
          <w:rFonts w:ascii="Courier New" w:eastAsia="Times New Roman" w:hAnsi="Courier New" w:cs="Courier New"/>
          <w:lang w:eastAsia="cs-CZ"/>
        </w:rPr>
        <w:t>tis.Kč</w:t>
      </w:r>
      <w:proofErr w:type="spellEnd"/>
      <w:proofErr w:type="gramEnd"/>
    </w:p>
    <w:p w14:paraId="1C7351F2"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OSTRAVA AIRPORT MULTIMODAL PARK s.r.o.</w:t>
      </w:r>
      <w:r w:rsidRPr="00C94915">
        <w:rPr>
          <w:rFonts w:ascii="Courier New" w:eastAsia="Times New Roman" w:hAnsi="Courier New" w:cs="Courier New"/>
          <w:lang w:eastAsia="cs-CZ"/>
        </w:rPr>
        <w:tab/>
        <w:t xml:space="preserve">5 094 </w:t>
      </w:r>
      <w:proofErr w:type="spellStart"/>
      <w:proofErr w:type="gramStart"/>
      <w:r w:rsidRPr="00C94915">
        <w:rPr>
          <w:rFonts w:ascii="Courier New" w:eastAsia="Times New Roman" w:hAnsi="Courier New" w:cs="Courier New"/>
          <w:lang w:eastAsia="cs-CZ"/>
        </w:rPr>
        <w:t>tis.Kč</w:t>
      </w:r>
      <w:proofErr w:type="spellEnd"/>
      <w:proofErr w:type="gramEnd"/>
    </w:p>
    <w:p w14:paraId="0F1B68F7"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proofErr w:type="spellStart"/>
      <w:r w:rsidRPr="00C94915">
        <w:rPr>
          <w:rFonts w:ascii="Courier New" w:eastAsia="Times New Roman" w:hAnsi="Courier New" w:cs="Courier New"/>
          <w:lang w:eastAsia="cs-CZ"/>
        </w:rPr>
        <w:t>Bajaco</w:t>
      </w:r>
      <w:proofErr w:type="spellEnd"/>
      <w:r w:rsidRPr="00C94915">
        <w:rPr>
          <w:rFonts w:ascii="Courier New" w:eastAsia="Times New Roman" w:hAnsi="Courier New" w:cs="Courier New"/>
          <w:lang w:eastAsia="cs-CZ"/>
        </w:rPr>
        <w:t xml:space="preserve"> s.r.o.</w:t>
      </w:r>
      <w:r w:rsidRPr="00C94915">
        <w:rPr>
          <w:rFonts w:ascii="Courier New" w:eastAsia="Times New Roman" w:hAnsi="Courier New" w:cs="Courier New"/>
          <w:lang w:eastAsia="cs-CZ"/>
        </w:rPr>
        <w:tab/>
        <w:t xml:space="preserve">48 </w:t>
      </w:r>
      <w:proofErr w:type="spellStart"/>
      <w:proofErr w:type="gramStart"/>
      <w:r w:rsidRPr="00C94915">
        <w:rPr>
          <w:rFonts w:ascii="Courier New" w:eastAsia="Times New Roman" w:hAnsi="Courier New" w:cs="Courier New"/>
          <w:lang w:eastAsia="cs-CZ"/>
        </w:rPr>
        <w:t>tis.Kč</w:t>
      </w:r>
      <w:proofErr w:type="spellEnd"/>
      <w:proofErr w:type="gramEnd"/>
    </w:p>
    <w:p w14:paraId="29967A1D"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Římskokatolická farnost Ostrava-Mariánské Hory</w:t>
      </w:r>
      <w:r w:rsidRPr="00C94915">
        <w:rPr>
          <w:rFonts w:ascii="Courier New" w:eastAsia="Times New Roman" w:hAnsi="Courier New" w:cs="Courier New"/>
          <w:lang w:eastAsia="cs-CZ"/>
        </w:rPr>
        <w:tab/>
        <w:t xml:space="preserve">44 </w:t>
      </w:r>
      <w:proofErr w:type="spellStart"/>
      <w:proofErr w:type="gramStart"/>
      <w:r w:rsidRPr="00C94915">
        <w:rPr>
          <w:rFonts w:ascii="Courier New" w:eastAsia="Times New Roman" w:hAnsi="Courier New" w:cs="Courier New"/>
          <w:lang w:eastAsia="cs-CZ"/>
        </w:rPr>
        <w:t>tis.Kč</w:t>
      </w:r>
      <w:proofErr w:type="spellEnd"/>
      <w:proofErr w:type="gramEnd"/>
    </w:p>
    <w:p w14:paraId="0CD76EB9"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xml:space="preserve">- </w:t>
      </w:r>
      <w:proofErr w:type="spellStart"/>
      <w:r w:rsidRPr="00C94915">
        <w:rPr>
          <w:rFonts w:ascii="Courier New" w:eastAsia="Times New Roman" w:hAnsi="Courier New" w:cs="Courier New"/>
          <w:lang w:eastAsia="cs-CZ"/>
        </w:rPr>
        <w:t>Industrial</w:t>
      </w:r>
      <w:proofErr w:type="spellEnd"/>
      <w:r w:rsidRPr="00C94915">
        <w:rPr>
          <w:rFonts w:ascii="Courier New" w:eastAsia="Times New Roman" w:hAnsi="Courier New" w:cs="Courier New"/>
          <w:lang w:eastAsia="cs-CZ"/>
        </w:rPr>
        <w:t xml:space="preserve"> Center CR 10 s.r.o.</w:t>
      </w:r>
      <w:r w:rsidRPr="00C94915">
        <w:rPr>
          <w:rFonts w:ascii="Courier New" w:eastAsia="Times New Roman" w:hAnsi="Courier New" w:cs="Courier New"/>
          <w:lang w:eastAsia="cs-CZ"/>
        </w:rPr>
        <w:tab/>
        <w:t xml:space="preserve">4 840 </w:t>
      </w:r>
      <w:proofErr w:type="spellStart"/>
      <w:proofErr w:type="gramStart"/>
      <w:r w:rsidRPr="00C94915">
        <w:rPr>
          <w:rFonts w:ascii="Courier New" w:eastAsia="Times New Roman" w:hAnsi="Courier New" w:cs="Courier New"/>
          <w:lang w:eastAsia="cs-CZ"/>
        </w:rPr>
        <w:t>tis.Kč</w:t>
      </w:r>
      <w:proofErr w:type="spellEnd"/>
      <w:proofErr w:type="gramEnd"/>
    </w:p>
    <w:p w14:paraId="3FBF6DEC"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r w:rsidRPr="00C94915">
        <w:rPr>
          <w:rFonts w:ascii="Courier New" w:eastAsia="Times New Roman" w:hAnsi="Courier New" w:cs="Courier New"/>
          <w:lang w:eastAsia="cs-CZ"/>
        </w:rPr>
        <w:t>- PLAKOR CZECH s.r.o.</w:t>
      </w:r>
      <w:r w:rsidRPr="00C94915">
        <w:rPr>
          <w:rFonts w:ascii="Courier New" w:eastAsia="Times New Roman" w:hAnsi="Courier New" w:cs="Courier New"/>
          <w:lang w:eastAsia="cs-CZ"/>
        </w:rPr>
        <w:tab/>
        <w:t xml:space="preserve">23 </w:t>
      </w:r>
      <w:proofErr w:type="spellStart"/>
      <w:proofErr w:type="gramStart"/>
      <w:r w:rsidRPr="00C94915">
        <w:rPr>
          <w:rFonts w:ascii="Courier New" w:eastAsia="Times New Roman" w:hAnsi="Courier New" w:cs="Courier New"/>
          <w:lang w:eastAsia="cs-CZ"/>
        </w:rPr>
        <w:t>tis.Kč</w:t>
      </w:r>
      <w:proofErr w:type="spellEnd"/>
      <w:proofErr w:type="gramEnd"/>
    </w:p>
    <w:p w14:paraId="2DE8D1D9"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fyzické osoby</w:t>
      </w:r>
      <w:r w:rsidRPr="00C94915">
        <w:rPr>
          <w:rFonts w:ascii="Courier New" w:eastAsia="Times New Roman" w:hAnsi="Courier New" w:cs="Times New Roman"/>
          <w:lang w:eastAsia="cs-CZ"/>
        </w:rPr>
        <w:tab/>
        <w:t xml:space="preserve">3 048 </w:t>
      </w:r>
      <w:proofErr w:type="spellStart"/>
      <w:proofErr w:type="gramStart"/>
      <w:r w:rsidRPr="00C94915">
        <w:rPr>
          <w:rFonts w:ascii="Courier New" w:eastAsia="Times New Roman" w:hAnsi="Courier New" w:cs="Times New Roman"/>
          <w:lang w:eastAsia="cs-CZ"/>
        </w:rPr>
        <w:t>tis.Kč</w:t>
      </w:r>
      <w:proofErr w:type="spellEnd"/>
      <w:proofErr w:type="gramEnd"/>
    </w:p>
    <w:p w14:paraId="57C746E0"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- 50 % kupní ceny z prodeje pozemků městskými obvody</w:t>
      </w:r>
      <w:r w:rsidRPr="00C94915">
        <w:rPr>
          <w:rFonts w:ascii="Courier New" w:eastAsia="Times New Roman" w:hAnsi="Courier New" w:cs="Times New Roman"/>
          <w:lang w:eastAsia="cs-CZ"/>
        </w:rPr>
        <w:tab/>
        <w:t xml:space="preserve">37 514 </w:t>
      </w:r>
      <w:proofErr w:type="spellStart"/>
      <w:proofErr w:type="gramStart"/>
      <w:r w:rsidRPr="00C94915">
        <w:rPr>
          <w:rFonts w:ascii="Courier New" w:eastAsia="Times New Roman" w:hAnsi="Courier New" w:cs="Times New Roman"/>
          <w:lang w:eastAsia="cs-CZ"/>
        </w:rPr>
        <w:t>tis.Kč</w:t>
      </w:r>
      <w:proofErr w:type="spellEnd"/>
      <w:proofErr w:type="gramEnd"/>
    </w:p>
    <w:p w14:paraId="12F6DF70" w14:textId="77777777" w:rsidR="00C94915" w:rsidRPr="00C94915" w:rsidRDefault="00C94915" w:rsidP="00C94915">
      <w:pPr>
        <w:tabs>
          <w:tab w:val="right" w:pos="9923"/>
        </w:tabs>
        <w:spacing w:after="0" w:line="240" w:lineRule="auto"/>
        <w:jc w:val="both"/>
        <w:rPr>
          <w:rFonts w:ascii="Courier New" w:eastAsia="Times New Roman" w:hAnsi="Courier New" w:cs="Courier New"/>
          <w:lang w:eastAsia="cs-CZ"/>
        </w:rPr>
      </w:pPr>
    </w:p>
    <w:p w14:paraId="23E679EC" w14:textId="5D04C399" w:rsidR="00C94915" w:rsidRPr="00C94915" w:rsidRDefault="00C94915" w:rsidP="00C94915">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C94915">
        <w:rPr>
          <w:rFonts w:ascii="Courier New" w:eastAsia="Times New Roman" w:hAnsi="Courier New" w:cs="Times New Roman"/>
          <w:b/>
          <w:lang w:eastAsia="cs-CZ"/>
        </w:rPr>
        <w:t>3112</w:t>
      </w:r>
      <w:r>
        <w:rPr>
          <w:rFonts w:ascii="Courier New" w:eastAsia="Times New Roman" w:hAnsi="Courier New" w:cs="Times New Roman"/>
          <w:b/>
          <w:lang w:eastAsia="cs-CZ"/>
        </w:rPr>
        <w:tab/>
      </w:r>
      <w:r w:rsidR="00A35358">
        <w:rPr>
          <w:rFonts w:ascii="Courier New" w:eastAsia="Times New Roman" w:hAnsi="Courier New" w:cs="Times New Roman"/>
          <w:b/>
          <w:lang w:eastAsia="cs-CZ"/>
        </w:rPr>
        <w:t>P</w:t>
      </w:r>
      <w:r w:rsidRPr="00C94915">
        <w:rPr>
          <w:rFonts w:ascii="Courier New" w:eastAsia="Times New Roman" w:hAnsi="Courier New" w:cs="Times New Roman"/>
          <w:b/>
          <w:lang w:eastAsia="cs-CZ"/>
        </w:rPr>
        <w:t>říjmy z prodeje ostatních nemovitých věcí a jejich částí</w:t>
      </w:r>
    </w:p>
    <w:p w14:paraId="5BE008FB" w14:textId="77777777" w:rsidR="00C94915" w:rsidRPr="00C94915" w:rsidRDefault="00C94915" w:rsidP="00C94915">
      <w:pPr>
        <w:tabs>
          <w:tab w:val="right" w:pos="9923"/>
        </w:tabs>
        <w:spacing w:after="0" w:line="240" w:lineRule="auto"/>
        <w:jc w:val="both"/>
        <w:rPr>
          <w:rFonts w:ascii="Courier New" w:eastAsia="Times New Roman" w:hAnsi="Courier New" w:cs="Times New Roman"/>
          <w:b/>
          <w:bCs/>
          <w:lang w:eastAsia="cs-CZ"/>
        </w:rPr>
      </w:pPr>
      <w:r w:rsidRPr="00C94915">
        <w:rPr>
          <w:rFonts w:ascii="Courier New" w:eastAsia="Times New Roman" w:hAnsi="Courier New" w:cs="Times New Roman"/>
          <w:b/>
          <w:bCs/>
          <w:lang w:eastAsia="cs-CZ"/>
        </w:rPr>
        <w:tab/>
        <w:t xml:space="preserve"> 22 014 </w:t>
      </w:r>
      <w:proofErr w:type="spellStart"/>
      <w:proofErr w:type="gramStart"/>
      <w:r w:rsidRPr="00C94915">
        <w:rPr>
          <w:rFonts w:ascii="Courier New" w:eastAsia="Times New Roman" w:hAnsi="Courier New" w:cs="Times New Roman"/>
          <w:b/>
          <w:bCs/>
          <w:lang w:eastAsia="cs-CZ"/>
        </w:rPr>
        <w:t>tis.Kč</w:t>
      </w:r>
      <w:proofErr w:type="spellEnd"/>
      <w:proofErr w:type="gramEnd"/>
    </w:p>
    <w:p w14:paraId="3CC57281"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příjem za prodej staveb v </w:t>
      </w:r>
      <w:proofErr w:type="spellStart"/>
      <w:r w:rsidRPr="00C94915">
        <w:rPr>
          <w:rFonts w:ascii="Courier New" w:eastAsia="Times New Roman" w:hAnsi="Courier New" w:cs="Times New Roman"/>
          <w:lang w:eastAsia="cs-CZ"/>
        </w:rPr>
        <w:t>k.ú</w:t>
      </w:r>
      <w:proofErr w:type="spellEnd"/>
      <w:r w:rsidRPr="00C94915">
        <w:rPr>
          <w:rFonts w:ascii="Courier New" w:eastAsia="Times New Roman" w:hAnsi="Courier New" w:cs="Times New Roman"/>
          <w:lang w:eastAsia="cs-CZ"/>
        </w:rPr>
        <w:t xml:space="preserve">. Vítkovice a </w:t>
      </w:r>
      <w:proofErr w:type="spellStart"/>
      <w:r w:rsidRPr="00C94915">
        <w:rPr>
          <w:rFonts w:ascii="Courier New" w:eastAsia="Times New Roman" w:hAnsi="Courier New" w:cs="Times New Roman"/>
          <w:lang w:eastAsia="cs-CZ"/>
        </w:rPr>
        <w:t>k.ú</w:t>
      </w:r>
      <w:proofErr w:type="spellEnd"/>
      <w:r w:rsidRPr="00C94915">
        <w:rPr>
          <w:rFonts w:ascii="Courier New" w:eastAsia="Times New Roman" w:hAnsi="Courier New" w:cs="Times New Roman"/>
          <w:lang w:eastAsia="cs-CZ"/>
        </w:rPr>
        <w:t xml:space="preserve">. Petřkovice u Ostravy </w:t>
      </w:r>
    </w:p>
    <w:p w14:paraId="7DC69939"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od fyzických osob (3 396 </w:t>
      </w:r>
      <w:proofErr w:type="spellStart"/>
      <w:proofErr w:type="gramStart"/>
      <w:r w:rsidRPr="00C94915">
        <w:rPr>
          <w:rFonts w:ascii="Courier New" w:eastAsia="Times New Roman" w:hAnsi="Courier New" w:cs="Times New Roman"/>
          <w:lang w:eastAsia="cs-CZ"/>
        </w:rPr>
        <w:t>tis.Kč</w:t>
      </w:r>
      <w:proofErr w:type="spellEnd"/>
      <w:proofErr w:type="gramEnd"/>
      <w:r w:rsidRPr="00C94915">
        <w:rPr>
          <w:rFonts w:ascii="Courier New" w:eastAsia="Times New Roman" w:hAnsi="Courier New" w:cs="Times New Roman"/>
          <w:lang w:eastAsia="cs-CZ"/>
        </w:rPr>
        <w:t>), příjem z prodeje stavby v </w:t>
      </w:r>
      <w:proofErr w:type="spellStart"/>
      <w:r w:rsidRPr="00C94915">
        <w:rPr>
          <w:rFonts w:ascii="Courier New" w:eastAsia="Times New Roman" w:hAnsi="Courier New" w:cs="Times New Roman"/>
          <w:lang w:eastAsia="cs-CZ"/>
        </w:rPr>
        <w:t>k.ú</w:t>
      </w:r>
      <w:proofErr w:type="spellEnd"/>
      <w:r w:rsidRPr="00C94915">
        <w:rPr>
          <w:rFonts w:ascii="Courier New" w:eastAsia="Times New Roman" w:hAnsi="Courier New" w:cs="Times New Roman"/>
          <w:lang w:eastAsia="cs-CZ"/>
        </w:rPr>
        <w:t>.</w:t>
      </w:r>
    </w:p>
    <w:p w14:paraId="46F12228"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Moravská Ostrava od společnosti </w:t>
      </w:r>
      <w:proofErr w:type="spellStart"/>
      <w:r w:rsidRPr="00C94915">
        <w:rPr>
          <w:rFonts w:ascii="Courier New" w:eastAsia="Times New Roman" w:hAnsi="Courier New" w:cs="Times New Roman"/>
          <w:lang w:eastAsia="cs-CZ"/>
        </w:rPr>
        <w:t>Mabadia</w:t>
      </w:r>
      <w:proofErr w:type="spellEnd"/>
      <w:r w:rsidRPr="00C94915">
        <w:rPr>
          <w:rFonts w:ascii="Courier New" w:eastAsia="Times New Roman" w:hAnsi="Courier New" w:cs="Times New Roman"/>
          <w:lang w:eastAsia="cs-CZ"/>
        </w:rPr>
        <w:t xml:space="preserve"> max s.r.o. (6 054 </w:t>
      </w:r>
      <w:proofErr w:type="spellStart"/>
      <w:proofErr w:type="gramStart"/>
      <w:r w:rsidRPr="00C94915">
        <w:rPr>
          <w:rFonts w:ascii="Courier New" w:eastAsia="Times New Roman" w:hAnsi="Courier New" w:cs="Times New Roman"/>
          <w:lang w:eastAsia="cs-CZ"/>
        </w:rPr>
        <w:t>tis.Kč</w:t>
      </w:r>
      <w:proofErr w:type="spellEnd"/>
      <w:proofErr w:type="gramEnd"/>
      <w:r w:rsidRPr="00C94915">
        <w:rPr>
          <w:rFonts w:ascii="Courier New" w:eastAsia="Times New Roman" w:hAnsi="Courier New" w:cs="Times New Roman"/>
          <w:lang w:eastAsia="cs-CZ"/>
        </w:rPr>
        <w:t>)</w:t>
      </w:r>
    </w:p>
    <w:p w14:paraId="2BB83B83"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a 50 % kupní ceny z prodeje staveb městskými obvody (12 564 </w:t>
      </w:r>
      <w:proofErr w:type="spellStart"/>
      <w:proofErr w:type="gramStart"/>
      <w:r w:rsidRPr="00C94915">
        <w:rPr>
          <w:rFonts w:ascii="Courier New" w:eastAsia="Times New Roman" w:hAnsi="Courier New" w:cs="Times New Roman"/>
          <w:lang w:eastAsia="cs-CZ"/>
        </w:rPr>
        <w:t>tis.Kč</w:t>
      </w:r>
      <w:proofErr w:type="spellEnd"/>
      <w:proofErr w:type="gramEnd"/>
      <w:r w:rsidRPr="00C94915">
        <w:rPr>
          <w:rFonts w:ascii="Courier New" w:eastAsia="Times New Roman" w:hAnsi="Courier New" w:cs="Times New Roman"/>
          <w:lang w:eastAsia="cs-CZ"/>
        </w:rPr>
        <w:t>)</w:t>
      </w:r>
    </w:p>
    <w:p w14:paraId="55CFE868"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p>
    <w:p w14:paraId="2413B320" w14:textId="51125EA1" w:rsidR="00C94915" w:rsidRPr="00C94915" w:rsidRDefault="00C94915" w:rsidP="00C94915">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C94915">
        <w:rPr>
          <w:rFonts w:ascii="Courier New" w:eastAsia="Times New Roman" w:hAnsi="Courier New" w:cs="Times New Roman"/>
          <w:b/>
          <w:lang w:eastAsia="cs-CZ"/>
        </w:rPr>
        <w:t>3113</w:t>
      </w:r>
      <w:r>
        <w:rPr>
          <w:rFonts w:ascii="Courier New" w:eastAsia="Times New Roman" w:hAnsi="Courier New" w:cs="Times New Roman"/>
          <w:b/>
          <w:lang w:eastAsia="cs-CZ"/>
        </w:rPr>
        <w:tab/>
      </w:r>
      <w:r w:rsidR="00A35358">
        <w:rPr>
          <w:rFonts w:ascii="Courier New" w:eastAsia="Times New Roman" w:hAnsi="Courier New" w:cs="Times New Roman"/>
          <w:b/>
          <w:lang w:eastAsia="cs-CZ"/>
        </w:rPr>
        <w:t>P</w:t>
      </w:r>
      <w:r w:rsidRPr="00C94915">
        <w:rPr>
          <w:rFonts w:ascii="Courier New" w:eastAsia="Times New Roman" w:hAnsi="Courier New" w:cs="Times New Roman"/>
          <w:b/>
          <w:lang w:eastAsia="cs-CZ"/>
        </w:rPr>
        <w:t>říjmy z prodeje ostatního hmotného dlouhodobého majetku</w:t>
      </w:r>
    </w:p>
    <w:p w14:paraId="22CBA832" w14:textId="77777777" w:rsidR="00C94915" w:rsidRPr="00C94915" w:rsidRDefault="00C94915" w:rsidP="00C94915">
      <w:pPr>
        <w:tabs>
          <w:tab w:val="right" w:pos="9923"/>
        </w:tabs>
        <w:spacing w:after="0" w:line="240" w:lineRule="auto"/>
        <w:jc w:val="both"/>
        <w:rPr>
          <w:rFonts w:ascii="Courier New" w:eastAsia="Times New Roman" w:hAnsi="Courier New" w:cs="Times New Roman"/>
          <w:b/>
          <w:bCs/>
          <w:lang w:eastAsia="cs-CZ"/>
        </w:rPr>
      </w:pPr>
      <w:r w:rsidRPr="00C94915">
        <w:rPr>
          <w:rFonts w:ascii="Courier New" w:eastAsia="Times New Roman" w:hAnsi="Courier New" w:cs="Times New Roman"/>
          <w:b/>
          <w:bCs/>
          <w:lang w:eastAsia="cs-CZ"/>
        </w:rPr>
        <w:tab/>
        <w:t xml:space="preserve">37 646 </w:t>
      </w:r>
      <w:proofErr w:type="spellStart"/>
      <w:proofErr w:type="gramStart"/>
      <w:r w:rsidRPr="00C94915">
        <w:rPr>
          <w:rFonts w:ascii="Courier New" w:eastAsia="Times New Roman" w:hAnsi="Courier New" w:cs="Times New Roman"/>
          <w:b/>
          <w:bCs/>
          <w:lang w:eastAsia="cs-CZ"/>
        </w:rPr>
        <w:t>tis.Kč</w:t>
      </w:r>
      <w:proofErr w:type="spellEnd"/>
      <w:proofErr w:type="gramEnd"/>
    </w:p>
    <w:p w14:paraId="7A004A45"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odbor investiční</w:t>
      </w:r>
      <w:r w:rsidRPr="00C94915">
        <w:rPr>
          <w:rFonts w:ascii="Courier New" w:eastAsia="Times New Roman" w:hAnsi="Courier New" w:cs="Times New Roman"/>
          <w:lang w:eastAsia="cs-CZ"/>
        </w:rPr>
        <w:tab/>
        <w:t xml:space="preserve">37 608 </w:t>
      </w:r>
      <w:proofErr w:type="spellStart"/>
      <w:proofErr w:type="gramStart"/>
      <w:r w:rsidRPr="00C94915">
        <w:rPr>
          <w:rFonts w:ascii="Courier New" w:eastAsia="Times New Roman" w:hAnsi="Courier New" w:cs="Times New Roman"/>
          <w:lang w:eastAsia="cs-CZ"/>
        </w:rPr>
        <w:t>tis.Kč</w:t>
      </w:r>
      <w:proofErr w:type="spellEnd"/>
      <w:proofErr w:type="gramEnd"/>
    </w:p>
    <w:p w14:paraId="782E3D89" w14:textId="77777777" w:rsidR="00C94915" w:rsidRPr="00C94915" w:rsidRDefault="00C94915" w:rsidP="00C94915">
      <w:pPr>
        <w:tabs>
          <w:tab w:val="right" w:pos="9356"/>
          <w:tab w:val="right" w:pos="9923"/>
        </w:tabs>
        <w:spacing w:after="0" w:line="240" w:lineRule="auto"/>
        <w:ind w:left="284" w:right="567"/>
        <w:jc w:val="both"/>
        <w:rPr>
          <w:rFonts w:ascii="Courier New" w:eastAsia="Times New Roman" w:hAnsi="Courier New" w:cs="Times New Roman"/>
          <w:lang w:eastAsia="cs-CZ"/>
        </w:rPr>
      </w:pPr>
      <w:r w:rsidRPr="00C94915">
        <w:rPr>
          <w:rFonts w:ascii="Courier New" w:eastAsia="Times New Roman" w:hAnsi="Courier New" w:cs="Times New Roman"/>
          <w:lang w:eastAsia="cs-CZ"/>
        </w:rPr>
        <w:t>Nové Lauby – prodej nedokončeného dlouhodobého majetku</w:t>
      </w:r>
    </w:p>
    <w:p w14:paraId="20FBB65E" w14:textId="77777777" w:rsidR="00C94915" w:rsidRP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Městská policie Ostrava</w:t>
      </w:r>
      <w:r w:rsidRPr="00C94915">
        <w:rPr>
          <w:rFonts w:ascii="Courier New" w:eastAsia="Times New Roman" w:hAnsi="Courier New" w:cs="Times New Roman"/>
          <w:lang w:eastAsia="cs-CZ"/>
        </w:rPr>
        <w:tab/>
        <w:t xml:space="preserve">38 </w:t>
      </w:r>
      <w:proofErr w:type="spellStart"/>
      <w:proofErr w:type="gramStart"/>
      <w:r w:rsidRPr="00C94915">
        <w:rPr>
          <w:rFonts w:ascii="Courier New" w:eastAsia="Times New Roman" w:hAnsi="Courier New" w:cs="Times New Roman"/>
          <w:lang w:eastAsia="cs-CZ"/>
        </w:rPr>
        <w:t>tis.Kč</w:t>
      </w:r>
      <w:proofErr w:type="spellEnd"/>
      <w:proofErr w:type="gramEnd"/>
    </w:p>
    <w:p w14:paraId="739008E4" w14:textId="424110CA" w:rsidR="00C94915" w:rsidRDefault="00C94915" w:rsidP="00C94915">
      <w:pPr>
        <w:tabs>
          <w:tab w:val="right" w:pos="9923"/>
        </w:tabs>
        <w:spacing w:after="0" w:line="240" w:lineRule="auto"/>
        <w:jc w:val="both"/>
        <w:rPr>
          <w:rFonts w:ascii="Courier New" w:eastAsia="Times New Roman" w:hAnsi="Courier New" w:cs="Times New Roman"/>
          <w:lang w:eastAsia="cs-CZ"/>
        </w:rPr>
      </w:pPr>
      <w:r w:rsidRPr="00C94915">
        <w:rPr>
          <w:rFonts w:ascii="Courier New" w:eastAsia="Times New Roman" w:hAnsi="Courier New" w:cs="Times New Roman"/>
          <w:lang w:eastAsia="cs-CZ"/>
        </w:rPr>
        <w:t xml:space="preserve">  prodej automobilu na základě kupní smlouvy</w:t>
      </w:r>
    </w:p>
    <w:p w14:paraId="552DED93" w14:textId="5DFFF239" w:rsidR="00C94915" w:rsidRDefault="00C94915">
      <w:pPr>
        <w:rPr>
          <w:rFonts w:ascii="Courier New" w:eastAsia="Times New Roman" w:hAnsi="Courier New" w:cs="Times New Roman"/>
          <w:lang w:eastAsia="cs-CZ"/>
        </w:rPr>
      </w:pPr>
      <w:r>
        <w:rPr>
          <w:rFonts w:ascii="Courier New" w:eastAsia="Times New Roman" w:hAnsi="Courier New" w:cs="Times New Roman"/>
          <w:lang w:eastAsia="cs-CZ"/>
        </w:rPr>
        <w:br w:type="page"/>
      </w:r>
    </w:p>
    <w:p w14:paraId="08D60A2E" w14:textId="6C2CC76D" w:rsidR="00F109F7" w:rsidRDefault="00F109F7" w:rsidP="00F109F7">
      <w:pPr>
        <w:pStyle w:val="Zvrenet02"/>
      </w:pPr>
      <w:bookmarkStart w:id="20" w:name="_Toc96107769"/>
      <w:bookmarkStart w:id="21" w:name="_Toc107298427"/>
      <w:r>
        <w:lastRenderedPageBreak/>
        <w:t>Přijaté dotace</w:t>
      </w:r>
      <w:bookmarkEnd w:id="20"/>
      <w:bookmarkEnd w:id="21"/>
    </w:p>
    <w:p w14:paraId="64EF63BB" w14:textId="600FF3D6" w:rsidR="00986F75" w:rsidRDefault="00925DE4" w:rsidP="004D5697">
      <w:pPr>
        <w:jc w:val="both"/>
        <w:rPr>
          <w:rFonts w:ascii="Courier New" w:hAnsi="Courier New" w:cs="Courier New"/>
        </w:rPr>
      </w:pPr>
      <w:r w:rsidRPr="00925DE4">
        <w:rPr>
          <w:rFonts w:ascii="Courier New" w:hAnsi="Courier New" w:cs="Courier New"/>
        </w:rPr>
        <w:t>Přijaté dotace byly pro rok 202</w:t>
      </w:r>
      <w:r w:rsidR="00411952">
        <w:rPr>
          <w:rFonts w:ascii="Courier New" w:hAnsi="Courier New" w:cs="Courier New"/>
        </w:rPr>
        <w:t>1</w:t>
      </w:r>
      <w:r w:rsidRPr="00925DE4">
        <w:rPr>
          <w:rFonts w:ascii="Courier New" w:hAnsi="Courier New" w:cs="Courier New"/>
        </w:rPr>
        <w:t xml:space="preserve"> rozpočtovány ve výši </w:t>
      </w:r>
      <w:r w:rsidR="00411952">
        <w:rPr>
          <w:rFonts w:ascii="Courier New" w:hAnsi="Courier New" w:cs="Courier New"/>
        </w:rPr>
        <w:t>175 099 </w:t>
      </w:r>
      <w:proofErr w:type="spellStart"/>
      <w:proofErr w:type="gramStart"/>
      <w:r w:rsidRPr="00925DE4">
        <w:rPr>
          <w:rFonts w:ascii="Courier New" w:hAnsi="Courier New" w:cs="Courier New"/>
        </w:rPr>
        <w:t>tis.Kč</w:t>
      </w:r>
      <w:proofErr w:type="spellEnd"/>
      <w:proofErr w:type="gramEnd"/>
      <w:r w:rsidRPr="00925DE4">
        <w:rPr>
          <w:rFonts w:ascii="Courier New" w:hAnsi="Courier New" w:cs="Courier New"/>
        </w:rPr>
        <w:t>, v</w:t>
      </w:r>
      <w:r>
        <w:rPr>
          <w:rFonts w:ascii="Courier New" w:hAnsi="Courier New" w:cs="Courier New"/>
        </w:rPr>
        <w:t> </w:t>
      </w:r>
      <w:r w:rsidRPr="00925DE4">
        <w:rPr>
          <w:rFonts w:ascii="Courier New" w:hAnsi="Courier New" w:cs="Courier New"/>
        </w:rPr>
        <w:t xml:space="preserve">průběhu roku byl rozpočet upraven (navýšen) na částku </w:t>
      </w:r>
      <w:r w:rsidR="00411952">
        <w:rPr>
          <w:rFonts w:ascii="Courier New" w:hAnsi="Courier New" w:cs="Courier New"/>
        </w:rPr>
        <w:t>1 311 653</w:t>
      </w:r>
      <w:r>
        <w:rPr>
          <w:rFonts w:ascii="Courier New" w:hAnsi="Courier New" w:cs="Courier New"/>
        </w:rPr>
        <w:t> </w:t>
      </w:r>
      <w:proofErr w:type="spellStart"/>
      <w:r w:rsidRPr="00925DE4">
        <w:rPr>
          <w:rFonts w:ascii="Courier New" w:hAnsi="Courier New" w:cs="Courier New"/>
        </w:rPr>
        <w:t>tis.Kč</w:t>
      </w:r>
      <w:proofErr w:type="spellEnd"/>
      <w:r w:rsidRPr="00925DE4">
        <w:rPr>
          <w:rFonts w:ascii="Courier New" w:hAnsi="Courier New" w:cs="Courier New"/>
        </w:rPr>
        <w:t>. Skutečnost rozpočtu přijatých dotací dosáhla k 31.12.202</w:t>
      </w:r>
      <w:r w:rsidR="00411952">
        <w:rPr>
          <w:rFonts w:ascii="Courier New" w:hAnsi="Courier New" w:cs="Courier New"/>
        </w:rPr>
        <w:t>1</w:t>
      </w:r>
      <w:r w:rsidRPr="00925DE4">
        <w:rPr>
          <w:rFonts w:ascii="Courier New" w:hAnsi="Courier New" w:cs="Courier New"/>
        </w:rPr>
        <w:t xml:space="preserve"> částky celkem </w:t>
      </w:r>
      <w:r w:rsidRPr="00D336D5">
        <w:rPr>
          <w:rFonts w:ascii="Courier New" w:hAnsi="Courier New" w:cs="Courier New"/>
          <w:b/>
          <w:bCs/>
        </w:rPr>
        <w:t>1</w:t>
      </w:r>
      <w:r w:rsidR="00411952" w:rsidRPr="00D336D5">
        <w:rPr>
          <w:rFonts w:ascii="Courier New" w:hAnsi="Courier New" w:cs="Courier New"/>
          <w:b/>
          <w:bCs/>
        </w:rPr>
        <w:t> 311 053</w:t>
      </w:r>
      <w:r w:rsidRPr="00D336D5">
        <w:rPr>
          <w:rFonts w:ascii="Courier New" w:hAnsi="Courier New" w:cs="Courier New"/>
          <w:b/>
          <w:bCs/>
        </w:rPr>
        <w:t> </w:t>
      </w:r>
      <w:proofErr w:type="spellStart"/>
      <w:proofErr w:type="gramStart"/>
      <w:r w:rsidRPr="00D336D5">
        <w:rPr>
          <w:rFonts w:ascii="Courier New" w:hAnsi="Courier New" w:cs="Courier New"/>
          <w:b/>
          <w:bCs/>
        </w:rPr>
        <w:t>tis.Kč</w:t>
      </w:r>
      <w:proofErr w:type="spellEnd"/>
      <w:proofErr w:type="gramEnd"/>
      <w:r w:rsidRPr="00925DE4">
        <w:rPr>
          <w:rFonts w:ascii="Courier New" w:hAnsi="Courier New" w:cs="Courier New"/>
        </w:rPr>
        <w:t xml:space="preserve">, což představuje plnění na </w:t>
      </w:r>
      <w:r w:rsidR="00411952">
        <w:rPr>
          <w:rFonts w:ascii="Courier New" w:hAnsi="Courier New" w:cs="Courier New"/>
        </w:rPr>
        <w:t>100,0</w:t>
      </w:r>
      <w:r>
        <w:rPr>
          <w:rFonts w:ascii="Courier New" w:hAnsi="Courier New" w:cs="Courier New"/>
        </w:rPr>
        <w:t> </w:t>
      </w:r>
      <w:r w:rsidRPr="00925DE4">
        <w:rPr>
          <w:rFonts w:ascii="Courier New" w:hAnsi="Courier New" w:cs="Courier New"/>
        </w:rPr>
        <w:t>% k upravenému rozpočtu. Vývoj výše kategorie přijatých dotací v šestileté řadě (v tisících) je následující</w:t>
      </w:r>
      <w:r w:rsidR="00986F75">
        <w:rPr>
          <w:rFonts w:ascii="Courier New" w:hAnsi="Courier New" w:cs="Courier New"/>
        </w:rPr>
        <w:t>:</w:t>
      </w:r>
    </w:p>
    <w:p w14:paraId="202DEEB5" w14:textId="7F15D1D2" w:rsidR="00986F75" w:rsidRDefault="00986F75" w:rsidP="004D5697">
      <w:pPr>
        <w:jc w:val="both"/>
        <w:rPr>
          <w:rFonts w:ascii="Courier New" w:hAnsi="Courier New" w:cs="Courier New"/>
        </w:rPr>
      </w:pPr>
      <w:r w:rsidRPr="002232F9">
        <w:rPr>
          <w:rFonts w:eastAsia="Times New Roman" w:cs="Times New Roman"/>
          <w:noProof/>
          <w:color w:val="FF0000"/>
          <w:lang w:eastAsia="cs-CZ"/>
        </w:rPr>
        <mc:AlternateContent>
          <mc:Choice Requires="wpg">
            <w:drawing>
              <wp:anchor distT="0" distB="0" distL="114300" distR="114300" simplePos="0" relativeHeight="251669504" behindDoc="0" locked="0" layoutInCell="1" allowOverlap="1" wp14:anchorId="031F741B" wp14:editId="68B5EB60">
                <wp:simplePos x="0" y="0"/>
                <wp:positionH relativeFrom="column">
                  <wp:posOffset>0</wp:posOffset>
                </wp:positionH>
                <wp:positionV relativeFrom="paragraph">
                  <wp:posOffset>38100</wp:posOffset>
                </wp:positionV>
                <wp:extent cx="6253480" cy="435610"/>
                <wp:effectExtent l="38100" t="38100" r="109220" b="116840"/>
                <wp:wrapNone/>
                <wp:docPr id="29" name="Skupina 29"/>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30" name="Šipka: dvojitá 30"/>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DFB8FF7" w14:textId="1BA0363D"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sidR="00920C57">
                                <w:rPr>
                                  <w:rFonts w:cstheme="minorHAnsi"/>
                                  <w:b/>
                                  <w:bCs/>
                                  <w:color w:val="002060"/>
                                  <w:sz w:val="16"/>
                                  <w:szCs w:val="16"/>
                                </w:rPr>
                                <w:t>627 283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Šipka: dvojitá 31"/>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7945DAC" w14:textId="63CC33E3"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sidR="00920C57">
                                <w:rPr>
                                  <w:rFonts w:cstheme="minorHAnsi"/>
                                  <w:b/>
                                  <w:bCs/>
                                  <w:color w:val="002060"/>
                                  <w:sz w:val="16"/>
                                  <w:szCs w:val="16"/>
                                </w:rPr>
                                <w:t>488 634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Šipka: dvojitá 32"/>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C1F965D" w14:textId="708534A4"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sidR="00920C57">
                                <w:rPr>
                                  <w:rFonts w:cstheme="minorHAnsi"/>
                                  <w:b/>
                                  <w:bCs/>
                                  <w:color w:val="002060"/>
                                  <w:sz w:val="16"/>
                                  <w:szCs w:val="16"/>
                                </w:rPr>
                                <w:t>529 725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Šipka: dvojitá 40"/>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8CE7586" w14:textId="0778B7B3"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sidR="00920C57">
                                <w:rPr>
                                  <w:rFonts w:cstheme="minorHAnsi"/>
                                  <w:b/>
                                  <w:bCs/>
                                  <w:color w:val="002060"/>
                                  <w:sz w:val="16"/>
                                  <w:szCs w:val="16"/>
                                </w:rPr>
                                <w:t>817 935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Šipka: dvojitá 41"/>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5A7AF63" w14:textId="3A2ED575"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sidR="00920C57">
                                <w:rPr>
                                  <w:rFonts w:cstheme="minorHAnsi"/>
                                  <w:b/>
                                  <w:bCs/>
                                  <w:color w:val="002060"/>
                                  <w:sz w:val="16"/>
                                  <w:szCs w:val="16"/>
                                </w:rPr>
                                <w:t>1 531 714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Šipka: dvojitá 42"/>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9330281" w14:textId="0306797F" w:rsidR="00986F75" w:rsidRPr="00A87E12" w:rsidRDefault="00986F75" w:rsidP="00986F75">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sidR="00920C57">
                                <w:rPr>
                                  <w:rFonts w:cstheme="minorHAnsi"/>
                                  <w:b/>
                                  <w:bCs/>
                                  <w:color w:val="002060"/>
                                  <w:sz w:val="16"/>
                                  <w:szCs w:val="16"/>
                                </w:rPr>
                                <w:t>1 311 053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1F741B" id="Skupina 29" o:spid="_x0000_s1047" style="position:absolute;left:0;text-align:left;margin-left:0;margin-top:3pt;width:492.4pt;height:34.3pt;z-index:251669504"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">
                <v:shape id="Šipka: dvojitá 30" o:spid="_x0000_s1048"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" adj="17280" fillcolor="#f2f2f2" strokecolor="#a6a6a6" strokeweight="1pt">
                  <v:shadow on="t" color="black" opacity="26214f" origin="-.5,-.5" offset=".74836mm,.74836mm"/>
                  <v:textbox>
                    <w:txbxContent>
                      <w:p w14:paraId="4DFB8FF7" w14:textId="1BA0363D"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6</w:t>
                        </w:r>
                        <w:r w:rsidRPr="00D67667">
                          <w:rPr>
                            <w:rFonts w:cstheme="minorHAnsi"/>
                            <w:b/>
                            <w:bCs/>
                            <w:color w:val="002060"/>
                            <w:sz w:val="18"/>
                            <w:szCs w:val="18"/>
                          </w:rPr>
                          <w:br/>
                        </w:r>
                        <w:r w:rsidR="00920C57">
                          <w:rPr>
                            <w:rFonts w:cstheme="minorHAnsi"/>
                            <w:b/>
                            <w:bCs/>
                            <w:color w:val="002060"/>
                            <w:sz w:val="16"/>
                            <w:szCs w:val="16"/>
                          </w:rPr>
                          <w:t>627 283</w:t>
                        </w:r>
                      </w:p>
                    </w:txbxContent>
                  </v:textbox>
                </v:shape>
                <v:shape id="Šipka: dvojitá 31" o:spid="_x0000_s1049"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dwgAAANsAAAAPAAAAZHJzL2Rvd25yZXYueG1sRI9Bi8Iw&#10;FITvC/6H8AQvi6ZdYZ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AmCXWdwgAAANsAAAAPAAAA&#10;AAAAAAAAAAAAAAcCAABkcnMvZG93bnJldi54bWxQSwUGAAAAAAMAAwC3AAAA9gIAAAAA&#10;" adj="17280" fillcolor="#f2f2f2" strokecolor="#a6a6a6" strokeweight="1pt">
                  <v:shadow on="t" color="black" opacity="26214f" origin="-.5,-.5" offset=".74836mm,.74836mm"/>
                  <v:textbox>
                    <w:txbxContent>
                      <w:p w14:paraId="07945DAC" w14:textId="63CC33E3"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7</w:t>
                        </w:r>
                        <w:r w:rsidRPr="00D67667">
                          <w:rPr>
                            <w:rFonts w:cstheme="minorHAnsi"/>
                            <w:b/>
                            <w:bCs/>
                            <w:color w:val="002060"/>
                            <w:sz w:val="18"/>
                            <w:szCs w:val="18"/>
                          </w:rPr>
                          <w:br/>
                        </w:r>
                        <w:r w:rsidR="00920C57">
                          <w:rPr>
                            <w:rFonts w:cstheme="minorHAnsi"/>
                            <w:b/>
                            <w:bCs/>
                            <w:color w:val="002060"/>
                            <w:sz w:val="16"/>
                            <w:szCs w:val="16"/>
                          </w:rPr>
                          <w:t>488 634</w:t>
                        </w:r>
                      </w:p>
                    </w:txbxContent>
                  </v:textbox>
                </v:shape>
                <v:shape id="Šipka: dvojitá 32" o:spid="_x0000_s1050"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" adj="17280" fillcolor="#f2f2f2" strokecolor="#a6a6a6" strokeweight="1pt">
                  <v:shadow on="t" color="black" opacity="26214f" origin="-.5,-.5" offset=".74836mm,.74836mm"/>
                  <v:textbox>
                    <w:txbxContent>
                      <w:p w14:paraId="0C1F965D" w14:textId="708534A4"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sidR="00920C57">
                          <w:rPr>
                            <w:rFonts w:cstheme="minorHAnsi"/>
                            <w:b/>
                            <w:bCs/>
                            <w:color w:val="002060"/>
                            <w:sz w:val="16"/>
                            <w:szCs w:val="16"/>
                          </w:rPr>
                          <w:t>529 725</w:t>
                        </w:r>
                      </w:p>
                    </w:txbxContent>
                  </v:textbox>
                </v:shape>
                <v:shape id="Šipka: dvojitá 40" o:spid="_x0000_s1051"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" adj="17280" fillcolor="#f2f2f2" strokecolor="#a6a6a6" strokeweight="1pt">
                  <v:shadow on="t" color="black" opacity="26214f" origin="-.5,-.5" offset=".74836mm,.74836mm"/>
                  <v:textbox>
                    <w:txbxContent>
                      <w:p w14:paraId="28CE7586" w14:textId="0778B7B3"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sidR="00920C57">
                          <w:rPr>
                            <w:rFonts w:cstheme="minorHAnsi"/>
                            <w:b/>
                            <w:bCs/>
                            <w:color w:val="002060"/>
                            <w:sz w:val="16"/>
                            <w:szCs w:val="16"/>
                          </w:rPr>
                          <w:t>817 935</w:t>
                        </w:r>
                      </w:p>
                    </w:txbxContent>
                  </v:textbox>
                </v:shape>
                <v:shape id="Šipka: dvojitá 41" o:spid="_x0000_s1052"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" adj="17280" fillcolor="#f2f2f2" strokecolor="#a6a6a6" strokeweight="1pt">
                  <v:shadow on="t" color="black" opacity="26214f" origin="-.5,-.5" offset=".74836mm,.74836mm"/>
                  <v:textbox>
                    <w:txbxContent>
                      <w:p w14:paraId="15A7AF63" w14:textId="3A2ED575" w:rsidR="00986F75" w:rsidRPr="00A87E12" w:rsidRDefault="00986F75" w:rsidP="00986F75">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sidR="00920C57">
                          <w:rPr>
                            <w:rFonts w:cstheme="minorHAnsi"/>
                            <w:b/>
                            <w:bCs/>
                            <w:color w:val="002060"/>
                            <w:sz w:val="16"/>
                            <w:szCs w:val="16"/>
                          </w:rPr>
                          <w:t>1 531 714</w:t>
                        </w:r>
                      </w:p>
                    </w:txbxContent>
                  </v:textbox>
                </v:shape>
                <v:shape id="Šipka: dvojitá 42" o:spid="_x0000_s1053"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" adj="17280" fillcolor="#d9d9d9" strokecolor="#a6a6a6" strokeweight="1pt">
                  <v:shadow on="t" color="black" opacity="26214f" origin="-.5,-.5" offset=".74836mm,.74836mm"/>
                  <v:textbox>
                    <w:txbxContent>
                      <w:p w14:paraId="69330281" w14:textId="0306797F" w:rsidR="00986F75" w:rsidRPr="00A87E12" w:rsidRDefault="00986F75" w:rsidP="00986F75">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sidR="00920C57">
                          <w:rPr>
                            <w:rFonts w:cstheme="minorHAnsi"/>
                            <w:b/>
                            <w:bCs/>
                            <w:color w:val="002060"/>
                            <w:sz w:val="16"/>
                            <w:szCs w:val="16"/>
                          </w:rPr>
                          <w:t>1 311 053</w:t>
                        </w:r>
                      </w:p>
                    </w:txbxContent>
                  </v:textbox>
                </v:shape>
              </v:group>
            </w:pict>
          </mc:Fallback>
        </mc:AlternateContent>
      </w:r>
    </w:p>
    <w:p w14:paraId="23E3E8BB" w14:textId="79642599" w:rsidR="00986F75" w:rsidRDefault="00986F75" w:rsidP="004D5697">
      <w:pPr>
        <w:jc w:val="both"/>
        <w:rPr>
          <w:rFonts w:ascii="Courier New" w:hAnsi="Courier New" w:cs="Courier New"/>
        </w:rPr>
      </w:pPr>
    </w:p>
    <w:p w14:paraId="12034C5B" w14:textId="2394F695" w:rsidR="00986F75" w:rsidRDefault="00986F75" w:rsidP="004D5697">
      <w:pPr>
        <w:jc w:val="both"/>
        <w:rPr>
          <w:rFonts w:ascii="Courier New" w:hAnsi="Courier New" w:cs="Courier New"/>
        </w:rPr>
      </w:pPr>
    </w:p>
    <w:p w14:paraId="378C19E0" w14:textId="17CEA901" w:rsidR="00054A1A" w:rsidRDefault="00054A1A" w:rsidP="00A47864">
      <w:pPr>
        <w:spacing w:after="0"/>
        <w:jc w:val="both"/>
        <w:rPr>
          <w:rFonts w:ascii="Courier New" w:hAnsi="Courier New" w:cs="Courier New"/>
        </w:rPr>
      </w:pPr>
      <w:r w:rsidRPr="00054A1A">
        <w:rPr>
          <w:rFonts w:ascii="Courier New" w:hAnsi="Courier New" w:cs="Courier New"/>
        </w:rPr>
        <w:t xml:space="preserve">Přijaté dotace se podílely cca </w:t>
      </w:r>
      <w:r w:rsidR="00D336D5">
        <w:rPr>
          <w:rFonts w:ascii="Courier New" w:hAnsi="Courier New" w:cs="Courier New"/>
        </w:rPr>
        <w:t>11,9</w:t>
      </w:r>
      <w:r>
        <w:rPr>
          <w:rFonts w:ascii="Courier New" w:hAnsi="Courier New" w:cs="Courier New"/>
        </w:rPr>
        <w:t> </w:t>
      </w:r>
      <w:r w:rsidRPr="00054A1A">
        <w:rPr>
          <w:rFonts w:ascii="Courier New" w:hAnsi="Courier New" w:cs="Courier New"/>
        </w:rPr>
        <w:t>% na veškerých příjmech města v</w:t>
      </w:r>
      <w:r w:rsidR="00D336D5">
        <w:rPr>
          <w:rFonts w:ascii="Courier New" w:hAnsi="Courier New" w:cs="Courier New"/>
        </w:rPr>
        <w:t> </w:t>
      </w:r>
      <w:r w:rsidRPr="00054A1A">
        <w:rPr>
          <w:rFonts w:ascii="Courier New" w:hAnsi="Courier New" w:cs="Courier New"/>
        </w:rPr>
        <w:t>hodnoceném období a jsou tak druhým nejvýznamnějším zdrojem města. Oproti předchozímu roku došlo v této kategorii k</w:t>
      </w:r>
      <w:r w:rsidR="000A2551">
        <w:rPr>
          <w:rFonts w:ascii="Courier New" w:hAnsi="Courier New" w:cs="Courier New"/>
        </w:rPr>
        <w:t>e</w:t>
      </w:r>
      <w:r w:rsidRPr="00054A1A">
        <w:rPr>
          <w:rFonts w:ascii="Courier New" w:hAnsi="Courier New" w:cs="Courier New"/>
        </w:rPr>
        <w:t xml:space="preserve"> </w:t>
      </w:r>
      <w:r w:rsidR="000A2551">
        <w:rPr>
          <w:rFonts w:ascii="Courier New" w:hAnsi="Courier New" w:cs="Courier New"/>
        </w:rPr>
        <w:t>snížení</w:t>
      </w:r>
      <w:r w:rsidRPr="00054A1A">
        <w:rPr>
          <w:rFonts w:ascii="Courier New" w:hAnsi="Courier New" w:cs="Courier New"/>
        </w:rPr>
        <w:t xml:space="preserve"> o </w:t>
      </w:r>
      <w:r w:rsidR="000A2551">
        <w:rPr>
          <w:rFonts w:ascii="Courier New" w:hAnsi="Courier New" w:cs="Courier New"/>
        </w:rPr>
        <w:t>221</w:t>
      </w:r>
      <w:r>
        <w:rPr>
          <w:rFonts w:ascii="Courier New" w:hAnsi="Courier New" w:cs="Courier New"/>
        </w:rPr>
        <w:t> </w:t>
      </w:r>
      <w:proofErr w:type="spellStart"/>
      <w:proofErr w:type="gramStart"/>
      <w:r w:rsidRPr="00054A1A">
        <w:rPr>
          <w:rFonts w:ascii="Courier New" w:hAnsi="Courier New" w:cs="Courier New"/>
        </w:rPr>
        <w:t>mil.Kč</w:t>
      </w:r>
      <w:proofErr w:type="spellEnd"/>
      <w:proofErr w:type="gramEnd"/>
      <w:r w:rsidRPr="00054A1A">
        <w:rPr>
          <w:rFonts w:ascii="Courier New" w:hAnsi="Courier New" w:cs="Courier New"/>
        </w:rPr>
        <w:t xml:space="preserve"> </w:t>
      </w:r>
      <w:r w:rsidR="005D5172">
        <w:rPr>
          <w:rFonts w:ascii="Courier New" w:hAnsi="Courier New" w:cs="Courier New"/>
        </w:rPr>
        <w:t xml:space="preserve">Proti roku 2021 se o 241 </w:t>
      </w:r>
      <w:proofErr w:type="spellStart"/>
      <w:r w:rsidR="005D5172">
        <w:rPr>
          <w:rFonts w:ascii="Courier New" w:hAnsi="Courier New" w:cs="Courier New"/>
        </w:rPr>
        <w:t>mil.Kč</w:t>
      </w:r>
      <w:proofErr w:type="spellEnd"/>
      <w:r w:rsidR="005D5172">
        <w:rPr>
          <w:rFonts w:ascii="Courier New" w:hAnsi="Courier New" w:cs="Courier New"/>
        </w:rPr>
        <w:t xml:space="preserve"> snížil </w:t>
      </w:r>
      <w:r w:rsidRPr="00054A1A">
        <w:rPr>
          <w:rFonts w:ascii="Courier New" w:hAnsi="Courier New" w:cs="Courier New"/>
        </w:rPr>
        <w:t>jednorázový příspěvek ze státního rozpočtu podle zákona 159/2020 Sb., o kompenzačním bonusu</w:t>
      </w:r>
      <w:r w:rsidR="005D5172">
        <w:rPr>
          <w:rFonts w:ascii="Courier New" w:hAnsi="Courier New" w:cs="Courier New"/>
        </w:rPr>
        <w:t xml:space="preserve"> , příjem investičních přijatých transferů ze SR se snížil o 163 </w:t>
      </w:r>
      <w:proofErr w:type="spellStart"/>
      <w:r w:rsidR="005D5172">
        <w:rPr>
          <w:rFonts w:ascii="Courier New" w:hAnsi="Courier New" w:cs="Courier New"/>
        </w:rPr>
        <w:t>mil.Kč</w:t>
      </w:r>
      <w:proofErr w:type="spellEnd"/>
      <w:r w:rsidR="005D5172">
        <w:rPr>
          <w:rFonts w:ascii="Courier New" w:hAnsi="Courier New" w:cs="Courier New"/>
        </w:rPr>
        <w:t xml:space="preserve">, naopak o 111 </w:t>
      </w:r>
      <w:proofErr w:type="spellStart"/>
      <w:r w:rsidR="005D5172">
        <w:rPr>
          <w:rFonts w:ascii="Courier New" w:hAnsi="Courier New" w:cs="Courier New"/>
        </w:rPr>
        <w:t>mil.Kč</w:t>
      </w:r>
      <w:proofErr w:type="spellEnd"/>
      <w:r w:rsidR="005D5172">
        <w:rPr>
          <w:rFonts w:ascii="Courier New" w:hAnsi="Courier New" w:cs="Courier New"/>
        </w:rPr>
        <w:t xml:space="preserve"> vzrostly neinvestiční přijaté transfery ze SR  a o 45 </w:t>
      </w:r>
      <w:proofErr w:type="spellStart"/>
      <w:r w:rsidR="005D5172">
        <w:rPr>
          <w:rFonts w:ascii="Courier New" w:hAnsi="Courier New" w:cs="Courier New"/>
        </w:rPr>
        <w:t>mil.Kč</w:t>
      </w:r>
      <w:proofErr w:type="spellEnd"/>
      <w:r w:rsidR="005D5172">
        <w:rPr>
          <w:rFonts w:ascii="Courier New" w:hAnsi="Courier New" w:cs="Courier New"/>
        </w:rPr>
        <w:t xml:space="preserve"> vzrostly neinvestiční přijaté transfery od krajů.</w:t>
      </w:r>
    </w:p>
    <w:p w14:paraId="5EA53A69" w14:textId="4FF1904D" w:rsidR="00A47864" w:rsidRDefault="00A47864" w:rsidP="00A47864">
      <w:pPr>
        <w:spacing w:after="0"/>
        <w:jc w:val="both"/>
        <w:rPr>
          <w:rFonts w:ascii="Courier New" w:hAnsi="Courier New" w:cs="Courier New"/>
        </w:rPr>
      </w:pPr>
    </w:p>
    <w:p w14:paraId="0139B89C" w14:textId="1E6BFBF6" w:rsidR="00A47864" w:rsidRDefault="00A47864" w:rsidP="00A47864">
      <w:pPr>
        <w:spacing w:after="0"/>
        <w:jc w:val="both"/>
        <w:rPr>
          <w:rFonts w:ascii="Courier New" w:hAnsi="Courier New" w:cs="Courier New"/>
        </w:rPr>
      </w:pPr>
    </w:p>
    <w:p w14:paraId="2FADC431" w14:textId="77777777" w:rsidR="00A47864" w:rsidRDefault="00A47864" w:rsidP="00A47864">
      <w:pPr>
        <w:spacing w:after="0"/>
        <w:jc w:val="both"/>
        <w:rPr>
          <w:rFonts w:ascii="Courier New" w:hAnsi="Courier New" w:cs="Courier New"/>
        </w:rPr>
      </w:pPr>
    </w:p>
    <w:p w14:paraId="44F45DD0" w14:textId="77777777" w:rsidR="00A47864" w:rsidRPr="00A47864" w:rsidRDefault="00A47864" w:rsidP="00A47864">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A) Přijaté transfery od veřejných rozpočtů ústřední úrovně a kraje</w:t>
      </w:r>
    </w:p>
    <w:p w14:paraId="6DBFD4FE"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735B0BB5" w14:textId="77777777"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06DD0D47" w14:textId="6E364AAD"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4111 z všeobecné pokladní správy státního rozpočtu</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118 927</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69530D45" w14:textId="0FAEF969"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xml:space="preserve">4112 ze SR v rámci </w:t>
      </w:r>
      <w:r w:rsidR="00A35358">
        <w:rPr>
          <w:rFonts w:ascii="Courier New" w:eastAsia="Times New Roman" w:hAnsi="Courier New" w:cs="Times New Roman"/>
          <w:lang w:eastAsia="cs-CZ"/>
        </w:rPr>
        <w:t>s</w:t>
      </w:r>
      <w:r w:rsidRPr="00A47864">
        <w:rPr>
          <w:rFonts w:ascii="Courier New" w:eastAsia="Times New Roman" w:hAnsi="Courier New" w:cs="Times New Roman"/>
          <w:lang w:eastAsia="cs-CZ"/>
        </w:rPr>
        <w:t>ouhrnného dotačního vztahu</w:t>
      </w:r>
      <w:r w:rsidRPr="00A47864">
        <w:rPr>
          <w:rFonts w:ascii="Courier New" w:eastAsia="Times New Roman" w:hAnsi="Courier New" w:cs="Times New Roman"/>
          <w:lang w:eastAsia="cs-CZ"/>
        </w:rPr>
        <w:tab/>
        <w:t>1</w:t>
      </w:r>
      <w:r w:rsidR="00B11078">
        <w:rPr>
          <w:rFonts w:ascii="Courier New" w:eastAsia="Times New Roman" w:hAnsi="Courier New" w:cs="Times New Roman"/>
          <w:lang w:eastAsia="cs-CZ"/>
        </w:rPr>
        <w:t>60 613</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3230FDEA" w14:textId="1EE6A858"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4113 ze státních fondů</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4 948</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1C89B86D" w14:textId="25C2C676"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4116 ostatní ze státního rozpočtu</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476 377</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6A74ECD6" w14:textId="1AC2F898"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4122 </w:t>
      </w:r>
      <w:r w:rsidR="00A35358">
        <w:rPr>
          <w:rFonts w:ascii="Courier New" w:eastAsia="Times New Roman" w:hAnsi="Courier New" w:cs="Times New Roman"/>
          <w:lang w:eastAsia="cs-CZ"/>
        </w:rPr>
        <w:t>od krajů</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359 070</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22AEB346" w14:textId="2FCFB42B" w:rsidR="00A47864" w:rsidRPr="00A47864" w:rsidRDefault="00A47864" w:rsidP="00A47864">
      <w:pPr>
        <w:tabs>
          <w:tab w:val="right" w:pos="9923"/>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NIV transfery celkem</w:t>
      </w:r>
      <w:r w:rsidRPr="00A47864">
        <w:rPr>
          <w:rFonts w:ascii="Courier New" w:eastAsia="Times New Roman" w:hAnsi="Courier New" w:cs="Times New Roman"/>
          <w:b/>
          <w:bCs/>
          <w:lang w:eastAsia="cs-CZ"/>
        </w:rPr>
        <w:tab/>
      </w:r>
      <w:r w:rsidR="00B11078">
        <w:rPr>
          <w:rFonts w:ascii="Courier New" w:eastAsia="Times New Roman" w:hAnsi="Courier New" w:cs="Times New Roman"/>
          <w:b/>
          <w:bCs/>
          <w:lang w:eastAsia="cs-CZ"/>
        </w:rPr>
        <w:t>1 119 935</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26C2A8CF" w14:textId="4C4F96C8"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4216 ostatní ze státního rozpočtu</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86 629</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14D2C925" w14:textId="1C2F827B"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4222 </w:t>
      </w:r>
      <w:r w:rsidR="00A35358">
        <w:rPr>
          <w:rFonts w:ascii="Courier New" w:eastAsia="Times New Roman" w:hAnsi="Courier New" w:cs="Times New Roman"/>
          <w:lang w:eastAsia="cs-CZ"/>
        </w:rPr>
        <w:t>od krajů</w:t>
      </w:r>
      <w:r w:rsidRPr="00A47864">
        <w:rPr>
          <w:rFonts w:ascii="Courier New" w:eastAsia="Times New Roman" w:hAnsi="Courier New" w:cs="Times New Roman"/>
          <w:lang w:eastAsia="cs-CZ"/>
        </w:rPr>
        <w:tab/>
      </w:r>
      <w:r w:rsidR="00B11078">
        <w:rPr>
          <w:rFonts w:ascii="Courier New" w:eastAsia="Times New Roman" w:hAnsi="Courier New" w:cs="Times New Roman"/>
          <w:lang w:eastAsia="cs-CZ"/>
        </w:rPr>
        <w:t>2 321</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757B4FE7" w14:textId="31E0E389" w:rsidR="00A47864" w:rsidRPr="00A47864" w:rsidRDefault="00A47864" w:rsidP="00A47864">
      <w:pPr>
        <w:tabs>
          <w:tab w:val="right" w:pos="9923"/>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INV transfery celkem</w:t>
      </w:r>
      <w:r w:rsidRPr="00A47864">
        <w:rPr>
          <w:rFonts w:ascii="Courier New" w:eastAsia="Times New Roman" w:hAnsi="Courier New" w:cs="Times New Roman"/>
          <w:b/>
          <w:bCs/>
          <w:lang w:eastAsia="cs-CZ"/>
        </w:rPr>
        <w:tab/>
      </w:r>
      <w:r w:rsidR="00B11078">
        <w:rPr>
          <w:rFonts w:ascii="Courier New" w:eastAsia="Times New Roman" w:hAnsi="Courier New" w:cs="Times New Roman"/>
          <w:b/>
          <w:bCs/>
          <w:lang w:eastAsia="cs-CZ"/>
        </w:rPr>
        <w:t>88 950</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16B54B5B"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44188E0B"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Podrobný přehled přijatých účelových dotací ze státního rozpočtu, rozpočtů státních fondů a rozpočtu Moravskoslezského kraje dle jejich poskytovatelů a účelů je předmětem následující kapitoly.</w:t>
      </w:r>
    </w:p>
    <w:p w14:paraId="7D0E075F"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4196DB13"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535F4184" w14:textId="77777777" w:rsidR="00A47864" w:rsidRPr="00A47864" w:rsidRDefault="00A47864" w:rsidP="00A47864">
      <w:pPr>
        <w:keepNext/>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B) Přijaté transfery od obcí</w:t>
      </w:r>
    </w:p>
    <w:p w14:paraId="08614816" w14:textId="20882714" w:rsidR="00A47864" w:rsidRDefault="00A47864" w:rsidP="00A47864">
      <w:pPr>
        <w:tabs>
          <w:tab w:val="right" w:pos="9923"/>
        </w:tabs>
        <w:spacing w:after="0" w:line="240" w:lineRule="auto"/>
        <w:jc w:val="both"/>
        <w:rPr>
          <w:rFonts w:ascii="Courier New" w:eastAsia="Times New Roman" w:hAnsi="Courier New" w:cs="Times New Roman"/>
          <w:lang w:eastAsia="cs-CZ"/>
        </w:rPr>
      </w:pPr>
    </w:p>
    <w:p w14:paraId="224FDB7F" w14:textId="77C08455" w:rsidR="00DD14B0" w:rsidRPr="00A47864" w:rsidRDefault="00DD14B0" w:rsidP="00DD14B0">
      <w:pPr>
        <w:tabs>
          <w:tab w:val="left" w:pos="680"/>
          <w:tab w:val="right" w:pos="9923"/>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17173362" w14:textId="36F65E2F"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4121</w:t>
      </w:r>
      <w:r w:rsidR="00B11078">
        <w:rPr>
          <w:rFonts w:ascii="Courier New" w:eastAsia="Times New Roman" w:hAnsi="Courier New" w:cs="Times New Roman"/>
          <w:b/>
          <w:bCs/>
          <w:lang w:eastAsia="cs-CZ"/>
        </w:rPr>
        <w:tab/>
      </w:r>
      <w:r w:rsidRPr="00A47864">
        <w:rPr>
          <w:rFonts w:ascii="Courier New" w:eastAsia="Times New Roman" w:hAnsi="Courier New" w:cs="Times New Roman"/>
          <w:b/>
          <w:bCs/>
          <w:lang w:eastAsia="cs-CZ"/>
        </w:rPr>
        <w:t>NIV přijaté transfery od obcí</w:t>
      </w:r>
      <w:r w:rsidRPr="00A47864">
        <w:rPr>
          <w:rFonts w:ascii="Courier New" w:eastAsia="Times New Roman" w:hAnsi="Courier New" w:cs="Times New Roman"/>
          <w:b/>
          <w:bCs/>
          <w:lang w:eastAsia="cs-CZ"/>
        </w:rPr>
        <w:tab/>
      </w:r>
      <w:r w:rsidR="00B11078">
        <w:rPr>
          <w:rFonts w:ascii="Courier New" w:eastAsia="Times New Roman" w:hAnsi="Courier New" w:cs="Times New Roman"/>
          <w:b/>
          <w:bCs/>
          <w:lang w:eastAsia="cs-CZ"/>
        </w:rPr>
        <w:t>20 118</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14C49130" w14:textId="20697082"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projekt „Zpřístupnění Odry a Olše“ (Bohumín)</w:t>
      </w:r>
      <w:r w:rsidRPr="00A47864">
        <w:rPr>
          <w:rFonts w:ascii="Courier New" w:eastAsia="Times New Roman" w:hAnsi="Courier New" w:cs="Times New Roman"/>
          <w:lang w:eastAsia="cs-CZ"/>
        </w:rPr>
        <w:tab/>
      </w:r>
      <w:r w:rsidR="00545AEF">
        <w:rPr>
          <w:rFonts w:ascii="Courier New" w:eastAsia="Times New Roman" w:hAnsi="Courier New" w:cs="Times New Roman"/>
          <w:lang w:eastAsia="cs-CZ"/>
        </w:rPr>
        <w:t>15</w:t>
      </w:r>
      <w:r w:rsidRPr="00A47864">
        <w:rPr>
          <w:rFonts w:ascii="Courier New" w:eastAsia="Times New Roman" w:hAnsi="Courier New" w:cs="Times New Roman"/>
          <w:lang w:eastAsia="cs-CZ"/>
        </w:rPr>
        <w:t>0 </w:t>
      </w:r>
      <w:proofErr w:type="spellStart"/>
      <w:proofErr w:type="gramStart"/>
      <w:r w:rsidRPr="00A47864">
        <w:rPr>
          <w:rFonts w:ascii="Courier New" w:eastAsia="Times New Roman" w:hAnsi="Courier New" w:cs="Times New Roman"/>
          <w:lang w:eastAsia="cs-CZ"/>
        </w:rPr>
        <w:t>tis.Kč</w:t>
      </w:r>
      <w:proofErr w:type="spellEnd"/>
      <w:proofErr w:type="gramEnd"/>
    </w:p>
    <w:p w14:paraId="54029356" w14:textId="7FF3150A" w:rsid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zajištění dopravní obslužnosti</w:t>
      </w:r>
      <w:r w:rsidRPr="00A47864">
        <w:rPr>
          <w:rFonts w:ascii="Courier New" w:eastAsia="Times New Roman" w:hAnsi="Courier New" w:cs="Times New Roman"/>
          <w:lang w:eastAsia="cs-CZ"/>
        </w:rPr>
        <w:tab/>
      </w:r>
      <w:r w:rsidR="00545AEF">
        <w:rPr>
          <w:rFonts w:ascii="Courier New" w:eastAsia="Times New Roman" w:hAnsi="Courier New" w:cs="Times New Roman"/>
          <w:lang w:eastAsia="cs-CZ"/>
        </w:rPr>
        <w:t>19 968</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1ACAA19F" w14:textId="65AD6350" w:rsidR="003101C7" w:rsidRPr="00A47864" w:rsidRDefault="00545AEF"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příjmy od obcí za zajištění dopravní obslužnosti</w:t>
      </w:r>
    </w:p>
    <w:p w14:paraId="01DB2D3A" w14:textId="77777777"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p>
    <w:p w14:paraId="5062BB86" w14:textId="0AA44543"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4221 INV přijaté transfery od obcí</w:t>
      </w:r>
      <w:r w:rsidRPr="00A47864">
        <w:rPr>
          <w:rFonts w:ascii="Courier New" w:eastAsia="Times New Roman" w:hAnsi="Courier New" w:cs="Times New Roman"/>
          <w:b/>
          <w:bCs/>
          <w:lang w:eastAsia="cs-CZ"/>
        </w:rPr>
        <w:tab/>
      </w:r>
      <w:r w:rsidR="003101C7">
        <w:rPr>
          <w:rFonts w:ascii="Courier New" w:eastAsia="Times New Roman" w:hAnsi="Courier New" w:cs="Times New Roman"/>
          <w:b/>
          <w:bCs/>
          <w:lang w:eastAsia="cs-CZ"/>
        </w:rPr>
        <w:t>2</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76C0D906" w14:textId="77777777"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projekt „Zpřístupnění Odry a Olše“ (Bohumín)</w:t>
      </w:r>
    </w:p>
    <w:p w14:paraId="6D21C947" w14:textId="77777777" w:rsidR="00A47864" w:rsidRPr="00A47864" w:rsidRDefault="00A47864" w:rsidP="00A47864">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lastRenderedPageBreak/>
        <w:t>C) Přijaté transfery od městských obvodů</w:t>
      </w:r>
    </w:p>
    <w:p w14:paraId="4433A8BC"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0E297740" w14:textId="483664C1" w:rsidR="00DD14B0" w:rsidRDefault="00DD14B0"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0CDD00CD" w14:textId="0C26872C"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4137</w:t>
      </w:r>
      <w:r w:rsidR="00DD14B0">
        <w:rPr>
          <w:rFonts w:ascii="Courier New" w:eastAsia="Times New Roman" w:hAnsi="Courier New" w:cs="Times New Roman"/>
          <w:b/>
          <w:bCs/>
          <w:lang w:eastAsia="cs-CZ"/>
        </w:rPr>
        <w:tab/>
      </w:r>
      <w:r w:rsidRPr="00A47864">
        <w:rPr>
          <w:rFonts w:ascii="Courier New" w:eastAsia="Times New Roman" w:hAnsi="Courier New" w:cs="Times New Roman"/>
          <w:b/>
          <w:bCs/>
          <w:lang w:eastAsia="cs-CZ"/>
        </w:rPr>
        <w:t xml:space="preserve">NIV převody mezi SMO a </w:t>
      </w:r>
      <w:proofErr w:type="spellStart"/>
      <w:r w:rsidRPr="00A47864">
        <w:rPr>
          <w:rFonts w:ascii="Courier New" w:eastAsia="Times New Roman" w:hAnsi="Courier New" w:cs="Times New Roman"/>
          <w:b/>
          <w:bCs/>
          <w:lang w:eastAsia="cs-CZ"/>
        </w:rPr>
        <w:t>MOb</w:t>
      </w:r>
      <w:proofErr w:type="spellEnd"/>
      <w:r w:rsidRPr="00A47864">
        <w:rPr>
          <w:rFonts w:ascii="Courier New" w:eastAsia="Times New Roman" w:hAnsi="Courier New" w:cs="Times New Roman"/>
          <w:b/>
          <w:bCs/>
          <w:lang w:eastAsia="cs-CZ"/>
        </w:rPr>
        <w:t xml:space="preserve"> – příjmy</w:t>
      </w:r>
      <w:r w:rsidRPr="00A47864">
        <w:rPr>
          <w:rFonts w:ascii="Courier New" w:eastAsia="Times New Roman" w:hAnsi="Courier New" w:cs="Times New Roman"/>
          <w:b/>
          <w:bCs/>
          <w:lang w:eastAsia="cs-CZ"/>
        </w:rPr>
        <w:tab/>
      </w:r>
      <w:r w:rsidR="006160F7">
        <w:rPr>
          <w:rFonts w:ascii="Courier New" w:eastAsia="Times New Roman" w:hAnsi="Courier New" w:cs="Times New Roman"/>
          <w:b/>
          <w:bCs/>
          <w:lang w:eastAsia="cs-CZ"/>
        </w:rPr>
        <w:t>29 918</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49531631" w14:textId="5375DB60" w:rsidR="00A47864" w:rsidRPr="00427F4B" w:rsidRDefault="00A47864" w:rsidP="00A47864">
      <w:pPr>
        <w:tabs>
          <w:tab w:val="right" w:pos="9922"/>
        </w:tabs>
        <w:spacing w:after="0" w:line="240" w:lineRule="auto"/>
        <w:jc w:val="both"/>
        <w:rPr>
          <w:rFonts w:ascii="Courier New" w:eastAsia="Times New Roman" w:hAnsi="Courier New" w:cs="Times New Roman"/>
          <w:lang w:eastAsia="cs-CZ"/>
        </w:rPr>
      </w:pPr>
      <w:r w:rsidRPr="00427F4B">
        <w:rPr>
          <w:rFonts w:ascii="Courier New" w:eastAsia="Times New Roman" w:hAnsi="Courier New" w:cs="Times New Roman"/>
          <w:lang w:eastAsia="cs-CZ"/>
        </w:rPr>
        <w:t>- finanční vypořádání za rok 20</w:t>
      </w:r>
      <w:r w:rsidR="00427F4B" w:rsidRPr="00427F4B">
        <w:rPr>
          <w:rFonts w:ascii="Courier New" w:eastAsia="Times New Roman" w:hAnsi="Courier New" w:cs="Times New Roman"/>
          <w:lang w:eastAsia="cs-CZ"/>
        </w:rPr>
        <w:t>21</w:t>
      </w:r>
      <w:r w:rsidRPr="00427F4B">
        <w:rPr>
          <w:rFonts w:ascii="Courier New" w:eastAsia="Times New Roman" w:hAnsi="Courier New" w:cs="Times New Roman"/>
          <w:lang w:eastAsia="cs-CZ"/>
        </w:rPr>
        <w:tab/>
      </w:r>
      <w:r w:rsidR="00427F4B" w:rsidRPr="00427F4B">
        <w:rPr>
          <w:rFonts w:ascii="Courier New" w:eastAsia="Times New Roman" w:hAnsi="Courier New" w:cs="Times New Roman"/>
          <w:lang w:eastAsia="cs-CZ"/>
        </w:rPr>
        <w:t>2 690</w:t>
      </w:r>
      <w:r w:rsidRPr="00427F4B">
        <w:rPr>
          <w:rFonts w:ascii="Courier New" w:eastAsia="Times New Roman" w:hAnsi="Courier New" w:cs="Times New Roman"/>
          <w:lang w:eastAsia="cs-CZ"/>
        </w:rPr>
        <w:t> </w:t>
      </w:r>
      <w:proofErr w:type="spellStart"/>
      <w:proofErr w:type="gramStart"/>
      <w:r w:rsidRPr="00427F4B">
        <w:rPr>
          <w:rFonts w:ascii="Courier New" w:eastAsia="Times New Roman" w:hAnsi="Courier New" w:cs="Times New Roman"/>
          <w:lang w:eastAsia="cs-CZ"/>
        </w:rPr>
        <w:t>tis.Kč</w:t>
      </w:r>
      <w:proofErr w:type="spellEnd"/>
      <w:proofErr w:type="gramEnd"/>
    </w:p>
    <w:p w14:paraId="0D820711" w14:textId="77777777" w:rsidR="00427F4B" w:rsidRPr="00427F4B" w:rsidRDefault="00A47864" w:rsidP="00A47864">
      <w:pPr>
        <w:tabs>
          <w:tab w:val="right" w:pos="9922"/>
        </w:tabs>
        <w:spacing w:after="0" w:line="240" w:lineRule="auto"/>
        <w:jc w:val="both"/>
        <w:rPr>
          <w:rFonts w:ascii="Courier New" w:eastAsia="Times New Roman" w:hAnsi="Courier New" w:cs="Times New Roman"/>
          <w:lang w:eastAsia="cs-CZ"/>
        </w:rPr>
      </w:pPr>
      <w:r w:rsidRPr="00427F4B">
        <w:rPr>
          <w:rFonts w:ascii="Courier New" w:eastAsia="Times New Roman" w:hAnsi="Courier New" w:cs="Times New Roman"/>
          <w:lang w:eastAsia="cs-CZ"/>
        </w:rPr>
        <w:t xml:space="preserve">- </w:t>
      </w:r>
      <w:r w:rsidR="00427F4B" w:rsidRPr="00427F4B">
        <w:rPr>
          <w:rFonts w:ascii="Courier New" w:eastAsia="Times New Roman" w:hAnsi="Courier New" w:cs="Times New Roman"/>
          <w:lang w:eastAsia="cs-CZ"/>
        </w:rPr>
        <w:t xml:space="preserve">úhrada nákladů spojených s výkonem strážní služby </w:t>
      </w:r>
      <w:proofErr w:type="spellStart"/>
      <w:r w:rsidR="00427F4B" w:rsidRPr="00427F4B">
        <w:rPr>
          <w:rFonts w:ascii="Courier New" w:eastAsia="Times New Roman" w:hAnsi="Courier New" w:cs="Times New Roman"/>
          <w:lang w:eastAsia="cs-CZ"/>
        </w:rPr>
        <w:t>MěPO</w:t>
      </w:r>
      <w:proofErr w:type="spellEnd"/>
      <w:r w:rsidR="00427F4B" w:rsidRPr="00427F4B">
        <w:rPr>
          <w:rFonts w:ascii="Courier New" w:eastAsia="Times New Roman" w:hAnsi="Courier New" w:cs="Times New Roman"/>
          <w:lang w:eastAsia="cs-CZ"/>
        </w:rPr>
        <w:t xml:space="preserve"> </w:t>
      </w:r>
    </w:p>
    <w:p w14:paraId="13872E98" w14:textId="7A439881" w:rsidR="00A47864" w:rsidRDefault="00427F4B" w:rsidP="00A47864">
      <w:pPr>
        <w:tabs>
          <w:tab w:val="right" w:pos="9922"/>
        </w:tabs>
        <w:spacing w:after="0" w:line="240" w:lineRule="auto"/>
        <w:jc w:val="both"/>
        <w:rPr>
          <w:rFonts w:ascii="Courier New" w:eastAsia="Times New Roman" w:hAnsi="Courier New" w:cs="Times New Roman"/>
          <w:lang w:eastAsia="cs-CZ"/>
        </w:rPr>
      </w:pPr>
      <w:r w:rsidRPr="00427F4B">
        <w:rPr>
          <w:rFonts w:ascii="Courier New" w:eastAsia="Times New Roman" w:hAnsi="Courier New" w:cs="Times New Roman"/>
          <w:lang w:eastAsia="cs-CZ"/>
        </w:rPr>
        <w:t xml:space="preserve">  v budovách </w:t>
      </w:r>
      <w:proofErr w:type="spellStart"/>
      <w:r w:rsidRPr="00427F4B">
        <w:rPr>
          <w:rFonts w:ascii="Courier New" w:eastAsia="Times New Roman" w:hAnsi="Courier New" w:cs="Times New Roman"/>
          <w:lang w:eastAsia="cs-CZ"/>
        </w:rPr>
        <w:t>ÚMOb</w:t>
      </w:r>
      <w:proofErr w:type="spellEnd"/>
      <w:r w:rsidRPr="00427F4B">
        <w:rPr>
          <w:rFonts w:ascii="Courier New" w:eastAsia="Times New Roman" w:hAnsi="Courier New" w:cs="Times New Roman"/>
          <w:lang w:eastAsia="cs-CZ"/>
        </w:rPr>
        <w:t xml:space="preserve"> Poruba</w:t>
      </w:r>
      <w:r w:rsidR="00A47864" w:rsidRPr="00427F4B">
        <w:rPr>
          <w:rFonts w:ascii="Courier New" w:eastAsia="Times New Roman" w:hAnsi="Courier New" w:cs="Times New Roman"/>
          <w:lang w:eastAsia="cs-CZ"/>
        </w:rPr>
        <w:tab/>
        <w:t>1 </w:t>
      </w:r>
      <w:r w:rsidRPr="00427F4B">
        <w:rPr>
          <w:rFonts w:ascii="Courier New" w:eastAsia="Times New Roman" w:hAnsi="Courier New" w:cs="Times New Roman"/>
          <w:lang w:eastAsia="cs-CZ"/>
        </w:rPr>
        <w:t>986</w:t>
      </w:r>
      <w:r w:rsidR="00A47864" w:rsidRPr="00427F4B">
        <w:rPr>
          <w:rFonts w:ascii="Courier New" w:eastAsia="Times New Roman" w:hAnsi="Courier New" w:cs="Times New Roman"/>
          <w:lang w:eastAsia="cs-CZ"/>
        </w:rPr>
        <w:t> </w:t>
      </w:r>
      <w:proofErr w:type="spellStart"/>
      <w:proofErr w:type="gramStart"/>
      <w:r w:rsidR="00A47864" w:rsidRPr="00427F4B">
        <w:rPr>
          <w:rFonts w:ascii="Courier New" w:eastAsia="Times New Roman" w:hAnsi="Courier New" w:cs="Times New Roman"/>
          <w:lang w:eastAsia="cs-CZ"/>
        </w:rPr>
        <w:t>tis.Kč</w:t>
      </w:r>
      <w:proofErr w:type="spellEnd"/>
      <w:proofErr w:type="gramEnd"/>
    </w:p>
    <w:p w14:paraId="2748E125" w14:textId="1CC58112" w:rsidR="00427F4B" w:rsidRDefault="00427F4B"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spolufinancování dodávky nabíjecí stanice v rámci </w:t>
      </w:r>
    </w:p>
    <w:p w14:paraId="0E3E8F77" w14:textId="7B3ECF98" w:rsidR="00427F4B" w:rsidRDefault="00427F4B"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projektu Ostravou na alternativní pohon III</w:t>
      </w:r>
      <w:r>
        <w:rPr>
          <w:rFonts w:ascii="Courier New" w:eastAsia="Times New Roman" w:hAnsi="Courier New" w:cs="Times New Roman"/>
          <w:lang w:eastAsia="cs-CZ"/>
        </w:rPr>
        <w:tab/>
        <w:t>23</w:t>
      </w:r>
      <w:r w:rsidR="00C45CE3">
        <w:rPr>
          <w:rFonts w:ascii="Courier New" w:eastAsia="Times New Roman" w:hAnsi="Courier New" w:cs="Times New Roman"/>
          <w:lang w:eastAsia="cs-CZ"/>
        </w:rPr>
        <w:t> </w:t>
      </w:r>
      <w:proofErr w:type="spellStart"/>
      <w:proofErr w:type="gramStart"/>
      <w:r>
        <w:rPr>
          <w:rFonts w:ascii="Courier New" w:eastAsia="Times New Roman" w:hAnsi="Courier New" w:cs="Times New Roman"/>
          <w:lang w:eastAsia="cs-CZ"/>
        </w:rPr>
        <w:t>tis.Kč</w:t>
      </w:r>
      <w:proofErr w:type="spellEnd"/>
      <w:proofErr w:type="gramEnd"/>
    </w:p>
    <w:p w14:paraId="7CB01505" w14:textId="77777777" w:rsidR="00C45CE3" w:rsidRDefault="00C45CE3"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finanční prostředky od </w:t>
      </w:r>
      <w:proofErr w:type="spellStart"/>
      <w:r>
        <w:rPr>
          <w:rFonts w:ascii="Courier New" w:eastAsia="Times New Roman" w:hAnsi="Courier New" w:cs="Times New Roman"/>
          <w:lang w:eastAsia="cs-CZ"/>
        </w:rPr>
        <w:t>MOb</w:t>
      </w:r>
      <w:proofErr w:type="spellEnd"/>
      <w:r>
        <w:rPr>
          <w:rFonts w:ascii="Courier New" w:eastAsia="Times New Roman" w:hAnsi="Courier New" w:cs="Times New Roman"/>
          <w:lang w:eastAsia="cs-CZ"/>
        </w:rPr>
        <w:t xml:space="preserve"> Hrabová – pořízení </w:t>
      </w:r>
    </w:p>
    <w:p w14:paraId="50FE5783" w14:textId="4F2FDC00" w:rsidR="00C45CE3" w:rsidRPr="00A47864" w:rsidRDefault="00C45CE3"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senior linek </w:t>
      </w:r>
      <w:proofErr w:type="spellStart"/>
      <w:r>
        <w:rPr>
          <w:rFonts w:ascii="Courier New" w:eastAsia="Times New Roman" w:hAnsi="Courier New" w:cs="Times New Roman"/>
          <w:lang w:eastAsia="cs-CZ"/>
        </w:rPr>
        <w:t>MěPO</w:t>
      </w:r>
      <w:proofErr w:type="spellEnd"/>
      <w:r>
        <w:rPr>
          <w:rFonts w:ascii="Courier New" w:eastAsia="Times New Roman" w:hAnsi="Courier New" w:cs="Times New Roman"/>
          <w:lang w:eastAsia="cs-CZ"/>
        </w:rPr>
        <w:tab/>
        <w:t>81 </w:t>
      </w:r>
      <w:proofErr w:type="spellStart"/>
      <w:proofErr w:type="gramStart"/>
      <w:r>
        <w:rPr>
          <w:rFonts w:ascii="Courier New" w:eastAsia="Times New Roman" w:hAnsi="Courier New" w:cs="Times New Roman"/>
          <w:lang w:eastAsia="cs-CZ"/>
        </w:rPr>
        <w:t>tis.Kč</w:t>
      </w:r>
      <w:proofErr w:type="spellEnd"/>
      <w:proofErr w:type="gramEnd"/>
    </w:p>
    <w:p w14:paraId="44133A10" w14:textId="7F0EEA68"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vratky předfinancování projektů z minulých let</w:t>
      </w:r>
      <w:r w:rsidRPr="00A47864">
        <w:rPr>
          <w:rFonts w:ascii="Courier New" w:eastAsia="Times New Roman" w:hAnsi="Courier New" w:cs="Times New Roman"/>
          <w:lang w:eastAsia="cs-CZ"/>
        </w:rPr>
        <w:tab/>
      </w:r>
      <w:r w:rsidR="00427F4B">
        <w:rPr>
          <w:rFonts w:ascii="Courier New" w:eastAsia="Times New Roman" w:hAnsi="Courier New" w:cs="Times New Roman"/>
          <w:lang w:eastAsia="cs-CZ"/>
        </w:rPr>
        <w:t>25 138</w:t>
      </w:r>
      <w:r w:rsidRPr="00A47864">
        <w:rPr>
          <w:rFonts w:ascii="Courier New" w:eastAsia="Times New Roman" w:hAnsi="Courier New" w:cs="Times New Roman"/>
          <w:lang w:eastAsia="cs-CZ"/>
        </w:rPr>
        <w:t> </w:t>
      </w:r>
      <w:proofErr w:type="spellStart"/>
      <w:proofErr w:type="gramStart"/>
      <w:r w:rsidRPr="00A47864">
        <w:rPr>
          <w:rFonts w:ascii="Courier New" w:eastAsia="Times New Roman" w:hAnsi="Courier New" w:cs="Times New Roman"/>
          <w:lang w:eastAsia="cs-CZ"/>
        </w:rPr>
        <w:t>tis.Kč</w:t>
      </w:r>
      <w:proofErr w:type="spellEnd"/>
      <w:proofErr w:type="gramEnd"/>
    </w:p>
    <w:p w14:paraId="30A73E2C" w14:textId="77777777"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p>
    <w:p w14:paraId="1B08E6F8" w14:textId="5F2F7ABE"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4251</w:t>
      </w:r>
      <w:r w:rsidR="00DD14B0">
        <w:rPr>
          <w:rFonts w:ascii="Courier New" w:eastAsia="Times New Roman" w:hAnsi="Courier New" w:cs="Times New Roman"/>
          <w:b/>
          <w:bCs/>
          <w:lang w:eastAsia="cs-CZ"/>
        </w:rPr>
        <w:tab/>
      </w:r>
      <w:r w:rsidRPr="00A47864">
        <w:rPr>
          <w:rFonts w:ascii="Courier New" w:eastAsia="Times New Roman" w:hAnsi="Courier New" w:cs="Times New Roman"/>
          <w:b/>
          <w:bCs/>
          <w:lang w:eastAsia="cs-CZ"/>
        </w:rPr>
        <w:t xml:space="preserve">INV převody mezi SMO a </w:t>
      </w:r>
      <w:proofErr w:type="spellStart"/>
      <w:r w:rsidRPr="00A47864">
        <w:rPr>
          <w:rFonts w:ascii="Courier New" w:eastAsia="Times New Roman" w:hAnsi="Courier New" w:cs="Times New Roman"/>
          <w:b/>
          <w:bCs/>
          <w:lang w:eastAsia="cs-CZ"/>
        </w:rPr>
        <w:t>MOb</w:t>
      </w:r>
      <w:proofErr w:type="spellEnd"/>
      <w:r w:rsidRPr="00A47864">
        <w:rPr>
          <w:rFonts w:ascii="Courier New" w:eastAsia="Times New Roman" w:hAnsi="Courier New" w:cs="Times New Roman"/>
          <w:b/>
          <w:bCs/>
          <w:lang w:eastAsia="cs-CZ"/>
        </w:rPr>
        <w:t xml:space="preserve"> – příjmy</w:t>
      </w:r>
      <w:r w:rsidR="006160F7">
        <w:rPr>
          <w:rFonts w:ascii="Courier New" w:eastAsia="Times New Roman" w:hAnsi="Courier New" w:cs="Times New Roman"/>
          <w:b/>
          <w:bCs/>
          <w:lang w:eastAsia="cs-CZ"/>
        </w:rPr>
        <w:tab/>
        <w:t>35 493</w:t>
      </w:r>
      <w:r w:rsidRPr="00A47864">
        <w:rPr>
          <w:rFonts w:ascii="Courier New" w:eastAsia="Times New Roman" w:hAnsi="Courier New" w:cs="Times New Roman"/>
          <w:b/>
          <w:bCs/>
          <w:lang w:eastAsia="cs-CZ"/>
        </w:rPr>
        <w:t>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3F91686C" w14:textId="77777777" w:rsidR="00A47864" w:rsidRP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vratky předfinancování projektů z minulých let</w:t>
      </w:r>
    </w:p>
    <w:p w14:paraId="485FD724"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1FCD6D1A"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26DF3CF0"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5D318965" w14:textId="7DC0AEB9" w:rsidR="00A47864" w:rsidRDefault="00A47864" w:rsidP="00A47864">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D) Přijaté transfery ze zahraničí</w:t>
      </w:r>
    </w:p>
    <w:p w14:paraId="63FBE5BE" w14:textId="77777777" w:rsidR="00DD14B0" w:rsidRPr="00A47864" w:rsidRDefault="00DD14B0" w:rsidP="00A47864">
      <w:pPr>
        <w:tabs>
          <w:tab w:val="right" w:pos="9923"/>
        </w:tabs>
        <w:spacing w:after="0" w:line="240" w:lineRule="auto"/>
        <w:jc w:val="both"/>
        <w:rPr>
          <w:rFonts w:ascii="Courier New" w:eastAsia="Calibri" w:hAnsi="Courier New" w:cs="Times New Roman"/>
          <w:b/>
          <w:bCs/>
          <w:caps/>
          <w:sz w:val="24"/>
          <w:szCs w:val="24"/>
        </w:rPr>
      </w:pPr>
    </w:p>
    <w:p w14:paraId="71456F29" w14:textId="77777777" w:rsidR="00DD14B0" w:rsidRDefault="00DD14B0" w:rsidP="00DD14B0">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11DFA305" w14:textId="3486E22F" w:rsidR="00A47864" w:rsidRPr="00A47864" w:rsidRDefault="00DD14B0" w:rsidP="00A47864">
      <w:pPr>
        <w:tabs>
          <w:tab w:val="left" w:pos="680"/>
          <w:tab w:val="right" w:pos="9922"/>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lang w:eastAsia="cs-CZ"/>
        </w:rPr>
        <w:t>4</w:t>
      </w:r>
      <w:r w:rsidR="00331484">
        <w:rPr>
          <w:rFonts w:ascii="Courier New" w:eastAsia="Times New Roman" w:hAnsi="Courier New" w:cs="Times New Roman"/>
          <w:b/>
          <w:bCs/>
          <w:lang w:eastAsia="cs-CZ"/>
        </w:rPr>
        <w:t>152</w:t>
      </w:r>
      <w:r>
        <w:rPr>
          <w:rFonts w:ascii="Courier New" w:eastAsia="Times New Roman" w:hAnsi="Courier New" w:cs="Times New Roman"/>
          <w:b/>
          <w:bCs/>
          <w:lang w:eastAsia="cs-CZ"/>
        </w:rPr>
        <w:tab/>
      </w:r>
      <w:r w:rsidR="00331484">
        <w:rPr>
          <w:rFonts w:ascii="Courier New" w:eastAsia="Times New Roman" w:hAnsi="Courier New" w:cs="Times New Roman"/>
          <w:b/>
          <w:bCs/>
          <w:lang w:eastAsia="cs-CZ"/>
        </w:rPr>
        <w:t>NIV</w:t>
      </w:r>
      <w:r w:rsidR="00A47864" w:rsidRPr="00A47864">
        <w:rPr>
          <w:rFonts w:ascii="Courier New" w:eastAsia="Times New Roman" w:hAnsi="Courier New" w:cs="Times New Roman"/>
          <w:b/>
          <w:bCs/>
          <w:lang w:eastAsia="cs-CZ"/>
        </w:rPr>
        <w:t xml:space="preserve"> přijaté transfery od mezinárodních institucí</w:t>
      </w:r>
      <w:r w:rsidR="00A47864" w:rsidRPr="00A47864">
        <w:rPr>
          <w:rFonts w:ascii="Courier New" w:eastAsia="Times New Roman" w:hAnsi="Courier New" w:cs="Times New Roman"/>
          <w:b/>
          <w:bCs/>
          <w:lang w:eastAsia="cs-CZ"/>
        </w:rPr>
        <w:tab/>
      </w:r>
      <w:r>
        <w:rPr>
          <w:rFonts w:ascii="Courier New" w:eastAsia="Times New Roman" w:hAnsi="Courier New" w:cs="Times New Roman"/>
          <w:b/>
          <w:bCs/>
          <w:lang w:eastAsia="cs-CZ"/>
        </w:rPr>
        <w:t>16 555</w:t>
      </w:r>
      <w:r w:rsidR="00A47864" w:rsidRPr="00A47864">
        <w:rPr>
          <w:rFonts w:ascii="Courier New" w:eastAsia="Times New Roman" w:hAnsi="Courier New" w:cs="Times New Roman"/>
          <w:b/>
          <w:bCs/>
          <w:lang w:eastAsia="cs-CZ"/>
        </w:rPr>
        <w:t> </w:t>
      </w:r>
      <w:proofErr w:type="spellStart"/>
      <w:proofErr w:type="gramStart"/>
      <w:r w:rsidR="00A47864" w:rsidRPr="00A47864">
        <w:rPr>
          <w:rFonts w:ascii="Courier New" w:eastAsia="Times New Roman" w:hAnsi="Courier New" w:cs="Times New Roman"/>
          <w:b/>
          <w:bCs/>
          <w:lang w:eastAsia="cs-CZ"/>
        </w:rPr>
        <w:t>tis.Kč</w:t>
      </w:r>
      <w:proofErr w:type="spellEnd"/>
      <w:proofErr w:type="gramEnd"/>
    </w:p>
    <w:p w14:paraId="4B7DAF9D" w14:textId="0D461CFC" w:rsidR="00A47864" w:rsidRDefault="00A47864" w:rsidP="00A47864">
      <w:pPr>
        <w:tabs>
          <w:tab w:val="right" w:pos="9922"/>
        </w:tabs>
        <w:spacing w:after="0" w:line="240" w:lineRule="auto"/>
        <w:jc w:val="both"/>
        <w:rPr>
          <w:rFonts w:ascii="Courier New" w:eastAsia="Times New Roman" w:hAnsi="Courier New" w:cs="Times New Roman"/>
          <w:lang w:eastAsia="cs-CZ"/>
        </w:rPr>
      </w:pPr>
      <w:r w:rsidRPr="00A47864">
        <w:rPr>
          <w:rFonts w:ascii="Courier New" w:eastAsia="Times New Roman" w:hAnsi="Courier New" w:cs="Times New Roman"/>
          <w:lang w:eastAsia="cs-CZ"/>
        </w:rPr>
        <w:t>- dotace</w:t>
      </w:r>
      <w:r w:rsidR="00DD14B0">
        <w:rPr>
          <w:rFonts w:ascii="Courier New" w:eastAsia="Times New Roman" w:hAnsi="Courier New" w:cs="Times New Roman"/>
          <w:lang w:eastAsia="cs-CZ"/>
        </w:rPr>
        <w:t xml:space="preserve"> v rámci programu </w:t>
      </w:r>
      <w:proofErr w:type="spellStart"/>
      <w:r w:rsidR="00DD14B0">
        <w:rPr>
          <w:rFonts w:ascii="Courier New" w:eastAsia="Times New Roman" w:hAnsi="Courier New" w:cs="Times New Roman"/>
          <w:lang w:eastAsia="cs-CZ"/>
        </w:rPr>
        <w:t>Interreg</w:t>
      </w:r>
      <w:proofErr w:type="spellEnd"/>
      <w:r w:rsidR="00DD14B0">
        <w:rPr>
          <w:rFonts w:ascii="Courier New" w:eastAsia="Times New Roman" w:hAnsi="Courier New" w:cs="Times New Roman"/>
          <w:lang w:eastAsia="cs-CZ"/>
        </w:rPr>
        <w:t xml:space="preserve"> na realizaci </w:t>
      </w:r>
      <w:r w:rsidRPr="00A47864">
        <w:rPr>
          <w:rFonts w:ascii="Courier New" w:eastAsia="Times New Roman" w:hAnsi="Courier New" w:cs="Times New Roman"/>
          <w:lang w:eastAsia="cs-CZ"/>
        </w:rPr>
        <w:t>projektu „</w:t>
      </w:r>
      <w:proofErr w:type="spellStart"/>
      <w:r w:rsidR="00DD14B0">
        <w:rPr>
          <w:rFonts w:ascii="Courier New" w:eastAsia="Times New Roman" w:hAnsi="Courier New" w:cs="Times New Roman"/>
          <w:lang w:eastAsia="cs-CZ"/>
        </w:rPr>
        <w:t>POTEnT</w:t>
      </w:r>
      <w:proofErr w:type="spellEnd"/>
      <w:r w:rsidRPr="00A47864">
        <w:rPr>
          <w:rFonts w:ascii="Courier New" w:eastAsia="Times New Roman" w:hAnsi="Courier New" w:cs="Times New Roman"/>
          <w:lang w:eastAsia="cs-CZ"/>
        </w:rPr>
        <w:t>“</w:t>
      </w:r>
    </w:p>
    <w:p w14:paraId="55D2A053" w14:textId="3B9633E2" w:rsidR="00DD14B0" w:rsidRDefault="00DD14B0"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t xml:space="preserve">894 </w:t>
      </w:r>
      <w:proofErr w:type="spellStart"/>
      <w:proofErr w:type="gramStart"/>
      <w:r>
        <w:rPr>
          <w:rFonts w:ascii="Courier New" w:eastAsia="Times New Roman" w:hAnsi="Courier New" w:cs="Times New Roman"/>
          <w:lang w:eastAsia="cs-CZ"/>
        </w:rPr>
        <w:t>tis.Kč</w:t>
      </w:r>
      <w:proofErr w:type="spellEnd"/>
      <w:proofErr w:type="gramEnd"/>
    </w:p>
    <w:p w14:paraId="78A09021" w14:textId="07711F4F" w:rsidR="003A4085" w:rsidRDefault="00DD14B0"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bookmarkStart w:id="22" w:name="_Hlk102997061"/>
      <w:r>
        <w:rPr>
          <w:rFonts w:ascii="Courier New" w:eastAsia="Times New Roman" w:hAnsi="Courier New" w:cs="Times New Roman"/>
          <w:lang w:eastAsia="cs-CZ"/>
        </w:rPr>
        <w:t xml:space="preserve">dotace v rámci iniciativy Urban </w:t>
      </w:r>
      <w:proofErr w:type="spellStart"/>
      <w:r>
        <w:rPr>
          <w:rFonts w:ascii="Courier New" w:eastAsia="Times New Roman" w:hAnsi="Courier New" w:cs="Times New Roman"/>
          <w:lang w:eastAsia="cs-CZ"/>
        </w:rPr>
        <w:t>Innovative</w:t>
      </w:r>
      <w:proofErr w:type="spellEnd"/>
      <w:r>
        <w:rPr>
          <w:rFonts w:ascii="Courier New" w:eastAsia="Times New Roman" w:hAnsi="Courier New" w:cs="Times New Roman"/>
          <w:lang w:eastAsia="cs-CZ"/>
        </w:rPr>
        <w:t xml:space="preserve"> </w:t>
      </w:r>
      <w:proofErr w:type="spellStart"/>
      <w:r>
        <w:rPr>
          <w:rFonts w:ascii="Courier New" w:eastAsia="Times New Roman" w:hAnsi="Courier New" w:cs="Times New Roman"/>
          <w:lang w:eastAsia="cs-CZ"/>
        </w:rPr>
        <w:t>Actions</w:t>
      </w:r>
      <w:proofErr w:type="spellEnd"/>
      <w:r>
        <w:rPr>
          <w:rFonts w:ascii="Courier New" w:eastAsia="Times New Roman" w:hAnsi="Courier New" w:cs="Times New Roman"/>
          <w:lang w:eastAsia="cs-CZ"/>
        </w:rPr>
        <w:t xml:space="preserve"> – projekt </w:t>
      </w:r>
      <w:proofErr w:type="spellStart"/>
      <w:r>
        <w:rPr>
          <w:rFonts w:ascii="Courier New" w:eastAsia="Times New Roman" w:hAnsi="Courier New" w:cs="Times New Roman"/>
          <w:lang w:eastAsia="cs-CZ"/>
        </w:rPr>
        <w:t>CLear</w:t>
      </w:r>
      <w:proofErr w:type="spellEnd"/>
      <w:r>
        <w:rPr>
          <w:rFonts w:ascii="Courier New" w:eastAsia="Times New Roman" w:hAnsi="Courier New" w:cs="Times New Roman"/>
          <w:lang w:eastAsia="cs-CZ"/>
        </w:rPr>
        <w:t xml:space="preserve"> AIR and</w:t>
      </w:r>
    </w:p>
    <w:p w14:paraId="0C514B75" w14:textId="35A0043C" w:rsidR="00DD14B0" w:rsidRDefault="003A4085" w:rsidP="00A4786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proofErr w:type="spellStart"/>
      <w:r w:rsidR="00DD14B0">
        <w:rPr>
          <w:rFonts w:ascii="Courier New" w:eastAsia="Times New Roman" w:hAnsi="Courier New" w:cs="Times New Roman"/>
          <w:lang w:eastAsia="cs-CZ"/>
        </w:rPr>
        <w:t>C</w:t>
      </w:r>
      <w:r>
        <w:rPr>
          <w:rFonts w:ascii="Courier New" w:eastAsia="Times New Roman" w:hAnsi="Courier New" w:cs="Times New Roman"/>
          <w:lang w:eastAsia="cs-CZ"/>
        </w:rPr>
        <w:t>L</w:t>
      </w:r>
      <w:r w:rsidR="00DD14B0">
        <w:rPr>
          <w:rFonts w:ascii="Courier New" w:eastAsia="Times New Roman" w:hAnsi="Courier New" w:cs="Times New Roman"/>
          <w:lang w:eastAsia="cs-CZ"/>
        </w:rPr>
        <w:t>imate</w:t>
      </w:r>
      <w:proofErr w:type="spellEnd"/>
      <w:r w:rsidR="00DD14B0">
        <w:rPr>
          <w:rFonts w:ascii="Courier New" w:eastAsia="Times New Roman" w:hAnsi="Courier New" w:cs="Times New Roman"/>
          <w:lang w:eastAsia="cs-CZ"/>
        </w:rPr>
        <w:t xml:space="preserve"> </w:t>
      </w:r>
      <w:proofErr w:type="spellStart"/>
      <w:r w:rsidR="00DD14B0">
        <w:rPr>
          <w:rFonts w:ascii="Courier New" w:eastAsia="Times New Roman" w:hAnsi="Courier New" w:cs="Times New Roman"/>
          <w:lang w:eastAsia="cs-CZ"/>
        </w:rPr>
        <w:t>Adaptation</w:t>
      </w:r>
      <w:proofErr w:type="spellEnd"/>
      <w:r w:rsidR="00DD14B0">
        <w:rPr>
          <w:rFonts w:ascii="Courier New" w:eastAsia="Times New Roman" w:hAnsi="Courier New" w:cs="Times New Roman"/>
          <w:lang w:eastAsia="cs-CZ"/>
        </w:rPr>
        <w:t xml:space="preserve"> in Ostrava and </w:t>
      </w:r>
      <w:proofErr w:type="spellStart"/>
      <w:r w:rsidR="00DD14B0">
        <w:rPr>
          <w:rFonts w:ascii="Courier New" w:eastAsia="Times New Roman" w:hAnsi="Courier New" w:cs="Times New Roman"/>
          <w:lang w:eastAsia="cs-CZ"/>
        </w:rPr>
        <w:t>other</w:t>
      </w:r>
      <w:proofErr w:type="spellEnd"/>
      <w:r w:rsidR="00DD14B0">
        <w:rPr>
          <w:rFonts w:ascii="Courier New" w:eastAsia="Times New Roman" w:hAnsi="Courier New" w:cs="Times New Roman"/>
          <w:lang w:eastAsia="cs-CZ"/>
        </w:rPr>
        <w:t xml:space="preserve"> </w:t>
      </w:r>
      <w:proofErr w:type="spellStart"/>
      <w:r w:rsidR="00DD14B0">
        <w:rPr>
          <w:rFonts w:ascii="Courier New" w:eastAsia="Times New Roman" w:hAnsi="Courier New" w:cs="Times New Roman"/>
          <w:lang w:eastAsia="cs-CZ"/>
        </w:rPr>
        <w:t>cities</w:t>
      </w:r>
      <w:bookmarkEnd w:id="22"/>
      <w:proofErr w:type="spellEnd"/>
      <w:r w:rsidR="00DD14B0">
        <w:rPr>
          <w:rFonts w:ascii="Courier New" w:eastAsia="Times New Roman" w:hAnsi="Courier New" w:cs="Times New Roman"/>
          <w:lang w:eastAsia="cs-CZ"/>
        </w:rPr>
        <w:tab/>
        <w:t xml:space="preserve">15 661 </w:t>
      </w:r>
      <w:proofErr w:type="spellStart"/>
      <w:proofErr w:type="gramStart"/>
      <w:r w:rsidR="00DD14B0">
        <w:rPr>
          <w:rFonts w:ascii="Courier New" w:eastAsia="Times New Roman" w:hAnsi="Courier New" w:cs="Times New Roman"/>
          <w:lang w:eastAsia="cs-CZ"/>
        </w:rPr>
        <w:t>tis.Kč</w:t>
      </w:r>
      <w:proofErr w:type="spellEnd"/>
      <w:proofErr w:type="gramEnd"/>
    </w:p>
    <w:p w14:paraId="56CF3F7F" w14:textId="67C3D2D6" w:rsidR="00331484" w:rsidRDefault="00331484" w:rsidP="00A47864">
      <w:pPr>
        <w:tabs>
          <w:tab w:val="right" w:pos="9922"/>
        </w:tabs>
        <w:spacing w:after="0" w:line="240" w:lineRule="auto"/>
        <w:jc w:val="both"/>
        <w:rPr>
          <w:rFonts w:ascii="Courier New" w:eastAsia="Times New Roman" w:hAnsi="Courier New" w:cs="Times New Roman"/>
          <w:lang w:eastAsia="cs-CZ"/>
        </w:rPr>
      </w:pPr>
    </w:p>
    <w:p w14:paraId="5E7C4491" w14:textId="5371A7F1" w:rsidR="00331484" w:rsidRDefault="00331484" w:rsidP="00331484">
      <w:pPr>
        <w:tabs>
          <w:tab w:val="left" w:pos="680"/>
          <w:tab w:val="right" w:pos="9922"/>
        </w:tabs>
        <w:spacing w:after="0" w:line="240" w:lineRule="auto"/>
        <w:jc w:val="both"/>
        <w:rPr>
          <w:rFonts w:ascii="Courier New" w:eastAsia="Times New Roman" w:hAnsi="Courier New" w:cs="Times New Roman"/>
          <w:b/>
          <w:bCs/>
          <w:lang w:eastAsia="cs-CZ"/>
        </w:rPr>
      </w:pPr>
      <w:r w:rsidRPr="00331484">
        <w:rPr>
          <w:rFonts w:ascii="Courier New" w:eastAsia="Times New Roman" w:hAnsi="Courier New" w:cs="Times New Roman"/>
          <w:b/>
          <w:bCs/>
          <w:lang w:eastAsia="cs-CZ"/>
        </w:rPr>
        <w:t>4232</w:t>
      </w:r>
      <w:r w:rsidRPr="00331484">
        <w:rPr>
          <w:rFonts w:ascii="Courier New" w:eastAsia="Times New Roman" w:hAnsi="Courier New" w:cs="Times New Roman"/>
          <w:b/>
          <w:bCs/>
          <w:lang w:eastAsia="cs-CZ"/>
        </w:rPr>
        <w:tab/>
      </w:r>
      <w:r>
        <w:rPr>
          <w:rFonts w:ascii="Courier New" w:eastAsia="Times New Roman" w:hAnsi="Courier New" w:cs="Times New Roman"/>
          <w:b/>
          <w:bCs/>
          <w:lang w:eastAsia="cs-CZ"/>
        </w:rPr>
        <w:t>INV přijaté transfery od mezinárodních institucí</w:t>
      </w:r>
      <w:r>
        <w:rPr>
          <w:rFonts w:ascii="Courier New" w:eastAsia="Times New Roman" w:hAnsi="Courier New" w:cs="Times New Roman"/>
          <w:b/>
          <w:bCs/>
          <w:lang w:eastAsia="cs-CZ"/>
        </w:rPr>
        <w:tab/>
        <w:t xml:space="preserve">63 </w:t>
      </w:r>
      <w:proofErr w:type="spellStart"/>
      <w:proofErr w:type="gramStart"/>
      <w:r>
        <w:rPr>
          <w:rFonts w:ascii="Courier New" w:eastAsia="Times New Roman" w:hAnsi="Courier New" w:cs="Times New Roman"/>
          <w:b/>
          <w:bCs/>
          <w:lang w:eastAsia="cs-CZ"/>
        </w:rPr>
        <w:t>tis.Kč</w:t>
      </w:r>
      <w:proofErr w:type="spellEnd"/>
      <w:proofErr w:type="gramEnd"/>
    </w:p>
    <w:p w14:paraId="41A629A7" w14:textId="1B2C2416" w:rsidR="00331484" w:rsidRDefault="00E029A5" w:rsidP="00331484">
      <w:pPr>
        <w:tabs>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00331484">
        <w:rPr>
          <w:rFonts w:ascii="Courier New" w:eastAsia="Times New Roman" w:hAnsi="Courier New" w:cs="Times New Roman"/>
          <w:lang w:eastAsia="cs-CZ"/>
        </w:rPr>
        <w:t xml:space="preserve">dotace v rámci iniciativy Urban </w:t>
      </w:r>
      <w:proofErr w:type="spellStart"/>
      <w:r w:rsidR="00331484">
        <w:rPr>
          <w:rFonts w:ascii="Courier New" w:eastAsia="Times New Roman" w:hAnsi="Courier New" w:cs="Times New Roman"/>
          <w:lang w:eastAsia="cs-CZ"/>
        </w:rPr>
        <w:t>Innovative</w:t>
      </w:r>
      <w:proofErr w:type="spellEnd"/>
      <w:r w:rsidR="00331484">
        <w:rPr>
          <w:rFonts w:ascii="Courier New" w:eastAsia="Times New Roman" w:hAnsi="Courier New" w:cs="Times New Roman"/>
          <w:lang w:eastAsia="cs-CZ"/>
        </w:rPr>
        <w:t xml:space="preserve"> </w:t>
      </w:r>
      <w:proofErr w:type="spellStart"/>
      <w:r w:rsidR="00331484">
        <w:rPr>
          <w:rFonts w:ascii="Courier New" w:eastAsia="Times New Roman" w:hAnsi="Courier New" w:cs="Times New Roman"/>
          <w:lang w:eastAsia="cs-CZ"/>
        </w:rPr>
        <w:t>Actions</w:t>
      </w:r>
      <w:proofErr w:type="spellEnd"/>
      <w:r w:rsidR="00331484">
        <w:rPr>
          <w:rFonts w:ascii="Courier New" w:eastAsia="Times New Roman" w:hAnsi="Courier New" w:cs="Times New Roman"/>
          <w:lang w:eastAsia="cs-CZ"/>
        </w:rPr>
        <w:t xml:space="preserve"> – projekt </w:t>
      </w:r>
      <w:proofErr w:type="spellStart"/>
      <w:r w:rsidR="00331484">
        <w:rPr>
          <w:rFonts w:ascii="Courier New" w:eastAsia="Times New Roman" w:hAnsi="Courier New" w:cs="Times New Roman"/>
          <w:lang w:eastAsia="cs-CZ"/>
        </w:rPr>
        <w:t>CLear</w:t>
      </w:r>
      <w:proofErr w:type="spellEnd"/>
      <w:r w:rsidR="00331484">
        <w:rPr>
          <w:rFonts w:ascii="Courier New" w:eastAsia="Times New Roman" w:hAnsi="Courier New" w:cs="Times New Roman"/>
          <w:lang w:eastAsia="cs-CZ"/>
        </w:rPr>
        <w:t xml:space="preserve"> AIR and</w:t>
      </w:r>
    </w:p>
    <w:p w14:paraId="4A44AE4E" w14:textId="1E98C655" w:rsidR="00331484" w:rsidRPr="00331484" w:rsidRDefault="00331484" w:rsidP="00331484">
      <w:pPr>
        <w:tabs>
          <w:tab w:val="left" w:pos="680"/>
          <w:tab w:val="right" w:pos="9922"/>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proofErr w:type="spellStart"/>
      <w:r>
        <w:rPr>
          <w:rFonts w:ascii="Courier New" w:eastAsia="Times New Roman" w:hAnsi="Courier New" w:cs="Times New Roman"/>
          <w:lang w:eastAsia="cs-CZ"/>
        </w:rPr>
        <w:t>CLimate</w:t>
      </w:r>
      <w:proofErr w:type="spellEnd"/>
      <w:r>
        <w:rPr>
          <w:rFonts w:ascii="Courier New" w:eastAsia="Times New Roman" w:hAnsi="Courier New" w:cs="Times New Roman"/>
          <w:lang w:eastAsia="cs-CZ"/>
        </w:rPr>
        <w:t xml:space="preserve"> </w:t>
      </w:r>
      <w:proofErr w:type="spellStart"/>
      <w:r>
        <w:rPr>
          <w:rFonts w:ascii="Courier New" w:eastAsia="Times New Roman" w:hAnsi="Courier New" w:cs="Times New Roman"/>
          <w:lang w:eastAsia="cs-CZ"/>
        </w:rPr>
        <w:t>Adaptation</w:t>
      </w:r>
      <w:proofErr w:type="spellEnd"/>
      <w:r>
        <w:rPr>
          <w:rFonts w:ascii="Courier New" w:eastAsia="Times New Roman" w:hAnsi="Courier New" w:cs="Times New Roman"/>
          <w:lang w:eastAsia="cs-CZ"/>
        </w:rPr>
        <w:t xml:space="preserve"> in Ostrava and </w:t>
      </w:r>
      <w:proofErr w:type="spellStart"/>
      <w:r>
        <w:rPr>
          <w:rFonts w:ascii="Courier New" w:eastAsia="Times New Roman" w:hAnsi="Courier New" w:cs="Times New Roman"/>
          <w:lang w:eastAsia="cs-CZ"/>
        </w:rPr>
        <w:t>other</w:t>
      </w:r>
      <w:proofErr w:type="spellEnd"/>
      <w:r>
        <w:rPr>
          <w:rFonts w:ascii="Courier New" w:eastAsia="Times New Roman" w:hAnsi="Courier New" w:cs="Times New Roman"/>
          <w:lang w:eastAsia="cs-CZ"/>
        </w:rPr>
        <w:t xml:space="preserve"> </w:t>
      </w:r>
      <w:proofErr w:type="spellStart"/>
      <w:r>
        <w:rPr>
          <w:rFonts w:ascii="Courier New" w:eastAsia="Times New Roman" w:hAnsi="Courier New" w:cs="Times New Roman"/>
          <w:lang w:eastAsia="cs-CZ"/>
        </w:rPr>
        <w:t>cities</w:t>
      </w:r>
      <w:proofErr w:type="spellEnd"/>
    </w:p>
    <w:p w14:paraId="2FC6E7BD"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7CB4FEFF"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46A76576" w14:textId="77777777" w:rsidR="00A47864" w:rsidRPr="00A47864" w:rsidRDefault="00A47864" w:rsidP="00A47864">
      <w:pPr>
        <w:tabs>
          <w:tab w:val="right" w:pos="9923"/>
        </w:tabs>
        <w:spacing w:after="0" w:line="240" w:lineRule="auto"/>
        <w:jc w:val="both"/>
        <w:rPr>
          <w:rFonts w:ascii="Courier New" w:eastAsia="Times New Roman" w:hAnsi="Courier New" w:cs="Times New Roman"/>
          <w:lang w:eastAsia="cs-CZ"/>
        </w:rPr>
      </w:pPr>
    </w:p>
    <w:p w14:paraId="1EEC3E34" w14:textId="77777777" w:rsidR="00A47864" w:rsidRPr="00A47864" w:rsidRDefault="00A47864" w:rsidP="00A47864">
      <w:pPr>
        <w:tabs>
          <w:tab w:val="right" w:pos="9923"/>
        </w:tabs>
        <w:spacing w:after="0" w:line="240" w:lineRule="auto"/>
        <w:jc w:val="both"/>
        <w:rPr>
          <w:rFonts w:ascii="Courier New" w:eastAsia="Calibri" w:hAnsi="Courier New" w:cs="Times New Roman"/>
          <w:b/>
          <w:bCs/>
          <w:caps/>
          <w:sz w:val="24"/>
          <w:szCs w:val="24"/>
        </w:rPr>
      </w:pPr>
      <w:r w:rsidRPr="00A47864">
        <w:rPr>
          <w:rFonts w:ascii="Courier New" w:eastAsia="Calibri" w:hAnsi="Courier New" w:cs="Times New Roman"/>
          <w:b/>
          <w:bCs/>
          <w:caps/>
          <w:sz w:val="24"/>
          <w:szCs w:val="24"/>
        </w:rPr>
        <w:t>E) nekonsolidované převody</w:t>
      </w:r>
    </w:p>
    <w:p w14:paraId="681B1EAA" w14:textId="7CAE1CE3" w:rsidR="00A47864" w:rsidRDefault="00A47864" w:rsidP="00A47864">
      <w:pPr>
        <w:tabs>
          <w:tab w:val="right" w:pos="9923"/>
        </w:tabs>
        <w:spacing w:after="0" w:line="240" w:lineRule="auto"/>
        <w:jc w:val="both"/>
        <w:rPr>
          <w:rFonts w:ascii="Courier New" w:eastAsia="Times New Roman" w:hAnsi="Courier New" w:cs="Times New Roman"/>
          <w:lang w:eastAsia="cs-CZ"/>
        </w:rPr>
      </w:pPr>
    </w:p>
    <w:p w14:paraId="47A633B7" w14:textId="77777777" w:rsidR="00331484" w:rsidRDefault="00331484" w:rsidP="0033148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druh přijatého transferu</w:t>
      </w:r>
      <w:r w:rsidRPr="00A47864">
        <w:rPr>
          <w:rFonts w:ascii="Courier New" w:eastAsia="Times New Roman" w:hAnsi="Courier New" w:cs="Times New Roman"/>
          <w:b/>
          <w:bCs/>
          <w:lang w:eastAsia="cs-CZ"/>
        </w:rPr>
        <w:tab/>
        <w:t>skutečnost</w:t>
      </w:r>
    </w:p>
    <w:p w14:paraId="73744E6D" w14:textId="265457A7" w:rsidR="00A47864" w:rsidRPr="00A47864" w:rsidRDefault="00A47864" w:rsidP="00A47864">
      <w:pPr>
        <w:tabs>
          <w:tab w:val="left" w:pos="680"/>
          <w:tab w:val="right" w:pos="9922"/>
        </w:tabs>
        <w:spacing w:after="0" w:line="240" w:lineRule="auto"/>
        <w:jc w:val="both"/>
        <w:rPr>
          <w:rFonts w:ascii="Courier New" w:eastAsia="Times New Roman" w:hAnsi="Courier New" w:cs="Times New Roman"/>
          <w:b/>
          <w:bCs/>
          <w:lang w:eastAsia="cs-CZ"/>
        </w:rPr>
      </w:pPr>
      <w:r w:rsidRPr="00A47864">
        <w:rPr>
          <w:rFonts w:ascii="Courier New" w:eastAsia="Times New Roman" w:hAnsi="Courier New" w:cs="Times New Roman"/>
          <w:b/>
          <w:bCs/>
          <w:lang w:eastAsia="cs-CZ"/>
        </w:rPr>
        <w:t>POL</w:t>
      </w:r>
      <w:r w:rsidRPr="00A47864">
        <w:rPr>
          <w:rFonts w:ascii="Courier New" w:eastAsia="Times New Roman" w:hAnsi="Courier New" w:cs="Times New Roman"/>
          <w:b/>
          <w:bCs/>
          <w:lang w:eastAsia="cs-CZ"/>
        </w:rPr>
        <w:tab/>
        <w:t>4132 převody z ostatních vlastních fondů</w:t>
      </w:r>
      <w:r w:rsidRPr="00A47864">
        <w:rPr>
          <w:rFonts w:ascii="Courier New" w:eastAsia="Times New Roman" w:hAnsi="Courier New" w:cs="Times New Roman"/>
          <w:b/>
          <w:bCs/>
          <w:lang w:eastAsia="cs-CZ"/>
        </w:rPr>
        <w:tab/>
        <w:t>19 </w:t>
      </w:r>
      <w:proofErr w:type="spellStart"/>
      <w:proofErr w:type="gramStart"/>
      <w:r w:rsidRPr="00A47864">
        <w:rPr>
          <w:rFonts w:ascii="Courier New" w:eastAsia="Times New Roman" w:hAnsi="Courier New" w:cs="Times New Roman"/>
          <w:b/>
          <w:bCs/>
          <w:lang w:eastAsia="cs-CZ"/>
        </w:rPr>
        <w:t>tis.Kč</w:t>
      </w:r>
      <w:proofErr w:type="spellEnd"/>
      <w:proofErr w:type="gramEnd"/>
    </w:p>
    <w:p w14:paraId="46980531" w14:textId="77777777" w:rsidR="00A47864" w:rsidRDefault="00A47864" w:rsidP="00A47864">
      <w:pPr>
        <w:spacing w:after="0"/>
        <w:jc w:val="both"/>
        <w:rPr>
          <w:rFonts w:ascii="Courier New" w:hAnsi="Courier New" w:cs="Courier New"/>
        </w:rPr>
      </w:pPr>
    </w:p>
    <w:p w14:paraId="63ABFD60" w14:textId="77777777" w:rsidR="00A47864" w:rsidRDefault="00A47864" w:rsidP="004D5697">
      <w:pPr>
        <w:jc w:val="both"/>
        <w:rPr>
          <w:rFonts w:ascii="Courier New" w:hAnsi="Courier New" w:cs="Courier New"/>
        </w:rPr>
      </w:pPr>
    </w:p>
    <w:p w14:paraId="314C2393" w14:textId="77777777" w:rsidR="00842099" w:rsidRDefault="00842099" w:rsidP="00FC5EBC">
      <w:pPr>
        <w:sectPr w:rsidR="00842099" w:rsidSect="003F02BF">
          <w:type w:val="oddPage"/>
          <w:pgSz w:w="11906" w:h="16838" w:code="9"/>
          <w:pgMar w:top="851" w:right="992" w:bottom="851" w:left="992" w:header="709" w:footer="709" w:gutter="0"/>
          <w:cols w:space="708"/>
          <w:docGrid w:linePitch="360"/>
        </w:sectPr>
      </w:pPr>
    </w:p>
    <w:p w14:paraId="72505017" w14:textId="18C12982" w:rsidR="00777E99" w:rsidRDefault="00842099" w:rsidP="00842099">
      <w:pPr>
        <w:pStyle w:val="Zvrenet01"/>
      </w:pPr>
      <w:bookmarkStart w:id="23" w:name="_Toc96101905"/>
      <w:bookmarkStart w:id="24" w:name="_Toc96107770"/>
      <w:bookmarkStart w:id="25" w:name="_Toc107298428"/>
      <w:r>
        <w:lastRenderedPageBreak/>
        <w:t>PŘIJATÉ ÚČELOVÉ DOTACE</w:t>
      </w:r>
      <w:bookmarkEnd w:id="23"/>
      <w:bookmarkEnd w:id="24"/>
      <w:bookmarkEnd w:id="25"/>
    </w:p>
    <w:p w14:paraId="07A4A58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Ve sledovaném období obdrželo </w:t>
      </w:r>
      <w:r w:rsidRPr="00AF4013">
        <w:rPr>
          <w:rFonts w:ascii="Courier New" w:eastAsia="Times New Roman" w:hAnsi="Courier New" w:cs="Courier New"/>
          <w:b/>
          <w:lang w:eastAsia="cs-CZ"/>
        </w:rPr>
        <w:t>statutární město Ostrava (Magistrát města Ostravy)</w:t>
      </w:r>
      <w:r w:rsidRPr="00AF4013">
        <w:rPr>
          <w:rFonts w:ascii="Courier New" w:eastAsia="Times New Roman" w:hAnsi="Courier New" w:cs="Courier New"/>
          <w:bCs/>
          <w:lang w:eastAsia="cs-CZ"/>
        </w:rPr>
        <w:t xml:space="preserve"> a</w:t>
      </w:r>
      <w:r w:rsidRPr="00AF4013">
        <w:rPr>
          <w:rFonts w:ascii="Courier New" w:eastAsia="Times New Roman" w:hAnsi="Courier New" w:cs="Courier New"/>
          <w:b/>
          <w:lang w:eastAsia="cs-CZ"/>
        </w:rPr>
        <w:t xml:space="preserve"> organizace jím zřízené</w:t>
      </w:r>
      <w:r w:rsidRPr="00AF4013">
        <w:rPr>
          <w:rFonts w:ascii="Courier New" w:eastAsia="Times New Roman" w:hAnsi="Courier New" w:cs="Courier New"/>
          <w:lang w:eastAsia="cs-CZ"/>
        </w:rPr>
        <w:t xml:space="preserve"> (průtokové dotace prostřednictvím zřizovatele) účelové prostředky ze </w:t>
      </w:r>
      <w:r w:rsidRPr="00AF4013">
        <w:rPr>
          <w:rFonts w:ascii="Courier New" w:eastAsia="Times New Roman" w:hAnsi="Courier New" w:cs="Courier New"/>
          <w:b/>
          <w:lang w:eastAsia="cs-CZ"/>
        </w:rPr>
        <w:t>státního rozpočtu</w:t>
      </w:r>
      <w:r w:rsidRPr="00AF4013">
        <w:rPr>
          <w:rFonts w:ascii="Courier New" w:eastAsia="Times New Roman" w:hAnsi="Courier New" w:cs="Courier New"/>
          <w:lang w:eastAsia="cs-CZ"/>
        </w:rPr>
        <w:t xml:space="preserve"> a </w:t>
      </w:r>
      <w:r w:rsidRPr="00AF4013">
        <w:rPr>
          <w:rFonts w:ascii="Courier New" w:eastAsia="Times New Roman" w:hAnsi="Courier New" w:cs="Courier New"/>
          <w:b/>
          <w:lang w:eastAsia="cs-CZ"/>
        </w:rPr>
        <w:t>státních fondů</w:t>
      </w:r>
      <w:r w:rsidRPr="00AF4013">
        <w:rPr>
          <w:rFonts w:ascii="Courier New" w:eastAsia="Times New Roman" w:hAnsi="Courier New" w:cs="Courier New"/>
          <w:lang w:eastAsia="cs-CZ"/>
        </w:rPr>
        <w:t xml:space="preserve"> v následujícím členění:</w:t>
      </w:r>
    </w:p>
    <w:p w14:paraId="526E7EDD" w14:textId="77777777" w:rsidR="00AF4013" w:rsidRPr="00AF4013" w:rsidRDefault="00AF4013" w:rsidP="00AF4013">
      <w:pPr>
        <w:tabs>
          <w:tab w:val="right" w:pos="9923"/>
        </w:tabs>
        <w:spacing w:after="0" w:line="240" w:lineRule="auto"/>
        <w:rPr>
          <w:rFonts w:ascii="Courier New" w:eastAsia="Times New Roman" w:hAnsi="Courier New" w:cs="Courier New"/>
          <w:lang w:eastAsia="cs-CZ"/>
        </w:rPr>
      </w:pPr>
    </w:p>
    <w:p w14:paraId="7405B551"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práce a sociálních věcí</w:t>
      </w:r>
      <w:r w:rsidRPr="00AF4013">
        <w:rPr>
          <w:rFonts w:ascii="Courier New" w:eastAsia="Times New Roman" w:hAnsi="Courier New" w:cs="Courier New"/>
          <w:b/>
          <w:lang w:eastAsia="cs-CZ"/>
        </w:rPr>
        <w:tab/>
        <w:t>132 790 </w:t>
      </w:r>
      <w:proofErr w:type="spellStart"/>
      <w:proofErr w:type="gramStart"/>
      <w:r w:rsidRPr="00AF4013">
        <w:rPr>
          <w:rFonts w:ascii="Courier New" w:eastAsia="Times New Roman" w:hAnsi="Courier New" w:cs="Courier New"/>
          <w:b/>
          <w:lang w:eastAsia="cs-CZ"/>
        </w:rPr>
        <w:t>tis.Kč</w:t>
      </w:r>
      <w:proofErr w:type="spellEnd"/>
      <w:proofErr w:type="gramEnd"/>
    </w:p>
    <w:p w14:paraId="1A09E27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13010 – Státní příspěvek na výkon pěstounské péče</w:t>
      </w:r>
      <w:r w:rsidRPr="00AF4013">
        <w:rPr>
          <w:rFonts w:ascii="Courier New" w:eastAsia="Times New Roman" w:hAnsi="Courier New" w:cs="Courier New"/>
          <w:lang w:eastAsia="cs-CZ"/>
        </w:rPr>
        <w:tab/>
        <w:t>3 308 </w:t>
      </w:r>
      <w:proofErr w:type="spellStart"/>
      <w:proofErr w:type="gramStart"/>
      <w:r w:rsidRPr="00AF4013">
        <w:rPr>
          <w:rFonts w:ascii="Courier New" w:eastAsia="Times New Roman" w:hAnsi="Courier New" w:cs="Courier New"/>
          <w:lang w:eastAsia="cs-CZ"/>
        </w:rPr>
        <w:t>tis.Kč</w:t>
      </w:r>
      <w:proofErr w:type="spellEnd"/>
      <w:proofErr w:type="gramEnd"/>
    </w:p>
    <w:p w14:paraId="08416A1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13011 – Sociálně-právní ochrana dětí</w:t>
      </w:r>
      <w:r w:rsidRPr="00AF4013">
        <w:rPr>
          <w:rFonts w:ascii="Courier New" w:eastAsia="Times New Roman" w:hAnsi="Courier New" w:cs="Courier New"/>
          <w:lang w:eastAsia="cs-CZ"/>
        </w:rPr>
        <w:tab/>
        <w:t>16 272 </w:t>
      </w:r>
      <w:proofErr w:type="spellStart"/>
      <w:proofErr w:type="gramStart"/>
      <w:r w:rsidRPr="00AF4013">
        <w:rPr>
          <w:rFonts w:ascii="Courier New" w:eastAsia="Times New Roman" w:hAnsi="Courier New" w:cs="Courier New"/>
          <w:lang w:eastAsia="cs-CZ"/>
        </w:rPr>
        <w:t>tis.Kč</w:t>
      </w:r>
      <w:proofErr w:type="spellEnd"/>
      <w:proofErr w:type="gramEnd"/>
    </w:p>
    <w:p w14:paraId="508EAD3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13013 – INV Podpora rozvoje sociální práce a služeb</w:t>
      </w:r>
      <w:r w:rsidRPr="00AF4013">
        <w:rPr>
          <w:rFonts w:ascii="Courier New" w:eastAsia="Times New Roman" w:hAnsi="Courier New" w:cs="Courier New"/>
          <w:lang w:eastAsia="cs-CZ"/>
        </w:rPr>
        <w:tab/>
        <w:t>57 </w:t>
      </w:r>
      <w:proofErr w:type="spellStart"/>
      <w:proofErr w:type="gramStart"/>
      <w:r w:rsidRPr="00AF4013">
        <w:rPr>
          <w:rFonts w:ascii="Courier New" w:eastAsia="Times New Roman" w:hAnsi="Courier New" w:cs="Courier New"/>
          <w:lang w:eastAsia="cs-CZ"/>
        </w:rPr>
        <w:t>tis.Kč</w:t>
      </w:r>
      <w:proofErr w:type="spellEnd"/>
      <w:proofErr w:type="gramEnd"/>
    </w:p>
    <w:p w14:paraId="0C9738A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Zavádění specializované péče o seniory (Magnolie)</w:t>
      </w:r>
      <w:r w:rsidRPr="00AF4013">
        <w:rPr>
          <w:rFonts w:ascii="Courier New" w:eastAsia="Times New Roman" w:hAnsi="Courier New" w:cs="Courier New"/>
          <w:lang w:eastAsia="cs-CZ"/>
        </w:rPr>
        <w:tab/>
        <w:t>345 </w:t>
      </w:r>
      <w:proofErr w:type="spellStart"/>
      <w:proofErr w:type="gramStart"/>
      <w:r w:rsidRPr="00AF4013">
        <w:rPr>
          <w:rFonts w:ascii="Courier New" w:eastAsia="Times New Roman" w:hAnsi="Courier New" w:cs="Courier New"/>
          <w:lang w:eastAsia="cs-CZ"/>
        </w:rPr>
        <w:t>tis.Kč</w:t>
      </w:r>
      <w:proofErr w:type="spellEnd"/>
      <w:proofErr w:type="gramEnd"/>
    </w:p>
    <w:p w14:paraId="2064F7D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Rodina, srdce naší nemocnice II (MNO)</w:t>
      </w:r>
      <w:r w:rsidRPr="00AF4013">
        <w:rPr>
          <w:rFonts w:ascii="Courier New" w:eastAsia="Times New Roman" w:hAnsi="Courier New" w:cs="Courier New"/>
          <w:lang w:eastAsia="cs-CZ"/>
        </w:rPr>
        <w:tab/>
        <w:t>1 248 </w:t>
      </w:r>
      <w:proofErr w:type="spellStart"/>
      <w:proofErr w:type="gramStart"/>
      <w:r w:rsidRPr="00AF4013">
        <w:rPr>
          <w:rFonts w:ascii="Courier New" w:eastAsia="Times New Roman" w:hAnsi="Courier New" w:cs="Courier New"/>
          <w:lang w:eastAsia="cs-CZ"/>
        </w:rPr>
        <w:t>tis.Kč</w:t>
      </w:r>
      <w:proofErr w:type="spellEnd"/>
      <w:proofErr w:type="gramEnd"/>
    </w:p>
    <w:p w14:paraId="5C84F48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Podpora rozvoje sociální práce a služeb</w:t>
      </w:r>
      <w:r w:rsidRPr="00AF4013">
        <w:rPr>
          <w:rFonts w:ascii="Courier New" w:eastAsia="Times New Roman" w:hAnsi="Courier New" w:cs="Courier New"/>
          <w:lang w:eastAsia="cs-CZ"/>
        </w:rPr>
        <w:tab/>
        <w:t>1 398 </w:t>
      </w:r>
      <w:proofErr w:type="spellStart"/>
      <w:proofErr w:type="gramStart"/>
      <w:r w:rsidRPr="00AF4013">
        <w:rPr>
          <w:rFonts w:ascii="Courier New" w:eastAsia="Times New Roman" w:hAnsi="Courier New" w:cs="Courier New"/>
          <w:lang w:eastAsia="cs-CZ"/>
        </w:rPr>
        <w:t>tis.Kč</w:t>
      </w:r>
      <w:proofErr w:type="spellEnd"/>
      <w:proofErr w:type="gramEnd"/>
    </w:p>
    <w:p w14:paraId="73A4ED4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Sociální bydlení ve městě Ostrava</w:t>
      </w:r>
      <w:r w:rsidRPr="00AF4013">
        <w:rPr>
          <w:rFonts w:ascii="Courier New" w:eastAsia="Times New Roman" w:hAnsi="Courier New" w:cs="Courier New"/>
          <w:lang w:eastAsia="cs-CZ"/>
        </w:rPr>
        <w:tab/>
        <w:t>4 803 </w:t>
      </w:r>
      <w:proofErr w:type="spellStart"/>
      <w:proofErr w:type="gramStart"/>
      <w:r w:rsidRPr="00AF4013">
        <w:rPr>
          <w:rFonts w:ascii="Courier New" w:eastAsia="Times New Roman" w:hAnsi="Courier New" w:cs="Courier New"/>
          <w:lang w:eastAsia="cs-CZ"/>
        </w:rPr>
        <w:t>tis.Kč</w:t>
      </w:r>
      <w:proofErr w:type="spellEnd"/>
      <w:proofErr w:type="gramEnd"/>
    </w:p>
    <w:p w14:paraId="1930872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13015 – Výkon sociální práce</w:t>
      </w:r>
      <w:r w:rsidRPr="00AF4013">
        <w:rPr>
          <w:rFonts w:ascii="Courier New" w:eastAsia="Times New Roman" w:hAnsi="Courier New" w:cs="Courier New"/>
          <w:lang w:eastAsia="cs-CZ"/>
        </w:rPr>
        <w:tab/>
        <w:t>3 981 </w:t>
      </w:r>
      <w:proofErr w:type="spellStart"/>
      <w:proofErr w:type="gramStart"/>
      <w:r w:rsidRPr="00AF4013">
        <w:rPr>
          <w:rFonts w:ascii="Courier New" w:eastAsia="Times New Roman" w:hAnsi="Courier New" w:cs="Courier New"/>
          <w:lang w:eastAsia="cs-CZ"/>
        </w:rPr>
        <w:t>tis.Kč</w:t>
      </w:r>
      <w:proofErr w:type="spellEnd"/>
      <w:proofErr w:type="gramEnd"/>
    </w:p>
    <w:p w14:paraId="75BDB77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13018 – Mimořádné finanční ohodnocení sociálních pracovníků</w:t>
      </w:r>
    </w:p>
    <w:p w14:paraId="0A3410F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na obecních úřadech (covid-19)</w:t>
      </w:r>
      <w:r w:rsidRPr="00AF4013">
        <w:rPr>
          <w:rFonts w:ascii="Courier New" w:eastAsia="Times New Roman" w:hAnsi="Courier New" w:cs="Courier New"/>
          <w:lang w:eastAsia="cs-CZ"/>
        </w:rPr>
        <w:tab/>
        <w:t>311 </w:t>
      </w:r>
      <w:proofErr w:type="spellStart"/>
      <w:proofErr w:type="gramStart"/>
      <w:r w:rsidRPr="00AF4013">
        <w:rPr>
          <w:rFonts w:ascii="Courier New" w:eastAsia="Times New Roman" w:hAnsi="Courier New" w:cs="Courier New"/>
          <w:lang w:eastAsia="cs-CZ"/>
        </w:rPr>
        <w:t>tis.Kč</w:t>
      </w:r>
      <w:proofErr w:type="spellEnd"/>
      <w:proofErr w:type="gramEnd"/>
    </w:p>
    <w:p w14:paraId="0A7BD18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13351 – Antigenní testování návštěv nebo uživatelů sociálních</w:t>
      </w:r>
    </w:p>
    <w:p w14:paraId="4B224DA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služeb (covid-19) – Program podpory T</w:t>
      </w:r>
    </w:p>
    <w:p w14:paraId="7E092A06"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Čujkovova</w:t>
      </w:r>
      <w:r w:rsidRPr="00AF4013">
        <w:rPr>
          <w:rFonts w:ascii="Courier New" w:eastAsia="Times New Roman" w:hAnsi="Courier New" w:cs="Courier New"/>
          <w:lang w:eastAsia="cs-CZ"/>
        </w:rPr>
        <w:tab/>
        <w:t>64 </w:t>
      </w:r>
      <w:proofErr w:type="spellStart"/>
      <w:proofErr w:type="gramStart"/>
      <w:r w:rsidRPr="00AF4013">
        <w:rPr>
          <w:rFonts w:ascii="Courier New" w:eastAsia="Times New Roman" w:hAnsi="Courier New" w:cs="Courier New"/>
          <w:lang w:eastAsia="cs-CZ"/>
        </w:rPr>
        <w:t>tis.Kč</w:t>
      </w:r>
      <w:proofErr w:type="spellEnd"/>
      <w:proofErr w:type="gramEnd"/>
    </w:p>
    <w:p w14:paraId="409E10C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Slunovrat</w:t>
      </w:r>
      <w:r w:rsidRPr="00AF4013">
        <w:rPr>
          <w:rFonts w:ascii="Courier New" w:eastAsia="Times New Roman" w:hAnsi="Courier New" w:cs="Courier New"/>
          <w:lang w:eastAsia="cs-CZ"/>
        </w:rPr>
        <w:tab/>
        <w:t>160 </w:t>
      </w:r>
      <w:proofErr w:type="spellStart"/>
      <w:proofErr w:type="gramStart"/>
      <w:r w:rsidRPr="00AF4013">
        <w:rPr>
          <w:rFonts w:ascii="Courier New" w:eastAsia="Times New Roman" w:hAnsi="Courier New" w:cs="Courier New"/>
          <w:lang w:eastAsia="cs-CZ"/>
        </w:rPr>
        <w:t>tis.Kč</w:t>
      </w:r>
      <w:proofErr w:type="spellEnd"/>
      <w:proofErr w:type="gramEnd"/>
    </w:p>
    <w:p w14:paraId="0AF69204"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Iris</w:t>
      </w:r>
      <w:r w:rsidRPr="00AF4013">
        <w:rPr>
          <w:rFonts w:ascii="Courier New" w:eastAsia="Times New Roman" w:hAnsi="Courier New" w:cs="Courier New"/>
          <w:lang w:eastAsia="cs-CZ"/>
        </w:rPr>
        <w:tab/>
        <w:t>212 </w:t>
      </w:r>
      <w:proofErr w:type="spellStart"/>
      <w:proofErr w:type="gramStart"/>
      <w:r w:rsidRPr="00AF4013">
        <w:rPr>
          <w:rFonts w:ascii="Courier New" w:eastAsia="Times New Roman" w:hAnsi="Courier New" w:cs="Courier New"/>
          <w:lang w:eastAsia="cs-CZ"/>
        </w:rPr>
        <w:t>tis.Kč</w:t>
      </w:r>
      <w:proofErr w:type="spellEnd"/>
      <w:proofErr w:type="gramEnd"/>
    </w:p>
    <w:p w14:paraId="304C504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Sluníčko</w:t>
      </w:r>
      <w:r w:rsidRPr="00AF4013">
        <w:rPr>
          <w:rFonts w:ascii="Courier New" w:eastAsia="Times New Roman" w:hAnsi="Courier New" w:cs="Courier New"/>
          <w:lang w:eastAsia="cs-CZ"/>
        </w:rPr>
        <w:tab/>
        <w:t>214 </w:t>
      </w:r>
      <w:proofErr w:type="spellStart"/>
      <w:proofErr w:type="gramStart"/>
      <w:r w:rsidRPr="00AF4013">
        <w:rPr>
          <w:rFonts w:ascii="Courier New" w:eastAsia="Times New Roman" w:hAnsi="Courier New" w:cs="Courier New"/>
          <w:lang w:eastAsia="cs-CZ"/>
        </w:rPr>
        <w:t>tis.Kč</w:t>
      </w:r>
      <w:proofErr w:type="spellEnd"/>
      <w:proofErr w:type="gramEnd"/>
    </w:p>
    <w:p w14:paraId="7AAFE5A4"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Korýtko</w:t>
      </w:r>
      <w:r w:rsidRPr="00AF4013">
        <w:rPr>
          <w:rFonts w:ascii="Courier New" w:eastAsia="Times New Roman" w:hAnsi="Courier New" w:cs="Courier New"/>
          <w:lang w:eastAsia="cs-CZ"/>
        </w:rPr>
        <w:tab/>
        <w:t>255 </w:t>
      </w:r>
      <w:proofErr w:type="spellStart"/>
      <w:proofErr w:type="gramStart"/>
      <w:r w:rsidRPr="00AF4013">
        <w:rPr>
          <w:rFonts w:ascii="Courier New" w:eastAsia="Times New Roman" w:hAnsi="Courier New" w:cs="Courier New"/>
          <w:lang w:eastAsia="cs-CZ"/>
        </w:rPr>
        <w:t>tis.Kč</w:t>
      </w:r>
      <w:proofErr w:type="spellEnd"/>
      <w:proofErr w:type="gramEnd"/>
    </w:p>
    <w:p w14:paraId="4909B379"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Slunečnice</w:t>
      </w:r>
      <w:r w:rsidRPr="00AF4013">
        <w:rPr>
          <w:rFonts w:ascii="Courier New" w:eastAsia="Times New Roman" w:hAnsi="Courier New" w:cs="Courier New"/>
          <w:lang w:eastAsia="cs-CZ"/>
        </w:rPr>
        <w:tab/>
        <w:t>413 </w:t>
      </w:r>
      <w:proofErr w:type="spellStart"/>
      <w:proofErr w:type="gramStart"/>
      <w:r w:rsidRPr="00AF4013">
        <w:rPr>
          <w:rFonts w:ascii="Courier New" w:eastAsia="Times New Roman" w:hAnsi="Courier New" w:cs="Courier New"/>
          <w:lang w:eastAsia="cs-CZ"/>
        </w:rPr>
        <w:t>tis.Kč</w:t>
      </w:r>
      <w:proofErr w:type="spellEnd"/>
      <w:proofErr w:type="gramEnd"/>
    </w:p>
    <w:p w14:paraId="1436FC35"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pro seniory Kamenec</w:t>
      </w:r>
      <w:r w:rsidRPr="00AF4013">
        <w:rPr>
          <w:rFonts w:ascii="Courier New" w:eastAsia="Times New Roman" w:hAnsi="Courier New" w:cs="Courier New"/>
          <w:lang w:eastAsia="cs-CZ"/>
        </w:rPr>
        <w:tab/>
        <w:t>421 </w:t>
      </w:r>
      <w:proofErr w:type="spellStart"/>
      <w:proofErr w:type="gramStart"/>
      <w:r w:rsidRPr="00AF4013">
        <w:rPr>
          <w:rFonts w:ascii="Courier New" w:eastAsia="Times New Roman" w:hAnsi="Courier New" w:cs="Courier New"/>
          <w:lang w:eastAsia="cs-CZ"/>
        </w:rPr>
        <w:t>tis.Kč</w:t>
      </w:r>
      <w:proofErr w:type="spellEnd"/>
      <w:proofErr w:type="gramEnd"/>
    </w:p>
    <w:p w14:paraId="1C76292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Sanace vícenákladů a výpadku příjmů v sociálních</w:t>
      </w:r>
    </w:p>
    <w:p w14:paraId="7C15F4A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službách (covid-19) – Program podpory E</w:t>
      </w:r>
    </w:p>
    <w:p w14:paraId="715817BD"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Magnolie</w:t>
      </w:r>
      <w:r w:rsidRPr="00AF4013">
        <w:rPr>
          <w:rFonts w:ascii="Courier New" w:eastAsia="Times New Roman" w:hAnsi="Courier New" w:cs="Courier New"/>
          <w:lang w:eastAsia="cs-CZ"/>
        </w:rPr>
        <w:tab/>
        <w:t>185 </w:t>
      </w:r>
      <w:proofErr w:type="spellStart"/>
      <w:proofErr w:type="gramStart"/>
      <w:r w:rsidRPr="00AF4013">
        <w:rPr>
          <w:rFonts w:ascii="Courier New" w:eastAsia="Times New Roman" w:hAnsi="Courier New" w:cs="Courier New"/>
          <w:lang w:eastAsia="cs-CZ"/>
        </w:rPr>
        <w:t>tis.Kč</w:t>
      </w:r>
      <w:proofErr w:type="spellEnd"/>
      <w:proofErr w:type="gramEnd"/>
    </w:p>
    <w:p w14:paraId="5B93A2C6"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pro seniory Kamenec</w:t>
      </w:r>
      <w:r w:rsidRPr="00AF4013">
        <w:rPr>
          <w:rFonts w:ascii="Courier New" w:eastAsia="Times New Roman" w:hAnsi="Courier New" w:cs="Courier New"/>
          <w:lang w:eastAsia="cs-CZ"/>
        </w:rPr>
        <w:tab/>
        <w:t>487 </w:t>
      </w:r>
      <w:proofErr w:type="spellStart"/>
      <w:proofErr w:type="gramStart"/>
      <w:r w:rsidRPr="00AF4013">
        <w:rPr>
          <w:rFonts w:ascii="Courier New" w:eastAsia="Times New Roman" w:hAnsi="Courier New" w:cs="Courier New"/>
          <w:lang w:eastAsia="cs-CZ"/>
        </w:rPr>
        <w:t>tis.Kč</w:t>
      </w:r>
      <w:proofErr w:type="spellEnd"/>
      <w:proofErr w:type="gramEnd"/>
    </w:p>
    <w:p w14:paraId="49D85C2C"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Slunovrat</w:t>
      </w:r>
      <w:r w:rsidRPr="00AF4013">
        <w:rPr>
          <w:rFonts w:ascii="Courier New" w:eastAsia="Times New Roman" w:hAnsi="Courier New" w:cs="Courier New"/>
          <w:lang w:eastAsia="cs-CZ"/>
        </w:rPr>
        <w:tab/>
        <w:t>693 </w:t>
      </w:r>
      <w:proofErr w:type="spellStart"/>
      <w:proofErr w:type="gramStart"/>
      <w:r w:rsidRPr="00AF4013">
        <w:rPr>
          <w:rFonts w:ascii="Courier New" w:eastAsia="Times New Roman" w:hAnsi="Courier New" w:cs="Courier New"/>
          <w:lang w:eastAsia="cs-CZ"/>
        </w:rPr>
        <w:t>tis.Kč</w:t>
      </w:r>
      <w:proofErr w:type="spellEnd"/>
      <w:proofErr w:type="gramEnd"/>
    </w:p>
    <w:p w14:paraId="0C54E07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Iris</w:t>
      </w:r>
      <w:r w:rsidRPr="00AF4013">
        <w:rPr>
          <w:rFonts w:ascii="Courier New" w:eastAsia="Times New Roman" w:hAnsi="Courier New" w:cs="Courier New"/>
          <w:lang w:eastAsia="cs-CZ"/>
        </w:rPr>
        <w:tab/>
        <w:t>958 </w:t>
      </w:r>
      <w:proofErr w:type="spellStart"/>
      <w:proofErr w:type="gramStart"/>
      <w:r w:rsidRPr="00AF4013">
        <w:rPr>
          <w:rFonts w:ascii="Courier New" w:eastAsia="Times New Roman" w:hAnsi="Courier New" w:cs="Courier New"/>
          <w:lang w:eastAsia="cs-CZ"/>
        </w:rPr>
        <w:t>tis.Kč</w:t>
      </w:r>
      <w:proofErr w:type="spellEnd"/>
      <w:proofErr w:type="gramEnd"/>
    </w:p>
    <w:p w14:paraId="2F3354CD"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Čtyřlístek</w:t>
      </w:r>
      <w:r w:rsidRPr="00AF4013">
        <w:rPr>
          <w:rFonts w:ascii="Courier New" w:eastAsia="Times New Roman" w:hAnsi="Courier New" w:cs="Courier New"/>
          <w:lang w:eastAsia="cs-CZ"/>
        </w:rPr>
        <w:tab/>
        <w:t>1 007 </w:t>
      </w:r>
      <w:proofErr w:type="spellStart"/>
      <w:proofErr w:type="gramStart"/>
      <w:r w:rsidRPr="00AF4013">
        <w:rPr>
          <w:rFonts w:ascii="Courier New" w:eastAsia="Times New Roman" w:hAnsi="Courier New" w:cs="Courier New"/>
          <w:lang w:eastAsia="cs-CZ"/>
        </w:rPr>
        <w:t>tis.Kč</w:t>
      </w:r>
      <w:proofErr w:type="spellEnd"/>
      <w:proofErr w:type="gramEnd"/>
    </w:p>
    <w:p w14:paraId="5F48F8B7"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Městská nemocnice Ostrava</w:t>
      </w:r>
      <w:r w:rsidRPr="00AF4013">
        <w:rPr>
          <w:rFonts w:ascii="Courier New" w:eastAsia="Times New Roman" w:hAnsi="Courier New" w:cs="Courier New"/>
          <w:lang w:eastAsia="cs-CZ"/>
        </w:rPr>
        <w:tab/>
        <w:t>1 384 </w:t>
      </w:r>
      <w:proofErr w:type="spellStart"/>
      <w:proofErr w:type="gramStart"/>
      <w:r w:rsidRPr="00AF4013">
        <w:rPr>
          <w:rFonts w:ascii="Courier New" w:eastAsia="Times New Roman" w:hAnsi="Courier New" w:cs="Courier New"/>
          <w:lang w:eastAsia="cs-CZ"/>
        </w:rPr>
        <w:t>tis.Kč</w:t>
      </w:r>
      <w:proofErr w:type="spellEnd"/>
      <w:proofErr w:type="gramEnd"/>
    </w:p>
    <w:p w14:paraId="0D7A5FD2"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Korýtko</w:t>
      </w:r>
      <w:r w:rsidRPr="00AF4013">
        <w:rPr>
          <w:rFonts w:ascii="Courier New" w:eastAsia="Times New Roman" w:hAnsi="Courier New" w:cs="Courier New"/>
          <w:lang w:eastAsia="cs-CZ"/>
        </w:rPr>
        <w:tab/>
        <w:t>2 104 </w:t>
      </w:r>
      <w:proofErr w:type="spellStart"/>
      <w:proofErr w:type="gramStart"/>
      <w:r w:rsidRPr="00AF4013">
        <w:rPr>
          <w:rFonts w:ascii="Courier New" w:eastAsia="Times New Roman" w:hAnsi="Courier New" w:cs="Courier New"/>
          <w:lang w:eastAsia="cs-CZ"/>
        </w:rPr>
        <w:t>tis.Kč</w:t>
      </w:r>
      <w:proofErr w:type="spellEnd"/>
      <w:proofErr w:type="gramEnd"/>
    </w:p>
    <w:p w14:paraId="2ABABEE0"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Sluníčko</w:t>
      </w:r>
      <w:r w:rsidRPr="00AF4013">
        <w:rPr>
          <w:rFonts w:ascii="Courier New" w:eastAsia="Times New Roman" w:hAnsi="Courier New" w:cs="Courier New"/>
          <w:lang w:eastAsia="cs-CZ"/>
        </w:rPr>
        <w:tab/>
        <w:t>2 523 </w:t>
      </w:r>
      <w:proofErr w:type="spellStart"/>
      <w:proofErr w:type="gramStart"/>
      <w:r w:rsidRPr="00AF4013">
        <w:rPr>
          <w:rFonts w:ascii="Courier New" w:eastAsia="Times New Roman" w:hAnsi="Courier New" w:cs="Courier New"/>
          <w:lang w:eastAsia="cs-CZ"/>
        </w:rPr>
        <w:t>tis.Kč</w:t>
      </w:r>
      <w:proofErr w:type="spellEnd"/>
      <w:proofErr w:type="gramEnd"/>
    </w:p>
    <w:p w14:paraId="59396B12"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Čujkovova</w:t>
      </w:r>
      <w:r w:rsidRPr="00AF4013">
        <w:rPr>
          <w:rFonts w:ascii="Courier New" w:eastAsia="Times New Roman" w:hAnsi="Courier New" w:cs="Courier New"/>
          <w:lang w:eastAsia="cs-CZ"/>
        </w:rPr>
        <w:tab/>
        <w:t>3 495 </w:t>
      </w:r>
      <w:proofErr w:type="spellStart"/>
      <w:proofErr w:type="gramStart"/>
      <w:r w:rsidRPr="00AF4013">
        <w:rPr>
          <w:rFonts w:ascii="Courier New" w:eastAsia="Times New Roman" w:hAnsi="Courier New" w:cs="Courier New"/>
          <w:lang w:eastAsia="cs-CZ"/>
        </w:rPr>
        <w:t>tis.Kč</w:t>
      </w:r>
      <w:proofErr w:type="spellEnd"/>
      <w:proofErr w:type="gramEnd"/>
    </w:p>
    <w:p w14:paraId="0ACD674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Slunečnice</w:t>
      </w:r>
      <w:r w:rsidRPr="00AF4013">
        <w:rPr>
          <w:rFonts w:ascii="Courier New" w:eastAsia="Times New Roman" w:hAnsi="Courier New" w:cs="Courier New"/>
          <w:lang w:eastAsia="cs-CZ"/>
        </w:rPr>
        <w:tab/>
        <w:t>4 199 </w:t>
      </w:r>
      <w:proofErr w:type="spellStart"/>
      <w:proofErr w:type="gramStart"/>
      <w:r w:rsidRPr="00AF4013">
        <w:rPr>
          <w:rFonts w:ascii="Courier New" w:eastAsia="Times New Roman" w:hAnsi="Courier New" w:cs="Courier New"/>
          <w:lang w:eastAsia="cs-CZ"/>
        </w:rPr>
        <w:t>tis.Kč</w:t>
      </w:r>
      <w:proofErr w:type="spellEnd"/>
      <w:proofErr w:type="gramEnd"/>
    </w:p>
    <w:p w14:paraId="04FF210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Mimořádné finanční ohodnocení zaměstnanců v sociálních</w:t>
      </w:r>
    </w:p>
    <w:p w14:paraId="4AA2B90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službách (covid-19) – Program podpory C</w:t>
      </w:r>
    </w:p>
    <w:p w14:paraId="5FA1E157"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Městská nemocnice Ostrava</w:t>
      </w:r>
      <w:r w:rsidRPr="00AF4013">
        <w:rPr>
          <w:rFonts w:ascii="Courier New" w:eastAsia="Times New Roman" w:hAnsi="Courier New" w:cs="Courier New"/>
          <w:lang w:eastAsia="cs-CZ"/>
        </w:rPr>
        <w:tab/>
        <w:t>1 466 </w:t>
      </w:r>
      <w:proofErr w:type="spellStart"/>
      <w:proofErr w:type="gramStart"/>
      <w:r w:rsidRPr="00AF4013">
        <w:rPr>
          <w:rFonts w:ascii="Courier New" w:eastAsia="Times New Roman" w:hAnsi="Courier New" w:cs="Courier New"/>
          <w:lang w:eastAsia="cs-CZ"/>
        </w:rPr>
        <w:t>tis.Kč</w:t>
      </w:r>
      <w:proofErr w:type="spellEnd"/>
      <w:proofErr w:type="gramEnd"/>
    </w:p>
    <w:p w14:paraId="604EBA9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Magnolie</w:t>
      </w:r>
      <w:r w:rsidRPr="00AF4013">
        <w:rPr>
          <w:rFonts w:ascii="Courier New" w:eastAsia="Times New Roman" w:hAnsi="Courier New" w:cs="Courier New"/>
          <w:lang w:eastAsia="cs-CZ"/>
        </w:rPr>
        <w:tab/>
        <w:t>3 180 </w:t>
      </w:r>
      <w:proofErr w:type="spellStart"/>
      <w:proofErr w:type="gramStart"/>
      <w:r w:rsidRPr="00AF4013">
        <w:rPr>
          <w:rFonts w:ascii="Courier New" w:eastAsia="Times New Roman" w:hAnsi="Courier New" w:cs="Courier New"/>
          <w:lang w:eastAsia="cs-CZ"/>
        </w:rPr>
        <w:t>tis.Kč</w:t>
      </w:r>
      <w:proofErr w:type="spellEnd"/>
      <w:proofErr w:type="gramEnd"/>
    </w:p>
    <w:p w14:paraId="475939F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Iris</w:t>
      </w:r>
      <w:r w:rsidRPr="00AF4013">
        <w:rPr>
          <w:rFonts w:ascii="Courier New" w:eastAsia="Times New Roman" w:hAnsi="Courier New" w:cs="Courier New"/>
          <w:lang w:eastAsia="cs-CZ"/>
        </w:rPr>
        <w:tab/>
        <w:t>4 088 </w:t>
      </w:r>
      <w:proofErr w:type="spellStart"/>
      <w:proofErr w:type="gramStart"/>
      <w:r w:rsidRPr="00AF4013">
        <w:rPr>
          <w:rFonts w:ascii="Courier New" w:eastAsia="Times New Roman" w:hAnsi="Courier New" w:cs="Courier New"/>
          <w:lang w:eastAsia="cs-CZ"/>
        </w:rPr>
        <w:t>tis.Kč</w:t>
      </w:r>
      <w:proofErr w:type="spellEnd"/>
      <w:proofErr w:type="gramEnd"/>
    </w:p>
    <w:p w14:paraId="45110C39"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Slunovrat</w:t>
      </w:r>
      <w:r w:rsidRPr="00AF4013">
        <w:rPr>
          <w:rFonts w:ascii="Courier New" w:eastAsia="Times New Roman" w:hAnsi="Courier New" w:cs="Courier New"/>
          <w:lang w:eastAsia="cs-CZ"/>
        </w:rPr>
        <w:tab/>
        <w:t>4 326 </w:t>
      </w:r>
      <w:proofErr w:type="spellStart"/>
      <w:proofErr w:type="gramStart"/>
      <w:r w:rsidRPr="00AF4013">
        <w:rPr>
          <w:rFonts w:ascii="Courier New" w:eastAsia="Times New Roman" w:hAnsi="Courier New" w:cs="Courier New"/>
          <w:lang w:eastAsia="cs-CZ"/>
        </w:rPr>
        <w:t>tis.Kč</w:t>
      </w:r>
      <w:proofErr w:type="spellEnd"/>
      <w:proofErr w:type="gramEnd"/>
    </w:p>
    <w:p w14:paraId="3A0EC49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pro seniory Kamenec</w:t>
      </w:r>
      <w:r w:rsidRPr="00AF4013">
        <w:rPr>
          <w:rFonts w:ascii="Courier New" w:eastAsia="Times New Roman" w:hAnsi="Courier New" w:cs="Courier New"/>
          <w:lang w:eastAsia="cs-CZ"/>
        </w:rPr>
        <w:tab/>
        <w:t>7 244 </w:t>
      </w:r>
      <w:proofErr w:type="spellStart"/>
      <w:proofErr w:type="gramStart"/>
      <w:r w:rsidRPr="00AF4013">
        <w:rPr>
          <w:rFonts w:ascii="Courier New" w:eastAsia="Times New Roman" w:hAnsi="Courier New" w:cs="Courier New"/>
          <w:lang w:eastAsia="cs-CZ"/>
        </w:rPr>
        <w:t>tis.Kč</w:t>
      </w:r>
      <w:proofErr w:type="spellEnd"/>
      <w:proofErr w:type="gramEnd"/>
    </w:p>
    <w:p w14:paraId="6398C58C"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Sluníčko</w:t>
      </w:r>
      <w:r w:rsidRPr="00AF4013">
        <w:rPr>
          <w:rFonts w:ascii="Courier New" w:eastAsia="Times New Roman" w:hAnsi="Courier New" w:cs="Courier New"/>
          <w:lang w:eastAsia="cs-CZ"/>
        </w:rPr>
        <w:tab/>
        <w:t>7 732 </w:t>
      </w:r>
      <w:proofErr w:type="spellStart"/>
      <w:proofErr w:type="gramStart"/>
      <w:r w:rsidRPr="00AF4013">
        <w:rPr>
          <w:rFonts w:ascii="Courier New" w:eastAsia="Times New Roman" w:hAnsi="Courier New" w:cs="Courier New"/>
          <w:lang w:eastAsia="cs-CZ"/>
        </w:rPr>
        <w:t>tis.Kč</w:t>
      </w:r>
      <w:proofErr w:type="spellEnd"/>
      <w:proofErr w:type="gramEnd"/>
    </w:p>
    <w:p w14:paraId="76DF6CE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Korýtko</w:t>
      </w:r>
      <w:r w:rsidRPr="00AF4013">
        <w:rPr>
          <w:rFonts w:ascii="Courier New" w:eastAsia="Times New Roman" w:hAnsi="Courier New" w:cs="Courier New"/>
          <w:lang w:eastAsia="cs-CZ"/>
        </w:rPr>
        <w:tab/>
        <w:t>9 928 </w:t>
      </w:r>
      <w:proofErr w:type="spellStart"/>
      <w:proofErr w:type="gramStart"/>
      <w:r w:rsidRPr="00AF4013">
        <w:rPr>
          <w:rFonts w:ascii="Courier New" w:eastAsia="Times New Roman" w:hAnsi="Courier New" w:cs="Courier New"/>
          <w:lang w:eastAsia="cs-CZ"/>
        </w:rPr>
        <w:t>tis.Kč</w:t>
      </w:r>
      <w:proofErr w:type="spellEnd"/>
      <w:proofErr w:type="gramEnd"/>
    </w:p>
    <w:p w14:paraId="7461494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Čujkovova</w:t>
      </w:r>
      <w:r w:rsidRPr="00AF4013">
        <w:rPr>
          <w:rFonts w:ascii="Courier New" w:eastAsia="Times New Roman" w:hAnsi="Courier New" w:cs="Courier New"/>
          <w:lang w:eastAsia="cs-CZ"/>
        </w:rPr>
        <w:tab/>
        <w:t>11 313 </w:t>
      </w:r>
      <w:proofErr w:type="spellStart"/>
      <w:proofErr w:type="gramStart"/>
      <w:r w:rsidRPr="00AF4013">
        <w:rPr>
          <w:rFonts w:ascii="Courier New" w:eastAsia="Times New Roman" w:hAnsi="Courier New" w:cs="Courier New"/>
          <w:lang w:eastAsia="cs-CZ"/>
        </w:rPr>
        <w:t>tis.Kč</w:t>
      </w:r>
      <w:proofErr w:type="spellEnd"/>
      <w:proofErr w:type="gramEnd"/>
    </w:p>
    <w:p w14:paraId="53454312"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Slunečnice</w:t>
      </w:r>
      <w:r w:rsidRPr="00AF4013">
        <w:rPr>
          <w:rFonts w:ascii="Courier New" w:eastAsia="Times New Roman" w:hAnsi="Courier New" w:cs="Courier New"/>
          <w:lang w:eastAsia="cs-CZ"/>
        </w:rPr>
        <w:tab/>
        <w:t>13 482 </w:t>
      </w:r>
      <w:proofErr w:type="spellStart"/>
      <w:proofErr w:type="gramStart"/>
      <w:r w:rsidRPr="00AF4013">
        <w:rPr>
          <w:rFonts w:ascii="Courier New" w:eastAsia="Times New Roman" w:hAnsi="Courier New" w:cs="Courier New"/>
          <w:lang w:eastAsia="cs-CZ"/>
        </w:rPr>
        <w:t>tis.Kč</w:t>
      </w:r>
      <w:proofErr w:type="spellEnd"/>
      <w:proofErr w:type="gramEnd"/>
    </w:p>
    <w:p w14:paraId="232AE361"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Čtyřlístek</w:t>
      </w:r>
      <w:r w:rsidRPr="00AF4013">
        <w:rPr>
          <w:rFonts w:ascii="Courier New" w:eastAsia="Times New Roman" w:hAnsi="Courier New" w:cs="Courier New"/>
          <w:lang w:eastAsia="cs-CZ"/>
        </w:rPr>
        <w:tab/>
        <w:t>19 534 </w:t>
      </w:r>
      <w:proofErr w:type="spellStart"/>
      <w:proofErr w:type="gramStart"/>
      <w:r w:rsidRPr="00AF4013">
        <w:rPr>
          <w:rFonts w:ascii="Courier New" w:eastAsia="Times New Roman" w:hAnsi="Courier New" w:cs="Courier New"/>
          <w:lang w:eastAsia="cs-CZ"/>
        </w:rPr>
        <w:t>tis.Kč</w:t>
      </w:r>
      <w:proofErr w:type="spellEnd"/>
      <w:proofErr w:type="gramEnd"/>
    </w:p>
    <w:p w14:paraId="3F61D1E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26BEB109"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lastRenderedPageBreak/>
        <w:t>Ministerstvo vnitra</w:t>
      </w:r>
      <w:r w:rsidRPr="00AF4013">
        <w:rPr>
          <w:rFonts w:ascii="Courier New" w:eastAsia="Times New Roman" w:hAnsi="Courier New" w:cs="Courier New"/>
          <w:b/>
          <w:lang w:eastAsia="cs-CZ"/>
        </w:rPr>
        <w:tab/>
        <w:t>4 331 </w:t>
      </w:r>
      <w:proofErr w:type="spellStart"/>
      <w:proofErr w:type="gramStart"/>
      <w:r w:rsidRPr="00AF4013">
        <w:rPr>
          <w:rFonts w:ascii="Courier New" w:eastAsia="Times New Roman" w:hAnsi="Courier New" w:cs="Courier New"/>
          <w:b/>
          <w:lang w:eastAsia="cs-CZ"/>
        </w:rPr>
        <w:t>tis.Kč</w:t>
      </w:r>
      <w:proofErr w:type="spellEnd"/>
      <w:proofErr w:type="gramEnd"/>
    </w:p>
    <w:p w14:paraId="7C9A747E" w14:textId="77777777" w:rsidR="00AF4013" w:rsidRPr="00AF4013" w:rsidRDefault="00AF4013" w:rsidP="00FD298C">
      <w:pPr>
        <w:keepNext/>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ÚZ 14032 – NIV projekty prevence kriminality</w:t>
      </w:r>
    </w:p>
    <w:p w14:paraId="4C73F7E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Značení syntetickou DNA</w:t>
      </w:r>
      <w:r w:rsidRPr="00AF4013">
        <w:rPr>
          <w:rFonts w:ascii="Courier New" w:eastAsia="Times New Roman" w:hAnsi="Courier New" w:cs="Courier New"/>
          <w:lang w:eastAsia="cs-CZ"/>
        </w:rPr>
        <w:tab/>
        <w:t>45 </w:t>
      </w:r>
      <w:proofErr w:type="spellStart"/>
      <w:proofErr w:type="gramStart"/>
      <w:r w:rsidRPr="00AF4013">
        <w:rPr>
          <w:rFonts w:ascii="Courier New" w:eastAsia="Times New Roman" w:hAnsi="Courier New" w:cs="Courier New"/>
          <w:lang w:eastAsia="cs-CZ"/>
        </w:rPr>
        <w:t>tis.Kč</w:t>
      </w:r>
      <w:proofErr w:type="spellEnd"/>
      <w:proofErr w:type="gramEnd"/>
    </w:p>
    <w:p w14:paraId="17F9B1E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Domovník - preventista</w:t>
      </w:r>
      <w:r w:rsidRPr="00AF4013">
        <w:rPr>
          <w:rFonts w:ascii="Courier New" w:eastAsia="Times New Roman" w:hAnsi="Courier New" w:cs="Courier New"/>
          <w:lang w:eastAsia="cs-CZ"/>
        </w:rPr>
        <w:tab/>
        <w:t>360 </w:t>
      </w:r>
      <w:proofErr w:type="spellStart"/>
      <w:proofErr w:type="gramStart"/>
      <w:r w:rsidRPr="00AF4013">
        <w:rPr>
          <w:rFonts w:ascii="Courier New" w:eastAsia="Times New Roman" w:hAnsi="Courier New" w:cs="Courier New"/>
          <w:lang w:eastAsia="cs-CZ"/>
        </w:rPr>
        <w:t>tis.Kč</w:t>
      </w:r>
      <w:proofErr w:type="spellEnd"/>
      <w:proofErr w:type="gramEnd"/>
    </w:p>
    <w:p w14:paraId="6129EC9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Asistent prevence kriminality</w:t>
      </w:r>
      <w:r w:rsidRPr="00AF4013">
        <w:rPr>
          <w:rFonts w:ascii="Courier New" w:eastAsia="Times New Roman" w:hAnsi="Courier New" w:cs="Courier New"/>
          <w:lang w:eastAsia="cs-CZ"/>
        </w:rPr>
        <w:tab/>
        <w:t>1 051 </w:t>
      </w:r>
      <w:proofErr w:type="spellStart"/>
      <w:proofErr w:type="gramStart"/>
      <w:r w:rsidRPr="00AF4013">
        <w:rPr>
          <w:rFonts w:ascii="Courier New" w:eastAsia="Times New Roman" w:hAnsi="Courier New" w:cs="Courier New"/>
          <w:lang w:eastAsia="cs-CZ"/>
        </w:rPr>
        <w:t>tis.Kč</w:t>
      </w:r>
      <w:proofErr w:type="spellEnd"/>
      <w:proofErr w:type="gramEnd"/>
    </w:p>
    <w:p w14:paraId="20662D4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14036 – Mimořádné finanční ohodnocení strážníků </w:t>
      </w:r>
      <w:proofErr w:type="spellStart"/>
      <w:r w:rsidRPr="00AF4013">
        <w:rPr>
          <w:rFonts w:ascii="Courier New" w:eastAsia="Times New Roman" w:hAnsi="Courier New" w:cs="Courier New"/>
          <w:lang w:eastAsia="cs-CZ"/>
        </w:rPr>
        <w:t>MěPO</w:t>
      </w:r>
      <w:proofErr w:type="spellEnd"/>
      <w:r w:rsidRPr="00AF4013">
        <w:rPr>
          <w:rFonts w:ascii="Courier New" w:eastAsia="Times New Roman" w:hAnsi="Courier New" w:cs="Courier New"/>
          <w:lang w:eastAsia="cs-CZ"/>
        </w:rPr>
        <w:tab/>
        <w:t>2 875 </w:t>
      </w:r>
      <w:proofErr w:type="spellStart"/>
      <w:proofErr w:type="gramStart"/>
      <w:r w:rsidRPr="00AF4013">
        <w:rPr>
          <w:rFonts w:ascii="Courier New" w:eastAsia="Times New Roman" w:hAnsi="Courier New" w:cs="Courier New"/>
          <w:lang w:eastAsia="cs-CZ"/>
        </w:rPr>
        <w:t>tis.Kč</w:t>
      </w:r>
      <w:proofErr w:type="spellEnd"/>
      <w:proofErr w:type="gramEnd"/>
    </w:p>
    <w:p w14:paraId="0AE2ECA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3E9CCA69"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životního prostředí</w:t>
      </w:r>
      <w:r w:rsidRPr="00AF4013">
        <w:rPr>
          <w:rFonts w:ascii="Courier New" w:eastAsia="Times New Roman" w:hAnsi="Courier New" w:cs="Courier New"/>
          <w:b/>
          <w:lang w:eastAsia="cs-CZ"/>
        </w:rPr>
        <w:tab/>
        <w:t>4 332 </w:t>
      </w:r>
      <w:proofErr w:type="spellStart"/>
      <w:proofErr w:type="gramStart"/>
      <w:r w:rsidRPr="00AF4013">
        <w:rPr>
          <w:rFonts w:ascii="Courier New" w:eastAsia="Times New Roman" w:hAnsi="Courier New" w:cs="Courier New"/>
          <w:b/>
          <w:lang w:eastAsia="cs-CZ"/>
        </w:rPr>
        <w:t>tis.Kč</w:t>
      </w:r>
      <w:proofErr w:type="spellEnd"/>
      <w:proofErr w:type="gramEnd"/>
    </w:p>
    <w:p w14:paraId="200DE38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15065 – Příspěvek zoologickým zahradám</w:t>
      </w:r>
      <w:r w:rsidRPr="00AF4013">
        <w:rPr>
          <w:rFonts w:ascii="Courier New" w:eastAsia="Times New Roman" w:hAnsi="Courier New" w:cs="Courier New"/>
          <w:lang w:eastAsia="cs-CZ"/>
        </w:rPr>
        <w:tab/>
        <w:t>4 230 </w:t>
      </w:r>
      <w:proofErr w:type="spellStart"/>
      <w:proofErr w:type="gramStart"/>
      <w:r w:rsidRPr="00AF4013">
        <w:rPr>
          <w:rFonts w:ascii="Courier New" w:eastAsia="Times New Roman" w:hAnsi="Courier New" w:cs="Courier New"/>
          <w:lang w:eastAsia="cs-CZ"/>
        </w:rPr>
        <w:t>tis.Kč</w:t>
      </w:r>
      <w:proofErr w:type="spellEnd"/>
      <w:proofErr w:type="gramEnd"/>
    </w:p>
    <w:p w14:paraId="4FDE938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15974 – INV Energetické úspory MNO – zateplení stravovacích</w:t>
      </w:r>
    </w:p>
    <w:p w14:paraId="28CE619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provozů</w:t>
      </w:r>
      <w:r w:rsidRPr="00AF4013">
        <w:rPr>
          <w:rFonts w:ascii="Courier New" w:eastAsia="Times New Roman" w:hAnsi="Courier New" w:cs="Courier New"/>
          <w:lang w:eastAsia="cs-CZ"/>
        </w:rPr>
        <w:tab/>
        <w:t>102 </w:t>
      </w:r>
      <w:proofErr w:type="spellStart"/>
      <w:proofErr w:type="gramStart"/>
      <w:r w:rsidRPr="00AF4013">
        <w:rPr>
          <w:rFonts w:ascii="Courier New" w:eastAsia="Times New Roman" w:hAnsi="Courier New" w:cs="Courier New"/>
          <w:lang w:eastAsia="cs-CZ"/>
        </w:rPr>
        <w:t>tis.Kč</w:t>
      </w:r>
      <w:proofErr w:type="spellEnd"/>
      <w:proofErr w:type="gramEnd"/>
    </w:p>
    <w:p w14:paraId="10826C2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67C7BB2"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pro místní rozvoj</w:t>
      </w:r>
      <w:r w:rsidRPr="00AF4013">
        <w:rPr>
          <w:rFonts w:ascii="Courier New" w:eastAsia="Times New Roman" w:hAnsi="Courier New" w:cs="Courier New"/>
          <w:b/>
          <w:lang w:eastAsia="cs-CZ"/>
        </w:rPr>
        <w:tab/>
        <w:t>96 519 </w:t>
      </w:r>
      <w:proofErr w:type="spellStart"/>
      <w:proofErr w:type="gramStart"/>
      <w:r w:rsidRPr="00AF4013">
        <w:rPr>
          <w:rFonts w:ascii="Courier New" w:eastAsia="Times New Roman" w:hAnsi="Courier New" w:cs="Courier New"/>
          <w:b/>
          <w:lang w:eastAsia="cs-CZ"/>
        </w:rPr>
        <w:t>tis.Kč</w:t>
      </w:r>
      <w:proofErr w:type="spellEnd"/>
      <w:proofErr w:type="gramEnd"/>
    </w:p>
    <w:p w14:paraId="20A23FD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17015 – Transformace Domova Na Liščině II.</w:t>
      </w:r>
      <w:r w:rsidRPr="00AF4013">
        <w:rPr>
          <w:rFonts w:ascii="Courier New" w:eastAsia="Times New Roman" w:hAnsi="Courier New" w:cs="Courier New"/>
          <w:lang w:eastAsia="cs-CZ"/>
        </w:rPr>
        <w:tab/>
        <w:t>93 </w:t>
      </w:r>
      <w:proofErr w:type="spellStart"/>
      <w:proofErr w:type="gramStart"/>
      <w:r w:rsidRPr="00AF4013">
        <w:rPr>
          <w:rFonts w:ascii="Courier New" w:eastAsia="Times New Roman" w:hAnsi="Courier New" w:cs="Courier New"/>
          <w:lang w:eastAsia="cs-CZ"/>
        </w:rPr>
        <w:t>tis.Kč</w:t>
      </w:r>
      <w:proofErr w:type="spellEnd"/>
      <w:proofErr w:type="gramEnd"/>
    </w:p>
    <w:p w14:paraId="0B7815C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Transformace Domova Barevný svět II.</w:t>
      </w:r>
      <w:r w:rsidRPr="00AF4013">
        <w:rPr>
          <w:rFonts w:ascii="Courier New" w:eastAsia="Times New Roman" w:hAnsi="Courier New" w:cs="Courier New"/>
          <w:lang w:eastAsia="cs-CZ"/>
        </w:rPr>
        <w:tab/>
        <w:t>150 </w:t>
      </w:r>
      <w:proofErr w:type="spellStart"/>
      <w:proofErr w:type="gramStart"/>
      <w:r w:rsidRPr="00AF4013">
        <w:rPr>
          <w:rFonts w:ascii="Courier New" w:eastAsia="Times New Roman" w:hAnsi="Courier New" w:cs="Courier New"/>
          <w:lang w:eastAsia="cs-CZ"/>
        </w:rPr>
        <w:t>tis.Kč</w:t>
      </w:r>
      <w:proofErr w:type="spellEnd"/>
      <w:proofErr w:type="gramEnd"/>
    </w:p>
    <w:p w14:paraId="18E7C0F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17016 – Transformace Domova Na Liščině II.</w:t>
      </w:r>
      <w:r w:rsidRPr="00AF4013">
        <w:rPr>
          <w:rFonts w:ascii="Courier New" w:eastAsia="Times New Roman" w:hAnsi="Courier New" w:cs="Courier New"/>
          <w:lang w:eastAsia="cs-CZ"/>
        </w:rPr>
        <w:tab/>
        <w:t>1 577 </w:t>
      </w:r>
      <w:proofErr w:type="spellStart"/>
      <w:proofErr w:type="gramStart"/>
      <w:r w:rsidRPr="00AF4013">
        <w:rPr>
          <w:rFonts w:ascii="Courier New" w:eastAsia="Times New Roman" w:hAnsi="Courier New" w:cs="Courier New"/>
          <w:lang w:eastAsia="cs-CZ"/>
        </w:rPr>
        <w:t>tis.Kč</w:t>
      </w:r>
      <w:proofErr w:type="spellEnd"/>
      <w:proofErr w:type="gramEnd"/>
    </w:p>
    <w:p w14:paraId="0DE1B4F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Transformace Domova Barevný svět II.</w:t>
      </w:r>
      <w:r w:rsidRPr="00AF4013">
        <w:rPr>
          <w:rFonts w:ascii="Courier New" w:eastAsia="Times New Roman" w:hAnsi="Courier New" w:cs="Courier New"/>
          <w:lang w:eastAsia="cs-CZ"/>
        </w:rPr>
        <w:tab/>
        <w:t>2 547 </w:t>
      </w:r>
      <w:proofErr w:type="spellStart"/>
      <w:proofErr w:type="gramStart"/>
      <w:r w:rsidRPr="00AF4013">
        <w:rPr>
          <w:rFonts w:ascii="Courier New" w:eastAsia="Times New Roman" w:hAnsi="Courier New" w:cs="Courier New"/>
          <w:lang w:eastAsia="cs-CZ"/>
        </w:rPr>
        <w:t>tis.Kč</w:t>
      </w:r>
      <w:proofErr w:type="spellEnd"/>
      <w:proofErr w:type="gramEnd"/>
    </w:p>
    <w:p w14:paraId="26E94D2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17017 – Zprostředkující subjekt ITI III.</w:t>
      </w:r>
      <w:r w:rsidRPr="00AF4013">
        <w:rPr>
          <w:rFonts w:ascii="Courier New" w:eastAsia="Times New Roman" w:hAnsi="Courier New" w:cs="Courier New"/>
          <w:lang w:eastAsia="cs-CZ"/>
        </w:rPr>
        <w:tab/>
        <w:t>381 </w:t>
      </w:r>
      <w:proofErr w:type="spellStart"/>
      <w:proofErr w:type="gramStart"/>
      <w:r w:rsidRPr="00AF4013">
        <w:rPr>
          <w:rFonts w:ascii="Courier New" w:eastAsia="Times New Roman" w:hAnsi="Courier New" w:cs="Courier New"/>
          <w:lang w:eastAsia="cs-CZ"/>
        </w:rPr>
        <w:t>tis.Kč</w:t>
      </w:r>
      <w:proofErr w:type="spellEnd"/>
      <w:proofErr w:type="gramEnd"/>
    </w:p>
    <w:p w14:paraId="5F4121E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Řízení Strategie ITI III.</w:t>
      </w:r>
      <w:r w:rsidRPr="00AF4013">
        <w:rPr>
          <w:rFonts w:ascii="Courier New" w:eastAsia="Times New Roman" w:hAnsi="Courier New" w:cs="Courier New"/>
          <w:lang w:eastAsia="cs-CZ"/>
        </w:rPr>
        <w:tab/>
        <w:t>542 </w:t>
      </w:r>
      <w:proofErr w:type="spellStart"/>
      <w:proofErr w:type="gramStart"/>
      <w:r w:rsidRPr="00AF4013">
        <w:rPr>
          <w:rFonts w:ascii="Courier New" w:eastAsia="Times New Roman" w:hAnsi="Courier New" w:cs="Courier New"/>
          <w:lang w:eastAsia="cs-CZ"/>
        </w:rPr>
        <w:t>tis.Kč</w:t>
      </w:r>
      <w:proofErr w:type="spellEnd"/>
      <w:proofErr w:type="gramEnd"/>
    </w:p>
    <w:p w14:paraId="60BDEA1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17018 – Zprostředkující subjekt ITI III.</w:t>
      </w:r>
      <w:r w:rsidRPr="00AF4013">
        <w:rPr>
          <w:rFonts w:ascii="Courier New" w:eastAsia="Times New Roman" w:hAnsi="Courier New" w:cs="Courier New"/>
          <w:lang w:eastAsia="cs-CZ"/>
        </w:rPr>
        <w:tab/>
        <w:t>2 156 </w:t>
      </w:r>
      <w:proofErr w:type="spellStart"/>
      <w:proofErr w:type="gramStart"/>
      <w:r w:rsidRPr="00AF4013">
        <w:rPr>
          <w:rFonts w:ascii="Courier New" w:eastAsia="Times New Roman" w:hAnsi="Courier New" w:cs="Courier New"/>
          <w:lang w:eastAsia="cs-CZ"/>
        </w:rPr>
        <w:t>tis.Kč</w:t>
      </w:r>
      <w:proofErr w:type="spellEnd"/>
      <w:proofErr w:type="gramEnd"/>
    </w:p>
    <w:p w14:paraId="70C9578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Řízení Strategie ITI III.</w:t>
      </w:r>
      <w:r w:rsidRPr="00AF4013">
        <w:rPr>
          <w:rFonts w:ascii="Courier New" w:eastAsia="Times New Roman" w:hAnsi="Courier New" w:cs="Courier New"/>
          <w:lang w:eastAsia="cs-CZ"/>
        </w:rPr>
        <w:tab/>
        <w:t>3 074 </w:t>
      </w:r>
      <w:proofErr w:type="spellStart"/>
      <w:proofErr w:type="gramStart"/>
      <w:r w:rsidRPr="00AF4013">
        <w:rPr>
          <w:rFonts w:ascii="Courier New" w:eastAsia="Times New Roman" w:hAnsi="Courier New" w:cs="Courier New"/>
          <w:lang w:eastAsia="cs-CZ"/>
        </w:rPr>
        <w:t>tis.Kč</w:t>
      </w:r>
      <w:proofErr w:type="spellEnd"/>
      <w:proofErr w:type="gramEnd"/>
    </w:p>
    <w:p w14:paraId="772FCF9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17051 – Zpřístupnění Odry a Olše</w:t>
      </w:r>
      <w:r w:rsidRPr="00AF4013">
        <w:rPr>
          <w:rFonts w:ascii="Courier New" w:eastAsia="Times New Roman" w:hAnsi="Courier New" w:cs="Courier New"/>
          <w:lang w:eastAsia="cs-CZ"/>
        </w:rPr>
        <w:tab/>
        <w:t>9 </w:t>
      </w:r>
      <w:proofErr w:type="spellStart"/>
      <w:proofErr w:type="gramStart"/>
      <w:r w:rsidRPr="00AF4013">
        <w:rPr>
          <w:rFonts w:ascii="Courier New" w:eastAsia="Times New Roman" w:hAnsi="Courier New" w:cs="Courier New"/>
          <w:lang w:eastAsia="cs-CZ"/>
        </w:rPr>
        <w:t>tis.Kč</w:t>
      </w:r>
      <w:proofErr w:type="spellEnd"/>
      <w:proofErr w:type="gramEnd"/>
    </w:p>
    <w:p w14:paraId="003B2C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17968 – INV Cyklostezka ul. Želivského, Na Rovince</w:t>
      </w:r>
      <w:r w:rsidRPr="00AF4013">
        <w:rPr>
          <w:rFonts w:ascii="Courier New" w:eastAsia="Times New Roman" w:hAnsi="Courier New" w:cs="Courier New"/>
          <w:lang w:eastAsia="cs-CZ"/>
        </w:rPr>
        <w:tab/>
        <w:t>202 </w:t>
      </w:r>
      <w:proofErr w:type="spellStart"/>
      <w:proofErr w:type="gramStart"/>
      <w:r w:rsidRPr="00AF4013">
        <w:rPr>
          <w:rFonts w:ascii="Courier New" w:eastAsia="Times New Roman" w:hAnsi="Courier New" w:cs="Courier New"/>
          <w:lang w:eastAsia="cs-CZ"/>
        </w:rPr>
        <w:t>tis.Kč</w:t>
      </w:r>
      <w:proofErr w:type="spellEnd"/>
      <w:proofErr w:type="gramEnd"/>
    </w:p>
    <w:p w14:paraId="791C36E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Transformace Domova Na Liščině II.</w:t>
      </w:r>
      <w:r w:rsidRPr="00AF4013">
        <w:rPr>
          <w:rFonts w:ascii="Courier New" w:eastAsia="Times New Roman" w:hAnsi="Courier New" w:cs="Courier New"/>
          <w:lang w:eastAsia="cs-CZ"/>
        </w:rPr>
        <w:tab/>
        <w:t>335 </w:t>
      </w:r>
      <w:proofErr w:type="spellStart"/>
      <w:proofErr w:type="gramStart"/>
      <w:r w:rsidRPr="00AF4013">
        <w:rPr>
          <w:rFonts w:ascii="Courier New" w:eastAsia="Times New Roman" w:hAnsi="Courier New" w:cs="Courier New"/>
          <w:lang w:eastAsia="cs-CZ"/>
        </w:rPr>
        <w:t>tis.Kč</w:t>
      </w:r>
      <w:proofErr w:type="spellEnd"/>
      <w:proofErr w:type="gramEnd"/>
    </w:p>
    <w:p w14:paraId="4A72747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Cyklostezka Nová Ves – Vodárna, 1. etapa</w:t>
      </w:r>
      <w:r w:rsidRPr="00AF4013">
        <w:rPr>
          <w:rFonts w:ascii="Courier New" w:eastAsia="Times New Roman" w:hAnsi="Courier New" w:cs="Courier New"/>
          <w:lang w:eastAsia="cs-CZ"/>
        </w:rPr>
        <w:tab/>
        <w:t>504 </w:t>
      </w:r>
      <w:proofErr w:type="spellStart"/>
      <w:proofErr w:type="gramStart"/>
      <w:r w:rsidRPr="00AF4013">
        <w:rPr>
          <w:rFonts w:ascii="Courier New" w:eastAsia="Times New Roman" w:hAnsi="Courier New" w:cs="Courier New"/>
          <w:lang w:eastAsia="cs-CZ"/>
        </w:rPr>
        <w:t>tis.Kč</w:t>
      </w:r>
      <w:proofErr w:type="spellEnd"/>
      <w:proofErr w:type="gramEnd"/>
    </w:p>
    <w:p w14:paraId="23E9C9F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Transformace Domova Barevný svět II.</w:t>
      </w:r>
      <w:r w:rsidRPr="00AF4013">
        <w:rPr>
          <w:rFonts w:ascii="Courier New" w:eastAsia="Times New Roman" w:hAnsi="Courier New" w:cs="Courier New"/>
          <w:lang w:eastAsia="cs-CZ"/>
        </w:rPr>
        <w:tab/>
        <w:t>1 202 </w:t>
      </w:r>
      <w:proofErr w:type="spellStart"/>
      <w:proofErr w:type="gramStart"/>
      <w:r w:rsidRPr="00AF4013">
        <w:rPr>
          <w:rFonts w:ascii="Courier New" w:eastAsia="Times New Roman" w:hAnsi="Courier New" w:cs="Courier New"/>
          <w:lang w:eastAsia="cs-CZ"/>
        </w:rPr>
        <w:t>tis.Kč</w:t>
      </w:r>
      <w:proofErr w:type="spellEnd"/>
      <w:proofErr w:type="gramEnd"/>
    </w:p>
    <w:p w14:paraId="5AF634C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Modernizace vybavení operačních sálů a diagnosticko-</w:t>
      </w:r>
    </w:p>
    <w:p w14:paraId="32531ED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léčebného přístrojového parku (MNO)</w:t>
      </w:r>
      <w:r w:rsidRPr="00AF4013">
        <w:rPr>
          <w:rFonts w:ascii="Courier New" w:eastAsia="Times New Roman" w:hAnsi="Courier New" w:cs="Courier New"/>
          <w:lang w:eastAsia="cs-CZ"/>
        </w:rPr>
        <w:tab/>
        <w:t>2 535 </w:t>
      </w:r>
      <w:proofErr w:type="spellStart"/>
      <w:proofErr w:type="gramStart"/>
      <w:r w:rsidRPr="00AF4013">
        <w:rPr>
          <w:rFonts w:ascii="Courier New" w:eastAsia="Times New Roman" w:hAnsi="Courier New" w:cs="Courier New"/>
          <w:lang w:eastAsia="cs-CZ"/>
        </w:rPr>
        <w:t>tis.Kč</w:t>
      </w:r>
      <w:proofErr w:type="spellEnd"/>
      <w:proofErr w:type="gramEnd"/>
    </w:p>
    <w:p w14:paraId="39D2FD9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17969 – INV Cyklostezka ul. Želivského, Na Rovince</w:t>
      </w:r>
      <w:r w:rsidRPr="00AF4013">
        <w:rPr>
          <w:rFonts w:ascii="Courier New" w:eastAsia="Times New Roman" w:hAnsi="Courier New" w:cs="Courier New"/>
          <w:lang w:eastAsia="cs-CZ"/>
        </w:rPr>
        <w:tab/>
        <w:t>3 429 </w:t>
      </w:r>
      <w:proofErr w:type="spellStart"/>
      <w:proofErr w:type="gramStart"/>
      <w:r w:rsidRPr="00AF4013">
        <w:rPr>
          <w:rFonts w:ascii="Courier New" w:eastAsia="Times New Roman" w:hAnsi="Courier New" w:cs="Courier New"/>
          <w:lang w:eastAsia="cs-CZ"/>
        </w:rPr>
        <w:t>tis.Kč</w:t>
      </w:r>
      <w:proofErr w:type="spellEnd"/>
      <w:proofErr w:type="gramEnd"/>
    </w:p>
    <w:p w14:paraId="6E5666E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Transformace Domova Na Liščině II.</w:t>
      </w:r>
      <w:r w:rsidRPr="00AF4013">
        <w:rPr>
          <w:rFonts w:ascii="Courier New" w:eastAsia="Times New Roman" w:hAnsi="Courier New" w:cs="Courier New"/>
          <w:lang w:eastAsia="cs-CZ"/>
        </w:rPr>
        <w:tab/>
        <w:t>5 690 </w:t>
      </w:r>
      <w:proofErr w:type="spellStart"/>
      <w:proofErr w:type="gramStart"/>
      <w:r w:rsidRPr="00AF4013">
        <w:rPr>
          <w:rFonts w:ascii="Courier New" w:eastAsia="Times New Roman" w:hAnsi="Courier New" w:cs="Courier New"/>
          <w:lang w:eastAsia="cs-CZ"/>
        </w:rPr>
        <w:t>tis.Kč</w:t>
      </w:r>
      <w:proofErr w:type="spellEnd"/>
      <w:proofErr w:type="gramEnd"/>
    </w:p>
    <w:p w14:paraId="03B5E9A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Cyklostezka Nová Ves – Vodárna, 1. etapa</w:t>
      </w:r>
      <w:r w:rsidRPr="00AF4013">
        <w:rPr>
          <w:rFonts w:ascii="Courier New" w:eastAsia="Times New Roman" w:hAnsi="Courier New" w:cs="Courier New"/>
          <w:lang w:eastAsia="cs-CZ"/>
        </w:rPr>
        <w:tab/>
        <w:t>8 561 </w:t>
      </w:r>
      <w:proofErr w:type="spellStart"/>
      <w:proofErr w:type="gramStart"/>
      <w:r w:rsidRPr="00AF4013">
        <w:rPr>
          <w:rFonts w:ascii="Courier New" w:eastAsia="Times New Roman" w:hAnsi="Courier New" w:cs="Courier New"/>
          <w:lang w:eastAsia="cs-CZ"/>
        </w:rPr>
        <w:t>tis.Kč</w:t>
      </w:r>
      <w:proofErr w:type="spellEnd"/>
      <w:proofErr w:type="gramEnd"/>
    </w:p>
    <w:p w14:paraId="74D2A28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Transformace Domova Barevný svět II.</w:t>
      </w:r>
      <w:r w:rsidRPr="00AF4013">
        <w:rPr>
          <w:rFonts w:ascii="Courier New" w:eastAsia="Times New Roman" w:hAnsi="Courier New" w:cs="Courier New"/>
          <w:lang w:eastAsia="cs-CZ"/>
        </w:rPr>
        <w:tab/>
        <w:t>20 433 </w:t>
      </w:r>
      <w:proofErr w:type="spellStart"/>
      <w:proofErr w:type="gramStart"/>
      <w:r w:rsidRPr="00AF4013">
        <w:rPr>
          <w:rFonts w:ascii="Courier New" w:eastAsia="Times New Roman" w:hAnsi="Courier New" w:cs="Courier New"/>
          <w:lang w:eastAsia="cs-CZ"/>
        </w:rPr>
        <w:t>tis.Kč</w:t>
      </w:r>
      <w:proofErr w:type="spellEnd"/>
      <w:proofErr w:type="gramEnd"/>
    </w:p>
    <w:p w14:paraId="4FB231F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Modernizace vybavení operačních sálů a diagnosticko-</w:t>
      </w:r>
    </w:p>
    <w:p w14:paraId="0232D22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léčebného přístrojového parku (MNO)</w:t>
      </w:r>
      <w:r w:rsidRPr="00AF4013">
        <w:rPr>
          <w:rFonts w:ascii="Courier New" w:eastAsia="Times New Roman" w:hAnsi="Courier New" w:cs="Courier New"/>
          <w:lang w:eastAsia="cs-CZ"/>
        </w:rPr>
        <w:tab/>
        <w:t>43 099 </w:t>
      </w:r>
      <w:proofErr w:type="spellStart"/>
      <w:proofErr w:type="gramStart"/>
      <w:r w:rsidRPr="00AF4013">
        <w:rPr>
          <w:rFonts w:ascii="Courier New" w:eastAsia="Times New Roman" w:hAnsi="Courier New" w:cs="Courier New"/>
          <w:lang w:eastAsia="cs-CZ"/>
        </w:rPr>
        <w:t>tis.Kč</w:t>
      </w:r>
      <w:proofErr w:type="spellEnd"/>
      <w:proofErr w:type="gramEnd"/>
    </w:p>
    <w:p w14:paraId="72B5EA3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47E6AF46"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průmyslu a obchodu</w:t>
      </w:r>
      <w:r w:rsidRPr="00AF4013">
        <w:rPr>
          <w:rFonts w:ascii="Courier New" w:eastAsia="Times New Roman" w:hAnsi="Courier New" w:cs="Courier New"/>
          <w:b/>
          <w:lang w:eastAsia="cs-CZ"/>
        </w:rPr>
        <w:tab/>
        <w:t>2 422 </w:t>
      </w:r>
      <w:proofErr w:type="spellStart"/>
      <w:proofErr w:type="gramStart"/>
      <w:r w:rsidRPr="00AF4013">
        <w:rPr>
          <w:rFonts w:ascii="Courier New" w:eastAsia="Times New Roman" w:hAnsi="Courier New" w:cs="Courier New"/>
          <w:b/>
          <w:lang w:eastAsia="cs-CZ"/>
        </w:rPr>
        <w:t>tis.Kč</w:t>
      </w:r>
      <w:proofErr w:type="spellEnd"/>
      <w:proofErr w:type="gramEnd"/>
    </w:p>
    <w:p w14:paraId="77DEEDDD"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22010 – Demolice budov v obchodně-podnikatelském</w:t>
      </w:r>
    </w:p>
    <w:p w14:paraId="3E582488"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           areálu Ostrava-Mošnov</w:t>
      </w:r>
      <w:r w:rsidRPr="00AF4013">
        <w:rPr>
          <w:rFonts w:ascii="Courier New" w:eastAsia="Times New Roman" w:hAnsi="Courier New" w:cs="Times New Roman"/>
          <w:lang w:eastAsia="cs-CZ"/>
        </w:rPr>
        <w:tab/>
        <w:t>1 943 </w:t>
      </w:r>
      <w:proofErr w:type="spellStart"/>
      <w:proofErr w:type="gramStart"/>
      <w:r w:rsidRPr="00AF4013">
        <w:rPr>
          <w:rFonts w:ascii="Courier New" w:eastAsia="Times New Roman" w:hAnsi="Courier New" w:cs="Times New Roman"/>
          <w:lang w:eastAsia="cs-CZ"/>
        </w:rPr>
        <w:t>tis.Kč</w:t>
      </w:r>
      <w:proofErr w:type="spellEnd"/>
      <w:proofErr w:type="gramEnd"/>
    </w:p>
    <w:p w14:paraId="567E48F3"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22500 – INV Rekonstrukce VO oblast Jaromíra Matuška</w:t>
      </w:r>
      <w:r w:rsidRPr="00AF4013">
        <w:rPr>
          <w:rFonts w:ascii="Courier New" w:eastAsia="Times New Roman" w:hAnsi="Courier New" w:cs="Times New Roman"/>
          <w:lang w:eastAsia="cs-CZ"/>
        </w:rPr>
        <w:tab/>
        <w:t>479 </w:t>
      </w:r>
      <w:proofErr w:type="spellStart"/>
      <w:proofErr w:type="gramStart"/>
      <w:r w:rsidRPr="00AF4013">
        <w:rPr>
          <w:rFonts w:ascii="Courier New" w:eastAsia="Times New Roman" w:hAnsi="Courier New" w:cs="Times New Roman"/>
          <w:lang w:eastAsia="cs-CZ"/>
        </w:rPr>
        <w:t>tis.Kč</w:t>
      </w:r>
      <w:proofErr w:type="spellEnd"/>
      <w:proofErr w:type="gramEnd"/>
    </w:p>
    <w:p w14:paraId="45C1806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2B688986"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školství, mládeže a tělovýchovy</w:t>
      </w:r>
      <w:r w:rsidRPr="00AF4013">
        <w:rPr>
          <w:rFonts w:ascii="Courier New" w:eastAsia="Times New Roman" w:hAnsi="Courier New" w:cs="Courier New"/>
          <w:b/>
          <w:lang w:eastAsia="cs-CZ"/>
        </w:rPr>
        <w:tab/>
        <w:t>34 502 </w:t>
      </w:r>
      <w:proofErr w:type="spellStart"/>
      <w:proofErr w:type="gramStart"/>
      <w:r w:rsidRPr="00AF4013">
        <w:rPr>
          <w:rFonts w:ascii="Courier New" w:eastAsia="Times New Roman" w:hAnsi="Courier New" w:cs="Courier New"/>
          <w:b/>
          <w:lang w:eastAsia="cs-CZ"/>
        </w:rPr>
        <w:t>tis.Kč</w:t>
      </w:r>
      <w:proofErr w:type="spellEnd"/>
      <w:proofErr w:type="gramEnd"/>
    </w:p>
    <w:p w14:paraId="6470AECC" w14:textId="2E1F44E6"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33063 – Místní akční plán rozvoje vzdělávání II.</w:t>
      </w:r>
      <w:r w:rsidRPr="00AF4013">
        <w:rPr>
          <w:rFonts w:ascii="Courier New" w:eastAsia="Times New Roman" w:hAnsi="Courier New" w:cs="Times New Roman"/>
          <w:lang w:eastAsia="cs-CZ"/>
        </w:rPr>
        <w:tab/>
        <w:t>6 080 </w:t>
      </w:r>
      <w:proofErr w:type="spellStart"/>
      <w:proofErr w:type="gramStart"/>
      <w:r w:rsidRPr="00AF4013">
        <w:rPr>
          <w:rFonts w:ascii="Courier New" w:eastAsia="Times New Roman" w:hAnsi="Courier New" w:cs="Times New Roman"/>
          <w:lang w:eastAsia="cs-CZ"/>
        </w:rPr>
        <w:t>tis.Kč</w:t>
      </w:r>
      <w:proofErr w:type="spellEnd"/>
      <w:proofErr w:type="gramEnd"/>
    </w:p>
    <w:p w14:paraId="51EEAF23"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         – Rozvoj rovného přístupu ke vzdělávání III.</w:t>
      </w:r>
      <w:r w:rsidRPr="00AF4013">
        <w:rPr>
          <w:rFonts w:ascii="Courier New" w:eastAsia="Times New Roman" w:hAnsi="Courier New" w:cs="Times New Roman"/>
          <w:lang w:eastAsia="cs-CZ"/>
        </w:rPr>
        <w:tab/>
        <w:t>27 674 </w:t>
      </w:r>
      <w:proofErr w:type="spellStart"/>
      <w:proofErr w:type="gramStart"/>
      <w:r w:rsidRPr="00AF4013">
        <w:rPr>
          <w:rFonts w:ascii="Courier New" w:eastAsia="Times New Roman" w:hAnsi="Courier New" w:cs="Times New Roman"/>
          <w:lang w:eastAsia="cs-CZ"/>
        </w:rPr>
        <w:t>tis.Kč</w:t>
      </w:r>
      <w:proofErr w:type="spellEnd"/>
      <w:proofErr w:type="gramEnd"/>
    </w:p>
    <w:p w14:paraId="4CC1A230"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33081 – Letní kempy 2021 (3x SVČ a 1x DDM)</w:t>
      </w:r>
      <w:r w:rsidRPr="00AF4013">
        <w:rPr>
          <w:rFonts w:ascii="Courier New" w:eastAsia="Times New Roman" w:hAnsi="Courier New" w:cs="Times New Roman"/>
          <w:lang w:eastAsia="cs-CZ"/>
        </w:rPr>
        <w:tab/>
        <w:t>240 </w:t>
      </w:r>
      <w:proofErr w:type="spellStart"/>
      <w:proofErr w:type="gramStart"/>
      <w:r w:rsidRPr="00AF4013">
        <w:rPr>
          <w:rFonts w:ascii="Courier New" w:eastAsia="Times New Roman" w:hAnsi="Courier New" w:cs="Times New Roman"/>
          <w:lang w:eastAsia="cs-CZ"/>
        </w:rPr>
        <w:t>tis.Kč</w:t>
      </w:r>
      <w:proofErr w:type="spellEnd"/>
      <w:proofErr w:type="gramEnd"/>
    </w:p>
    <w:p w14:paraId="3B77E86D"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ÚZ 33166 – </w:t>
      </w:r>
      <w:r w:rsidRPr="00AF4013">
        <w:rPr>
          <w:rFonts w:ascii="Courier New" w:eastAsia="Times New Roman" w:hAnsi="Courier New" w:cs="Courier New"/>
          <w:lang w:eastAsia="cs-CZ"/>
        </w:rPr>
        <w:t>Okresní a krajská kola soutěží MŠMT (SVČ Moravská)</w:t>
      </w:r>
      <w:r w:rsidRPr="00AF4013">
        <w:rPr>
          <w:rFonts w:ascii="Courier New" w:eastAsia="Times New Roman" w:hAnsi="Courier New" w:cs="Times New Roman"/>
          <w:lang w:eastAsia="cs-CZ"/>
        </w:rPr>
        <w:tab/>
        <w:t>508 </w:t>
      </w:r>
      <w:proofErr w:type="spellStart"/>
      <w:proofErr w:type="gramStart"/>
      <w:r w:rsidRPr="00AF4013">
        <w:rPr>
          <w:rFonts w:ascii="Courier New" w:eastAsia="Times New Roman" w:hAnsi="Courier New" w:cs="Times New Roman"/>
          <w:lang w:eastAsia="cs-CZ"/>
        </w:rPr>
        <w:t>tis.Kč</w:t>
      </w:r>
      <w:proofErr w:type="spellEnd"/>
      <w:proofErr w:type="gramEnd"/>
    </w:p>
    <w:p w14:paraId="021C610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15C35C08"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kultury</w:t>
      </w:r>
      <w:r w:rsidRPr="00AF4013">
        <w:rPr>
          <w:rFonts w:ascii="Courier New" w:eastAsia="Times New Roman" w:hAnsi="Courier New" w:cs="Courier New"/>
          <w:b/>
          <w:lang w:eastAsia="cs-CZ"/>
        </w:rPr>
        <w:tab/>
        <w:t>102 488 </w:t>
      </w:r>
      <w:proofErr w:type="spellStart"/>
      <w:proofErr w:type="gramStart"/>
      <w:r w:rsidRPr="00AF4013">
        <w:rPr>
          <w:rFonts w:ascii="Courier New" w:eastAsia="Times New Roman" w:hAnsi="Courier New" w:cs="Courier New"/>
          <w:b/>
          <w:lang w:eastAsia="cs-CZ"/>
        </w:rPr>
        <w:t>tis.Kč</w:t>
      </w:r>
      <w:proofErr w:type="spellEnd"/>
      <w:proofErr w:type="gramEnd"/>
    </w:p>
    <w:p w14:paraId="02AE568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34026 – Tvorba bezpečnostních plánů a procedur (NDM)</w:t>
      </w:r>
      <w:r w:rsidRPr="00AF4013">
        <w:rPr>
          <w:rFonts w:ascii="Courier New" w:eastAsia="Times New Roman" w:hAnsi="Courier New" w:cs="Courier New"/>
          <w:lang w:eastAsia="cs-CZ"/>
        </w:rPr>
        <w:tab/>
        <w:t>339 </w:t>
      </w:r>
      <w:proofErr w:type="spellStart"/>
      <w:proofErr w:type="gramStart"/>
      <w:r w:rsidRPr="00AF4013">
        <w:rPr>
          <w:rFonts w:ascii="Courier New" w:eastAsia="Times New Roman" w:hAnsi="Courier New" w:cs="Courier New"/>
          <w:lang w:eastAsia="cs-CZ"/>
        </w:rPr>
        <w:t>tis.Kč</w:t>
      </w:r>
      <w:proofErr w:type="spellEnd"/>
      <w:proofErr w:type="gramEnd"/>
    </w:p>
    <w:p w14:paraId="75397B2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Zpracování analýzy rizik a zabezpečení ochrany</w:t>
      </w:r>
    </w:p>
    <w:p w14:paraId="3936CE1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měkkého cíle DJM (NDM)</w:t>
      </w:r>
      <w:r w:rsidRPr="00AF4013">
        <w:rPr>
          <w:rFonts w:ascii="Courier New" w:eastAsia="Times New Roman" w:hAnsi="Courier New" w:cs="Courier New"/>
          <w:lang w:eastAsia="cs-CZ"/>
        </w:rPr>
        <w:tab/>
        <w:t>653 </w:t>
      </w:r>
      <w:proofErr w:type="spellStart"/>
      <w:proofErr w:type="gramStart"/>
      <w:r w:rsidRPr="00AF4013">
        <w:rPr>
          <w:rFonts w:ascii="Courier New" w:eastAsia="Times New Roman" w:hAnsi="Courier New" w:cs="Courier New"/>
          <w:lang w:eastAsia="cs-CZ"/>
        </w:rPr>
        <w:t>tis.Kč</w:t>
      </w:r>
      <w:proofErr w:type="spellEnd"/>
      <w:proofErr w:type="gramEnd"/>
    </w:p>
    <w:p w14:paraId="068DB61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34053 – Zahájení půjčování e-knih (KMO)</w:t>
      </w:r>
      <w:r w:rsidRPr="00AF4013">
        <w:rPr>
          <w:rFonts w:ascii="Courier New" w:eastAsia="Times New Roman" w:hAnsi="Courier New" w:cs="Courier New"/>
          <w:lang w:eastAsia="cs-CZ"/>
        </w:rPr>
        <w:tab/>
        <w:t>40 </w:t>
      </w:r>
      <w:proofErr w:type="spellStart"/>
      <w:proofErr w:type="gramStart"/>
      <w:r w:rsidRPr="00AF4013">
        <w:rPr>
          <w:rFonts w:ascii="Courier New" w:eastAsia="Times New Roman" w:hAnsi="Courier New" w:cs="Courier New"/>
          <w:lang w:eastAsia="cs-CZ"/>
        </w:rPr>
        <w:t>tis.Kč</w:t>
      </w:r>
      <w:proofErr w:type="spellEnd"/>
      <w:proofErr w:type="gramEnd"/>
    </w:p>
    <w:p w14:paraId="058FEA8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KMO v on-line světě (KMO)</w:t>
      </w:r>
      <w:r w:rsidRPr="00AF4013">
        <w:rPr>
          <w:rFonts w:ascii="Courier New" w:eastAsia="Times New Roman" w:hAnsi="Courier New" w:cs="Courier New"/>
          <w:lang w:eastAsia="cs-CZ"/>
        </w:rPr>
        <w:tab/>
        <w:t>95 </w:t>
      </w:r>
      <w:proofErr w:type="spellStart"/>
      <w:proofErr w:type="gramStart"/>
      <w:r w:rsidRPr="00AF4013">
        <w:rPr>
          <w:rFonts w:ascii="Courier New" w:eastAsia="Times New Roman" w:hAnsi="Courier New" w:cs="Courier New"/>
          <w:lang w:eastAsia="cs-CZ"/>
        </w:rPr>
        <w:t>tis.Kč</w:t>
      </w:r>
      <w:proofErr w:type="spellEnd"/>
      <w:proofErr w:type="gramEnd"/>
    </w:p>
    <w:p w14:paraId="7D25D44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34070 – </w:t>
      </w:r>
      <w:proofErr w:type="spellStart"/>
      <w:r w:rsidRPr="00AF4013">
        <w:rPr>
          <w:rFonts w:ascii="Courier New" w:eastAsia="Times New Roman" w:hAnsi="Courier New" w:cs="Courier New"/>
          <w:lang w:eastAsia="cs-CZ"/>
        </w:rPr>
        <w:t>Jekhetanes</w:t>
      </w:r>
      <w:proofErr w:type="spellEnd"/>
      <w:r w:rsidRPr="00AF4013">
        <w:rPr>
          <w:rFonts w:ascii="Courier New" w:eastAsia="Times New Roman" w:hAnsi="Courier New" w:cs="Courier New"/>
          <w:lang w:eastAsia="cs-CZ"/>
        </w:rPr>
        <w:t xml:space="preserve"> – Společně (KMO)</w:t>
      </w:r>
      <w:r w:rsidRPr="00AF4013">
        <w:rPr>
          <w:rFonts w:ascii="Courier New" w:eastAsia="Times New Roman" w:hAnsi="Courier New" w:cs="Courier New"/>
          <w:lang w:eastAsia="cs-CZ"/>
        </w:rPr>
        <w:tab/>
        <w:t>31 </w:t>
      </w:r>
      <w:proofErr w:type="spellStart"/>
      <w:proofErr w:type="gramStart"/>
      <w:r w:rsidRPr="00AF4013">
        <w:rPr>
          <w:rFonts w:ascii="Courier New" w:eastAsia="Times New Roman" w:hAnsi="Courier New" w:cs="Courier New"/>
          <w:lang w:eastAsia="cs-CZ"/>
        </w:rPr>
        <w:t>tis.Kč</w:t>
      </w:r>
      <w:proofErr w:type="spellEnd"/>
      <w:proofErr w:type="gramEnd"/>
    </w:p>
    <w:p w14:paraId="2F4E66D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Janáčkova filharmonie Ostrava v Německu (JFO)</w:t>
      </w:r>
      <w:r w:rsidRPr="00AF4013">
        <w:rPr>
          <w:rFonts w:ascii="Courier New" w:eastAsia="Times New Roman" w:hAnsi="Courier New" w:cs="Courier New"/>
          <w:lang w:eastAsia="cs-CZ"/>
        </w:rPr>
        <w:tab/>
        <w:t>70 </w:t>
      </w:r>
      <w:proofErr w:type="spellStart"/>
      <w:proofErr w:type="gramStart"/>
      <w:r w:rsidRPr="00AF4013">
        <w:rPr>
          <w:rFonts w:ascii="Courier New" w:eastAsia="Times New Roman" w:hAnsi="Courier New" w:cs="Courier New"/>
          <w:lang w:eastAsia="cs-CZ"/>
        </w:rPr>
        <w:t>tis.Kč</w:t>
      </w:r>
      <w:proofErr w:type="spellEnd"/>
      <w:proofErr w:type="gramEnd"/>
    </w:p>
    <w:p w14:paraId="6DCC0A1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Výroba CD s Kateřinou Kněžíkovou (JFO)</w:t>
      </w:r>
      <w:r w:rsidRPr="00AF4013">
        <w:rPr>
          <w:rFonts w:ascii="Courier New" w:eastAsia="Times New Roman" w:hAnsi="Courier New" w:cs="Courier New"/>
          <w:lang w:eastAsia="cs-CZ"/>
        </w:rPr>
        <w:tab/>
        <w:t>90 </w:t>
      </w:r>
      <w:proofErr w:type="spellStart"/>
      <w:proofErr w:type="gramStart"/>
      <w:r w:rsidRPr="00AF4013">
        <w:rPr>
          <w:rFonts w:ascii="Courier New" w:eastAsia="Times New Roman" w:hAnsi="Courier New" w:cs="Courier New"/>
          <w:lang w:eastAsia="cs-CZ"/>
        </w:rPr>
        <w:t>tis.Kč</w:t>
      </w:r>
      <w:proofErr w:type="spellEnd"/>
      <w:proofErr w:type="gramEnd"/>
    </w:p>
    <w:p w14:paraId="47AAFE5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Na vyučenou (PLATO)</w:t>
      </w:r>
      <w:r w:rsidRPr="00AF4013">
        <w:rPr>
          <w:rFonts w:ascii="Courier New" w:eastAsia="Times New Roman" w:hAnsi="Courier New" w:cs="Courier New"/>
          <w:lang w:eastAsia="cs-CZ"/>
        </w:rPr>
        <w:tab/>
        <w:t>170 </w:t>
      </w:r>
      <w:proofErr w:type="spellStart"/>
      <w:proofErr w:type="gramStart"/>
      <w:r w:rsidRPr="00AF4013">
        <w:rPr>
          <w:rFonts w:ascii="Courier New" w:eastAsia="Times New Roman" w:hAnsi="Courier New" w:cs="Courier New"/>
          <w:lang w:eastAsia="cs-CZ"/>
        </w:rPr>
        <w:t>tis.Kč</w:t>
      </w:r>
      <w:proofErr w:type="spellEnd"/>
      <w:proofErr w:type="gramEnd"/>
    </w:p>
    <w:p w14:paraId="05EC83F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         – PLATO </w:t>
      </w:r>
      <w:proofErr w:type="spellStart"/>
      <w:r w:rsidRPr="00AF4013">
        <w:rPr>
          <w:rFonts w:ascii="Courier New" w:eastAsia="Times New Roman" w:hAnsi="Courier New" w:cs="Courier New"/>
          <w:lang w:eastAsia="cs-CZ"/>
        </w:rPr>
        <w:t>Stage</w:t>
      </w:r>
      <w:proofErr w:type="spellEnd"/>
      <w:r w:rsidRPr="00AF4013">
        <w:rPr>
          <w:rFonts w:ascii="Courier New" w:eastAsia="Times New Roman" w:hAnsi="Courier New" w:cs="Courier New"/>
          <w:lang w:eastAsia="cs-CZ"/>
        </w:rPr>
        <w:t xml:space="preserve"> (PLATO)</w:t>
      </w:r>
      <w:r w:rsidRPr="00AF4013">
        <w:rPr>
          <w:rFonts w:ascii="Courier New" w:eastAsia="Times New Roman" w:hAnsi="Courier New" w:cs="Courier New"/>
          <w:lang w:eastAsia="cs-CZ"/>
        </w:rPr>
        <w:tab/>
        <w:t>180 </w:t>
      </w:r>
      <w:proofErr w:type="spellStart"/>
      <w:proofErr w:type="gramStart"/>
      <w:r w:rsidRPr="00AF4013">
        <w:rPr>
          <w:rFonts w:ascii="Courier New" w:eastAsia="Times New Roman" w:hAnsi="Courier New" w:cs="Courier New"/>
          <w:lang w:eastAsia="cs-CZ"/>
        </w:rPr>
        <w:t>tis.Kč</w:t>
      </w:r>
      <w:proofErr w:type="spellEnd"/>
      <w:proofErr w:type="gramEnd"/>
    </w:p>
    <w:p w14:paraId="5D8F2FD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Turné JFO do Pobaltí s Lukášem Vondráčkem (JFO)</w:t>
      </w:r>
      <w:r w:rsidRPr="00AF4013">
        <w:rPr>
          <w:rFonts w:ascii="Courier New" w:eastAsia="Times New Roman" w:hAnsi="Courier New" w:cs="Courier New"/>
          <w:lang w:eastAsia="cs-CZ"/>
        </w:rPr>
        <w:tab/>
        <w:t>210 </w:t>
      </w:r>
      <w:proofErr w:type="spellStart"/>
      <w:proofErr w:type="gramStart"/>
      <w:r w:rsidRPr="00AF4013">
        <w:rPr>
          <w:rFonts w:ascii="Courier New" w:eastAsia="Times New Roman" w:hAnsi="Courier New" w:cs="Courier New"/>
          <w:lang w:eastAsia="cs-CZ"/>
        </w:rPr>
        <w:t>tis.Kč</w:t>
      </w:r>
      <w:proofErr w:type="spellEnd"/>
      <w:proofErr w:type="gramEnd"/>
    </w:p>
    <w:p w14:paraId="592BED4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Mezinárodní soutěž velkých dechových orchestrů (JFO)</w:t>
      </w:r>
      <w:r w:rsidRPr="00AF4013">
        <w:rPr>
          <w:rFonts w:ascii="Courier New" w:eastAsia="Times New Roman" w:hAnsi="Courier New" w:cs="Courier New"/>
          <w:lang w:eastAsia="cs-CZ"/>
        </w:rPr>
        <w:tab/>
        <w:t>350 </w:t>
      </w:r>
      <w:proofErr w:type="spellStart"/>
      <w:proofErr w:type="gramStart"/>
      <w:r w:rsidRPr="00AF4013">
        <w:rPr>
          <w:rFonts w:ascii="Courier New" w:eastAsia="Times New Roman" w:hAnsi="Courier New" w:cs="Courier New"/>
          <w:lang w:eastAsia="cs-CZ"/>
        </w:rPr>
        <w:t>tis.Kč</w:t>
      </w:r>
      <w:proofErr w:type="spellEnd"/>
      <w:proofErr w:type="gramEnd"/>
    </w:p>
    <w:p w14:paraId="053B8FC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Ó a ach, krása, ruina a strach (PLATO)</w:t>
      </w:r>
      <w:r w:rsidRPr="00AF4013">
        <w:rPr>
          <w:rFonts w:ascii="Courier New" w:eastAsia="Times New Roman" w:hAnsi="Courier New" w:cs="Courier New"/>
          <w:lang w:eastAsia="cs-CZ"/>
        </w:rPr>
        <w:tab/>
        <w:t>1 500 </w:t>
      </w:r>
      <w:proofErr w:type="spellStart"/>
      <w:proofErr w:type="gramStart"/>
      <w:r w:rsidRPr="00AF4013">
        <w:rPr>
          <w:rFonts w:ascii="Courier New" w:eastAsia="Times New Roman" w:hAnsi="Courier New" w:cs="Courier New"/>
          <w:lang w:eastAsia="cs-CZ"/>
        </w:rPr>
        <w:t>tis.Kč</w:t>
      </w:r>
      <w:proofErr w:type="spellEnd"/>
      <w:proofErr w:type="gramEnd"/>
    </w:p>
    <w:p w14:paraId="5907488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34352 – Podpora vlastní umělecké činnosti – NIV dotace pro</w:t>
      </w:r>
    </w:p>
    <w:p w14:paraId="0775C28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Komorní scénu Aréna</w:t>
      </w:r>
      <w:r w:rsidRPr="00AF4013">
        <w:rPr>
          <w:rFonts w:ascii="Courier New" w:eastAsia="Times New Roman" w:hAnsi="Courier New" w:cs="Courier New"/>
          <w:lang w:eastAsia="cs-CZ"/>
        </w:rPr>
        <w:tab/>
        <w:t>8 140 </w:t>
      </w:r>
      <w:proofErr w:type="spellStart"/>
      <w:proofErr w:type="gramStart"/>
      <w:r w:rsidRPr="00AF4013">
        <w:rPr>
          <w:rFonts w:ascii="Courier New" w:eastAsia="Times New Roman" w:hAnsi="Courier New" w:cs="Courier New"/>
          <w:lang w:eastAsia="cs-CZ"/>
        </w:rPr>
        <w:t>tis.Kč</w:t>
      </w:r>
      <w:proofErr w:type="spellEnd"/>
      <w:proofErr w:type="gramEnd"/>
    </w:p>
    <w:p w14:paraId="4BB46EF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Divadlo loutek Ostrava</w:t>
      </w:r>
      <w:r w:rsidRPr="00AF4013">
        <w:rPr>
          <w:rFonts w:ascii="Courier New" w:eastAsia="Times New Roman" w:hAnsi="Courier New" w:cs="Courier New"/>
          <w:lang w:eastAsia="cs-CZ"/>
        </w:rPr>
        <w:tab/>
        <w:t>8 400 </w:t>
      </w:r>
      <w:proofErr w:type="spellStart"/>
      <w:proofErr w:type="gramStart"/>
      <w:r w:rsidRPr="00AF4013">
        <w:rPr>
          <w:rFonts w:ascii="Courier New" w:eastAsia="Times New Roman" w:hAnsi="Courier New" w:cs="Courier New"/>
          <w:lang w:eastAsia="cs-CZ"/>
        </w:rPr>
        <w:t>tis.Kč</w:t>
      </w:r>
      <w:proofErr w:type="spellEnd"/>
      <w:proofErr w:type="gramEnd"/>
    </w:p>
    <w:p w14:paraId="6411BCD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Janáčkovu filharmonii Ostrava</w:t>
      </w:r>
      <w:r w:rsidRPr="00AF4013">
        <w:rPr>
          <w:rFonts w:ascii="Courier New" w:eastAsia="Times New Roman" w:hAnsi="Courier New" w:cs="Courier New"/>
          <w:lang w:eastAsia="cs-CZ"/>
        </w:rPr>
        <w:tab/>
        <w:t>19 320 </w:t>
      </w:r>
      <w:proofErr w:type="spellStart"/>
      <w:proofErr w:type="gramStart"/>
      <w:r w:rsidRPr="00AF4013">
        <w:rPr>
          <w:rFonts w:ascii="Courier New" w:eastAsia="Times New Roman" w:hAnsi="Courier New" w:cs="Courier New"/>
          <w:lang w:eastAsia="cs-CZ"/>
        </w:rPr>
        <w:t>tis.Kč</w:t>
      </w:r>
      <w:proofErr w:type="spellEnd"/>
      <w:proofErr w:type="gramEnd"/>
    </w:p>
    <w:p w14:paraId="178760E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Národní divadlo moravskoslezské</w:t>
      </w:r>
      <w:r w:rsidRPr="00AF4013">
        <w:rPr>
          <w:rFonts w:ascii="Courier New" w:eastAsia="Times New Roman" w:hAnsi="Courier New" w:cs="Courier New"/>
          <w:lang w:eastAsia="cs-CZ"/>
        </w:rPr>
        <w:tab/>
        <w:t>62 900 </w:t>
      </w:r>
      <w:proofErr w:type="spellStart"/>
      <w:proofErr w:type="gramStart"/>
      <w:r w:rsidRPr="00AF4013">
        <w:rPr>
          <w:rFonts w:ascii="Courier New" w:eastAsia="Times New Roman" w:hAnsi="Courier New" w:cs="Courier New"/>
          <w:lang w:eastAsia="cs-CZ"/>
        </w:rPr>
        <w:t>tis.Kč</w:t>
      </w:r>
      <w:proofErr w:type="spellEnd"/>
      <w:proofErr w:type="gramEnd"/>
    </w:p>
    <w:p w14:paraId="3F9D1FA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09D38004"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zdravotnictví</w:t>
      </w:r>
      <w:r w:rsidRPr="00AF4013">
        <w:rPr>
          <w:rFonts w:ascii="Courier New" w:eastAsia="Times New Roman" w:hAnsi="Courier New" w:cs="Courier New"/>
          <w:b/>
          <w:lang w:eastAsia="cs-CZ"/>
        </w:rPr>
        <w:tab/>
        <w:t>185 622 </w:t>
      </w:r>
      <w:proofErr w:type="spellStart"/>
      <w:proofErr w:type="gramStart"/>
      <w:r w:rsidRPr="00AF4013">
        <w:rPr>
          <w:rFonts w:ascii="Courier New" w:eastAsia="Times New Roman" w:hAnsi="Courier New" w:cs="Courier New"/>
          <w:b/>
          <w:lang w:eastAsia="cs-CZ"/>
        </w:rPr>
        <w:t>tis.Kč</w:t>
      </w:r>
      <w:proofErr w:type="spellEnd"/>
      <w:proofErr w:type="gramEnd"/>
    </w:p>
    <w:p w14:paraId="11E2DE1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35015 – Specializační vzdělávání zdrav. </w:t>
      </w:r>
      <w:proofErr w:type="gramStart"/>
      <w:r w:rsidRPr="00AF4013">
        <w:rPr>
          <w:rFonts w:ascii="Courier New" w:eastAsia="Times New Roman" w:hAnsi="Courier New" w:cs="Courier New"/>
          <w:lang w:eastAsia="cs-CZ"/>
        </w:rPr>
        <w:t>pracovníků  (</w:t>
      </w:r>
      <w:proofErr w:type="gramEnd"/>
      <w:r w:rsidRPr="00AF4013">
        <w:rPr>
          <w:rFonts w:ascii="Courier New" w:eastAsia="Times New Roman" w:hAnsi="Courier New" w:cs="Courier New"/>
          <w:lang w:eastAsia="cs-CZ"/>
        </w:rPr>
        <w:t>MNO)</w:t>
      </w:r>
      <w:r w:rsidRPr="00AF4013">
        <w:rPr>
          <w:rFonts w:ascii="Courier New" w:eastAsia="Times New Roman" w:hAnsi="Courier New" w:cs="Courier New"/>
          <w:lang w:eastAsia="cs-CZ"/>
        </w:rPr>
        <w:tab/>
        <w:t>12 162 </w:t>
      </w:r>
      <w:proofErr w:type="spellStart"/>
      <w:r w:rsidRPr="00AF4013">
        <w:rPr>
          <w:rFonts w:ascii="Courier New" w:eastAsia="Times New Roman" w:hAnsi="Courier New" w:cs="Courier New"/>
          <w:lang w:eastAsia="cs-CZ"/>
        </w:rPr>
        <w:t>tis.Kč</w:t>
      </w:r>
      <w:proofErr w:type="spellEnd"/>
    </w:p>
    <w:p w14:paraId="476EDA8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35019 – Specializační vzdělávání </w:t>
      </w:r>
      <w:proofErr w:type="spellStart"/>
      <w:r w:rsidRPr="00AF4013">
        <w:rPr>
          <w:rFonts w:ascii="Courier New" w:eastAsia="Times New Roman" w:hAnsi="Courier New" w:cs="Courier New"/>
          <w:lang w:eastAsia="cs-CZ"/>
        </w:rPr>
        <w:t>nelékařů</w:t>
      </w:r>
      <w:proofErr w:type="spellEnd"/>
      <w:r w:rsidRPr="00AF4013">
        <w:rPr>
          <w:rFonts w:ascii="Courier New" w:eastAsia="Times New Roman" w:hAnsi="Courier New" w:cs="Courier New"/>
          <w:lang w:eastAsia="cs-CZ"/>
        </w:rPr>
        <w:t>        </w:t>
      </w:r>
      <w:proofErr w:type="gramStart"/>
      <w:r w:rsidRPr="00AF4013">
        <w:rPr>
          <w:rFonts w:ascii="Courier New" w:eastAsia="Times New Roman" w:hAnsi="Courier New" w:cs="Courier New"/>
          <w:lang w:eastAsia="cs-CZ"/>
        </w:rPr>
        <w:t>   (</w:t>
      </w:r>
      <w:proofErr w:type="gramEnd"/>
      <w:r w:rsidRPr="00AF4013">
        <w:rPr>
          <w:rFonts w:ascii="Courier New" w:eastAsia="Times New Roman" w:hAnsi="Courier New" w:cs="Courier New"/>
          <w:lang w:eastAsia="cs-CZ"/>
        </w:rPr>
        <w:t>MNO)</w:t>
      </w:r>
      <w:r w:rsidRPr="00AF4013">
        <w:rPr>
          <w:rFonts w:ascii="Courier New" w:eastAsia="Times New Roman" w:hAnsi="Courier New" w:cs="Courier New"/>
          <w:lang w:eastAsia="cs-CZ"/>
        </w:rPr>
        <w:tab/>
        <w:t>845 </w:t>
      </w:r>
      <w:proofErr w:type="spellStart"/>
      <w:r w:rsidRPr="00AF4013">
        <w:rPr>
          <w:rFonts w:ascii="Courier New" w:eastAsia="Times New Roman" w:hAnsi="Courier New" w:cs="Courier New"/>
          <w:lang w:eastAsia="cs-CZ"/>
        </w:rPr>
        <w:t>tis.Kč</w:t>
      </w:r>
      <w:proofErr w:type="spellEnd"/>
    </w:p>
    <w:p w14:paraId="02C1E2B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35021 – Zvýšení ochrany a schopností měkkých cílů čelit</w:t>
      </w:r>
    </w:p>
    <w:p w14:paraId="6322EAA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závažným násilným a teroristickým útokům </w:t>
      </w:r>
      <w:proofErr w:type="gramStart"/>
      <w:r w:rsidRPr="00AF4013">
        <w:rPr>
          <w:rFonts w:ascii="Courier New" w:eastAsia="Times New Roman" w:hAnsi="Courier New" w:cs="Courier New"/>
          <w:lang w:eastAsia="cs-CZ"/>
        </w:rPr>
        <w:t>   (</w:t>
      </w:r>
      <w:proofErr w:type="gramEnd"/>
      <w:r w:rsidRPr="00AF4013">
        <w:rPr>
          <w:rFonts w:ascii="Courier New" w:eastAsia="Times New Roman" w:hAnsi="Courier New" w:cs="Courier New"/>
          <w:lang w:eastAsia="cs-CZ"/>
        </w:rPr>
        <w:t>MNO)</w:t>
      </w:r>
      <w:r w:rsidRPr="00AF4013">
        <w:rPr>
          <w:rFonts w:ascii="Courier New" w:eastAsia="Times New Roman" w:hAnsi="Courier New" w:cs="Courier New"/>
          <w:lang w:eastAsia="cs-CZ"/>
        </w:rPr>
        <w:tab/>
        <w:t>180 </w:t>
      </w:r>
      <w:proofErr w:type="spellStart"/>
      <w:r w:rsidRPr="00AF4013">
        <w:rPr>
          <w:rFonts w:ascii="Courier New" w:eastAsia="Times New Roman" w:hAnsi="Courier New" w:cs="Courier New"/>
          <w:lang w:eastAsia="cs-CZ"/>
        </w:rPr>
        <w:t>tis.Kč</w:t>
      </w:r>
      <w:proofErr w:type="spellEnd"/>
    </w:p>
    <w:p w14:paraId="4D92068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35022 – Podpora vzniku Center duševního zdraví III. (MNO)</w:t>
      </w:r>
      <w:r w:rsidRPr="00AF4013">
        <w:rPr>
          <w:rFonts w:ascii="Courier New" w:eastAsia="Times New Roman" w:hAnsi="Courier New" w:cs="Courier New"/>
          <w:lang w:eastAsia="cs-CZ"/>
        </w:rPr>
        <w:tab/>
        <w:t>1 485 </w:t>
      </w:r>
      <w:proofErr w:type="spellStart"/>
      <w:proofErr w:type="gramStart"/>
      <w:r w:rsidRPr="00AF4013">
        <w:rPr>
          <w:rFonts w:ascii="Courier New" w:eastAsia="Times New Roman" w:hAnsi="Courier New" w:cs="Courier New"/>
          <w:lang w:eastAsia="cs-CZ"/>
        </w:rPr>
        <w:t>tis.Kč</w:t>
      </w:r>
      <w:proofErr w:type="spellEnd"/>
      <w:proofErr w:type="gramEnd"/>
    </w:p>
    <w:p w14:paraId="761065E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35023 – Podpora vzniku Center duševního zdraví III. (MNO)</w:t>
      </w:r>
      <w:r w:rsidRPr="00AF4013">
        <w:rPr>
          <w:rFonts w:ascii="Courier New" w:eastAsia="Times New Roman" w:hAnsi="Courier New" w:cs="Courier New"/>
          <w:lang w:eastAsia="cs-CZ"/>
        </w:rPr>
        <w:tab/>
        <w:t>5 131 </w:t>
      </w:r>
      <w:proofErr w:type="spellStart"/>
      <w:proofErr w:type="gramStart"/>
      <w:r w:rsidRPr="00AF4013">
        <w:rPr>
          <w:rFonts w:ascii="Courier New" w:eastAsia="Times New Roman" w:hAnsi="Courier New" w:cs="Courier New"/>
          <w:lang w:eastAsia="cs-CZ"/>
        </w:rPr>
        <w:t>tis.Kč</w:t>
      </w:r>
      <w:proofErr w:type="spellEnd"/>
      <w:proofErr w:type="gramEnd"/>
    </w:p>
    <w:p w14:paraId="6E22C72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35025 – Mimořádné finanční ohodnocení zaměstnanců poskytovatelů</w:t>
      </w:r>
    </w:p>
    <w:p w14:paraId="473F1AD4"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Courier New"/>
          <w:lang w:eastAsia="cs-CZ"/>
        </w:rPr>
        <w:t xml:space="preserve">           lůžkové péče (covid-19)</w:t>
      </w:r>
    </w:p>
    <w:p w14:paraId="5AF5140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Dětské centrum Domeček</w:t>
      </w:r>
      <w:r w:rsidRPr="00AF4013">
        <w:rPr>
          <w:rFonts w:ascii="Courier New" w:eastAsia="Times New Roman" w:hAnsi="Courier New" w:cs="Courier New"/>
          <w:lang w:eastAsia="cs-CZ"/>
        </w:rPr>
        <w:tab/>
        <w:t>3 392 </w:t>
      </w:r>
      <w:proofErr w:type="spellStart"/>
      <w:proofErr w:type="gramStart"/>
      <w:r w:rsidRPr="00AF4013">
        <w:rPr>
          <w:rFonts w:ascii="Courier New" w:eastAsia="Times New Roman" w:hAnsi="Courier New" w:cs="Courier New"/>
          <w:lang w:eastAsia="cs-CZ"/>
        </w:rPr>
        <w:t>tis.Kč</w:t>
      </w:r>
      <w:proofErr w:type="spellEnd"/>
      <w:proofErr w:type="gramEnd"/>
    </w:p>
    <w:p w14:paraId="070D2DC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Městská nemocnice Ostrava</w:t>
      </w:r>
      <w:r w:rsidRPr="00AF4013">
        <w:rPr>
          <w:rFonts w:ascii="Courier New" w:eastAsia="Times New Roman" w:hAnsi="Courier New" w:cs="Courier New"/>
          <w:lang w:eastAsia="cs-CZ"/>
        </w:rPr>
        <w:tab/>
        <w:t>149 211 </w:t>
      </w:r>
      <w:proofErr w:type="spellStart"/>
      <w:proofErr w:type="gramStart"/>
      <w:r w:rsidRPr="00AF4013">
        <w:rPr>
          <w:rFonts w:ascii="Courier New" w:eastAsia="Times New Roman" w:hAnsi="Courier New" w:cs="Courier New"/>
          <w:lang w:eastAsia="cs-CZ"/>
        </w:rPr>
        <w:t>tis.Kč</w:t>
      </w:r>
      <w:proofErr w:type="spellEnd"/>
      <w:proofErr w:type="gramEnd"/>
    </w:p>
    <w:p w14:paraId="1FA2D73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35026 – Prevence negativních dopadů psychické a fyzické</w:t>
      </w:r>
    </w:p>
    <w:p w14:paraId="4527D06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zátěže pracovníků ve zdravotnictví       </w:t>
      </w:r>
      <w:proofErr w:type="gramStart"/>
      <w:r w:rsidRPr="00AF4013">
        <w:rPr>
          <w:rFonts w:ascii="Courier New" w:eastAsia="Times New Roman" w:hAnsi="Courier New" w:cs="Courier New"/>
          <w:lang w:eastAsia="cs-CZ"/>
        </w:rPr>
        <w:t>   (</w:t>
      </w:r>
      <w:proofErr w:type="gramEnd"/>
      <w:r w:rsidRPr="00AF4013">
        <w:rPr>
          <w:rFonts w:ascii="Courier New" w:eastAsia="Times New Roman" w:hAnsi="Courier New" w:cs="Courier New"/>
          <w:lang w:eastAsia="cs-CZ"/>
        </w:rPr>
        <w:t>MNO)</w:t>
      </w:r>
      <w:r w:rsidRPr="00AF4013">
        <w:rPr>
          <w:rFonts w:ascii="Courier New" w:eastAsia="Times New Roman" w:hAnsi="Courier New" w:cs="Courier New"/>
          <w:lang w:eastAsia="cs-CZ"/>
        </w:rPr>
        <w:tab/>
        <w:t>13 216 </w:t>
      </w:r>
      <w:proofErr w:type="spellStart"/>
      <w:r w:rsidRPr="00AF4013">
        <w:rPr>
          <w:rFonts w:ascii="Courier New" w:eastAsia="Times New Roman" w:hAnsi="Courier New" w:cs="Courier New"/>
          <w:lang w:eastAsia="cs-CZ"/>
        </w:rPr>
        <w:t>tis.Kč</w:t>
      </w:r>
      <w:proofErr w:type="spellEnd"/>
    </w:p>
    <w:p w14:paraId="237283F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B3E5DD1"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Státní fond životního prostředí</w:t>
      </w:r>
      <w:r w:rsidRPr="00AF4013">
        <w:rPr>
          <w:rFonts w:ascii="Courier New" w:eastAsia="Times New Roman" w:hAnsi="Courier New" w:cs="Courier New"/>
          <w:b/>
          <w:lang w:eastAsia="cs-CZ"/>
        </w:rPr>
        <w:tab/>
        <w:t>4 948 </w:t>
      </w:r>
      <w:proofErr w:type="spellStart"/>
      <w:proofErr w:type="gramStart"/>
      <w:r w:rsidRPr="00AF4013">
        <w:rPr>
          <w:rFonts w:ascii="Courier New" w:eastAsia="Times New Roman" w:hAnsi="Courier New" w:cs="Courier New"/>
          <w:b/>
          <w:lang w:eastAsia="cs-CZ"/>
        </w:rPr>
        <w:t>tis.Kč</w:t>
      </w:r>
      <w:proofErr w:type="spellEnd"/>
      <w:proofErr w:type="gramEnd"/>
    </w:p>
    <w:p w14:paraId="22A2241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90002 – Implementace Programu zlepšování kvality ovzduší</w:t>
      </w:r>
    </w:p>
    <w:p w14:paraId="4150833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na území města Ostravy</w:t>
      </w:r>
      <w:r w:rsidRPr="00AF4013">
        <w:rPr>
          <w:rFonts w:ascii="Courier New" w:eastAsia="Times New Roman" w:hAnsi="Courier New" w:cs="Courier New"/>
          <w:lang w:eastAsia="cs-CZ"/>
        </w:rPr>
        <w:tab/>
        <w:t>449 </w:t>
      </w:r>
      <w:proofErr w:type="spellStart"/>
      <w:proofErr w:type="gramStart"/>
      <w:r w:rsidRPr="00AF4013">
        <w:rPr>
          <w:rFonts w:ascii="Courier New" w:eastAsia="Times New Roman" w:hAnsi="Courier New" w:cs="Courier New"/>
          <w:lang w:eastAsia="cs-CZ"/>
        </w:rPr>
        <w:t>tis.Kč</w:t>
      </w:r>
      <w:proofErr w:type="spellEnd"/>
      <w:proofErr w:type="gramEnd"/>
    </w:p>
    <w:p w14:paraId="48C6B98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90003 – REPLACE – Zeleň místo betonu</w:t>
      </w:r>
      <w:r w:rsidRPr="00AF4013">
        <w:rPr>
          <w:rFonts w:ascii="Courier New" w:eastAsia="Times New Roman" w:hAnsi="Courier New" w:cs="Courier New"/>
          <w:lang w:eastAsia="cs-CZ"/>
        </w:rPr>
        <w:tab/>
        <w:t>3 824 </w:t>
      </w:r>
      <w:proofErr w:type="spellStart"/>
      <w:proofErr w:type="gramStart"/>
      <w:r w:rsidRPr="00AF4013">
        <w:rPr>
          <w:rFonts w:ascii="Courier New" w:eastAsia="Times New Roman" w:hAnsi="Courier New" w:cs="Courier New"/>
          <w:lang w:eastAsia="cs-CZ"/>
        </w:rPr>
        <w:t>tis.Kč</w:t>
      </w:r>
      <w:proofErr w:type="spellEnd"/>
      <w:proofErr w:type="gramEnd"/>
    </w:p>
    <w:p w14:paraId="0AC88D7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90006 – REPLACE – Zeleň místo betonu</w:t>
      </w:r>
      <w:r w:rsidRPr="00AF4013">
        <w:rPr>
          <w:rFonts w:ascii="Courier New" w:eastAsia="Times New Roman" w:hAnsi="Courier New" w:cs="Courier New"/>
          <w:lang w:eastAsia="cs-CZ"/>
        </w:rPr>
        <w:tab/>
        <w:t>675 </w:t>
      </w:r>
      <w:proofErr w:type="spellStart"/>
      <w:proofErr w:type="gramStart"/>
      <w:r w:rsidRPr="00AF4013">
        <w:rPr>
          <w:rFonts w:ascii="Courier New" w:eastAsia="Times New Roman" w:hAnsi="Courier New" w:cs="Courier New"/>
          <w:lang w:eastAsia="cs-CZ"/>
        </w:rPr>
        <w:t>tis.Kč</w:t>
      </w:r>
      <w:proofErr w:type="spellEnd"/>
      <w:proofErr w:type="gramEnd"/>
    </w:p>
    <w:p w14:paraId="4AE8001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415982B3"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Všeobecná pokladní správa</w:t>
      </w:r>
      <w:r w:rsidRPr="00AF4013">
        <w:rPr>
          <w:rFonts w:ascii="Courier New" w:eastAsia="Times New Roman" w:hAnsi="Courier New" w:cs="Courier New"/>
          <w:b/>
          <w:lang w:eastAsia="cs-CZ"/>
        </w:rPr>
        <w:tab/>
        <w:t>118 927 </w:t>
      </w:r>
      <w:proofErr w:type="spellStart"/>
      <w:proofErr w:type="gramStart"/>
      <w:r w:rsidRPr="00AF4013">
        <w:rPr>
          <w:rFonts w:ascii="Courier New" w:eastAsia="Times New Roman" w:hAnsi="Courier New" w:cs="Courier New"/>
          <w:b/>
          <w:lang w:eastAsia="cs-CZ"/>
        </w:rPr>
        <w:t>tis.Kč</w:t>
      </w:r>
      <w:proofErr w:type="spellEnd"/>
      <w:proofErr w:type="gramEnd"/>
    </w:p>
    <w:p w14:paraId="21F7D3E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98033 – Asistence pro sčítací komisaře ČP při SLDB 2021</w:t>
      </w:r>
      <w:r w:rsidRPr="00AF4013">
        <w:rPr>
          <w:rFonts w:ascii="Courier New" w:eastAsia="Times New Roman" w:hAnsi="Courier New" w:cs="Courier New"/>
          <w:lang w:eastAsia="cs-CZ"/>
        </w:rPr>
        <w:tab/>
        <w:t>220 </w:t>
      </w:r>
      <w:proofErr w:type="spellStart"/>
      <w:proofErr w:type="gramStart"/>
      <w:r w:rsidRPr="00AF4013">
        <w:rPr>
          <w:rFonts w:ascii="Courier New" w:eastAsia="Times New Roman" w:hAnsi="Courier New" w:cs="Courier New"/>
          <w:lang w:eastAsia="cs-CZ"/>
        </w:rPr>
        <w:t>tis.Kč</w:t>
      </w:r>
      <w:proofErr w:type="spellEnd"/>
      <w:proofErr w:type="gramEnd"/>
    </w:p>
    <w:p w14:paraId="3B89650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98037 – Kompenzační bonus (covid-19)</w:t>
      </w:r>
      <w:r w:rsidRPr="00AF4013">
        <w:rPr>
          <w:rFonts w:ascii="Courier New" w:eastAsia="Times New Roman" w:hAnsi="Courier New" w:cs="Courier New"/>
          <w:lang w:eastAsia="cs-CZ"/>
        </w:rPr>
        <w:tab/>
        <w:t>118 667 </w:t>
      </w:r>
      <w:proofErr w:type="spellStart"/>
      <w:proofErr w:type="gramStart"/>
      <w:r w:rsidRPr="00AF4013">
        <w:rPr>
          <w:rFonts w:ascii="Courier New" w:eastAsia="Times New Roman" w:hAnsi="Courier New" w:cs="Courier New"/>
          <w:lang w:eastAsia="cs-CZ"/>
        </w:rPr>
        <w:t>tis.Kč</w:t>
      </w:r>
      <w:proofErr w:type="spellEnd"/>
      <w:proofErr w:type="gramEnd"/>
    </w:p>
    <w:p w14:paraId="20F610D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98071 – Volby do Poslanecké sněmovny Parlamentu ČR</w:t>
      </w:r>
      <w:r w:rsidRPr="00AF4013">
        <w:rPr>
          <w:rFonts w:ascii="Courier New" w:eastAsia="Times New Roman" w:hAnsi="Courier New" w:cs="Courier New"/>
          <w:lang w:eastAsia="cs-CZ"/>
        </w:rPr>
        <w:tab/>
        <w:t>40 </w:t>
      </w:r>
      <w:proofErr w:type="spellStart"/>
      <w:proofErr w:type="gramStart"/>
      <w:r w:rsidRPr="00AF4013">
        <w:rPr>
          <w:rFonts w:ascii="Courier New" w:eastAsia="Times New Roman" w:hAnsi="Courier New" w:cs="Courier New"/>
          <w:lang w:eastAsia="cs-CZ"/>
        </w:rPr>
        <w:t>tis.Kč</w:t>
      </w:r>
      <w:proofErr w:type="spellEnd"/>
      <w:proofErr w:type="gramEnd"/>
    </w:p>
    <w:p w14:paraId="1AF0EAA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2766439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b/>
          <w:lang w:eastAsia="cs-CZ"/>
        </w:rPr>
      </w:pPr>
      <w:r w:rsidRPr="00AF4013">
        <w:rPr>
          <w:rFonts w:ascii="Courier New" w:eastAsia="Times New Roman" w:hAnsi="Courier New" w:cs="Courier New"/>
          <w:b/>
          <w:lang w:eastAsia="cs-CZ"/>
        </w:rPr>
        <w:t>C e l k e m</w:t>
      </w:r>
      <w:r w:rsidRPr="00AF4013">
        <w:rPr>
          <w:rFonts w:ascii="Courier New" w:eastAsia="Times New Roman" w:hAnsi="Courier New" w:cs="Courier New"/>
          <w:b/>
          <w:lang w:eastAsia="cs-CZ"/>
        </w:rPr>
        <w:tab/>
        <w:t>686 881 </w:t>
      </w:r>
      <w:proofErr w:type="spellStart"/>
      <w:proofErr w:type="gramStart"/>
      <w:r w:rsidRPr="00AF4013">
        <w:rPr>
          <w:rFonts w:ascii="Courier New" w:eastAsia="Times New Roman" w:hAnsi="Courier New" w:cs="Courier New"/>
          <w:b/>
          <w:lang w:eastAsia="cs-CZ"/>
        </w:rPr>
        <w:t>tis.Kč</w:t>
      </w:r>
      <w:proofErr w:type="spellEnd"/>
      <w:proofErr w:type="gramEnd"/>
    </w:p>
    <w:p w14:paraId="193B9934" w14:textId="77777777" w:rsidR="00AF4013" w:rsidRPr="00AF4013" w:rsidRDefault="00AF4013" w:rsidP="00AF4013">
      <w:pPr>
        <w:spacing w:after="0" w:line="240" w:lineRule="auto"/>
        <w:rPr>
          <w:rFonts w:ascii="Courier New" w:eastAsia="Times New Roman" w:hAnsi="Courier New" w:cs="Courier New"/>
          <w:lang w:eastAsia="cs-CZ"/>
        </w:rPr>
      </w:pPr>
      <w:r w:rsidRPr="00AF4013">
        <w:rPr>
          <w:rFonts w:ascii="Courier New" w:eastAsia="Times New Roman" w:hAnsi="Courier New" w:cs="Courier New"/>
          <w:lang w:eastAsia="cs-CZ"/>
        </w:rPr>
        <w:br w:type="page"/>
      </w:r>
    </w:p>
    <w:p w14:paraId="1E710CD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Ve sledovaném období obdržely </w:t>
      </w:r>
      <w:r w:rsidRPr="00AF4013">
        <w:rPr>
          <w:rFonts w:ascii="Courier New" w:eastAsia="Times New Roman" w:hAnsi="Courier New" w:cs="Courier New"/>
          <w:b/>
          <w:lang w:eastAsia="cs-CZ"/>
        </w:rPr>
        <w:t>městské obvody</w:t>
      </w:r>
      <w:r w:rsidRPr="00AF4013">
        <w:rPr>
          <w:rFonts w:ascii="Courier New" w:eastAsia="Times New Roman" w:hAnsi="Courier New" w:cs="Courier New"/>
          <w:bCs/>
          <w:lang w:eastAsia="cs-CZ"/>
        </w:rPr>
        <w:t xml:space="preserve"> a</w:t>
      </w:r>
      <w:r w:rsidRPr="00AF4013">
        <w:rPr>
          <w:rFonts w:ascii="Courier New" w:eastAsia="Times New Roman" w:hAnsi="Courier New" w:cs="Courier New"/>
          <w:b/>
          <w:lang w:eastAsia="cs-CZ"/>
        </w:rPr>
        <w:t xml:space="preserve"> organizace jimi zřízené</w:t>
      </w:r>
      <w:r w:rsidRPr="00AF4013">
        <w:rPr>
          <w:rFonts w:ascii="Courier New" w:eastAsia="Times New Roman" w:hAnsi="Courier New" w:cs="Courier New"/>
          <w:lang w:eastAsia="cs-CZ"/>
        </w:rPr>
        <w:t xml:space="preserve"> (průtokové dotace prostřednictvím zřizovatele) účelové prostředky ze </w:t>
      </w:r>
      <w:r w:rsidRPr="00AF4013">
        <w:rPr>
          <w:rFonts w:ascii="Courier New" w:eastAsia="Times New Roman" w:hAnsi="Courier New" w:cs="Courier New"/>
          <w:b/>
          <w:lang w:eastAsia="cs-CZ"/>
        </w:rPr>
        <w:t>státního rozpočtu</w:t>
      </w:r>
      <w:r w:rsidRPr="00AF4013">
        <w:rPr>
          <w:rFonts w:ascii="Courier New" w:eastAsia="Times New Roman" w:hAnsi="Courier New" w:cs="Courier New"/>
          <w:lang w:eastAsia="cs-CZ"/>
        </w:rPr>
        <w:t xml:space="preserve"> a </w:t>
      </w:r>
      <w:r w:rsidRPr="00AF4013">
        <w:rPr>
          <w:rFonts w:ascii="Courier New" w:eastAsia="Times New Roman" w:hAnsi="Courier New" w:cs="Courier New"/>
          <w:b/>
          <w:lang w:eastAsia="cs-CZ"/>
        </w:rPr>
        <w:t>státních fondů</w:t>
      </w:r>
      <w:r w:rsidRPr="00AF4013">
        <w:rPr>
          <w:rFonts w:ascii="Courier New" w:eastAsia="Times New Roman" w:hAnsi="Courier New" w:cs="Courier New"/>
          <w:lang w:eastAsia="cs-CZ"/>
        </w:rPr>
        <w:t xml:space="preserve"> v následujícím členění:</w:t>
      </w:r>
    </w:p>
    <w:p w14:paraId="7206BA1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071D2B32"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Úřad vlády</w:t>
      </w:r>
      <w:r w:rsidRPr="00AF4013">
        <w:rPr>
          <w:rFonts w:ascii="Courier New" w:eastAsia="Times New Roman" w:hAnsi="Courier New" w:cs="Courier New"/>
          <w:b/>
          <w:lang w:eastAsia="cs-CZ"/>
        </w:rPr>
        <w:tab/>
        <w:t>300 </w:t>
      </w:r>
      <w:proofErr w:type="spellStart"/>
      <w:proofErr w:type="gramStart"/>
      <w:r w:rsidRPr="00AF4013">
        <w:rPr>
          <w:rFonts w:ascii="Courier New" w:eastAsia="Times New Roman" w:hAnsi="Courier New" w:cs="Courier New"/>
          <w:b/>
          <w:lang w:eastAsia="cs-CZ"/>
        </w:rPr>
        <w:t>tis.Kč</w:t>
      </w:r>
      <w:proofErr w:type="spellEnd"/>
      <w:proofErr w:type="gramEnd"/>
    </w:p>
    <w:p w14:paraId="050ECAF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04428 – Zabezpečení pozice a činnosti terénního pracovníka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p>
    <w:p w14:paraId="238C7F1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5FF401F3"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práce a sociálních věcí</w:t>
      </w:r>
      <w:r w:rsidRPr="00AF4013">
        <w:rPr>
          <w:rFonts w:ascii="Courier New" w:eastAsia="Times New Roman" w:hAnsi="Courier New" w:cs="Courier New"/>
          <w:b/>
          <w:lang w:eastAsia="cs-CZ"/>
        </w:rPr>
        <w:tab/>
        <w:t>136 704 </w:t>
      </w:r>
      <w:proofErr w:type="spellStart"/>
      <w:proofErr w:type="gramStart"/>
      <w:r w:rsidRPr="00AF4013">
        <w:rPr>
          <w:rFonts w:ascii="Courier New" w:eastAsia="Times New Roman" w:hAnsi="Courier New" w:cs="Courier New"/>
          <w:b/>
          <w:lang w:eastAsia="cs-CZ"/>
        </w:rPr>
        <w:t>tis.Kč</w:t>
      </w:r>
      <w:proofErr w:type="spellEnd"/>
      <w:proofErr w:type="gramEnd"/>
    </w:p>
    <w:p w14:paraId="2EFB9F6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13005 – Obec přátelská rodině (JIH)</w:t>
      </w:r>
      <w:r w:rsidRPr="00AF4013">
        <w:rPr>
          <w:rFonts w:ascii="Courier New" w:eastAsia="Times New Roman" w:hAnsi="Courier New" w:cs="Courier New"/>
          <w:lang w:eastAsia="cs-CZ"/>
        </w:rPr>
        <w:tab/>
        <w:t>370 </w:t>
      </w:r>
      <w:proofErr w:type="spellStart"/>
      <w:proofErr w:type="gramStart"/>
      <w:r w:rsidRPr="00AF4013">
        <w:rPr>
          <w:rFonts w:ascii="Courier New" w:eastAsia="Times New Roman" w:hAnsi="Courier New" w:cs="Courier New"/>
          <w:lang w:eastAsia="cs-CZ"/>
        </w:rPr>
        <w:t>tis.Kč</w:t>
      </w:r>
      <w:proofErr w:type="spellEnd"/>
      <w:proofErr w:type="gramEnd"/>
    </w:p>
    <w:p w14:paraId="061EB08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13011 – Sociálně-právní ochrana dětí</w:t>
      </w:r>
      <w:r w:rsidRPr="00AF4013">
        <w:rPr>
          <w:rFonts w:ascii="Courier New" w:eastAsia="Times New Roman" w:hAnsi="Courier New" w:cs="Courier New"/>
          <w:lang w:eastAsia="cs-CZ"/>
        </w:rPr>
        <w:tab/>
        <w:t>67 832 </w:t>
      </w:r>
      <w:proofErr w:type="spellStart"/>
      <w:proofErr w:type="gramStart"/>
      <w:r w:rsidRPr="00AF4013">
        <w:rPr>
          <w:rFonts w:ascii="Courier New" w:eastAsia="Times New Roman" w:hAnsi="Courier New" w:cs="Courier New"/>
          <w:lang w:eastAsia="cs-CZ"/>
        </w:rPr>
        <w:t>tis.Kč</w:t>
      </w:r>
      <w:proofErr w:type="spellEnd"/>
      <w:proofErr w:type="gramEnd"/>
    </w:p>
    <w:p w14:paraId="6267AFF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13013 – INV Přívětivý úřad Poruba (POR)</w:t>
      </w:r>
      <w:r w:rsidRPr="00AF4013">
        <w:rPr>
          <w:rFonts w:ascii="Courier New" w:eastAsia="Times New Roman" w:hAnsi="Courier New" w:cs="Courier New"/>
          <w:lang w:eastAsia="cs-CZ"/>
        </w:rPr>
        <w:tab/>
        <w:t>237 </w:t>
      </w:r>
      <w:proofErr w:type="spellStart"/>
      <w:proofErr w:type="gramStart"/>
      <w:r w:rsidRPr="00AF4013">
        <w:rPr>
          <w:rFonts w:ascii="Courier New" w:eastAsia="Times New Roman" w:hAnsi="Courier New" w:cs="Courier New"/>
          <w:lang w:eastAsia="cs-CZ"/>
        </w:rPr>
        <w:t>tis.Kč</w:t>
      </w:r>
      <w:proofErr w:type="spellEnd"/>
      <w:proofErr w:type="gramEnd"/>
    </w:p>
    <w:p w14:paraId="3ED59C8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Přívětivý úřad Poruba (POR)</w:t>
      </w:r>
      <w:r w:rsidRPr="00AF4013">
        <w:rPr>
          <w:rFonts w:ascii="Courier New" w:eastAsia="Times New Roman" w:hAnsi="Courier New" w:cs="Courier New"/>
          <w:lang w:eastAsia="cs-CZ"/>
        </w:rPr>
        <w:tab/>
        <w:t>703 </w:t>
      </w:r>
      <w:proofErr w:type="spellStart"/>
      <w:proofErr w:type="gramStart"/>
      <w:r w:rsidRPr="00AF4013">
        <w:rPr>
          <w:rFonts w:ascii="Courier New" w:eastAsia="Times New Roman" w:hAnsi="Courier New" w:cs="Courier New"/>
          <w:lang w:eastAsia="cs-CZ"/>
        </w:rPr>
        <w:t>tis.Kč</w:t>
      </w:r>
      <w:proofErr w:type="spellEnd"/>
      <w:proofErr w:type="gramEnd"/>
    </w:p>
    <w:p w14:paraId="23E290B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Sociální pracovník ve škole (JIH)</w:t>
      </w:r>
      <w:r w:rsidRPr="00AF4013">
        <w:rPr>
          <w:rFonts w:ascii="Courier New" w:eastAsia="Times New Roman" w:hAnsi="Courier New" w:cs="Courier New"/>
          <w:lang w:eastAsia="cs-CZ"/>
        </w:rPr>
        <w:tab/>
        <w:t>1 346 </w:t>
      </w:r>
      <w:proofErr w:type="spellStart"/>
      <w:proofErr w:type="gramStart"/>
      <w:r w:rsidRPr="00AF4013">
        <w:rPr>
          <w:rFonts w:ascii="Courier New" w:eastAsia="Times New Roman" w:hAnsi="Courier New" w:cs="Courier New"/>
          <w:lang w:eastAsia="cs-CZ"/>
        </w:rPr>
        <w:t>tis.Kč</w:t>
      </w:r>
      <w:proofErr w:type="spellEnd"/>
      <w:proofErr w:type="gramEnd"/>
    </w:p>
    <w:p w14:paraId="45D622E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Aktivní politika zaměstnanosti</w:t>
      </w:r>
      <w:r w:rsidRPr="00AF4013">
        <w:rPr>
          <w:rFonts w:ascii="Courier New" w:eastAsia="Times New Roman" w:hAnsi="Courier New" w:cs="Courier New"/>
          <w:lang w:eastAsia="cs-CZ"/>
        </w:rPr>
        <w:tab/>
        <w:t>2 460 </w:t>
      </w:r>
      <w:proofErr w:type="spellStart"/>
      <w:proofErr w:type="gramStart"/>
      <w:r w:rsidRPr="00AF4013">
        <w:rPr>
          <w:rFonts w:ascii="Courier New" w:eastAsia="Times New Roman" w:hAnsi="Courier New" w:cs="Courier New"/>
          <w:lang w:eastAsia="cs-CZ"/>
        </w:rPr>
        <w:t>tis.Kč</w:t>
      </w:r>
      <w:proofErr w:type="spellEnd"/>
      <w:proofErr w:type="gramEnd"/>
    </w:p>
    <w:p w14:paraId="4306E09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Dětská skupina – III. etapa (MHH)</w:t>
      </w:r>
      <w:r w:rsidRPr="00AF4013">
        <w:rPr>
          <w:rFonts w:ascii="Courier New" w:eastAsia="Times New Roman" w:hAnsi="Courier New" w:cs="Courier New"/>
          <w:lang w:eastAsia="cs-CZ"/>
        </w:rPr>
        <w:tab/>
        <w:t>2 496 </w:t>
      </w:r>
      <w:proofErr w:type="spellStart"/>
      <w:proofErr w:type="gramStart"/>
      <w:r w:rsidRPr="00AF4013">
        <w:rPr>
          <w:rFonts w:ascii="Courier New" w:eastAsia="Times New Roman" w:hAnsi="Courier New" w:cs="Courier New"/>
          <w:lang w:eastAsia="cs-CZ"/>
        </w:rPr>
        <w:t>tis.Kč</w:t>
      </w:r>
      <w:proofErr w:type="spellEnd"/>
      <w:proofErr w:type="gramEnd"/>
    </w:p>
    <w:p w14:paraId="79E41DA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13015 – Výkon sociální práce</w:t>
      </w:r>
      <w:r w:rsidRPr="00AF4013">
        <w:rPr>
          <w:rFonts w:ascii="Courier New" w:eastAsia="Times New Roman" w:hAnsi="Courier New" w:cs="Courier New"/>
          <w:lang w:eastAsia="cs-CZ"/>
        </w:rPr>
        <w:tab/>
        <w:t>22 525 </w:t>
      </w:r>
      <w:proofErr w:type="spellStart"/>
      <w:proofErr w:type="gramStart"/>
      <w:r w:rsidRPr="00AF4013">
        <w:rPr>
          <w:rFonts w:ascii="Courier New" w:eastAsia="Times New Roman" w:hAnsi="Courier New" w:cs="Courier New"/>
          <w:lang w:eastAsia="cs-CZ"/>
        </w:rPr>
        <w:t>tis.Kč</w:t>
      </w:r>
      <w:proofErr w:type="spellEnd"/>
      <w:proofErr w:type="gramEnd"/>
    </w:p>
    <w:p w14:paraId="3F51C2F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13016 – Obec přátelská seniorům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370 </w:t>
      </w:r>
      <w:proofErr w:type="spellStart"/>
      <w:proofErr w:type="gramStart"/>
      <w:r w:rsidRPr="00AF4013">
        <w:rPr>
          <w:rFonts w:ascii="Courier New" w:eastAsia="Times New Roman" w:hAnsi="Courier New" w:cs="Courier New"/>
          <w:lang w:eastAsia="cs-CZ"/>
        </w:rPr>
        <w:t>tis.Kč</w:t>
      </w:r>
      <w:proofErr w:type="spellEnd"/>
      <w:proofErr w:type="gramEnd"/>
    </w:p>
    <w:p w14:paraId="3EB0716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13017 – Ochranné pomůcky a pracovní prostředky</w:t>
      </w:r>
      <w:r w:rsidRPr="00AF4013">
        <w:rPr>
          <w:rFonts w:ascii="Courier New" w:eastAsia="Times New Roman" w:hAnsi="Courier New" w:cs="Courier New"/>
          <w:lang w:eastAsia="cs-CZ"/>
        </w:rPr>
        <w:tab/>
        <w:t>69 </w:t>
      </w:r>
      <w:proofErr w:type="spellStart"/>
      <w:proofErr w:type="gramStart"/>
      <w:r w:rsidRPr="00AF4013">
        <w:rPr>
          <w:rFonts w:ascii="Courier New" w:eastAsia="Times New Roman" w:hAnsi="Courier New" w:cs="Courier New"/>
          <w:lang w:eastAsia="cs-CZ"/>
        </w:rPr>
        <w:t>tis.Kč</w:t>
      </w:r>
      <w:proofErr w:type="spellEnd"/>
      <w:proofErr w:type="gramEnd"/>
    </w:p>
    <w:p w14:paraId="11FADB0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13018 – Mimořádné finanční ohodnocení sociálních pracovníků</w:t>
      </w:r>
    </w:p>
    <w:p w14:paraId="5FB0686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na obecních úřadech (covid-19)</w:t>
      </w:r>
      <w:r w:rsidRPr="00AF4013">
        <w:rPr>
          <w:rFonts w:ascii="Courier New" w:eastAsia="Times New Roman" w:hAnsi="Courier New" w:cs="Courier New"/>
          <w:lang w:eastAsia="cs-CZ"/>
        </w:rPr>
        <w:tab/>
        <w:t>2 123 </w:t>
      </w:r>
      <w:proofErr w:type="spellStart"/>
      <w:proofErr w:type="gramStart"/>
      <w:r w:rsidRPr="00AF4013">
        <w:rPr>
          <w:rFonts w:ascii="Courier New" w:eastAsia="Times New Roman" w:hAnsi="Courier New" w:cs="Courier New"/>
          <w:lang w:eastAsia="cs-CZ"/>
        </w:rPr>
        <w:t>tis.Kč</w:t>
      </w:r>
      <w:proofErr w:type="spellEnd"/>
      <w:proofErr w:type="gramEnd"/>
    </w:p>
    <w:p w14:paraId="0DA1928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13020 – Dotace pro poskytovatele služby péče o dítě</w:t>
      </w:r>
    </w:p>
    <w:p w14:paraId="0A801D5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v dětské skupině</w:t>
      </w:r>
      <w:r w:rsidRPr="00AF4013">
        <w:rPr>
          <w:rFonts w:ascii="Courier New" w:eastAsia="Times New Roman" w:hAnsi="Courier New" w:cs="Courier New"/>
          <w:lang w:eastAsia="cs-CZ"/>
        </w:rPr>
        <w:tab/>
        <w:t>48 </w:t>
      </w:r>
      <w:proofErr w:type="spellStart"/>
      <w:proofErr w:type="gramStart"/>
      <w:r w:rsidRPr="00AF4013">
        <w:rPr>
          <w:rFonts w:ascii="Courier New" w:eastAsia="Times New Roman" w:hAnsi="Courier New" w:cs="Courier New"/>
          <w:lang w:eastAsia="cs-CZ"/>
        </w:rPr>
        <w:t>tis.Kč</w:t>
      </w:r>
      <w:proofErr w:type="spellEnd"/>
      <w:proofErr w:type="gramEnd"/>
    </w:p>
    <w:p w14:paraId="6FF25E9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13101 – Aktivní politika zaměstnanosti</w:t>
      </w:r>
      <w:r w:rsidRPr="00AF4013">
        <w:rPr>
          <w:rFonts w:ascii="Courier New" w:eastAsia="Times New Roman" w:hAnsi="Courier New" w:cs="Courier New"/>
          <w:lang w:eastAsia="cs-CZ"/>
        </w:rPr>
        <w:tab/>
        <w:t>6 227 </w:t>
      </w:r>
      <w:proofErr w:type="spellStart"/>
      <w:proofErr w:type="gramStart"/>
      <w:r w:rsidRPr="00AF4013">
        <w:rPr>
          <w:rFonts w:ascii="Courier New" w:eastAsia="Times New Roman" w:hAnsi="Courier New" w:cs="Courier New"/>
          <w:lang w:eastAsia="cs-CZ"/>
        </w:rPr>
        <w:t>tis.Kč</w:t>
      </w:r>
      <w:proofErr w:type="spellEnd"/>
      <w:proofErr w:type="gramEnd"/>
    </w:p>
    <w:p w14:paraId="40235B0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13351 – Sanace vícenákladů a výpadku příjmů v sociálních</w:t>
      </w:r>
    </w:p>
    <w:p w14:paraId="276756B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službách (covid-19) – Program podpory E</w:t>
      </w:r>
      <w:r w:rsidRPr="00AF4013">
        <w:rPr>
          <w:rFonts w:ascii="Courier New" w:eastAsia="Times New Roman" w:hAnsi="Courier New" w:cs="Courier New"/>
          <w:lang w:eastAsia="cs-CZ"/>
        </w:rPr>
        <w:tab/>
        <w:t>412 </w:t>
      </w:r>
      <w:proofErr w:type="spellStart"/>
      <w:proofErr w:type="gramStart"/>
      <w:r w:rsidRPr="00AF4013">
        <w:rPr>
          <w:rFonts w:ascii="Courier New" w:eastAsia="Times New Roman" w:hAnsi="Courier New" w:cs="Courier New"/>
          <w:lang w:eastAsia="cs-CZ"/>
        </w:rPr>
        <w:t>tis.Kč</w:t>
      </w:r>
      <w:proofErr w:type="spellEnd"/>
      <w:proofErr w:type="gramEnd"/>
    </w:p>
    <w:p w14:paraId="4275543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Mimořádné finanční ohodnocení zaměstnanců v sociálních</w:t>
      </w:r>
    </w:p>
    <w:p w14:paraId="2A2B7C6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službách (covid-19) – Program podpory C</w:t>
      </w:r>
      <w:r w:rsidRPr="00AF4013">
        <w:rPr>
          <w:rFonts w:ascii="Courier New" w:eastAsia="Times New Roman" w:hAnsi="Courier New" w:cs="Courier New"/>
          <w:lang w:eastAsia="cs-CZ"/>
        </w:rPr>
        <w:tab/>
        <w:t>8 559 </w:t>
      </w:r>
      <w:proofErr w:type="spellStart"/>
      <w:proofErr w:type="gramStart"/>
      <w:r w:rsidRPr="00AF4013">
        <w:rPr>
          <w:rFonts w:ascii="Courier New" w:eastAsia="Times New Roman" w:hAnsi="Courier New" w:cs="Courier New"/>
          <w:lang w:eastAsia="cs-CZ"/>
        </w:rPr>
        <w:t>tis.Kč</w:t>
      </w:r>
      <w:proofErr w:type="spellEnd"/>
      <w:proofErr w:type="gramEnd"/>
    </w:p>
    <w:p w14:paraId="6150090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13501 – INV Výstavba Domova pro seniory Antošovice</w:t>
      </w:r>
      <w:r w:rsidRPr="00AF4013">
        <w:rPr>
          <w:rFonts w:ascii="Courier New" w:eastAsia="Times New Roman" w:hAnsi="Courier New" w:cs="Courier New"/>
          <w:lang w:eastAsia="cs-CZ"/>
        </w:rPr>
        <w:tab/>
        <w:t>20 927 </w:t>
      </w:r>
      <w:proofErr w:type="spellStart"/>
      <w:proofErr w:type="gramStart"/>
      <w:r w:rsidRPr="00AF4013">
        <w:rPr>
          <w:rFonts w:ascii="Courier New" w:eastAsia="Times New Roman" w:hAnsi="Courier New" w:cs="Courier New"/>
          <w:lang w:eastAsia="cs-CZ"/>
        </w:rPr>
        <w:t>tis.Kč</w:t>
      </w:r>
      <w:proofErr w:type="spellEnd"/>
      <w:proofErr w:type="gramEnd"/>
    </w:p>
    <w:p w14:paraId="56783A2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5D5C8CE3"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vnitra</w:t>
      </w:r>
      <w:r w:rsidRPr="00AF4013">
        <w:rPr>
          <w:rFonts w:ascii="Courier New" w:eastAsia="Times New Roman" w:hAnsi="Courier New" w:cs="Courier New"/>
          <w:b/>
          <w:lang w:eastAsia="cs-CZ"/>
        </w:rPr>
        <w:tab/>
        <w:t>843 </w:t>
      </w:r>
      <w:proofErr w:type="spellStart"/>
      <w:proofErr w:type="gramStart"/>
      <w:r w:rsidRPr="00AF4013">
        <w:rPr>
          <w:rFonts w:ascii="Courier New" w:eastAsia="Times New Roman" w:hAnsi="Courier New" w:cs="Courier New"/>
          <w:b/>
          <w:lang w:eastAsia="cs-CZ"/>
        </w:rPr>
        <w:t>tis.Kč</w:t>
      </w:r>
      <w:proofErr w:type="spellEnd"/>
      <w:proofErr w:type="gramEnd"/>
    </w:p>
    <w:p w14:paraId="4295D7A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14004 – Úhrada výdajů JSDH obcí na rok 2021</w:t>
      </w:r>
    </w:p>
    <w:p w14:paraId="097FE15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09F38F42"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životního prostředí</w:t>
      </w:r>
      <w:r w:rsidRPr="00AF4013">
        <w:rPr>
          <w:rFonts w:ascii="Courier New" w:eastAsia="Times New Roman" w:hAnsi="Courier New" w:cs="Courier New"/>
          <w:b/>
          <w:lang w:eastAsia="cs-CZ"/>
        </w:rPr>
        <w:tab/>
        <w:t>29 744 </w:t>
      </w:r>
      <w:proofErr w:type="spellStart"/>
      <w:proofErr w:type="gramStart"/>
      <w:r w:rsidRPr="00AF4013">
        <w:rPr>
          <w:rFonts w:ascii="Courier New" w:eastAsia="Times New Roman" w:hAnsi="Courier New" w:cs="Courier New"/>
          <w:b/>
          <w:lang w:eastAsia="cs-CZ"/>
        </w:rPr>
        <w:t>tis.Kč</w:t>
      </w:r>
      <w:proofErr w:type="spellEnd"/>
      <w:proofErr w:type="gramEnd"/>
    </w:p>
    <w:p w14:paraId="5FCB9E9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15011 – Energetické úspory MŠ Blahoslavova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87 </w:t>
      </w:r>
      <w:proofErr w:type="spellStart"/>
      <w:proofErr w:type="gramStart"/>
      <w:r w:rsidRPr="00AF4013">
        <w:rPr>
          <w:rFonts w:ascii="Courier New" w:eastAsia="Times New Roman" w:hAnsi="Courier New" w:cs="Courier New"/>
          <w:lang w:eastAsia="cs-CZ"/>
        </w:rPr>
        <w:t>tis.Kč</w:t>
      </w:r>
      <w:proofErr w:type="spellEnd"/>
      <w:proofErr w:type="gramEnd"/>
    </w:p>
    <w:p w14:paraId="2190930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Následná péče akce Sídelní zeleň – Fryštátská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135 </w:t>
      </w:r>
      <w:proofErr w:type="spellStart"/>
      <w:proofErr w:type="gramStart"/>
      <w:r w:rsidRPr="00AF4013">
        <w:rPr>
          <w:rFonts w:ascii="Courier New" w:eastAsia="Times New Roman" w:hAnsi="Courier New" w:cs="Courier New"/>
          <w:lang w:eastAsia="cs-CZ"/>
        </w:rPr>
        <w:t>tis.Kč</w:t>
      </w:r>
      <w:proofErr w:type="spellEnd"/>
      <w:proofErr w:type="gramEnd"/>
    </w:p>
    <w:p w14:paraId="42652A8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Následná péče akce Zeleň v areálu bývalého</w:t>
      </w:r>
    </w:p>
    <w:p w14:paraId="3E1DD66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koupaliště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390 </w:t>
      </w:r>
      <w:proofErr w:type="spellStart"/>
      <w:proofErr w:type="gramStart"/>
      <w:r w:rsidRPr="00AF4013">
        <w:rPr>
          <w:rFonts w:ascii="Courier New" w:eastAsia="Times New Roman" w:hAnsi="Courier New" w:cs="Courier New"/>
          <w:lang w:eastAsia="cs-CZ"/>
        </w:rPr>
        <w:t>tis.Kč</w:t>
      </w:r>
      <w:proofErr w:type="spellEnd"/>
      <w:proofErr w:type="gramEnd"/>
    </w:p>
    <w:p w14:paraId="19B751A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Obnova v lokalitě Šporovnická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6 421 </w:t>
      </w:r>
      <w:proofErr w:type="spellStart"/>
      <w:proofErr w:type="gramStart"/>
      <w:r w:rsidRPr="00AF4013">
        <w:rPr>
          <w:rFonts w:ascii="Courier New" w:eastAsia="Times New Roman" w:hAnsi="Courier New" w:cs="Courier New"/>
          <w:lang w:eastAsia="cs-CZ"/>
        </w:rPr>
        <w:t>tis.Kč</w:t>
      </w:r>
      <w:proofErr w:type="spellEnd"/>
      <w:proofErr w:type="gramEnd"/>
    </w:p>
    <w:p w14:paraId="28C4A03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Zeleň v areálu bývalého koupaliště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10 656 </w:t>
      </w:r>
      <w:proofErr w:type="spellStart"/>
      <w:proofErr w:type="gramStart"/>
      <w:r w:rsidRPr="00AF4013">
        <w:rPr>
          <w:rFonts w:ascii="Courier New" w:eastAsia="Times New Roman" w:hAnsi="Courier New" w:cs="Courier New"/>
          <w:lang w:eastAsia="cs-CZ"/>
        </w:rPr>
        <w:t>tis.Kč</w:t>
      </w:r>
      <w:proofErr w:type="spellEnd"/>
      <w:proofErr w:type="gramEnd"/>
    </w:p>
    <w:p w14:paraId="1A43B72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15974 – INV Zeleň v areálu bývalého koupaliště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409 </w:t>
      </w:r>
      <w:proofErr w:type="spellStart"/>
      <w:proofErr w:type="gramStart"/>
      <w:r w:rsidRPr="00AF4013">
        <w:rPr>
          <w:rFonts w:ascii="Courier New" w:eastAsia="Times New Roman" w:hAnsi="Courier New" w:cs="Courier New"/>
          <w:lang w:eastAsia="cs-CZ"/>
        </w:rPr>
        <w:t>tis.Kč</w:t>
      </w:r>
      <w:proofErr w:type="spellEnd"/>
      <w:proofErr w:type="gramEnd"/>
    </w:p>
    <w:p w14:paraId="32D5093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Energetické úspory MŠ Blahoslavova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1 301 </w:t>
      </w:r>
      <w:proofErr w:type="spellStart"/>
      <w:proofErr w:type="gramStart"/>
      <w:r w:rsidRPr="00AF4013">
        <w:rPr>
          <w:rFonts w:ascii="Courier New" w:eastAsia="Times New Roman" w:hAnsi="Courier New" w:cs="Courier New"/>
          <w:lang w:eastAsia="cs-CZ"/>
        </w:rPr>
        <w:t>tis.Kč</w:t>
      </w:r>
      <w:proofErr w:type="spellEnd"/>
      <w:proofErr w:type="gramEnd"/>
    </w:p>
    <w:p w14:paraId="31D02EF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Vybudování retenční nádrže u objektu</w:t>
      </w:r>
    </w:p>
    <w:p w14:paraId="1AA7AB3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Ibsenova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2 424 </w:t>
      </w:r>
      <w:proofErr w:type="spellStart"/>
      <w:proofErr w:type="gramStart"/>
      <w:r w:rsidRPr="00AF4013">
        <w:rPr>
          <w:rFonts w:ascii="Courier New" w:eastAsia="Times New Roman" w:hAnsi="Courier New" w:cs="Courier New"/>
          <w:lang w:eastAsia="cs-CZ"/>
        </w:rPr>
        <w:t>tis.Kč</w:t>
      </w:r>
      <w:proofErr w:type="spellEnd"/>
      <w:proofErr w:type="gramEnd"/>
    </w:p>
    <w:p w14:paraId="2D5FB71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Energetické úspory ZŠ Ibsenova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7 921 </w:t>
      </w:r>
      <w:proofErr w:type="spellStart"/>
      <w:proofErr w:type="gramStart"/>
      <w:r w:rsidRPr="00AF4013">
        <w:rPr>
          <w:rFonts w:ascii="Courier New" w:eastAsia="Times New Roman" w:hAnsi="Courier New" w:cs="Courier New"/>
          <w:lang w:eastAsia="cs-CZ"/>
        </w:rPr>
        <w:t>tis.Kč</w:t>
      </w:r>
      <w:proofErr w:type="spellEnd"/>
      <w:proofErr w:type="gramEnd"/>
    </w:p>
    <w:p w14:paraId="4BFEE47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0C8F622E"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pro místní rozvoj</w:t>
      </w:r>
      <w:r w:rsidRPr="00AF4013">
        <w:rPr>
          <w:rFonts w:ascii="Courier New" w:eastAsia="Times New Roman" w:hAnsi="Courier New" w:cs="Courier New"/>
          <w:b/>
          <w:lang w:eastAsia="cs-CZ"/>
        </w:rPr>
        <w:tab/>
        <w:t>74 637 </w:t>
      </w:r>
      <w:proofErr w:type="spellStart"/>
      <w:proofErr w:type="gramStart"/>
      <w:r w:rsidRPr="00AF4013">
        <w:rPr>
          <w:rFonts w:ascii="Courier New" w:eastAsia="Times New Roman" w:hAnsi="Courier New" w:cs="Courier New"/>
          <w:b/>
          <w:lang w:eastAsia="cs-CZ"/>
        </w:rPr>
        <w:t>tis.Kč</w:t>
      </w:r>
      <w:proofErr w:type="spellEnd"/>
      <w:proofErr w:type="gramEnd"/>
    </w:p>
    <w:p w14:paraId="73B633F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17015 – NIV účelové dotace v rámci IROP – podíl SR</w:t>
      </w:r>
    </w:p>
    <w:p w14:paraId="2FF52A0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Odborná učebna pro výuku žáků v ZŠ (SBE)</w:t>
      </w:r>
      <w:r w:rsidRPr="00AF4013">
        <w:rPr>
          <w:rFonts w:ascii="Courier New" w:eastAsia="Times New Roman" w:hAnsi="Courier New" w:cs="Courier New"/>
          <w:lang w:eastAsia="cs-CZ"/>
        </w:rPr>
        <w:tab/>
        <w:t>24 </w:t>
      </w:r>
      <w:proofErr w:type="spellStart"/>
      <w:proofErr w:type="gramStart"/>
      <w:r w:rsidRPr="00AF4013">
        <w:rPr>
          <w:rFonts w:ascii="Courier New" w:eastAsia="Times New Roman" w:hAnsi="Courier New" w:cs="Courier New"/>
          <w:lang w:eastAsia="cs-CZ"/>
        </w:rPr>
        <w:t>tis.Kč</w:t>
      </w:r>
      <w:proofErr w:type="spellEnd"/>
      <w:proofErr w:type="gramEnd"/>
    </w:p>
    <w:p w14:paraId="6B59521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Univerzální přírodovědná učebna ZŠ Chrustova (SLO)</w:t>
      </w:r>
      <w:r w:rsidRPr="00AF4013">
        <w:rPr>
          <w:rFonts w:ascii="Courier New" w:eastAsia="Times New Roman" w:hAnsi="Courier New" w:cs="Courier New"/>
          <w:lang w:eastAsia="cs-CZ"/>
        </w:rPr>
        <w:tab/>
        <w:t>67 </w:t>
      </w:r>
      <w:proofErr w:type="spellStart"/>
      <w:proofErr w:type="gramStart"/>
      <w:r w:rsidRPr="00AF4013">
        <w:rPr>
          <w:rFonts w:ascii="Courier New" w:eastAsia="Times New Roman" w:hAnsi="Courier New" w:cs="Courier New"/>
          <w:lang w:eastAsia="cs-CZ"/>
        </w:rPr>
        <w:t>tis.Kč</w:t>
      </w:r>
      <w:proofErr w:type="spellEnd"/>
      <w:proofErr w:type="gramEnd"/>
    </w:p>
    <w:p w14:paraId="5CAEFB2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w:t>
      </w:r>
      <w:r w:rsidRPr="00AF4013">
        <w:rPr>
          <w:rFonts w:ascii="Courier New" w:eastAsia="Times New Roman" w:hAnsi="Courier New" w:cs="Courier New"/>
          <w:sz w:val="21"/>
          <w:szCs w:val="21"/>
          <w:lang w:eastAsia="cs-CZ"/>
        </w:rPr>
        <w:t>Univerzální přírodovědná učebna ZŠ Škrobálkova</w:t>
      </w:r>
      <w:r w:rsidRPr="00AF4013">
        <w:rPr>
          <w:rFonts w:ascii="Courier New" w:eastAsia="Times New Roman" w:hAnsi="Courier New" w:cs="Courier New"/>
          <w:lang w:eastAsia="cs-CZ"/>
        </w:rPr>
        <w:t xml:space="preserve"> (SLO)</w:t>
      </w:r>
      <w:r w:rsidRPr="00AF4013">
        <w:rPr>
          <w:rFonts w:ascii="Courier New" w:eastAsia="Times New Roman" w:hAnsi="Courier New" w:cs="Courier New"/>
          <w:lang w:eastAsia="cs-CZ"/>
        </w:rPr>
        <w:tab/>
        <w:t>88 </w:t>
      </w:r>
      <w:proofErr w:type="spellStart"/>
      <w:proofErr w:type="gramStart"/>
      <w:r w:rsidRPr="00AF4013">
        <w:rPr>
          <w:rFonts w:ascii="Courier New" w:eastAsia="Times New Roman" w:hAnsi="Courier New" w:cs="Courier New"/>
          <w:lang w:eastAsia="cs-CZ"/>
        </w:rPr>
        <w:t>tis.Kč</w:t>
      </w:r>
      <w:proofErr w:type="spellEnd"/>
      <w:proofErr w:type="gramEnd"/>
    </w:p>
    <w:p w14:paraId="3FE59CA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učebny fyziky a chemie ZŠ Pěší (SLO)</w:t>
      </w:r>
      <w:r w:rsidRPr="00AF4013">
        <w:rPr>
          <w:rFonts w:ascii="Courier New" w:eastAsia="Times New Roman" w:hAnsi="Courier New" w:cs="Courier New"/>
          <w:lang w:eastAsia="cs-CZ"/>
        </w:rPr>
        <w:tab/>
        <w:t>117 </w:t>
      </w:r>
      <w:proofErr w:type="spellStart"/>
      <w:proofErr w:type="gramStart"/>
      <w:r w:rsidRPr="00AF4013">
        <w:rPr>
          <w:rFonts w:ascii="Courier New" w:eastAsia="Times New Roman" w:hAnsi="Courier New" w:cs="Courier New"/>
          <w:lang w:eastAsia="cs-CZ"/>
        </w:rPr>
        <w:t>tis.Kč</w:t>
      </w:r>
      <w:proofErr w:type="spellEnd"/>
      <w:proofErr w:type="gramEnd"/>
    </w:p>
    <w:p w14:paraId="66B8515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Gajdošova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120 </w:t>
      </w:r>
      <w:proofErr w:type="spellStart"/>
      <w:proofErr w:type="gramStart"/>
      <w:r w:rsidRPr="00AF4013">
        <w:rPr>
          <w:rFonts w:ascii="Courier New" w:eastAsia="Times New Roman" w:hAnsi="Courier New" w:cs="Courier New"/>
          <w:lang w:eastAsia="cs-CZ"/>
        </w:rPr>
        <w:t>tis.Kč</w:t>
      </w:r>
      <w:proofErr w:type="spellEnd"/>
      <w:proofErr w:type="gramEnd"/>
    </w:p>
    <w:p w14:paraId="4815752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Revitalizace odborných učeben a bezbariérovost</w:t>
      </w:r>
    </w:p>
    <w:p w14:paraId="7A3C77B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Březinova (JIH)</w:t>
      </w:r>
      <w:r w:rsidRPr="00AF4013">
        <w:rPr>
          <w:rFonts w:ascii="Courier New" w:eastAsia="Times New Roman" w:hAnsi="Courier New" w:cs="Courier New"/>
          <w:lang w:eastAsia="cs-CZ"/>
        </w:rPr>
        <w:tab/>
        <w:t>184 </w:t>
      </w:r>
      <w:proofErr w:type="spellStart"/>
      <w:proofErr w:type="gramStart"/>
      <w:r w:rsidRPr="00AF4013">
        <w:rPr>
          <w:rFonts w:ascii="Courier New" w:eastAsia="Times New Roman" w:hAnsi="Courier New" w:cs="Courier New"/>
          <w:lang w:eastAsia="cs-CZ"/>
        </w:rPr>
        <w:t>tis.Kč</w:t>
      </w:r>
      <w:proofErr w:type="spellEnd"/>
      <w:proofErr w:type="gramEnd"/>
    </w:p>
    <w:p w14:paraId="7CC98EC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Provaznická (JIH)</w:t>
      </w:r>
      <w:r w:rsidRPr="00AF4013">
        <w:rPr>
          <w:rFonts w:ascii="Courier New" w:eastAsia="Times New Roman" w:hAnsi="Courier New" w:cs="Courier New"/>
          <w:lang w:eastAsia="cs-CZ"/>
        </w:rPr>
        <w:tab/>
        <w:t>195 </w:t>
      </w:r>
      <w:proofErr w:type="spellStart"/>
      <w:proofErr w:type="gramStart"/>
      <w:r w:rsidRPr="00AF4013">
        <w:rPr>
          <w:rFonts w:ascii="Courier New" w:eastAsia="Times New Roman" w:hAnsi="Courier New" w:cs="Courier New"/>
          <w:lang w:eastAsia="cs-CZ"/>
        </w:rPr>
        <w:t>tis.Kč</w:t>
      </w:r>
      <w:proofErr w:type="spellEnd"/>
      <w:proofErr w:type="gramEnd"/>
    </w:p>
    <w:p w14:paraId="5B78614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odborných učeben ZŠ Nádražní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207 </w:t>
      </w:r>
      <w:proofErr w:type="spellStart"/>
      <w:proofErr w:type="gramStart"/>
      <w:r w:rsidRPr="00AF4013">
        <w:rPr>
          <w:rFonts w:ascii="Courier New" w:eastAsia="Times New Roman" w:hAnsi="Courier New" w:cs="Courier New"/>
          <w:lang w:eastAsia="cs-CZ"/>
        </w:rPr>
        <w:t>tis.Kč</w:t>
      </w:r>
      <w:proofErr w:type="spellEnd"/>
      <w:proofErr w:type="gramEnd"/>
    </w:p>
    <w:p w14:paraId="3437F48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          – Vybudování a modernizace odborných učeben</w:t>
      </w:r>
    </w:p>
    <w:p w14:paraId="61AC807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Generála Píky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232 </w:t>
      </w:r>
      <w:proofErr w:type="spellStart"/>
      <w:proofErr w:type="gramStart"/>
      <w:r w:rsidRPr="00AF4013">
        <w:rPr>
          <w:rFonts w:ascii="Courier New" w:eastAsia="Times New Roman" w:hAnsi="Courier New" w:cs="Courier New"/>
          <w:lang w:eastAsia="cs-CZ"/>
        </w:rPr>
        <w:t>tis.Kč</w:t>
      </w:r>
      <w:proofErr w:type="spellEnd"/>
      <w:proofErr w:type="gramEnd"/>
    </w:p>
    <w:p w14:paraId="31C9092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17016 – NIV účelové dotace v rámci IROP – podíl EU</w:t>
      </w:r>
    </w:p>
    <w:p w14:paraId="087118A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Odborná učebna pro výuku žáků v ZŠ (SBE)</w:t>
      </w:r>
      <w:r w:rsidRPr="00AF4013">
        <w:rPr>
          <w:rFonts w:ascii="Courier New" w:eastAsia="Times New Roman" w:hAnsi="Courier New" w:cs="Courier New"/>
          <w:lang w:eastAsia="cs-CZ"/>
        </w:rPr>
        <w:tab/>
        <w:t>402 </w:t>
      </w:r>
      <w:proofErr w:type="spellStart"/>
      <w:proofErr w:type="gramStart"/>
      <w:r w:rsidRPr="00AF4013">
        <w:rPr>
          <w:rFonts w:ascii="Courier New" w:eastAsia="Times New Roman" w:hAnsi="Courier New" w:cs="Courier New"/>
          <w:lang w:eastAsia="cs-CZ"/>
        </w:rPr>
        <w:t>tis.Kč</w:t>
      </w:r>
      <w:proofErr w:type="spellEnd"/>
      <w:proofErr w:type="gramEnd"/>
    </w:p>
    <w:p w14:paraId="75CB7F5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Univerzální přírodovědná učebna ZŠ Chrustova (SLO)</w:t>
      </w:r>
      <w:r w:rsidRPr="00AF4013">
        <w:rPr>
          <w:rFonts w:ascii="Courier New" w:eastAsia="Times New Roman" w:hAnsi="Courier New" w:cs="Courier New"/>
          <w:lang w:eastAsia="cs-CZ"/>
        </w:rPr>
        <w:tab/>
        <w:t>1 132 </w:t>
      </w:r>
      <w:proofErr w:type="spellStart"/>
      <w:proofErr w:type="gramStart"/>
      <w:r w:rsidRPr="00AF4013">
        <w:rPr>
          <w:rFonts w:ascii="Courier New" w:eastAsia="Times New Roman" w:hAnsi="Courier New" w:cs="Courier New"/>
          <w:lang w:eastAsia="cs-CZ"/>
        </w:rPr>
        <w:t>tis.Kč</w:t>
      </w:r>
      <w:proofErr w:type="spellEnd"/>
      <w:proofErr w:type="gramEnd"/>
    </w:p>
    <w:p w14:paraId="1AE0B05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w:t>
      </w:r>
      <w:r w:rsidRPr="00AF4013">
        <w:rPr>
          <w:rFonts w:ascii="Courier New" w:eastAsia="Times New Roman" w:hAnsi="Courier New" w:cs="Courier New"/>
          <w:sz w:val="21"/>
          <w:szCs w:val="21"/>
          <w:lang w:eastAsia="cs-CZ"/>
        </w:rPr>
        <w:t xml:space="preserve">Univerzální přírodovědná učebna ZŠ Škrobálkova </w:t>
      </w:r>
      <w:r w:rsidRPr="00AF4013">
        <w:rPr>
          <w:rFonts w:ascii="Courier New" w:eastAsia="Times New Roman" w:hAnsi="Courier New" w:cs="Courier New"/>
          <w:lang w:eastAsia="cs-CZ"/>
        </w:rPr>
        <w:t>(SLO)</w:t>
      </w:r>
      <w:r w:rsidRPr="00AF4013">
        <w:rPr>
          <w:rFonts w:ascii="Courier New" w:eastAsia="Times New Roman" w:hAnsi="Courier New" w:cs="Courier New"/>
          <w:lang w:eastAsia="cs-CZ"/>
        </w:rPr>
        <w:tab/>
        <w:t>1 493 </w:t>
      </w:r>
      <w:proofErr w:type="spellStart"/>
      <w:proofErr w:type="gramStart"/>
      <w:r w:rsidRPr="00AF4013">
        <w:rPr>
          <w:rFonts w:ascii="Courier New" w:eastAsia="Times New Roman" w:hAnsi="Courier New" w:cs="Courier New"/>
          <w:lang w:eastAsia="cs-CZ"/>
        </w:rPr>
        <w:t>tis.Kč</w:t>
      </w:r>
      <w:proofErr w:type="spellEnd"/>
      <w:proofErr w:type="gramEnd"/>
    </w:p>
    <w:p w14:paraId="38DA49D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učebny fyziky a chemie ZŠ Pěší (SLO)</w:t>
      </w:r>
      <w:r w:rsidRPr="00AF4013">
        <w:rPr>
          <w:rFonts w:ascii="Courier New" w:eastAsia="Times New Roman" w:hAnsi="Courier New" w:cs="Courier New"/>
          <w:lang w:eastAsia="cs-CZ"/>
        </w:rPr>
        <w:tab/>
        <w:t>1 994 </w:t>
      </w:r>
      <w:proofErr w:type="spellStart"/>
      <w:proofErr w:type="gramStart"/>
      <w:r w:rsidRPr="00AF4013">
        <w:rPr>
          <w:rFonts w:ascii="Courier New" w:eastAsia="Times New Roman" w:hAnsi="Courier New" w:cs="Courier New"/>
          <w:lang w:eastAsia="cs-CZ"/>
        </w:rPr>
        <w:t>tis.Kč</w:t>
      </w:r>
      <w:proofErr w:type="spellEnd"/>
      <w:proofErr w:type="gramEnd"/>
    </w:p>
    <w:p w14:paraId="294F41C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Gajdošova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2 047 </w:t>
      </w:r>
      <w:proofErr w:type="spellStart"/>
      <w:proofErr w:type="gramStart"/>
      <w:r w:rsidRPr="00AF4013">
        <w:rPr>
          <w:rFonts w:ascii="Courier New" w:eastAsia="Times New Roman" w:hAnsi="Courier New" w:cs="Courier New"/>
          <w:lang w:eastAsia="cs-CZ"/>
        </w:rPr>
        <w:t>tis.Kč</w:t>
      </w:r>
      <w:proofErr w:type="spellEnd"/>
      <w:proofErr w:type="gramEnd"/>
    </w:p>
    <w:p w14:paraId="609A46A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Revitalizace odborných učeben a bezbariérovost</w:t>
      </w:r>
    </w:p>
    <w:p w14:paraId="19946D3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Březinova (JIH)</w:t>
      </w:r>
      <w:r w:rsidRPr="00AF4013">
        <w:rPr>
          <w:rFonts w:ascii="Courier New" w:eastAsia="Times New Roman" w:hAnsi="Courier New" w:cs="Courier New"/>
          <w:lang w:eastAsia="cs-CZ"/>
        </w:rPr>
        <w:tab/>
        <w:t>3 136 </w:t>
      </w:r>
      <w:proofErr w:type="spellStart"/>
      <w:proofErr w:type="gramStart"/>
      <w:r w:rsidRPr="00AF4013">
        <w:rPr>
          <w:rFonts w:ascii="Courier New" w:eastAsia="Times New Roman" w:hAnsi="Courier New" w:cs="Courier New"/>
          <w:lang w:eastAsia="cs-CZ"/>
        </w:rPr>
        <w:t>tis.Kč</w:t>
      </w:r>
      <w:proofErr w:type="spellEnd"/>
      <w:proofErr w:type="gramEnd"/>
    </w:p>
    <w:p w14:paraId="6E2E07C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Provaznická (JIH)</w:t>
      </w:r>
      <w:r w:rsidRPr="00AF4013">
        <w:rPr>
          <w:rFonts w:ascii="Courier New" w:eastAsia="Times New Roman" w:hAnsi="Courier New" w:cs="Courier New"/>
          <w:lang w:eastAsia="cs-CZ"/>
        </w:rPr>
        <w:tab/>
        <w:t>3 306 </w:t>
      </w:r>
      <w:proofErr w:type="spellStart"/>
      <w:proofErr w:type="gramStart"/>
      <w:r w:rsidRPr="00AF4013">
        <w:rPr>
          <w:rFonts w:ascii="Courier New" w:eastAsia="Times New Roman" w:hAnsi="Courier New" w:cs="Courier New"/>
          <w:lang w:eastAsia="cs-CZ"/>
        </w:rPr>
        <w:t>tis.Kč</w:t>
      </w:r>
      <w:proofErr w:type="spellEnd"/>
      <w:proofErr w:type="gramEnd"/>
    </w:p>
    <w:p w14:paraId="76ED5DB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odborných učeben ZŠ Nádražní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3 528 </w:t>
      </w:r>
      <w:proofErr w:type="spellStart"/>
      <w:proofErr w:type="gramStart"/>
      <w:r w:rsidRPr="00AF4013">
        <w:rPr>
          <w:rFonts w:ascii="Courier New" w:eastAsia="Times New Roman" w:hAnsi="Courier New" w:cs="Courier New"/>
          <w:lang w:eastAsia="cs-CZ"/>
        </w:rPr>
        <w:t>tis.Kč</w:t>
      </w:r>
      <w:proofErr w:type="spellEnd"/>
      <w:proofErr w:type="gramEnd"/>
    </w:p>
    <w:p w14:paraId="0B31429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Vybudování a modernizace odborných učeben</w:t>
      </w:r>
    </w:p>
    <w:p w14:paraId="7BD3B61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Generála Píky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3 944 </w:t>
      </w:r>
      <w:proofErr w:type="spellStart"/>
      <w:proofErr w:type="gramStart"/>
      <w:r w:rsidRPr="00AF4013">
        <w:rPr>
          <w:rFonts w:ascii="Courier New" w:eastAsia="Times New Roman" w:hAnsi="Courier New" w:cs="Courier New"/>
          <w:lang w:eastAsia="cs-CZ"/>
        </w:rPr>
        <w:t>tis.Kč</w:t>
      </w:r>
      <w:proofErr w:type="spellEnd"/>
      <w:proofErr w:type="gramEnd"/>
    </w:p>
    <w:p w14:paraId="03FCEB5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17051 – Společná CZ-PL organizace kulturních aktivit dvou</w:t>
      </w:r>
    </w:p>
    <w:p w14:paraId="18DD4CF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největších měst Euroregionu </w:t>
      </w:r>
      <w:proofErr w:type="spellStart"/>
      <w:r w:rsidRPr="00AF4013">
        <w:rPr>
          <w:rFonts w:ascii="Courier New" w:eastAsia="Times New Roman" w:hAnsi="Courier New" w:cs="Courier New"/>
          <w:lang w:eastAsia="cs-CZ"/>
        </w:rPr>
        <w:t>Silesia</w:t>
      </w:r>
      <w:proofErr w:type="spellEnd"/>
      <w:r w:rsidRPr="00AF4013">
        <w:rPr>
          <w:rFonts w:ascii="Courier New" w:eastAsia="Times New Roman" w:hAnsi="Courier New" w:cs="Courier New"/>
          <w:lang w:eastAsia="cs-CZ"/>
        </w:rPr>
        <w:t xml:space="preserve"> (POR)</w:t>
      </w:r>
      <w:r w:rsidRPr="00AF4013">
        <w:rPr>
          <w:rFonts w:ascii="Courier New" w:eastAsia="Times New Roman" w:hAnsi="Courier New" w:cs="Courier New"/>
          <w:lang w:eastAsia="cs-CZ"/>
        </w:rPr>
        <w:tab/>
        <w:t>26 </w:t>
      </w:r>
      <w:proofErr w:type="spellStart"/>
      <w:proofErr w:type="gramStart"/>
      <w:r w:rsidRPr="00AF4013">
        <w:rPr>
          <w:rFonts w:ascii="Courier New" w:eastAsia="Times New Roman" w:hAnsi="Courier New" w:cs="Courier New"/>
          <w:lang w:eastAsia="cs-CZ"/>
        </w:rPr>
        <w:t>tis.Kč</w:t>
      </w:r>
      <w:proofErr w:type="spellEnd"/>
      <w:proofErr w:type="gramEnd"/>
    </w:p>
    <w:p w14:paraId="7CDD4EF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17968 – INV účelové dotace v rámci IROP – podíl SR</w:t>
      </w:r>
    </w:p>
    <w:p w14:paraId="512BCB1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Odborná učebna pro výuku žáků v ZŠ (SBE)</w:t>
      </w:r>
      <w:r w:rsidRPr="00AF4013">
        <w:rPr>
          <w:rFonts w:ascii="Courier New" w:eastAsia="Times New Roman" w:hAnsi="Courier New" w:cs="Courier New"/>
          <w:lang w:eastAsia="cs-CZ"/>
        </w:rPr>
        <w:tab/>
        <w:t>37 </w:t>
      </w:r>
      <w:proofErr w:type="spellStart"/>
      <w:proofErr w:type="gramStart"/>
      <w:r w:rsidRPr="00AF4013">
        <w:rPr>
          <w:rFonts w:ascii="Courier New" w:eastAsia="Times New Roman" w:hAnsi="Courier New" w:cs="Courier New"/>
          <w:lang w:eastAsia="cs-CZ"/>
        </w:rPr>
        <w:t>tis.Kč</w:t>
      </w:r>
      <w:proofErr w:type="spellEnd"/>
      <w:proofErr w:type="gramEnd"/>
    </w:p>
    <w:p w14:paraId="181A744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učebny fyziky a chemie ZŠ Pěší (SLO)</w:t>
      </w:r>
      <w:r w:rsidRPr="00AF4013">
        <w:rPr>
          <w:rFonts w:ascii="Courier New" w:eastAsia="Times New Roman" w:hAnsi="Courier New" w:cs="Courier New"/>
          <w:lang w:eastAsia="cs-CZ"/>
        </w:rPr>
        <w:tab/>
        <w:t>55 </w:t>
      </w:r>
      <w:proofErr w:type="spellStart"/>
      <w:proofErr w:type="gramStart"/>
      <w:r w:rsidRPr="00AF4013">
        <w:rPr>
          <w:rFonts w:ascii="Courier New" w:eastAsia="Times New Roman" w:hAnsi="Courier New" w:cs="Courier New"/>
          <w:lang w:eastAsia="cs-CZ"/>
        </w:rPr>
        <w:t>tis.Kč</w:t>
      </w:r>
      <w:proofErr w:type="spellEnd"/>
      <w:proofErr w:type="gramEnd"/>
    </w:p>
    <w:p w14:paraId="49EC134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w:t>
      </w:r>
      <w:r w:rsidRPr="00AF4013">
        <w:rPr>
          <w:rFonts w:ascii="Courier New" w:eastAsia="Times New Roman" w:hAnsi="Courier New" w:cs="Courier New"/>
          <w:sz w:val="21"/>
          <w:szCs w:val="21"/>
          <w:lang w:eastAsia="cs-CZ"/>
        </w:rPr>
        <w:t xml:space="preserve">Univerzální přírodovědná učebna ZŠ Škrobálkova </w:t>
      </w:r>
      <w:r w:rsidRPr="00AF4013">
        <w:rPr>
          <w:rFonts w:ascii="Courier New" w:eastAsia="Times New Roman" w:hAnsi="Courier New" w:cs="Courier New"/>
          <w:lang w:eastAsia="cs-CZ"/>
        </w:rPr>
        <w:t>(SLO)</w:t>
      </w:r>
      <w:r w:rsidRPr="00AF4013">
        <w:rPr>
          <w:rFonts w:ascii="Courier New" w:eastAsia="Times New Roman" w:hAnsi="Courier New" w:cs="Courier New"/>
          <w:lang w:eastAsia="cs-CZ"/>
        </w:rPr>
        <w:tab/>
        <w:t>68 </w:t>
      </w:r>
      <w:proofErr w:type="spellStart"/>
      <w:proofErr w:type="gramStart"/>
      <w:r w:rsidRPr="00AF4013">
        <w:rPr>
          <w:rFonts w:ascii="Courier New" w:eastAsia="Times New Roman" w:hAnsi="Courier New" w:cs="Courier New"/>
          <w:lang w:eastAsia="cs-CZ"/>
        </w:rPr>
        <w:t>tis.Kč</w:t>
      </w:r>
      <w:proofErr w:type="spellEnd"/>
      <w:proofErr w:type="gramEnd"/>
    </w:p>
    <w:p w14:paraId="00AD315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Provaznická (JIH)</w:t>
      </w:r>
      <w:r w:rsidRPr="00AF4013">
        <w:rPr>
          <w:rFonts w:ascii="Courier New" w:eastAsia="Times New Roman" w:hAnsi="Courier New" w:cs="Courier New"/>
          <w:lang w:eastAsia="cs-CZ"/>
        </w:rPr>
        <w:tab/>
        <w:t>72 </w:t>
      </w:r>
      <w:proofErr w:type="spellStart"/>
      <w:proofErr w:type="gramStart"/>
      <w:r w:rsidRPr="00AF4013">
        <w:rPr>
          <w:rFonts w:ascii="Courier New" w:eastAsia="Times New Roman" w:hAnsi="Courier New" w:cs="Courier New"/>
          <w:lang w:eastAsia="cs-CZ"/>
        </w:rPr>
        <w:t>tis.Kč</w:t>
      </w:r>
      <w:proofErr w:type="spellEnd"/>
      <w:proofErr w:type="gramEnd"/>
    </w:p>
    <w:p w14:paraId="0F4A8B3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Univerzální přírodovědná učebna ZŠ Chrustova (SLO)</w:t>
      </w:r>
      <w:r w:rsidRPr="00AF4013">
        <w:rPr>
          <w:rFonts w:ascii="Courier New" w:eastAsia="Times New Roman" w:hAnsi="Courier New" w:cs="Courier New"/>
          <w:lang w:eastAsia="cs-CZ"/>
        </w:rPr>
        <w:tab/>
        <w:t>75 </w:t>
      </w:r>
      <w:proofErr w:type="spellStart"/>
      <w:proofErr w:type="gramStart"/>
      <w:r w:rsidRPr="00AF4013">
        <w:rPr>
          <w:rFonts w:ascii="Courier New" w:eastAsia="Times New Roman" w:hAnsi="Courier New" w:cs="Courier New"/>
          <w:lang w:eastAsia="cs-CZ"/>
        </w:rPr>
        <w:t>tis.Kč</w:t>
      </w:r>
      <w:proofErr w:type="spellEnd"/>
      <w:proofErr w:type="gramEnd"/>
    </w:p>
    <w:p w14:paraId="39CB375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Energetické úspory bytových domů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105 </w:t>
      </w:r>
      <w:proofErr w:type="spellStart"/>
      <w:proofErr w:type="gramStart"/>
      <w:r w:rsidRPr="00AF4013">
        <w:rPr>
          <w:rFonts w:ascii="Courier New" w:eastAsia="Times New Roman" w:hAnsi="Courier New" w:cs="Courier New"/>
          <w:lang w:eastAsia="cs-CZ"/>
        </w:rPr>
        <w:t>tis.Kč</w:t>
      </w:r>
      <w:proofErr w:type="spellEnd"/>
      <w:proofErr w:type="gramEnd"/>
    </w:p>
    <w:p w14:paraId="4417B8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Stavební úpravy obytného objektu č. p. 545 (POL)</w:t>
      </w:r>
      <w:r w:rsidRPr="00AF4013">
        <w:rPr>
          <w:rFonts w:ascii="Courier New" w:eastAsia="Times New Roman" w:hAnsi="Courier New" w:cs="Courier New"/>
          <w:lang w:eastAsia="cs-CZ"/>
        </w:rPr>
        <w:tab/>
        <w:t>112 </w:t>
      </w:r>
      <w:proofErr w:type="spellStart"/>
      <w:proofErr w:type="gramStart"/>
      <w:r w:rsidRPr="00AF4013">
        <w:rPr>
          <w:rFonts w:ascii="Courier New" w:eastAsia="Times New Roman" w:hAnsi="Courier New" w:cs="Courier New"/>
          <w:lang w:eastAsia="cs-CZ"/>
        </w:rPr>
        <w:t>tis.Kč</w:t>
      </w:r>
      <w:proofErr w:type="spellEnd"/>
      <w:proofErr w:type="gramEnd"/>
    </w:p>
    <w:p w14:paraId="5D03452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Revitalizace odborných učeben a bezbariérovost</w:t>
      </w:r>
    </w:p>
    <w:p w14:paraId="618129A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Březinova (JIH)</w:t>
      </w:r>
      <w:r w:rsidRPr="00AF4013">
        <w:rPr>
          <w:rFonts w:ascii="Courier New" w:eastAsia="Times New Roman" w:hAnsi="Courier New" w:cs="Courier New"/>
          <w:lang w:eastAsia="cs-CZ"/>
        </w:rPr>
        <w:tab/>
        <w:t>228 </w:t>
      </w:r>
      <w:proofErr w:type="spellStart"/>
      <w:proofErr w:type="gramStart"/>
      <w:r w:rsidRPr="00AF4013">
        <w:rPr>
          <w:rFonts w:ascii="Courier New" w:eastAsia="Times New Roman" w:hAnsi="Courier New" w:cs="Courier New"/>
          <w:lang w:eastAsia="cs-CZ"/>
        </w:rPr>
        <w:t>tis.Kč</w:t>
      </w:r>
      <w:proofErr w:type="spellEnd"/>
      <w:proofErr w:type="gramEnd"/>
    </w:p>
    <w:p w14:paraId="332804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odborných učeben ZŠ Nádražní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298 </w:t>
      </w:r>
      <w:proofErr w:type="spellStart"/>
      <w:proofErr w:type="gramStart"/>
      <w:r w:rsidRPr="00AF4013">
        <w:rPr>
          <w:rFonts w:ascii="Courier New" w:eastAsia="Times New Roman" w:hAnsi="Courier New" w:cs="Courier New"/>
          <w:lang w:eastAsia="cs-CZ"/>
        </w:rPr>
        <w:t>tis.Kč</w:t>
      </w:r>
      <w:proofErr w:type="spellEnd"/>
      <w:proofErr w:type="gramEnd"/>
    </w:p>
    <w:p w14:paraId="2136D1A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Vybudování a modernizace odborných učeben</w:t>
      </w:r>
    </w:p>
    <w:p w14:paraId="4F15D06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Generála Píky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353 </w:t>
      </w:r>
      <w:proofErr w:type="spellStart"/>
      <w:proofErr w:type="gramStart"/>
      <w:r w:rsidRPr="00AF4013">
        <w:rPr>
          <w:rFonts w:ascii="Courier New" w:eastAsia="Times New Roman" w:hAnsi="Courier New" w:cs="Courier New"/>
          <w:lang w:eastAsia="cs-CZ"/>
        </w:rPr>
        <w:t>tis.Kč</w:t>
      </w:r>
      <w:proofErr w:type="spellEnd"/>
      <w:proofErr w:type="gramEnd"/>
    </w:p>
    <w:p w14:paraId="12E9E0D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Gajdošova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406 </w:t>
      </w:r>
      <w:proofErr w:type="spellStart"/>
      <w:proofErr w:type="gramStart"/>
      <w:r w:rsidRPr="00AF4013">
        <w:rPr>
          <w:rFonts w:ascii="Courier New" w:eastAsia="Times New Roman" w:hAnsi="Courier New" w:cs="Courier New"/>
          <w:lang w:eastAsia="cs-CZ"/>
        </w:rPr>
        <w:t>tis.Kč</w:t>
      </w:r>
      <w:proofErr w:type="spellEnd"/>
      <w:proofErr w:type="gramEnd"/>
    </w:p>
    <w:p w14:paraId="316403A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chodníku na stezku pro chodce</w:t>
      </w:r>
    </w:p>
    <w:p w14:paraId="64EE070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a cyklisty – ul. Muglinovská (SLO)</w:t>
      </w:r>
      <w:r w:rsidRPr="00AF4013">
        <w:rPr>
          <w:rFonts w:ascii="Courier New" w:eastAsia="Times New Roman" w:hAnsi="Courier New" w:cs="Courier New"/>
          <w:lang w:eastAsia="cs-CZ"/>
        </w:rPr>
        <w:tab/>
        <w:t>412 </w:t>
      </w:r>
      <w:proofErr w:type="spellStart"/>
      <w:proofErr w:type="gramStart"/>
      <w:r w:rsidRPr="00AF4013">
        <w:rPr>
          <w:rFonts w:ascii="Courier New" w:eastAsia="Times New Roman" w:hAnsi="Courier New" w:cs="Courier New"/>
          <w:lang w:eastAsia="cs-CZ"/>
        </w:rPr>
        <w:t>tis.Kč</w:t>
      </w:r>
      <w:proofErr w:type="spellEnd"/>
      <w:proofErr w:type="gramEnd"/>
    </w:p>
    <w:p w14:paraId="1A9133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Zlepšení kvality bydlení (MHH)</w:t>
      </w:r>
      <w:r w:rsidRPr="00AF4013">
        <w:rPr>
          <w:rFonts w:ascii="Courier New" w:eastAsia="Times New Roman" w:hAnsi="Courier New" w:cs="Courier New"/>
          <w:lang w:eastAsia="cs-CZ"/>
        </w:rPr>
        <w:tab/>
        <w:t>560 </w:t>
      </w:r>
      <w:proofErr w:type="spellStart"/>
      <w:proofErr w:type="gramStart"/>
      <w:r w:rsidRPr="00AF4013">
        <w:rPr>
          <w:rFonts w:ascii="Courier New" w:eastAsia="Times New Roman" w:hAnsi="Courier New" w:cs="Courier New"/>
          <w:lang w:eastAsia="cs-CZ"/>
        </w:rPr>
        <w:t>tis.Kč</w:t>
      </w:r>
      <w:proofErr w:type="spellEnd"/>
      <w:proofErr w:type="gramEnd"/>
    </w:p>
    <w:p w14:paraId="4F66DFB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17969 – INV účelové dotace v rámci IROP – podíl EU</w:t>
      </w:r>
    </w:p>
    <w:p w14:paraId="38A0FFF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Odborná učebna pro výuku žáků v ZŠ (SBE)</w:t>
      </w:r>
      <w:r w:rsidRPr="00AF4013">
        <w:rPr>
          <w:rFonts w:ascii="Courier New" w:eastAsia="Times New Roman" w:hAnsi="Courier New" w:cs="Courier New"/>
          <w:lang w:eastAsia="cs-CZ"/>
        </w:rPr>
        <w:tab/>
        <w:t>624 </w:t>
      </w:r>
      <w:proofErr w:type="spellStart"/>
      <w:proofErr w:type="gramStart"/>
      <w:r w:rsidRPr="00AF4013">
        <w:rPr>
          <w:rFonts w:ascii="Courier New" w:eastAsia="Times New Roman" w:hAnsi="Courier New" w:cs="Courier New"/>
          <w:lang w:eastAsia="cs-CZ"/>
        </w:rPr>
        <w:t>tis.Kč</w:t>
      </w:r>
      <w:proofErr w:type="spellEnd"/>
      <w:proofErr w:type="gramEnd"/>
    </w:p>
    <w:p w14:paraId="13887F1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učebny fyziky a chemie ZŠ Pěší (SLO)</w:t>
      </w:r>
      <w:r w:rsidRPr="00AF4013">
        <w:rPr>
          <w:rFonts w:ascii="Courier New" w:eastAsia="Times New Roman" w:hAnsi="Courier New" w:cs="Courier New"/>
          <w:lang w:eastAsia="cs-CZ"/>
        </w:rPr>
        <w:tab/>
        <w:t>944 </w:t>
      </w:r>
      <w:proofErr w:type="spellStart"/>
      <w:proofErr w:type="gramStart"/>
      <w:r w:rsidRPr="00AF4013">
        <w:rPr>
          <w:rFonts w:ascii="Courier New" w:eastAsia="Times New Roman" w:hAnsi="Courier New" w:cs="Courier New"/>
          <w:lang w:eastAsia="cs-CZ"/>
        </w:rPr>
        <w:t>tis.Kč</w:t>
      </w:r>
      <w:proofErr w:type="spellEnd"/>
      <w:proofErr w:type="gramEnd"/>
    </w:p>
    <w:p w14:paraId="767FB54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w:t>
      </w:r>
      <w:r w:rsidRPr="00AF4013">
        <w:rPr>
          <w:rFonts w:ascii="Courier New" w:eastAsia="Times New Roman" w:hAnsi="Courier New" w:cs="Courier New"/>
          <w:sz w:val="21"/>
          <w:szCs w:val="21"/>
          <w:lang w:eastAsia="cs-CZ"/>
        </w:rPr>
        <w:t xml:space="preserve">Univerzální přírodovědná učebna ZŠ Škrobálkova </w:t>
      </w:r>
      <w:r w:rsidRPr="00AF4013">
        <w:rPr>
          <w:rFonts w:ascii="Courier New" w:eastAsia="Times New Roman" w:hAnsi="Courier New" w:cs="Courier New"/>
          <w:lang w:eastAsia="cs-CZ"/>
        </w:rPr>
        <w:t>(SLO)</w:t>
      </w:r>
      <w:r w:rsidRPr="00AF4013">
        <w:rPr>
          <w:rFonts w:ascii="Courier New" w:eastAsia="Times New Roman" w:hAnsi="Courier New" w:cs="Courier New"/>
          <w:lang w:eastAsia="cs-CZ"/>
        </w:rPr>
        <w:tab/>
        <w:t>1 163 </w:t>
      </w:r>
      <w:proofErr w:type="spellStart"/>
      <w:proofErr w:type="gramStart"/>
      <w:r w:rsidRPr="00AF4013">
        <w:rPr>
          <w:rFonts w:ascii="Courier New" w:eastAsia="Times New Roman" w:hAnsi="Courier New" w:cs="Courier New"/>
          <w:lang w:eastAsia="cs-CZ"/>
        </w:rPr>
        <w:t>tis.Kč</w:t>
      </w:r>
      <w:proofErr w:type="spellEnd"/>
      <w:proofErr w:type="gramEnd"/>
    </w:p>
    <w:p w14:paraId="1C5B03B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Provaznická (JIH)</w:t>
      </w:r>
      <w:r w:rsidRPr="00AF4013">
        <w:rPr>
          <w:rFonts w:ascii="Courier New" w:eastAsia="Times New Roman" w:hAnsi="Courier New" w:cs="Courier New"/>
          <w:lang w:eastAsia="cs-CZ"/>
        </w:rPr>
        <w:tab/>
        <w:t>1 221 </w:t>
      </w:r>
      <w:proofErr w:type="spellStart"/>
      <w:proofErr w:type="gramStart"/>
      <w:r w:rsidRPr="00AF4013">
        <w:rPr>
          <w:rFonts w:ascii="Courier New" w:eastAsia="Times New Roman" w:hAnsi="Courier New" w:cs="Courier New"/>
          <w:lang w:eastAsia="cs-CZ"/>
        </w:rPr>
        <w:t>tis.Kč</w:t>
      </w:r>
      <w:proofErr w:type="spellEnd"/>
      <w:proofErr w:type="gramEnd"/>
    </w:p>
    <w:p w14:paraId="6AA98A7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Univerzální přírodovědná učebna ZŠ Chrustova (SLO)</w:t>
      </w:r>
      <w:r w:rsidRPr="00AF4013">
        <w:rPr>
          <w:rFonts w:ascii="Courier New" w:eastAsia="Times New Roman" w:hAnsi="Courier New" w:cs="Courier New"/>
          <w:lang w:eastAsia="cs-CZ"/>
        </w:rPr>
        <w:tab/>
        <w:t>1 269 </w:t>
      </w:r>
      <w:proofErr w:type="spellStart"/>
      <w:proofErr w:type="gramStart"/>
      <w:r w:rsidRPr="00AF4013">
        <w:rPr>
          <w:rFonts w:ascii="Courier New" w:eastAsia="Times New Roman" w:hAnsi="Courier New" w:cs="Courier New"/>
          <w:lang w:eastAsia="cs-CZ"/>
        </w:rPr>
        <w:t>tis.Kč</w:t>
      </w:r>
      <w:proofErr w:type="spellEnd"/>
      <w:proofErr w:type="gramEnd"/>
    </w:p>
    <w:p w14:paraId="0532106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Energetické úspory bytových domů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2 109 </w:t>
      </w:r>
      <w:proofErr w:type="spellStart"/>
      <w:proofErr w:type="gramStart"/>
      <w:r w:rsidRPr="00AF4013">
        <w:rPr>
          <w:rFonts w:ascii="Courier New" w:eastAsia="Times New Roman" w:hAnsi="Courier New" w:cs="Courier New"/>
          <w:lang w:eastAsia="cs-CZ"/>
        </w:rPr>
        <w:t>tis.Kč</w:t>
      </w:r>
      <w:proofErr w:type="spellEnd"/>
      <w:proofErr w:type="gramEnd"/>
    </w:p>
    <w:p w14:paraId="6CAB63E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Stavební úpravy obytného objektu č. p. 545 (POL)</w:t>
      </w:r>
      <w:r w:rsidRPr="00AF4013">
        <w:rPr>
          <w:rFonts w:ascii="Courier New" w:eastAsia="Times New Roman" w:hAnsi="Courier New" w:cs="Courier New"/>
          <w:lang w:eastAsia="cs-CZ"/>
        </w:rPr>
        <w:tab/>
        <w:t>2 236 </w:t>
      </w:r>
      <w:proofErr w:type="spellStart"/>
      <w:proofErr w:type="gramStart"/>
      <w:r w:rsidRPr="00AF4013">
        <w:rPr>
          <w:rFonts w:ascii="Courier New" w:eastAsia="Times New Roman" w:hAnsi="Courier New" w:cs="Courier New"/>
          <w:lang w:eastAsia="cs-CZ"/>
        </w:rPr>
        <w:t>tis.Kč</w:t>
      </w:r>
      <w:proofErr w:type="spellEnd"/>
      <w:proofErr w:type="gramEnd"/>
    </w:p>
    <w:p w14:paraId="0625839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Revitalizace odborných učeben a bezbariérovost</w:t>
      </w:r>
    </w:p>
    <w:p w14:paraId="68371C7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Březinova (JIH)</w:t>
      </w:r>
      <w:r w:rsidRPr="00AF4013">
        <w:rPr>
          <w:rFonts w:ascii="Courier New" w:eastAsia="Times New Roman" w:hAnsi="Courier New" w:cs="Courier New"/>
          <w:lang w:eastAsia="cs-CZ"/>
        </w:rPr>
        <w:tab/>
        <w:t>3 875 </w:t>
      </w:r>
      <w:proofErr w:type="spellStart"/>
      <w:proofErr w:type="gramStart"/>
      <w:r w:rsidRPr="00AF4013">
        <w:rPr>
          <w:rFonts w:ascii="Courier New" w:eastAsia="Times New Roman" w:hAnsi="Courier New" w:cs="Courier New"/>
          <w:lang w:eastAsia="cs-CZ"/>
        </w:rPr>
        <w:t>tis.Kč</w:t>
      </w:r>
      <w:proofErr w:type="spellEnd"/>
      <w:proofErr w:type="gramEnd"/>
    </w:p>
    <w:p w14:paraId="254ADEF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odborných učeben ZŠ Nádražní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5 070 </w:t>
      </w:r>
      <w:proofErr w:type="spellStart"/>
      <w:proofErr w:type="gramStart"/>
      <w:r w:rsidRPr="00AF4013">
        <w:rPr>
          <w:rFonts w:ascii="Courier New" w:eastAsia="Times New Roman" w:hAnsi="Courier New" w:cs="Courier New"/>
          <w:lang w:eastAsia="cs-CZ"/>
        </w:rPr>
        <w:t>tis.Kč</w:t>
      </w:r>
      <w:proofErr w:type="spellEnd"/>
      <w:proofErr w:type="gramEnd"/>
    </w:p>
    <w:p w14:paraId="4457666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Vybudování a modernizace odborných učeben</w:t>
      </w:r>
    </w:p>
    <w:p w14:paraId="67FFF5E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ZŠ Generála Píky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6 003 </w:t>
      </w:r>
      <w:proofErr w:type="spellStart"/>
      <w:proofErr w:type="gramStart"/>
      <w:r w:rsidRPr="00AF4013">
        <w:rPr>
          <w:rFonts w:ascii="Courier New" w:eastAsia="Times New Roman" w:hAnsi="Courier New" w:cs="Courier New"/>
          <w:lang w:eastAsia="cs-CZ"/>
        </w:rPr>
        <w:t>tis.Kč</w:t>
      </w:r>
      <w:proofErr w:type="spellEnd"/>
      <w:proofErr w:type="gramEnd"/>
    </w:p>
    <w:p w14:paraId="618A58A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Modernizace odborných učeben ZŠ Gajdošova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6 899 </w:t>
      </w:r>
      <w:proofErr w:type="spellStart"/>
      <w:proofErr w:type="gramStart"/>
      <w:r w:rsidRPr="00AF4013">
        <w:rPr>
          <w:rFonts w:ascii="Courier New" w:eastAsia="Times New Roman" w:hAnsi="Courier New" w:cs="Courier New"/>
          <w:lang w:eastAsia="cs-CZ"/>
        </w:rPr>
        <w:t>tis.Kč</w:t>
      </w:r>
      <w:proofErr w:type="spellEnd"/>
      <w:proofErr w:type="gramEnd"/>
    </w:p>
    <w:p w14:paraId="137779B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Rekonstrukce chodníku na stezku pro chodce</w:t>
      </w:r>
    </w:p>
    <w:p w14:paraId="6985887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a cyklisty – ul. Muglinovská (SLO)</w:t>
      </w:r>
      <w:r w:rsidRPr="00AF4013">
        <w:rPr>
          <w:rFonts w:ascii="Courier New" w:eastAsia="Times New Roman" w:hAnsi="Courier New" w:cs="Courier New"/>
          <w:lang w:eastAsia="cs-CZ"/>
        </w:rPr>
        <w:tab/>
        <w:t>6 997 </w:t>
      </w:r>
      <w:proofErr w:type="spellStart"/>
      <w:proofErr w:type="gramStart"/>
      <w:r w:rsidRPr="00AF4013">
        <w:rPr>
          <w:rFonts w:ascii="Courier New" w:eastAsia="Times New Roman" w:hAnsi="Courier New" w:cs="Courier New"/>
          <w:lang w:eastAsia="cs-CZ"/>
        </w:rPr>
        <w:t>tis.Kč</w:t>
      </w:r>
      <w:proofErr w:type="spellEnd"/>
      <w:proofErr w:type="gramEnd"/>
    </w:p>
    <w:p w14:paraId="42D2454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Zlepšení kvality bydlení (MHH)</w:t>
      </w:r>
      <w:r w:rsidRPr="00AF4013">
        <w:rPr>
          <w:rFonts w:ascii="Courier New" w:eastAsia="Times New Roman" w:hAnsi="Courier New" w:cs="Courier New"/>
          <w:lang w:eastAsia="cs-CZ"/>
        </w:rPr>
        <w:tab/>
        <w:t>11 204 </w:t>
      </w:r>
      <w:proofErr w:type="spellStart"/>
      <w:proofErr w:type="gramStart"/>
      <w:r w:rsidRPr="00AF4013">
        <w:rPr>
          <w:rFonts w:ascii="Courier New" w:eastAsia="Times New Roman" w:hAnsi="Courier New" w:cs="Courier New"/>
          <w:lang w:eastAsia="cs-CZ"/>
        </w:rPr>
        <w:t>tis.Kč</w:t>
      </w:r>
      <w:proofErr w:type="spellEnd"/>
      <w:proofErr w:type="gramEnd"/>
    </w:p>
    <w:p w14:paraId="17B7B5A4"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p>
    <w:p w14:paraId="7DC0250C"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školství, mládeže a tělovýchovy</w:t>
      </w:r>
      <w:r w:rsidRPr="00AF4013">
        <w:rPr>
          <w:rFonts w:ascii="Courier New" w:eastAsia="Times New Roman" w:hAnsi="Courier New" w:cs="Courier New"/>
          <w:b/>
          <w:lang w:eastAsia="cs-CZ"/>
        </w:rPr>
        <w:tab/>
        <w:t>44 851 </w:t>
      </w:r>
      <w:proofErr w:type="spellStart"/>
      <w:proofErr w:type="gramStart"/>
      <w:r w:rsidRPr="00AF4013">
        <w:rPr>
          <w:rFonts w:ascii="Courier New" w:eastAsia="Times New Roman" w:hAnsi="Courier New" w:cs="Courier New"/>
          <w:b/>
          <w:lang w:eastAsia="cs-CZ"/>
        </w:rPr>
        <w:t>tis.Kč</w:t>
      </w:r>
      <w:proofErr w:type="spellEnd"/>
      <w:proofErr w:type="gramEnd"/>
    </w:p>
    <w:p w14:paraId="4F5A40B5"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ÚZ 33063 – </w:t>
      </w:r>
      <w:proofErr w:type="spellStart"/>
      <w:r w:rsidRPr="00AF4013">
        <w:rPr>
          <w:rFonts w:ascii="Courier New" w:eastAsia="Times New Roman" w:hAnsi="Courier New" w:cs="Times New Roman"/>
          <w:lang w:eastAsia="cs-CZ"/>
        </w:rPr>
        <w:t>Languages</w:t>
      </w:r>
      <w:proofErr w:type="spellEnd"/>
      <w:r w:rsidRPr="00AF4013">
        <w:rPr>
          <w:rFonts w:ascii="Courier New" w:eastAsia="Times New Roman" w:hAnsi="Courier New" w:cs="Times New Roman"/>
          <w:lang w:eastAsia="cs-CZ"/>
        </w:rPr>
        <w:t xml:space="preserve"> United (ZŠ generála Zdeňka </w:t>
      </w:r>
      <w:proofErr w:type="spellStart"/>
      <w:r w:rsidRPr="00AF4013">
        <w:rPr>
          <w:rFonts w:ascii="Courier New" w:eastAsia="Times New Roman" w:hAnsi="Courier New" w:cs="Times New Roman"/>
          <w:lang w:eastAsia="cs-CZ"/>
        </w:rPr>
        <w:t>Škarvady</w:t>
      </w:r>
      <w:proofErr w:type="spellEnd"/>
      <w:r w:rsidRPr="00AF4013">
        <w:rPr>
          <w:rFonts w:ascii="Courier New" w:eastAsia="Times New Roman" w:hAnsi="Courier New" w:cs="Times New Roman"/>
          <w:lang w:eastAsia="cs-CZ"/>
        </w:rPr>
        <w:t>)</w:t>
      </w:r>
      <w:r w:rsidRPr="00AF4013">
        <w:rPr>
          <w:rFonts w:ascii="Courier New" w:eastAsia="Times New Roman" w:hAnsi="Courier New" w:cs="Times New Roman"/>
          <w:lang w:eastAsia="cs-CZ"/>
        </w:rPr>
        <w:tab/>
        <w:t>2 770 </w:t>
      </w:r>
      <w:proofErr w:type="spellStart"/>
      <w:proofErr w:type="gramStart"/>
      <w:r w:rsidRPr="00AF4013">
        <w:rPr>
          <w:rFonts w:ascii="Courier New" w:eastAsia="Times New Roman" w:hAnsi="Courier New" w:cs="Times New Roman"/>
          <w:lang w:eastAsia="cs-CZ"/>
        </w:rPr>
        <w:t>tis.Kč</w:t>
      </w:r>
      <w:proofErr w:type="spellEnd"/>
      <w:proofErr w:type="gramEnd"/>
    </w:p>
    <w:p w14:paraId="547149A0"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         – Projekty v oblasti rovného přístupu ke kvalitnímu</w:t>
      </w:r>
    </w:p>
    <w:p w14:paraId="19227238"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 xml:space="preserve">           vzdělávání III. (dotace pro </w:t>
      </w:r>
      <w:proofErr w:type="spellStart"/>
      <w:r w:rsidRPr="00AF4013">
        <w:rPr>
          <w:rFonts w:ascii="Courier New" w:eastAsia="Times New Roman" w:hAnsi="Courier New" w:cs="Times New Roman"/>
          <w:lang w:eastAsia="cs-CZ"/>
        </w:rPr>
        <w:t>p.o</w:t>
      </w:r>
      <w:proofErr w:type="spellEnd"/>
      <w:r w:rsidRPr="00AF4013">
        <w:rPr>
          <w:rFonts w:ascii="Courier New" w:eastAsia="Times New Roman" w:hAnsi="Courier New" w:cs="Times New Roman"/>
          <w:lang w:eastAsia="cs-CZ"/>
        </w:rPr>
        <w:t>. obvodů)</w:t>
      </w:r>
      <w:r w:rsidRPr="00AF4013">
        <w:rPr>
          <w:rFonts w:ascii="Courier New" w:eastAsia="Times New Roman" w:hAnsi="Courier New" w:cs="Times New Roman"/>
          <w:lang w:eastAsia="cs-CZ"/>
        </w:rPr>
        <w:tab/>
        <w:t>41 174 </w:t>
      </w:r>
      <w:proofErr w:type="spellStart"/>
      <w:proofErr w:type="gramStart"/>
      <w:r w:rsidRPr="00AF4013">
        <w:rPr>
          <w:rFonts w:ascii="Courier New" w:eastAsia="Times New Roman" w:hAnsi="Courier New" w:cs="Times New Roman"/>
          <w:lang w:eastAsia="cs-CZ"/>
        </w:rPr>
        <w:t>tis.Kč</w:t>
      </w:r>
      <w:proofErr w:type="spellEnd"/>
      <w:proofErr w:type="gramEnd"/>
    </w:p>
    <w:p w14:paraId="598481D1"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33500 – INV ZŠ Bulharská, Ostrava-Poruba - televizní lupa</w:t>
      </w:r>
      <w:r w:rsidRPr="00AF4013">
        <w:rPr>
          <w:rFonts w:ascii="Courier New" w:eastAsia="Times New Roman" w:hAnsi="Courier New" w:cs="Times New Roman"/>
          <w:lang w:eastAsia="cs-CZ"/>
        </w:rPr>
        <w:tab/>
        <w:t>90 </w:t>
      </w:r>
      <w:proofErr w:type="spellStart"/>
      <w:proofErr w:type="gramStart"/>
      <w:r w:rsidRPr="00AF4013">
        <w:rPr>
          <w:rFonts w:ascii="Courier New" w:eastAsia="Times New Roman" w:hAnsi="Courier New" w:cs="Times New Roman"/>
          <w:lang w:eastAsia="cs-CZ"/>
        </w:rPr>
        <w:t>tis.Kč</w:t>
      </w:r>
      <w:proofErr w:type="spellEnd"/>
      <w:proofErr w:type="gramEnd"/>
    </w:p>
    <w:p w14:paraId="4B7526F6"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lastRenderedPageBreak/>
        <w:t xml:space="preserve">ÚZ 33982 – INV </w:t>
      </w:r>
      <w:proofErr w:type="spellStart"/>
      <w:r w:rsidRPr="00AF4013">
        <w:rPr>
          <w:rFonts w:ascii="Courier New" w:eastAsia="Times New Roman" w:hAnsi="Courier New" w:cs="Times New Roman"/>
          <w:lang w:eastAsia="cs-CZ"/>
        </w:rPr>
        <w:t>Languages</w:t>
      </w:r>
      <w:proofErr w:type="spellEnd"/>
      <w:r w:rsidRPr="00AF4013">
        <w:rPr>
          <w:rFonts w:ascii="Courier New" w:eastAsia="Times New Roman" w:hAnsi="Courier New" w:cs="Times New Roman"/>
          <w:lang w:eastAsia="cs-CZ"/>
        </w:rPr>
        <w:t xml:space="preserve"> United (ZŠ generála Zdeňka </w:t>
      </w:r>
      <w:proofErr w:type="spellStart"/>
      <w:r w:rsidRPr="00AF4013">
        <w:rPr>
          <w:rFonts w:ascii="Courier New" w:eastAsia="Times New Roman" w:hAnsi="Courier New" w:cs="Times New Roman"/>
          <w:lang w:eastAsia="cs-CZ"/>
        </w:rPr>
        <w:t>Škarvady</w:t>
      </w:r>
      <w:proofErr w:type="spellEnd"/>
      <w:r w:rsidRPr="00AF4013">
        <w:rPr>
          <w:rFonts w:ascii="Courier New" w:eastAsia="Times New Roman" w:hAnsi="Courier New" w:cs="Times New Roman"/>
          <w:lang w:eastAsia="cs-CZ"/>
        </w:rPr>
        <w:t>)</w:t>
      </w:r>
      <w:r w:rsidRPr="00AF4013">
        <w:rPr>
          <w:rFonts w:ascii="Courier New" w:eastAsia="Times New Roman" w:hAnsi="Courier New" w:cs="Times New Roman"/>
          <w:lang w:eastAsia="cs-CZ"/>
        </w:rPr>
        <w:tab/>
        <w:t>817 </w:t>
      </w:r>
      <w:proofErr w:type="spellStart"/>
      <w:proofErr w:type="gramStart"/>
      <w:r w:rsidRPr="00AF4013">
        <w:rPr>
          <w:rFonts w:ascii="Courier New" w:eastAsia="Times New Roman" w:hAnsi="Courier New" w:cs="Times New Roman"/>
          <w:lang w:eastAsia="cs-CZ"/>
        </w:rPr>
        <w:t>tis.Kč</w:t>
      </w:r>
      <w:proofErr w:type="spellEnd"/>
      <w:proofErr w:type="gramEnd"/>
    </w:p>
    <w:p w14:paraId="686484C1"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p>
    <w:p w14:paraId="7345D4B3"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Ministerstvo kultury</w:t>
      </w:r>
      <w:r w:rsidRPr="00AF4013">
        <w:rPr>
          <w:rFonts w:ascii="Courier New" w:eastAsia="Times New Roman" w:hAnsi="Courier New" w:cs="Courier New"/>
          <w:b/>
          <w:lang w:eastAsia="cs-CZ"/>
        </w:rPr>
        <w:tab/>
        <w:t>430 </w:t>
      </w:r>
      <w:proofErr w:type="spellStart"/>
      <w:proofErr w:type="gramStart"/>
      <w:r w:rsidRPr="00AF4013">
        <w:rPr>
          <w:rFonts w:ascii="Courier New" w:eastAsia="Times New Roman" w:hAnsi="Courier New" w:cs="Courier New"/>
          <w:b/>
          <w:lang w:eastAsia="cs-CZ"/>
        </w:rPr>
        <w:t>tis.Kč</w:t>
      </w:r>
      <w:proofErr w:type="spellEnd"/>
      <w:proofErr w:type="gramEnd"/>
    </w:p>
    <w:p w14:paraId="58FDC924"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r w:rsidRPr="00AF4013">
        <w:rPr>
          <w:rFonts w:ascii="Courier New" w:eastAsia="Times New Roman" w:hAnsi="Courier New" w:cs="Times New Roman"/>
          <w:lang w:eastAsia="cs-CZ"/>
        </w:rPr>
        <w:t>ÚZ 34070 – Výstavní rok 2021 v Galerii Dukla (POR)</w:t>
      </w:r>
    </w:p>
    <w:p w14:paraId="1B1A5C7F"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p>
    <w:p w14:paraId="5D5B359F"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Státní fond životního prostředí</w:t>
      </w:r>
      <w:r w:rsidRPr="00AF4013">
        <w:rPr>
          <w:rFonts w:ascii="Courier New" w:eastAsia="Times New Roman" w:hAnsi="Courier New" w:cs="Courier New"/>
          <w:b/>
          <w:lang w:eastAsia="cs-CZ"/>
        </w:rPr>
        <w:tab/>
        <w:t>4 458 </w:t>
      </w:r>
      <w:proofErr w:type="spellStart"/>
      <w:proofErr w:type="gramStart"/>
      <w:r w:rsidRPr="00AF4013">
        <w:rPr>
          <w:rFonts w:ascii="Courier New" w:eastAsia="Times New Roman" w:hAnsi="Courier New" w:cs="Courier New"/>
          <w:b/>
          <w:lang w:eastAsia="cs-CZ"/>
        </w:rPr>
        <w:t>tis.Kč</w:t>
      </w:r>
      <w:proofErr w:type="spellEnd"/>
      <w:proofErr w:type="gramEnd"/>
    </w:p>
    <w:p w14:paraId="0F250B8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90003 – Budování zelené infrastruktury - etapa B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1 809 </w:t>
      </w:r>
      <w:proofErr w:type="spellStart"/>
      <w:proofErr w:type="gramStart"/>
      <w:r w:rsidRPr="00AF4013">
        <w:rPr>
          <w:rFonts w:ascii="Courier New" w:eastAsia="Times New Roman" w:hAnsi="Courier New" w:cs="Courier New"/>
          <w:lang w:eastAsia="cs-CZ"/>
        </w:rPr>
        <w:t>tis.Kč</w:t>
      </w:r>
      <w:proofErr w:type="spellEnd"/>
      <w:proofErr w:type="gramEnd"/>
    </w:p>
    <w:p w14:paraId="1B37E9B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90006 – Budování zelené infrastruktury - etapa B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319 </w:t>
      </w:r>
      <w:proofErr w:type="spellStart"/>
      <w:proofErr w:type="gramStart"/>
      <w:r w:rsidRPr="00AF4013">
        <w:rPr>
          <w:rFonts w:ascii="Courier New" w:eastAsia="Times New Roman" w:hAnsi="Courier New" w:cs="Courier New"/>
          <w:lang w:eastAsia="cs-CZ"/>
        </w:rPr>
        <w:t>tis.Kč</w:t>
      </w:r>
      <w:proofErr w:type="spellEnd"/>
      <w:proofErr w:type="gramEnd"/>
    </w:p>
    <w:p w14:paraId="4B0D3F9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90500 – INV Náves Heřmanice, ulice K Návsi (SLO)</w:t>
      </w:r>
      <w:r w:rsidRPr="00AF4013">
        <w:rPr>
          <w:rFonts w:ascii="Courier New" w:eastAsia="Times New Roman" w:hAnsi="Courier New" w:cs="Courier New"/>
          <w:lang w:eastAsia="cs-CZ"/>
        </w:rPr>
        <w:tab/>
        <w:t>1 980 </w:t>
      </w:r>
      <w:proofErr w:type="spellStart"/>
      <w:proofErr w:type="gramStart"/>
      <w:r w:rsidRPr="00AF4013">
        <w:rPr>
          <w:rFonts w:ascii="Courier New" w:eastAsia="Times New Roman" w:hAnsi="Courier New" w:cs="Courier New"/>
          <w:lang w:eastAsia="cs-CZ"/>
        </w:rPr>
        <w:t>tis.Kč</w:t>
      </w:r>
      <w:proofErr w:type="spellEnd"/>
      <w:proofErr w:type="gramEnd"/>
    </w:p>
    <w:p w14:paraId="564D22E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90503 – INV Náves Heřmanice, ulice K Návsi (SLO)</w:t>
      </w:r>
      <w:r w:rsidRPr="00AF4013">
        <w:rPr>
          <w:rFonts w:ascii="Courier New" w:eastAsia="Times New Roman" w:hAnsi="Courier New" w:cs="Courier New"/>
          <w:lang w:eastAsia="cs-CZ"/>
        </w:rPr>
        <w:tab/>
        <w:t>350 </w:t>
      </w:r>
      <w:proofErr w:type="spellStart"/>
      <w:proofErr w:type="gramStart"/>
      <w:r w:rsidRPr="00AF4013">
        <w:rPr>
          <w:rFonts w:ascii="Courier New" w:eastAsia="Times New Roman" w:hAnsi="Courier New" w:cs="Courier New"/>
          <w:lang w:eastAsia="cs-CZ"/>
        </w:rPr>
        <w:t>tis.Kč</w:t>
      </w:r>
      <w:proofErr w:type="spellEnd"/>
      <w:proofErr w:type="gramEnd"/>
    </w:p>
    <w:p w14:paraId="683FCCDB"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p>
    <w:p w14:paraId="72A2D375"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Státní fond podpory investic</w:t>
      </w:r>
      <w:r w:rsidRPr="00AF4013">
        <w:rPr>
          <w:rFonts w:ascii="Courier New" w:eastAsia="Times New Roman" w:hAnsi="Courier New" w:cs="Courier New"/>
          <w:b/>
          <w:lang w:eastAsia="cs-CZ"/>
        </w:rPr>
        <w:tab/>
        <w:t>17 164 </w:t>
      </w:r>
      <w:proofErr w:type="spellStart"/>
      <w:proofErr w:type="gramStart"/>
      <w:r w:rsidRPr="00AF4013">
        <w:rPr>
          <w:rFonts w:ascii="Courier New" w:eastAsia="Times New Roman" w:hAnsi="Courier New" w:cs="Courier New"/>
          <w:b/>
          <w:lang w:eastAsia="cs-CZ"/>
        </w:rPr>
        <w:t>tis.Kč</w:t>
      </w:r>
      <w:proofErr w:type="spellEnd"/>
      <w:proofErr w:type="gramEnd"/>
    </w:p>
    <w:p w14:paraId="6B9730E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92003 – </w:t>
      </w:r>
      <w:proofErr w:type="spellStart"/>
      <w:r w:rsidRPr="00AF4013">
        <w:rPr>
          <w:rFonts w:ascii="Courier New" w:eastAsia="Times New Roman" w:hAnsi="Courier New" w:cs="Courier New"/>
          <w:lang w:eastAsia="cs-CZ"/>
        </w:rPr>
        <w:t>Reg</w:t>
      </w:r>
      <w:proofErr w:type="spellEnd"/>
      <w:r w:rsidRPr="00AF4013">
        <w:rPr>
          <w:rFonts w:ascii="Courier New" w:eastAsia="Times New Roman" w:hAnsi="Courier New" w:cs="Courier New"/>
          <w:lang w:eastAsia="cs-CZ"/>
        </w:rPr>
        <w:t xml:space="preserve">. sídliště </w:t>
      </w:r>
      <w:proofErr w:type="spellStart"/>
      <w:r w:rsidRPr="00AF4013">
        <w:rPr>
          <w:rFonts w:ascii="Courier New" w:eastAsia="Times New Roman" w:hAnsi="Courier New" w:cs="Courier New"/>
          <w:lang w:eastAsia="cs-CZ"/>
        </w:rPr>
        <w:t>Fifejdy</w:t>
      </w:r>
      <w:proofErr w:type="spellEnd"/>
      <w:r w:rsidRPr="00AF4013">
        <w:rPr>
          <w:rFonts w:ascii="Courier New" w:eastAsia="Times New Roman" w:hAnsi="Courier New" w:cs="Courier New"/>
          <w:lang w:eastAsia="cs-CZ"/>
        </w:rPr>
        <w:t xml:space="preserve"> II - VII. etapa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468 </w:t>
      </w:r>
      <w:proofErr w:type="spellStart"/>
      <w:proofErr w:type="gramStart"/>
      <w:r w:rsidRPr="00AF4013">
        <w:rPr>
          <w:rFonts w:ascii="Courier New" w:eastAsia="Times New Roman" w:hAnsi="Courier New" w:cs="Courier New"/>
          <w:lang w:eastAsia="cs-CZ"/>
        </w:rPr>
        <w:t>tis.Kč</w:t>
      </w:r>
      <w:proofErr w:type="spellEnd"/>
      <w:proofErr w:type="gramEnd"/>
    </w:p>
    <w:p w14:paraId="223C026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Zeleň za Lunou (JIH)</w:t>
      </w:r>
      <w:r w:rsidRPr="00AF4013">
        <w:rPr>
          <w:rFonts w:ascii="Courier New" w:eastAsia="Times New Roman" w:hAnsi="Courier New" w:cs="Courier New"/>
          <w:lang w:eastAsia="cs-CZ"/>
        </w:rPr>
        <w:tab/>
        <w:t>61 </w:t>
      </w:r>
      <w:proofErr w:type="spellStart"/>
      <w:proofErr w:type="gramStart"/>
      <w:r w:rsidRPr="00AF4013">
        <w:rPr>
          <w:rFonts w:ascii="Courier New" w:eastAsia="Times New Roman" w:hAnsi="Courier New" w:cs="Courier New"/>
          <w:lang w:eastAsia="cs-CZ"/>
        </w:rPr>
        <w:t>tis.Kč</w:t>
      </w:r>
      <w:proofErr w:type="spellEnd"/>
      <w:proofErr w:type="gramEnd"/>
    </w:p>
    <w:p w14:paraId="7336212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92501 – INV Rekonstrukce ul. Dr. Lukášové (JIH)</w:t>
      </w:r>
      <w:r w:rsidRPr="00AF4013">
        <w:rPr>
          <w:rFonts w:ascii="Courier New" w:eastAsia="Times New Roman" w:hAnsi="Courier New" w:cs="Courier New"/>
          <w:lang w:eastAsia="cs-CZ"/>
        </w:rPr>
        <w:tab/>
        <w:t>5 484 </w:t>
      </w:r>
      <w:proofErr w:type="spellStart"/>
      <w:proofErr w:type="gramStart"/>
      <w:r w:rsidRPr="00AF4013">
        <w:rPr>
          <w:rFonts w:ascii="Courier New" w:eastAsia="Times New Roman" w:hAnsi="Courier New" w:cs="Courier New"/>
          <w:lang w:eastAsia="cs-CZ"/>
        </w:rPr>
        <w:t>tis.Kč</w:t>
      </w:r>
      <w:proofErr w:type="spellEnd"/>
      <w:proofErr w:type="gramEnd"/>
    </w:p>
    <w:p w14:paraId="7EA3DF2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w:t>
      </w:r>
      <w:proofErr w:type="spellStart"/>
      <w:r w:rsidRPr="00AF4013">
        <w:rPr>
          <w:rFonts w:ascii="Courier New" w:eastAsia="Times New Roman" w:hAnsi="Courier New" w:cs="Courier New"/>
          <w:lang w:eastAsia="cs-CZ"/>
        </w:rPr>
        <w:t>Reg</w:t>
      </w:r>
      <w:proofErr w:type="spellEnd"/>
      <w:r w:rsidRPr="00AF4013">
        <w:rPr>
          <w:rFonts w:ascii="Courier New" w:eastAsia="Times New Roman" w:hAnsi="Courier New" w:cs="Courier New"/>
          <w:lang w:eastAsia="cs-CZ"/>
        </w:rPr>
        <w:t xml:space="preserve">. sídliště </w:t>
      </w:r>
      <w:proofErr w:type="spellStart"/>
      <w:r w:rsidRPr="00AF4013">
        <w:rPr>
          <w:rFonts w:ascii="Courier New" w:eastAsia="Times New Roman" w:hAnsi="Courier New" w:cs="Courier New"/>
          <w:lang w:eastAsia="cs-CZ"/>
        </w:rPr>
        <w:t>Fifejdy</w:t>
      </w:r>
      <w:proofErr w:type="spellEnd"/>
      <w:r w:rsidRPr="00AF4013">
        <w:rPr>
          <w:rFonts w:ascii="Courier New" w:eastAsia="Times New Roman" w:hAnsi="Courier New" w:cs="Courier New"/>
          <w:lang w:eastAsia="cs-CZ"/>
        </w:rPr>
        <w:t xml:space="preserve"> II - VII. etapa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5 532 </w:t>
      </w:r>
      <w:proofErr w:type="spellStart"/>
      <w:proofErr w:type="gramStart"/>
      <w:r w:rsidRPr="00AF4013">
        <w:rPr>
          <w:rFonts w:ascii="Courier New" w:eastAsia="Times New Roman" w:hAnsi="Courier New" w:cs="Courier New"/>
          <w:lang w:eastAsia="cs-CZ"/>
        </w:rPr>
        <w:t>tis.Kč</w:t>
      </w:r>
      <w:proofErr w:type="spellEnd"/>
      <w:proofErr w:type="gramEnd"/>
    </w:p>
    <w:p w14:paraId="6FB4449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Zeleň za Lunou (JIH)</w:t>
      </w:r>
      <w:r w:rsidRPr="00AF4013">
        <w:rPr>
          <w:rFonts w:ascii="Courier New" w:eastAsia="Times New Roman" w:hAnsi="Courier New" w:cs="Courier New"/>
          <w:lang w:eastAsia="cs-CZ"/>
        </w:rPr>
        <w:tab/>
        <w:t>5 619 </w:t>
      </w:r>
      <w:proofErr w:type="spellStart"/>
      <w:proofErr w:type="gramStart"/>
      <w:r w:rsidRPr="00AF4013">
        <w:rPr>
          <w:rFonts w:ascii="Courier New" w:eastAsia="Times New Roman" w:hAnsi="Courier New" w:cs="Courier New"/>
          <w:lang w:eastAsia="cs-CZ"/>
        </w:rPr>
        <w:t>tis.Kč</w:t>
      </w:r>
      <w:proofErr w:type="spellEnd"/>
      <w:proofErr w:type="gramEnd"/>
    </w:p>
    <w:p w14:paraId="71B92176" w14:textId="77777777" w:rsidR="00AF4013" w:rsidRPr="00AF4013" w:rsidRDefault="00AF4013" w:rsidP="00AF4013">
      <w:pPr>
        <w:tabs>
          <w:tab w:val="right" w:pos="9923"/>
        </w:tabs>
        <w:spacing w:after="0" w:line="240" w:lineRule="auto"/>
        <w:ind w:right="-1"/>
        <w:jc w:val="both"/>
        <w:rPr>
          <w:rFonts w:ascii="Courier New" w:eastAsia="Times New Roman" w:hAnsi="Courier New" w:cs="Times New Roman"/>
          <w:lang w:eastAsia="cs-CZ"/>
        </w:rPr>
      </w:pPr>
    </w:p>
    <w:p w14:paraId="66459165"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Národní fond</w:t>
      </w:r>
      <w:r w:rsidRPr="00AF4013">
        <w:rPr>
          <w:rFonts w:ascii="Courier New" w:eastAsia="Times New Roman" w:hAnsi="Courier New" w:cs="Courier New"/>
          <w:b/>
          <w:lang w:eastAsia="cs-CZ"/>
        </w:rPr>
        <w:tab/>
        <w:t>444 </w:t>
      </w:r>
      <w:proofErr w:type="spellStart"/>
      <w:proofErr w:type="gramStart"/>
      <w:r w:rsidRPr="00AF4013">
        <w:rPr>
          <w:rFonts w:ascii="Courier New" w:eastAsia="Times New Roman" w:hAnsi="Courier New" w:cs="Courier New"/>
          <w:b/>
          <w:lang w:eastAsia="cs-CZ"/>
        </w:rPr>
        <w:t>tis.Kč</w:t>
      </w:r>
      <w:proofErr w:type="spellEnd"/>
      <w:proofErr w:type="gramEnd"/>
    </w:p>
    <w:p w14:paraId="15E7AE5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95113 – Společná CZ-PL organizace kulturních aktivit dvou</w:t>
      </w:r>
    </w:p>
    <w:p w14:paraId="74178FC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největších měst Euroregionu </w:t>
      </w:r>
      <w:proofErr w:type="spellStart"/>
      <w:r w:rsidRPr="00AF4013">
        <w:rPr>
          <w:rFonts w:ascii="Courier New" w:eastAsia="Times New Roman" w:hAnsi="Courier New" w:cs="Courier New"/>
          <w:lang w:eastAsia="cs-CZ"/>
        </w:rPr>
        <w:t>Silesia</w:t>
      </w:r>
      <w:proofErr w:type="spellEnd"/>
      <w:r w:rsidRPr="00AF4013">
        <w:rPr>
          <w:rFonts w:ascii="Courier New" w:eastAsia="Times New Roman" w:hAnsi="Courier New" w:cs="Courier New"/>
          <w:lang w:eastAsia="cs-CZ"/>
        </w:rPr>
        <w:t xml:space="preserve"> (POR)</w:t>
      </w:r>
    </w:p>
    <w:p w14:paraId="46F489A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2E51D84F"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Všeobecná pokladní správa</w:t>
      </w:r>
      <w:r w:rsidRPr="00AF4013">
        <w:rPr>
          <w:rFonts w:ascii="Courier New" w:eastAsia="Times New Roman" w:hAnsi="Courier New" w:cs="Courier New"/>
          <w:b/>
          <w:lang w:eastAsia="cs-CZ"/>
        </w:rPr>
        <w:tab/>
        <w:t>9 765 </w:t>
      </w:r>
      <w:proofErr w:type="spellStart"/>
      <w:proofErr w:type="gramStart"/>
      <w:r w:rsidRPr="00AF4013">
        <w:rPr>
          <w:rFonts w:ascii="Courier New" w:eastAsia="Times New Roman" w:hAnsi="Courier New" w:cs="Courier New"/>
          <w:b/>
          <w:lang w:eastAsia="cs-CZ"/>
        </w:rPr>
        <w:t>tis.Kč</w:t>
      </w:r>
      <w:proofErr w:type="spellEnd"/>
      <w:proofErr w:type="gramEnd"/>
    </w:p>
    <w:p w14:paraId="14E4263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98033 – Asistence pro sčítací komisaře ČP při SLDB 2021</w:t>
      </w:r>
      <w:r w:rsidRPr="00AF4013">
        <w:rPr>
          <w:rFonts w:ascii="Courier New" w:eastAsia="Times New Roman" w:hAnsi="Courier New" w:cs="Courier New"/>
          <w:lang w:eastAsia="cs-CZ"/>
        </w:rPr>
        <w:tab/>
        <w:t>396 </w:t>
      </w:r>
      <w:proofErr w:type="spellStart"/>
      <w:proofErr w:type="gramStart"/>
      <w:r w:rsidRPr="00AF4013">
        <w:rPr>
          <w:rFonts w:ascii="Courier New" w:eastAsia="Times New Roman" w:hAnsi="Courier New" w:cs="Courier New"/>
          <w:lang w:eastAsia="cs-CZ"/>
        </w:rPr>
        <w:t>tis.Kč</w:t>
      </w:r>
      <w:proofErr w:type="spellEnd"/>
      <w:proofErr w:type="gramEnd"/>
    </w:p>
    <w:p w14:paraId="0F9AEBD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98071 – Volby do Poslanecké sněmovny Parlamentu ČR</w:t>
      </w:r>
      <w:r w:rsidRPr="00AF4013">
        <w:rPr>
          <w:rFonts w:ascii="Courier New" w:eastAsia="Times New Roman" w:hAnsi="Courier New" w:cs="Courier New"/>
          <w:lang w:eastAsia="cs-CZ"/>
        </w:rPr>
        <w:tab/>
        <w:t>9 369 </w:t>
      </w:r>
      <w:proofErr w:type="spellStart"/>
      <w:proofErr w:type="gramStart"/>
      <w:r w:rsidRPr="00AF4013">
        <w:rPr>
          <w:rFonts w:ascii="Courier New" w:eastAsia="Times New Roman" w:hAnsi="Courier New" w:cs="Courier New"/>
          <w:lang w:eastAsia="cs-CZ"/>
        </w:rPr>
        <w:t>tis.Kč</w:t>
      </w:r>
      <w:proofErr w:type="spellEnd"/>
      <w:proofErr w:type="gramEnd"/>
    </w:p>
    <w:p w14:paraId="4555709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9CE200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Městské obvody   c e l k e m</w:t>
      </w:r>
      <w:r w:rsidRPr="00AF4013">
        <w:rPr>
          <w:rFonts w:ascii="Courier New" w:eastAsia="Times New Roman" w:hAnsi="Courier New" w:cs="Courier New"/>
          <w:b/>
          <w:lang w:eastAsia="cs-CZ"/>
        </w:rPr>
        <w:tab/>
        <w:t>319 340 </w:t>
      </w:r>
      <w:proofErr w:type="spellStart"/>
      <w:proofErr w:type="gramStart"/>
      <w:r w:rsidRPr="00AF4013">
        <w:rPr>
          <w:rFonts w:ascii="Courier New" w:eastAsia="Times New Roman" w:hAnsi="Courier New" w:cs="Courier New"/>
          <w:b/>
          <w:lang w:eastAsia="cs-CZ"/>
        </w:rPr>
        <w:t>tis.Kč</w:t>
      </w:r>
      <w:proofErr w:type="spellEnd"/>
      <w:proofErr w:type="gramEnd"/>
    </w:p>
    <w:p w14:paraId="73AED8EC" w14:textId="77777777" w:rsidR="00AF4013" w:rsidRPr="00AF4013" w:rsidRDefault="00AF4013" w:rsidP="00AF4013">
      <w:pPr>
        <w:spacing w:after="0" w:line="240" w:lineRule="auto"/>
        <w:rPr>
          <w:rFonts w:ascii="Courier New" w:eastAsia="Times New Roman" w:hAnsi="Courier New" w:cs="Courier New"/>
          <w:lang w:eastAsia="cs-CZ"/>
        </w:rPr>
      </w:pPr>
      <w:r w:rsidRPr="00AF4013">
        <w:rPr>
          <w:rFonts w:ascii="Courier New" w:eastAsia="Times New Roman" w:hAnsi="Courier New" w:cs="Courier New"/>
          <w:lang w:eastAsia="cs-CZ"/>
        </w:rPr>
        <w:br w:type="page"/>
      </w:r>
    </w:p>
    <w:p w14:paraId="15C4BAA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Ve sledovaném období obdrželo </w:t>
      </w:r>
      <w:r w:rsidRPr="00AF4013">
        <w:rPr>
          <w:rFonts w:ascii="Courier New" w:eastAsia="Times New Roman" w:hAnsi="Courier New" w:cs="Courier New"/>
          <w:b/>
          <w:lang w:eastAsia="cs-CZ"/>
        </w:rPr>
        <w:t>statutární město Ostrava (Magistrát města Ostravy)</w:t>
      </w:r>
      <w:r w:rsidRPr="00AF4013">
        <w:rPr>
          <w:rFonts w:ascii="Courier New" w:eastAsia="Times New Roman" w:hAnsi="Courier New" w:cs="Courier New"/>
          <w:bCs/>
          <w:lang w:eastAsia="cs-CZ"/>
        </w:rPr>
        <w:t xml:space="preserve"> a</w:t>
      </w:r>
      <w:r w:rsidRPr="00AF4013">
        <w:rPr>
          <w:rFonts w:ascii="Courier New" w:eastAsia="Times New Roman" w:hAnsi="Courier New" w:cs="Courier New"/>
          <w:b/>
          <w:lang w:eastAsia="cs-CZ"/>
        </w:rPr>
        <w:t xml:space="preserve"> organizace jím zřízené</w:t>
      </w:r>
      <w:r w:rsidRPr="00AF4013">
        <w:rPr>
          <w:rFonts w:ascii="Courier New" w:eastAsia="Times New Roman" w:hAnsi="Courier New" w:cs="Courier New"/>
          <w:lang w:eastAsia="cs-CZ"/>
        </w:rPr>
        <w:t xml:space="preserve"> (průtokové dotace prostřednictvím zřizovatele) účelové prostředky z rozpočtu </w:t>
      </w:r>
      <w:r w:rsidRPr="00AF4013">
        <w:rPr>
          <w:rFonts w:ascii="Courier New" w:eastAsia="Times New Roman" w:hAnsi="Courier New" w:cs="Courier New"/>
          <w:b/>
          <w:lang w:eastAsia="cs-CZ"/>
        </w:rPr>
        <w:t>Moravskoslezského kraje</w:t>
      </w:r>
      <w:r w:rsidRPr="00AF4013">
        <w:rPr>
          <w:rFonts w:ascii="Courier New" w:eastAsia="Times New Roman" w:hAnsi="Courier New" w:cs="Courier New"/>
          <w:lang w:eastAsia="cs-CZ"/>
        </w:rPr>
        <w:t xml:space="preserve"> v následujícím členění:</w:t>
      </w:r>
    </w:p>
    <w:p w14:paraId="3739D90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414705F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00000 – INV CLAIRO</w:t>
      </w:r>
      <w:r w:rsidRPr="00AF4013">
        <w:rPr>
          <w:rFonts w:ascii="Courier New" w:eastAsia="Times New Roman" w:hAnsi="Courier New" w:cs="Courier New"/>
          <w:lang w:eastAsia="cs-CZ"/>
        </w:rPr>
        <w:tab/>
        <w:t>1 </w:t>
      </w:r>
      <w:proofErr w:type="spellStart"/>
      <w:proofErr w:type="gramStart"/>
      <w:r w:rsidRPr="00AF4013">
        <w:rPr>
          <w:rFonts w:ascii="Courier New" w:eastAsia="Times New Roman" w:hAnsi="Courier New" w:cs="Courier New"/>
          <w:lang w:eastAsia="cs-CZ"/>
        </w:rPr>
        <w:t>tis.Kč</w:t>
      </w:r>
      <w:proofErr w:type="spellEnd"/>
      <w:proofErr w:type="gramEnd"/>
    </w:p>
    <w:p w14:paraId="5CBD495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CLAIRO</w:t>
      </w:r>
      <w:r w:rsidRPr="00AF4013">
        <w:rPr>
          <w:rFonts w:ascii="Courier New" w:eastAsia="Times New Roman" w:hAnsi="Courier New" w:cs="Courier New"/>
          <w:lang w:eastAsia="cs-CZ"/>
        </w:rPr>
        <w:tab/>
        <w:t>60 </w:t>
      </w:r>
      <w:proofErr w:type="spellStart"/>
      <w:proofErr w:type="gramStart"/>
      <w:r w:rsidRPr="00AF4013">
        <w:rPr>
          <w:rFonts w:ascii="Courier New" w:eastAsia="Times New Roman" w:hAnsi="Courier New" w:cs="Courier New"/>
          <w:lang w:eastAsia="cs-CZ"/>
        </w:rPr>
        <w:t>tis.Kč</w:t>
      </w:r>
      <w:proofErr w:type="spellEnd"/>
      <w:proofErr w:type="gramEnd"/>
    </w:p>
    <w:p w14:paraId="64B49D8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00133 – Okresní a krajská kola soutěží MŠMT (SVČ Moravská)</w:t>
      </w:r>
      <w:r w:rsidRPr="00AF4013">
        <w:rPr>
          <w:rFonts w:ascii="Courier New" w:eastAsia="Times New Roman" w:hAnsi="Courier New" w:cs="Courier New"/>
          <w:lang w:eastAsia="cs-CZ"/>
        </w:rPr>
        <w:tab/>
        <w:t>294 </w:t>
      </w:r>
      <w:proofErr w:type="spellStart"/>
      <w:proofErr w:type="gramStart"/>
      <w:r w:rsidRPr="00AF4013">
        <w:rPr>
          <w:rFonts w:ascii="Courier New" w:eastAsia="Times New Roman" w:hAnsi="Courier New" w:cs="Courier New"/>
          <w:lang w:eastAsia="cs-CZ"/>
        </w:rPr>
        <w:t>tis.Kč</w:t>
      </w:r>
      <w:proofErr w:type="spellEnd"/>
      <w:proofErr w:type="gramEnd"/>
    </w:p>
    <w:p w14:paraId="000BF99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00161 – Zajištění dopravní obslužnosti na území MSK MHD</w:t>
      </w:r>
      <w:r w:rsidRPr="00AF4013">
        <w:rPr>
          <w:rFonts w:ascii="Courier New" w:eastAsia="Times New Roman" w:hAnsi="Courier New" w:cs="Courier New"/>
          <w:lang w:eastAsia="cs-CZ"/>
        </w:rPr>
        <w:tab/>
        <w:t>18 985 </w:t>
      </w:r>
      <w:proofErr w:type="spellStart"/>
      <w:proofErr w:type="gramStart"/>
      <w:r w:rsidRPr="00AF4013">
        <w:rPr>
          <w:rFonts w:ascii="Courier New" w:eastAsia="Times New Roman" w:hAnsi="Courier New" w:cs="Courier New"/>
          <w:lang w:eastAsia="cs-CZ"/>
        </w:rPr>
        <w:t>tis.Kč</w:t>
      </w:r>
      <w:proofErr w:type="spellEnd"/>
      <w:proofErr w:type="gramEnd"/>
    </w:p>
    <w:p w14:paraId="6673F75D"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ÚZ 00201 – Vydání CD muzikálu Pět let zpět (NDM)</w:t>
      </w:r>
      <w:r w:rsidRPr="00AF4013">
        <w:rPr>
          <w:rFonts w:ascii="Courier New" w:eastAsia="Times New Roman" w:hAnsi="Courier New" w:cs="Courier New"/>
          <w:lang w:eastAsia="cs-CZ"/>
        </w:rPr>
        <w:tab/>
        <w:t>142 </w:t>
      </w:r>
      <w:proofErr w:type="spellStart"/>
      <w:proofErr w:type="gramStart"/>
      <w:r w:rsidRPr="00AF4013">
        <w:rPr>
          <w:rFonts w:ascii="Courier New" w:eastAsia="Times New Roman" w:hAnsi="Courier New" w:cs="Courier New"/>
          <w:lang w:eastAsia="cs-CZ"/>
        </w:rPr>
        <w:t>tis.Kč</w:t>
      </w:r>
      <w:proofErr w:type="spellEnd"/>
      <w:proofErr w:type="gramEnd"/>
    </w:p>
    <w:p w14:paraId="09E5AA3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Koncert Všechny barvy duhy (Čtyřlístek)</w:t>
      </w:r>
      <w:r w:rsidRPr="00AF4013">
        <w:rPr>
          <w:rFonts w:ascii="Courier New" w:eastAsia="Times New Roman" w:hAnsi="Courier New" w:cs="Courier New"/>
          <w:lang w:eastAsia="cs-CZ"/>
        </w:rPr>
        <w:tab/>
        <w:t>180 </w:t>
      </w:r>
      <w:proofErr w:type="spellStart"/>
      <w:proofErr w:type="gramStart"/>
      <w:r w:rsidRPr="00AF4013">
        <w:rPr>
          <w:rFonts w:ascii="Courier New" w:eastAsia="Times New Roman" w:hAnsi="Courier New" w:cs="Courier New"/>
          <w:lang w:eastAsia="cs-CZ"/>
        </w:rPr>
        <w:t>tis.Kč</w:t>
      </w:r>
      <w:proofErr w:type="spellEnd"/>
      <w:proofErr w:type="gramEnd"/>
    </w:p>
    <w:p w14:paraId="4AC0CC8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Natáčení Edith a Marlene pro Českou televizi (NDM)</w:t>
      </w:r>
      <w:r w:rsidRPr="00AF4013">
        <w:rPr>
          <w:rFonts w:ascii="Courier New" w:eastAsia="Times New Roman" w:hAnsi="Courier New" w:cs="Courier New"/>
          <w:lang w:eastAsia="cs-CZ"/>
        </w:rPr>
        <w:tab/>
        <w:t>199 </w:t>
      </w:r>
      <w:proofErr w:type="spellStart"/>
      <w:proofErr w:type="gramStart"/>
      <w:r w:rsidRPr="00AF4013">
        <w:rPr>
          <w:rFonts w:ascii="Courier New" w:eastAsia="Times New Roman" w:hAnsi="Courier New" w:cs="Courier New"/>
          <w:lang w:eastAsia="cs-CZ"/>
        </w:rPr>
        <w:t>tis.Kč</w:t>
      </w:r>
      <w:proofErr w:type="spellEnd"/>
      <w:proofErr w:type="gramEnd"/>
    </w:p>
    <w:p w14:paraId="61729C1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JFO na Svatováclavském hudebním festivalu</w:t>
      </w:r>
      <w:r w:rsidRPr="00AF4013">
        <w:rPr>
          <w:rFonts w:ascii="Courier New" w:eastAsia="Times New Roman" w:hAnsi="Courier New" w:cs="Courier New"/>
          <w:lang w:eastAsia="cs-CZ"/>
        </w:rPr>
        <w:tab/>
        <w:t>350 </w:t>
      </w:r>
      <w:proofErr w:type="spellStart"/>
      <w:proofErr w:type="gramStart"/>
      <w:r w:rsidRPr="00AF4013">
        <w:rPr>
          <w:rFonts w:ascii="Courier New" w:eastAsia="Times New Roman" w:hAnsi="Courier New" w:cs="Courier New"/>
          <w:lang w:eastAsia="cs-CZ"/>
        </w:rPr>
        <w:t>tis.Kč</w:t>
      </w:r>
      <w:proofErr w:type="spellEnd"/>
      <w:proofErr w:type="gramEnd"/>
    </w:p>
    <w:p w14:paraId="04DA609E"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Spolufinancování nákladů souvisejících</w:t>
      </w:r>
    </w:p>
    <w:p w14:paraId="48B94D76"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 umísťováním dětí do lůžkové péče v DCD</w:t>
      </w:r>
      <w:r w:rsidRPr="00AF4013">
        <w:rPr>
          <w:rFonts w:ascii="Courier New" w:eastAsia="Times New Roman" w:hAnsi="Courier New" w:cs="Courier New"/>
          <w:lang w:eastAsia="cs-CZ"/>
        </w:rPr>
        <w:tab/>
        <w:t>473 </w:t>
      </w:r>
      <w:proofErr w:type="spellStart"/>
      <w:proofErr w:type="gramStart"/>
      <w:r w:rsidRPr="00AF4013">
        <w:rPr>
          <w:rFonts w:ascii="Courier New" w:eastAsia="Times New Roman" w:hAnsi="Courier New" w:cs="Courier New"/>
          <w:lang w:eastAsia="cs-CZ"/>
        </w:rPr>
        <w:t>tis.Kč</w:t>
      </w:r>
      <w:proofErr w:type="spellEnd"/>
      <w:proofErr w:type="gramEnd"/>
    </w:p>
    <w:p w14:paraId="07DD8D5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Podpora aktivit PLATO Ostrava</w:t>
      </w:r>
      <w:r w:rsidRPr="00AF4013">
        <w:rPr>
          <w:rFonts w:ascii="Courier New" w:eastAsia="Times New Roman" w:hAnsi="Courier New" w:cs="Courier New"/>
          <w:lang w:eastAsia="cs-CZ"/>
        </w:rPr>
        <w:tab/>
        <w:t>500 </w:t>
      </w:r>
      <w:proofErr w:type="spellStart"/>
      <w:proofErr w:type="gramStart"/>
      <w:r w:rsidRPr="00AF4013">
        <w:rPr>
          <w:rFonts w:ascii="Courier New" w:eastAsia="Times New Roman" w:hAnsi="Courier New" w:cs="Courier New"/>
          <w:lang w:eastAsia="cs-CZ"/>
        </w:rPr>
        <w:t>tis.Kč</w:t>
      </w:r>
      <w:proofErr w:type="spellEnd"/>
      <w:proofErr w:type="gramEnd"/>
    </w:p>
    <w:p w14:paraId="59835A61"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Janáčkova filharmonie v Opavě – cyklus</w:t>
      </w:r>
    </w:p>
    <w:p w14:paraId="1F2F220B"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abonentních koncertů symfonické hudby</w:t>
      </w:r>
      <w:r w:rsidRPr="00AF4013">
        <w:rPr>
          <w:rFonts w:ascii="Courier New" w:eastAsia="Times New Roman" w:hAnsi="Courier New" w:cs="Courier New"/>
          <w:lang w:eastAsia="cs-CZ"/>
        </w:rPr>
        <w:tab/>
        <w:t>800 </w:t>
      </w:r>
      <w:proofErr w:type="spellStart"/>
      <w:proofErr w:type="gramStart"/>
      <w:r w:rsidRPr="00AF4013">
        <w:rPr>
          <w:rFonts w:ascii="Courier New" w:eastAsia="Times New Roman" w:hAnsi="Courier New" w:cs="Courier New"/>
          <w:lang w:eastAsia="cs-CZ"/>
        </w:rPr>
        <w:t>tis.Kč</w:t>
      </w:r>
      <w:proofErr w:type="spellEnd"/>
      <w:proofErr w:type="gramEnd"/>
    </w:p>
    <w:p w14:paraId="6E39BB9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Výstavba stínidla pro slony v ZOO Ostrava</w:t>
      </w:r>
      <w:r w:rsidRPr="00AF4013">
        <w:rPr>
          <w:rFonts w:ascii="Courier New" w:eastAsia="Times New Roman" w:hAnsi="Courier New" w:cs="Courier New"/>
          <w:lang w:eastAsia="cs-CZ"/>
        </w:rPr>
        <w:tab/>
        <w:t>1 000 </w:t>
      </w:r>
      <w:proofErr w:type="spellStart"/>
      <w:proofErr w:type="gramStart"/>
      <w:r w:rsidRPr="00AF4013">
        <w:rPr>
          <w:rFonts w:ascii="Courier New" w:eastAsia="Times New Roman" w:hAnsi="Courier New" w:cs="Courier New"/>
          <w:lang w:eastAsia="cs-CZ"/>
        </w:rPr>
        <w:t>tis.Kč</w:t>
      </w:r>
      <w:proofErr w:type="spellEnd"/>
      <w:proofErr w:type="gramEnd"/>
    </w:p>
    <w:p w14:paraId="37DD6CA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Zahraniční aktivity JFO v roce 2021</w:t>
      </w:r>
      <w:r w:rsidRPr="00AF4013">
        <w:rPr>
          <w:rFonts w:ascii="Courier New" w:eastAsia="Times New Roman" w:hAnsi="Courier New" w:cs="Courier New"/>
          <w:lang w:eastAsia="cs-CZ"/>
        </w:rPr>
        <w:tab/>
        <w:t>1 200 </w:t>
      </w:r>
      <w:proofErr w:type="spellStart"/>
      <w:proofErr w:type="gramStart"/>
      <w:r w:rsidRPr="00AF4013">
        <w:rPr>
          <w:rFonts w:ascii="Courier New" w:eastAsia="Times New Roman" w:hAnsi="Courier New" w:cs="Courier New"/>
          <w:lang w:eastAsia="cs-CZ"/>
        </w:rPr>
        <w:t>tis.Kč</w:t>
      </w:r>
      <w:proofErr w:type="spellEnd"/>
      <w:proofErr w:type="gramEnd"/>
    </w:p>
    <w:p w14:paraId="449E783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Služby elektronických komunikací</w:t>
      </w:r>
      <w:r w:rsidRPr="00AF4013">
        <w:rPr>
          <w:rFonts w:ascii="Courier New" w:eastAsia="Times New Roman" w:hAnsi="Courier New" w:cs="Courier New"/>
          <w:lang w:eastAsia="cs-CZ"/>
        </w:rPr>
        <w:tab/>
        <w:t>2 573 </w:t>
      </w:r>
      <w:proofErr w:type="spellStart"/>
      <w:proofErr w:type="gramStart"/>
      <w:r w:rsidRPr="00AF4013">
        <w:rPr>
          <w:rFonts w:ascii="Courier New" w:eastAsia="Times New Roman" w:hAnsi="Courier New" w:cs="Courier New"/>
          <w:lang w:eastAsia="cs-CZ"/>
        </w:rPr>
        <w:t>tis.Kč</w:t>
      </w:r>
      <w:proofErr w:type="spellEnd"/>
      <w:proofErr w:type="gramEnd"/>
    </w:p>
    <w:p w14:paraId="0E76DA9B"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Spolufinancování uznatelných nákladů spojených</w:t>
      </w:r>
    </w:p>
    <w:p w14:paraId="00AD331F"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 provozem příjemce – NIV dotace pro</w:t>
      </w:r>
    </w:p>
    <w:p w14:paraId="0F8ED254"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Komorní scénu Aréna</w:t>
      </w:r>
      <w:r w:rsidRPr="00AF4013">
        <w:rPr>
          <w:rFonts w:ascii="Courier New" w:eastAsia="Times New Roman" w:hAnsi="Courier New" w:cs="Courier New"/>
          <w:lang w:eastAsia="cs-CZ"/>
        </w:rPr>
        <w:tab/>
        <w:t>137 </w:t>
      </w:r>
      <w:proofErr w:type="spellStart"/>
      <w:proofErr w:type="gramStart"/>
      <w:r w:rsidRPr="00AF4013">
        <w:rPr>
          <w:rFonts w:ascii="Courier New" w:eastAsia="Times New Roman" w:hAnsi="Courier New" w:cs="Courier New"/>
          <w:lang w:eastAsia="cs-CZ"/>
        </w:rPr>
        <w:t>tis.Kč</w:t>
      </w:r>
      <w:proofErr w:type="spellEnd"/>
      <w:proofErr w:type="gramEnd"/>
    </w:p>
    <w:p w14:paraId="75279E7B"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Janáčkovu filharmonii Ostrava</w:t>
      </w:r>
      <w:r w:rsidRPr="00AF4013">
        <w:rPr>
          <w:rFonts w:ascii="Courier New" w:eastAsia="Times New Roman" w:hAnsi="Courier New" w:cs="Courier New"/>
          <w:lang w:eastAsia="cs-CZ"/>
        </w:rPr>
        <w:tab/>
        <w:t>411 </w:t>
      </w:r>
      <w:proofErr w:type="spellStart"/>
      <w:proofErr w:type="gramStart"/>
      <w:r w:rsidRPr="00AF4013">
        <w:rPr>
          <w:rFonts w:ascii="Courier New" w:eastAsia="Times New Roman" w:hAnsi="Courier New" w:cs="Courier New"/>
          <w:lang w:eastAsia="cs-CZ"/>
        </w:rPr>
        <w:t>tis.Kč</w:t>
      </w:r>
      <w:proofErr w:type="spellEnd"/>
      <w:proofErr w:type="gramEnd"/>
    </w:p>
    <w:p w14:paraId="0BF7C25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Divadlo loutek Ostrava</w:t>
      </w:r>
      <w:r w:rsidRPr="00AF4013">
        <w:rPr>
          <w:rFonts w:ascii="Courier New" w:eastAsia="Times New Roman" w:hAnsi="Courier New" w:cs="Courier New"/>
          <w:lang w:eastAsia="cs-CZ"/>
        </w:rPr>
        <w:tab/>
        <w:t>1 370 </w:t>
      </w:r>
      <w:proofErr w:type="spellStart"/>
      <w:proofErr w:type="gramStart"/>
      <w:r w:rsidRPr="00AF4013">
        <w:rPr>
          <w:rFonts w:ascii="Courier New" w:eastAsia="Times New Roman" w:hAnsi="Courier New" w:cs="Courier New"/>
          <w:lang w:eastAsia="cs-CZ"/>
        </w:rPr>
        <w:t>tis.Kč</w:t>
      </w:r>
      <w:proofErr w:type="spellEnd"/>
      <w:proofErr w:type="gramEnd"/>
    </w:p>
    <w:p w14:paraId="3AE76A2F"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Národní divadlo moravskoslezské</w:t>
      </w:r>
      <w:r w:rsidRPr="00AF4013">
        <w:rPr>
          <w:rFonts w:ascii="Courier New" w:eastAsia="Times New Roman" w:hAnsi="Courier New" w:cs="Courier New"/>
          <w:lang w:eastAsia="cs-CZ"/>
        </w:rPr>
        <w:tab/>
        <w:t>2 175 </w:t>
      </w:r>
      <w:proofErr w:type="spellStart"/>
      <w:proofErr w:type="gramStart"/>
      <w:r w:rsidRPr="00AF4013">
        <w:rPr>
          <w:rFonts w:ascii="Courier New" w:eastAsia="Times New Roman" w:hAnsi="Courier New" w:cs="Courier New"/>
          <w:lang w:eastAsia="cs-CZ"/>
        </w:rPr>
        <w:t>tis.Kč</w:t>
      </w:r>
      <w:proofErr w:type="spellEnd"/>
      <w:proofErr w:type="gramEnd"/>
    </w:p>
    <w:p w14:paraId="5AE15A19" w14:textId="77777777" w:rsidR="00AF4013" w:rsidRPr="00AF4013" w:rsidRDefault="00AF4013" w:rsidP="00AF4013">
      <w:pPr>
        <w:tabs>
          <w:tab w:val="left" w:pos="737"/>
          <w:tab w:val="left" w:pos="1797"/>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Provoz protialkoholní záchytné stanice (MNO)</w:t>
      </w:r>
      <w:r w:rsidRPr="00AF4013">
        <w:rPr>
          <w:rFonts w:ascii="Courier New" w:eastAsia="Times New Roman" w:hAnsi="Courier New" w:cs="Courier New"/>
          <w:lang w:eastAsia="cs-CZ"/>
        </w:rPr>
        <w:tab/>
        <w:t>11 000 </w:t>
      </w:r>
      <w:proofErr w:type="spellStart"/>
      <w:proofErr w:type="gramStart"/>
      <w:r w:rsidRPr="00AF4013">
        <w:rPr>
          <w:rFonts w:ascii="Courier New" w:eastAsia="Times New Roman" w:hAnsi="Courier New" w:cs="Courier New"/>
          <w:lang w:eastAsia="cs-CZ"/>
        </w:rPr>
        <w:t>tis.Kč</w:t>
      </w:r>
      <w:proofErr w:type="spellEnd"/>
      <w:proofErr w:type="gramEnd"/>
    </w:p>
    <w:p w14:paraId="124A66C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00211 – Zabezpečení akceschopnosti JSDH (</w:t>
      </w:r>
      <w:proofErr w:type="spellStart"/>
      <w:r w:rsidRPr="00AF4013">
        <w:rPr>
          <w:rFonts w:ascii="Courier New" w:eastAsia="Times New Roman" w:hAnsi="Courier New" w:cs="Courier New"/>
          <w:lang w:eastAsia="cs-CZ"/>
        </w:rPr>
        <w:t>RaB</w:t>
      </w:r>
      <w:proofErr w:type="spellEnd"/>
      <w:r w:rsidRPr="00AF4013">
        <w:rPr>
          <w:rFonts w:ascii="Courier New" w:eastAsia="Times New Roman" w:hAnsi="Courier New" w:cs="Courier New"/>
          <w:lang w:eastAsia="cs-CZ"/>
        </w:rPr>
        <w:t>)</w:t>
      </w:r>
      <w:r w:rsidRPr="00AF4013">
        <w:rPr>
          <w:rFonts w:ascii="Courier New" w:eastAsia="Times New Roman" w:hAnsi="Courier New" w:cs="Courier New"/>
          <w:lang w:eastAsia="cs-CZ"/>
        </w:rPr>
        <w:tab/>
        <w:t>100 </w:t>
      </w:r>
      <w:proofErr w:type="spellStart"/>
      <w:proofErr w:type="gramStart"/>
      <w:r w:rsidRPr="00AF4013">
        <w:rPr>
          <w:rFonts w:ascii="Courier New" w:eastAsia="Times New Roman" w:hAnsi="Courier New" w:cs="Courier New"/>
          <w:lang w:eastAsia="cs-CZ"/>
        </w:rPr>
        <w:t>tis.Kč</w:t>
      </w:r>
      <w:proofErr w:type="spellEnd"/>
      <w:proofErr w:type="gramEnd"/>
    </w:p>
    <w:p w14:paraId="4B56614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00253 – Podpora služeb sociální prevence (Čtyřlístek)</w:t>
      </w:r>
      <w:r w:rsidRPr="00AF4013">
        <w:rPr>
          <w:rFonts w:ascii="Courier New" w:eastAsia="Times New Roman" w:hAnsi="Courier New" w:cs="Courier New"/>
          <w:lang w:eastAsia="cs-CZ"/>
        </w:rPr>
        <w:tab/>
        <w:t>334 </w:t>
      </w:r>
      <w:proofErr w:type="spellStart"/>
      <w:proofErr w:type="gramStart"/>
      <w:r w:rsidRPr="00AF4013">
        <w:rPr>
          <w:rFonts w:ascii="Courier New" w:eastAsia="Times New Roman" w:hAnsi="Courier New" w:cs="Courier New"/>
          <w:lang w:eastAsia="cs-CZ"/>
        </w:rPr>
        <w:t>tis.Kč</w:t>
      </w:r>
      <w:proofErr w:type="spellEnd"/>
      <w:proofErr w:type="gramEnd"/>
    </w:p>
    <w:p w14:paraId="4BDF7B7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Odborné, kariérové a polytechnické vzdělávání v MSK</w:t>
      </w:r>
    </w:p>
    <w:p w14:paraId="57919DA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Korunka</w:t>
      </w:r>
      <w:r w:rsidRPr="00AF4013">
        <w:rPr>
          <w:rFonts w:ascii="Courier New" w:eastAsia="Times New Roman" w:hAnsi="Courier New" w:cs="Courier New"/>
          <w:lang w:eastAsia="cs-CZ"/>
        </w:rPr>
        <w:tab/>
        <w:t>3 </w:t>
      </w:r>
      <w:proofErr w:type="spellStart"/>
      <w:proofErr w:type="gramStart"/>
      <w:r w:rsidRPr="00AF4013">
        <w:rPr>
          <w:rFonts w:ascii="Courier New" w:eastAsia="Times New Roman" w:hAnsi="Courier New" w:cs="Courier New"/>
          <w:lang w:eastAsia="cs-CZ"/>
        </w:rPr>
        <w:t>tis.Kč</w:t>
      </w:r>
      <w:proofErr w:type="spellEnd"/>
      <w:proofErr w:type="gramEnd"/>
    </w:p>
    <w:p w14:paraId="085962A4"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Ostrava-Zábřeh</w:t>
      </w:r>
      <w:r w:rsidRPr="00AF4013">
        <w:rPr>
          <w:rFonts w:ascii="Courier New" w:eastAsia="Times New Roman" w:hAnsi="Courier New" w:cs="Courier New"/>
          <w:lang w:eastAsia="cs-CZ"/>
        </w:rPr>
        <w:tab/>
        <w:t>4 </w:t>
      </w:r>
      <w:proofErr w:type="spellStart"/>
      <w:proofErr w:type="gramStart"/>
      <w:r w:rsidRPr="00AF4013">
        <w:rPr>
          <w:rFonts w:ascii="Courier New" w:eastAsia="Times New Roman" w:hAnsi="Courier New" w:cs="Courier New"/>
          <w:lang w:eastAsia="cs-CZ"/>
        </w:rPr>
        <w:t>tis.Kč</w:t>
      </w:r>
      <w:proofErr w:type="spellEnd"/>
      <w:proofErr w:type="gramEnd"/>
    </w:p>
    <w:p w14:paraId="6829DAAF"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Ostrava-Moravská Ostrava</w:t>
      </w:r>
      <w:r w:rsidRPr="00AF4013">
        <w:rPr>
          <w:rFonts w:ascii="Courier New" w:eastAsia="Times New Roman" w:hAnsi="Courier New" w:cs="Courier New"/>
          <w:lang w:eastAsia="cs-CZ"/>
        </w:rPr>
        <w:tab/>
        <w:t>4 </w:t>
      </w:r>
      <w:proofErr w:type="spellStart"/>
      <w:proofErr w:type="gramStart"/>
      <w:r w:rsidRPr="00AF4013">
        <w:rPr>
          <w:rFonts w:ascii="Courier New" w:eastAsia="Times New Roman" w:hAnsi="Courier New" w:cs="Courier New"/>
          <w:lang w:eastAsia="cs-CZ"/>
        </w:rPr>
        <w:t>tis.Kč</w:t>
      </w:r>
      <w:proofErr w:type="spellEnd"/>
      <w:proofErr w:type="gramEnd"/>
    </w:p>
    <w:p w14:paraId="28B752C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00341 – </w:t>
      </w:r>
      <w:proofErr w:type="spellStart"/>
      <w:r w:rsidRPr="00AF4013">
        <w:rPr>
          <w:rFonts w:ascii="Courier New" w:eastAsia="Times New Roman" w:hAnsi="Courier New" w:cs="Courier New"/>
          <w:lang w:eastAsia="cs-CZ"/>
        </w:rPr>
        <w:t>Pimprléto</w:t>
      </w:r>
      <w:proofErr w:type="spellEnd"/>
      <w:r w:rsidRPr="00AF4013">
        <w:rPr>
          <w:rFonts w:ascii="Courier New" w:eastAsia="Times New Roman" w:hAnsi="Courier New" w:cs="Courier New"/>
          <w:lang w:eastAsia="cs-CZ"/>
        </w:rPr>
        <w:t xml:space="preserve"> (DLO)</w:t>
      </w:r>
      <w:r w:rsidRPr="00AF4013">
        <w:rPr>
          <w:rFonts w:ascii="Courier New" w:eastAsia="Times New Roman" w:hAnsi="Courier New" w:cs="Courier New"/>
          <w:lang w:eastAsia="cs-CZ"/>
        </w:rPr>
        <w:tab/>
        <w:t>250 </w:t>
      </w:r>
      <w:proofErr w:type="spellStart"/>
      <w:proofErr w:type="gramStart"/>
      <w:r w:rsidRPr="00AF4013">
        <w:rPr>
          <w:rFonts w:ascii="Courier New" w:eastAsia="Times New Roman" w:hAnsi="Courier New" w:cs="Courier New"/>
          <w:lang w:eastAsia="cs-CZ"/>
        </w:rPr>
        <w:t>tis.Kč</w:t>
      </w:r>
      <w:proofErr w:type="spellEnd"/>
      <w:proofErr w:type="gramEnd"/>
    </w:p>
    <w:p w14:paraId="1BEE6E2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Janáčkova filharmonie na dosah</w:t>
      </w:r>
      <w:r w:rsidRPr="00AF4013">
        <w:rPr>
          <w:rFonts w:ascii="Courier New" w:eastAsia="Times New Roman" w:hAnsi="Courier New" w:cs="Courier New"/>
          <w:lang w:eastAsia="cs-CZ"/>
        </w:rPr>
        <w:tab/>
        <w:t>250 </w:t>
      </w:r>
      <w:proofErr w:type="spellStart"/>
      <w:proofErr w:type="gramStart"/>
      <w:r w:rsidRPr="00AF4013">
        <w:rPr>
          <w:rFonts w:ascii="Courier New" w:eastAsia="Times New Roman" w:hAnsi="Courier New" w:cs="Courier New"/>
          <w:lang w:eastAsia="cs-CZ"/>
        </w:rPr>
        <w:t>tis.Kč</w:t>
      </w:r>
      <w:proofErr w:type="spellEnd"/>
      <w:proofErr w:type="gramEnd"/>
    </w:p>
    <w:p w14:paraId="2504EFA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ÚZ 00345 – Zabezpečení výkonu </w:t>
      </w:r>
      <w:proofErr w:type="spellStart"/>
      <w:r w:rsidRPr="00AF4013">
        <w:rPr>
          <w:rFonts w:ascii="Courier New" w:eastAsia="Times New Roman" w:hAnsi="Courier New" w:cs="Courier New"/>
          <w:lang w:eastAsia="cs-CZ"/>
        </w:rPr>
        <w:t>reg</w:t>
      </w:r>
      <w:proofErr w:type="spellEnd"/>
      <w:r w:rsidRPr="00AF4013">
        <w:rPr>
          <w:rFonts w:ascii="Courier New" w:eastAsia="Times New Roman" w:hAnsi="Courier New" w:cs="Courier New"/>
          <w:lang w:eastAsia="cs-CZ"/>
        </w:rPr>
        <w:t>. funkcí knihoven (KMO)</w:t>
      </w:r>
      <w:r w:rsidRPr="00AF4013">
        <w:rPr>
          <w:rFonts w:ascii="Courier New" w:eastAsia="Times New Roman" w:hAnsi="Courier New" w:cs="Courier New"/>
          <w:lang w:eastAsia="cs-CZ"/>
        </w:rPr>
        <w:tab/>
        <w:t>1 237 </w:t>
      </w:r>
      <w:proofErr w:type="spellStart"/>
      <w:proofErr w:type="gramStart"/>
      <w:r w:rsidRPr="00AF4013">
        <w:rPr>
          <w:rFonts w:ascii="Courier New" w:eastAsia="Times New Roman" w:hAnsi="Courier New" w:cs="Courier New"/>
          <w:lang w:eastAsia="cs-CZ"/>
        </w:rPr>
        <w:t>tis.Kč</w:t>
      </w:r>
      <w:proofErr w:type="spellEnd"/>
      <w:proofErr w:type="gramEnd"/>
    </w:p>
    <w:p w14:paraId="496A2AC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00348 – Volnočasové a edukační aktivity pro seniory (Korýtko)</w:t>
      </w:r>
      <w:r w:rsidRPr="00AF4013">
        <w:rPr>
          <w:rFonts w:ascii="Courier New" w:eastAsia="Times New Roman" w:hAnsi="Courier New" w:cs="Courier New"/>
          <w:lang w:eastAsia="cs-CZ"/>
        </w:rPr>
        <w:tab/>
        <w:t>30 </w:t>
      </w:r>
      <w:proofErr w:type="spellStart"/>
      <w:proofErr w:type="gramStart"/>
      <w:r w:rsidRPr="00AF4013">
        <w:rPr>
          <w:rFonts w:ascii="Courier New" w:eastAsia="Times New Roman" w:hAnsi="Courier New" w:cs="Courier New"/>
          <w:lang w:eastAsia="cs-CZ"/>
        </w:rPr>
        <w:t>tis.Kč</w:t>
      </w:r>
      <w:proofErr w:type="spellEnd"/>
      <w:proofErr w:type="gramEnd"/>
    </w:p>
    <w:p w14:paraId="08F75FE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Setkávání u čaje (Korýtko)</w:t>
      </w:r>
      <w:r w:rsidRPr="00AF4013">
        <w:rPr>
          <w:rFonts w:ascii="Courier New" w:eastAsia="Times New Roman" w:hAnsi="Courier New" w:cs="Courier New"/>
          <w:lang w:eastAsia="cs-CZ"/>
        </w:rPr>
        <w:tab/>
        <w:t>30 </w:t>
      </w:r>
      <w:proofErr w:type="spellStart"/>
      <w:proofErr w:type="gramStart"/>
      <w:r w:rsidRPr="00AF4013">
        <w:rPr>
          <w:rFonts w:ascii="Courier New" w:eastAsia="Times New Roman" w:hAnsi="Courier New" w:cs="Courier New"/>
          <w:lang w:eastAsia="cs-CZ"/>
        </w:rPr>
        <w:t>tis.Kč</w:t>
      </w:r>
      <w:proofErr w:type="spellEnd"/>
      <w:proofErr w:type="gramEnd"/>
    </w:p>
    <w:p w14:paraId="1527957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00359 – INV Vybavení provozních částí (Slunovrat)</w:t>
      </w:r>
      <w:r w:rsidRPr="00AF4013">
        <w:rPr>
          <w:rFonts w:ascii="Courier New" w:eastAsia="Times New Roman" w:hAnsi="Courier New" w:cs="Courier New"/>
          <w:lang w:eastAsia="cs-CZ"/>
        </w:rPr>
        <w:tab/>
        <w:t>125 </w:t>
      </w:r>
      <w:proofErr w:type="spellStart"/>
      <w:proofErr w:type="gramStart"/>
      <w:r w:rsidRPr="00AF4013">
        <w:rPr>
          <w:rFonts w:ascii="Courier New" w:eastAsia="Times New Roman" w:hAnsi="Courier New" w:cs="Courier New"/>
          <w:lang w:eastAsia="cs-CZ"/>
        </w:rPr>
        <w:t>tis.Kč</w:t>
      </w:r>
      <w:proofErr w:type="spellEnd"/>
      <w:proofErr w:type="gramEnd"/>
    </w:p>
    <w:p w14:paraId="2A9E8B1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Zlepšení mobility klientů (Slunovrat)</w:t>
      </w:r>
      <w:r w:rsidRPr="00AF4013">
        <w:rPr>
          <w:rFonts w:ascii="Courier New" w:eastAsia="Times New Roman" w:hAnsi="Courier New" w:cs="Courier New"/>
          <w:lang w:eastAsia="cs-CZ"/>
        </w:rPr>
        <w:tab/>
        <w:t>145 </w:t>
      </w:r>
      <w:proofErr w:type="spellStart"/>
      <w:proofErr w:type="gramStart"/>
      <w:r w:rsidRPr="00AF4013">
        <w:rPr>
          <w:rFonts w:ascii="Courier New" w:eastAsia="Times New Roman" w:hAnsi="Courier New" w:cs="Courier New"/>
          <w:lang w:eastAsia="cs-CZ"/>
        </w:rPr>
        <w:t>tis.Kč</w:t>
      </w:r>
      <w:proofErr w:type="spellEnd"/>
      <w:proofErr w:type="gramEnd"/>
    </w:p>
    <w:p w14:paraId="1F4AD16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Zkvalitnění péče při provádění osobní hygieny</w:t>
      </w:r>
    </w:p>
    <w:p w14:paraId="1450A41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imobilních klientů (Iris)</w:t>
      </w:r>
      <w:r w:rsidRPr="00AF4013">
        <w:rPr>
          <w:rFonts w:ascii="Courier New" w:eastAsia="Times New Roman" w:hAnsi="Courier New" w:cs="Courier New"/>
          <w:lang w:eastAsia="cs-CZ"/>
        </w:rPr>
        <w:tab/>
        <w:t>260 </w:t>
      </w:r>
      <w:proofErr w:type="spellStart"/>
      <w:proofErr w:type="gramStart"/>
      <w:r w:rsidRPr="00AF4013">
        <w:rPr>
          <w:rFonts w:ascii="Courier New" w:eastAsia="Times New Roman" w:hAnsi="Courier New" w:cs="Courier New"/>
          <w:lang w:eastAsia="cs-CZ"/>
        </w:rPr>
        <w:t>tis.Kč</w:t>
      </w:r>
      <w:proofErr w:type="spellEnd"/>
      <w:proofErr w:type="gramEnd"/>
    </w:p>
    <w:p w14:paraId="74B4560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Bezpečně a důstojně v péči o klienty (Korýtko)</w:t>
      </w:r>
      <w:r w:rsidRPr="00AF4013">
        <w:rPr>
          <w:rFonts w:ascii="Courier New" w:eastAsia="Times New Roman" w:hAnsi="Courier New" w:cs="Courier New"/>
          <w:lang w:eastAsia="cs-CZ"/>
        </w:rPr>
        <w:tab/>
        <w:t>288 </w:t>
      </w:r>
      <w:proofErr w:type="spellStart"/>
      <w:proofErr w:type="gramStart"/>
      <w:r w:rsidRPr="00AF4013">
        <w:rPr>
          <w:rFonts w:ascii="Courier New" w:eastAsia="Times New Roman" w:hAnsi="Courier New" w:cs="Courier New"/>
          <w:lang w:eastAsia="cs-CZ"/>
        </w:rPr>
        <w:t>tis.Kč</w:t>
      </w:r>
      <w:proofErr w:type="spellEnd"/>
      <w:proofErr w:type="gramEnd"/>
    </w:p>
    <w:p w14:paraId="4556446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Pořízení sprchových vozíků (Sluníčko)</w:t>
      </w:r>
      <w:r w:rsidRPr="00AF4013">
        <w:rPr>
          <w:rFonts w:ascii="Courier New" w:eastAsia="Times New Roman" w:hAnsi="Courier New" w:cs="Courier New"/>
          <w:lang w:eastAsia="cs-CZ"/>
        </w:rPr>
        <w:tab/>
        <w:t>362 </w:t>
      </w:r>
      <w:proofErr w:type="spellStart"/>
      <w:proofErr w:type="gramStart"/>
      <w:r w:rsidRPr="00AF4013">
        <w:rPr>
          <w:rFonts w:ascii="Courier New" w:eastAsia="Times New Roman" w:hAnsi="Courier New" w:cs="Courier New"/>
          <w:lang w:eastAsia="cs-CZ"/>
        </w:rPr>
        <w:t>tis.Kč</w:t>
      </w:r>
      <w:proofErr w:type="spellEnd"/>
      <w:proofErr w:type="gramEnd"/>
    </w:p>
    <w:p w14:paraId="198B24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00374 – INV Plošná kanalizace MCH - studie proveditelnosti</w:t>
      </w:r>
      <w:r w:rsidRPr="00AF4013">
        <w:rPr>
          <w:rFonts w:ascii="Courier New" w:eastAsia="Times New Roman" w:hAnsi="Courier New" w:cs="Courier New"/>
          <w:lang w:eastAsia="cs-CZ"/>
        </w:rPr>
        <w:tab/>
        <w:t>141 </w:t>
      </w:r>
      <w:proofErr w:type="spellStart"/>
      <w:proofErr w:type="gramStart"/>
      <w:r w:rsidRPr="00AF4013">
        <w:rPr>
          <w:rFonts w:ascii="Courier New" w:eastAsia="Times New Roman" w:hAnsi="Courier New" w:cs="Courier New"/>
          <w:lang w:eastAsia="cs-CZ"/>
        </w:rPr>
        <w:t>tis.Kč</w:t>
      </w:r>
      <w:proofErr w:type="spellEnd"/>
      <w:proofErr w:type="gramEnd"/>
    </w:p>
    <w:p w14:paraId="09F95B6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13013 – Podpora služeb sociální prevence (Čtyřlístek)</w:t>
      </w:r>
      <w:r w:rsidRPr="00AF4013">
        <w:rPr>
          <w:rFonts w:ascii="Courier New" w:eastAsia="Times New Roman" w:hAnsi="Courier New" w:cs="Courier New"/>
          <w:lang w:eastAsia="cs-CZ"/>
        </w:rPr>
        <w:tab/>
        <w:t>6 344 </w:t>
      </w:r>
      <w:proofErr w:type="spellStart"/>
      <w:proofErr w:type="gramStart"/>
      <w:r w:rsidRPr="00AF4013">
        <w:rPr>
          <w:rFonts w:ascii="Courier New" w:eastAsia="Times New Roman" w:hAnsi="Courier New" w:cs="Courier New"/>
          <w:lang w:eastAsia="cs-CZ"/>
        </w:rPr>
        <w:t>tis.Kč</w:t>
      </w:r>
      <w:proofErr w:type="spellEnd"/>
      <w:proofErr w:type="gramEnd"/>
    </w:p>
    <w:p w14:paraId="3E3436D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sociálních služeb</w:t>
      </w:r>
    </w:p>
    <w:p w14:paraId="7428A753"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Městská nemocnice Ostrava</w:t>
      </w:r>
      <w:r w:rsidRPr="00AF4013">
        <w:rPr>
          <w:rFonts w:ascii="Courier New" w:eastAsia="Times New Roman" w:hAnsi="Courier New" w:cs="Courier New"/>
          <w:lang w:eastAsia="cs-CZ"/>
        </w:rPr>
        <w:tab/>
        <w:t>8 060 </w:t>
      </w:r>
      <w:proofErr w:type="spellStart"/>
      <w:proofErr w:type="gramStart"/>
      <w:r w:rsidRPr="00AF4013">
        <w:rPr>
          <w:rFonts w:ascii="Courier New" w:eastAsia="Times New Roman" w:hAnsi="Courier New" w:cs="Courier New"/>
          <w:lang w:eastAsia="cs-CZ"/>
        </w:rPr>
        <w:t>tis.Kč</w:t>
      </w:r>
      <w:proofErr w:type="spellEnd"/>
      <w:proofErr w:type="gramEnd"/>
    </w:p>
    <w:p w14:paraId="56A81775"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Magnolie</w:t>
      </w:r>
      <w:r w:rsidRPr="00AF4013">
        <w:rPr>
          <w:rFonts w:ascii="Courier New" w:eastAsia="Times New Roman" w:hAnsi="Courier New" w:cs="Courier New"/>
          <w:lang w:eastAsia="cs-CZ"/>
        </w:rPr>
        <w:tab/>
        <w:t>10 306 </w:t>
      </w:r>
      <w:proofErr w:type="spellStart"/>
      <w:proofErr w:type="gramStart"/>
      <w:r w:rsidRPr="00AF4013">
        <w:rPr>
          <w:rFonts w:ascii="Courier New" w:eastAsia="Times New Roman" w:hAnsi="Courier New" w:cs="Courier New"/>
          <w:lang w:eastAsia="cs-CZ"/>
        </w:rPr>
        <w:t>tis.Kč</w:t>
      </w:r>
      <w:proofErr w:type="spellEnd"/>
      <w:proofErr w:type="gramEnd"/>
    </w:p>
    <w:p w14:paraId="0998CA89"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Iris</w:t>
      </w:r>
      <w:r w:rsidRPr="00AF4013">
        <w:rPr>
          <w:rFonts w:ascii="Courier New" w:eastAsia="Times New Roman" w:hAnsi="Courier New" w:cs="Courier New"/>
          <w:lang w:eastAsia="cs-CZ"/>
        </w:rPr>
        <w:tab/>
        <w:t>15 059 </w:t>
      </w:r>
      <w:proofErr w:type="spellStart"/>
      <w:proofErr w:type="gramStart"/>
      <w:r w:rsidRPr="00AF4013">
        <w:rPr>
          <w:rFonts w:ascii="Courier New" w:eastAsia="Times New Roman" w:hAnsi="Courier New" w:cs="Courier New"/>
          <w:lang w:eastAsia="cs-CZ"/>
        </w:rPr>
        <w:t>tis.Kč</w:t>
      </w:r>
      <w:proofErr w:type="spellEnd"/>
      <w:proofErr w:type="gramEnd"/>
    </w:p>
    <w:p w14:paraId="459E93E1"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Slunovrat</w:t>
      </w:r>
      <w:r w:rsidRPr="00AF4013">
        <w:rPr>
          <w:rFonts w:ascii="Courier New" w:eastAsia="Times New Roman" w:hAnsi="Courier New" w:cs="Courier New"/>
          <w:lang w:eastAsia="cs-CZ"/>
        </w:rPr>
        <w:tab/>
        <w:t>22 704 </w:t>
      </w:r>
      <w:proofErr w:type="spellStart"/>
      <w:proofErr w:type="gramStart"/>
      <w:r w:rsidRPr="00AF4013">
        <w:rPr>
          <w:rFonts w:ascii="Courier New" w:eastAsia="Times New Roman" w:hAnsi="Courier New" w:cs="Courier New"/>
          <w:lang w:eastAsia="cs-CZ"/>
        </w:rPr>
        <w:t>tis.Kč</w:t>
      </w:r>
      <w:proofErr w:type="spellEnd"/>
      <w:proofErr w:type="gramEnd"/>
    </w:p>
    <w:p w14:paraId="6F9BFBB9"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pro seniory Kamenec</w:t>
      </w:r>
      <w:r w:rsidRPr="00AF4013">
        <w:rPr>
          <w:rFonts w:ascii="Courier New" w:eastAsia="Times New Roman" w:hAnsi="Courier New" w:cs="Courier New"/>
          <w:lang w:eastAsia="cs-CZ"/>
        </w:rPr>
        <w:tab/>
        <w:t>24 958 </w:t>
      </w:r>
      <w:proofErr w:type="spellStart"/>
      <w:proofErr w:type="gramStart"/>
      <w:r w:rsidRPr="00AF4013">
        <w:rPr>
          <w:rFonts w:ascii="Courier New" w:eastAsia="Times New Roman" w:hAnsi="Courier New" w:cs="Courier New"/>
          <w:lang w:eastAsia="cs-CZ"/>
        </w:rPr>
        <w:t>tis.Kč</w:t>
      </w:r>
      <w:proofErr w:type="spellEnd"/>
      <w:proofErr w:type="gramEnd"/>
    </w:p>
    <w:p w14:paraId="4E14D201"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Sluníčko</w:t>
      </w:r>
      <w:r w:rsidRPr="00AF4013">
        <w:rPr>
          <w:rFonts w:ascii="Courier New" w:eastAsia="Times New Roman" w:hAnsi="Courier New" w:cs="Courier New"/>
          <w:lang w:eastAsia="cs-CZ"/>
        </w:rPr>
        <w:tab/>
        <w:t>30 774 </w:t>
      </w:r>
      <w:proofErr w:type="spellStart"/>
      <w:proofErr w:type="gramStart"/>
      <w:r w:rsidRPr="00AF4013">
        <w:rPr>
          <w:rFonts w:ascii="Courier New" w:eastAsia="Times New Roman" w:hAnsi="Courier New" w:cs="Courier New"/>
          <w:lang w:eastAsia="cs-CZ"/>
        </w:rPr>
        <w:t>tis.Kč</w:t>
      </w:r>
      <w:proofErr w:type="spellEnd"/>
      <w:proofErr w:type="gramEnd"/>
    </w:p>
    <w:p w14:paraId="0FC95C7D"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Korýtko</w:t>
      </w:r>
      <w:r w:rsidRPr="00AF4013">
        <w:rPr>
          <w:rFonts w:ascii="Courier New" w:eastAsia="Times New Roman" w:hAnsi="Courier New" w:cs="Courier New"/>
          <w:lang w:eastAsia="cs-CZ"/>
        </w:rPr>
        <w:tab/>
        <w:t>38 553 </w:t>
      </w:r>
      <w:proofErr w:type="spellStart"/>
      <w:proofErr w:type="gramStart"/>
      <w:r w:rsidRPr="00AF4013">
        <w:rPr>
          <w:rFonts w:ascii="Courier New" w:eastAsia="Times New Roman" w:hAnsi="Courier New" w:cs="Courier New"/>
          <w:lang w:eastAsia="cs-CZ"/>
        </w:rPr>
        <w:t>tis.Kč</w:t>
      </w:r>
      <w:proofErr w:type="spellEnd"/>
      <w:proofErr w:type="gramEnd"/>
    </w:p>
    <w:p w14:paraId="3AEDDF02"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Domov Čujkovova</w:t>
      </w:r>
      <w:r w:rsidRPr="00AF4013">
        <w:rPr>
          <w:rFonts w:ascii="Courier New" w:eastAsia="Times New Roman" w:hAnsi="Courier New" w:cs="Courier New"/>
          <w:lang w:eastAsia="cs-CZ"/>
        </w:rPr>
        <w:tab/>
        <w:t>40 620 </w:t>
      </w:r>
      <w:proofErr w:type="spellStart"/>
      <w:proofErr w:type="gramStart"/>
      <w:r w:rsidRPr="00AF4013">
        <w:rPr>
          <w:rFonts w:ascii="Courier New" w:eastAsia="Times New Roman" w:hAnsi="Courier New" w:cs="Courier New"/>
          <w:lang w:eastAsia="cs-CZ"/>
        </w:rPr>
        <w:t>tis.Kč</w:t>
      </w:r>
      <w:proofErr w:type="spellEnd"/>
      <w:proofErr w:type="gramEnd"/>
    </w:p>
    <w:p w14:paraId="52912106"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             – Domov Slunečnice</w:t>
      </w:r>
      <w:r w:rsidRPr="00AF4013">
        <w:rPr>
          <w:rFonts w:ascii="Courier New" w:eastAsia="Times New Roman" w:hAnsi="Courier New" w:cs="Courier New"/>
          <w:lang w:eastAsia="cs-CZ"/>
        </w:rPr>
        <w:tab/>
        <w:t>46 068 </w:t>
      </w:r>
      <w:proofErr w:type="spellStart"/>
      <w:proofErr w:type="gramStart"/>
      <w:r w:rsidRPr="00AF4013">
        <w:rPr>
          <w:rFonts w:ascii="Courier New" w:eastAsia="Times New Roman" w:hAnsi="Courier New" w:cs="Courier New"/>
          <w:lang w:eastAsia="cs-CZ"/>
        </w:rPr>
        <w:t>tis.Kč</w:t>
      </w:r>
      <w:proofErr w:type="spellEnd"/>
      <w:proofErr w:type="gramEnd"/>
    </w:p>
    <w:p w14:paraId="24ACC018"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Čtyřlístek</w:t>
      </w:r>
      <w:r w:rsidRPr="00AF4013">
        <w:rPr>
          <w:rFonts w:ascii="Courier New" w:eastAsia="Times New Roman" w:hAnsi="Courier New" w:cs="Courier New"/>
          <w:lang w:eastAsia="cs-CZ"/>
        </w:rPr>
        <w:tab/>
        <w:t>72 329 </w:t>
      </w:r>
      <w:proofErr w:type="spellStart"/>
      <w:proofErr w:type="gramStart"/>
      <w:r w:rsidRPr="00AF4013">
        <w:rPr>
          <w:rFonts w:ascii="Courier New" w:eastAsia="Times New Roman" w:hAnsi="Courier New" w:cs="Courier New"/>
          <w:lang w:eastAsia="cs-CZ"/>
        </w:rPr>
        <w:t>tis.Kč</w:t>
      </w:r>
      <w:proofErr w:type="spellEnd"/>
      <w:proofErr w:type="gramEnd"/>
    </w:p>
    <w:p w14:paraId="1252153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33063 – Odborné, kariérové a polytechnické vzdělávání v MSK</w:t>
      </w:r>
    </w:p>
    <w:p w14:paraId="72039C50"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Korunka</w:t>
      </w:r>
      <w:r w:rsidRPr="00AF4013">
        <w:rPr>
          <w:rFonts w:ascii="Courier New" w:eastAsia="Times New Roman" w:hAnsi="Courier New" w:cs="Courier New"/>
          <w:lang w:eastAsia="cs-CZ"/>
        </w:rPr>
        <w:tab/>
        <w:t>66 </w:t>
      </w:r>
      <w:proofErr w:type="spellStart"/>
      <w:proofErr w:type="gramStart"/>
      <w:r w:rsidRPr="00AF4013">
        <w:rPr>
          <w:rFonts w:ascii="Courier New" w:eastAsia="Times New Roman" w:hAnsi="Courier New" w:cs="Courier New"/>
          <w:lang w:eastAsia="cs-CZ"/>
        </w:rPr>
        <w:t>tis.Kč</w:t>
      </w:r>
      <w:proofErr w:type="spellEnd"/>
      <w:proofErr w:type="gramEnd"/>
    </w:p>
    <w:p w14:paraId="0F90AD04"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Ostrava-Moravská Ostrava</w:t>
      </w:r>
      <w:r w:rsidRPr="00AF4013">
        <w:rPr>
          <w:rFonts w:ascii="Courier New" w:eastAsia="Times New Roman" w:hAnsi="Courier New" w:cs="Courier New"/>
          <w:lang w:eastAsia="cs-CZ"/>
        </w:rPr>
        <w:tab/>
        <w:t>66 </w:t>
      </w:r>
      <w:proofErr w:type="spellStart"/>
      <w:proofErr w:type="gramStart"/>
      <w:r w:rsidRPr="00AF4013">
        <w:rPr>
          <w:rFonts w:ascii="Courier New" w:eastAsia="Times New Roman" w:hAnsi="Courier New" w:cs="Courier New"/>
          <w:lang w:eastAsia="cs-CZ"/>
        </w:rPr>
        <w:t>tis.Kč</w:t>
      </w:r>
      <w:proofErr w:type="spellEnd"/>
      <w:proofErr w:type="gramEnd"/>
    </w:p>
    <w:p w14:paraId="3C4A20FC" w14:textId="77777777" w:rsidR="00AF4013" w:rsidRPr="00AF4013" w:rsidRDefault="00AF4013" w:rsidP="00AF4013">
      <w:pPr>
        <w:tabs>
          <w:tab w:val="right" w:pos="9923"/>
        </w:tabs>
        <w:spacing w:after="0" w:line="240" w:lineRule="auto"/>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Středisko volného času Ostrava-Zábřeh</w:t>
      </w:r>
      <w:r w:rsidRPr="00AF4013">
        <w:rPr>
          <w:rFonts w:ascii="Courier New" w:eastAsia="Times New Roman" w:hAnsi="Courier New" w:cs="Courier New"/>
          <w:lang w:eastAsia="cs-CZ"/>
        </w:rPr>
        <w:tab/>
        <w:t>71 </w:t>
      </w:r>
      <w:proofErr w:type="spellStart"/>
      <w:proofErr w:type="gramStart"/>
      <w:r w:rsidRPr="00AF4013">
        <w:rPr>
          <w:rFonts w:ascii="Courier New" w:eastAsia="Times New Roman" w:hAnsi="Courier New" w:cs="Courier New"/>
          <w:lang w:eastAsia="cs-CZ"/>
        </w:rPr>
        <w:t>tis.Kč</w:t>
      </w:r>
      <w:proofErr w:type="spellEnd"/>
      <w:proofErr w:type="gramEnd"/>
    </w:p>
    <w:p w14:paraId="02E035A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6E77BDF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b/>
          <w:lang w:eastAsia="cs-CZ"/>
        </w:rPr>
      </w:pPr>
      <w:r w:rsidRPr="00AF4013">
        <w:rPr>
          <w:rFonts w:ascii="Courier New" w:eastAsia="Times New Roman" w:hAnsi="Courier New" w:cs="Courier New"/>
          <w:b/>
          <w:spacing w:val="140"/>
          <w:lang w:eastAsia="cs-CZ"/>
        </w:rPr>
        <w:t>Celkem</w:t>
      </w:r>
      <w:r w:rsidRPr="00AF4013">
        <w:rPr>
          <w:rFonts w:ascii="Courier New" w:eastAsia="Times New Roman" w:hAnsi="Courier New" w:cs="Courier New"/>
          <w:b/>
          <w:lang w:eastAsia="cs-CZ"/>
        </w:rPr>
        <w:tab/>
        <w:t>361 391 </w:t>
      </w:r>
      <w:proofErr w:type="spellStart"/>
      <w:proofErr w:type="gramStart"/>
      <w:r w:rsidRPr="00AF4013">
        <w:rPr>
          <w:rFonts w:ascii="Courier New" w:eastAsia="Times New Roman" w:hAnsi="Courier New" w:cs="Courier New"/>
          <w:b/>
          <w:lang w:eastAsia="cs-CZ"/>
        </w:rPr>
        <w:t>tis.Kč</w:t>
      </w:r>
      <w:proofErr w:type="spellEnd"/>
      <w:proofErr w:type="gramEnd"/>
    </w:p>
    <w:p w14:paraId="02BF3BDF" w14:textId="77777777" w:rsidR="00AF4013" w:rsidRPr="00AF4013" w:rsidRDefault="00AF4013" w:rsidP="00AF4013">
      <w:pPr>
        <w:spacing w:after="0" w:line="240" w:lineRule="auto"/>
        <w:rPr>
          <w:rFonts w:ascii="Courier New" w:eastAsia="Times New Roman" w:hAnsi="Courier New" w:cs="Courier New"/>
          <w:lang w:eastAsia="cs-CZ"/>
        </w:rPr>
      </w:pPr>
      <w:r w:rsidRPr="00AF4013">
        <w:rPr>
          <w:rFonts w:ascii="Courier New" w:eastAsia="Times New Roman" w:hAnsi="Courier New" w:cs="Courier New"/>
          <w:lang w:eastAsia="cs-CZ"/>
        </w:rPr>
        <w:br w:type="page"/>
      </w:r>
    </w:p>
    <w:p w14:paraId="7D6898B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 xml:space="preserve">Ve sledovaném období obdržely </w:t>
      </w:r>
      <w:r w:rsidRPr="00AF4013">
        <w:rPr>
          <w:rFonts w:ascii="Courier New" w:eastAsia="Times New Roman" w:hAnsi="Courier New" w:cs="Courier New"/>
          <w:b/>
          <w:lang w:eastAsia="cs-CZ"/>
        </w:rPr>
        <w:t>městské obvody</w:t>
      </w:r>
      <w:r w:rsidRPr="00AF4013">
        <w:rPr>
          <w:rFonts w:ascii="Courier New" w:eastAsia="Times New Roman" w:hAnsi="Courier New" w:cs="Courier New"/>
          <w:bCs/>
          <w:lang w:eastAsia="cs-CZ"/>
        </w:rPr>
        <w:t xml:space="preserve"> a</w:t>
      </w:r>
      <w:r w:rsidRPr="00AF4013">
        <w:rPr>
          <w:rFonts w:ascii="Courier New" w:eastAsia="Times New Roman" w:hAnsi="Courier New" w:cs="Courier New"/>
          <w:b/>
          <w:lang w:eastAsia="cs-CZ"/>
        </w:rPr>
        <w:t xml:space="preserve"> organizace jimi zřízené</w:t>
      </w:r>
      <w:r w:rsidRPr="00AF4013">
        <w:rPr>
          <w:rFonts w:ascii="Courier New" w:eastAsia="Times New Roman" w:hAnsi="Courier New" w:cs="Courier New"/>
          <w:lang w:eastAsia="cs-CZ"/>
        </w:rPr>
        <w:t xml:space="preserve"> (průtokové dotace prostřednictvím zřizovatele) účelové prostředky z rozpočtu </w:t>
      </w:r>
      <w:r w:rsidRPr="00AF4013">
        <w:rPr>
          <w:rFonts w:ascii="Courier New" w:eastAsia="Times New Roman" w:hAnsi="Courier New" w:cs="Courier New"/>
          <w:b/>
          <w:lang w:eastAsia="cs-CZ"/>
        </w:rPr>
        <w:t>Moravskoslezského kraje</w:t>
      </w:r>
      <w:r w:rsidRPr="00AF4013">
        <w:rPr>
          <w:rFonts w:ascii="Courier New" w:eastAsia="Times New Roman" w:hAnsi="Courier New" w:cs="Courier New"/>
          <w:lang w:eastAsia="cs-CZ"/>
        </w:rPr>
        <w:t xml:space="preserve"> v následujícím členění:</w:t>
      </w:r>
    </w:p>
    <w:p w14:paraId="30B7F2B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1BE60FB3"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Moravská Ostrava a Přívoz</w:t>
      </w:r>
      <w:r w:rsidRPr="00AF4013">
        <w:rPr>
          <w:rFonts w:ascii="Courier New" w:eastAsia="Times New Roman" w:hAnsi="Courier New" w:cs="Courier New"/>
          <w:b/>
          <w:lang w:eastAsia="cs-CZ"/>
        </w:rPr>
        <w:tab/>
        <w:t>5 053 </w:t>
      </w:r>
      <w:proofErr w:type="spellStart"/>
      <w:proofErr w:type="gramStart"/>
      <w:r w:rsidRPr="00AF4013">
        <w:rPr>
          <w:rFonts w:ascii="Courier New" w:eastAsia="Times New Roman" w:hAnsi="Courier New" w:cs="Courier New"/>
          <w:b/>
          <w:lang w:eastAsia="cs-CZ"/>
        </w:rPr>
        <w:t>tis.Kč</w:t>
      </w:r>
      <w:proofErr w:type="spellEnd"/>
      <w:proofErr w:type="gramEnd"/>
    </w:p>
    <w:p w14:paraId="63F4FD9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00319 – Rozvoj MA21 v </w:t>
      </w:r>
      <w:proofErr w:type="spellStart"/>
      <w:r w:rsidRPr="00AF4013">
        <w:rPr>
          <w:rFonts w:ascii="Courier New" w:eastAsia="Times New Roman" w:hAnsi="Courier New" w:cs="Courier New"/>
          <w:lang w:eastAsia="cs-CZ"/>
        </w:rPr>
        <w:t>MOaP</w:t>
      </w:r>
      <w:proofErr w:type="spellEnd"/>
      <w:r w:rsidRPr="00AF4013">
        <w:rPr>
          <w:rFonts w:ascii="Courier New" w:eastAsia="Times New Roman" w:hAnsi="Courier New" w:cs="Courier New"/>
          <w:lang w:eastAsia="cs-CZ"/>
        </w:rPr>
        <w:t xml:space="preserve"> v roce 2021</w:t>
      </w:r>
      <w:r w:rsidRPr="00AF4013">
        <w:rPr>
          <w:rFonts w:ascii="Courier New" w:eastAsia="Times New Roman" w:hAnsi="Courier New" w:cs="Courier New"/>
          <w:lang w:eastAsia="cs-CZ"/>
        </w:rPr>
        <w:tab/>
        <w:t>100 </w:t>
      </w:r>
      <w:proofErr w:type="spellStart"/>
      <w:proofErr w:type="gramStart"/>
      <w:r w:rsidRPr="00AF4013">
        <w:rPr>
          <w:rFonts w:ascii="Courier New" w:eastAsia="Times New Roman" w:hAnsi="Courier New" w:cs="Courier New"/>
          <w:lang w:eastAsia="cs-CZ"/>
        </w:rPr>
        <w:t>tis.Kč</w:t>
      </w:r>
      <w:proofErr w:type="spellEnd"/>
      <w:proofErr w:type="gramEnd"/>
    </w:p>
    <w:p w14:paraId="48B2B46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00333 – TIO aneb bezpečí a etika v digitálním</w:t>
      </w:r>
    </w:p>
    <w:p w14:paraId="0AC0702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světě (MŠ Varenská)</w:t>
      </w:r>
      <w:r w:rsidRPr="00AF4013">
        <w:rPr>
          <w:rFonts w:ascii="Courier New" w:eastAsia="Times New Roman" w:hAnsi="Courier New" w:cs="Courier New"/>
          <w:lang w:eastAsia="cs-CZ"/>
        </w:rPr>
        <w:tab/>
        <w:t>60 </w:t>
      </w:r>
      <w:proofErr w:type="spellStart"/>
      <w:proofErr w:type="gramStart"/>
      <w:r w:rsidRPr="00AF4013">
        <w:rPr>
          <w:rFonts w:ascii="Courier New" w:eastAsia="Times New Roman" w:hAnsi="Courier New" w:cs="Courier New"/>
          <w:lang w:eastAsia="cs-CZ"/>
        </w:rPr>
        <w:t>tis.Kč</w:t>
      </w:r>
      <w:proofErr w:type="spellEnd"/>
      <w:proofErr w:type="gramEnd"/>
    </w:p>
    <w:p w14:paraId="139B1E4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00348 – Podpora volnočasových aktivit seniorů</w:t>
      </w:r>
      <w:r w:rsidRPr="00AF4013">
        <w:rPr>
          <w:rFonts w:ascii="Courier New" w:eastAsia="Times New Roman" w:hAnsi="Courier New" w:cs="Courier New"/>
          <w:lang w:eastAsia="cs-CZ"/>
        </w:rPr>
        <w:tab/>
        <w:t>100 </w:t>
      </w:r>
      <w:proofErr w:type="spellStart"/>
      <w:proofErr w:type="gramStart"/>
      <w:r w:rsidRPr="00AF4013">
        <w:rPr>
          <w:rFonts w:ascii="Courier New" w:eastAsia="Times New Roman" w:hAnsi="Courier New" w:cs="Courier New"/>
          <w:lang w:eastAsia="cs-CZ"/>
        </w:rPr>
        <w:t>tis.Kč</w:t>
      </w:r>
      <w:proofErr w:type="spellEnd"/>
      <w:proofErr w:type="gramEnd"/>
    </w:p>
    <w:p w14:paraId="40E52D4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33080D4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210 </w:t>
      </w:r>
      <w:proofErr w:type="spellStart"/>
      <w:proofErr w:type="gramStart"/>
      <w:r w:rsidRPr="00AF4013">
        <w:rPr>
          <w:rFonts w:ascii="Courier New" w:eastAsia="Times New Roman" w:hAnsi="Courier New" w:cs="Courier New"/>
          <w:lang w:eastAsia="cs-CZ"/>
        </w:rPr>
        <w:t>tis.Kč</w:t>
      </w:r>
      <w:proofErr w:type="spellEnd"/>
      <w:proofErr w:type="gramEnd"/>
    </w:p>
    <w:p w14:paraId="56F27E5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 služeb</w:t>
      </w:r>
      <w:r w:rsidRPr="00AF4013">
        <w:rPr>
          <w:rFonts w:ascii="Courier New" w:eastAsia="Times New Roman" w:hAnsi="Courier New" w:cs="Courier New"/>
          <w:lang w:eastAsia="cs-CZ"/>
        </w:rPr>
        <w:tab/>
        <w:t>4 583 </w:t>
      </w:r>
      <w:proofErr w:type="spellStart"/>
      <w:proofErr w:type="gramStart"/>
      <w:r w:rsidRPr="00AF4013">
        <w:rPr>
          <w:rFonts w:ascii="Courier New" w:eastAsia="Times New Roman" w:hAnsi="Courier New" w:cs="Courier New"/>
          <w:lang w:eastAsia="cs-CZ"/>
        </w:rPr>
        <w:t>tis.Kč</w:t>
      </w:r>
      <w:proofErr w:type="spellEnd"/>
      <w:proofErr w:type="gramEnd"/>
    </w:p>
    <w:p w14:paraId="2FE59AC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166EE570"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Slezská Ostrava</w:t>
      </w:r>
      <w:r w:rsidRPr="00AF4013">
        <w:rPr>
          <w:rFonts w:ascii="Courier New" w:eastAsia="Times New Roman" w:hAnsi="Courier New" w:cs="Courier New"/>
          <w:b/>
          <w:lang w:eastAsia="cs-CZ"/>
        </w:rPr>
        <w:tab/>
        <w:t>3 925 </w:t>
      </w:r>
      <w:proofErr w:type="spellStart"/>
      <w:proofErr w:type="gramStart"/>
      <w:r w:rsidRPr="00AF4013">
        <w:rPr>
          <w:rFonts w:ascii="Courier New" w:eastAsia="Times New Roman" w:hAnsi="Courier New" w:cs="Courier New"/>
          <w:b/>
          <w:lang w:eastAsia="cs-CZ"/>
        </w:rPr>
        <w:t>tis.Kč</w:t>
      </w:r>
      <w:proofErr w:type="spellEnd"/>
      <w:proofErr w:type="gramEnd"/>
    </w:p>
    <w:p w14:paraId="3764AED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2C93331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606 </w:t>
      </w:r>
      <w:proofErr w:type="spellStart"/>
      <w:proofErr w:type="gramStart"/>
      <w:r w:rsidRPr="00AF4013">
        <w:rPr>
          <w:rFonts w:ascii="Courier New" w:eastAsia="Times New Roman" w:hAnsi="Courier New" w:cs="Courier New"/>
          <w:lang w:eastAsia="cs-CZ"/>
        </w:rPr>
        <w:t>tis.Kč</w:t>
      </w:r>
      <w:proofErr w:type="spellEnd"/>
      <w:proofErr w:type="gramEnd"/>
    </w:p>
    <w:p w14:paraId="261B9E7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 služeb</w:t>
      </w:r>
      <w:r w:rsidRPr="00AF4013">
        <w:rPr>
          <w:rFonts w:ascii="Courier New" w:eastAsia="Times New Roman" w:hAnsi="Courier New" w:cs="Courier New"/>
          <w:lang w:eastAsia="cs-CZ"/>
        </w:rPr>
        <w:tab/>
        <w:t>3 319 </w:t>
      </w:r>
      <w:proofErr w:type="spellStart"/>
      <w:proofErr w:type="gramStart"/>
      <w:r w:rsidRPr="00AF4013">
        <w:rPr>
          <w:rFonts w:ascii="Courier New" w:eastAsia="Times New Roman" w:hAnsi="Courier New" w:cs="Courier New"/>
          <w:lang w:eastAsia="cs-CZ"/>
        </w:rPr>
        <w:t>tis.Kč</w:t>
      </w:r>
      <w:proofErr w:type="spellEnd"/>
      <w:proofErr w:type="gramEnd"/>
    </w:p>
    <w:p w14:paraId="0C9A51E3"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1744161C"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Ostrava-Jih</w:t>
      </w:r>
      <w:r w:rsidRPr="00AF4013">
        <w:rPr>
          <w:rFonts w:ascii="Courier New" w:eastAsia="Times New Roman" w:hAnsi="Courier New" w:cs="Courier New"/>
          <w:b/>
          <w:lang w:eastAsia="cs-CZ"/>
        </w:rPr>
        <w:tab/>
        <w:t>6 879 </w:t>
      </w:r>
      <w:proofErr w:type="spellStart"/>
      <w:proofErr w:type="gramStart"/>
      <w:r w:rsidRPr="00AF4013">
        <w:rPr>
          <w:rFonts w:ascii="Courier New" w:eastAsia="Times New Roman" w:hAnsi="Courier New" w:cs="Courier New"/>
          <w:b/>
          <w:lang w:eastAsia="cs-CZ"/>
        </w:rPr>
        <w:t>tis.Kč</w:t>
      </w:r>
      <w:proofErr w:type="spellEnd"/>
      <w:proofErr w:type="gramEnd"/>
    </w:p>
    <w:p w14:paraId="2A10DCD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00201 – Senior Point Ostrava-Jih (KZOJ)</w:t>
      </w:r>
      <w:r w:rsidRPr="00AF4013">
        <w:rPr>
          <w:rFonts w:ascii="Courier New" w:eastAsia="Times New Roman" w:hAnsi="Courier New" w:cs="Courier New"/>
          <w:lang w:eastAsia="cs-CZ"/>
        </w:rPr>
        <w:tab/>
        <w:t>120 </w:t>
      </w:r>
      <w:proofErr w:type="spellStart"/>
      <w:proofErr w:type="gramStart"/>
      <w:r w:rsidRPr="00AF4013">
        <w:rPr>
          <w:rFonts w:ascii="Courier New" w:eastAsia="Times New Roman" w:hAnsi="Courier New" w:cs="Courier New"/>
          <w:lang w:eastAsia="cs-CZ"/>
        </w:rPr>
        <w:t>tis.Kč</w:t>
      </w:r>
      <w:proofErr w:type="spellEnd"/>
      <w:proofErr w:type="gramEnd"/>
    </w:p>
    <w:p w14:paraId="63F494B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00348 – Zájezdy pro seniory (CSS Jih)</w:t>
      </w:r>
      <w:r w:rsidRPr="00AF4013">
        <w:rPr>
          <w:rFonts w:ascii="Courier New" w:eastAsia="Times New Roman" w:hAnsi="Courier New" w:cs="Courier New"/>
          <w:lang w:eastAsia="cs-CZ"/>
        </w:rPr>
        <w:tab/>
        <w:t>12 </w:t>
      </w:r>
      <w:proofErr w:type="spellStart"/>
      <w:proofErr w:type="gramStart"/>
      <w:r w:rsidRPr="00AF4013">
        <w:rPr>
          <w:rFonts w:ascii="Courier New" w:eastAsia="Times New Roman" w:hAnsi="Courier New" w:cs="Courier New"/>
          <w:lang w:eastAsia="cs-CZ"/>
        </w:rPr>
        <w:t>tis.Kč</w:t>
      </w:r>
      <w:proofErr w:type="spellEnd"/>
      <w:proofErr w:type="gramEnd"/>
    </w:p>
    <w:p w14:paraId="38FB342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Otevřený kruh (KZOJ)</w:t>
      </w:r>
      <w:r w:rsidRPr="00AF4013">
        <w:rPr>
          <w:rFonts w:ascii="Courier New" w:eastAsia="Times New Roman" w:hAnsi="Courier New" w:cs="Courier New"/>
          <w:lang w:eastAsia="cs-CZ"/>
        </w:rPr>
        <w:tab/>
        <w:t>65 </w:t>
      </w:r>
      <w:proofErr w:type="spellStart"/>
      <w:proofErr w:type="gramStart"/>
      <w:r w:rsidRPr="00AF4013">
        <w:rPr>
          <w:rFonts w:ascii="Courier New" w:eastAsia="Times New Roman" w:hAnsi="Courier New" w:cs="Courier New"/>
          <w:lang w:eastAsia="cs-CZ"/>
        </w:rPr>
        <w:t>tis.Kč</w:t>
      </w:r>
      <w:proofErr w:type="spellEnd"/>
      <w:proofErr w:type="gramEnd"/>
    </w:p>
    <w:p w14:paraId="180CDB6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Poznávací zájezdy a přednášky pro seniory</w:t>
      </w:r>
      <w:r w:rsidRPr="00AF4013">
        <w:rPr>
          <w:rFonts w:ascii="Courier New" w:eastAsia="Times New Roman" w:hAnsi="Courier New" w:cs="Courier New"/>
          <w:lang w:eastAsia="cs-CZ"/>
        </w:rPr>
        <w:tab/>
        <w:t>80 </w:t>
      </w:r>
      <w:proofErr w:type="spellStart"/>
      <w:proofErr w:type="gramStart"/>
      <w:r w:rsidRPr="00AF4013">
        <w:rPr>
          <w:rFonts w:ascii="Courier New" w:eastAsia="Times New Roman" w:hAnsi="Courier New" w:cs="Courier New"/>
          <w:lang w:eastAsia="cs-CZ"/>
        </w:rPr>
        <w:t>tis.Kč</w:t>
      </w:r>
      <w:proofErr w:type="spellEnd"/>
      <w:proofErr w:type="gramEnd"/>
    </w:p>
    <w:p w14:paraId="404964A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00359 – INV Rekonstrukce bytových jednotek pro zvýšení</w:t>
      </w:r>
    </w:p>
    <w:p w14:paraId="5AA6D53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kapacity odlehčovací služby (CSS Jih)</w:t>
      </w:r>
      <w:r w:rsidRPr="00AF4013">
        <w:rPr>
          <w:rFonts w:ascii="Courier New" w:eastAsia="Times New Roman" w:hAnsi="Courier New" w:cs="Courier New"/>
          <w:lang w:eastAsia="cs-CZ"/>
        </w:rPr>
        <w:tab/>
        <w:t>979 </w:t>
      </w:r>
      <w:proofErr w:type="spellStart"/>
      <w:proofErr w:type="gramStart"/>
      <w:r w:rsidRPr="00AF4013">
        <w:rPr>
          <w:rFonts w:ascii="Courier New" w:eastAsia="Times New Roman" w:hAnsi="Courier New" w:cs="Courier New"/>
          <w:lang w:eastAsia="cs-CZ"/>
        </w:rPr>
        <w:t>tis.Kč</w:t>
      </w:r>
      <w:proofErr w:type="spellEnd"/>
      <w:proofErr w:type="gramEnd"/>
    </w:p>
    <w:p w14:paraId="4D4DD56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3E009C0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1 081 </w:t>
      </w:r>
      <w:proofErr w:type="spellStart"/>
      <w:proofErr w:type="gramStart"/>
      <w:r w:rsidRPr="00AF4013">
        <w:rPr>
          <w:rFonts w:ascii="Courier New" w:eastAsia="Times New Roman" w:hAnsi="Courier New" w:cs="Courier New"/>
          <w:lang w:eastAsia="cs-CZ"/>
        </w:rPr>
        <w:t>tis.Kč</w:t>
      </w:r>
      <w:proofErr w:type="spellEnd"/>
      <w:proofErr w:type="gramEnd"/>
    </w:p>
    <w:p w14:paraId="386E503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sociálních</w:t>
      </w:r>
    </w:p>
    <w:p w14:paraId="7B085D7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služeb (CSS Jih)</w:t>
      </w:r>
      <w:r w:rsidRPr="00AF4013">
        <w:rPr>
          <w:rFonts w:ascii="Courier New" w:eastAsia="Times New Roman" w:hAnsi="Courier New" w:cs="Courier New"/>
          <w:lang w:eastAsia="cs-CZ"/>
        </w:rPr>
        <w:tab/>
        <w:t>4 542 </w:t>
      </w:r>
      <w:proofErr w:type="spellStart"/>
      <w:proofErr w:type="gramStart"/>
      <w:r w:rsidRPr="00AF4013">
        <w:rPr>
          <w:rFonts w:ascii="Courier New" w:eastAsia="Times New Roman" w:hAnsi="Courier New" w:cs="Courier New"/>
          <w:lang w:eastAsia="cs-CZ"/>
        </w:rPr>
        <w:t>tis.Kč</w:t>
      </w:r>
      <w:proofErr w:type="spellEnd"/>
      <w:proofErr w:type="gramEnd"/>
    </w:p>
    <w:p w14:paraId="0AF6985E"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3140049F"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Poruba</w:t>
      </w:r>
      <w:r w:rsidRPr="00AF4013">
        <w:rPr>
          <w:rFonts w:ascii="Courier New" w:eastAsia="Times New Roman" w:hAnsi="Courier New" w:cs="Courier New"/>
          <w:b/>
          <w:lang w:eastAsia="cs-CZ"/>
        </w:rPr>
        <w:tab/>
        <w:t>17 276 </w:t>
      </w:r>
      <w:proofErr w:type="spellStart"/>
      <w:proofErr w:type="gramStart"/>
      <w:r w:rsidRPr="00AF4013">
        <w:rPr>
          <w:rFonts w:ascii="Courier New" w:eastAsia="Times New Roman" w:hAnsi="Courier New" w:cs="Courier New"/>
          <w:b/>
          <w:lang w:eastAsia="cs-CZ"/>
        </w:rPr>
        <w:t>tis.Kč</w:t>
      </w:r>
      <w:proofErr w:type="spellEnd"/>
      <w:proofErr w:type="gramEnd"/>
    </w:p>
    <w:p w14:paraId="7FFE239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00000 – Kompenzace nákladů spojené s převodem činnosti</w:t>
      </w:r>
    </w:p>
    <w:p w14:paraId="53A97F2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vytvoření kompletního střediska waldorfského</w:t>
      </w:r>
    </w:p>
    <w:p w14:paraId="287ECBE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vzdělávání</w:t>
      </w:r>
      <w:r w:rsidRPr="00AF4013">
        <w:rPr>
          <w:rFonts w:ascii="Courier New" w:eastAsia="Times New Roman" w:hAnsi="Courier New" w:cs="Courier New"/>
          <w:lang w:eastAsia="cs-CZ"/>
        </w:rPr>
        <w:tab/>
        <w:t>1 500 </w:t>
      </w:r>
      <w:proofErr w:type="spellStart"/>
      <w:proofErr w:type="gramStart"/>
      <w:r w:rsidRPr="00AF4013">
        <w:rPr>
          <w:rFonts w:ascii="Courier New" w:eastAsia="Times New Roman" w:hAnsi="Courier New" w:cs="Courier New"/>
          <w:lang w:eastAsia="cs-CZ"/>
        </w:rPr>
        <w:t>tis.Kč</w:t>
      </w:r>
      <w:proofErr w:type="spellEnd"/>
      <w:proofErr w:type="gramEnd"/>
    </w:p>
    <w:p w14:paraId="236188F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00253 – Podpora služeb sociální prevence 4 (CSS Poruba)</w:t>
      </w:r>
      <w:r w:rsidRPr="00AF4013">
        <w:rPr>
          <w:rFonts w:ascii="Courier New" w:eastAsia="Times New Roman" w:hAnsi="Courier New" w:cs="Courier New"/>
          <w:lang w:eastAsia="cs-CZ"/>
        </w:rPr>
        <w:tab/>
        <w:t>375 </w:t>
      </w:r>
      <w:proofErr w:type="spellStart"/>
      <w:proofErr w:type="gramStart"/>
      <w:r w:rsidRPr="00AF4013">
        <w:rPr>
          <w:rFonts w:ascii="Courier New" w:eastAsia="Times New Roman" w:hAnsi="Courier New" w:cs="Courier New"/>
          <w:lang w:eastAsia="cs-CZ"/>
        </w:rPr>
        <w:t>tis.Kč</w:t>
      </w:r>
      <w:proofErr w:type="spellEnd"/>
      <w:proofErr w:type="gramEnd"/>
    </w:p>
    <w:p w14:paraId="6FCFD44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00319 – Podpora MA21 – udržitelný a komunitní život</w:t>
      </w:r>
      <w:r w:rsidRPr="00AF4013">
        <w:rPr>
          <w:rFonts w:ascii="Courier New" w:eastAsia="Times New Roman" w:hAnsi="Courier New" w:cs="Courier New"/>
          <w:lang w:eastAsia="cs-CZ"/>
        </w:rPr>
        <w:tab/>
        <w:t>99 </w:t>
      </w:r>
      <w:proofErr w:type="spellStart"/>
      <w:proofErr w:type="gramStart"/>
      <w:r w:rsidRPr="00AF4013">
        <w:rPr>
          <w:rFonts w:ascii="Courier New" w:eastAsia="Times New Roman" w:hAnsi="Courier New" w:cs="Courier New"/>
          <w:lang w:eastAsia="cs-CZ"/>
        </w:rPr>
        <w:t>tis.Kč</w:t>
      </w:r>
      <w:proofErr w:type="spellEnd"/>
      <w:proofErr w:type="gramEnd"/>
    </w:p>
    <w:p w14:paraId="130F874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00333 – V pohodě pro žáky (ZŠ Karla Pokorného)</w:t>
      </w:r>
      <w:r w:rsidRPr="00AF4013">
        <w:rPr>
          <w:rFonts w:ascii="Courier New" w:eastAsia="Times New Roman" w:hAnsi="Courier New" w:cs="Courier New"/>
          <w:lang w:eastAsia="cs-CZ"/>
        </w:rPr>
        <w:tab/>
        <w:t>40 </w:t>
      </w:r>
      <w:proofErr w:type="spellStart"/>
      <w:proofErr w:type="gramStart"/>
      <w:r w:rsidRPr="00AF4013">
        <w:rPr>
          <w:rFonts w:ascii="Courier New" w:eastAsia="Times New Roman" w:hAnsi="Courier New" w:cs="Courier New"/>
          <w:lang w:eastAsia="cs-CZ"/>
        </w:rPr>
        <w:t>tis.Kč</w:t>
      </w:r>
      <w:proofErr w:type="spellEnd"/>
      <w:proofErr w:type="gramEnd"/>
    </w:p>
    <w:p w14:paraId="55C48BF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Pohodová </w:t>
      </w:r>
      <w:proofErr w:type="spellStart"/>
      <w:r w:rsidRPr="00AF4013">
        <w:rPr>
          <w:rFonts w:ascii="Courier New" w:eastAsia="Times New Roman" w:hAnsi="Courier New" w:cs="Courier New"/>
          <w:lang w:eastAsia="cs-CZ"/>
        </w:rPr>
        <w:t>Sekaninka</w:t>
      </w:r>
      <w:proofErr w:type="spellEnd"/>
      <w:r w:rsidRPr="00AF4013">
        <w:rPr>
          <w:rFonts w:ascii="Courier New" w:eastAsia="Times New Roman" w:hAnsi="Courier New" w:cs="Courier New"/>
          <w:lang w:eastAsia="cs-CZ"/>
        </w:rPr>
        <w:t xml:space="preserve"> (ZŠ Ivana Sekaniny)</w:t>
      </w:r>
      <w:r w:rsidRPr="00AF4013">
        <w:rPr>
          <w:rFonts w:ascii="Courier New" w:eastAsia="Times New Roman" w:hAnsi="Courier New" w:cs="Courier New"/>
          <w:lang w:eastAsia="cs-CZ"/>
        </w:rPr>
        <w:tab/>
        <w:t>80 </w:t>
      </w:r>
      <w:proofErr w:type="spellStart"/>
      <w:proofErr w:type="gramStart"/>
      <w:r w:rsidRPr="00AF4013">
        <w:rPr>
          <w:rFonts w:ascii="Courier New" w:eastAsia="Times New Roman" w:hAnsi="Courier New" w:cs="Courier New"/>
          <w:lang w:eastAsia="cs-CZ"/>
        </w:rPr>
        <w:t>tis.Kč</w:t>
      </w:r>
      <w:proofErr w:type="spellEnd"/>
      <w:proofErr w:type="gramEnd"/>
    </w:p>
    <w:p w14:paraId="703AB49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00334 – Co všechno příroda dokáže?</w:t>
      </w:r>
      <w:r w:rsidRPr="00AF4013">
        <w:rPr>
          <w:rFonts w:ascii="Courier New" w:eastAsia="Times New Roman" w:hAnsi="Courier New" w:cs="Courier New"/>
          <w:lang w:eastAsia="cs-CZ"/>
        </w:rPr>
        <w:tab/>
        <w:t>16 </w:t>
      </w:r>
      <w:proofErr w:type="spellStart"/>
      <w:proofErr w:type="gramStart"/>
      <w:r w:rsidRPr="00AF4013">
        <w:rPr>
          <w:rFonts w:ascii="Courier New" w:eastAsia="Times New Roman" w:hAnsi="Courier New" w:cs="Courier New"/>
          <w:lang w:eastAsia="cs-CZ"/>
        </w:rPr>
        <w:t>tis.Kč</w:t>
      </w:r>
      <w:proofErr w:type="spellEnd"/>
      <w:proofErr w:type="gramEnd"/>
    </w:p>
    <w:p w14:paraId="172FA6C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 INV Co všechno příroda dokáže?</w:t>
      </w:r>
      <w:r w:rsidRPr="00AF4013">
        <w:rPr>
          <w:rFonts w:ascii="Courier New" w:eastAsia="Times New Roman" w:hAnsi="Courier New" w:cs="Courier New"/>
          <w:lang w:eastAsia="cs-CZ"/>
        </w:rPr>
        <w:tab/>
        <w:t>67 </w:t>
      </w:r>
      <w:proofErr w:type="spellStart"/>
      <w:proofErr w:type="gramStart"/>
      <w:r w:rsidRPr="00AF4013">
        <w:rPr>
          <w:rFonts w:ascii="Courier New" w:eastAsia="Times New Roman" w:hAnsi="Courier New" w:cs="Courier New"/>
          <w:lang w:eastAsia="cs-CZ"/>
        </w:rPr>
        <w:t>tis.Kč</w:t>
      </w:r>
      <w:proofErr w:type="spellEnd"/>
      <w:proofErr w:type="gramEnd"/>
    </w:p>
    <w:p w14:paraId="1A1D0B1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13013 – Podpora služeb sociální prevence 4 (CSS Poruba)</w:t>
      </w:r>
      <w:r w:rsidRPr="00AF4013">
        <w:rPr>
          <w:rFonts w:ascii="Courier New" w:eastAsia="Times New Roman" w:hAnsi="Courier New" w:cs="Courier New"/>
          <w:lang w:eastAsia="cs-CZ"/>
        </w:rPr>
        <w:tab/>
        <w:t>7 137 </w:t>
      </w:r>
      <w:proofErr w:type="spellStart"/>
      <w:proofErr w:type="gramStart"/>
      <w:r w:rsidRPr="00AF4013">
        <w:rPr>
          <w:rFonts w:ascii="Courier New" w:eastAsia="Times New Roman" w:hAnsi="Courier New" w:cs="Courier New"/>
          <w:lang w:eastAsia="cs-CZ"/>
        </w:rPr>
        <w:t>tis.Kč</w:t>
      </w:r>
      <w:proofErr w:type="spellEnd"/>
      <w:proofErr w:type="gramEnd"/>
    </w:p>
    <w:p w14:paraId="67401892"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20FB8C5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302 </w:t>
      </w:r>
      <w:proofErr w:type="spellStart"/>
      <w:proofErr w:type="gramStart"/>
      <w:r w:rsidRPr="00AF4013">
        <w:rPr>
          <w:rFonts w:ascii="Courier New" w:eastAsia="Times New Roman" w:hAnsi="Courier New" w:cs="Courier New"/>
          <w:lang w:eastAsia="cs-CZ"/>
        </w:rPr>
        <w:t>tis.Kč</w:t>
      </w:r>
      <w:proofErr w:type="spellEnd"/>
      <w:proofErr w:type="gramEnd"/>
    </w:p>
    <w:p w14:paraId="6D444770"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sociálních</w:t>
      </w:r>
    </w:p>
    <w:p w14:paraId="6F757F5B"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služeb (CSS Poruba)</w:t>
      </w:r>
      <w:r w:rsidRPr="00AF4013">
        <w:rPr>
          <w:rFonts w:ascii="Courier New" w:eastAsia="Times New Roman" w:hAnsi="Courier New" w:cs="Courier New"/>
          <w:lang w:eastAsia="cs-CZ"/>
        </w:rPr>
        <w:tab/>
        <w:t>7 660 </w:t>
      </w:r>
      <w:proofErr w:type="spellStart"/>
      <w:proofErr w:type="gramStart"/>
      <w:r w:rsidRPr="00AF4013">
        <w:rPr>
          <w:rFonts w:ascii="Courier New" w:eastAsia="Times New Roman" w:hAnsi="Courier New" w:cs="Courier New"/>
          <w:lang w:eastAsia="cs-CZ"/>
        </w:rPr>
        <w:t>tis.Kč</w:t>
      </w:r>
      <w:proofErr w:type="spellEnd"/>
      <w:proofErr w:type="gramEnd"/>
    </w:p>
    <w:p w14:paraId="09A3C70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6B1688CB"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Vítkovice</w:t>
      </w:r>
      <w:r w:rsidRPr="00AF4013">
        <w:rPr>
          <w:rFonts w:ascii="Courier New" w:eastAsia="Times New Roman" w:hAnsi="Courier New" w:cs="Courier New"/>
          <w:b/>
          <w:lang w:eastAsia="cs-CZ"/>
        </w:rPr>
        <w:tab/>
        <w:t>720 </w:t>
      </w:r>
      <w:proofErr w:type="spellStart"/>
      <w:proofErr w:type="gramStart"/>
      <w:r w:rsidRPr="00AF4013">
        <w:rPr>
          <w:rFonts w:ascii="Courier New" w:eastAsia="Times New Roman" w:hAnsi="Courier New" w:cs="Courier New"/>
          <w:b/>
          <w:lang w:eastAsia="cs-CZ"/>
        </w:rPr>
        <w:t>tis.Kč</w:t>
      </w:r>
      <w:proofErr w:type="spellEnd"/>
      <w:proofErr w:type="gramEnd"/>
    </w:p>
    <w:p w14:paraId="5A8AB14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15BEFED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130 </w:t>
      </w:r>
      <w:proofErr w:type="spellStart"/>
      <w:proofErr w:type="gramStart"/>
      <w:r w:rsidRPr="00AF4013">
        <w:rPr>
          <w:rFonts w:ascii="Courier New" w:eastAsia="Times New Roman" w:hAnsi="Courier New" w:cs="Courier New"/>
          <w:lang w:eastAsia="cs-CZ"/>
        </w:rPr>
        <w:t>tis.Kč</w:t>
      </w:r>
      <w:proofErr w:type="spellEnd"/>
      <w:proofErr w:type="gramEnd"/>
    </w:p>
    <w:p w14:paraId="5B42DA4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 služeb</w:t>
      </w:r>
      <w:r w:rsidRPr="00AF4013">
        <w:rPr>
          <w:rFonts w:ascii="Courier New" w:eastAsia="Times New Roman" w:hAnsi="Courier New" w:cs="Courier New"/>
          <w:lang w:eastAsia="cs-CZ"/>
        </w:rPr>
        <w:tab/>
        <w:t>590 </w:t>
      </w:r>
      <w:proofErr w:type="spellStart"/>
      <w:proofErr w:type="gramStart"/>
      <w:r w:rsidRPr="00AF4013">
        <w:rPr>
          <w:rFonts w:ascii="Courier New" w:eastAsia="Times New Roman" w:hAnsi="Courier New" w:cs="Courier New"/>
          <w:lang w:eastAsia="cs-CZ"/>
        </w:rPr>
        <w:t>tis.Kč</w:t>
      </w:r>
      <w:proofErr w:type="spellEnd"/>
      <w:proofErr w:type="gramEnd"/>
    </w:p>
    <w:p w14:paraId="2EBD297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29EC993E"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Stará Bělá</w:t>
      </w:r>
      <w:r w:rsidRPr="00AF4013">
        <w:rPr>
          <w:rFonts w:ascii="Courier New" w:eastAsia="Times New Roman" w:hAnsi="Courier New" w:cs="Courier New"/>
          <w:b/>
          <w:lang w:eastAsia="cs-CZ"/>
        </w:rPr>
        <w:tab/>
        <w:t>112 </w:t>
      </w:r>
      <w:proofErr w:type="spellStart"/>
      <w:proofErr w:type="gramStart"/>
      <w:r w:rsidRPr="00AF4013">
        <w:rPr>
          <w:rFonts w:ascii="Courier New" w:eastAsia="Times New Roman" w:hAnsi="Courier New" w:cs="Courier New"/>
          <w:b/>
          <w:lang w:eastAsia="cs-CZ"/>
        </w:rPr>
        <w:t>tis.Kč</w:t>
      </w:r>
      <w:proofErr w:type="spellEnd"/>
      <w:proofErr w:type="gramEnd"/>
    </w:p>
    <w:p w14:paraId="74BF9F49"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00326 – Ozdravné pobyty dětí předškolního věku</w:t>
      </w:r>
    </w:p>
    <w:p w14:paraId="764EA37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41E1CE18"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 xml:space="preserve">Městský obvod Mariánské Hory a </w:t>
      </w:r>
      <w:proofErr w:type="spellStart"/>
      <w:r w:rsidRPr="00AF4013">
        <w:rPr>
          <w:rFonts w:ascii="Courier New" w:eastAsia="Times New Roman" w:hAnsi="Courier New" w:cs="Courier New"/>
          <w:b/>
          <w:lang w:eastAsia="cs-CZ"/>
        </w:rPr>
        <w:t>Hulváky</w:t>
      </w:r>
      <w:proofErr w:type="spellEnd"/>
      <w:r w:rsidRPr="00AF4013">
        <w:rPr>
          <w:rFonts w:ascii="Courier New" w:eastAsia="Times New Roman" w:hAnsi="Courier New" w:cs="Courier New"/>
          <w:b/>
          <w:lang w:eastAsia="cs-CZ"/>
        </w:rPr>
        <w:tab/>
        <w:t>1 352 </w:t>
      </w:r>
      <w:proofErr w:type="spellStart"/>
      <w:proofErr w:type="gramStart"/>
      <w:r w:rsidRPr="00AF4013">
        <w:rPr>
          <w:rFonts w:ascii="Courier New" w:eastAsia="Times New Roman" w:hAnsi="Courier New" w:cs="Courier New"/>
          <w:b/>
          <w:lang w:eastAsia="cs-CZ"/>
        </w:rPr>
        <w:t>tis.Kč</w:t>
      </w:r>
      <w:proofErr w:type="spellEnd"/>
      <w:proofErr w:type="gramEnd"/>
    </w:p>
    <w:p w14:paraId="0EAC3BA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00321 – Ozdravné pobyty pro žáky 1. stupně ZŠ</w:t>
      </w:r>
      <w:r w:rsidRPr="00AF4013">
        <w:rPr>
          <w:rFonts w:ascii="Courier New" w:eastAsia="Times New Roman" w:hAnsi="Courier New" w:cs="Courier New"/>
          <w:lang w:eastAsia="cs-CZ"/>
        </w:rPr>
        <w:tab/>
        <w:t>149 </w:t>
      </w:r>
      <w:proofErr w:type="spellStart"/>
      <w:proofErr w:type="gramStart"/>
      <w:r w:rsidRPr="00AF4013">
        <w:rPr>
          <w:rFonts w:ascii="Courier New" w:eastAsia="Times New Roman" w:hAnsi="Courier New" w:cs="Courier New"/>
          <w:lang w:eastAsia="cs-CZ"/>
        </w:rPr>
        <w:t>tis.Kč</w:t>
      </w:r>
      <w:proofErr w:type="spellEnd"/>
      <w:proofErr w:type="gramEnd"/>
    </w:p>
    <w:p w14:paraId="0079FDD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lastRenderedPageBreak/>
        <w:t>ÚZ 13014 – Poskytování bezplatné stravy ve školách dětem</w:t>
      </w:r>
    </w:p>
    <w:p w14:paraId="630CF2F5"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r w:rsidRPr="00AF4013">
        <w:rPr>
          <w:rFonts w:ascii="Courier New" w:eastAsia="Times New Roman" w:hAnsi="Courier New" w:cs="Courier New"/>
          <w:lang w:eastAsia="cs-CZ"/>
        </w:rPr>
        <w:tab/>
        <w:t>37 </w:t>
      </w:r>
      <w:proofErr w:type="spellStart"/>
      <w:proofErr w:type="gramStart"/>
      <w:r w:rsidRPr="00AF4013">
        <w:rPr>
          <w:rFonts w:ascii="Courier New" w:eastAsia="Times New Roman" w:hAnsi="Courier New" w:cs="Courier New"/>
          <w:lang w:eastAsia="cs-CZ"/>
        </w:rPr>
        <w:t>tis.Kč</w:t>
      </w:r>
      <w:proofErr w:type="spellEnd"/>
      <w:proofErr w:type="gramEnd"/>
    </w:p>
    <w:p w14:paraId="02D17B86"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13305 – Poskytování základních druhů a forem soc. služeb</w:t>
      </w:r>
      <w:r w:rsidRPr="00AF4013">
        <w:rPr>
          <w:rFonts w:ascii="Courier New" w:eastAsia="Times New Roman" w:hAnsi="Courier New" w:cs="Courier New"/>
          <w:lang w:eastAsia="cs-CZ"/>
        </w:rPr>
        <w:tab/>
        <w:t>1 166 </w:t>
      </w:r>
      <w:proofErr w:type="spellStart"/>
      <w:proofErr w:type="gramStart"/>
      <w:r w:rsidRPr="00AF4013">
        <w:rPr>
          <w:rFonts w:ascii="Courier New" w:eastAsia="Times New Roman" w:hAnsi="Courier New" w:cs="Courier New"/>
          <w:lang w:eastAsia="cs-CZ"/>
        </w:rPr>
        <w:t>tis.Kč</w:t>
      </w:r>
      <w:proofErr w:type="spellEnd"/>
      <w:proofErr w:type="gramEnd"/>
    </w:p>
    <w:p w14:paraId="397C6C7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558FDB2"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 xml:space="preserve">Městský obvod Radvanice a </w:t>
      </w:r>
      <w:proofErr w:type="spellStart"/>
      <w:r w:rsidRPr="00AF4013">
        <w:rPr>
          <w:rFonts w:ascii="Courier New" w:eastAsia="Times New Roman" w:hAnsi="Courier New" w:cs="Courier New"/>
          <w:b/>
          <w:lang w:eastAsia="cs-CZ"/>
        </w:rPr>
        <w:t>Bartovice</w:t>
      </w:r>
      <w:proofErr w:type="spellEnd"/>
      <w:r w:rsidRPr="00AF4013">
        <w:rPr>
          <w:rFonts w:ascii="Courier New" w:eastAsia="Times New Roman" w:hAnsi="Courier New" w:cs="Courier New"/>
          <w:b/>
          <w:lang w:eastAsia="cs-CZ"/>
        </w:rPr>
        <w:tab/>
        <w:t>53 </w:t>
      </w:r>
      <w:proofErr w:type="spellStart"/>
      <w:proofErr w:type="gramStart"/>
      <w:r w:rsidRPr="00AF4013">
        <w:rPr>
          <w:rFonts w:ascii="Courier New" w:eastAsia="Times New Roman" w:hAnsi="Courier New" w:cs="Courier New"/>
          <w:b/>
          <w:lang w:eastAsia="cs-CZ"/>
        </w:rPr>
        <w:t>tis.Kč</w:t>
      </w:r>
      <w:proofErr w:type="spellEnd"/>
      <w:proofErr w:type="gramEnd"/>
    </w:p>
    <w:p w14:paraId="720993E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747C7AC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p>
    <w:p w14:paraId="667E3CF7"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13F5BD81"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Krásné Pole</w:t>
      </w:r>
      <w:r w:rsidRPr="00AF4013">
        <w:rPr>
          <w:rFonts w:ascii="Courier New" w:eastAsia="Times New Roman" w:hAnsi="Courier New" w:cs="Courier New"/>
          <w:b/>
          <w:lang w:eastAsia="cs-CZ"/>
        </w:rPr>
        <w:tab/>
        <w:t>4 </w:t>
      </w:r>
      <w:proofErr w:type="spellStart"/>
      <w:proofErr w:type="gramStart"/>
      <w:r w:rsidRPr="00AF4013">
        <w:rPr>
          <w:rFonts w:ascii="Courier New" w:eastAsia="Times New Roman" w:hAnsi="Courier New" w:cs="Courier New"/>
          <w:b/>
          <w:lang w:eastAsia="cs-CZ"/>
        </w:rPr>
        <w:t>tis.Kč</w:t>
      </w:r>
      <w:proofErr w:type="spellEnd"/>
      <w:proofErr w:type="gramEnd"/>
    </w:p>
    <w:p w14:paraId="5573B54F"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52FF816C"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p>
    <w:p w14:paraId="2F14F164"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517D450C"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 xml:space="preserve">Městský obvod </w:t>
      </w:r>
      <w:proofErr w:type="spellStart"/>
      <w:r w:rsidRPr="00AF4013">
        <w:rPr>
          <w:rFonts w:ascii="Courier New" w:eastAsia="Times New Roman" w:hAnsi="Courier New" w:cs="Courier New"/>
          <w:b/>
          <w:lang w:eastAsia="cs-CZ"/>
        </w:rPr>
        <w:t>Martinov</w:t>
      </w:r>
      <w:proofErr w:type="spellEnd"/>
      <w:r w:rsidRPr="00AF4013">
        <w:rPr>
          <w:rFonts w:ascii="Courier New" w:eastAsia="Times New Roman" w:hAnsi="Courier New" w:cs="Courier New"/>
          <w:b/>
          <w:lang w:eastAsia="cs-CZ"/>
        </w:rPr>
        <w:tab/>
        <w:t>92 </w:t>
      </w:r>
      <w:proofErr w:type="spellStart"/>
      <w:proofErr w:type="gramStart"/>
      <w:r w:rsidRPr="00AF4013">
        <w:rPr>
          <w:rFonts w:ascii="Courier New" w:eastAsia="Times New Roman" w:hAnsi="Courier New" w:cs="Courier New"/>
          <w:b/>
          <w:lang w:eastAsia="cs-CZ"/>
        </w:rPr>
        <w:t>tis.Kč</w:t>
      </w:r>
      <w:proofErr w:type="spellEnd"/>
      <w:proofErr w:type="gramEnd"/>
    </w:p>
    <w:p w14:paraId="4DCEAE4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00326 – Ozdravné pobyty dětí předškolního věku</w:t>
      </w:r>
    </w:p>
    <w:p w14:paraId="0D00E09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5B4D1ED"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Hrabová</w:t>
      </w:r>
      <w:r w:rsidRPr="00AF4013">
        <w:rPr>
          <w:rFonts w:ascii="Courier New" w:eastAsia="Times New Roman" w:hAnsi="Courier New" w:cs="Courier New"/>
          <w:b/>
          <w:lang w:eastAsia="cs-CZ"/>
        </w:rPr>
        <w:tab/>
        <w:t>29 </w:t>
      </w:r>
      <w:proofErr w:type="spellStart"/>
      <w:proofErr w:type="gramStart"/>
      <w:r w:rsidRPr="00AF4013">
        <w:rPr>
          <w:rFonts w:ascii="Courier New" w:eastAsia="Times New Roman" w:hAnsi="Courier New" w:cs="Courier New"/>
          <w:b/>
          <w:lang w:eastAsia="cs-CZ"/>
        </w:rPr>
        <w:t>tis.Kč</w:t>
      </w:r>
      <w:proofErr w:type="spellEnd"/>
      <w:proofErr w:type="gramEnd"/>
    </w:p>
    <w:p w14:paraId="34E65F78"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04E9478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p>
    <w:p w14:paraId="0468C93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42FC73BD" w14:textId="77777777" w:rsidR="00AF4013" w:rsidRPr="00AF4013" w:rsidRDefault="00AF4013" w:rsidP="00AF4013">
      <w:pPr>
        <w:keepNext/>
        <w:tabs>
          <w:tab w:val="right" w:pos="9923"/>
        </w:tabs>
        <w:spacing w:after="0" w:line="240" w:lineRule="auto"/>
        <w:jc w:val="both"/>
        <w:rPr>
          <w:rFonts w:ascii="Courier New" w:eastAsia="Times New Roman" w:hAnsi="Courier New" w:cs="Courier New"/>
          <w:b/>
          <w:lang w:eastAsia="cs-CZ"/>
        </w:rPr>
      </w:pPr>
      <w:r w:rsidRPr="00AF4013">
        <w:rPr>
          <w:rFonts w:ascii="Courier New" w:eastAsia="Times New Roman" w:hAnsi="Courier New" w:cs="Courier New"/>
          <w:b/>
          <w:lang w:eastAsia="cs-CZ"/>
        </w:rPr>
        <w:t>Městský obvod Svinov</w:t>
      </w:r>
      <w:r w:rsidRPr="00AF4013">
        <w:rPr>
          <w:rFonts w:ascii="Courier New" w:eastAsia="Times New Roman" w:hAnsi="Courier New" w:cs="Courier New"/>
          <w:b/>
          <w:lang w:eastAsia="cs-CZ"/>
        </w:rPr>
        <w:tab/>
        <w:t>22 </w:t>
      </w:r>
      <w:proofErr w:type="spellStart"/>
      <w:proofErr w:type="gramStart"/>
      <w:r w:rsidRPr="00AF4013">
        <w:rPr>
          <w:rFonts w:ascii="Courier New" w:eastAsia="Times New Roman" w:hAnsi="Courier New" w:cs="Courier New"/>
          <w:b/>
          <w:lang w:eastAsia="cs-CZ"/>
        </w:rPr>
        <w:t>tis.Kč</w:t>
      </w:r>
      <w:proofErr w:type="spellEnd"/>
      <w:proofErr w:type="gramEnd"/>
    </w:p>
    <w:p w14:paraId="69F0DFF1"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ÚZ 13014 – Poskytování bezplatné stravy ve školách dětem</w:t>
      </w:r>
    </w:p>
    <w:p w14:paraId="58CC08ED"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r w:rsidRPr="00AF4013">
        <w:rPr>
          <w:rFonts w:ascii="Courier New" w:eastAsia="Times New Roman" w:hAnsi="Courier New" w:cs="Courier New"/>
          <w:lang w:eastAsia="cs-CZ"/>
        </w:rPr>
        <w:t xml:space="preserve">           ohroženým chudobou</w:t>
      </w:r>
    </w:p>
    <w:p w14:paraId="267F46EA" w14:textId="77777777" w:rsidR="00AF4013" w:rsidRPr="00AF4013" w:rsidRDefault="00AF4013" w:rsidP="00AF4013">
      <w:pPr>
        <w:tabs>
          <w:tab w:val="right" w:pos="9923"/>
        </w:tabs>
        <w:spacing w:after="0" w:line="240" w:lineRule="auto"/>
        <w:ind w:right="-1"/>
        <w:jc w:val="both"/>
        <w:rPr>
          <w:rFonts w:ascii="Courier New" w:eastAsia="Times New Roman" w:hAnsi="Courier New" w:cs="Courier New"/>
          <w:lang w:eastAsia="cs-CZ"/>
        </w:rPr>
      </w:pPr>
    </w:p>
    <w:p w14:paraId="7FD3F4BA" w14:textId="605CC8EE" w:rsidR="00842099" w:rsidRDefault="00AF4013" w:rsidP="004D731D">
      <w:pPr>
        <w:tabs>
          <w:tab w:val="left" w:pos="1026"/>
          <w:tab w:val="right" w:pos="9923"/>
        </w:tabs>
      </w:pPr>
      <w:r w:rsidRPr="00AF4013">
        <w:rPr>
          <w:rFonts w:ascii="Courier New" w:eastAsia="Times New Roman" w:hAnsi="Courier New" w:cs="Courier New"/>
          <w:b/>
          <w:lang w:eastAsia="cs-CZ"/>
        </w:rPr>
        <w:t>Městské obvody   c e l k e m</w:t>
      </w:r>
      <w:r w:rsidR="004D731D">
        <w:rPr>
          <w:rFonts w:ascii="Courier New" w:eastAsia="Times New Roman" w:hAnsi="Courier New" w:cs="Courier New"/>
          <w:b/>
          <w:lang w:eastAsia="cs-CZ"/>
        </w:rPr>
        <w:tab/>
        <w:t>35 517 </w:t>
      </w:r>
      <w:proofErr w:type="spellStart"/>
      <w:proofErr w:type="gramStart"/>
      <w:r w:rsidR="004D731D">
        <w:rPr>
          <w:rFonts w:ascii="Courier New" w:eastAsia="Times New Roman" w:hAnsi="Courier New" w:cs="Courier New"/>
          <w:b/>
          <w:lang w:eastAsia="cs-CZ"/>
        </w:rPr>
        <w:t>tis.Kč</w:t>
      </w:r>
      <w:proofErr w:type="spellEnd"/>
      <w:proofErr w:type="gramEnd"/>
    </w:p>
    <w:p w14:paraId="67D7BDB1" w14:textId="65A179E5" w:rsidR="00842099" w:rsidRDefault="00EA4E25" w:rsidP="004A5963">
      <w:r>
        <w:br w:type="page"/>
      </w:r>
      <w:bookmarkStart w:id="26" w:name="RANGE!A1:F10"/>
      <w:bookmarkEnd w:id="26"/>
    </w:p>
    <w:p w14:paraId="7ECE42A5" w14:textId="1DF6AC25" w:rsidR="00CE5343" w:rsidRDefault="00CE5343" w:rsidP="00253BDC">
      <w:pPr>
        <w:pStyle w:val="Zvrenet03"/>
      </w:pPr>
      <w:bookmarkStart w:id="27" w:name="_Toc107298429"/>
      <w:r w:rsidRPr="00CE5343">
        <w:lastRenderedPageBreak/>
        <w:t>REKAPITULACE PŘÍJMŮ</w:t>
      </w:r>
      <w:bookmarkEnd w:id="27"/>
    </w:p>
    <w:p w14:paraId="1B36CD34" w14:textId="4637EE10" w:rsidR="00CE5343" w:rsidRPr="00CE5343" w:rsidRDefault="00CE5343" w:rsidP="00CE5343">
      <w:pPr>
        <w:tabs>
          <w:tab w:val="right" w:pos="9923"/>
        </w:tabs>
        <w:spacing w:after="0" w:line="240" w:lineRule="auto"/>
        <w:rPr>
          <w:rFonts w:ascii="Courier New" w:hAnsi="Courier New" w:cs="Courier New"/>
        </w:rPr>
      </w:pPr>
      <w:r w:rsidRPr="00CE5343">
        <w:rPr>
          <w:rFonts w:ascii="Courier New" w:hAnsi="Courier New" w:cs="Courier New"/>
        </w:rPr>
        <w:t>1. Daňové příjmy</w:t>
      </w:r>
      <w:r>
        <w:rPr>
          <w:rFonts w:ascii="Courier New" w:hAnsi="Courier New" w:cs="Courier New"/>
        </w:rPr>
        <w:tab/>
        <w:t>8 584 908 </w:t>
      </w:r>
      <w:proofErr w:type="spellStart"/>
      <w:proofErr w:type="gramStart"/>
      <w:r>
        <w:rPr>
          <w:rFonts w:ascii="Courier New" w:hAnsi="Courier New" w:cs="Courier New"/>
        </w:rPr>
        <w:t>tis.Kč</w:t>
      </w:r>
      <w:proofErr w:type="spellEnd"/>
      <w:proofErr w:type="gramEnd"/>
    </w:p>
    <w:p w14:paraId="0B143B62" w14:textId="36C45F9F" w:rsidR="00CE5343" w:rsidRPr="00CE5343" w:rsidRDefault="00CE5343" w:rsidP="00CE5343">
      <w:pPr>
        <w:tabs>
          <w:tab w:val="right" w:pos="9923"/>
        </w:tabs>
        <w:spacing w:after="0" w:line="240" w:lineRule="auto"/>
        <w:rPr>
          <w:rFonts w:ascii="Courier New" w:hAnsi="Courier New" w:cs="Courier New"/>
        </w:rPr>
      </w:pPr>
      <w:r w:rsidRPr="00CE5343">
        <w:rPr>
          <w:rFonts w:ascii="Courier New" w:hAnsi="Courier New" w:cs="Courier New"/>
        </w:rPr>
        <w:t>2. Nedaňové příjmy</w:t>
      </w:r>
      <w:r>
        <w:rPr>
          <w:rFonts w:ascii="Courier New" w:hAnsi="Courier New" w:cs="Courier New"/>
        </w:rPr>
        <w:tab/>
        <w:t>809 124 </w:t>
      </w:r>
      <w:proofErr w:type="spellStart"/>
      <w:proofErr w:type="gramStart"/>
      <w:r>
        <w:rPr>
          <w:rFonts w:ascii="Courier New" w:hAnsi="Courier New" w:cs="Courier New"/>
        </w:rPr>
        <w:t>tis.Kč</w:t>
      </w:r>
      <w:proofErr w:type="spellEnd"/>
      <w:proofErr w:type="gramEnd"/>
    </w:p>
    <w:p w14:paraId="6FFA6CB8" w14:textId="5D221A4C" w:rsidR="00CE5343" w:rsidRDefault="00CE5343" w:rsidP="00CE5343">
      <w:pPr>
        <w:tabs>
          <w:tab w:val="right" w:pos="9923"/>
        </w:tabs>
        <w:spacing w:after="0" w:line="240" w:lineRule="auto"/>
        <w:rPr>
          <w:rFonts w:ascii="Courier New" w:hAnsi="Courier New" w:cs="Courier New"/>
        </w:rPr>
      </w:pPr>
      <w:r w:rsidRPr="00CE5343">
        <w:rPr>
          <w:rFonts w:ascii="Courier New" w:hAnsi="Courier New" w:cs="Courier New"/>
        </w:rPr>
        <w:t>3. Kapitálové příjmy</w:t>
      </w:r>
      <w:r>
        <w:rPr>
          <w:rFonts w:ascii="Courier New" w:hAnsi="Courier New" w:cs="Courier New"/>
        </w:rPr>
        <w:tab/>
        <w:t>346 486 </w:t>
      </w:r>
      <w:proofErr w:type="spellStart"/>
      <w:proofErr w:type="gramStart"/>
      <w:r>
        <w:rPr>
          <w:rFonts w:ascii="Courier New" w:hAnsi="Courier New" w:cs="Courier New"/>
        </w:rPr>
        <w:t>tis.Kč</w:t>
      </w:r>
      <w:proofErr w:type="spellEnd"/>
      <w:proofErr w:type="gramEnd"/>
    </w:p>
    <w:p w14:paraId="0057B645" w14:textId="0A5D9F75" w:rsidR="00CE5343" w:rsidRPr="00CE5343" w:rsidRDefault="00CE5343" w:rsidP="00CE5343">
      <w:pPr>
        <w:tabs>
          <w:tab w:val="right" w:pos="9923"/>
        </w:tabs>
        <w:spacing w:after="0" w:line="240" w:lineRule="auto"/>
        <w:rPr>
          <w:rFonts w:ascii="Courier New" w:hAnsi="Courier New" w:cs="Courier New"/>
          <w:b/>
          <w:bCs/>
        </w:rPr>
      </w:pPr>
      <w:r w:rsidRPr="00CE5343">
        <w:rPr>
          <w:rFonts w:ascii="Courier New" w:hAnsi="Courier New" w:cs="Courier New"/>
          <w:b/>
          <w:bCs/>
        </w:rPr>
        <w:t>Vlastní příjmy celkem</w:t>
      </w:r>
      <w:r w:rsidRPr="00CE5343">
        <w:rPr>
          <w:rFonts w:ascii="Courier New" w:hAnsi="Courier New" w:cs="Courier New"/>
          <w:b/>
          <w:bCs/>
        </w:rPr>
        <w:tab/>
        <w:t>9 740 518 </w:t>
      </w:r>
      <w:proofErr w:type="spellStart"/>
      <w:proofErr w:type="gramStart"/>
      <w:r w:rsidRPr="00CE5343">
        <w:rPr>
          <w:rFonts w:ascii="Courier New" w:hAnsi="Courier New" w:cs="Courier New"/>
          <w:b/>
          <w:bCs/>
        </w:rPr>
        <w:t>tis.Kč</w:t>
      </w:r>
      <w:proofErr w:type="spellEnd"/>
      <w:proofErr w:type="gramEnd"/>
    </w:p>
    <w:p w14:paraId="44BB0965" w14:textId="566442E1" w:rsidR="00CE5343" w:rsidRDefault="00CE5343" w:rsidP="00CE5343">
      <w:pPr>
        <w:tabs>
          <w:tab w:val="right" w:pos="9923"/>
        </w:tabs>
        <w:spacing w:after="0" w:line="240" w:lineRule="auto"/>
        <w:rPr>
          <w:rFonts w:ascii="Courier New" w:hAnsi="Courier New" w:cs="Courier New"/>
        </w:rPr>
      </w:pPr>
    </w:p>
    <w:p w14:paraId="5F668DC0" w14:textId="53C57FC5" w:rsidR="00CE5343" w:rsidRDefault="00CE5343" w:rsidP="00CE5343">
      <w:pPr>
        <w:tabs>
          <w:tab w:val="right" w:pos="9923"/>
        </w:tabs>
        <w:spacing w:after="0" w:line="240" w:lineRule="auto"/>
        <w:rPr>
          <w:rFonts w:ascii="Courier New" w:hAnsi="Courier New" w:cs="Courier New"/>
        </w:rPr>
      </w:pPr>
      <w:r>
        <w:rPr>
          <w:rFonts w:ascii="Courier New" w:hAnsi="Courier New" w:cs="Courier New"/>
        </w:rPr>
        <w:t>4. Přijaté transfery</w:t>
      </w:r>
      <w:r>
        <w:rPr>
          <w:rFonts w:ascii="Courier New" w:hAnsi="Courier New" w:cs="Courier New"/>
        </w:rPr>
        <w:tab/>
        <w:t>1 311 053 </w:t>
      </w:r>
      <w:proofErr w:type="spellStart"/>
      <w:proofErr w:type="gramStart"/>
      <w:r>
        <w:rPr>
          <w:rFonts w:ascii="Courier New" w:hAnsi="Courier New" w:cs="Courier New"/>
        </w:rPr>
        <w:t>tis.Kč</w:t>
      </w:r>
      <w:proofErr w:type="spellEnd"/>
      <w:proofErr w:type="gramEnd"/>
    </w:p>
    <w:p w14:paraId="5AC38481" w14:textId="33742671" w:rsidR="00CE5343" w:rsidRPr="00CE5343" w:rsidRDefault="00CE5343" w:rsidP="00CE5343">
      <w:pPr>
        <w:tabs>
          <w:tab w:val="right" w:pos="9923"/>
        </w:tabs>
        <w:spacing w:after="0" w:line="240" w:lineRule="auto"/>
        <w:rPr>
          <w:rFonts w:ascii="Courier New" w:hAnsi="Courier New" w:cs="Courier New"/>
          <w:b/>
          <w:bCs/>
        </w:rPr>
      </w:pPr>
      <w:r w:rsidRPr="00CE5343">
        <w:rPr>
          <w:rFonts w:ascii="Courier New" w:hAnsi="Courier New" w:cs="Courier New"/>
          <w:b/>
          <w:bCs/>
        </w:rPr>
        <w:t>PŘÍJMY CELKEM PO KONSOLIDACI</w:t>
      </w:r>
      <w:r w:rsidRPr="00CE5343">
        <w:rPr>
          <w:rFonts w:ascii="Courier New" w:hAnsi="Courier New" w:cs="Courier New"/>
          <w:b/>
          <w:bCs/>
        </w:rPr>
        <w:tab/>
        <w:t>11 051 571 </w:t>
      </w:r>
      <w:proofErr w:type="spellStart"/>
      <w:proofErr w:type="gramStart"/>
      <w:r w:rsidRPr="00CE5343">
        <w:rPr>
          <w:rFonts w:ascii="Courier New" w:hAnsi="Courier New" w:cs="Courier New"/>
          <w:b/>
          <w:bCs/>
        </w:rPr>
        <w:t>tis.Kč</w:t>
      </w:r>
      <w:proofErr w:type="spellEnd"/>
      <w:proofErr w:type="gramEnd"/>
    </w:p>
    <w:p w14:paraId="3009D938" w14:textId="77777777" w:rsidR="00CE5343" w:rsidRPr="00CE5343" w:rsidRDefault="00CE5343" w:rsidP="00CE5343">
      <w:pPr>
        <w:tabs>
          <w:tab w:val="right" w:pos="9923"/>
        </w:tabs>
        <w:spacing w:after="0" w:line="240" w:lineRule="auto"/>
        <w:rPr>
          <w:rFonts w:ascii="Courier New" w:hAnsi="Courier New" w:cs="Courier New"/>
        </w:rPr>
      </w:pPr>
    </w:p>
    <w:p w14:paraId="245CB4A5" w14:textId="77777777" w:rsidR="00842099" w:rsidRDefault="00842099" w:rsidP="00842099">
      <w:pPr>
        <w:tabs>
          <w:tab w:val="left" w:pos="1026"/>
        </w:tabs>
      </w:pPr>
    </w:p>
    <w:p w14:paraId="17DC8F46" w14:textId="49DFA8D4" w:rsidR="00CE5343" w:rsidRDefault="00CE5343" w:rsidP="00842099">
      <w:pPr>
        <w:tabs>
          <w:tab w:val="left" w:pos="1026"/>
        </w:tabs>
        <w:sectPr w:rsidR="00CE5343" w:rsidSect="003F02BF">
          <w:type w:val="oddPage"/>
          <w:pgSz w:w="11906" w:h="16838" w:code="9"/>
          <w:pgMar w:top="851" w:right="992" w:bottom="851" w:left="992" w:header="709" w:footer="709" w:gutter="0"/>
          <w:cols w:space="708"/>
          <w:docGrid w:linePitch="360"/>
        </w:sectPr>
      </w:pPr>
    </w:p>
    <w:p w14:paraId="24136A2A" w14:textId="3C050CDB" w:rsidR="00842099" w:rsidRDefault="00842099" w:rsidP="00842099">
      <w:pPr>
        <w:pStyle w:val="Zvrenet01"/>
      </w:pPr>
      <w:bookmarkStart w:id="28" w:name="_Toc96101906"/>
      <w:bookmarkStart w:id="29" w:name="_Toc96107771"/>
      <w:bookmarkStart w:id="30" w:name="_Toc107298430"/>
      <w:r>
        <w:lastRenderedPageBreak/>
        <w:t>FINANCOVÁNÍ</w:t>
      </w:r>
      <w:bookmarkEnd w:id="28"/>
      <w:bookmarkEnd w:id="29"/>
      <w:bookmarkEnd w:id="30"/>
    </w:p>
    <w:p w14:paraId="28CAF45E" w14:textId="7D85BC96" w:rsidR="00E50955" w:rsidRDefault="00B17BD9" w:rsidP="00B17BD9">
      <w:pPr>
        <w:spacing w:after="0" w:line="240" w:lineRule="auto"/>
        <w:rPr>
          <w:rFonts w:ascii="Courier New" w:hAnsi="Courier New" w:cs="Courier New"/>
          <w:b/>
          <w:bCs/>
        </w:rPr>
      </w:pPr>
      <w:r w:rsidRPr="00B17BD9">
        <w:rPr>
          <w:rFonts w:ascii="Courier New" w:hAnsi="Courier New" w:cs="Courier New"/>
        </w:rPr>
        <w:t xml:space="preserve">K 31.12.2021 bylo vykázáno financování </w:t>
      </w:r>
      <w:r>
        <w:rPr>
          <w:rFonts w:ascii="Courier New" w:hAnsi="Courier New" w:cs="Courier New"/>
        </w:rPr>
        <w:t>v</w:t>
      </w:r>
      <w:r w:rsidRPr="00B17BD9">
        <w:rPr>
          <w:rFonts w:ascii="Courier New" w:hAnsi="Courier New" w:cs="Courier New"/>
        </w:rPr>
        <w:t xml:space="preserve">e výši </w:t>
      </w:r>
      <w:r w:rsidRPr="00B17BD9">
        <w:rPr>
          <w:rFonts w:ascii="Courier New" w:hAnsi="Courier New" w:cs="Courier New"/>
          <w:b/>
          <w:bCs/>
        </w:rPr>
        <w:noBreakHyphen/>
        <w:t xml:space="preserve">535 409 </w:t>
      </w:r>
      <w:proofErr w:type="spellStart"/>
      <w:r w:rsidRPr="00B17BD9">
        <w:rPr>
          <w:rFonts w:ascii="Courier New" w:hAnsi="Courier New" w:cs="Courier New"/>
          <w:b/>
          <w:bCs/>
        </w:rPr>
        <w:t>tis.Kč</w:t>
      </w:r>
      <w:proofErr w:type="spellEnd"/>
      <w:r>
        <w:rPr>
          <w:rFonts w:ascii="Courier New" w:hAnsi="Courier New" w:cs="Courier New"/>
          <w:b/>
          <w:bCs/>
        </w:rPr>
        <w:t>.</w:t>
      </w:r>
    </w:p>
    <w:p w14:paraId="0EA0D323" w14:textId="4AD096F1" w:rsidR="00B17BD9" w:rsidRDefault="00B17BD9" w:rsidP="00B17BD9">
      <w:pPr>
        <w:spacing w:after="0" w:line="240" w:lineRule="auto"/>
        <w:rPr>
          <w:rFonts w:ascii="Courier New" w:hAnsi="Courier New" w:cs="Courier New"/>
          <w:b/>
          <w:bCs/>
        </w:rPr>
      </w:pPr>
    </w:p>
    <w:p w14:paraId="1C484D5F" w14:textId="7754978E" w:rsidR="00B17BD9" w:rsidRDefault="00B17BD9" w:rsidP="00B17BD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27172D">
        <w:rPr>
          <w:rFonts w:ascii="Courier New" w:eastAsia="Times New Roman" w:hAnsi="Courier New" w:cs="Times New Roman"/>
          <w:b/>
          <w:bCs/>
          <w:color w:val="000000" w:themeColor="text1"/>
          <w:lang w:eastAsia="cs-CZ"/>
        </w:rPr>
        <w:t>POL</w:t>
      </w:r>
      <w:r w:rsidRPr="0027172D">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název položky</w:t>
      </w:r>
      <w:r>
        <w:rPr>
          <w:rFonts w:ascii="Courier New" w:eastAsia="Times New Roman" w:hAnsi="Courier New" w:cs="Times New Roman"/>
          <w:b/>
          <w:bCs/>
          <w:color w:val="000000" w:themeColor="text1"/>
          <w:lang w:eastAsia="cs-CZ"/>
        </w:rPr>
        <w:tab/>
      </w:r>
      <w:r w:rsidRPr="0027172D">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s</w:t>
      </w:r>
      <w:r w:rsidRPr="0027172D">
        <w:rPr>
          <w:rFonts w:ascii="Courier New" w:eastAsia="Times New Roman" w:hAnsi="Courier New" w:cs="Times New Roman"/>
          <w:b/>
          <w:bCs/>
          <w:color w:val="000000" w:themeColor="text1"/>
          <w:lang w:eastAsia="cs-CZ"/>
        </w:rPr>
        <w:t>kutečnost</w:t>
      </w:r>
    </w:p>
    <w:p w14:paraId="55D8BDD8" w14:textId="77777777" w:rsidR="00B17BD9" w:rsidRDefault="00B17BD9" w:rsidP="00B17BD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8115</w:t>
      </w:r>
      <w:r>
        <w:rPr>
          <w:rFonts w:ascii="Courier New" w:eastAsia="Times New Roman" w:hAnsi="Courier New" w:cs="Times New Roman"/>
          <w:b/>
          <w:bCs/>
          <w:color w:val="000000" w:themeColor="text1"/>
          <w:lang w:eastAsia="cs-CZ"/>
        </w:rPr>
        <w:tab/>
        <w:t>změna stavu krátkodobých prostředků na bankovních účtech</w:t>
      </w:r>
    </w:p>
    <w:p w14:paraId="5B0E807B" w14:textId="1747F69A" w:rsidR="00B17BD9" w:rsidRDefault="00B17BD9" w:rsidP="00B17BD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r>
      <w:r>
        <w:rPr>
          <w:rFonts w:ascii="Courier New" w:eastAsia="Times New Roman" w:hAnsi="Courier New" w:cs="Times New Roman"/>
          <w:b/>
          <w:bCs/>
          <w:color w:val="000000" w:themeColor="text1"/>
          <w:lang w:eastAsia="cs-CZ"/>
        </w:rPr>
        <w:tab/>
        <w:t xml:space="preserve">-750 631 </w:t>
      </w:r>
      <w:proofErr w:type="spellStart"/>
      <w:proofErr w:type="gramStart"/>
      <w:r>
        <w:rPr>
          <w:rFonts w:ascii="Courier New" w:eastAsia="Times New Roman" w:hAnsi="Courier New" w:cs="Times New Roman"/>
          <w:b/>
          <w:bCs/>
          <w:color w:val="000000" w:themeColor="text1"/>
          <w:lang w:eastAsia="cs-CZ"/>
        </w:rPr>
        <w:t>tis.Kč</w:t>
      </w:r>
      <w:proofErr w:type="spellEnd"/>
      <w:proofErr w:type="gramEnd"/>
    </w:p>
    <w:p w14:paraId="602886DE"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bCs/>
          <w:lang w:eastAsia="cs-CZ"/>
        </w:rPr>
        <w:t>Částka představuje změnu stavu prostředků na bankovních účtech od počátku do konce vykazovaného období, která se automaticky dopočítává ve výkaze.</w:t>
      </w:r>
    </w:p>
    <w:p w14:paraId="0DCAEE0F"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3D1B6F25" w14:textId="4356897F" w:rsidR="00B17BD9" w:rsidRPr="00B17BD9" w:rsidRDefault="00B17BD9" w:rsidP="00B17BD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8117</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aktivní krátkodobé operace řízení likvidity </w:t>
      </w:r>
      <w:r w:rsidR="00A4786D">
        <w:rPr>
          <w:rFonts w:ascii="Courier New" w:eastAsia="Times New Roman" w:hAnsi="Courier New" w:cs="Times New Roman"/>
          <w:b/>
          <w:bCs/>
          <w:color w:val="000000" w:themeColor="text1"/>
          <w:lang w:eastAsia="cs-CZ"/>
        </w:rPr>
        <w:t>–</w:t>
      </w:r>
      <w:r w:rsidRPr="00B17BD9">
        <w:rPr>
          <w:rFonts w:ascii="Courier New" w:eastAsia="Times New Roman" w:hAnsi="Courier New" w:cs="Times New Roman"/>
          <w:b/>
          <w:bCs/>
          <w:color w:val="000000" w:themeColor="text1"/>
          <w:lang w:eastAsia="cs-CZ"/>
        </w:rPr>
        <w:t xml:space="preserve"> příjmy</w:t>
      </w:r>
    </w:p>
    <w:p w14:paraId="6083B309" w14:textId="734535D9"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xml:space="preserve">Částka ve výši </w:t>
      </w:r>
      <w:r w:rsidRPr="00B17BD9">
        <w:rPr>
          <w:rFonts w:ascii="Courier New" w:eastAsia="Times New Roman" w:hAnsi="Courier New" w:cs="Times New Roman"/>
          <w:b/>
          <w:bCs/>
          <w:lang w:eastAsia="cs-CZ"/>
        </w:rPr>
        <w:t>15</w:t>
      </w:r>
      <w:r w:rsidR="00A4786D">
        <w:rPr>
          <w:rFonts w:ascii="Courier New" w:eastAsia="Times New Roman" w:hAnsi="Courier New" w:cs="Times New Roman"/>
          <w:b/>
          <w:bCs/>
          <w:lang w:eastAsia="cs-CZ"/>
        </w:rPr>
        <w:t> </w:t>
      </w:r>
      <w:r w:rsidRPr="00B17BD9">
        <w:rPr>
          <w:rFonts w:ascii="Courier New" w:eastAsia="Times New Roman" w:hAnsi="Courier New" w:cs="Times New Roman"/>
          <w:b/>
          <w:bCs/>
          <w:lang w:eastAsia="cs-CZ"/>
        </w:rPr>
        <w:t>074</w:t>
      </w:r>
      <w:r w:rsidR="00A4786D">
        <w:rPr>
          <w:rFonts w:ascii="Courier New" w:eastAsia="Times New Roman" w:hAnsi="Courier New" w:cs="Times New Roman"/>
          <w:b/>
          <w:bCs/>
          <w:lang w:eastAsia="cs-CZ"/>
        </w:rPr>
        <w:t> </w:t>
      </w:r>
      <w:r w:rsidRPr="00B17BD9">
        <w:rPr>
          <w:rFonts w:ascii="Courier New" w:eastAsia="Times New Roman" w:hAnsi="Courier New" w:cs="Times New Roman"/>
          <w:b/>
          <w:bCs/>
          <w:lang w:eastAsia="cs-CZ"/>
        </w:rPr>
        <w:t>070 </w:t>
      </w:r>
      <w:proofErr w:type="spellStart"/>
      <w:proofErr w:type="gramStart"/>
      <w:r w:rsidRPr="00B17BD9">
        <w:rPr>
          <w:rFonts w:ascii="Courier New" w:eastAsia="Times New Roman" w:hAnsi="Courier New" w:cs="Times New Roman"/>
          <w:b/>
          <w:bCs/>
          <w:lang w:eastAsia="cs-CZ"/>
        </w:rPr>
        <w:t>tis.Kč</w:t>
      </w:r>
      <w:proofErr w:type="spellEnd"/>
      <w:proofErr w:type="gramEnd"/>
      <w:r w:rsidRPr="00B17BD9">
        <w:rPr>
          <w:rFonts w:ascii="Courier New" w:eastAsia="Times New Roman" w:hAnsi="Courier New" w:cs="Times New Roman"/>
          <w:bCs/>
          <w:lang w:eastAsia="cs-CZ"/>
        </w:rPr>
        <w:t xml:space="preserve"> </w:t>
      </w:r>
      <w:r w:rsidRPr="00B17BD9">
        <w:rPr>
          <w:rFonts w:ascii="Courier New" w:eastAsia="Times New Roman" w:hAnsi="Courier New" w:cs="Times New Roman"/>
          <w:lang w:eastAsia="cs-CZ"/>
        </w:rPr>
        <w:t>vykazuje prodej cenných papírů a termínovaných vkladů za sledované období, ale nepředstavuje žádnou reálnou hodnotu.</w:t>
      </w:r>
    </w:p>
    <w:p w14:paraId="37783CE2"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1AC47110" w14:textId="01ECD260" w:rsidR="00B17BD9" w:rsidRPr="00B17BD9" w:rsidRDefault="00B17BD9" w:rsidP="00B17BD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8118</w:t>
      </w:r>
      <w:r>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aktivní krátkodobé operace řízení likvidity </w:t>
      </w:r>
      <w:r w:rsidR="00A4786D">
        <w:rPr>
          <w:rFonts w:ascii="Courier New" w:eastAsia="Times New Roman" w:hAnsi="Courier New" w:cs="Times New Roman"/>
          <w:b/>
          <w:bCs/>
          <w:color w:val="000000" w:themeColor="text1"/>
          <w:lang w:eastAsia="cs-CZ"/>
        </w:rPr>
        <w:t>–</w:t>
      </w:r>
      <w:r w:rsidRPr="00B17BD9">
        <w:rPr>
          <w:rFonts w:ascii="Courier New" w:eastAsia="Times New Roman" w:hAnsi="Courier New" w:cs="Times New Roman"/>
          <w:b/>
          <w:bCs/>
          <w:color w:val="000000" w:themeColor="text1"/>
          <w:lang w:eastAsia="cs-CZ"/>
        </w:rPr>
        <w:t xml:space="preserve"> výdaje</w:t>
      </w:r>
    </w:p>
    <w:p w14:paraId="7D3226CF" w14:textId="6AF4F048" w:rsidR="00B17BD9" w:rsidRPr="00B17BD9" w:rsidRDefault="00B17BD9" w:rsidP="00B17BD9">
      <w:pPr>
        <w:tabs>
          <w:tab w:val="right" w:pos="9923"/>
        </w:tabs>
        <w:spacing w:after="0" w:line="240" w:lineRule="auto"/>
        <w:jc w:val="both"/>
        <w:rPr>
          <w:rFonts w:ascii="Courier New" w:eastAsia="Times New Roman" w:hAnsi="Courier New" w:cs="Times New Roman"/>
          <w:bCs/>
          <w:lang w:eastAsia="cs-CZ"/>
        </w:rPr>
      </w:pPr>
      <w:r w:rsidRPr="00B17BD9">
        <w:rPr>
          <w:rFonts w:ascii="Courier New" w:eastAsia="Times New Roman" w:hAnsi="Courier New" w:cs="Times New Roman"/>
          <w:lang w:eastAsia="cs-CZ"/>
        </w:rPr>
        <w:t>Částka ve výši</w:t>
      </w:r>
      <w:r w:rsidRPr="00B17BD9">
        <w:rPr>
          <w:rFonts w:ascii="Courier New" w:eastAsia="Times New Roman" w:hAnsi="Courier New" w:cs="Times New Roman"/>
          <w:b/>
          <w:bCs/>
          <w:lang w:eastAsia="cs-CZ"/>
        </w:rPr>
        <w:t xml:space="preserve"> -15</w:t>
      </w:r>
      <w:r w:rsidR="00A4786D">
        <w:rPr>
          <w:rFonts w:ascii="Courier New" w:eastAsia="Times New Roman" w:hAnsi="Courier New" w:cs="Times New Roman"/>
          <w:b/>
          <w:bCs/>
          <w:lang w:eastAsia="cs-CZ"/>
        </w:rPr>
        <w:t> </w:t>
      </w:r>
      <w:r w:rsidRPr="00B17BD9">
        <w:rPr>
          <w:rFonts w:ascii="Courier New" w:eastAsia="Times New Roman" w:hAnsi="Courier New" w:cs="Times New Roman"/>
          <w:b/>
          <w:bCs/>
          <w:lang w:eastAsia="cs-CZ"/>
        </w:rPr>
        <w:t>221</w:t>
      </w:r>
      <w:r w:rsidR="00A4786D">
        <w:rPr>
          <w:rFonts w:ascii="Courier New" w:eastAsia="Times New Roman" w:hAnsi="Courier New" w:cs="Times New Roman"/>
          <w:b/>
          <w:bCs/>
          <w:lang w:eastAsia="cs-CZ"/>
        </w:rPr>
        <w:t> </w:t>
      </w:r>
      <w:r w:rsidRPr="00B17BD9">
        <w:rPr>
          <w:rFonts w:ascii="Courier New" w:eastAsia="Times New Roman" w:hAnsi="Courier New" w:cs="Times New Roman"/>
          <w:b/>
          <w:bCs/>
          <w:lang w:eastAsia="cs-CZ"/>
        </w:rPr>
        <w:t>309 </w:t>
      </w:r>
      <w:proofErr w:type="spellStart"/>
      <w:proofErr w:type="gramStart"/>
      <w:r w:rsidRPr="00B17BD9">
        <w:rPr>
          <w:rFonts w:ascii="Courier New" w:eastAsia="Times New Roman" w:hAnsi="Courier New" w:cs="Times New Roman"/>
          <w:b/>
          <w:bCs/>
          <w:lang w:eastAsia="cs-CZ"/>
        </w:rPr>
        <w:t>tis.Kč</w:t>
      </w:r>
      <w:proofErr w:type="spellEnd"/>
      <w:proofErr w:type="gramEnd"/>
      <w:r w:rsidRPr="00B17BD9">
        <w:rPr>
          <w:rFonts w:ascii="Courier New" w:eastAsia="Times New Roman" w:hAnsi="Courier New" w:cs="Times New Roman"/>
          <w:b/>
          <w:bCs/>
          <w:lang w:eastAsia="cs-CZ"/>
        </w:rPr>
        <w:t xml:space="preserve"> </w:t>
      </w:r>
      <w:r w:rsidRPr="00B17BD9">
        <w:rPr>
          <w:rFonts w:ascii="Courier New" w:eastAsia="Times New Roman" w:hAnsi="Courier New" w:cs="Times New Roman"/>
          <w:lang w:eastAsia="cs-CZ"/>
        </w:rPr>
        <w:t>vykazuje nákup cenných papírů a termínovaných vkladů za sledované období, ale nepředstavuje žádnou reálnou hodnotu.</w:t>
      </w:r>
    </w:p>
    <w:p w14:paraId="0807D5A7"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2F9C2449" w14:textId="5183025C" w:rsidR="00B17BD9" w:rsidRPr="00B17BD9" w:rsidRDefault="00B17BD9" w:rsidP="00A6309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8123</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dlouhodobé přijaté půjčené prostředky</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ab/>
        <w:t xml:space="preserve">700 000 </w:t>
      </w:r>
      <w:proofErr w:type="spellStart"/>
      <w:proofErr w:type="gramStart"/>
      <w:r w:rsidRPr="00B17BD9">
        <w:rPr>
          <w:rFonts w:ascii="Courier New" w:eastAsia="Times New Roman" w:hAnsi="Courier New" w:cs="Times New Roman"/>
          <w:b/>
          <w:bCs/>
          <w:color w:val="000000" w:themeColor="text1"/>
          <w:lang w:eastAsia="cs-CZ"/>
        </w:rPr>
        <w:t>tis.Kč</w:t>
      </w:r>
      <w:proofErr w:type="spellEnd"/>
      <w:proofErr w:type="gramEnd"/>
    </w:p>
    <w:p w14:paraId="1428DC57"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7E99A495" w14:textId="3BF51A07" w:rsidR="00B17BD9" w:rsidRPr="00B17BD9" w:rsidRDefault="00B17BD9" w:rsidP="00A6309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8124</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uhrazené splátky dlouhodobých přijatých půjčených prostředků</w:t>
      </w:r>
    </w:p>
    <w:p w14:paraId="674BE40F"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splátka jistiny z úvěru České spořitelny, a.s.</w:t>
      </w:r>
      <w:r w:rsidRPr="00B17BD9">
        <w:rPr>
          <w:rFonts w:ascii="Courier New" w:eastAsia="Times New Roman" w:hAnsi="Courier New" w:cs="Times New Roman"/>
          <w:lang w:eastAsia="cs-CZ"/>
        </w:rPr>
        <w:tab/>
      </w:r>
      <w:r w:rsidRPr="00B17BD9">
        <w:rPr>
          <w:rFonts w:ascii="Courier New" w:eastAsia="Times New Roman" w:hAnsi="Courier New" w:cs="Times New Roman"/>
          <w:b/>
          <w:lang w:eastAsia="cs-CZ"/>
        </w:rPr>
        <w:t xml:space="preserve">- 150 000 </w:t>
      </w:r>
      <w:proofErr w:type="spellStart"/>
      <w:proofErr w:type="gramStart"/>
      <w:r w:rsidRPr="00B17BD9">
        <w:rPr>
          <w:rFonts w:ascii="Courier New" w:eastAsia="Times New Roman" w:hAnsi="Courier New" w:cs="Times New Roman"/>
          <w:b/>
          <w:lang w:eastAsia="cs-CZ"/>
        </w:rPr>
        <w:t>tis.Kč</w:t>
      </w:r>
      <w:proofErr w:type="spellEnd"/>
      <w:proofErr w:type="gramEnd"/>
    </w:p>
    <w:p w14:paraId="6578FE12"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6DB7E495" w14:textId="31B104FC" w:rsidR="00B17BD9" w:rsidRPr="00B17BD9" w:rsidRDefault="00B17BD9" w:rsidP="00A6309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8127</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aktivní dlouhodobé operace řízení likvidity </w:t>
      </w:r>
      <w:r w:rsidR="00A4786D">
        <w:rPr>
          <w:rFonts w:ascii="Courier New" w:eastAsia="Times New Roman" w:hAnsi="Courier New" w:cs="Times New Roman"/>
          <w:b/>
          <w:bCs/>
          <w:color w:val="000000" w:themeColor="text1"/>
          <w:lang w:eastAsia="cs-CZ"/>
        </w:rPr>
        <w:t>–</w:t>
      </w:r>
      <w:r w:rsidRPr="00B17BD9">
        <w:rPr>
          <w:rFonts w:ascii="Courier New" w:eastAsia="Times New Roman" w:hAnsi="Courier New" w:cs="Times New Roman"/>
          <w:b/>
          <w:bCs/>
          <w:color w:val="000000" w:themeColor="text1"/>
          <w:lang w:eastAsia="cs-CZ"/>
        </w:rPr>
        <w:t xml:space="preserve"> příjmy</w:t>
      </w:r>
    </w:p>
    <w:p w14:paraId="42C9257C"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příjmy z prodeje cizích nakoupených dlouhodobých dluhopisů a akcií</w:t>
      </w:r>
    </w:p>
    <w:p w14:paraId="39AFDB8A"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ab/>
      </w:r>
      <w:r w:rsidRPr="00B17BD9">
        <w:rPr>
          <w:rFonts w:ascii="Courier New" w:eastAsia="Times New Roman" w:hAnsi="Courier New" w:cs="Times New Roman"/>
          <w:b/>
          <w:lang w:eastAsia="cs-CZ"/>
        </w:rPr>
        <w:t xml:space="preserve">100 000 </w:t>
      </w:r>
      <w:proofErr w:type="spellStart"/>
      <w:proofErr w:type="gramStart"/>
      <w:r w:rsidRPr="00B17BD9">
        <w:rPr>
          <w:rFonts w:ascii="Courier New" w:eastAsia="Times New Roman" w:hAnsi="Courier New" w:cs="Times New Roman"/>
          <w:b/>
          <w:lang w:eastAsia="cs-CZ"/>
        </w:rPr>
        <w:t>tis.Kč</w:t>
      </w:r>
      <w:proofErr w:type="spellEnd"/>
      <w:proofErr w:type="gramEnd"/>
    </w:p>
    <w:p w14:paraId="2A8620A4"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769EEF71" w14:textId="421770FA" w:rsidR="00B17BD9" w:rsidRPr="00B17BD9" w:rsidRDefault="00B17BD9" w:rsidP="00A6309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8224</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uhrazené splátky dlouhodobých přijatých půjčených prostředků</w:t>
      </w:r>
    </w:p>
    <w:p w14:paraId="4A54C746" w14:textId="77777777" w:rsidR="00B17BD9" w:rsidRPr="00B17BD9" w:rsidRDefault="00B17BD9" w:rsidP="00B17BD9">
      <w:pPr>
        <w:tabs>
          <w:tab w:val="right" w:pos="9923"/>
        </w:tabs>
        <w:spacing w:after="0" w:line="240" w:lineRule="auto"/>
        <w:rPr>
          <w:rFonts w:ascii="Courier New" w:eastAsia="Times New Roman" w:hAnsi="Courier New" w:cs="Times New Roman"/>
          <w:b/>
          <w:bCs/>
          <w:lang w:eastAsia="cs-CZ"/>
        </w:rPr>
      </w:pPr>
      <w:r w:rsidRPr="00B17BD9">
        <w:rPr>
          <w:rFonts w:ascii="Courier New" w:eastAsia="Times New Roman" w:hAnsi="Courier New" w:cs="Times New Roman"/>
          <w:bCs/>
          <w:lang w:eastAsia="cs-CZ"/>
        </w:rPr>
        <w:t>- splátka jistiny z úvěru EIB – splácení 1. - 6. tranše</w:t>
      </w:r>
      <w:r w:rsidRPr="00B17BD9">
        <w:rPr>
          <w:rFonts w:ascii="Courier New" w:eastAsia="Times New Roman" w:hAnsi="Courier New" w:cs="Times New Roman"/>
          <w:b/>
          <w:bCs/>
          <w:lang w:eastAsia="cs-CZ"/>
        </w:rPr>
        <w:tab/>
        <w:t xml:space="preserve">- 300 000 </w:t>
      </w:r>
      <w:proofErr w:type="spellStart"/>
      <w:proofErr w:type="gramStart"/>
      <w:r w:rsidRPr="00B17BD9">
        <w:rPr>
          <w:rFonts w:ascii="Courier New" w:eastAsia="Times New Roman" w:hAnsi="Courier New" w:cs="Times New Roman"/>
          <w:b/>
          <w:bCs/>
          <w:lang w:eastAsia="cs-CZ"/>
        </w:rPr>
        <w:t>tis.Kč</w:t>
      </w:r>
      <w:proofErr w:type="spellEnd"/>
      <w:proofErr w:type="gramEnd"/>
    </w:p>
    <w:p w14:paraId="316DA0C5"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55BD8553" w14:textId="55E3B44D" w:rsidR="00B17BD9" w:rsidRPr="00B17BD9" w:rsidRDefault="00B17BD9" w:rsidP="00A63099">
      <w:pPr>
        <w:tabs>
          <w:tab w:val="left" w:pos="680"/>
          <w:tab w:val="left" w:pos="709"/>
          <w:tab w:val="right" w:pos="7229"/>
          <w:tab w:val="right" w:pos="9922"/>
        </w:tabs>
        <w:spacing w:after="0" w:line="240" w:lineRule="auto"/>
        <w:jc w:val="both"/>
        <w:rPr>
          <w:rFonts w:ascii="Courier New" w:eastAsia="Times New Roman" w:hAnsi="Courier New" w:cs="Times New Roman"/>
          <w:b/>
          <w:bCs/>
          <w:color w:val="000000" w:themeColor="text1"/>
          <w:lang w:eastAsia="cs-CZ"/>
        </w:rPr>
      </w:pPr>
      <w:r w:rsidRPr="00B17BD9">
        <w:rPr>
          <w:rFonts w:ascii="Courier New" w:eastAsia="Times New Roman" w:hAnsi="Courier New" w:cs="Times New Roman"/>
          <w:b/>
          <w:bCs/>
          <w:color w:val="000000" w:themeColor="text1"/>
          <w:lang w:eastAsia="cs-CZ"/>
        </w:rPr>
        <w:t>8901</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 xml:space="preserve">operace z peněžních účtů organizace nemající charakter příjmů a </w:t>
      </w:r>
    </w:p>
    <w:p w14:paraId="62B0A03C" w14:textId="77777777" w:rsidR="00B17BD9" w:rsidRPr="00B17BD9" w:rsidRDefault="00B17BD9" w:rsidP="00B17BD9">
      <w:pPr>
        <w:tabs>
          <w:tab w:val="right" w:pos="9923"/>
        </w:tabs>
        <w:spacing w:after="0" w:line="240" w:lineRule="auto"/>
        <w:rPr>
          <w:rFonts w:ascii="Courier New" w:eastAsia="Times New Roman" w:hAnsi="Courier New" w:cs="Times New Roman"/>
          <w:b/>
          <w:bCs/>
          <w:lang w:eastAsia="cs-CZ"/>
        </w:rPr>
      </w:pPr>
      <w:r w:rsidRPr="00B17BD9">
        <w:rPr>
          <w:rFonts w:ascii="Courier New" w:eastAsia="Times New Roman" w:hAnsi="Courier New" w:cs="Times New Roman"/>
          <w:b/>
          <w:bCs/>
          <w:lang w:eastAsia="cs-CZ"/>
        </w:rPr>
        <w:t>výdajů vládního sektoru</w:t>
      </w:r>
      <w:r w:rsidRPr="00B17BD9">
        <w:rPr>
          <w:rFonts w:ascii="Courier New" w:eastAsia="Times New Roman" w:hAnsi="Courier New" w:cs="Times New Roman"/>
          <w:b/>
          <w:bCs/>
          <w:lang w:eastAsia="cs-CZ"/>
        </w:rPr>
        <w:tab/>
        <w:t xml:space="preserve">12 495 </w:t>
      </w:r>
      <w:proofErr w:type="spellStart"/>
      <w:proofErr w:type="gramStart"/>
      <w:r w:rsidRPr="00B17BD9">
        <w:rPr>
          <w:rFonts w:ascii="Courier New" w:eastAsia="Times New Roman" w:hAnsi="Courier New" w:cs="Times New Roman"/>
          <w:b/>
          <w:bCs/>
          <w:lang w:eastAsia="cs-CZ"/>
        </w:rPr>
        <w:t>tis.Kč</w:t>
      </w:r>
      <w:proofErr w:type="spellEnd"/>
      <w:proofErr w:type="gramEnd"/>
    </w:p>
    <w:p w14:paraId="2D000AE5"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r w:rsidRPr="00B17BD9">
        <w:rPr>
          <w:rFonts w:ascii="Courier New" w:eastAsia="Times New Roman" w:hAnsi="Courier New" w:cs="Times New Roman"/>
          <w:lang w:eastAsia="cs-CZ"/>
        </w:rPr>
        <w:t xml:space="preserve">- faktury v režimu přenesené daňové povinnosti – reverse </w:t>
      </w:r>
      <w:proofErr w:type="spellStart"/>
      <w:r w:rsidRPr="00B17BD9">
        <w:rPr>
          <w:rFonts w:ascii="Courier New" w:eastAsia="Times New Roman" w:hAnsi="Courier New" w:cs="Times New Roman"/>
          <w:lang w:eastAsia="cs-CZ"/>
        </w:rPr>
        <w:t>charge</w:t>
      </w:r>
      <w:proofErr w:type="spellEnd"/>
    </w:p>
    <w:p w14:paraId="75AEB8A6" w14:textId="77777777" w:rsidR="00B17BD9" w:rsidRPr="00B17BD9" w:rsidRDefault="00B17BD9" w:rsidP="00B17BD9">
      <w:pPr>
        <w:tabs>
          <w:tab w:val="right" w:pos="9923"/>
        </w:tabs>
        <w:spacing w:after="0" w:line="240" w:lineRule="auto"/>
        <w:jc w:val="both"/>
        <w:rPr>
          <w:rFonts w:ascii="Courier New" w:eastAsia="Times New Roman" w:hAnsi="Courier New" w:cs="Times New Roman"/>
          <w:lang w:eastAsia="cs-CZ"/>
        </w:rPr>
      </w:pPr>
    </w:p>
    <w:p w14:paraId="3F99EE0B" w14:textId="6EDCAF3D" w:rsidR="00B17BD9" w:rsidRPr="00B17BD9" w:rsidRDefault="00B17BD9" w:rsidP="00A94251">
      <w:pPr>
        <w:tabs>
          <w:tab w:val="left" w:pos="680"/>
          <w:tab w:val="left" w:pos="709"/>
          <w:tab w:val="right" w:pos="7229"/>
          <w:tab w:val="right" w:pos="9923"/>
        </w:tabs>
        <w:spacing w:after="0" w:line="240" w:lineRule="auto"/>
        <w:jc w:val="both"/>
        <w:rPr>
          <w:rFonts w:ascii="Courier New" w:eastAsia="Times New Roman" w:hAnsi="Courier New" w:cs="Times New Roman"/>
          <w:b/>
          <w:bCs/>
          <w:lang w:eastAsia="cs-CZ"/>
        </w:rPr>
      </w:pPr>
      <w:r w:rsidRPr="00B17BD9">
        <w:rPr>
          <w:rFonts w:ascii="Courier New" w:eastAsia="Times New Roman" w:hAnsi="Courier New" w:cs="Times New Roman"/>
          <w:b/>
          <w:bCs/>
          <w:color w:val="000000" w:themeColor="text1"/>
          <w:lang w:eastAsia="cs-CZ"/>
        </w:rPr>
        <w:t>8902</w:t>
      </w:r>
      <w:r w:rsidR="00A63099">
        <w:rPr>
          <w:rFonts w:ascii="Courier New" w:eastAsia="Times New Roman" w:hAnsi="Courier New" w:cs="Times New Roman"/>
          <w:b/>
          <w:bCs/>
          <w:color w:val="000000" w:themeColor="text1"/>
          <w:lang w:eastAsia="cs-CZ"/>
        </w:rPr>
        <w:tab/>
      </w:r>
      <w:r w:rsidRPr="00B17BD9">
        <w:rPr>
          <w:rFonts w:ascii="Courier New" w:eastAsia="Times New Roman" w:hAnsi="Courier New" w:cs="Times New Roman"/>
          <w:b/>
          <w:bCs/>
          <w:color w:val="000000" w:themeColor="text1"/>
          <w:lang w:eastAsia="cs-CZ"/>
        </w:rPr>
        <w:t>nerealizované kursové rozdíly pohybů na devizových účtech</w:t>
      </w:r>
      <w:r w:rsidRPr="00B17BD9">
        <w:rPr>
          <w:rFonts w:ascii="Courier New" w:eastAsia="Times New Roman" w:hAnsi="Courier New" w:cs="Times New Roman"/>
          <w:b/>
          <w:bCs/>
          <w:lang w:eastAsia="cs-CZ"/>
        </w:rPr>
        <w:tab/>
        <w:t xml:space="preserve">-34 </w:t>
      </w:r>
      <w:proofErr w:type="spellStart"/>
      <w:proofErr w:type="gramStart"/>
      <w:r w:rsidRPr="00B17BD9">
        <w:rPr>
          <w:rFonts w:ascii="Courier New" w:eastAsia="Times New Roman" w:hAnsi="Courier New" w:cs="Times New Roman"/>
          <w:b/>
          <w:bCs/>
          <w:lang w:eastAsia="cs-CZ"/>
        </w:rPr>
        <w:t>tis.Kč</w:t>
      </w:r>
      <w:proofErr w:type="spellEnd"/>
      <w:proofErr w:type="gramEnd"/>
    </w:p>
    <w:p w14:paraId="5AF099BB" w14:textId="5B467D17" w:rsidR="00E50955" w:rsidRDefault="00E50955" w:rsidP="00E50955"/>
    <w:p w14:paraId="529E5433" w14:textId="77777777" w:rsidR="00E50955" w:rsidRDefault="00E50955" w:rsidP="00E50955">
      <w:pPr>
        <w:sectPr w:rsidR="00E50955" w:rsidSect="003F02BF">
          <w:type w:val="oddPage"/>
          <w:pgSz w:w="11906" w:h="16838" w:code="9"/>
          <w:pgMar w:top="851" w:right="992" w:bottom="851" w:left="992" w:header="709" w:footer="709" w:gutter="0"/>
          <w:cols w:space="708"/>
          <w:docGrid w:linePitch="360"/>
        </w:sectPr>
      </w:pPr>
    </w:p>
    <w:p w14:paraId="3A39B33F" w14:textId="352B17A6" w:rsidR="00E50955" w:rsidRDefault="00E50955" w:rsidP="00E50955">
      <w:pPr>
        <w:pStyle w:val="Zvrenet01"/>
      </w:pPr>
      <w:bookmarkStart w:id="31" w:name="_Toc96101907"/>
      <w:bookmarkStart w:id="32" w:name="_Toc96107772"/>
      <w:bookmarkStart w:id="33" w:name="_Toc107298431"/>
      <w:r>
        <w:lastRenderedPageBreak/>
        <w:t>VÝDAJE SMO NA 1 OBYVATELE</w:t>
      </w:r>
      <w:bookmarkEnd w:id="31"/>
      <w:bookmarkEnd w:id="32"/>
      <w:r w:rsidR="00A006FA">
        <w:rPr>
          <w:rStyle w:val="Znakapoznpodarou"/>
          <w:szCs w:val="34"/>
        </w:rPr>
        <w:footnoteReference w:id="7"/>
      </w:r>
      <w:bookmarkEnd w:id="33"/>
    </w:p>
    <w:p w14:paraId="78BE0159" w14:textId="2240EC9C" w:rsidR="00E50955" w:rsidRDefault="00A006FA" w:rsidP="00E50955">
      <w:bookmarkStart w:id="34" w:name="_Hlk104879870"/>
      <w:r>
        <w:rPr>
          <w:b/>
          <w:noProof/>
          <w:sz w:val="34"/>
          <w:szCs w:val="34"/>
          <w:lang w:eastAsia="cs-CZ"/>
        </w:rPr>
        <mc:AlternateContent>
          <mc:Choice Requires="wpg">
            <w:drawing>
              <wp:anchor distT="0" distB="0" distL="114300" distR="114300" simplePos="0" relativeHeight="251671552" behindDoc="0" locked="0" layoutInCell="1" allowOverlap="1" wp14:anchorId="4C88C53F" wp14:editId="1AB1DA63">
                <wp:simplePos x="0" y="0"/>
                <wp:positionH relativeFrom="margin">
                  <wp:posOffset>30480</wp:posOffset>
                </wp:positionH>
                <wp:positionV relativeFrom="paragraph">
                  <wp:posOffset>171450</wp:posOffset>
                </wp:positionV>
                <wp:extent cx="6191250" cy="8032750"/>
                <wp:effectExtent l="38100" t="38100" r="95250" b="120650"/>
                <wp:wrapNone/>
                <wp:docPr id="4" name="Skupina 4"/>
                <wp:cNvGraphicFramePr/>
                <a:graphic xmlns:a="http://schemas.openxmlformats.org/drawingml/2006/main">
                  <a:graphicData uri="http://schemas.microsoft.com/office/word/2010/wordprocessingGroup">
                    <wpg:wgp>
                      <wpg:cNvGrpSpPr/>
                      <wpg:grpSpPr>
                        <a:xfrm>
                          <a:off x="0" y="0"/>
                          <a:ext cx="6191250" cy="8032750"/>
                          <a:chOff x="0" y="0"/>
                          <a:chExt cx="6177321" cy="8378033"/>
                        </a:xfrm>
                      </wpg:grpSpPr>
                      <wpg:grpSp>
                        <wpg:cNvPr id="5" name="Skupina 5"/>
                        <wpg:cNvGrpSpPr/>
                        <wpg:grpSpPr>
                          <a:xfrm>
                            <a:off x="0" y="0"/>
                            <a:ext cx="6177321" cy="8378033"/>
                            <a:chOff x="0" y="0"/>
                            <a:chExt cx="6177321" cy="8378033"/>
                          </a:xfrm>
                        </wpg:grpSpPr>
                        <wps:wsp>
                          <wps:cNvPr id="6" name="Přímá spojnice 6"/>
                          <wps:cNvCnPr/>
                          <wps:spPr>
                            <a:xfrm flipH="1">
                              <a:off x="3283527" y="320634"/>
                              <a:ext cx="447486" cy="552202"/>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7" name="Skupina 7"/>
                          <wpg:cNvGrpSpPr/>
                          <wpg:grpSpPr>
                            <a:xfrm>
                              <a:off x="4625439" y="4738254"/>
                              <a:ext cx="1403985" cy="920319"/>
                              <a:chOff x="0" y="0"/>
                              <a:chExt cx="1403985" cy="920319"/>
                            </a:xfrm>
                          </wpg:grpSpPr>
                          <wps:wsp>
                            <wps:cNvPr id="8" name="Ovál 8"/>
                            <wps:cNvSpPr/>
                            <wps:spPr>
                              <a:xfrm>
                                <a:off x="0" y="0"/>
                                <a:ext cx="1403985" cy="899563"/>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157" descr="MCj03247800000[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0951" y="261258"/>
                                <a:ext cx="522514" cy="344384"/>
                              </a:xfrm>
                              <a:prstGeom prst="rect">
                                <a:avLst/>
                              </a:prstGeom>
                              <a:noFill/>
                            </pic:spPr>
                          </pic:pic>
                          <wps:wsp>
                            <wps:cNvPr id="34" name="Textové pole 34"/>
                            <wps:cNvSpPr txBox="1"/>
                            <wps:spPr>
                              <a:xfrm>
                                <a:off x="332509" y="558141"/>
                                <a:ext cx="880999" cy="362178"/>
                              </a:xfrm>
                              <a:prstGeom prst="rect">
                                <a:avLst/>
                              </a:prstGeom>
                              <a:noFill/>
                              <a:ln w="6350">
                                <a:noFill/>
                              </a:ln>
                            </wps:spPr>
                            <wps:txbx>
                              <w:txbxContent>
                                <w:p w14:paraId="5105A30B" w14:textId="77777777" w:rsidR="00A006FA" w:rsidRPr="004E753B" w:rsidRDefault="00A006FA" w:rsidP="00A006FA">
                                  <w:pPr>
                                    <w:rPr>
                                      <w:b/>
                                      <w:sz w:val="28"/>
                                      <w:szCs w:val="28"/>
                                    </w:rPr>
                                  </w:pPr>
                                  <w:r>
                                    <w:rPr>
                                      <w:b/>
                                      <w:sz w:val="28"/>
                                      <w:szCs w:val="28"/>
                                    </w:rPr>
                                    <w:t>2</w:t>
                                  </w:r>
                                  <w:r w:rsidRPr="004E753B">
                                    <w:rPr>
                                      <w:b/>
                                      <w:sz w:val="28"/>
                                      <w:szCs w:val="28"/>
                                    </w:rPr>
                                    <w:t>.</w:t>
                                  </w:r>
                                  <w:r>
                                    <w:rPr>
                                      <w:b/>
                                      <w:sz w:val="28"/>
                                      <w:szCs w:val="28"/>
                                    </w:rPr>
                                    <w:t>150</w:t>
                                  </w:r>
                                  <w:r w:rsidRPr="004E753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ové pole 35"/>
                            <wps:cNvSpPr txBox="1"/>
                            <wps:spPr>
                              <a:xfrm>
                                <a:off x="166255" y="41564"/>
                                <a:ext cx="1072614" cy="346948"/>
                              </a:xfrm>
                              <a:prstGeom prst="rect">
                                <a:avLst/>
                              </a:prstGeom>
                              <a:noFill/>
                              <a:ln w="6350">
                                <a:noFill/>
                              </a:ln>
                            </wps:spPr>
                            <wps:txbx>
                              <w:txbxContent>
                                <w:p w14:paraId="78BEB08B" w14:textId="77777777" w:rsidR="00A006FA" w:rsidRPr="004E753B" w:rsidRDefault="00A006FA" w:rsidP="00A006FA">
                                  <w:pPr>
                                    <w:spacing w:after="0" w:line="240" w:lineRule="auto"/>
                                    <w:jc w:val="center"/>
                                    <w:rPr>
                                      <w:b/>
                                    </w:rPr>
                                  </w:pPr>
                                  <w:r w:rsidRPr="004E753B">
                                    <w:rPr>
                                      <w:b/>
                                    </w:rPr>
                                    <w:t>BEZPEČNOST</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s:wsp>
                          <wps:cNvPr id="36" name="Přímá spojnice 36"/>
                          <wps:cNvCnPr/>
                          <wps:spPr>
                            <a:xfrm flipH="1">
                              <a:off x="4304805" y="2719449"/>
                              <a:ext cx="468729" cy="320634"/>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7" name="Přímá spojnice 37"/>
                          <wps:cNvCnPr/>
                          <wps:spPr>
                            <a:xfrm flipH="1">
                              <a:off x="3604161" y="1425039"/>
                              <a:ext cx="652211" cy="475013"/>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8" name="Přímá spojnice 38"/>
                          <wps:cNvCnPr/>
                          <wps:spPr>
                            <a:xfrm flipV="1">
                              <a:off x="3835730" y="6240483"/>
                              <a:ext cx="563880" cy="23114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9" name="Přímá spojnice 39"/>
                          <wps:cNvCnPr/>
                          <wps:spPr>
                            <a:xfrm flipV="1">
                              <a:off x="1413164" y="3099460"/>
                              <a:ext cx="577850" cy="131445"/>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3" name="Přímá spojnice 43"/>
                          <wps:cNvCnPr/>
                          <wps:spPr>
                            <a:xfrm flipH="1">
                              <a:off x="1561605" y="5949537"/>
                              <a:ext cx="1153795" cy="64770"/>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44" name="Skupina 44"/>
                          <wpg:cNvGrpSpPr/>
                          <wpg:grpSpPr>
                            <a:xfrm>
                              <a:off x="765959" y="95002"/>
                              <a:ext cx="1403985" cy="899795"/>
                              <a:chOff x="-112830" y="-236209"/>
                              <a:chExt cx="1404639" cy="900638"/>
                            </a:xfrm>
                          </wpg:grpSpPr>
                          <wps:wsp>
                            <wps:cNvPr id="45" name="Ovál 45"/>
                            <wps:cNvSpPr/>
                            <wps:spPr>
                              <a:xfrm>
                                <a:off x="-112830" y="-236209"/>
                                <a:ext cx="1404639" cy="900638"/>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ové pole 46"/>
                            <wps:cNvSpPr txBox="1"/>
                            <wps:spPr>
                              <a:xfrm>
                                <a:off x="72049" y="-148538"/>
                                <a:ext cx="1054328" cy="298451"/>
                              </a:xfrm>
                              <a:prstGeom prst="rect">
                                <a:avLst/>
                              </a:prstGeom>
                              <a:noFill/>
                              <a:ln w="6350">
                                <a:noFill/>
                              </a:ln>
                            </wps:spPr>
                            <wps:txbx>
                              <w:txbxContent>
                                <w:p w14:paraId="5F05560E" w14:textId="77777777" w:rsidR="00A006FA" w:rsidRPr="00926F48" w:rsidRDefault="00A006FA" w:rsidP="008D4BD0">
                                  <w:pPr>
                                    <w:jc w:val="center"/>
                                    <w:rPr>
                                      <w:b/>
                                      <w:sz w:val="16"/>
                                      <w:szCs w:val="16"/>
                                    </w:rPr>
                                  </w:pPr>
                                  <w:r w:rsidRPr="009F2B83">
                                    <w:rPr>
                                      <w:rFonts w:ascii="Calibri" w:hAnsi="Calibri" w:cs="Calibri"/>
                                      <w:b/>
                                    </w:rPr>
                                    <w:t>KULTURA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7" name="Textové pole 47"/>
                            <wps:cNvSpPr txBox="1"/>
                            <wps:spPr>
                              <a:xfrm>
                                <a:off x="11899" y="116212"/>
                                <a:ext cx="828386" cy="324304"/>
                              </a:xfrm>
                              <a:prstGeom prst="rect">
                                <a:avLst/>
                              </a:prstGeom>
                              <a:noFill/>
                              <a:ln w="6350">
                                <a:noFill/>
                              </a:ln>
                            </wps:spPr>
                            <wps:txbx>
                              <w:txbxContent>
                                <w:p w14:paraId="5F5DCD11" w14:textId="77777777" w:rsidR="00A006FA" w:rsidRPr="00FA055D" w:rsidRDefault="00A006FA" w:rsidP="00A006FA">
                                  <w:pPr>
                                    <w:rPr>
                                      <w:b/>
                                      <w:sz w:val="28"/>
                                      <w:szCs w:val="28"/>
                                    </w:rPr>
                                  </w:pPr>
                                  <w:r>
                                    <w:rPr>
                                      <w:b/>
                                      <w:sz w:val="28"/>
                                      <w:szCs w:val="28"/>
                                    </w:rPr>
                                    <w:t>4 304</w:t>
                                  </w:r>
                                  <w:r w:rsidRPr="00FA055D">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Obrázek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80615" y="86849"/>
                                <a:ext cx="575268" cy="432196"/>
                              </a:xfrm>
                              <a:prstGeom prst="rect">
                                <a:avLst/>
                              </a:prstGeom>
                            </pic:spPr>
                          </pic:pic>
                        </wpg:grpSp>
                        <wps:wsp>
                          <wps:cNvPr id="49" name="Přímá spojnice 49"/>
                          <wps:cNvCnPr/>
                          <wps:spPr>
                            <a:xfrm>
                              <a:off x="2167247" y="546265"/>
                              <a:ext cx="596627" cy="45104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0" name="Přímá spojnice 50"/>
                          <wps:cNvCnPr/>
                          <wps:spPr>
                            <a:xfrm flipH="1" flipV="1">
                              <a:off x="3592286" y="4684815"/>
                              <a:ext cx="1033145" cy="441325"/>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1" name="Přímá spojnice 51"/>
                          <wps:cNvCnPr/>
                          <wps:spPr>
                            <a:xfrm flipV="1">
                              <a:off x="2072244" y="6685808"/>
                              <a:ext cx="859790" cy="82423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2" name="Přímá spojnice 52"/>
                          <wps:cNvCnPr/>
                          <wps:spPr>
                            <a:xfrm flipH="1" flipV="1">
                              <a:off x="3069772" y="7546769"/>
                              <a:ext cx="64993" cy="258970"/>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3" name="Skupina 53"/>
                          <wpg:cNvGrpSpPr/>
                          <wpg:grpSpPr>
                            <a:xfrm>
                              <a:off x="344385" y="6875813"/>
                              <a:ext cx="1727835" cy="1187450"/>
                              <a:chOff x="0" y="0"/>
                              <a:chExt cx="1583690" cy="1044000"/>
                            </a:xfrm>
                          </wpg:grpSpPr>
                          <wpg:grpSp>
                            <wpg:cNvPr id="54" name="Skupina 54"/>
                            <wpg:cNvGrpSpPr/>
                            <wpg:grpSpPr>
                              <a:xfrm>
                                <a:off x="0" y="0"/>
                                <a:ext cx="1583690" cy="1044000"/>
                                <a:chOff x="0" y="12698"/>
                                <a:chExt cx="1232087" cy="783441"/>
                              </a:xfrm>
                            </wpg:grpSpPr>
                            <wps:wsp>
                              <wps:cNvPr id="55" name="Ovál 55"/>
                              <wps:cNvSpPr/>
                              <wps:spPr>
                                <a:xfrm>
                                  <a:off x="0" y="12698"/>
                                  <a:ext cx="1232087" cy="783441"/>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ové pole 56"/>
                              <wps:cNvSpPr txBox="1"/>
                              <wps:spPr>
                                <a:xfrm>
                                  <a:off x="108393" y="118001"/>
                                  <a:ext cx="1010687" cy="204046"/>
                                </a:xfrm>
                                <a:prstGeom prst="rect">
                                  <a:avLst/>
                                </a:prstGeom>
                                <a:noFill/>
                                <a:ln w="6350">
                                  <a:noFill/>
                                </a:ln>
                              </wps:spPr>
                              <wps:txbx>
                                <w:txbxContent>
                                  <w:p w14:paraId="4F7D2EF5" w14:textId="77777777" w:rsidR="00A006FA" w:rsidRPr="000E53A0" w:rsidRDefault="00A006FA" w:rsidP="00A006FA">
                                    <w:pPr>
                                      <w:jc w:val="center"/>
                                      <w:rPr>
                                        <w:b/>
                                        <w:sz w:val="26"/>
                                        <w:szCs w:val="26"/>
                                      </w:rPr>
                                    </w:pPr>
                                    <w:r w:rsidRPr="000E53A0">
                                      <w:rPr>
                                        <w:b/>
                                        <w:sz w:val="26"/>
                                        <w:szCs w:val="26"/>
                                      </w:rPr>
                                      <w:t>MĚSTSKÉ OBVODY</w:t>
                                    </w:r>
                                  </w:p>
                                </w:txbxContent>
                              </wps:txbx>
                              <wps:bodyPr rot="0" spcFirstLastPara="1" vertOverflow="overflow" horzOverflow="overflow" vert="horz" wrap="square" lIns="91440" tIns="45720" rIns="91440" bIns="45720" numCol="1" spcCol="0" rtlCol="0" fromWordArt="0" anchor="ctr" anchorCtr="0" forceAA="0" compatLnSpc="1">
                                <a:prstTxWarp prst="textArchUp">
                                  <a:avLst>
                                    <a:gd name="adj" fmla="val 11215167"/>
                                  </a:avLst>
                                </a:prstTxWarp>
                                <a:noAutofit/>
                              </wps:bodyPr>
                            </wps:wsp>
                            <wps:wsp>
                              <wps:cNvPr id="57" name="Textové pole 57"/>
                              <wps:cNvSpPr txBox="1"/>
                              <wps:spPr>
                                <a:xfrm>
                                  <a:off x="51711" y="392648"/>
                                  <a:ext cx="641773" cy="213765"/>
                                </a:xfrm>
                                <a:prstGeom prst="rect">
                                  <a:avLst/>
                                </a:prstGeom>
                                <a:noFill/>
                                <a:ln w="6350">
                                  <a:noFill/>
                                </a:ln>
                              </wps:spPr>
                              <wps:txbx>
                                <w:txbxContent>
                                  <w:p w14:paraId="7E60378B" w14:textId="77777777" w:rsidR="00A006FA" w:rsidRPr="000E53A0" w:rsidRDefault="00A006FA" w:rsidP="00A006FA">
                                    <w:pPr>
                                      <w:rPr>
                                        <w:b/>
                                        <w:sz w:val="32"/>
                                        <w:szCs w:val="32"/>
                                      </w:rPr>
                                    </w:pPr>
                                    <w:r>
                                      <w:rPr>
                                        <w:b/>
                                        <w:sz w:val="32"/>
                                        <w:szCs w:val="32"/>
                                      </w:rPr>
                                      <w:t>6 487</w:t>
                                    </w:r>
                                    <w:r w:rsidRPr="000E53A0">
                                      <w:rPr>
                                        <w:b/>
                                        <w:sz w:val="32"/>
                                        <w:szCs w:val="32"/>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 name="Obrázek 5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79985" y="269755"/>
                                <a:ext cx="628767" cy="654004"/>
                              </a:xfrm>
                              <a:prstGeom prst="rect">
                                <a:avLst/>
                              </a:prstGeom>
                            </pic:spPr>
                          </pic:pic>
                        </wpg:grpSp>
                        <wps:wsp>
                          <wps:cNvPr id="59" name="Přímá spojnice 59"/>
                          <wps:cNvCnPr/>
                          <wps:spPr>
                            <a:xfrm>
                              <a:off x="3746665" y="7113319"/>
                              <a:ext cx="391795" cy="36195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0" name="Přímá spojnice 60"/>
                          <wps:cNvCnPr/>
                          <wps:spPr>
                            <a:xfrm flipV="1">
                              <a:off x="1704109" y="4423558"/>
                              <a:ext cx="687705" cy="13716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1" name="Přímá spojnice 61"/>
                          <wps:cNvCnPr/>
                          <wps:spPr>
                            <a:xfrm>
                              <a:off x="1704109" y="1781299"/>
                              <a:ext cx="552524" cy="326134"/>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62" name="Skupina 62"/>
                          <wpg:cNvGrpSpPr/>
                          <wpg:grpSpPr>
                            <a:xfrm>
                              <a:off x="4399808" y="5949537"/>
                              <a:ext cx="1104209" cy="575945"/>
                              <a:chOff x="0" y="0"/>
                              <a:chExt cx="1104507" cy="575999"/>
                            </a:xfrm>
                          </wpg:grpSpPr>
                          <wps:wsp>
                            <wps:cNvPr id="63" name="Ovál 63"/>
                            <wps:cNvSpPr/>
                            <wps:spPr>
                              <a:xfrm>
                                <a:off x="0" y="0"/>
                                <a:ext cx="1044000" cy="575999"/>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ové pole 64"/>
                            <wps:cNvSpPr txBox="1"/>
                            <wps:spPr>
                              <a:xfrm>
                                <a:off x="0" y="65315"/>
                                <a:ext cx="1104507" cy="339737"/>
                              </a:xfrm>
                              <a:prstGeom prst="rect">
                                <a:avLst/>
                              </a:prstGeom>
                              <a:noFill/>
                              <a:ln w="6350">
                                <a:noFill/>
                              </a:ln>
                            </wps:spPr>
                            <wps:txbx>
                              <w:txbxContent>
                                <w:p w14:paraId="443E5829" w14:textId="77777777" w:rsidR="00A006FA" w:rsidRPr="00467793" w:rsidRDefault="00A006FA" w:rsidP="00A006FA">
                                  <w:pPr>
                                    <w:jc w:val="center"/>
                                    <w:rPr>
                                      <w:b/>
                                      <w:sz w:val="18"/>
                                      <w:szCs w:val="18"/>
                                    </w:rPr>
                                  </w:pPr>
                                  <w:r w:rsidRPr="00467793">
                                    <w:rPr>
                                      <w:b/>
                                      <w:sz w:val="18"/>
                                      <w:szCs w:val="18"/>
                                    </w:rPr>
                                    <w:t>FINANČNÍ OPERACE</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341490"/>
                                </a:avLst>
                              </a:prstTxWarp>
                              <a:noAutofit/>
                            </wps:bodyPr>
                          </wps:wsp>
                          <wps:wsp>
                            <wps:cNvPr id="65" name="Textové pole 65"/>
                            <wps:cNvSpPr txBox="1"/>
                            <wps:spPr>
                              <a:xfrm>
                                <a:off x="180686" y="214387"/>
                                <a:ext cx="612165" cy="288027"/>
                              </a:xfrm>
                              <a:prstGeom prst="rect">
                                <a:avLst/>
                              </a:prstGeom>
                              <a:noFill/>
                              <a:ln w="6350">
                                <a:noFill/>
                              </a:ln>
                            </wps:spPr>
                            <wps:txbx>
                              <w:txbxContent>
                                <w:p w14:paraId="06667F35" w14:textId="77777777" w:rsidR="00A006FA" w:rsidRPr="0089422F" w:rsidRDefault="00A006FA" w:rsidP="00A006FA">
                                  <w:pPr>
                                    <w:rPr>
                                      <w:b/>
                                      <w:sz w:val="24"/>
                                      <w:szCs w:val="24"/>
                                    </w:rPr>
                                  </w:pPr>
                                  <w:r>
                                    <w:rPr>
                                      <w:b/>
                                      <w:sz w:val="24"/>
                                      <w:szCs w:val="24"/>
                                    </w:rPr>
                                    <w:t>63</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Obrázek 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501" y="258148"/>
                                <a:ext cx="271841" cy="225799"/>
                              </a:xfrm>
                              <a:prstGeom prst="rect">
                                <a:avLst/>
                              </a:prstGeom>
                            </pic:spPr>
                          </pic:pic>
                        </wpg:grpSp>
                        <wpg:grpSp>
                          <wpg:cNvPr id="67" name="Skupina 67"/>
                          <wpg:cNvGrpSpPr/>
                          <wpg:grpSpPr>
                            <a:xfrm>
                              <a:off x="2689761" y="7802088"/>
                              <a:ext cx="973455" cy="575945"/>
                              <a:chOff x="-1" y="12699"/>
                              <a:chExt cx="898969" cy="443724"/>
                            </a:xfrm>
                          </wpg:grpSpPr>
                          <wps:wsp>
                            <wps:cNvPr id="68" name="Ovál 68"/>
                            <wps:cNvSpPr/>
                            <wps:spPr>
                              <a:xfrm>
                                <a:off x="-1" y="12699"/>
                                <a:ext cx="898969" cy="443724"/>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ové pole 69"/>
                            <wps:cNvSpPr txBox="1"/>
                            <wps:spPr>
                              <a:xfrm>
                                <a:off x="193678" y="145312"/>
                                <a:ext cx="564842" cy="221883"/>
                              </a:xfrm>
                              <a:prstGeom prst="rect">
                                <a:avLst/>
                              </a:prstGeom>
                              <a:noFill/>
                              <a:ln w="6350">
                                <a:noFill/>
                              </a:ln>
                            </wps:spPr>
                            <wps:txbx>
                              <w:txbxContent>
                                <w:p w14:paraId="735D1833" w14:textId="77777777" w:rsidR="00A006FA" w:rsidRPr="00133D69" w:rsidRDefault="00A006FA" w:rsidP="00A006FA">
                                  <w:pPr>
                                    <w:rPr>
                                      <w:b/>
                                      <w:sz w:val="24"/>
                                      <w:szCs w:val="24"/>
                                    </w:rPr>
                                  </w:pPr>
                                  <w:r>
                                    <w:rPr>
                                      <w:b/>
                                      <w:sz w:val="24"/>
                                      <w:szCs w:val="24"/>
                                    </w:rPr>
                                    <w:t>841</w:t>
                                  </w:r>
                                  <w:r w:rsidRPr="00133D69">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ové pole 70"/>
                            <wps:cNvSpPr txBox="1"/>
                            <wps:spPr>
                              <a:xfrm>
                                <a:off x="65199" y="40033"/>
                                <a:ext cx="779233" cy="210542"/>
                              </a:xfrm>
                              <a:prstGeom prst="rect">
                                <a:avLst/>
                              </a:prstGeom>
                              <a:noFill/>
                              <a:ln w="6350">
                                <a:noFill/>
                              </a:ln>
                            </wps:spPr>
                            <wps:txbx>
                              <w:txbxContent>
                                <w:p w14:paraId="3865E88B" w14:textId="77777777" w:rsidR="00A006FA" w:rsidRPr="00E66D6F" w:rsidRDefault="00A006FA" w:rsidP="00A006FA">
                                  <w:pPr>
                                    <w:spacing w:after="0" w:line="240" w:lineRule="auto"/>
                                    <w:jc w:val="center"/>
                                    <w:rPr>
                                      <w:rFonts w:ascii="Calibri" w:hAnsi="Calibri" w:cs="Calibri"/>
                                      <w:b/>
                                      <w:sz w:val="18"/>
                                      <w:szCs w:val="18"/>
                                    </w:rPr>
                                  </w:pPr>
                                  <w:r w:rsidRPr="00E66D6F">
                                    <w:rPr>
                                      <w:rFonts w:ascii="Calibri" w:hAnsi="Calibri" w:cs="Calibri"/>
                                      <w:b/>
                                      <w:sz w:val="18"/>
                                      <w:szCs w:val="18"/>
                                    </w:rPr>
                                    <w:t>OSTATNÍ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grpSp>
                          <wpg:cNvPr id="71" name="Skupina 71"/>
                          <wpg:cNvGrpSpPr/>
                          <wpg:grpSpPr>
                            <a:xfrm>
                              <a:off x="4518561" y="3437906"/>
                              <a:ext cx="1508167" cy="899795"/>
                              <a:chOff x="94742" y="0"/>
                              <a:chExt cx="1384200" cy="756000"/>
                            </a:xfrm>
                          </wpg:grpSpPr>
                          <wpg:grpSp>
                            <wpg:cNvPr id="72" name="Skupina 72"/>
                            <wpg:cNvGrpSpPr/>
                            <wpg:grpSpPr>
                              <a:xfrm>
                                <a:off x="94742" y="0"/>
                                <a:ext cx="1384200" cy="756000"/>
                                <a:chOff x="-59634" y="12700"/>
                                <a:chExt cx="1385368" cy="757826"/>
                              </a:xfrm>
                            </wpg:grpSpPr>
                            <wps:wsp>
                              <wps:cNvPr id="73" name="Ovál 73"/>
                              <wps:cNvSpPr/>
                              <wps:spPr>
                                <a:xfrm>
                                  <a:off x="-1" y="12700"/>
                                  <a:ext cx="1289683" cy="757826"/>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ové pole 74"/>
                              <wps:cNvSpPr txBox="1"/>
                              <wps:spPr>
                                <a:xfrm>
                                  <a:off x="-59634" y="139155"/>
                                  <a:ext cx="1385368" cy="495179"/>
                                </a:xfrm>
                                <a:prstGeom prst="rect">
                                  <a:avLst/>
                                </a:prstGeom>
                                <a:noFill/>
                                <a:ln w="6350">
                                  <a:noFill/>
                                </a:ln>
                              </wps:spPr>
                              <wps:txbx>
                                <w:txbxContent>
                                  <w:p w14:paraId="0E955F89" w14:textId="77777777" w:rsidR="00A006FA" w:rsidRPr="00B631FF" w:rsidRDefault="00A006FA" w:rsidP="00A006FA">
                                    <w:pPr>
                                      <w:spacing w:after="0" w:line="240" w:lineRule="auto"/>
                                      <w:jc w:val="center"/>
                                      <w:rPr>
                                        <w:b/>
                                      </w:rPr>
                                    </w:pPr>
                                    <w:r w:rsidRPr="00B631FF">
                                      <w:rPr>
                                        <w:b/>
                                      </w:rPr>
                                      <w:t>BYDLENÍ A KOMUNÁLNÍ</w:t>
                                    </w:r>
                                  </w:p>
                                  <w:p w14:paraId="137EC01F" w14:textId="77777777" w:rsidR="00A006FA" w:rsidRPr="004C4F64" w:rsidRDefault="00A006FA" w:rsidP="00A006FA">
                                    <w:pPr>
                                      <w:spacing w:after="0" w:line="480" w:lineRule="auto"/>
                                      <w:jc w:val="center"/>
                                      <w:rPr>
                                        <w:b/>
                                        <w:sz w:val="20"/>
                                        <w:szCs w:val="20"/>
                                      </w:rPr>
                                    </w:pPr>
                                    <w:r w:rsidRPr="00B631FF">
                                      <w:rPr>
                                        <w:b/>
                                      </w:rPr>
                                      <w:t xml:space="preserve"> ROZVOJ</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78756"/>
                                  </a:avLst>
                                </a:prstTxWarp>
                                <a:noAutofit/>
                              </wps:bodyPr>
                            </wps:wsp>
                            <wps:wsp>
                              <wps:cNvPr id="75" name="Textové pole 75"/>
                              <wps:cNvSpPr txBox="1"/>
                              <wps:spPr>
                                <a:xfrm>
                                  <a:off x="93002" y="330720"/>
                                  <a:ext cx="768350" cy="253893"/>
                                </a:xfrm>
                                <a:prstGeom prst="rect">
                                  <a:avLst/>
                                </a:prstGeom>
                                <a:noFill/>
                                <a:ln w="6350">
                                  <a:noFill/>
                                </a:ln>
                              </wps:spPr>
                              <wps:txbx>
                                <w:txbxContent>
                                  <w:p w14:paraId="27ADC69B" w14:textId="77777777" w:rsidR="00A006FA" w:rsidRPr="00B631FF" w:rsidRDefault="00A006FA" w:rsidP="00A006FA">
                                    <w:pPr>
                                      <w:spacing w:line="240" w:lineRule="auto"/>
                                      <w:rPr>
                                        <w:b/>
                                        <w:sz w:val="28"/>
                                        <w:szCs w:val="28"/>
                                      </w:rPr>
                                    </w:pPr>
                                    <w:r>
                                      <w:rPr>
                                        <w:b/>
                                        <w:sz w:val="28"/>
                                        <w:szCs w:val="28"/>
                                      </w:rPr>
                                      <w:t>1 386</w:t>
                                    </w:r>
                                    <w:r w:rsidRPr="00B631FF">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6" name="Obrázek 7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1831" y="308409"/>
                                <a:ext cx="317461" cy="261110"/>
                              </a:xfrm>
                              <a:prstGeom prst="rect">
                                <a:avLst/>
                              </a:prstGeom>
                            </pic:spPr>
                          </pic:pic>
                        </wpg:grpSp>
                        <wps:wsp>
                          <wps:cNvPr id="77" name="Přímá spojnice 77"/>
                          <wps:cNvCnPr/>
                          <wps:spPr>
                            <a:xfrm flipH="1" flipV="1">
                              <a:off x="3645725" y="3639787"/>
                              <a:ext cx="934720" cy="219075"/>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78" name="Skupina 78"/>
                          <wpg:cNvGrpSpPr/>
                          <wpg:grpSpPr>
                            <a:xfrm>
                              <a:off x="4773881" y="2179122"/>
                              <a:ext cx="1403440" cy="899795"/>
                              <a:chOff x="0" y="0"/>
                              <a:chExt cx="1224001" cy="756498"/>
                            </a:xfrm>
                          </wpg:grpSpPr>
                          <wpg:grpSp>
                            <wpg:cNvPr id="79" name="Skupina 79"/>
                            <wpg:cNvGrpSpPr/>
                            <wpg:grpSpPr>
                              <a:xfrm>
                                <a:off x="0" y="0"/>
                                <a:ext cx="1224001" cy="756498"/>
                                <a:chOff x="0" y="14605"/>
                                <a:chExt cx="1224155" cy="757042"/>
                              </a:xfrm>
                            </wpg:grpSpPr>
                            <wps:wsp>
                              <wps:cNvPr id="80" name="Ovál 80"/>
                              <wps:cNvSpPr/>
                              <wps:spPr>
                                <a:xfrm>
                                  <a:off x="0" y="14605"/>
                                  <a:ext cx="1224155" cy="75704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ové pole 81"/>
                              <wps:cNvSpPr txBox="1"/>
                              <wps:spPr>
                                <a:xfrm>
                                  <a:off x="59819" y="93120"/>
                                  <a:ext cx="1117880" cy="372550"/>
                                </a:xfrm>
                                <a:prstGeom prst="rect">
                                  <a:avLst/>
                                </a:prstGeom>
                                <a:noFill/>
                                <a:ln w="6350">
                                  <a:noFill/>
                                </a:ln>
                              </wps:spPr>
                              <wps:txbx>
                                <w:txbxContent>
                                  <w:p w14:paraId="7E6E0CDB" w14:textId="77777777" w:rsidR="00A006FA" w:rsidRPr="004E753B" w:rsidRDefault="00A006FA" w:rsidP="00A006FA">
                                    <w:pPr>
                                      <w:spacing w:after="0" w:line="240" w:lineRule="auto"/>
                                      <w:jc w:val="center"/>
                                      <w:rPr>
                                        <w:rFonts w:ascii="Calibri" w:hAnsi="Calibri" w:cs="Calibri"/>
                                        <w:b/>
                                      </w:rPr>
                                    </w:pPr>
                                    <w:r w:rsidRPr="004E753B">
                                      <w:rPr>
                                        <w:rFonts w:ascii="Calibri" w:hAnsi="Calibri" w:cs="Calibri"/>
                                        <w:b/>
                                      </w:rPr>
                                      <w:t>SPORT</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13684"/>
                                  </a:avLst>
                                </a:prstTxWarp>
                                <a:noAutofit/>
                              </wps:bodyPr>
                            </wps:wsp>
                            <wps:wsp>
                              <wps:cNvPr id="82" name="Textové pole 82"/>
                              <wps:cNvSpPr txBox="1"/>
                              <wps:spPr>
                                <a:xfrm>
                                  <a:off x="106535" y="303902"/>
                                  <a:ext cx="768350" cy="261323"/>
                                </a:xfrm>
                                <a:prstGeom prst="rect">
                                  <a:avLst/>
                                </a:prstGeom>
                                <a:noFill/>
                                <a:ln w="6350">
                                  <a:noFill/>
                                </a:ln>
                              </wps:spPr>
                              <wps:txbx>
                                <w:txbxContent>
                                  <w:p w14:paraId="3CBF9EB1" w14:textId="77777777" w:rsidR="00A006FA" w:rsidRPr="004E753B" w:rsidRDefault="00A006FA" w:rsidP="00A006FA">
                                    <w:pPr>
                                      <w:rPr>
                                        <w:b/>
                                        <w:sz w:val="28"/>
                                        <w:szCs w:val="28"/>
                                      </w:rPr>
                                    </w:pPr>
                                    <w:r>
                                      <w:rPr>
                                        <w:b/>
                                        <w:sz w:val="28"/>
                                        <w:szCs w:val="28"/>
                                      </w:rPr>
                                      <w:t>1 569</w:t>
                                    </w:r>
                                    <w:r w:rsidRPr="004E753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3" name="Obrázek 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75794" y="254576"/>
                                <a:ext cx="317160" cy="326104"/>
                              </a:xfrm>
                              <a:prstGeom prst="rect">
                                <a:avLst/>
                              </a:prstGeom>
                            </pic:spPr>
                          </pic:pic>
                        </wpg:grpSp>
                        <wpg:grpSp>
                          <wpg:cNvPr id="84" name="Skupina 84"/>
                          <wpg:cNvGrpSpPr/>
                          <wpg:grpSpPr>
                            <a:xfrm>
                              <a:off x="3728852" y="0"/>
                              <a:ext cx="1044001" cy="576000"/>
                              <a:chOff x="0" y="-1"/>
                              <a:chExt cx="1044484" cy="576821"/>
                            </a:xfrm>
                          </wpg:grpSpPr>
                          <wps:wsp>
                            <wps:cNvPr id="85" name="Ovál 85"/>
                            <wps:cNvSpPr>
                              <a:spLocks/>
                            </wps:cNvSpPr>
                            <wps:spPr>
                              <a:xfrm>
                                <a:off x="0" y="-1"/>
                                <a:ext cx="1044484" cy="576821"/>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Picture 143" descr="MCj0413710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77274" y="176920"/>
                                <a:ext cx="317580" cy="324462"/>
                              </a:xfrm>
                              <a:prstGeom prst="rect">
                                <a:avLst/>
                              </a:prstGeom>
                              <a:noFill/>
                            </pic:spPr>
                          </pic:pic>
                          <wps:wsp>
                            <wps:cNvPr id="87" name="Textové pole 87"/>
                            <wps:cNvSpPr txBox="1"/>
                            <wps:spPr>
                              <a:xfrm>
                                <a:off x="109170" y="202942"/>
                                <a:ext cx="660400" cy="304800"/>
                              </a:xfrm>
                              <a:prstGeom prst="rect">
                                <a:avLst/>
                              </a:prstGeom>
                              <a:noFill/>
                              <a:ln w="6350">
                                <a:noFill/>
                              </a:ln>
                            </wps:spPr>
                            <wps:txbx>
                              <w:txbxContent>
                                <w:p w14:paraId="5B96D1CF" w14:textId="77777777" w:rsidR="00A006FA" w:rsidRPr="0089422F" w:rsidRDefault="00A006FA" w:rsidP="00A006FA">
                                  <w:pPr>
                                    <w:rPr>
                                      <w:b/>
                                      <w:sz w:val="24"/>
                                      <w:szCs w:val="24"/>
                                    </w:rPr>
                                  </w:pPr>
                                  <w:r>
                                    <w:rPr>
                                      <w:b/>
                                      <w:sz w:val="24"/>
                                      <w:szCs w:val="24"/>
                                    </w:rPr>
                                    <w:t>401</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ové pole 88"/>
                            <wps:cNvSpPr txBox="1"/>
                            <wps:spPr>
                              <a:xfrm>
                                <a:off x="41564" y="53471"/>
                                <a:ext cx="974227" cy="249781"/>
                              </a:xfrm>
                              <a:prstGeom prst="rect">
                                <a:avLst/>
                              </a:prstGeom>
                              <a:noFill/>
                              <a:ln w="6350">
                                <a:noFill/>
                              </a:ln>
                            </wps:spPr>
                            <wps:txbx>
                              <w:txbxContent>
                                <w:p w14:paraId="32A095D3" w14:textId="77777777" w:rsidR="00A006FA" w:rsidRPr="00467793" w:rsidRDefault="00A006FA" w:rsidP="00A006FA">
                                  <w:pPr>
                                    <w:jc w:val="center"/>
                                    <w:rPr>
                                      <w:b/>
                                      <w:sz w:val="18"/>
                                      <w:szCs w:val="18"/>
                                    </w:rPr>
                                  </w:pPr>
                                  <w:r w:rsidRPr="00467793">
                                    <w:rPr>
                                      <w:b/>
                                      <w:sz w:val="18"/>
                                      <w:szCs w:val="18"/>
                                    </w:rPr>
                                    <w:t>VZDĚLÁVÁNÍ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pic:pic xmlns:pic="http://schemas.openxmlformats.org/drawingml/2006/picture">
                          <pic:nvPicPr>
                            <pic:cNvPr id="89" name="Obrázek 89"/>
                            <pic:cNvPicPr>
                              <a:picLocks noChangeAspect="1"/>
                            </pic:cNvPicPr>
                          </pic:nvPicPr>
                          <pic:blipFill>
                            <a:blip r:embed="rId18">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1419101" y="754083"/>
                              <a:ext cx="3431969" cy="6863938"/>
                            </a:xfrm>
                            <a:prstGeom prst="rect">
                              <a:avLst/>
                            </a:prstGeom>
                          </pic:spPr>
                        </pic:pic>
                        <wpg:grpSp>
                          <wpg:cNvPr id="90" name="Skupina 90"/>
                          <wpg:cNvGrpSpPr/>
                          <wpg:grpSpPr>
                            <a:xfrm>
                              <a:off x="255320" y="4096987"/>
                              <a:ext cx="1449705" cy="899795"/>
                              <a:chOff x="0" y="0"/>
                              <a:chExt cx="1449705" cy="899795"/>
                            </a:xfrm>
                          </wpg:grpSpPr>
                          <wpg:grpSp>
                            <wpg:cNvPr id="91" name="Skupina 91"/>
                            <wpg:cNvGrpSpPr/>
                            <wpg:grpSpPr>
                              <a:xfrm>
                                <a:off x="0" y="0"/>
                                <a:ext cx="1449705" cy="899795"/>
                                <a:chOff x="-18940" y="0"/>
                                <a:chExt cx="1449951" cy="900418"/>
                              </a:xfrm>
                            </wpg:grpSpPr>
                            <wps:wsp>
                              <wps:cNvPr id="92" name="Ovál 92"/>
                              <wps:cNvSpPr/>
                              <wps:spPr>
                                <a:xfrm>
                                  <a:off x="0" y="0"/>
                                  <a:ext cx="1404000" cy="900418"/>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ové pole 93"/>
                              <wps:cNvSpPr txBox="1"/>
                              <wps:spPr>
                                <a:xfrm>
                                  <a:off x="-18940" y="92758"/>
                                  <a:ext cx="1449951" cy="501411"/>
                                </a:xfrm>
                                <a:prstGeom prst="rect">
                                  <a:avLst/>
                                </a:prstGeom>
                                <a:noFill/>
                                <a:ln w="6350">
                                  <a:noFill/>
                                </a:ln>
                              </wps:spPr>
                              <wps:txbx>
                                <w:txbxContent>
                                  <w:p w14:paraId="0CA06EC9" w14:textId="77777777" w:rsidR="00A006FA" w:rsidRPr="00A9621B" w:rsidRDefault="00A006FA" w:rsidP="00A006FA">
                                    <w:pPr>
                                      <w:jc w:val="center"/>
                                      <w:rPr>
                                        <w:rFonts w:ascii="Calibri" w:hAnsi="Calibri" w:cs="Calibri"/>
                                        <w:b/>
                                      </w:rPr>
                                    </w:pPr>
                                    <w:r w:rsidRPr="00A9621B">
                                      <w:rPr>
                                        <w:rFonts w:ascii="Calibri" w:hAnsi="Calibri" w:cs="Calibri"/>
                                        <w:b/>
                                      </w:rPr>
                                      <w:t>VODNÍ HOSPODÁŘSTVÍ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84649"/>
                                  </a:avLst>
                                </a:prstTxWarp>
                                <a:noAutofit/>
                              </wps:bodyPr>
                            </wps:wsp>
                            <wps:wsp>
                              <wps:cNvPr id="94" name="Textové pole 94"/>
                              <wps:cNvSpPr txBox="1"/>
                              <wps:spPr>
                                <a:xfrm>
                                  <a:off x="317117" y="564928"/>
                                  <a:ext cx="828141" cy="324224"/>
                                </a:xfrm>
                                <a:prstGeom prst="rect">
                                  <a:avLst/>
                                </a:prstGeom>
                                <a:noFill/>
                                <a:ln w="6350">
                                  <a:noFill/>
                                </a:ln>
                              </wps:spPr>
                              <wps:txbx>
                                <w:txbxContent>
                                  <w:p w14:paraId="43795120" w14:textId="77777777" w:rsidR="00A006FA" w:rsidRPr="00A9621B" w:rsidRDefault="00A006FA" w:rsidP="00A006FA">
                                    <w:pPr>
                                      <w:rPr>
                                        <w:b/>
                                        <w:sz w:val="28"/>
                                        <w:szCs w:val="28"/>
                                      </w:rPr>
                                    </w:pPr>
                                    <w:r>
                                      <w:rPr>
                                        <w:b/>
                                        <w:sz w:val="28"/>
                                        <w:szCs w:val="28"/>
                                      </w:rPr>
                                      <w:t>2 284</w:t>
                                    </w:r>
                                    <w:r w:rsidRPr="00A9621B">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Obrázek 9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30345" y="240714"/>
                                <a:ext cx="391885" cy="385948"/>
                              </a:xfrm>
                              <a:prstGeom prst="rect">
                                <a:avLst/>
                              </a:prstGeom>
                            </pic:spPr>
                          </pic:pic>
                        </wpg:grpSp>
                        <wpg:grpSp>
                          <wpg:cNvPr id="96" name="Skupina 96"/>
                          <wpg:cNvGrpSpPr/>
                          <wpg:grpSpPr>
                            <a:xfrm>
                              <a:off x="300106" y="1328367"/>
                              <a:ext cx="1404002" cy="899795"/>
                              <a:chOff x="56660" y="-40015"/>
                              <a:chExt cx="1276764" cy="757037"/>
                            </a:xfrm>
                          </wpg:grpSpPr>
                          <wps:wsp>
                            <wps:cNvPr id="97" name="Ovál 97"/>
                            <wps:cNvSpPr/>
                            <wps:spPr>
                              <a:xfrm>
                                <a:off x="56662" y="-40015"/>
                                <a:ext cx="1276762" cy="757037"/>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ové pole 98"/>
                            <wps:cNvSpPr txBox="1"/>
                            <wps:spPr>
                              <a:xfrm>
                                <a:off x="56660" y="41252"/>
                                <a:ext cx="1276749" cy="429451"/>
                              </a:xfrm>
                              <a:prstGeom prst="rect">
                                <a:avLst/>
                              </a:prstGeom>
                              <a:noFill/>
                              <a:ln w="6350">
                                <a:noFill/>
                              </a:ln>
                            </wps:spPr>
                            <wps:txbx>
                              <w:txbxContent>
                                <w:p w14:paraId="09D3DF3E" w14:textId="77777777" w:rsidR="00A006FA" w:rsidRPr="000E53A0" w:rsidRDefault="00A006FA" w:rsidP="00A006FA">
                                  <w:pPr>
                                    <w:spacing w:after="0" w:line="240" w:lineRule="auto"/>
                                    <w:jc w:val="center"/>
                                    <w:rPr>
                                      <w:b/>
                                    </w:rPr>
                                  </w:pPr>
                                  <w:r w:rsidRPr="000E53A0">
                                    <w:rPr>
                                      <w:b/>
                                    </w:rPr>
                                    <w:t>ŽIVOTNÍ PROSTŘEDÍ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9" name="Textové pole 99"/>
                            <wps:cNvSpPr txBox="1"/>
                            <wps:spPr>
                              <a:xfrm>
                                <a:off x="157109" y="300336"/>
                                <a:ext cx="752963" cy="272595"/>
                              </a:xfrm>
                              <a:prstGeom prst="rect">
                                <a:avLst/>
                              </a:prstGeom>
                              <a:noFill/>
                              <a:ln w="6350">
                                <a:noFill/>
                              </a:ln>
                            </wps:spPr>
                            <wps:txbx>
                              <w:txbxContent>
                                <w:p w14:paraId="3CEB89F2" w14:textId="77777777" w:rsidR="00A006FA" w:rsidRPr="00133D69" w:rsidRDefault="00A006FA" w:rsidP="00A006FA">
                                  <w:pPr>
                                    <w:rPr>
                                      <w:b/>
                                      <w:sz w:val="28"/>
                                      <w:szCs w:val="28"/>
                                    </w:rPr>
                                  </w:pPr>
                                  <w:r>
                                    <w:rPr>
                                      <w:b/>
                                      <w:sz w:val="28"/>
                                      <w:szCs w:val="28"/>
                                    </w:rPr>
                                    <w:t>2 002</w:t>
                                  </w:r>
                                  <w:r w:rsidRPr="00133D69">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 name="Obrázek 1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834810" y="216296"/>
                                <a:ext cx="360113" cy="426845"/>
                              </a:xfrm>
                              <a:prstGeom prst="rect">
                                <a:avLst/>
                              </a:prstGeom>
                            </pic:spPr>
                          </pic:pic>
                        </wpg:grpSp>
                        <wpg:grpSp>
                          <wpg:cNvPr id="101" name="Skupina 101"/>
                          <wpg:cNvGrpSpPr/>
                          <wpg:grpSpPr>
                            <a:xfrm>
                              <a:off x="154379" y="5498275"/>
                              <a:ext cx="1403985" cy="899795"/>
                              <a:chOff x="0" y="0"/>
                              <a:chExt cx="1403985" cy="899795"/>
                            </a:xfrm>
                          </wpg:grpSpPr>
                          <wpg:grpSp>
                            <wpg:cNvPr id="102" name="Skupina 102"/>
                            <wpg:cNvGrpSpPr/>
                            <wpg:grpSpPr>
                              <a:xfrm>
                                <a:off x="0" y="0"/>
                                <a:ext cx="1403985" cy="899795"/>
                                <a:chOff x="-1" y="-2"/>
                                <a:chExt cx="1517819" cy="1064042"/>
                              </a:xfrm>
                            </wpg:grpSpPr>
                            <wps:wsp>
                              <wps:cNvPr id="103" name="Ovál 103"/>
                              <wps:cNvSpPr/>
                              <wps:spPr>
                                <a:xfrm>
                                  <a:off x="-1" y="-2"/>
                                  <a:ext cx="1517819" cy="106404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ové pole 104"/>
                              <wps:cNvSpPr txBox="1"/>
                              <wps:spPr>
                                <a:xfrm>
                                  <a:off x="113936" y="87753"/>
                                  <a:ext cx="1298246" cy="381759"/>
                                </a:xfrm>
                                <a:prstGeom prst="rect">
                                  <a:avLst/>
                                </a:prstGeom>
                                <a:noFill/>
                                <a:ln w="6350">
                                  <a:noFill/>
                                </a:ln>
                              </wps:spPr>
                              <wps:txbx>
                                <w:txbxContent>
                                  <w:p w14:paraId="33663A30" w14:textId="77777777" w:rsidR="00A006FA" w:rsidRPr="00E00440" w:rsidRDefault="00A006FA" w:rsidP="00A006FA">
                                    <w:pPr>
                                      <w:jc w:val="center"/>
                                      <w:rPr>
                                        <w:b/>
                                      </w:rPr>
                                    </w:pPr>
                                    <w:r w:rsidRPr="00E00440">
                                      <w:rPr>
                                        <w:b/>
                                      </w:rPr>
                                      <w:t>VEŘEJNÁ SPRÁVA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05" name="Textové pole 105"/>
                              <wps:cNvSpPr txBox="1"/>
                              <wps:spPr>
                                <a:xfrm>
                                  <a:off x="113936" y="352545"/>
                                  <a:ext cx="895134" cy="383142"/>
                                </a:xfrm>
                                <a:prstGeom prst="rect">
                                  <a:avLst/>
                                </a:prstGeom>
                                <a:noFill/>
                                <a:ln w="6350">
                                  <a:noFill/>
                                </a:ln>
                              </wps:spPr>
                              <wps:txbx>
                                <w:txbxContent>
                                  <w:p w14:paraId="02931B70" w14:textId="77777777" w:rsidR="00A006FA" w:rsidRPr="00E00440" w:rsidRDefault="00A006FA" w:rsidP="00A006FA">
                                    <w:pPr>
                                      <w:rPr>
                                        <w:b/>
                                        <w:sz w:val="28"/>
                                        <w:szCs w:val="28"/>
                                      </w:rPr>
                                    </w:pPr>
                                    <w:r>
                                      <w:rPr>
                                        <w:b/>
                                        <w:sz w:val="28"/>
                                        <w:szCs w:val="28"/>
                                      </w:rPr>
                                      <w:t>2 898</w:t>
                                    </w:r>
                                    <w:r w:rsidRPr="00E00440">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6" name="Obrázek 10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31286" y="317500"/>
                                <a:ext cx="522514" cy="439387"/>
                              </a:xfrm>
                              <a:prstGeom prst="rect">
                                <a:avLst/>
                              </a:prstGeom>
                            </pic:spPr>
                          </pic:pic>
                        </wpg:grpSp>
                        <wpg:grpSp>
                          <wpg:cNvPr id="107" name="Skupina 107"/>
                          <wpg:cNvGrpSpPr/>
                          <wpg:grpSpPr>
                            <a:xfrm>
                              <a:off x="4257304" y="914400"/>
                              <a:ext cx="1403985" cy="899795"/>
                              <a:chOff x="0" y="0"/>
                              <a:chExt cx="1403985" cy="899795"/>
                            </a:xfrm>
                          </wpg:grpSpPr>
                          <wps:wsp>
                            <wps:cNvPr id="108" name="Ovál 108"/>
                            <wps:cNvSpPr/>
                            <wps:spPr>
                              <a:xfrm>
                                <a:off x="0" y="0"/>
                                <a:ext cx="1403985" cy="89979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ové pole 109"/>
                            <wps:cNvSpPr txBox="1"/>
                            <wps:spPr>
                              <a:xfrm>
                                <a:off x="136566" y="95002"/>
                                <a:ext cx="1134000" cy="302400"/>
                              </a:xfrm>
                              <a:prstGeom prst="rect">
                                <a:avLst/>
                              </a:prstGeom>
                              <a:noFill/>
                              <a:ln w="6350">
                                <a:noFill/>
                              </a:ln>
                            </wps:spPr>
                            <wps:txbx>
                              <w:txbxContent>
                                <w:p w14:paraId="1AF0D850" w14:textId="77777777" w:rsidR="00A006FA" w:rsidRPr="00FA055D" w:rsidRDefault="00A006FA" w:rsidP="00A006FA">
                                  <w:pPr>
                                    <w:spacing w:after="0" w:line="240" w:lineRule="auto"/>
                                    <w:jc w:val="center"/>
                                    <w:rPr>
                                      <w:b/>
                                    </w:rPr>
                                  </w:pPr>
                                  <w:r w:rsidRPr="00FA055D">
                                    <w:rPr>
                                      <w:b/>
                                    </w:rPr>
                                    <w:t>ZDRAVOTNICTVÍ</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10" name="Textové pole 110"/>
                            <wps:cNvSpPr txBox="1"/>
                            <wps:spPr>
                              <a:xfrm>
                                <a:off x="314696" y="534389"/>
                                <a:ext cx="872571" cy="304512"/>
                              </a:xfrm>
                              <a:prstGeom prst="rect">
                                <a:avLst/>
                              </a:prstGeom>
                              <a:noFill/>
                              <a:ln w="6350">
                                <a:noFill/>
                              </a:ln>
                            </wps:spPr>
                            <wps:txbx>
                              <w:txbxContent>
                                <w:p w14:paraId="3F20C165" w14:textId="77777777" w:rsidR="00A006FA" w:rsidRPr="0089422F" w:rsidRDefault="00A006FA" w:rsidP="00A006FA">
                                  <w:pPr>
                                    <w:jc w:val="center"/>
                                    <w:rPr>
                                      <w:b/>
                                      <w:sz w:val="24"/>
                                      <w:szCs w:val="24"/>
                                    </w:rPr>
                                  </w:pPr>
                                  <w:r>
                                    <w:rPr>
                                      <w:b/>
                                      <w:sz w:val="28"/>
                                      <w:szCs w:val="28"/>
                                    </w:rPr>
                                    <w:t>1 660</w:t>
                                  </w:r>
                                  <w:r w:rsidRPr="00FA055D">
                                    <w:rPr>
                                      <w:b/>
                                      <w:sz w:val="28"/>
                                      <w:szCs w:val="28"/>
                                    </w:rPr>
                                    <w:t xml:space="preserve"> Kč</w:t>
                                  </w:r>
                                  <w:r w:rsidRPr="0089422F">
                                    <w:rPr>
                                      <w:b/>
                                      <w:sz w:val="24"/>
                                      <w:szCs w:val="2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 name="Obrázek 1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15636" y="273132"/>
                                <a:ext cx="534390" cy="273133"/>
                              </a:xfrm>
                              <a:prstGeom prst="rect">
                                <a:avLst/>
                              </a:prstGeom>
                            </pic:spPr>
                          </pic:pic>
                        </wpg:grpSp>
                        <wpg:grpSp>
                          <wpg:cNvPr id="112" name="Skupina 112"/>
                          <wpg:cNvGrpSpPr/>
                          <wpg:grpSpPr>
                            <a:xfrm>
                              <a:off x="4138551" y="6875813"/>
                              <a:ext cx="2015647" cy="1331595"/>
                              <a:chOff x="0" y="0"/>
                              <a:chExt cx="2015647" cy="1331595"/>
                            </a:xfrm>
                          </wpg:grpSpPr>
                          <wps:wsp>
                            <wps:cNvPr id="113" name="Ovál 113"/>
                            <wps:cNvSpPr/>
                            <wps:spPr>
                              <a:xfrm>
                                <a:off x="0" y="0"/>
                                <a:ext cx="2015647" cy="133159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ové pole 114"/>
                            <wps:cNvSpPr txBox="1"/>
                            <wps:spPr>
                              <a:xfrm>
                                <a:off x="451262" y="95002"/>
                                <a:ext cx="1109996" cy="319931"/>
                              </a:xfrm>
                              <a:prstGeom prst="rect">
                                <a:avLst/>
                              </a:prstGeom>
                              <a:noFill/>
                              <a:ln w="6350">
                                <a:noFill/>
                              </a:ln>
                            </wps:spPr>
                            <wps:txbx>
                              <w:txbxContent>
                                <w:p w14:paraId="5A63E284" w14:textId="77777777" w:rsidR="00A006FA" w:rsidRPr="006B3F1F" w:rsidRDefault="00A006FA" w:rsidP="00A006FA">
                                  <w:pPr>
                                    <w:jc w:val="center"/>
                                    <w:rPr>
                                      <w:b/>
                                      <w:sz w:val="26"/>
                                      <w:szCs w:val="26"/>
                                    </w:rPr>
                                  </w:pPr>
                                  <w:r w:rsidRPr="006B3F1F">
                                    <w:rPr>
                                      <w:b/>
                                      <w:sz w:val="26"/>
                                      <w:szCs w:val="26"/>
                                    </w:rPr>
                                    <w:t>DOPRAVA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15" name="Textové pole 115"/>
                            <wps:cNvSpPr txBox="1"/>
                            <wps:spPr>
                              <a:xfrm>
                                <a:off x="635330" y="908462"/>
                                <a:ext cx="900000" cy="323901"/>
                              </a:xfrm>
                              <a:prstGeom prst="rect">
                                <a:avLst/>
                              </a:prstGeom>
                              <a:noFill/>
                              <a:ln w="6350">
                                <a:noFill/>
                              </a:ln>
                            </wps:spPr>
                            <wps:txbx>
                              <w:txbxContent>
                                <w:p w14:paraId="245173FA" w14:textId="77777777" w:rsidR="00A006FA" w:rsidRPr="00FD2FF8" w:rsidRDefault="00A006FA" w:rsidP="00A006FA">
                                  <w:pPr>
                                    <w:jc w:val="center"/>
                                    <w:rPr>
                                      <w:b/>
                                      <w:sz w:val="28"/>
                                      <w:szCs w:val="28"/>
                                    </w:rPr>
                                  </w:pPr>
                                  <w:r>
                                    <w:rPr>
                                      <w:b/>
                                      <w:sz w:val="28"/>
                                      <w:szCs w:val="28"/>
                                    </w:rPr>
                                    <w:t>8 120</w:t>
                                  </w:r>
                                  <w:r w:rsidRPr="00FD2FF8">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 name="Skupina 116"/>
                            <wpg:cNvGrpSpPr/>
                            <wpg:grpSpPr>
                              <a:xfrm>
                                <a:off x="77189" y="558140"/>
                                <a:ext cx="719329" cy="404086"/>
                                <a:chOff x="0" y="0"/>
                                <a:chExt cx="719329" cy="404086"/>
                              </a:xfrm>
                            </wpg:grpSpPr>
                            <wps:wsp>
                              <wps:cNvPr id="117" name="Ovál 117"/>
                              <wps:cNvSpPr/>
                              <wps:spPr>
                                <a:xfrm>
                                  <a:off x="0" y="23751"/>
                                  <a:ext cx="719329" cy="380335"/>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ové pole 118"/>
                              <wps:cNvSpPr txBox="1"/>
                              <wps:spPr>
                                <a:xfrm>
                                  <a:off x="53439" y="148442"/>
                                  <a:ext cx="615110" cy="223856"/>
                                </a:xfrm>
                                <a:prstGeom prst="rect">
                                  <a:avLst/>
                                </a:prstGeom>
                                <a:noFill/>
                                <a:ln w="6350">
                                  <a:noFill/>
                                </a:ln>
                              </wps:spPr>
                              <wps:txbx>
                                <w:txbxContent>
                                  <w:p w14:paraId="6558B4E3" w14:textId="77777777" w:rsidR="00A006FA" w:rsidRPr="00550561" w:rsidRDefault="00A006FA" w:rsidP="00A006FA">
                                    <w:pPr>
                                      <w:rPr>
                                        <w:b/>
                                        <w:sz w:val="18"/>
                                        <w:szCs w:val="18"/>
                                      </w:rPr>
                                    </w:pPr>
                                    <w:r>
                                      <w:rPr>
                                        <w:b/>
                                        <w:sz w:val="18"/>
                                        <w:szCs w:val="18"/>
                                      </w:rPr>
                                      <w:t>5 735</w:t>
                                    </w:r>
                                    <w:r w:rsidRPr="00550561">
                                      <w:rPr>
                                        <w:b/>
                                        <w:sz w:val="18"/>
                                        <w:szCs w:val="1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ové pole 119"/>
                              <wps:cNvSpPr txBox="1"/>
                              <wps:spPr>
                                <a:xfrm>
                                  <a:off x="65314" y="0"/>
                                  <a:ext cx="570563" cy="232104"/>
                                </a:xfrm>
                                <a:prstGeom prst="rect">
                                  <a:avLst/>
                                </a:prstGeom>
                                <a:noFill/>
                                <a:ln w="6350">
                                  <a:noFill/>
                                </a:ln>
                              </wps:spPr>
                              <wps:txbx>
                                <w:txbxContent>
                                  <w:p w14:paraId="4D3D4941" w14:textId="77777777" w:rsidR="00A006FA" w:rsidRPr="00550561" w:rsidRDefault="00A006FA" w:rsidP="00A006FA">
                                    <w:pPr>
                                      <w:spacing w:after="0" w:line="240" w:lineRule="auto"/>
                                      <w:jc w:val="center"/>
                                      <w:rPr>
                                        <w:rFonts w:ascii="Calibri" w:hAnsi="Calibri" w:cs="Calibri"/>
                                        <w:b/>
                                        <w:sz w:val="16"/>
                                        <w:szCs w:val="16"/>
                                      </w:rPr>
                                    </w:pPr>
                                    <w:r>
                                      <w:rPr>
                                        <w:rFonts w:ascii="Calibri" w:hAnsi="Calibri" w:cs="Calibri"/>
                                        <w:b/>
                                        <w:sz w:val="16"/>
                                        <w:szCs w:val="16"/>
                                      </w:rPr>
                                      <w:t>MHD</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wpg:grpSp>
                            <wpg:cNvPr id="120" name="Skupina 120"/>
                            <wpg:cNvGrpSpPr/>
                            <wpg:grpSpPr>
                              <a:xfrm>
                                <a:off x="1371600" y="599454"/>
                                <a:ext cx="634862" cy="316281"/>
                                <a:chOff x="0" y="17563"/>
                                <a:chExt cx="634862" cy="316281"/>
                              </a:xfrm>
                            </wpg:grpSpPr>
                            <wps:wsp>
                              <wps:cNvPr id="121" name="Ovál 121"/>
                              <wps:cNvSpPr/>
                              <wps:spPr>
                                <a:xfrm>
                                  <a:off x="35626" y="29688"/>
                                  <a:ext cx="503745" cy="304156"/>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ové pole 122"/>
                              <wps:cNvSpPr txBox="1"/>
                              <wps:spPr>
                                <a:xfrm>
                                  <a:off x="17813" y="100940"/>
                                  <a:ext cx="617049" cy="223773"/>
                                </a:xfrm>
                                <a:prstGeom prst="rect">
                                  <a:avLst/>
                                </a:prstGeom>
                                <a:noFill/>
                                <a:ln w="6350">
                                  <a:noFill/>
                                </a:ln>
                              </wps:spPr>
                              <wps:txbx>
                                <w:txbxContent>
                                  <w:p w14:paraId="2A1EE487" w14:textId="77777777" w:rsidR="00A006FA" w:rsidRPr="004913BD" w:rsidRDefault="00A006FA" w:rsidP="00A006FA">
                                    <w:pPr>
                                      <w:rPr>
                                        <w:b/>
                                        <w:sz w:val="16"/>
                                        <w:szCs w:val="16"/>
                                      </w:rPr>
                                    </w:pPr>
                                    <w:r>
                                      <w:rPr>
                                        <w:b/>
                                        <w:sz w:val="16"/>
                                        <w:szCs w:val="16"/>
                                      </w:rPr>
                                      <w:t>2 385</w:t>
                                    </w:r>
                                    <w:r w:rsidRPr="004913BD">
                                      <w:rPr>
                                        <w:b/>
                                        <w:sz w:val="16"/>
                                        <w:szCs w:val="16"/>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ové pole 123"/>
                              <wps:cNvSpPr txBox="1"/>
                              <wps:spPr>
                                <a:xfrm>
                                  <a:off x="0" y="17563"/>
                                  <a:ext cx="570806" cy="232018"/>
                                </a:xfrm>
                                <a:prstGeom prst="rect">
                                  <a:avLst/>
                                </a:prstGeom>
                                <a:noFill/>
                                <a:ln w="6350">
                                  <a:noFill/>
                                </a:ln>
                              </wps:spPr>
                              <wps:txbx>
                                <w:txbxContent>
                                  <w:p w14:paraId="57DA84A6" w14:textId="77777777" w:rsidR="00A006FA" w:rsidRPr="004913BD" w:rsidRDefault="00A006FA" w:rsidP="00A006FA">
                                    <w:pPr>
                                      <w:spacing w:after="0" w:line="240" w:lineRule="auto"/>
                                      <w:jc w:val="center"/>
                                      <w:rPr>
                                        <w:rFonts w:ascii="Calibri" w:hAnsi="Calibri" w:cs="Calibri"/>
                                        <w:b/>
                                        <w:sz w:val="12"/>
                                        <w:szCs w:val="12"/>
                                      </w:rPr>
                                    </w:pPr>
                                    <w:r>
                                      <w:rPr>
                                        <w:rFonts w:ascii="Calibri" w:hAnsi="Calibri" w:cs="Calibri"/>
                                        <w:b/>
                                        <w:sz w:val="12"/>
                                        <w:szCs w:val="12"/>
                                      </w:rPr>
                                      <w:t>OSTATNÍ</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24" name="Obrázek 1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19397" y="237506"/>
                                <a:ext cx="581891" cy="480951"/>
                              </a:xfrm>
                              <a:prstGeom prst="rect">
                                <a:avLst/>
                              </a:prstGeom>
                            </pic:spPr>
                          </pic:pic>
                        </wpg:grpSp>
                        <wpg:grpSp>
                          <wpg:cNvPr id="125" name="Skupina 125"/>
                          <wpg:cNvGrpSpPr/>
                          <wpg:grpSpPr>
                            <a:xfrm>
                              <a:off x="0" y="2737262"/>
                              <a:ext cx="1403985" cy="899795"/>
                              <a:chOff x="0" y="0"/>
                              <a:chExt cx="1403985" cy="899795"/>
                            </a:xfrm>
                          </wpg:grpSpPr>
                          <wpg:grpSp>
                            <wpg:cNvPr id="126" name="Skupina 126"/>
                            <wpg:cNvGrpSpPr/>
                            <wpg:grpSpPr>
                              <a:xfrm>
                                <a:off x="0" y="0"/>
                                <a:ext cx="1403985" cy="899795"/>
                                <a:chOff x="0" y="12699"/>
                                <a:chExt cx="1224155" cy="756922"/>
                              </a:xfrm>
                            </wpg:grpSpPr>
                            <wps:wsp>
                              <wps:cNvPr id="127" name="Ovál 127"/>
                              <wps:cNvSpPr/>
                              <wps:spPr>
                                <a:xfrm>
                                  <a:off x="0" y="12699"/>
                                  <a:ext cx="1224155" cy="756922"/>
                                </a:xfrm>
                                <a:prstGeom prst="ellipse">
                                  <a:avLst/>
                                </a:prstGeom>
                                <a:ln>
                                  <a:solidFill>
                                    <a:schemeClr val="bg1">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ové pole 128"/>
                              <wps:cNvSpPr txBox="1"/>
                              <wps:spPr>
                                <a:xfrm>
                                  <a:off x="35721" y="93714"/>
                                  <a:ext cx="1104900" cy="301164"/>
                                </a:xfrm>
                                <a:prstGeom prst="rect">
                                  <a:avLst/>
                                </a:prstGeom>
                                <a:noFill/>
                                <a:ln w="6350">
                                  <a:noFill/>
                                </a:ln>
                              </wps:spPr>
                              <wps:txbx>
                                <w:txbxContent>
                                  <w:p w14:paraId="5CEF8186" w14:textId="77777777" w:rsidR="00A006FA" w:rsidRPr="00631F6D" w:rsidRDefault="00A006FA" w:rsidP="00A006FA">
                                    <w:pPr>
                                      <w:spacing w:after="0" w:line="240" w:lineRule="auto"/>
                                      <w:jc w:val="center"/>
                                      <w:rPr>
                                        <w:b/>
                                      </w:rPr>
                                    </w:pPr>
                                    <w:r w:rsidRPr="00631F6D">
                                      <w:rPr>
                                        <w:b/>
                                      </w:rPr>
                                      <w:t>SOCIÁLNÍ VĚCI</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29" name="Textové pole 129"/>
                              <wps:cNvSpPr txBox="1"/>
                              <wps:spPr>
                                <a:xfrm>
                                  <a:off x="23754" y="308828"/>
                                  <a:ext cx="721945" cy="272554"/>
                                </a:xfrm>
                                <a:prstGeom prst="rect">
                                  <a:avLst/>
                                </a:prstGeom>
                                <a:noFill/>
                                <a:ln w="6350">
                                  <a:noFill/>
                                </a:ln>
                              </wps:spPr>
                              <wps:txbx>
                                <w:txbxContent>
                                  <w:p w14:paraId="64E7E5A3" w14:textId="77777777" w:rsidR="00A006FA" w:rsidRPr="00133D69" w:rsidRDefault="00A006FA" w:rsidP="00A006FA">
                                    <w:pPr>
                                      <w:rPr>
                                        <w:b/>
                                        <w:sz w:val="28"/>
                                        <w:szCs w:val="28"/>
                                      </w:rPr>
                                    </w:pPr>
                                    <w:r>
                                      <w:rPr>
                                        <w:b/>
                                        <w:sz w:val="28"/>
                                        <w:szCs w:val="28"/>
                                      </w:rPr>
                                      <w:t>3 447</w:t>
                                    </w:r>
                                    <w:r w:rsidRPr="00133D69">
                                      <w:rPr>
                                        <w:b/>
                                        <w:sz w:val="28"/>
                                        <w:szCs w:val="28"/>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0" name="Obrázek 1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13460" y="285007"/>
                                <a:ext cx="415636" cy="421574"/>
                              </a:xfrm>
                              <a:prstGeom prst="rect">
                                <a:avLst/>
                              </a:prstGeom>
                            </pic:spPr>
                          </pic:pic>
                        </wpg:grpSp>
                      </wpg:grpSp>
                      <wps:wsp>
                        <wps:cNvPr id="131" name="Textové pole 131"/>
                        <wps:cNvSpPr txBox="1"/>
                        <wps:spPr>
                          <a:xfrm>
                            <a:off x="2419350" y="2120900"/>
                            <a:ext cx="1371600" cy="450850"/>
                          </a:xfrm>
                          <a:prstGeom prst="rect">
                            <a:avLst/>
                          </a:prstGeom>
                          <a:noFill/>
                          <a:ln w="6350">
                            <a:noFill/>
                          </a:ln>
                        </wps:spPr>
                        <wps:txbx>
                          <w:txbxContent>
                            <w:p w14:paraId="4EAB44AE" w14:textId="77777777" w:rsidR="00A006FA" w:rsidRPr="004C2E82" w:rsidRDefault="00A006FA" w:rsidP="00A006FA">
                              <w:pPr>
                                <w:jc w:val="center"/>
                                <w:rPr>
                                  <w:b/>
                                  <w:color w:val="FFFFFF" w:themeColor="background1"/>
                                  <w:sz w:val="44"/>
                                  <w:szCs w:val="44"/>
                                </w:rPr>
                              </w:pPr>
                              <w:r>
                                <w:rPr>
                                  <w:b/>
                                  <w:color w:val="000000" w:themeColor="text1"/>
                                  <w:sz w:val="44"/>
                                  <w:szCs w:val="44"/>
                                </w:rPr>
                                <w:t>37 612</w:t>
                              </w:r>
                              <w:r w:rsidRPr="00570E93">
                                <w:rPr>
                                  <w:b/>
                                  <w:color w:val="000000" w:themeColor="text1"/>
                                  <w:sz w:val="44"/>
                                  <w:szCs w:val="44"/>
                                </w:rPr>
                                <w:t xml:space="preserve"> Kč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8C53F" id="Skupina 4" o:spid="_x0000_s1054" style="position:absolute;margin-left:2.4pt;margin-top:13.5pt;width:487.5pt;height:632.5pt;z-index:251671552;mso-position-horizontal-relative:margin;mso-width-relative:margin;mso-height-relative:margin" coordsize="61773,83780" o:gfxdata="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">
                <v:group id="Skupina 5" o:spid="_x0000_s1055" style="position:absolute;width:61773;height:83780" coordsize="61773,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Přímá spojnice 6" o:spid="_x0000_s1056" style="position:absolute;flip:x;visibility:visible;mso-wrap-style:square" from="32835,3206" to="37310,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" strokecolor="#a5a5a5 [3206]" strokeweight=".5pt">
                    <v:stroke joinstyle="miter"/>
                  </v:line>
                  <v:group id="Skupina 7" o:spid="_x0000_s1057" style="position:absolute;left:46254;top:47382;width:14040;height:9203" coordsize="14039,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ál 8" o:spid="_x0000_s1058" style="position:absolute;width:14039;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" fillcolor="white [3201]" strokecolor="#bfbfbf [2412]" strokeweight="1pt">
                      <v:stroke joinstyle="miter"/>
                      <v:shadow on="t" color="black" opacity="26214f" origin="-.5,-.5" offset=".74836mm,.74836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59" type="#_x0000_t75" alt="MCj03247800000[1]" style="position:absolute;left:4809;top:2612;width:5225;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">
                      <v:imagedata r:id="rId25" o:title="MCj03247800000[1]"/>
                    </v:shape>
                    <v:shapetype id="_x0000_t202" coordsize="21600,21600" o:spt="202" path="m,l,21600r21600,l21600,xe">
                      <v:stroke joinstyle="miter"/>
                      <v:path gradientshapeok="t" o:connecttype="rect"/>
                    </v:shapetype>
                    <v:shape id="Textové pole 34" o:spid="_x0000_s1060" type="#_x0000_t202" style="position:absolute;left:3325;top:5581;width:8810;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105A30B" w14:textId="77777777" w:rsidR="00A006FA" w:rsidRPr="004E753B" w:rsidRDefault="00A006FA" w:rsidP="00A006FA">
                            <w:pPr>
                              <w:rPr>
                                <w:b/>
                                <w:sz w:val="28"/>
                                <w:szCs w:val="28"/>
                              </w:rPr>
                            </w:pPr>
                            <w:r>
                              <w:rPr>
                                <w:b/>
                                <w:sz w:val="28"/>
                                <w:szCs w:val="28"/>
                              </w:rPr>
                              <w:t>2</w:t>
                            </w:r>
                            <w:r w:rsidRPr="004E753B">
                              <w:rPr>
                                <w:b/>
                                <w:sz w:val="28"/>
                                <w:szCs w:val="28"/>
                              </w:rPr>
                              <w:t>.</w:t>
                            </w:r>
                            <w:r>
                              <w:rPr>
                                <w:b/>
                                <w:sz w:val="28"/>
                                <w:szCs w:val="28"/>
                              </w:rPr>
                              <w:t>150</w:t>
                            </w:r>
                            <w:r w:rsidRPr="004E753B">
                              <w:rPr>
                                <w:b/>
                                <w:sz w:val="28"/>
                                <w:szCs w:val="28"/>
                              </w:rPr>
                              <w:t xml:space="preserve"> Kč</w:t>
                            </w:r>
                          </w:p>
                        </w:txbxContent>
                      </v:textbox>
                    </v:shape>
                    <v:shape id="Textové pole 35" o:spid="_x0000_s1061" type="#_x0000_t202" style="position:absolute;left:1662;top:415;width:10726;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8BEB08B" w14:textId="77777777" w:rsidR="00A006FA" w:rsidRPr="004E753B" w:rsidRDefault="00A006FA" w:rsidP="00A006FA">
                            <w:pPr>
                              <w:spacing w:after="0" w:line="240" w:lineRule="auto"/>
                              <w:jc w:val="center"/>
                              <w:rPr>
                                <w:b/>
                              </w:rPr>
                            </w:pPr>
                            <w:r w:rsidRPr="004E753B">
                              <w:rPr>
                                <w:b/>
                              </w:rPr>
                              <w:t>BEZPEČNOST</w:t>
                            </w:r>
                          </w:p>
                        </w:txbxContent>
                      </v:textbox>
                    </v:shape>
                  </v:group>
                  <v:line id="Přímá spojnice 36" o:spid="_x0000_s1062" style="position:absolute;flip:x;visibility:visible;mso-wrap-style:square" from="43048,27194" to="47735,3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" strokecolor="#a5a5a5 [3206]" strokeweight=".5pt">
                    <v:stroke joinstyle="miter"/>
                  </v:line>
                  <v:line id="Přímá spojnice 37" o:spid="_x0000_s1063" style="position:absolute;flip:x;visibility:visible;mso-wrap-style:square" from="36041,14250" to="42563,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" strokecolor="#a5a5a5 [3206]" strokeweight=".5pt">
                    <v:stroke joinstyle="miter"/>
                  </v:line>
                  <v:line id="Přímá spojnice 38" o:spid="_x0000_s1064" style="position:absolute;flip:y;visibility:visible;mso-wrap-style:square" from="38357,62404" to="43996,6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" strokecolor="#a5a5a5 [3206]" strokeweight=".5pt">
                    <v:stroke joinstyle="miter"/>
                  </v:line>
                  <v:line id="Přímá spojnice 39" o:spid="_x0000_s1065" style="position:absolute;flip:y;visibility:visible;mso-wrap-style:square" from="14131,30994" to="19910,3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" strokecolor="#a5a5a5 [3206]" strokeweight=".5pt">
                    <v:stroke joinstyle="miter"/>
                  </v:line>
                  <v:line id="Přímá spojnice 43" o:spid="_x0000_s1066" style="position:absolute;flip:x;visibility:visible;mso-wrap-style:square" from="15616,59495" to="27154,6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" strokecolor="#a5a5a5 [3206]" strokeweight=".5pt">
                    <v:stroke joinstyle="miter"/>
                  </v:line>
                  <v:group id="Skupina 44" o:spid="_x0000_s1067" style="position:absolute;left:7659;top:950;width:14040;height:8997" coordorigin="-1128,-2362" coordsize="14046,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ál 45" o:spid="_x0000_s1068" style="position:absolute;left:-1128;top:-2362;width:14046;height:9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" fillcolor="white [3201]" strokecolor="#bfbfbf [2412]" strokeweight="1pt">
                      <v:stroke joinstyle="miter"/>
                      <v:shadow on="t" color="black" opacity="26214f" origin="-.5,-.5" offset=".74836mm,.74836mm"/>
                    </v:oval>
                    <v:shape id="Textové pole 46" o:spid="_x0000_s1069" type="#_x0000_t202" style="position:absolute;left:720;top:-1485;width:1054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F05560E" w14:textId="77777777" w:rsidR="00A006FA" w:rsidRPr="00926F48" w:rsidRDefault="00A006FA" w:rsidP="008D4BD0">
                            <w:pPr>
                              <w:jc w:val="center"/>
                              <w:rPr>
                                <w:b/>
                                <w:sz w:val="16"/>
                                <w:szCs w:val="16"/>
                              </w:rPr>
                            </w:pPr>
                            <w:r w:rsidRPr="009F2B83">
                              <w:rPr>
                                <w:rFonts w:ascii="Calibri" w:hAnsi="Calibri" w:cs="Calibri"/>
                                <w:b/>
                              </w:rPr>
                              <w:t>KULTURA</w:t>
                            </w:r>
                          </w:p>
                        </w:txbxContent>
                      </v:textbox>
                    </v:shape>
                    <v:shape id="Textové pole 47" o:spid="_x0000_s1070" type="#_x0000_t202" style="position:absolute;left:118;top:1162;width:828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F5DCD11" w14:textId="77777777" w:rsidR="00A006FA" w:rsidRPr="00FA055D" w:rsidRDefault="00A006FA" w:rsidP="00A006FA">
                            <w:pPr>
                              <w:rPr>
                                <w:b/>
                                <w:sz w:val="28"/>
                                <w:szCs w:val="28"/>
                              </w:rPr>
                            </w:pPr>
                            <w:r>
                              <w:rPr>
                                <w:b/>
                                <w:sz w:val="28"/>
                                <w:szCs w:val="28"/>
                              </w:rPr>
                              <w:t>4 304</w:t>
                            </w:r>
                            <w:r w:rsidRPr="00FA055D">
                              <w:rPr>
                                <w:b/>
                                <w:sz w:val="28"/>
                                <w:szCs w:val="28"/>
                              </w:rPr>
                              <w:t xml:space="preserve"> Kč</w:t>
                            </w:r>
                          </w:p>
                        </w:txbxContent>
                      </v:textbox>
                    </v:shape>
                    <v:shape id="Obrázek 48" o:spid="_x0000_s1071" type="#_x0000_t75" style="position:absolute;left:6806;top:868;width:5752;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">
                      <v:imagedata r:id="rId26" o:title=""/>
                    </v:shape>
                  </v:group>
                  <v:line id="Přímá spojnice 49" o:spid="_x0000_s1072" style="position:absolute;visibility:visible;mso-wrap-style:square" from="21672,5462" to="27638,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" strokecolor="#a5a5a5 [3206]" strokeweight=".5pt">
                    <v:stroke joinstyle="miter"/>
                  </v:line>
                  <v:line id="Přímá spojnice 50" o:spid="_x0000_s1073" style="position:absolute;flip:x y;visibility:visible;mso-wrap-style:square" from="35922,46848" to="46254,5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" strokecolor="#a5a5a5 [3206]" strokeweight=".5pt">
                    <v:stroke joinstyle="miter"/>
                  </v:line>
                  <v:line id="Přímá spojnice 51" o:spid="_x0000_s1074" style="position:absolute;flip:y;visibility:visible;mso-wrap-style:square" from="20722,66858" to="29320,7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" strokecolor="#a5a5a5 [3206]" strokeweight=".5pt">
                    <v:stroke joinstyle="miter"/>
                  </v:line>
                  <v:line id="Přímá spojnice 52" o:spid="_x0000_s1075" style="position:absolute;flip:x y;visibility:visible;mso-wrap-style:square" from="30697,75467" to="31347,7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" strokecolor="#a5a5a5 [3206]" strokeweight=".5pt">
                    <v:stroke joinstyle="miter"/>
                  </v:line>
                  <v:group id="Skupina 53" o:spid="_x0000_s1076" style="position:absolute;left:3443;top:68758;width:17279;height:11874" coordsize="15836,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Skupina 54" o:spid="_x0000_s1077" style="position:absolute;width:15836;height:10440" coordorigin=",126" coordsize="1232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ál 55" o:spid="_x0000_s1078" style="position:absolute;top:126;width:1232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" fillcolor="white [3201]" strokecolor="#bfbfbf [2412]" strokeweight="1pt">
                        <v:stroke joinstyle="miter"/>
                        <v:shadow on="t" color="black" opacity="26214f" origin="-.5,-.5" offset=".74836mm,.74836mm"/>
                      </v:oval>
                      <v:shape id="Textové pole 56" o:spid="_x0000_s1079" type="#_x0000_t202" style="position:absolute;left:1083;top:1180;width:10107;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ya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" filled="f" stroked="f" strokeweight=".5pt">
                        <v:textbox>
                          <w:txbxContent>
                            <w:p w14:paraId="4F7D2EF5" w14:textId="77777777" w:rsidR="00A006FA" w:rsidRPr="000E53A0" w:rsidRDefault="00A006FA" w:rsidP="00A006FA">
                              <w:pPr>
                                <w:jc w:val="center"/>
                                <w:rPr>
                                  <w:b/>
                                  <w:sz w:val="26"/>
                                  <w:szCs w:val="26"/>
                                </w:rPr>
                              </w:pPr>
                              <w:r w:rsidRPr="000E53A0">
                                <w:rPr>
                                  <w:b/>
                                  <w:sz w:val="26"/>
                                  <w:szCs w:val="26"/>
                                </w:rPr>
                                <w:t>MĚSTSKÉ OBVODY</w:t>
                              </w:r>
                            </w:p>
                          </w:txbxContent>
                        </v:textbox>
                      </v:shape>
                      <v:shape id="Textové pole 57" o:spid="_x0000_s1080" type="#_x0000_t202" style="position:absolute;left:517;top:3926;width:641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E60378B" w14:textId="77777777" w:rsidR="00A006FA" w:rsidRPr="000E53A0" w:rsidRDefault="00A006FA" w:rsidP="00A006FA">
                              <w:pPr>
                                <w:rPr>
                                  <w:b/>
                                  <w:sz w:val="32"/>
                                  <w:szCs w:val="32"/>
                                </w:rPr>
                              </w:pPr>
                              <w:r>
                                <w:rPr>
                                  <w:b/>
                                  <w:sz w:val="32"/>
                                  <w:szCs w:val="32"/>
                                </w:rPr>
                                <w:t>6 487</w:t>
                              </w:r>
                              <w:r w:rsidRPr="000E53A0">
                                <w:rPr>
                                  <w:b/>
                                  <w:sz w:val="32"/>
                                  <w:szCs w:val="32"/>
                                </w:rPr>
                                <w:t xml:space="preserve"> Kč</w:t>
                              </w:r>
                            </w:p>
                          </w:txbxContent>
                        </v:textbox>
                      </v:shape>
                    </v:group>
                    <v:shape id="Obrázek 58" o:spid="_x0000_s1081" type="#_x0000_t75" style="position:absolute;left:7799;top:2697;width:628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">
                      <v:imagedata r:id="rId27" o:title=""/>
                    </v:shape>
                  </v:group>
                  <v:line id="Přímá spojnice 59" o:spid="_x0000_s1082" style="position:absolute;visibility:visible;mso-wrap-style:square" from="37466,71133" to="41384,7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" strokecolor="#a5a5a5 [3206]" strokeweight=".5pt">
                    <v:stroke joinstyle="miter"/>
                  </v:line>
                  <v:line id="Přímá spojnice 60" o:spid="_x0000_s1083" style="position:absolute;flip:y;visibility:visible;mso-wrap-style:square" from="17041,44235" to="23918,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" strokecolor="#a5a5a5 [3206]" strokeweight=".5pt">
                    <v:stroke joinstyle="miter"/>
                  </v:line>
                  <v:line id="Přímá spojnice 61" o:spid="_x0000_s1084" style="position:absolute;visibility:visible;mso-wrap-style:square" from="17041,17812" to="22566,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" strokecolor="#a5a5a5 [3206]" strokeweight=".5pt">
                    <v:stroke joinstyle="miter"/>
                  </v:line>
                  <v:group id="Skupina 62" o:spid="_x0000_s1085" style="position:absolute;left:43998;top:59495;width:11042;height:5759" coordsize="11045,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ál 63" o:spid="_x0000_s1086" style="position:absolute;width:10440;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" fillcolor="white [3201]" strokecolor="#bfbfbf [2412]" strokeweight="1pt">
                      <v:stroke joinstyle="miter"/>
                      <v:shadow on="t" color="black" opacity="26214f" origin="-.5,-.5" offset=".74836mm,.74836mm"/>
                    </v:oval>
                    <v:shape id="Textové pole 64" o:spid="_x0000_s1087" type="#_x0000_t202" style="position:absolute;top:653;width:1104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443E5829" w14:textId="77777777" w:rsidR="00A006FA" w:rsidRPr="00467793" w:rsidRDefault="00A006FA" w:rsidP="00A006FA">
                            <w:pPr>
                              <w:jc w:val="center"/>
                              <w:rPr>
                                <w:b/>
                                <w:sz w:val="18"/>
                                <w:szCs w:val="18"/>
                              </w:rPr>
                            </w:pPr>
                            <w:r w:rsidRPr="00467793">
                              <w:rPr>
                                <w:b/>
                                <w:sz w:val="18"/>
                                <w:szCs w:val="18"/>
                              </w:rPr>
                              <w:t>FINANČNÍ OPERACE</w:t>
                            </w:r>
                          </w:p>
                        </w:txbxContent>
                      </v:textbox>
                    </v:shape>
                    <v:shape id="Textové pole 65" o:spid="_x0000_s1088" type="#_x0000_t202" style="position:absolute;left:1806;top:2143;width:6122;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6667F35" w14:textId="77777777" w:rsidR="00A006FA" w:rsidRPr="0089422F" w:rsidRDefault="00A006FA" w:rsidP="00A006FA">
                            <w:pPr>
                              <w:rPr>
                                <w:b/>
                                <w:sz w:val="24"/>
                                <w:szCs w:val="24"/>
                              </w:rPr>
                            </w:pPr>
                            <w:r>
                              <w:rPr>
                                <w:b/>
                                <w:sz w:val="24"/>
                                <w:szCs w:val="24"/>
                              </w:rPr>
                              <w:t>63</w:t>
                            </w:r>
                            <w:r w:rsidRPr="0089422F">
                              <w:rPr>
                                <w:b/>
                                <w:sz w:val="24"/>
                                <w:szCs w:val="24"/>
                              </w:rPr>
                              <w:t xml:space="preserve"> Kč</w:t>
                            </w:r>
                          </w:p>
                        </w:txbxContent>
                      </v:textbox>
                    </v:shape>
                    <v:shape id="Obrázek 66" o:spid="_x0000_s1089" type="#_x0000_t75" style="position:absolute;left:6355;top:2581;width:271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">
                      <v:imagedata r:id="rId28" o:title=""/>
                    </v:shape>
                  </v:group>
                  <v:group id="Skupina 67" o:spid="_x0000_s1090" style="position:absolute;left:26897;top:78020;width:9735;height:5760" coordorigin=",126" coordsize="898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ál 68" o:spid="_x0000_s1091" style="position:absolute;top:126;width:8989;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" fillcolor="white [3201]" strokecolor="#bfbfbf [2412]" strokeweight="1pt">
                      <v:stroke joinstyle="miter"/>
                      <v:shadow on="t" color="black" opacity="26214f" origin="-.5,-.5" offset=".74836mm,.74836mm"/>
                    </v:oval>
                    <v:shape id="Textové pole 69" o:spid="_x0000_s1092" type="#_x0000_t202" style="position:absolute;left:1936;top:1453;width:5649;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35D1833" w14:textId="77777777" w:rsidR="00A006FA" w:rsidRPr="00133D69" w:rsidRDefault="00A006FA" w:rsidP="00A006FA">
                            <w:pPr>
                              <w:rPr>
                                <w:b/>
                                <w:sz w:val="24"/>
                                <w:szCs w:val="24"/>
                              </w:rPr>
                            </w:pPr>
                            <w:r>
                              <w:rPr>
                                <w:b/>
                                <w:sz w:val="24"/>
                                <w:szCs w:val="24"/>
                              </w:rPr>
                              <w:t>841</w:t>
                            </w:r>
                            <w:r w:rsidRPr="00133D69">
                              <w:rPr>
                                <w:b/>
                                <w:sz w:val="24"/>
                                <w:szCs w:val="24"/>
                              </w:rPr>
                              <w:t xml:space="preserve"> Kč</w:t>
                            </w:r>
                          </w:p>
                        </w:txbxContent>
                      </v:textbox>
                    </v:shape>
                    <v:shape id="Textové pole 70" o:spid="_x0000_s1093" type="#_x0000_t202" style="position:absolute;left:651;top:400;width:779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865E88B" w14:textId="77777777" w:rsidR="00A006FA" w:rsidRPr="00E66D6F" w:rsidRDefault="00A006FA" w:rsidP="00A006FA">
                            <w:pPr>
                              <w:spacing w:after="0" w:line="240" w:lineRule="auto"/>
                              <w:jc w:val="center"/>
                              <w:rPr>
                                <w:rFonts w:ascii="Calibri" w:hAnsi="Calibri" w:cs="Calibri"/>
                                <w:b/>
                                <w:sz w:val="18"/>
                                <w:szCs w:val="18"/>
                              </w:rPr>
                            </w:pPr>
                            <w:r w:rsidRPr="00E66D6F">
                              <w:rPr>
                                <w:rFonts w:ascii="Calibri" w:hAnsi="Calibri" w:cs="Calibri"/>
                                <w:b/>
                                <w:sz w:val="18"/>
                                <w:szCs w:val="18"/>
                              </w:rPr>
                              <w:t>OSTATNÍ</w:t>
                            </w:r>
                          </w:p>
                        </w:txbxContent>
                      </v:textbox>
                    </v:shape>
                  </v:group>
                  <v:group id="Skupina 71" o:spid="_x0000_s1094" style="position:absolute;left:45185;top:34379;width:15082;height:8998" coordorigin="947" coordsize="13842,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Skupina 72" o:spid="_x0000_s1095" style="position:absolute;left:947;width:13842;height:7560" coordorigin="-596,127" coordsize="13853,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ál 73" o:spid="_x0000_s1096" style="position:absolute;top:127;width:12896;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" fillcolor="white [3201]" strokecolor="#bfbfbf [2412]" strokeweight="1pt">
                        <v:stroke joinstyle="miter"/>
                        <v:shadow on="t" color="black" opacity="26214f" origin="-.5,-.5" offset=".74836mm,.74836mm"/>
                      </v:oval>
                      <v:shape id="Textové pole 74" o:spid="_x0000_s1097" type="#_x0000_t202" style="position:absolute;left:-596;top:1391;width:13853;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E955F89" w14:textId="77777777" w:rsidR="00A006FA" w:rsidRPr="00B631FF" w:rsidRDefault="00A006FA" w:rsidP="00A006FA">
                              <w:pPr>
                                <w:spacing w:after="0" w:line="240" w:lineRule="auto"/>
                                <w:jc w:val="center"/>
                                <w:rPr>
                                  <w:b/>
                                </w:rPr>
                              </w:pPr>
                              <w:r w:rsidRPr="00B631FF">
                                <w:rPr>
                                  <w:b/>
                                </w:rPr>
                                <w:t>BYDLENÍ A KOMUNÁLNÍ</w:t>
                              </w:r>
                            </w:p>
                            <w:p w14:paraId="137EC01F" w14:textId="77777777" w:rsidR="00A006FA" w:rsidRPr="004C4F64" w:rsidRDefault="00A006FA" w:rsidP="00A006FA">
                              <w:pPr>
                                <w:spacing w:after="0" w:line="480" w:lineRule="auto"/>
                                <w:jc w:val="center"/>
                                <w:rPr>
                                  <w:b/>
                                  <w:sz w:val="20"/>
                                  <w:szCs w:val="20"/>
                                </w:rPr>
                              </w:pPr>
                              <w:r w:rsidRPr="00B631FF">
                                <w:rPr>
                                  <w:b/>
                                </w:rPr>
                                <w:t xml:space="preserve"> ROZVOJ</w:t>
                              </w:r>
                            </w:p>
                          </w:txbxContent>
                        </v:textbox>
                      </v:shape>
                      <v:shape id="Textové pole 75" o:spid="_x0000_s1098" type="#_x0000_t202" style="position:absolute;left:930;top:3307;width:768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7ADC69B" w14:textId="77777777" w:rsidR="00A006FA" w:rsidRPr="00B631FF" w:rsidRDefault="00A006FA" w:rsidP="00A006FA">
                              <w:pPr>
                                <w:spacing w:line="240" w:lineRule="auto"/>
                                <w:rPr>
                                  <w:b/>
                                  <w:sz w:val="28"/>
                                  <w:szCs w:val="28"/>
                                </w:rPr>
                              </w:pPr>
                              <w:r>
                                <w:rPr>
                                  <w:b/>
                                  <w:sz w:val="28"/>
                                  <w:szCs w:val="28"/>
                                </w:rPr>
                                <w:t>1 386</w:t>
                              </w:r>
                              <w:r w:rsidRPr="00B631FF">
                                <w:rPr>
                                  <w:b/>
                                  <w:sz w:val="28"/>
                                  <w:szCs w:val="28"/>
                                </w:rPr>
                                <w:t xml:space="preserve"> Kč</w:t>
                              </w:r>
                            </w:p>
                          </w:txbxContent>
                        </v:textbox>
                      </v:shape>
                    </v:group>
                    <v:shape id="Obrázek 76" o:spid="_x0000_s1099" type="#_x0000_t75" style="position:absolute;left:9518;top:3084;width:3174;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">
                      <v:imagedata r:id="rId29" o:title=""/>
                    </v:shape>
                  </v:group>
                  <v:line id="Přímá spojnice 77" o:spid="_x0000_s1100" style="position:absolute;flip:x y;visibility:visible;mso-wrap-style:square" from="36457,36397" to="45804,3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" strokecolor="#a5a5a5 [3206]" strokeweight=".5pt">
                    <v:stroke joinstyle="miter"/>
                  </v:line>
                  <v:group id="Skupina 78" o:spid="_x0000_s1101" style="position:absolute;left:47738;top:21791;width:14035;height:8998" coordsize="12240,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Skupina 79" o:spid="_x0000_s1102" style="position:absolute;width:12240;height:7564" coordorigin=",146" coordsize="1224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ál 80" o:spid="_x0000_s1103" style="position:absolute;top:146;width:12241;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" fillcolor="white [3201]" strokecolor="#bfbfbf [2412]" strokeweight="1pt">
                        <v:stroke joinstyle="miter"/>
                        <v:shadow on="t" color="black" opacity="26214f" origin="-.5,-.5" offset=".74836mm,.74836mm"/>
                      </v:oval>
                      <v:shape id="Textové pole 81" o:spid="_x0000_s1104" type="#_x0000_t202" style="position:absolute;left:598;top:931;width:1117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E6E0CDB" w14:textId="77777777" w:rsidR="00A006FA" w:rsidRPr="004E753B" w:rsidRDefault="00A006FA" w:rsidP="00A006FA">
                              <w:pPr>
                                <w:spacing w:after="0" w:line="240" w:lineRule="auto"/>
                                <w:jc w:val="center"/>
                                <w:rPr>
                                  <w:rFonts w:ascii="Calibri" w:hAnsi="Calibri" w:cs="Calibri"/>
                                  <w:b/>
                                </w:rPr>
                              </w:pPr>
                              <w:r w:rsidRPr="004E753B">
                                <w:rPr>
                                  <w:rFonts w:ascii="Calibri" w:hAnsi="Calibri" w:cs="Calibri"/>
                                  <w:b/>
                                </w:rPr>
                                <w:t>SPORT</w:t>
                              </w:r>
                            </w:p>
                          </w:txbxContent>
                        </v:textbox>
                      </v:shape>
                      <v:shape id="Textové pole 82" o:spid="_x0000_s1105" type="#_x0000_t202" style="position:absolute;left:1065;top:3039;width:7683;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CBF9EB1" w14:textId="77777777" w:rsidR="00A006FA" w:rsidRPr="004E753B" w:rsidRDefault="00A006FA" w:rsidP="00A006FA">
                              <w:pPr>
                                <w:rPr>
                                  <w:b/>
                                  <w:sz w:val="28"/>
                                  <w:szCs w:val="28"/>
                                </w:rPr>
                              </w:pPr>
                              <w:r>
                                <w:rPr>
                                  <w:b/>
                                  <w:sz w:val="28"/>
                                  <w:szCs w:val="28"/>
                                </w:rPr>
                                <w:t>1 569</w:t>
                              </w:r>
                              <w:r w:rsidRPr="004E753B">
                                <w:rPr>
                                  <w:b/>
                                  <w:sz w:val="28"/>
                                  <w:szCs w:val="28"/>
                                </w:rPr>
                                <w:t xml:space="preserve"> Kč</w:t>
                              </w:r>
                            </w:p>
                          </w:txbxContent>
                        </v:textbox>
                      </v:shape>
                    </v:group>
                    <v:shape id="Obrázek 83" o:spid="_x0000_s1106" type="#_x0000_t75" style="position:absolute;left:7757;top:2545;width:3172;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">
                      <v:imagedata r:id="rId30" o:title=""/>
                    </v:shape>
                  </v:group>
                  <v:group id="Skupina 84" o:spid="_x0000_s1107" style="position:absolute;left:37288;width:10440;height:5760" coordorigin="" coordsize="10444,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ál 85" o:spid="_x0000_s1108" style="position:absolute;width:10444;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" fillcolor="white [3201]" strokecolor="#bfbfbf [2412]" strokeweight="1pt">
                      <v:stroke joinstyle="miter"/>
                      <v:shadow on="t" color="black" opacity="26214f" origin="-.5,-.5" offset=".74836mm,.74836mm"/>
                      <v:path arrowok="t"/>
                    </v:oval>
                    <v:shape id="Picture 143" o:spid="_x0000_s1109" type="#_x0000_t75" alt="MCj04137100000[1]" style="position:absolute;left:6772;top:1769;width:3176;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">
                      <v:imagedata r:id="rId31" o:title="MCj04137100000[1]"/>
                    </v:shape>
                    <v:shape id="Textové pole 87" o:spid="_x0000_s1110" type="#_x0000_t202" style="position:absolute;left:1091;top:2029;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B96D1CF" w14:textId="77777777" w:rsidR="00A006FA" w:rsidRPr="0089422F" w:rsidRDefault="00A006FA" w:rsidP="00A006FA">
                            <w:pPr>
                              <w:rPr>
                                <w:b/>
                                <w:sz w:val="24"/>
                                <w:szCs w:val="24"/>
                              </w:rPr>
                            </w:pPr>
                            <w:r>
                              <w:rPr>
                                <w:b/>
                                <w:sz w:val="24"/>
                                <w:szCs w:val="24"/>
                              </w:rPr>
                              <w:t>401</w:t>
                            </w:r>
                            <w:r w:rsidRPr="0089422F">
                              <w:rPr>
                                <w:b/>
                                <w:sz w:val="24"/>
                                <w:szCs w:val="24"/>
                              </w:rPr>
                              <w:t xml:space="preserve"> Kč</w:t>
                            </w:r>
                          </w:p>
                        </w:txbxContent>
                      </v:textbox>
                    </v:shape>
                    <v:shape id="Textové pole 88" o:spid="_x0000_s1111" type="#_x0000_t202" style="position:absolute;left:415;top:534;width:9742;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32A095D3" w14:textId="77777777" w:rsidR="00A006FA" w:rsidRPr="00467793" w:rsidRDefault="00A006FA" w:rsidP="00A006FA">
                            <w:pPr>
                              <w:jc w:val="center"/>
                              <w:rPr>
                                <w:b/>
                                <w:sz w:val="18"/>
                                <w:szCs w:val="18"/>
                              </w:rPr>
                            </w:pPr>
                            <w:r w:rsidRPr="00467793">
                              <w:rPr>
                                <w:b/>
                                <w:sz w:val="18"/>
                                <w:szCs w:val="18"/>
                              </w:rPr>
                              <w:t>VZDĚLÁVÁNÍ</w:t>
                            </w:r>
                          </w:p>
                        </w:txbxContent>
                      </v:textbox>
                    </v:shape>
                  </v:group>
                  <v:shape id="Obrázek 89" o:spid="_x0000_s1112" type="#_x0000_t75" style="position:absolute;left:14191;top:7540;width:34319;height:6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">
                    <v:imagedata r:id="rId32" o:title="" recolortarget="#696565 [1454]"/>
                  </v:shape>
                  <v:group id="Skupina 90" o:spid="_x0000_s1113" style="position:absolute;left:2553;top:40969;width:14497;height:8998" coordsize="14497,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Skupina 91" o:spid="_x0000_s1114" style="position:absolute;width:14497;height:8997" coordorigin="-189" coordsize="14499,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ál 92" o:spid="_x0000_s1115" style="position:absolute;width:14040;height:9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" fillcolor="white [3201]" strokecolor="#bfbfbf [2412]" strokeweight="1pt">
                        <v:stroke joinstyle="miter"/>
                        <v:shadow on="t" color="black" opacity="26214f" origin="-.5,-.5" offset=".74836mm,.74836mm"/>
                      </v:oval>
                      <v:shape id="Textové pole 93" o:spid="_x0000_s1116" type="#_x0000_t202" style="position:absolute;left:-189;top:927;width:14499;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0CA06EC9" w14:textId="77777777" w:rsidR="00A006FA" w:rsidRPr="00A9621B" w:rsidRDefault="00A006FA" w:rsidP="00A006FA">
                              <w:pPr>
                                <w:jc w:val="center"/>
                                <w:rPr>
                                  <w:rFonts w:ascii="Calibri" w:hAnsi="Calibri" w:cs="Calibri"/>
                                  <w:b/>
                                </w:rPr>
                              </w:pPr>
                              <w:r w:rsidRPr="00A9621B">
                                <w:rPr>
                                  <w:rFonts w:ascii="Calibri" w:hAnsi="Calibri" w:cs="Calibri"/>
                                  <w:b/>
                                </w:rPr>
                                <w:t>VODNÍ HOSPODÁŘSTVÍ</w:t>
                              </w:r>
                            </w:p>
                          </w:txbxContent>
                        </v:textbox>
                      </v:shape>
                      <v:shape id="Textové pole 94" o:spid="_x0000_s1117" type="#_x0000_t202" style="position:absolute;left:3171;top:5649;width:8281;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3795120" w14:textId="77777777" w:rsidR="00A006FA" w:rsidRPr="00A9621B" w:rsidRDefault="00A006FA" w:rsidP="00A006FA">
                              <w:pPr>
                                <w:rPr>
                                  <w:b/>
                                  <w:sz w:val="28"/>
                                  <w:szCs w:val="28"/>
                                </w:rPr>
                              </w:pPr>
                              <w:r>
                                <w:rPr>
                                  <w:b/>
                                  <w:sz w:val="28"/>
                                  <w:szCs w:val="28"/>
                                </w:rPr>
                                <w:t>2 284</w:t>
                              </w:r>
                              <w:r w:rsidRPr="00A9621B">
                                <w:rPr>
                                  <w:b/>
                                  <w:sz w:val="28"/>
                                  <w:szCs w:val="28"/>
                                </w:rPr>
                                <w:t xml:space="preserve"> Kč</w:t>
                              </w:r>
                            </w:p>
                          </w:txbxContent>
                        </v:textbox>
                      </v:shape>
                    </v:group>
                    <v:shape id="Obrázek 95" o:spid="_x0000_s1118" type="#_x0000_t75" style="position:absolute;left:5303;top:2407;width:3919;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">
                      <v:imagedata r:id="rId33" o:title=""/>
                    </v:shape>
                  </v:group>
                  <v:group id="Skupina 96" o:spid="_x0000_s1119" style="position:absolute;left:3001;top:13283;width:14040;height:8998" coordorigin="566,-400" coordsize="1276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Ovál 97" o:spid="_x0000_s1120" style="position:absolute;left:566;top:-400;width:12768;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" fillcolor="white [3201]" strokecolor="#bfbfbf [2412]" strokeweight="1pt">
                      <v:stroke joinstyle="miter"/>
                      <v:shadow on="t" color="black" opacity="26214f" origin="-.5,-.5" offset=".74836mm,.74836mm"/>
                    </v:oval>
                    <v:shape id="Textové pole 98" o:spid="_x0000_s1121" type="#_x0000_t202" style="position:absolute;left:566;top:412;width:12768;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9D3DF3E" w14:textId="77777777" w:rsidR="00A006FA" w:rsidRPr="000E53A0" w:rsidRDefault="00A006FA" w:rsidP="00A006FA">
                            <w:pPr>
                              <w:spacing w:after="0" w:line="240" w:lineRule="auto"/>
                              <w:jc w:val="center"/>
                              <w:rPr>
                                <w:b/>
                              </w:rPr>
                            </w:pPr>
                            <w:r w:rsidRPr="000E53A0">
                              <w:rPr>
                                <w:b/>
                              </w:rPr>
                              <w:t>ŽIVOTNÍ PROSTŘEDÍ</w:t>
                            </w:r>
                          </w:p>
                        </w:txbxContent>
                      </v:textbox>
                    </v:shape>
                    <v:shape id="Textové pole 99" o:spid="_x0000_s1122" type="#_x0000_t202" style="position:absolute;left:1571;top:3003;width:7529;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CEB89F2" w14:textId="77777777" w:rsidR="00A006FA" w:rsidRPr="00133D69" w:rsidRDefault="00A006FA" w:rsidP="00A006FA">
                            <w:pPr>
                              <w:rPr>
                                <w:b/>
                                <w:sz w:val="28"/>
                                <w:szCs w:val="28"/>
                              </w:rPr>
                            </w:pPr>
                            <w:r>
                              <w:rPr>
                                <w:b/>
                                <w:sz w:val="28"/>
                                <w:szCs w:val="28"/>
                              </w:rPr>
                              <w:t>2 002</w:t>
                            </w:r>
                            <w:r w:rsidRPr="00133D69">
                              <w:rPr>
                                <w:b/>
                                <w:sz w:val="28"/>
                                <w:szCs w:val="28"/>
                              </w:rPr>
                              <w:t xml:space="preserve"> Kč</w:t>
                            </w:r>
                          </w:p>
                        </w:txbxContent>
                      </v:textbox>
                    </v:shape>
                    <v:shape id="Obrázek 100" o:spid="_x0000_s1123" type="#_x0000_t75" style="position:absolute;left:8348;top:2162;width:3601;height: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">
                      <v:imagedata r:id="rId34" o:title=""/>
                    </v:shape>
                  </v:group>
                  <v:group id="Skupina 101" o:spid="_x0000_s1124" style="position:absolute;left:1543;top:54982;width:14040;height:8998"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Skupina 102" o:spid="_x0000_s1125" style="position:absolute;width:14039;height:8997" coordorigin="" coordsize="15178,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Ovál 103" o:spid="_x0000_s1126" style="position:absolute;width:15178;height:10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" fillcolor="white [3201]" strokecolor="#bfbfbf [2412]" strokeweight="1pt">
                        <v:stroke joinstyle="miter"/>
                        <v:shadow on="t" color="black" opacity="26214f" origin="-.5,-.5" offset=".74836mm,.74836mm"/>
                      </v:oval>
                      <v:shape id="Textové pole 104" o:spid="_x0000_s1127" type="#_x0000_t202" style="position:absolute;left:1139;top:877;width:12982;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3663A30" w14:textId="77777777" w:rsidR="00A006FA" w:rsidRPr="00E00440" w:rsidRDefault="00A006FA" w:rsidP="00A006FA">
                              <w:pPr>
                                <w:jc w:val="center"/>
                                <w:rPr>
                                  <w:b/>
                                </w:rPr>
                              </w:pPr>
                              <w:r w:rsidRPr="00E00440">
                                <w:rPr>
                                  <w:b/>
                                </w:rPr>
                                <w:t>VEŘEJNÁ SPRÁVA</w:t>
                              </w:r>
                            </w:p>
                          </w:txbxContent>
                        </v:textbox>
                      </v:shape>
                      <v:shape id="Textové pole 105" o:spid="_x0000_s1128" type="#_x0000_t202" style="position:absolute;left:1139;top:3525;width:8951;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02931B70" w14:textId="77777777" w:rsidR="00A006FA" w:rsidRPr="00E00440" w:rsidRDefault="00A006FA" w:rsidP="00A006FA">
                              <w:pPr>
                                <w:rPr>
                                  <w:b/>
                                  <w:sz w:val="28"/>
                                  <w:szCs w:val="28"/>
                                </w:rPr>
                              </w:pPr>
                              <w:r>
                                <w:rPr>
                                  <w:b/>
                                  <w:sz w:val="28"/>
                                  <w:szCs w:val="28"/>
                                </w:rPr>
                                <w:t>2 898</w:t>
                              </w:r>
                              <w:r w:rsidRPr="00E00440">
                                <w:rPr>
                                  <w:b/>
                                  <w:sz w:val="28"/>
                                  <w:szCs w:val="28"/>
                                </w:rPr>
                                <w:t xml:space="preserve"> Kč</w:t>
                              </w:r>
                            </w:p>
                          </w:txbxContent>
                        </v:textbox>
                      </v:shape>
                    </v:group>
                    <v:shape id="Obrázek 106" o:spid="_x0000_s1129" type="#_x0000_t75" style="position:absolute;left:6312;top:3175;width:5226;height: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">
                      <v:imagedata r:id="rId35" o:title=""/>
                    </v:shape>
                  </v:group>
                  <v:group id="Skupina 107" o:spid="_x0000_s1130" style="position:absolute;left:42573;top:9144;width:14039;height:8997"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ál 108" o:spid="_x0000_s1131" style="position:absolute;width:14039;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" fillcolor="white [3201]" strokecolor="#bfbfbf [2412]" strokeweight="1pt">
                      <v:stroke joinstyle="miter"/>
                      <v:shadow on="t" color="black" opacity="26214f" origin="-.5,-.5" offset=".74836mm,.74836mm"/>
                    </v:oval>
                    <v:shape id="Textové pole 109" o:spid="_x0000_s1132" type="#_x0000_t202" style="position:absolute;left:1365;top:950;width:11340;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1AF0D850" w14:textId="77777777" w:rsidR="00A006FA" w:rsidRPr="00FA055D" w:rsidRDefault="00A006FA" w:rsidP="00A006FA">
                            <w:pPr>
                              <w:spacing w:after="0" w:line="240" w:lineRule="auto"/>
                              <w:jc w:val="center"/>
                              <w:rPr>
                                <w:b/>
                              </w:rPr>
                            </w:pPr>
                            <w:r w:rsidRPr="00FA055D">
                              <w:rPr>
                                <w:b/>
                              </w:rPr>
                              <w:t>ZDRAVOTNICTVÍ</w:t>
                            </w:r>
                          </w:p>
                        </w:txbxContent>
                      </v:textbox>
                    </v:shape>
                    <v:shape id="Textové pole 110" o:spid="_x0000_s1133" type="#_x0000_t202" style="position:absolute;left:3146;top:5343;width:872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F20C165" w14:textId="77777777" w:rsidR="00A006FA" w:rsidRPr="0089422F" w:rsidRDefault="00A006FA" w:rsidP="00A006FA">
                            <w:pPr>
                              <w:jc w:val="center"/>
                              <w:rPr>
                                <w:b/>
                                <w:sz w:val="24"/>
                                <w:szCs w:val="24"/>
                              </w:rPr>
                            </w:pPr>
                            <w:r>
                              <w:rPr>
                                <w:b/>
                                <w:sz w:val="28"/>
                                <w:szCs w:val="28"/>
                              </w:rPr>
                              <w:t>1 660</w:t>
                            </w:r>
                            <w:r w:rsidRPr="00FA055D">
                              <w:rPr>
                                <w:b/>
                                <w:sz w:val="28"/>
                                <w:szCs w:val="28"/>
                              </w:rPr>
                              <w:t xml:space="preserve"> Kč</w:t>
                            </w:r>
                            <w:r w:rsidRPr="0089422F">
                              <w:rPr>
                                <w:b/>
                                <w:sz w:val="24"/>
                                <w:szCs w:val="24"/>
                              </w:rPr>
                              <w:t xml:space="preserve"> Kč</w:t>
                            </w:r>
                          </w:p>
                        </w:txbxContent>
                      </v:textbox>
                    </v:shape>
                    <v:shape id="Obrázek 111" o:spid="_x0000_s1134" type="#_x0000_t75" style="position:absolute;left:4156;top:2731;width:5344;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">
                      <v:imagedata r:id="rId36" o:title=""/>
                    </v:shape>
                  </v:group>
                  <v:group id="Skupina 112" o:spid="_x0000_s1135" style="position:absolute;left:41385;top:68758;width:20156;height:13316" coordsize="20156,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Ovál 113" o:spid="_x0000_s1136" style="position:absolute;width:20156;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" fillcolor="white [3201]" strokecolor="#bfbfbf [2412]" strokeweight="1pt">
                      <v:stroke joinstyle="miter"/>
                      <v:shadow on="t" color="black" opacity="26214f" origin="-.5,-.5" offset=".74836mm,.74836mm"/>
                    </v:oval>
                    <v:shape id="Textové pole 114" o:spid="_x0000_s1137" type="#_x0000_t202" style="position:absolute;left:4512;top:950;width:1110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5A63E284" w14:textId="77777777" w:rsidR="00A006FA" w:rsidRPr="006B3F1F" w:rsidRDefault="00A006FA" w:rsidP="00A006FA">
                            <w:pPr>
                              <w:jc w:val="center"/>
                              <w:rPr>
                                <w:b/>
                                <w:sz w:val="26"/>
                                <w:szCs w:val="26"/>
                              </w:rPr>
                            </w:pPr>
                            <w:r w:rsidRPr="006B3F1F">
                              <w:rPr>
                                <w:b/>
                                <w:sz w:val="26"/>
                                <w:szCs w:val="26"/>
                              </w:rPr>
                              <w:t>DOPRAVA</w:t>
                            </w:r>
                          </w:p>
                        </w:txbxContent>
                      </v:textbox>
                    </v:shape>
                    <v:shape id="Textové pole 115" o:spid="_x0000_s1138" type="#_x0000_t202" style="position:absolute;left:6353;top:9084;width:900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245173FA" w14:textId="77777777" w:rsidR="00A006FA" w:rsidRPr="00FD2FF8" w:rsidRDefault="00A006FA" w:rsidP="00A006FA">
                            <w:pPr>
                              <w:jc w:val="center"/>
                              <w:rPr>
                                <w:b/>
                                <w:sz w:val="28"/>
                                <w:szCs w:val="28"/>
                              </w:rPr>
                            </w:pPr>
                            <w:r>
                              <w:rPr>
                                <w:b/>
                                <w:sz w:val="28"/>
                                <w:szCs w:val="28"/>
                              </w:rPr>
                              <w:t>8 120</w:t>
                            </w:r>
                            <w:r w:rsidRPr="00FD2FF8">
                              <w:rPr>
                                <w:b/>
                                <w:sz w:val="28"/>
                                <w:szCs w:val="28"/>
                              </w:rPr>
                              <w:t xml:space="preserve"> Kč</w:t>
                            </w:r>
                          </w:p>
                        </w:txbxContent>
                      </v:textbox>
                    </v:shape>
                    <v:group id="Skupina 116" o:spid="_x0000_s1139" style="position:absolute;left:771;top:5581;width:7194;height:4041" coordsize="7193,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Ovál 117" o:spid="_x0000_s1140" style="position:absolute;top:237;width:7193;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" fillcolor="white [3201]" strokecolor="#bfbfbf [2412]" strokeweight="1pt">
                        <v:stroke joinstyle="miter"/>
                        <v:shadow on="t" color="black" opacity="26214f" origin="-.5,-.5" offset=".74836mm,.74836mm"/>
                      </v:oval>
                      <v:shape id="Textové pole 118" o:spid="_x0000_s1141" type="#_x0000_t202" style="position:absolute;left:534;top:1484;width:615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6558B4E3" w14:textId="77777777" w:rsidR="00A006FA" w:rsidRPr="00550561" w:rsidRDefault="00A006FA" w:rsidP="00A006FA">
                              <w:pPr>
                                <w:rPr>
                                  <w:b/>
                                  <w:sz w:val="18"/>
                                  <w:szCs w:val="18"/>
                                </w:rPr>
                              </w:pPr>
                              <w:r>
                                <w:rPr>
                                  <w:b/>
                                  <w:sz w:val="18"/>
                                  <w:szCs w:val="18"/>
                                </w:rPr>
                                <w:t>5 735</w:t>
                              </w:r>
                              <w:r w:rsidRPr="00550561">
                                <w:rPr>
                                  <w:b/>
                                  <w:sz w:val="18"/>
                                  <w:szCs w:val="18"/>
                                </w:rPr>
                                <w:t xml:space="preserve"> Kč</w:t>
                              </w:r>
                            </w:p>
                          </w:txbxContent>
                        </v:textbox>
                      </v:shape>
                      <v:shape id="Textové pole 119" o:spid="_x0000_s1142" type="#_x0000_t202" style="position:absolute;left:653;width:5705;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4D3D4941" w14:textId="77777777" w:rsidR="00A006FA" w:rsidRPr="00550561" w:rsidRDefault="00A006FA" w:rsidP="00A006FA">
                              <w:pPr>
                                <w:spacing w:after="0" w:line="240" w:lineRule="auto"/>
                                <w:jc w:val="center"/>
                                <w:rPr>
                                  <w:rFonts w:ascii="Calibri" w:hAnsi="Calibri" w:cs="Calibri"/>
                                  <w:b/>
                                  <w:sz w:val="16"/>
                                  <w:szCs w:val="16"/>
                                </w:rPr>
                              </w:pPr>
                              <w:r>
                                <w:rPr>
                                  <w:rFonts w:ascii="Calibri" w:hAnsi="Calibri" w:cs="Calibri"/>
                                  <w:b/>
                                  <w:sz w:val="16"/>
                                  <w:szCs w:val="16"/>
                                </w:rPr>
                                <w:t>MHD</w:t>
                              </w:r>
                            </w:p>
                          </w:txbxContent>
                        </v:textbox>
                      </v:shape>
                    </v:group>
                    <v:group id="Skupina 120" o:spid="_x0000_s1143" style="position:absolute;left:13716;top:5994;width:6348;height:3163" coordorigin=",175" coordsize="634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ál 121" o:spid="_x0000_s1144" style="position:absolute;left:356;top:296;width:5037;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" fillcolor="white [3201]" strokecolor="#bfbfbf [2412]" strokeweight="1pt">
                        <v:stroke joinstyle="miter"/>
                        <v:shadow on="t" color="black" opacity="26214f" origin="-.5,-.5" offset=".74836mm,.74836mm"/>
                      </v:oval>
                      <v:shape id="Textové pole 122" o:spid="_x0000_s1145" type="#_x0000_t202" style="position:absolute;left:178;top:1009;width:617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A1EE487" w14:textId="77777777" w:rsidR="00A006FA" w:rsidRPr="004913BD" w:rsidRDefault="00A006FA" w:rsidP="00A006FA">
                              <w:pPr>
                                <w:rPr>
                                  <w:b/>
                                  <w:sz w:val="16"/>
                                  <w:szCs w:val="16"/>
                                </w:rPr>
                              </w:pPr>
                              <w:r>
                                <w:rPr>
                                  <w:b/>
                                  <w:sz w:val="16"/>
                                  <w:szCs w:val="16"/>
                                </w:rPr>
                                <w:t>2 385</w:t>
                              </w:r>
                              <w:r w:rsidRPr="004913BD">
                                <w:rPr>
                                  <w:b/>
                                  <w:sz w:val="16"/>
                                  <w:szCs w:val="16"/>
                                </w:rPr>
                                <w:t xml:space="preserve"> Kč</w:t>
                              </w:r>
                            </w:p>
                          </w:txbxContent>
                        </v:textbox>
                      </v:shape>
                      <v:shape id="Textové pole 123" o:spid="_x0000_s1146" type="#_x0000_t202" style="position:absolute;top:175;width:570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7DA84A6" w14:textId="77777777" w:rsidR="00A006FA" w:rsidRPr="004913BD" w:rsidRDefault="00A006FA" w:rsidP="00A006FA">
                              <w:pPr>
                                <w:spacing w:after="0" w:line="240" w:lineRule="auto"/>
                                <w:jc w:val="center"/>
                                <w:rPr>
                                  <w:rFonts w:ascii="Calibri" w:hAnsi="Calibri" w:cs="Calibri"/>
                                  <w:b/>
                                  <w:sz w:val="12"/>
                                  <w:szCs w:val="12"/>
                                </w:rPr>
                              </w:pPr>
                              <w:r>
                                <w:rPr>
                                  <w:rFonts w:ascii="Calibri" w:hAnsi="Calibri" w:cs="Calibri"/>
                                  <w:b/>
                                  <w:sz w:val="12"/>
                                  <w:szCs w:val="12"/>
                                </w:rPr>
                                <w:t>OSTATNÍ</w:t>
                              </w:r>
                            </w:p>
                          </w:txbxContent>
                        </v:textbox>
                      </v:shape>
                    </v:group>
                    <v:shape id="Obrázek 124" o:spid="_x0000_s1147" type="#_x0000_t75" style="position:absolute;left:8193;top:2375;width:5819;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">
                      <v:imagedata r:id="rId37" o:title=""/>
                    </v:shape>
                  </v:group>
                  <v:group id="Skupina 125" o:spid="_x0000_s1148" style="position:absolute;top:27372;width:14039;height:8998" coordsize="140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Skupina 126" o:spid="_x0000_s1149" style="position:absolute;width:14039;height:8997" coordorigin=",126" coordsize="1224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oval id="Ovál 127" o:spid="_x0000_s1150" style="position:absolute;top:126;width:12241;height: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" fillcolor="white [3201]" strokecolor="#bfbfbf [2412]" strokeweight="1pt">
                        <v:stroke joinstyle="miter"/>
                        <v:shadow on="t" color="black" opacity="26214f" origin="-.5,-.5" offset=".74836mm,.74836mm"/>
                      </v:oval>
                      <v:shape id="Textové pole 128" o:spid="_x0000_s1151" type="#_x0000_t202" style="position:absolute;left:357;top:937;width:11049;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5CEF8186" w14:textId="77777777" w:rsidR="00A006FA" w:rsidRPr="00631F6D" w:rsidRDefault="00A006FA" w:rsidP="00A006FA">
                              <w:pPr>
                                <w:spacing w:after="0" w:line="240" w:lineRule="auto"/>
                                <w:jc w:val="center"/>
                                <w:rPr>
                                  <w:b/>
                                </w:rPr>
                              </w:pPr>
                              <w:r w:rsidRPr="00631F6D">
                                <w:rPr>
                                  <w:b/>
                                </w:rPr>
                                <w:t>SOCIÁLNÍ VĚCI</w:t>
                              </w:r>
                            </w:p>
                          </w:txbxContent>
                        </v:textbox>
                      </v:shape>
                      <v:shape id="Textové pole 129" o:spid="_x0000_s1152" type="#_x0000_t202" style="position:absolute;left:237;top:3088;width:721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64E7E5A3" w14:textId="77777777" w:rsidR="00A006FA" w:rsidRPr="00133D69" w:rsidRDefault="00A006FA" w:rsidP="00A006FA">
                              <w:pPr>
                                <w:rPr>
                                  <w:b/>
                                  <w:sz w:val="28"/>
                                  <w:szCs w:val="28"/>
                                </w:rPr>
                              </w:pPr>
                              <w:r>
                                <w:rPr>
                                  <w:b/>
                                  <w:sz w:val="28"/>
                                  <w:szCs w:val="28"/>
                                </w:rPr>
                                <w:t>3 447</w:t>
                              </w:r>
                              <w:r w:rsidRPr="00133D69">
                                <w:rPr>
                                  <w:b/>
                                  <w:sz w:val="28"/>
                                  <w:szCs w:val="28"/>
                                </w:rPr>
                                <w:t xml:space="preserve"> Kč</w:t>
                              </w:r>
                            </w:p>
                          </w:txbxContent>
                        </v:textbox>
                      </v:shape>
                    </v:group>
                    <v:shape id="Obrázek 130" o:spid="_x0000_s1153" type="#_x0000_t75" style="position:absolute;left:8134;top:2850;width:4156;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">
                      <v:imagedata r:id="rId38" o:title=""/>
                    </v:shape>
                  </v:group>
                </v:group>
                <v:shape id="Textové pole 131" o:spid="_x0000_s1154" type="#_x0000_t202" style="position:absolute;left:24193;top:21209;width:1371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4EAB44AE" w14:textId="77777777" w:rsidR="00A006FA" w:rsidRPr="004C2E82" w:rsidRDefault="00A006FA" w:rsidP="00A006FA">
                        <w:pPr>
                          <w:jc w:val="center"/>
                          <w:rPr>
                            <w:b/>
                            <w:color w:val="FFFFFF" w:themeColor="background1"/>
                            <w:sz w:val="44"/>
                            <w:szCs w:val="44"/>
                          </w:rPr>
                        </w:pPr>
                        <w:r>
                          <w:rPr>
                            <w:b/>
                            <w:color w:val="000000" w:themeColor="text1"/>
                            <w:sz w:val="44"/>
                            <w:szCs w:val="44"/>
                          </w:rPr>
                          <w:t>37 612</w:t>
                        </w:r>
                        <w:r w:rsidRPr="00570E93">
                          <w:rPr>
                            <w:b/>
                            <w:color w:val="000000" w:themeColor="text1"/>
                            <w:sz w:val="44"/>
                            <w:szCs w:val="44"/>
                          </w:rPr>
                          <w:t xml:space="preserve"> Kč</w:t>
                        </w:r>
                      </w:p>
                    </w:txbxContent>
                  </v:textbox>
                </v:shape>
                <w10:wrap anchorx="margin"/>
              </v:group>
            </w:pict>
          </mc:Fallback>
        </mc:AlternateContent>
      </w:r>
      <w:bookmarkEnd w:id="34"/>
    </w:p>
    <w:p w14:paraId="0E2644E6" w14:textId="77777777" w:rsidR="00E50955" w:rsidRDefault="00E50955" w:rsidP="00E50955">
      <w:pPr>
        <w:sectPr w:rsidR="00E50955" w:rsidSect="003F02BF">
          <w:type w:val="oddPage"/>
          <w:pgSz w:w="11906" w:h="16838" w:code="9"/>
          <w:pgMar w:top="851" w:right="992" w:bottom="851" w:left="992" w:header="709" w:footer="709" w:gutter="0"/>
          <w:cols w:space="708"/>
          <w:docGrid w:linePitch="360"/>
        </w:sectPr>
      </w:pPr>
    </w:p>
    <w:p w14:paraId="2C09C70F" w14:textId="2C19EEFC" w:rsidR="00E50955" w:rsidRDefault="00E50955" w:rsidP="00E50955">
      <w:pPr>
        <w:pStyle w:val="Zvrenet01"/>
      </w:pPr>
      <w:bookmarkStart w:id="35" w:name="_Toc96101908"/>
      <w:bookmarkStart w:id="36" w:name="_Toc96107773"/>
      <w:bookmarkStart w:id="37" w:name="_Toc107298432"/>
      <w:r>
        <w:lastRenderedPageBreak/>
        <w:t>PLNĚNÍ ROZPOČTU VÝDAJŮ</w:t>
      </w:r>
      <w:bookmarkEnd w:id="35"/>
      <w:bookmarkEnd w:id="36"/>
      <w:bookmarkEnd w:id="37"/>
    </w:p>
    <w:p w14:paraId="62D7EF2B" w14:textId="5E78C24D" w:rsidR="005E77E6" w:rsidRPr="005E77E6" w:rsidRDefault="005E77E6" w:rsidP="005E77E6">
      <w:pPr>
        <w:spacing w:after="240" w:line="240" w:lineRule="auto"/>
        <w:jc w:val="both"/>
        <w:rPr>
          <w:rFonts w:ascii="Courier New" w:eastAsia="Times New Roman" w:hAnsi="Courier New" w:cs="Times New Roman"/>
          <w:lang w:eastAsia="cs-CZ"/>
        </w:rPr>
      </w:pPr>
      <w:r w:rsidRPr="005E77E6">
        <w:rPr>
          <w:rFonts w:ascii="Courier New" w:eastAsia="Times New Roman" w:hAnsi="Courier New" w:cs="Times New Roman"/>
          <w:lang w:eastAsia="cs-CZ"/>
        </w:rPr>
        <w:t>Celkové výdaje po konsolidaci (vyloučení převodů mezi účty) k 31.12.202</w:t>
      </w:r>
      <w:r>
        <w:rPr>
          <w:rFonts w:ascii="Courier New" w:eastAsia="Times New Roman" w:hAnsi="Courier New" w:cs="Times New Roman"/>
          <w:lang w:eastAsia="cs-CZ"/>
        </w:rPr>
        <w:t>1</w:t>
      </w:r>
      <w:r w:rsidRPr="005E77E6">
        <w:rPr>
          <w:rFonts w:ascii="Courier New" w:eastAsia="Times New Roman" w:hAnsi="Courier New" w:cs="Times New Roman"/>
          <w:lang w:eastAsia="cs-CZ"/>
        </w:rPr>
        <w:t xml:space="preserve"> představují částku </w:t>
      </w:r>
      <w:r w:rsidRPr="005E77E6">
        <w:rPr>
          <w:rFonts w:ascii="Courier New" w:eastAsia="Times New Roman" w:hAnsi="Courier New" w:cs="Times New Roman"/>
          <w:b/>
          <w:bCs/>
          <w:lang w:eastAsia="cs-CZ"/>
        </w:rPr>
        <w:t>10</w:t>
      </w:r>
      <w:r>
        <w:rPr>
          <w:rFonts w:ascii="Courier New" w:eastAsia="Times New Roman" w:hAnsi="Courier New" w:cs="Times New Roman"/>
          <w:b/>
          <w:bCs/>
          <w:lang w:eastAsia="cs-CZ"/>
        </w:rPr>
        <w:t> 516 161</w:t>
      </w:r>
      <w:r w:rsidRPr="005E77E6">
        <w:rPr>
          <w:rFonts w:ascii="Courier New" w:eastAsia="Times New Roman" w:hAnsi="Courier New" w:cs="Times New Roman"/>
          <w:lang w:eastAsia="cs-CZ"/>
        </w:rPr>
        <w:t> </w:t>
      </w:r>
      <w:proofErr w:type="spellStart"/>
      <w:proofErr w:type="gramStart"/>
      <w:r w:rsidRPr="005E77E6">
        <w:rPr>
          <w:rFonts w:ascii="Courier New" w:eastAsia="Times New Roman" w:hAnsi="Courier New" w:cs="Times New Roman"/>
          <w:b/>
          <w:lang w:eastAsia="cs-CZ"/>
        </w:rPr>
        <w:t>tis.Kč</w:t>
      </w:r>
      <w:proofErr w:type="spellEnd"/>
      <w:proofErr w:type="gramEnd"/>
      <w:r w:rsidRPr="005E77E6">
        <w:rPr>
          <w:rFonts w:ascii="Courier New" w:eastAsia="Times New Roman" w:hAnsi="Courier New" w:cs="Times New Roman"/>
          <w:lang w:eastAsia="cs-CZ"/>
        </w:rPr>
        <w:t xml:space="preserve">, tj. plnění k upravenému rozpočtu na </w:t>
      </w:r>
      <w:r w:rsidRPr="005E77E6">
        <w:rPr>
          <w:rFonts w:ascii="Courier New" w:eastAsia="Times New Roman" w:hAnsi="Courier New" w:cs="Times New Roman"/>
          <w:b/>
          <w:lang w:eastAsia="cs-CZ"/>
        </w:rPr>
        <w:t>9</w:t>
      </w:r>
      <w:r w:rsidR="00F5260E">
        <w:rPr>
          <w:rFonts w:ascii="Courier New" w:eastAsia="Times New Roman" w:hAnsi="Courier New" w:cs="Times New Roman"/>
          <w:b/>
          <w:lang w:eastAsia="cs-CZ"/>
        </w:rPr>
        <w:t>7,1</w:t>
      </w:r>
      <w:r w:rsidRPr="005E77E6">
        <w:rPr>
          <w:rFonts w:ascii="Courier New" w:eastAsia="Times New Roman" w:hAnsi="Courier New" w:cs="Times New Roman"/>
          <w:b/>
          <w:lang w:eastAsia="cs-CZ"/>
        </w:rPr>
        <w:t> %.</w:t>
      </w:r>
      <w:r w:rsidRPr="005E77E6">
        <w:rPr>
          <w:rFonts w:ascii="Courier New" w:eastAsia="Times New Roman" w:hAnsi="Courier New" w:cs="Times New Roman"/>
          <w:lang w:eastAsia="cs-CZ"/>
        </w:rPr>
        <w:t xml:space="preserve"> Výdaje jsou uvedeny v přílohách č. 1, </w:t>
      </w:r>
      <w:r w:rsidR="00F43AC1">
        <w:rPr>
          <w:rFonts w:ascii="Courier New" w:eastAsia="Times New Roman" w:hAnsi="Courier New" w:cs="Times New Roman"/>
          <w:lang w:eastAsia="cs-CZ"/>
        </w:rPr>
        <w:t>4</w:t>
      </w:r>
      <w:r w:rsidRPr="005E77E6">
        <w:rPr>
          <w:rFonts w:ascii="Courier New" w:eastAsia="Times New Roman" w:hAnsi="Courier New" w:cs="Times New Roman"/>
          <w:lang w:eastAsia="cs-CZ"/>
        </w:rPr>
        <w:t xml:space="preserve">, </w:t>
      </w:r>
      <w:r w:rsidR="00F43AC1">
        <w:rPr>
          <w:rFonts w:ascii="Courier New" w:eastAsia="Times New Roman" w:hAnsi="Courier New" w:cs="Times New Roman"/>
          <w:lang w:eastAsia="cs-CZ"/>
        </w:rPr>
        <w:t>5, 6</w:t>
      </w:r>
      <w:r w:rsidRPr="005E77E6">
        <w:rPr>
          <w:rFonts w:ascii="Courier New" w:eastAsia="Times New Roman" w:hAnsi="Courier New" w:cs="Times New Roman"/>
          <w:lang w:eastAsia="cs-CZ"/>
        </w:rPr>
        <w:t xml:space="preserve"> a 7.</w:t>
      </w:r>
    </w:p>
    <w:p w14:paraId="10FF3039" w14:textId="23290D38" w:rsidR="005E77E6" w:rsidRPr="005E77E6" w:rsidRDefault="005E77E6" w:rsidP="005E77E6">
      <w:pPr>
        <w:spacing w:after="240" w:line="240" w:lineRule="auto"/>
        <w:jc w:val="both"/>
        <w:rPr>
          <w:rFonts w:ascii="Courier New" w:eastAsia="Times New Roman" w:hAnsi="Courier New" w:cs="Times New Roman"/>
          <w:bCs/>
          <w:lang w:eastAsia="cs-CZ"/>
        </w:rPr>
      </w:pPr>
      <w:r w:rsidRPr="005E77E6">
        <w:rPr>
          <w:rFonts w:ascii="Courier New" w:eastAsia="Times New Roman" w:hAnsi="Courier New" w:cs="Times New Roman"/>
          <w:lang w:eastAsia="cs-CZ"/>
        </w:rPr>
        <w:t xml:space="preserve">Plnění </w:t>
      </w:r>
      <w:r w:rsidRPr="005E77E6">
        <w:rPr>
          <w:rFonts w:ascii="Courier New" w:eastAsia="Times New Roman" w:hAnsi="Courier New" w:cs="Times New Roman"/>
          <w:b/>
          <w:bCs/>
          <w:lang w:eastAsia="cs-CZ"/>
        </w:rPr>
        <w:t xml:space="preserve">běžných výdajů </w:t>
      </w:r>
      <w:r w:rsidRPr="005E77E6">
        <w:rPr>
          <w:rFonts w:ascii="Courier New" w:eastAsia="Times New Roman" w:hAnsi="Courier New" w:cs="Times New Roman"/>
          <w:bCs/>
          <w:lang w:eastAsia="cs-CZ"/>
        </w:rPr>
        <w:t>k 31.12.202</w:t>
      </w:r>
      <w:r>
        <w:rPr>
          <w:rFonts w:ascii="Courier New" w:eastAsia="Times New Roman" w:hAnsi="Courier New" w:cs="Times New Roman"/>
          <w:bCs/>
          <w:lang w:eastAsia="cs-CZ"/>
        </w:rPr>
        <w:t>1</w:t>
      </w:r>
      <w:r w:rsidRPr="005E77E6">
        <w:rPr>
          <w:rFonts w:ascii="Courier New" w:eastAsia="Times New Roman" w:hAnsi="Courier New" w:cs="Times New Roman"/>
          <w:bCs/>
          <w:lang w:eastAsia="cs-CZ"/>
        </w:rPr>
        <w:t xml:space="preserve"> </w:t>
      </w:r>
      <w:r w:rsidRPr="005E77E6">
        <w:rPr>
          <w:rFonts w:ascii="Courier New" w:eastAsia="Times New Roman" w:hAnsi="Courier New" w:cs="Times New Roman"/>
          <w:lang w:eastAsia="cs-CZ"/>
        </w:rPr>
        <w:t>je na 9</w:t>
      </w:r>
      <w:r>
        <w:rPr>
          <w:rFonts w:ascii="Courier New" w:eastAsia="Times New Roman" w:hAnsi="Courier New" w:cs="Times New Roman"/>
          <w:lang w:eastAsia="cs-CZ"/>
        </w:rPr>
        <w:t>7,7</w:t>
      </w:r>
      <w:r w:rsidRPr="005E77E6">
        <w:rPr>
          <w:rFonts w:ascii="Courier New" w:eastAsia="Times New Roman" w:hAnsi="Courier New" w:cs="Times New Roman"/>
          <w:lang w:eastAsia="cs-CZ"/>
        </w:rPr>
        <w:t xml:space="preserve"> % k upravenému rozpočtu a po konsolidaci činí </w:t>
      </w:r>
      <w:r w:rsidRPr="005E77E6">
        <w:rPr>
          <w:rFonts w:ascii="Courier New" w:eastAsia="Times New Roman" w:hAnsi="Courier New" w:cs="Times New Roman"/>
          <w:b/>
          <w:bCs/>
          <w:lang w:eastAsia="cs-CZ"/>
        </w:rPr>
        <w:t>8 078 772</w:t>
      </w:r>
      <w:r w:rsidRPr="005E77E6">
        <w:rPr>
          <w:rFonts w:ascii="Courier New" w:eastAsia="Times New Roman" w:hAnsi="Courier New" w:cs="Times New Roman"/>
          <w:b/>
          <w:lang w:eastAsia="cs-CZ"/>
        </w:rPr>
        <w:t> </w:t>
      </w:r>
      <w:proofErr w:type="spellStart"/>
      <w:proofErr w:type="gramStart"/>
      <w:r w:rsidRPr="005E77E6">
        <w:rPr>
          <w:rFonts w:ascii="Courier New" w:eastAsia="Times New Roman" w:hAnsi="Courier New" w:cs="Times New Roman"/>
          <w:b/>
          <w:bCs/>
          <w:lang w:eastAsia="cs-CZ"/>
        </w:rPr>
        <w:t>tis.Kč</w:t>
      </w:r>
      <w:proofErr w:type="spellEnd"/>
      <w:proofErr w:type="gramEnd"/>
      <w:r w:rsidRPr="005E77E6">
        <w:rPr>
          <w:rFonts w:ascii="Courier New" w:eastAsia="Times New Roman" w:hAnsi="Courier New" w:cs="Times New Roman"/>
          <w:bCs/>
          <w:lang w:eastAsia="cs-CZ"/>
        </w:rPr>
        <w:t xml:space="preserve"> (příloha č. </w:t>
      </w:r>
      <w:r w:rsidR="00F43AC1">
        <w:rPr>
          <w:rFonts w:ascii="Courier New" w:eastAsia="Times New Roman" w:hAnsi="Courier New" w:cs="Times New Roman"/>
          <w:bCs/>
          <w:lang w:eastAsia="cs-CZ"/>
        </w:rPr>
        <w:t>4</w:t>
      </w:r>
      <w:r w:rsidRPr="005E77E6">
        <w:rPr>
          <w:rFonts w:ascii="Courier New" w:eastAsia="Times New Roman" w:hAnsi="Courier New" w:cs="Times New Roman"/>
          <w:bCs/>
          <w:lang w:eastAsia="cs-CZ"/>
        </w:rPr>
        <w:t>).</w:t>
      </w:r>
    </w:p>
    <w:p w14:paraId="28E9A7E4" w14:textId="349D25B7" w:rsidR="005E77E6" w:rsidRPr="005E77E6" w:rsidRDefault="005E77E6" w:rsidP="005E77E6">
      <w:pPr>
        <w:spacing w:after="240" w:line="240" w:lineRule="auto"/>
        <w:jc w:val="both"/>
        <w:rPr>
          <w:rFonts w:ascii="Courier New" w:eastAsia="Times New Roman" w:hAnsi="Courier New" w:cs="Times New Roman"/>
          <w:lang w:eastAsia="cs-CZ"/>
        </w:rPr>
      </w:pPr>
      <w:r w:rsidRPr="005E77E6">
        <w:rPr>
          <w:rFonts w:ascii="Courier New" w:eastAsia="Times New Roman" w:hAnsi="Courier New" w:cs="Times New Roman"/>
          <w:b/>
          <w:bCs/>
          <w:lang w:eastAsia="cs-CZ"/>
        </w:rPr>
        <w:t>Kapitálové výdaje</w:t>
      </w:r>
      <w:r w:rsidRPr="005E77E6">
        <w:rPr>
          <w:rFonts w:ascii="Courier New" w:eastAsia="Times New Roman" w:hAnsi="Courier New" w:cs="Times New Roman"/>
          <w:lang w:eastAsia="cs-CZ"/>
        </w:rPr>
        <w:t xml:space="preserve"> jsou ve výši </w:t>
      </w:r>
      <w:r w:rsidRPr="005E77E6">
        <w:rPr>
          <w:rFonts w:ascii="Courier New" w:eastAsia="Times New Roman" w:hAnsi="Courier New" w:cs="Times New Roman"/>
          <w:b/>
          <w:bCs/>
          <w:lang w:eastAsia="cs-CZ"/>
        </w:rPr>
        <w:t>2 437 389 </w:t>
      </w:r>
      <w:proofErr w:type="spellStart"/>
      <w:proofErr w:type="gramStart"/>
      <w:r w:rsidRPr="005E77E6">
        <w:rPr>
          <w:rFonts w:ascii="Courier New" w:eastAsia="Times New Roman" w:hAnsi="Courier New" w:cs="Times New Roman"/>
          <w:b/>
          <w:bCs/>
          <w:lang w:eastAsia="cs-CZ"/>
        </w:rPr>
        <w:t>tis.Kč</w:t>
      </w:r>
      <w:proofErr w:type="spellEnd"/>
      <w:proofErr w:type="gramEnd"/>
      <w:r w:rsidRPr="005E77E6">
        <w:rPr>
          <w:rFonts w:ascii="Courier New" w:eastAsia="Times New Roman" w:hAnsi="Courier New" w:cs="Times New Roman"/>
          <w:lang w:eastAsia="cs-CZ"/>
        </w:rPr>
        <w:t>, což přestavuje plnění k upravenému rozpočtu 9</w:t>
      </w:r>
      <w:r>
        <w:rPr>
          <w:rFonts w:ascii="Courier New" w:eastAsia="Times New Roman" w:hAnsi="Courier New" w:cs="Times New Roman"/>
          <w:lang w:eastAsia="cs-CZ"/>
        </w:rPr>
        <w:t>5,3</w:t>
      </w:r>
      <w:r w:rsidRPr="005E77E6">
        <w:rPr>
          <w:rFonts w:ascii="Courier New" w:eastAsia="Times New Roman" w:hAnsi="Courier New" w:cs="Times New Roman"/>
          <w:b/>
          <w:lang w:eastAsia="cs-CZ"/>
        </w:rPr>
        <w:t> </w:t>
      </w:r>
      <w:r w:rsidRPr="005E77E6">
        <w:rPr>
          <w:rFonts w:ascii="Courier New" w:eastAsia="Times New Roman" w:hAnsi="Courier New" w:cs="Times New Roman"/>
          <w:b/>
          <w:bCs/>
          <w:lang w:eastAsia="cs-CZ"/>
        </w:rPr>
        <w:t>%</w:t>
      </w:r>
      <w:r w:rsidRPr="005E77E6">
        <w:rPr>
          <w:rFonts w:ascii="Courier New" w:eastAsia="Times New Roman" w:hAnsi="Courier New" w:cs="Times New Roman"/>
          <w:bCs/>
          <w:lang w:eastAsia="cs-CZ"/>
        </w:rPr>
        <w:t xml:space="preserve"> (příloha č. </w:t>
      </w:r>
      <w:r w:rsidR="00F43AC1">
        <w:rPr>
          <w:rFonts w:ascii="Courier New" w:eastAsia="Times New Roman" w:hAnsi="Courier New" w:cs="Times New Roman"/>
          <w:bCs/>
          <w:lang w:eastAsia="cs-CZ"/>
        </w:rPr>
        <w:t>5</w:t>
      </w:r>
      <w:r w:rsidRPr="005E77E6">
        <w:rPr>
          <w:rFonts w:ascii="Courier New" w:eastAsia="Times New Roman" w:hAnsi="Courier New" w:cs="Times New Roman"/>
          <w:bCs/>
          <w:lang w:eastAsia="cs-CZ"/>
        </w:rPr>
        <w:t>)</w:t>
      </w:r>
      <w:r w:rsidRPr="005E77E6">
        <w:rPr>
          <w:rFonts w:ascii="Courier New" w:eastAsia="Times New Roman" w:hAnsi="Courier New" w:cs="Times New Roman"/>
          <w:lang w:eastAsia="cs-CZ"/>
        </w:rPr>
        <w:t>.</w:t>
      </w:r>
    </w:p>
    <w:p w14:paraId="1FAA4565" w14:textId="42A9B607" w:rsidR="00FB6ACB" w:rsidRDefault="005E77E6" w:rsidP="00C76C97">
      <w:pPr>
        <w:spacing w:after="240" w:line="240" w:lineRule="auto"/>
        <w:jc w:val="both"/>
      </w:pPr>
      <w:r w:rsidRPr="005E77E6">
        <w:rPr>
          <w:rFonts w:ascii="Courier New" w:eastAsia="Times New Roman" w:hAnsi="Courier New" w:cs="Times New Roman"/>
          <w:lang w:eastAsia="cs-CZ"/>
        </w:rPr>
        <w:t xml:space="preserve">V této kapitole jsou dále komentovány </w:t>
      </w:r>
      <w:r w:rsidRPr="005E77E6">
        <w:rPr>
          <w:rFonts w:ascii="Courier New" w:eastAsia="Times New Roman" w:hAnsi="Courier New" w:cs="Times New Roman"/>
          <w:b/>
          <w:lang w:eastAsia="cs-CZ"/>
        </w:rPr>
        <w:t xml:space="preserve">běžné a kapitálové výdaje </w:t>
      </w:r>
      <w:r w:rsidRPr="005E77E6">
        <w:rPr>
          <w:rFonts w:ascii="Courier New" w:eastAsia="Times New Roman" w:hAnsi="Courier New" w:cs="Times New Roman"/>
          <w:lang w:eastAsia="cs-CZ"/>
        </w:rPr>
        <w:t xml:space="preserve">jednotlivých odborů a orgánu města Městské policie Ostrava (příloha č. </w:t>
      </w:r>
      <w:r w:rsidR="00F43AC1">
        <w:rPr>
          <w:rFonts w:ascii="Courier New" w:eastAsia="Times New Roman" w:hAnsi="Courier New" w:cs="Times New Roman"/>
          <w:lang w:eastAsia="cs-CZ"/>
        </w:rPr>
        <w:t>6</w:t>
      </w:r>
      <w:r w:rsidRPr="005E77E6">
        <w:rPr>
          <w:rFonts w:ascii="Courier New" w:eastAsia="Times New Roman" w:hAnsi="Courier New" w:cs="Times New Roman"/>
          <w:lang w:eastAsia="cs-CZ"/>
        </w:rPr>
        <w:t xml:space="preserve">) mimo kapitálových výdajů, realizovaných odborem investičním (viz příloha č. </w:t>
      </w:r>
      <w:r w:rsidR="00F43AC1">
        <w:rPr>
          <w:rFonts w:ascii="Courier New" w:eastAsia="Times New Roman" w:hAnsi="Courier New" w:cs="Times New Roman"/>
          <w:lang w:eastAsia="cs-CZ"/>
        </w:rPr>
        <w:t>7</w:t>
      </w:r>
      <w:r w:rsidRPr="005E77E6">
        <w:rPr>
          <w:rFonts w:ascii="Courier New" w:eastAsia="Times New Roman" w:hAnsi="Courier New" w:cs="Times New Roman"/>
          <w:lang w:eastAsia="cs-CZ"/>
        </w:rPr>
        <w:t>).</w:t>
      </w:r>
    </w:p>
    <w:p w14:paraId="4C54F981" w14:textId="72F4ABCB" w:rsidR="00FB6ACB" w:rsidRDefault="00FB6ACB">
      <w:r>
        <w:br w:type="page"/>
      </w:r>
    </w:p>
    <w:p w14:paraId="1E360A93" w14:textId="143848E3" w:rsidR="00FB6ACB" w:rsidRDefault="00FB6ACB" w:rsidP="00FB6ACB">
      <w:pPr>
        <w:pStyle w:val="Zvrenet02"/>
      </w:pPr>
      <w:bookmarkStart w:id="38" w:name="_Toc107298433"/>
      <w:r>
        <w:lastRenderedPageBreak/>
        <w:t xml:space="preserve">Odbor dopravy </w:t>
      </w:r>
      <w:r w:rsidRPr="005714EE">
        <w:rPr>
          <w:sz w:val="22"/>
        </w:rPr>
        <w:t>(ORJ 1</w:t>
      </w:r>
      <w:r>
        <w:rPr>
          <w:sz w:val="22"/>
        </w:rPr>
        <w:t>00</w:t>
      </w:r>
      <w:r w:rsidRPr="005714EE">
        <w:rPr>
          <w:sz w:val="22"/>
        </w:rPr>
        <w:t>)</w:t>
      </w:r>
      <w:bookmarkEnd w:id="38"/>
    </w:p>
    <w:p w14:paraId="5B5315BA" w14:textId="77777777" w:rsidR="00FB6ACB" w:rsidRPr="00FB6ACB" w:rsidRDefault="00FB6ACB" w:rsidP="00FB6ACB">
      <w:pPr>
        <w:spacing w:after="0" w:line="240" w:lineRule="auto"/>
        <w:jc w:val="both"/>
        <w:rPr>
          <w:rFonts w:ascii="Courier New" w:eastAsia="Times New Roman" w:hAnsi="Courier New" w:cs="Courier New"/>
          <w:bCs/>
          <w:lang w:eastAsia="cs-CZ"/>
        </w:rPr>
      </w:pPr>
      <w:r w:rsidRPr="00FB6ACB">
        <w:rPr>
          <w:rFonts w:ascii="Courier New" w:eastAsia="Times New Roman" w:hAnsi="Courier New" w:cs="Courier New"/>
          <w:lang w:eastAsia="cs-CZ"/>
        </w:rPr>
        <w:t>Schválený rozpočet odboru pro rok 2021 ve výši</w:t>
      </w:r>
      <w:r w:rsidRPr="00FB6ACB">
        <w:rPr>
          <w:rFonts w:ascii="Courier New" w:eastAsia="Times New Roman" w:hAnsi="Courier New" w:cs="Courier New"/>
          <w:color w:val="FF0000"/>
          <w:lang w:eastAsia="cs-CZ"/>
        </w:rPr>
        <w:t xml:space="preserve"> </w:t>
      </w:r>
      <w:r w:rsidRPr="00FB6ACB">
        <w:rPr>
          <w:rFonts w:ascii="Courier New" w:eastAsia="Times New Roman" w:hAnsi="Courier New" w:cs="Courier New"/>
          <w:b/>
          <w:lang w:eastAsia="cs-CZ"/>
        </w:rPr>
        <w:t>1 893 491 </w:t>
      </w:r>
      <w:proofErr w:type="spellStart"/>
      <w:proofErr w:type="gramStart"/>
      <w:r w:rsidRPr="00FB6ACB">
        <w:rPr>
          <w:rFonts w:ascii="Courier New" w:eastAsia="Times New Roman" w:hAnsi="Courier New" w:cs="Courier New"/>
          <w:b/>
          <w:lang w:eastAsia="cs-CZ"/>
        </w:rPr>
        <w:t>tis.Kč</w:t>
      </w:r>
      <w:proofErr w:type="spellEnd"/>
      <w:proofErr w:type="gramEnd"/>
      <w:r w:rsidRPr="00FB6ACB">
        <w:rPr>
          <w:rFonts w:ascii="Courier New" w:eastAsia="Times New Roman" w:hAnsi="Courier New" w:cs="Courier New"/>
          <w:lang w:eastAsia="cs-CZ"/>
        </w:rPr>
        <w:t xml:space="preserve"> byl</w:t>
      </w:r>
      <w:r w:rsidRPr="00FB6ACB">
        <w:rPr>
          <w:rFonts w:ascii="Courier New" w:eastAsia="Times New Roman" w:hAnsi="Courier New" w:cs="Courier New"/>
          <w:color w:val="FF0000"/>
          <w:lang w:eastAsia="cs-CZ"/>
        </w:rPr>
        <w:t xml:space="preserve"> </w:t>
      </w:r>
      <w:r w:rsidRPr="00FB6ACB">
        <w:rPr>
          <w:rFonts w:ascii="Courier New" w:eastAsia="Times New Roman" w:hAnsi="Courier New" w:cs="Courier New"/>
          <w:lang w:eastAsia="cs-CZ"/>
        </w:rPr>
        <w:t>k 31.12.2021 upraven na částku</w:t>
      </w:r>
      <w:r w:rsidRPr="00FB6ACB">
        <w:rPr>
          <w:rFonts w:ascii="Courier New" w:eastAsia="Times New Roman" w:hAnsi="Courier New" w:cs="Courier New"/>
          <w:color w:val="FF0000"/>
          <w:lang w:eastAsia="cs-CZ"/>
        </w:rPr>
        <w:t xml:space="preserve"> </w:t>
      </w:r>
      <w:r w:rsidRPr="00FB6ACB">
        <w:rPr>
          <w:rFonts w:ascii="Courier New" w:eastAsia="Times New Roman" w:hAnsi="Courier New" w:cs="Courier New"/>
          <w:b/>
          <w:bCs/>
          <w:lang w:eastAsia="cs-CZ"/>
        </w:rPr>
        <w:t>2 011 359 </w:t>
      </w:r>
      <w:proofErr w:type="spellStart"/>
      <w:r w:rsidRPr="00FB6ACB">
        <w:rPr>
          <w:rFonts w:ascii="Courier New" w:eastAsia="Times New Roman" w:hAnsi="Courier New" w:cs="Courier New"/>
          <w:b/>
          <w:bCs/>
          <w:lang w:eastAsia="cs-CZ"/>
        </w:rPr>
        <w:t>tis.Kč</w:t>
      </w:r>
      <w:proofErr w:type="spellEnd"/>
      <w:r w:rsidRPr="00FB6ACB">
        <w:rPr>
          <w:rFonts w:ascii="Courier New" w:eastAsia="Times New Roman" w:hAnsi="Courier New" w:cs="Courier New"/>
          <w:bCs/>
          <w:lang w:eastAsia="cs-CZ"/>
        </w:rPr>
        <w:t>, a to následovně:</w:t>
      </w:r>
    </w:p>
    <w:p w14:paraId="1D755CCF" w14:textId="77777777" w:rsidR="00FB6ACB" w:rsidRPr="00EB4D94" w:rsidRDefault="00FB6ACB" w:rsidP="00FB6ACB">
      <w:pPr>
        <w:spacing w:after="0" w:line="240" w:lineRule="auto"/>
        <w:jc w:val="both"/>
        <w:rPr>
          <w:rFonts w:ascii="Courier New" w:eastAsia="Times New Roman" w:hAnsi="Courier New" w:cs="Courier New"/>
          <w:bCs/>
          <w:lang w:eastAsia="cs-CZ"/>
        </w:rPr>
      </w:pPr>
    </w:p>
    <w:p w14:paraId="3A763BAE" w14:textId="77777777" w:rsidR="00FB6ACB" w:rsidRPr="00FB6ACB" w:rsidRDefault="00FB6ACB" w:rsidP="00FB6ACB">
      <w:pPr>
        <w:spacing w:after="0" w:line="240" w:lineRule="auto"/>
        <w:jc w:val="both"/>
        <w:rPr>
          <w:rFonts w:ascii="Courier New" w:eastAsia="Times New Roman" w:hAnsi="Courier New" w:cs="Courier New"/>
          <w:b/>
          <w:bCs/>
          <w:spacing w:val="144"/>
          <w:lang w:eastAsia="cs-CZ"/>
        </w:rPr>
      </w:pPr>
      <w:r w:rsidRPr="00FB6ACB">
        <w:rPr>
          <w:rFonts w:ascii="Courier New" w:eastAsia="Times New Roman" w:hAnsi="Courier New" w:cs="Courier New"/>
          <w:b/>
          <w:bCs/>
          <w:spacing w:val="144"/>
          <w:lang w:eastAsia="cs-CZ"/>
        </w:rPr>
        <w:t>zvýšení</w:t>
      </w:r>
    </w:p>
    <w:p w14:paraId="64DC4AD1" w14:textId="77777777" w:rsidR="00FB6ACB" w:rsidRPr="00A94251"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z odboru financí a rozpočtu</w:t>
      </w:r>
      <w:r w:rsidRPr="00FB6ACB">
        <w:rPr>
          <w:rFonts w:ascii="Courier New" w:eastAsia="Times New Roman" w:hAnsi="Courier New" w:cs="Courier New"/>
          <w:b/>
          <w:bCs/>
          <w:lang w:eastAsia="cs-CZ"/>
        </w:rPr>
        <w:tab/>
        <w:t>31 785 </w:t>
      </w:r>
      <w:proofErr w:type="spellStart"/>
      <w:proofErr w:type="gramStart"/>
      <w:r w:rsidRPr="00FB6ACB">
        <w:rPr>
          <w:rFonts w:ascii="Courier New" w:eastAsia="Times New Roman" w:hAnsi="Courier New" w:cs="Courier New"/>
          <w:b/>
          <w:bCs/>
          <w:lang w:eastAsia="cs-CZ"/>
        </w:rPr>
        <w:t>tis.</w:t>
      </w:r>
      <w:r w:rsidRPr="00A94251">
        <w:rPr>
          <w:rFonts w:ascii="Courier New" w:eastAsia="Times New Roman" w:hAnsi="Courier New" w:cs="Courier New"/>
          <w:b/>
          <w:bCs/>
          <w:lang w:eastAsia="cs-CZ"/>
        </w:rPr>
        <w:t>Kč</w:t>
      </w:r>
      <w:proofErr w:type="spellEnd"/>
      <w:proofErr w:type="gramEnd"/>
    </w:p>
    <w:p w14:paraId="722F0E23" w14:textId="394E3CE7" w:rsidR="00FB6ACB" w:rsidRPr="00A94251" w:rsidRDefault="00FB6ACB" w:rsidP="00FB6ACB">
      <w:pPr>
        <w:tabs>
          <w:tab w:val="right" w:pos="9923"/>
        </w:tabs>
        <w:spacing w:after="0" w:line="240" w:lineRule="auto"/>
        <w:jc w:val="both"/>
        <w:rPr>
          <w:rFonts w:ascii="Courier New" w:eastAsia="Times New Roman" w:hAnsi="Courier New" w:cs="Courier New"/>
          <w:lang w:eastAsia="cs-CZ"/>
        </w:rPr>
      </w:pPr>
      <w:r w:rsidRPr="00A94251">
        <w:rPr>
          <w:rFonts w:ascii="Courier New" w:eastAsia="Times New Roman" w:hAnsi="Courier New" w:cs="Courier New"/>
          <w:lang w:eastAsia="cs-CZ"/>
        </w:rPr>
        <w:t xml:space="preserve">- z rozpočtové rezervy </w:t>
      </w:r>
      <w:r w:rsidR="00EB4D94">
        <w:rPr>
          <w:rFonts w:ascii="Courier New" w:eastAsia="Times New Roman" w:hAnsi="Courier New" w:cs="Courier New"/>
          <w:lang w:eastAsia="cs-CZ"/>
        </w:rPr>
        <w:t>–</w:t>
      </w:r>
      <w:r w:rsidRPr="00A94251">
        <w:rPr>
          <w:rFonts w:ascii="Courier New" w:eastAsia="Times New Roman" w:hAnsi="Courier New" w:cs="Courier New"/>
          <w:lang w:eastAsia="cs-CZ"/>
        </w:rPr>
        <w:t xml:space="preserve"> nadlimitní</w:t>
      </w:r>
      <w:r w:rsidR="00EB4D94">
        <w:rPr>
          <w:rFonts w:ascii="Courier New" w:eastAsia="Times New Roman" w:hAnsi="Courier New" w:cs="Courier New"/>
          <w:lang w:eastAsia="cs-CZ"/>
        </w:rPr>
        <w:t xml:space="preserve"> </w:t>
      </w:r>
      <w:r w:rsidRPr="00A94251">
        <w:rPr>
          <w:rFonts w:ascii="Courier New" w:eastAsia="Times New Roman" w:hAnsi="Courier New" w:cs="Courier New"/>
          <w:lang w:eastAsia="cs-CZ"/>
        </w:rPr>
        <w:t>čištění silnic</w:t>
      </w:r>
    </w:p>
    <w:p w14:paraId="123E493B" w14:textId="2C731498"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xml:space="preserve">  I.-II. </w:t>
      </w:r>
      <w:r w:rsidR="00970BE4">
        <w:rPr>
          <w:rFonts w:ascii="Courier New" w:eastAsia="Times New Roman" w:hAnsi="Courier New" w:cs="Courier New"/>
          <w:lang w:eastAsia="cs-CZ"/>
        </w:rPr>
        <w:t>t</w:t>
      </w:r>
      <w:r w:rsidRPr="00FB6ACB">
        <w:rPr>
          <w:rFonts w:ascii="Courier New" w:eastAsia="Times New Roman" w:hAnsi="Courier New" w:cs="Courier New"/>
          <w:lang w:eastAsia="cs-CZ"/>
        </w:rPr>
        <w:t>řídy na území SMO</w:t>
      </w:r>
      <w:r w:rsidRPr="00FB6ACB">
        <w:rPr>
          <w:rFonts w:ascii="Courier New" w:eastAsia="Times New Roman" w:hAnsi="Courier New" w:cs="Courier New"/>
          <w:lang w:eastAsia="cs-CZ"/>
        </w:rPr>
        <w:tab/>
        <w:t>8 785 </w:t>
      </w:r>
      <w:proofErr w:type="spellStart"/>
      <w:proofErr w:type="gramStart"/>
      <w:r w:rsidRPr="00FB6ACB">
        <w:rPr>
          <w:rFonts w:ascii="Courier New" w:eastAsia="Times New Roman" w:hAnsi="Courier New" w:cs="Courier New"/>
          <w:lang w:eastAsia="cs-CZ"/>
        </w:rPr>
        <w:t>tis.Kč</w:t>
      </w:r>
      <w:proofErr w:type="spellEnd"/>
      <w:proofErr w:type="gramEnd"/>
    </w:p>
    <w:p w14:paraId="6CE6114F" w14:textId="685A8B79"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xml:space="preserve">- na opravu MK, kolektorů, </w:t>
      </w:r>
      <w:r w:rsidR="0050079C">
        <w:rPr>
          <w:rFonts w:ascii="Courier New" w:eastAsia="Times New Roman" w:hAnsi="Courier New" w:cs="Courier New"/>
          <w:lang w:eastAsia="cs-CZ"/>
        </w:rPr>
        <w:t>SSZ</w:t>
      </w:r>
      <w:r w:rsidRPr="00FB6ACB">
        <w:rPr>
          <w:rFonts w:ascii="Courier New" w:eastAsia="Times New Roman" w:hAnsi="Courier New" w:cs="Courier New"/>
          <w:lang w:eastAsia="cs-CZ"/>
        </w:rPr>
        <w:tab/>
        <w:t xml:space="preserve">23 000 </w:t>
      </w:r>
      <w:proofErr w:type="spellStart"/>
      <w:proofErr w:type="gramStart"/>
      <w:r w:rsidRPr="00FB6ACB">
        <w:rPr>
          <w:rFonts w:ascii="Courier New" w:eastAsia="Times New Roman" w:hAnsi="Courier New" w:cs="Courier New"/>
          <w:lang w:eastAsia="cs-CZ"/>
        </w:rPr>
        <w:t>tis.Kč</w:t>
      </w:r>
      <w:proofErr w:type="spellEnd"/>
      <w:proofErr w:type="gramEnd"/>
    </w:p>
    <w:p w14:paraId="51330699" w14:textId="4928FF61" w:rsidR="00FB6ACB" w:rsidRPr="00FB6ACB"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z rozpočtu MSK</w:t>
      </w:r>
      <w:r w:rsidR="00970BE4">
        <w:rPr>
          <w:rFonts w:ascii="Courier New" w:eastAsia="Times New Roman" w:hAnsi="Courier New" w:cs="Courier New"/>
          <w:b/>
          <w:bCs/>
          <w:lang w:eastAsia="cs-CZ"/>
        </w:rPr>
        <w:tab/>
        <w:t xml:space="preserve">18 984 </w:t>
      </w:r>
      <w:proofErr w:type="spellStart"/>
      <w:proofErr w:type="gramStart"/>
      <w:r w:rsidR="00970BE4">
        <w:rPr>
          <w:rFonts w:ascii="Courier New" w:eastAsia="Times New Roman" w:hAnsi="Courier New" w:cs="Courier New"/>
          <w:b/>
          <w:bCs/>
          <w:lang w:eastAsia="cs-CZ"/>
        </w:rPr>
        <w:t>tis.Kč</w:t>
      </w:r>
      <w:proofErr w:type="spellEnd"/>
      <w:proofErr w:type="gramEnd"/>
    </w:p>
    <w:p w14:paraId="2D910203" w14:textId="195C09D4"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kompenzace Dopravnímu podniku</w:t>
      </w:r>
      <w:r w:rsidR="00D01AAD">
        <w:rPr>
          <w:rFonts w:ascii="Courier New" w:eastAsia="Times New Roman" w:hAnsi="Courier New" w:cs="Courier New"/>
          <w:lang w:eastAsia="cs-CZ"/>
        </w:rPr>
        <w:t xml:space="preserve"> Ostrava</w:t>
      </w:r>
      <w:r w:rsidRPr="00FB6ACB">
        <w:rPr>
          <w:rFonts w:ascii="Courier New" w:eastAsia="Times New Roman" w:hAnsi="Courier New" w:cs="Courier New"/>
          <w:lang w:eastAsia="cs-CZ"/>
        </w:rPr>
        <w:t>, a. s.</w:t>
      </w:r>
      <w:r w:rsidRPr="00FB6ACB">
        <w:rPr>
          <w:rFonts w:ascii="Courier New" w:eastAsia="Times New Roman" w:hAnsi="Courier New" w:cs="Courier New"/>
          <w:b/>
          <w:bCs/>
          <w:lang w:eastAsia="cs-CZ"/>
        </w:rPr>
        <w:tab/>
      </w:r>
    </w:p>
    <w:p w14:paraId="2F06EC2E" w14:textId="77777777" w:rsidR="00FB6ACB" w:rsidRPr="00FB6ACB"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z odboru investičního</w:t>
      </w:r>
      <w:r w:rsidRPr="00FB6ACB">
        <w:rPr>
          <w:rFonts w:ascii="Courier New" w:eastAsia="Times New Roman" w:hAnsi="Courier New" w:cs="Courier New"/>
          <w:lang w:eastAsia="cs-CZ"/>
        </w:rPr>
        <w:tab/>
      </w:r>
      <w:r w:rsidRPr="00FB6ACB">
        <w:rPr>
          <w:rFonts w:ascii="Courier New" w:eastAsia="Times New Roman" w:hAnsi="Courier New" w:cs="Courier New"/>
          <w:b/>
          <w:bCs/>
          <w:lang w:eastAsia="cs-CZ"/>
        </w:rPr>
        <w:t xml:space="preserve">3 917 </w:t>
      </w:r>
      <w:proofErr w:type="spellStart"/>
      <w:proofErr w:type="gramStart"/>
      <w:r w:rsidRPr="00FB6ACB">
        <w:rPr>
          <w:rFonts w:ascii="Courier New" w:eastAsia="Times New Roman" w:hAnsi="Courier New" w:cs="Courier New"/>
          <w:b/>
          <w:bCs/>
          <w:lang w:eastAsia="cs-CZ"/>
        </w:rPr>
        <w:t>tis.Kč</w:t>
      </w:r>
      <w:proofErr w:type="spellEnd"/>
      <w:proofErr w:type="gramEnd"/>
    </w:p>
    <w:p w14:paraId="379F784E"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revitalizaci městského mobiliáře – přístřešky</w:t>
      </w:r>
      <w:r w:rsidRPr="00FB6ACB">
        <w:rPr>
          <w:rFonts w:ascii="Courier New" w:eastAsia="Times New Roman" w:hAnsi="Courier New" w:cs="Courier New"/>
          <w:lang w:eastAsia="cs-CZ"/>
        </w:rPr>
        <w:tab/>
        <w:t xml:space="preserve">1 500 </w:t>
      </w:r>
      <w:proofErr w:type="spellStart"/>
      <w:proofErr w:type="gramStart"/>
      <w:r w:rsidRPr="00FB6ACB">
        <w:rPr>
          <w:rFonts w:ascii="Courier New" w:eastAsia="Times New Roman" w:hAnsi="Courier New" w:cs="Courier New"/>
          <w:lang w:eastAsia="cs-CZ"/>
        </w:rPr>
        <w:t>tis.Kč</w:t>
      </w:r>
      <w:proofErr w:type="spellEnd"/>
      <w:proofErr w:type="gramEnd"/>
    </w:p>
    <w:p w14:paraId="7BD708C5" w14:textId="6B3C32DE"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zřízení beton</w:t>
      </w:r>
      <w:r w:rsidR="00970BE4">
        <w:rPr>
          <w:rFonts w:ascii="Courier New" w:eastAsia="Times New Roman" w:hAnsi="Courier New" w:cs="Courier New"/>
          <w:lang w:eastAsia="cs-CZ"/>
        </w:rPr>
        <w:t>ového</w:t>
      </w:r>
      <w:r w:rsidRPr="00FB6ACB">
        <w:rPr>
          <w:rFonts w:ascii="Courier New" w:eastAsia="Times New Roman" w:hAnsi="Courier New" w:cs="Courier New"/>
          <w:lang w:eastAsia="cs-CZ"/>
        </w:rPr>
        <w:t xml:space="preserve"> krytu a motorgenerátoru</w:t>
      </w:r>
      <w:r w:rsidRPr="00FB6ACB">
        <w:rPr>
          <w:rFonts w:ascii="Courier New" w:eastAsia="Times New Roman" w:hAnsi="Courier New" w:cs="Courier New"/>
          <w:lang w:eastAsia="cs-CZ"/>
        </w:rPr>
        <w:tab/>
        <w:t xml:space="preserve">2 417 </w:t>
      </w:r>
      <w:proofErr w:type="spellStart"/>
      <w:proofErr w:type="gramStart"/>
      <w:r w:rsidRPr="00FB6ACB">
        <w:rPr>
          <w:rFonts w:ascii="Courier New" w:eastAsia="Times New Roman" w:hAnsi="Courier New" w:cs="Courier New"/>
          <w:lang w:eastAsia="cs-CZ"/>
        </w:rPr>
        <w:t>tis.Kč</w:t>
      </w:r>
      <w:proofErr w:type="spellEnd"/>
      <w:proofErr w:type="gramEnd"/>
    </w:p>
    <w:p w14:paraId="037875DD"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b/>
          <w:bCs/>
          <w:lang w:eastAsia="cs-CZ"/>
        </w:rPr>
        <w:t>z volných zdrojů u ZBÚ</w:t>
      </w:r>
      <w:r w:rsidRPr="00FB6ACB">
        <w:rPr>
          <w:rFonts w:ascii="Courier New" w:eastAsia="Times New Roman" w:hAnsi="Courier New" w:cs="Courier New"/>
          <w:lang w:eastAsia="cs-CZ"/>
        </w:rPr>
        <w:tab/>
      </w:r>
      <w:r w:rsidRPr="00FB6ACB">
        <w:rPr>
          <w:rFonts w:ascii="Courier New" w:eastAsia="Times New Roman" w:hAnsi="Courier New" w:cs="Courier New"/>
          <w:b/>
          <w:bCs/>
          <w:lang w:eastAsia="cs-CZ"/>
        </w:rPr>
        <w:t xml:space="preserve">45 348 </w:t>
      </w:r>
      <w:proofErr w:type="spellStart"/>
      <w:proofErr w:type="gramStart"/>
      <w:r w:rsidRPr="00FB6ACB">
        <w:rPr>
          <w:rFonts w:ascii="Courier New" w:eastAsia="Times New Roman" w:hAnsi="Courier New" w:cs="Courier New"/>
          <w:b/>
          <w:bCs/>
          <w:lang w:eastAsia="cs-CZ"/>
        </w:rPr>
        <w:t>tis.Kč</w:t>
      </w:r>
      <w:proofErr w:type="spellEnd"/>
      <w:proofErr w:type="gramEnd"/>
    </w:p>
    <w:p w14:paraId="3F4E6259"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správa a údržba komunikací</w:t>
      </w:r>
      <w:r w:rsidRPr="00FB6ACB">
        <w:rPr>
          <w:rFonts w:ascii="Courier New" w:eastAsia="Times New Roman" w:hAnsi="Courier New" w:cs="Courier New"/>
          <w:lang w:eastAsia="cs-CZ"/>
        </w:rPr>
        <w:tab/>
        <w:t xml:space="preserve">5 848 </w:t>
      </w:r>
      <w:proofErr w:type="spellStart"/>
      <w:proofErr w:type="gramStart"/>
      <w:r w:rsidRPr="00FB6ACB">
        <w:rPr>
          <w:rFonts w:ascii="Courier New" w:eastAsia="Times New Roman" w:hAnsi="Courier New" w:cs="Courier New"/>
          <w:lang w:eastAsia="cs-CZ"/>
        </w:rPr>
        <w:t>tis.Kč</w:t>
      </w:r>
      <w:proofErr w:type="spellEnd"/>
      <w:proofErr w:type="gramEnd"/>
    </w:p>
    <w:p w14:paraId="3D1FB99D"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dokrytí kompenzace DPO, a. s. z důvodu propadu tržeb</w:t>
      </w:r>
      <w:r w:rsidRPr="00FB6ACB">
        <w:rPr>
          <w:rFonts w:ascii="Courier New" w:eastAsia="Times New Roman" w:hAnsi="Courier New" w:cs="Courier New"/>
          <w:lang w:eastAsia="cs-CZ"/>
        </w:rPr>
        <w:tab/>
        <w:t xml:space="preserve">29 500 </w:t>
      </w:r>
      <w:proofErr w:type="spellStart"/>
      <w:proofErr w:type="gramStart"/>
      <w:r w:rsidRPr="00FB6ACB">
        <w:rPr>
          <w:rFonts w:ascii="Courier New" w:eastAsia="Times New Roman" w:hAnsi="Courier New" w:cs="Courier New"/>
          <w:lang w:eastAsia="cs-CZ"/>
        </w:rPr>
        <w:t>tis.Kč</w:t>
      </w:r>
      <w:proofErr w:type="spellEnd"/>
      <w:proofErr w:type="gramEnd"/>
    </w:p>
    <w:p w14:paraId="0520883E"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údržbu vozovek a mostů</w:t>
      </w:r>
      <w:r w:rsidRPr="00FB6ACB">
        <w:rPr>
          <w:rFonts w:ascii="Courier New" w:eastAsia="Times New Roman" w:hAnsi="Courier New" w:cs="Courier New"/>
          <w:lang w:eastAsia="cs-CZ"/>
        </w:rPr>
        <w:tab/>
        <w:t xml:space="preserve">7 000 </w:t>
      </w:r>
      <w:proofErr w:type="spellStart"/>
      <w:proofErr w:type="gramStart"/>
      <w:r w:rsidRPr="00FB6ACB">
        <w:rPr>
          <w:rFonts w:ascii="Courier New" w:eastAsia="Times New Roman" w:hAnsi="Courier New" w:cs="Courier New"/>
          <w:lang w:eastAsia="cs-CZ"/>
        </w:rPr>
        <w:t>tis.Kč</w:t>
      </w:r>
      <w:proofErr w:type="spellEnd"/>
      <w:proofErr w:type="gramEnd"/>
    </w:p>
    <w:p w14:paraId="4C175B95"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opravy veřejného osvětlení</w:t>
      </w:r>
      <w:r w:rsidRPr="00FB6ACB">
        <w:rPr>
          <w:rFonts w:ascii="Courier New" w:eastAsia="Times New Roman" w:hAnsi="Courier New" w:cs="Courier New"/>
          <w:lang w:eastAsia="cs-CZ"/>
        </w:rPr>
        <w:tab/>
        <w:t xml:space="preserve">3 000 </w:t>
      </w:r>
      <w:proofErr w:type="spellStart"/>
      <w:proofErr w:type="gramStart"/>
      <w:r w:rsidRPr="00FB6ACB">
        <w:rPr>
          <w:rFonts w:ascii="Courier New" w:eastAsia="Times New Roman" w:hAnsi="Courier New" w:cs="Courier New"/>
          <w:lang w:eastAsia="cs-CZ"/>
        </w:rPr>
        <w:t>tis.Kč</w:t>
      </w:r>
      <w:proofErr w:type="spellEnd"/>
      <w:proofErr w:type="gramEnd"/>
    </w:p>
    <w:p w14:paraId="372151A6" w14:textId="77777777" w:rsidR="00FB6ACB" w:rsidRPr="00FB6ACB"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z odboru hospodářské správy</w:t>
      </w:r>
      <w:r w:rsidRPr="00FB6ACB">
        <w:rPr>
          <w:rFonts w:ascii="Courier New" w:eastAsia="Times New Roman" w:hAnsi="Courier New" w:cs="Courier New"/>
          <w:lang w:eastAsia="cs-CZ"/>
        </w:rPr>
        <w:tab/>
      </w:r>
      <w:r w:rsidRPr="00FB6ACB">
        <w:rPr>
          <w:rFonts w:ascii="Courier New" w:eastAsia="Times New Roman" w:hAnsi="Courier New" w:cs="Courier New"/>
          <w:b/>
          <w:bCs/>
          <w:lang w:eastAsia="cs-CZ"/>
        </w:rPr>
        <w:t xml:space="preserve">303 </w:t>
      </w:r>
      <w:proofErr w:type="spellStart"/>
      <w:proofErr w:type="gramStart"/>
      <w:r w:rsidRPr="00FB6ACB">
        <w:rPr>
          <w:rFonts w:ascii="Courier New" w:eastAsia="Times New Roman" w:hAnsi="Courier New" w:cs="Courier New"/>
          <w:b/>
          <w:bCs/>
          <w:lang w:eastAsia="cs-CZ"/>
        </w:rPr>
        <w:t>tis.Kč</w:t>
      </w:r>
      <w:proofErr w:type="spellEnd"/>
      <w:proofErr w:type="gramEnd"/>
    </w:p>
    <w:p w14:paraId="14462413"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právní služby ve věci „Podpora veřejné dopravy“</w:t>
      </w:r>
      <w:r w:rsidRPr="00FB6ACB">
        <w:rPr>
          <w:rFonts w:ascii="Courier New" w:eastAsia="Times New Roman" w:hAnsi="Courier New" w:cs="Courier New"/>
          <w:lang w:eastAsia="cs-CZ"/>
        </w:rPr>
        <w:tab/>
        <w:t xml:space="preserve">303 </w:t>
      </w:r>
      <w:proofErr w:type="spellStart"/>
      <w:proofErr w:type="gramStart"/>
      <w:r w:rsidRPr="00FB6ACB">
        <w:rPr>
          <w:rFonts w:ascii="Courier New" w:eastAsia="Times New Roman" w:hAnsi="Courier New" w:cs="Courier New"/>
          <w:lang w:eastAsia="cs-CZ"/>
        </w:rPr>
        <w:t>tis.Kč</w:t>
      </w:r>
      <w:proofErr w:type="spellEnd"/>
      <w:proofErr w:type="gramEnd"/>
    </w:p>
    <w:p w14:paraId="61E2AD6A" w14:textId="77777777" w:rsidR="00FB6ACB" w:rsidRPr="00FB6ACB"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z nerozpočtových příjmů odboru dopravy</w:t>
      </w:r>
      <w:r w:rsidRPr="00FB6ACB">
        <w:rPr>
          <w:rFonts w:ascii="Courier New" w:eastAsia="Times New Roman" w:hAnsi="Courier New" w:cs="Courier New"/>
          <w:b/>
          <w:bCs/>
          <w:lang w:eastAsia="cs-CZ"/>
        </w:rPr>
        <w:tab/>
        <w:t>33 459 </w:t>
      </w:r>
      <w:proofErr w:type="spellStart"/>
      <w:proofErr w:type="gramStart"/>
      <w:r w:rsidRPr="00FB6ACB">
        <w:rPr>
          <w:rFonts w:ascii="Courier New" w:eastAsia="Times New Roman" w:hAnsi="Courier New" w:cs="Courier New"/>
          <w:b/>
          <w:bCs/>
          <w:lang w:eastAsia="cs-CZ"/>
        </w:rPr>
        <w:t>tis.Kč</w:t>
      </w:r>
      <w:proofErr w:type="spellEnd"/>
      <w:proofErr w:type="gramEnd"/>
    </w:p>
    <w:p w14:paraId="5023A468" w14:textId="3F0401BC"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zajištění provozu naváděcího park</w:t>
      </w:r>
      <w:r w:rsidR="00A94251">
        <w:rPr>
          <w:rFonts w:ascii="Courier New" w:eastAsia="Times New Roman" w:hAnsi="Courier New" w:cs="Courier New"/>
          <w:lang w:eastAsia="cs-CZ"/>
        </w:rPr>
        <w:t>ovacího</w:t>
      </w:r>
      <w:r w:rsidRPr="00FB6ACB">
        <w:rPr>
          <w:rFonts w:ascii="Courier New" w:eastAsia="Times New Roman" w:hAnsi="Courier New" w:cs="Courier New"/>
          <w:lang w:eastAsia="cs-CZ"/>
        </w:rPr>
        <w:t xml:space="preserve"> systému</w:t>
      </w:r>
      <w:r w:rsidRPr="00FB6ACB">
        <w:rPr>
          <w:rFonts w:ascii="Courier New" w:eastAsia="Times New Roman" w:hAnsi="Courier New" w:cs="Courier New"/>
          <w:lang w:eastAsia="cs-CZ"/>
        </w:rPr>
        <w:tab/>
        <w:t xml:space="preserve">200 </w:t>
      </w:r>
      <w:proofErr w:type="spellStart"/>
      <w:proofErr w:type="gramStart"/>
      <w:r w:rsidRPr="00FB6ACB">
        <w:rPr>
          <w:rFonts w:ascii="Courier New" w:eastAsia="Times New Roman" w:hAnsi="Courier New" w:cs="Courier New"/>
          <w:lang w:eastAsia="cs-CZ"/>
        </w:rPr>
        <w:t>tis.Kč</w:t>
      </w:r>
      <w:proofErr w:type="spellEnd"/>
      <w:proofErr w:type="gramEnd"/>
    </w:p>
    <w:p w14:paraId="02670F03"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geotechnický monitoring ul. Petřkovické, konzultace</w:t>
      </w:r>
      <w:r w:rsidRPr="00FB6ACB">
        <w:rPr>
          <w:rFonts w:ascii="Courier New" w:eastAsia="Times New Roman" w:hAnsi="Courier New" w:cs="Courier New"/>
          <w:lang w:eastAsia="cs-CZ"/>
        </w:rPr>
        <w:tab/>
        <w:t xml:space="preserve">200 </w:t>
      </w:r>
      <w:proofErr w:type="spellStart"/>
      <w:proofErr w:type="gramStart"/>
      <w:r w:rsidRPr="00FB6ACB">
        <w:rPr>
          <w:rFonts w:ascii="Courier New" w:eastAsia="Times New Roman" w:hAnsi="Courier New" w:cs="Courier New"/>
          <w:lang w:eastAsia="cs-CZ"/>
        </w:rPr>
        <w:t>tis.Kč</w:t>
      </w:r>
      <w:proofErr w:type="spellEnd"/>
      <w:proofErr w:type="gramEnd"/>
    </w:p>
    <w:p w14:paraId="46B7A8C7"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výměnu a přemístění kamer na 2 křižovatkách</w:t>
      </w:r>
      <w:r w:rsidRPr="00FB6ACB">
        <w:rPr>
          <w:rFonts w:ascii="Courier New" w:eastAsia="Times New Roman" w:hAnsi="Courier New" w:cs="Courier New"/>
          <w:lang w:eastAsia="cs-CZ"/>
        </w:rPr>
        <w:tab/>
        <w:t xml:space="preserve">303 </w:t>
      </w:r>
      <w:proofErr w:type="spellStart"/>
      <w:proofErr w:type="gramStart"/>
      <w:r w:rsidRPr="00FB6ACB">
        <w:rPr>
          <w:rFonts w:ascii="Courier New" w:eastAsia="Times New Roman" w:hAnsi="Courier New" w:cs="Courier New"/>
          <w:lang w:eastAsia="cs-CZ"/>
        </w:rPr>
        <w:t>tis.Kč</w:t>
      </w:r>
      <w:proofErr w:type="spellEnd"/>
      <w:proofErr w:type="gramEnd"/>
    </w:p>
    <w:p w14:paraId="0ED2A71A"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opravu plotu u tram. točny na ul. Hlučínská</w:t>
      </w:r>
      <w:r w:rsidRPr="00FB6ACB">
        <w:rPr>
          <w:rFonts w:ascii="Courier New" w:eastAsia="Times New Roman" w:hAnsi="Courier New" w:cs="Courier New"/>
          <w:lang w:eastAsia="cs-CZ"/>
        </w:rPr>
        <w:tab/>
        <w:t xml:space="preserve">100 </w:t>
      </w:r>
      <w:proofErr w:type="spellStart"/>
      <w:proofErr w:type="gramStart"/>
      <w:r w:rsidRPr="00FB6ACB">
        <w:rPr>
          <w:rFonts w:ascii="Courier New" w:eastAsia="Times New Roman" w:hAnsi="Courier New" w:cs="Courier New"/>
          <w:lang w:eastAsia="cs-CZ"/>
        </w:rPr>
        <w:t>tis.Kč</w:t>
      </w:r>
      <w:proofErr w:type="spellEnd"/>
      <w:proofErr w:type="gramEnd"/>
    </w:p>
    <w:p w14:paraId="42613B87" w14:textId="3D2F9234"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ke krytí výdajů přeplatků od obcí na dopr</w:t>
      </w:r>
      <w:r w:rsidR="00C911B9">
        <w:rPr>
          <w:rFonts w:ascii="Courier New" w:eastAsia="Times New Roman" w:hAnsi="Courier New" w:cs="Courier New"/>
          <w:lang w:eastAsia="cs-CZ"/>
        </w:rPr>
        <w:t>avní</w:t>
      </w:r>
      <w:r w:rsidRPr="00FB6ACB">
        <w:rPr>
          <w:rFonts w:ascii="Courier New" w:eastAsia="Times New Roman" w:hAnsi="Courier New" w:cs="Courier New"/>
          <w:lang w:eastAsia="cs-CZ"/>
        </w:rPr>
        <w:t xml:space="preserve"> obsl</w:t>
      </w:r>
      <w:r w:rsidR="00C911B9">
        <w:rPr>
          <w:rFonts w:ascii="Courier New" w:eastAsia="Times New Roman" w:hAnsi="Courier New" w:cs="Courier New"/>
          <w:lang w:eastAsia="cs-CZ"/>
        </w:rPr>
        <w:t>užnost</w:t>
      </w:r>
      <w:r w:rsidRPr="00FB6ACB">
        <w:rPr>
          <w:rFonts w:ascii="Courier New" w:eastAsia="Times New Roman" w:hAnsi="Courier New" w:cs="Courier New"/>
          <w:lang w:eastAsia="cs-CZ"/>
        </w:rPr>
        <w:tab/>
        <w:t xml:space="preserve">398 </w:t>
      </w:r>
      <w:proofErr w:type="spellStart"/>
      <w:proofErr w:type="gramStart"/>
      <w:r w:rsidRPr="00FB6ACB">
        <w:rPr>
          <w:rFonts w:ascii="Courier New" w:eastAsia="Times New Roman" w:hAnsi="Courier New" w:cs="Courier New"/>
          <w:lang w:eastAsia="cs-CZ"/>
        </w:rPr>
        <w:t>tis.Kč</w:t>
      </w:r>
      <w:proofErr w:type="spellEnd"/>
      <w:proofErr w:type="gramEnd"/>
    </w:p>
    <w:p w14:paraId="4D9DC96A" w14:textId="06A9AE35"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xml:space="preserve">- přijaté </w:t>
      </w:r>
      <w:r w:rsidR="00EB4D94">
        <w:rPr>
          <w:rFonts w:ascii="Courier New" w:eastAsia="Times New Roman" w:hAnsi="Courier New" w:cs="Courier New"/>
          <w:lang w:eastAsia="cs-CZ"/>
        </w:rPr>
        <w:t>NIV</w:t>
      </w:r>
      <w:r w:rsidRPr="00FB6ACB">
        <w:rPr>
          <w:rFonts w:ascii="Courier New" w:eastAsia="Times New Roman" w:hAnsi="Courier New" w:cs="Courier New"/>
          <w:lang w:eastAsia="cs-CZ"/>
        </w:rPr>
        <w:t xml:space="preserve"> transfery od obcí – kompenzace</w:t>
      </w:r>
      <w:r w:rsidR="00EB4D94">
        <w:rPr>
          <w:rFonts w:ascii="Courier New" w:eastAsia="Times New Roman" w:hAnsi="Courier New" w:cs="Courier New"/>
          <w:lang w:eastAsia="cs-CZ"/>
        </w:rPr>
        <w:t xml:space="preserve"> DPO, </w:t>
      </w:r>
      <w:r w:rsidRPr="00FB6ACB">
        <w:rPr>
          <w:rFonts w:ascii="Courier New" w:eastAsia="Times New Roman" w:hAnsi="Courier New" w:cs="Courier New"/>
          <w:lang w:eastAsia="cs-CZ"/>
        </w:rPr>
        <w:t>a. s.</w:t>
      </w:r>
      <w:r w:rsidRPr="00FB6ACB">
        <w:rPr>
          <w:rFonts w:ascii="Courier New" w:eastAsia="Times New Roman" w:hAnsi="Courier New" w:cs="Courier New"/>
          <w:lang w:eastAsia="cs-CZ"/>
        </w:rPr>
        <w:tab/>
        <w:t xml:space="preserve">19 968 </w:t>
      </w:r>
      <w:proofErr w:type="spellStart"/>
      <w:proofErr w:type="gramStart"/>
      <w:r w:rsidRPr="00FB6ACB">
        <w:rPr>
          <w:rFonts w:ascii="Courier New" w:eastAsia="Times New Roman" w:hAnsi="Courier New" w:cs="Courier New"/>
          <w:lang w:eastAsia="cs-CZ"/>
        </w:rPr>
        <w:t>tis.Kč</w:t>
      </w:r>
      <w:proofErr w:type="spellEnd"/>
      <w:proofErr w:type="gramEnd"/>
    </w:p>
    <w:p w14:paraId="3944D880"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zimní údržbu, účelovou opravu mostu a veř. osvětlení</w:t>
      </w:r>
      <w:r w:rsidRPr="00FB6ACB">
        <w:rPr>
          <w:rFonts w:ascii="Courier New" w:eastAsia="Times New Roman" w:hAnsi="Courier New" w:cs="Courier New"/>
          <w:lang w:eastAsia="cs-CZ"/>
        </w:rPr>
        <w:tab/>
        <w:t xml:space="preserve">5 178 </w:t>
      </w:r>
      <w:proofErr w:type="spellStart"/>
      <w:proofErr w:type="gramStart"/>
      <w:r w:rsidRPr="00FB6ACB">
        <w:rPr>
          <w:rFonts w:ascii="Courier New" w:eastAsia="Times New Roman" w:hAnsi="Courier New" w:cs="Courier New"/>
          <w:lang w:eastAsia="cs-CZ"/>
        </w:rPr>
        <w:t>tis.Kč</w:t>
      </w:r>
      <w:proofErr w:type="spellEnd"/>
      <w:proofErr w:type="gramEnd"/>
    </w:p>
    <w:p w14:paraId="21327D0B"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opravy na Svinovských mostech</w:t>
      </w:r>
      <w:r w:rsidRPr="00FB6ACB">
        <w:rPr>
          <w:rFonts w:ascii="Courier New" w:eastAsia="Times New Roman" w:hAnsi="Courier New" w:cs="Courier New"/>
          <w:lang w:eastAsia="cs-CZ"/>
        </w:rPr>
        <w:tab/>
        <w:t xml:space="preserve">600 </w:t>
      </w:r>
      <w:proofErr w:type="spellStart"/>
      <w:proofErr w:type="gramStart"/>
      <w:r w:rsidRPr="00FB6ACB">
        <w:rPr>
          <w:rFonts w:ascii="Courier New" w:eastAsia="Times New Roman" w:hAnsi="Courier New" w:cs="Courier New"/>
          <w:lang w:eastAsia="cs-CZ"/>
        </w:rPr>
        <w:t>tis.Kč</w:t>
      </w:r>
      <w:proofErr w:type="spellEnd"/>
      <w:proofErr w:type="gramEnd"/>
    </w:p>
    <w:p w14:paraId="28F3E0F8" w14:textId="3360E40F"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výměnu modemů u 38 ks intelig</w:t>
      </w:r>
      <w:r w:rsidR="00C911B9">
        <w:rPr>
          <w:rFonts w:ascii="Courier New" w:eastAsia="Times New Roman" w:hAnsi="Courier New" w:cs="Courier New"/>
          <w:lang w:eastAsia="cs-CZ"/>
        </w:rPr>
        <w:t>entních</w:t>
      </w:r>
      <w:r w:rsidRPr="00FB6ACB">
        <w:rPr>
          <w:rFonts w:ascii="Courier New" w:eastAsia="Times New Roman" w:hAnsi="Courier New" w:cs="Courier New"/>
          <w:lang w:eastAsia="cs-CZ"/>
        </w:rPr>
        <w:t xml:space="preserve"> zastávek</w:t>
      </w:r>
      <w:r w:rsidRPr="00FB6ACB">
        <w:rPr>
          <w:rFonts w:ascii="Courier New" w:eastAsia="Times New Roman" w:hAnsi="Courier New" w:cs="Courier New"/>
          <w:lang w:eastAsia="cs-CZ"/>
        </w:rPr>
        <w:tab/>
        <w:t xml:space="preserve">720 </w:t>
      </w:r>
      <w:proofErr w:type="spellStart"/>
      <w:proofErr w:type="gramStart"/>
      <w:r w:rsidRPr="00FB6ACB">
        <w:rPr>
          <w:rFonts w:ascii="Courier New" w:eastAsia="Times New Roman" w:hAnsi="Courier New" w:cs="Courier New"/>
          <w:lang w:eastAsia="cs-CZ"/>
        </w:rPr>
        <w:t>tis.Kč</w:t>
      </w:r>
      <w:proofErr w:type="spellEnd"/>
      <w:proofErr w:type="gramEnd"/>
    </w:p>
    <w:p w14:paraId="2F0A58FF"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na nadlimitní čištění silnic II. a III. třídy</w:t>
      </w:r>
      <w:r w:rsidRPr="00FB6ACB">
        <w:rPr>
          <w:rFonts w:ascii="Courier New" w:eastAsia="Times New Roman" w:hAnsi="Courier New" w:cs="Courier New"/>
          <w:lang w:eastAsia="cs-CZ"/>
        </w:rPr>
        <w:tab/>
        <w:t xml:space="preserve">890 </w:t>
      </w:r>
      <w:proofErr w:type="spellStart"/>
      <w:proofErr w:type="gramStart"/>
      <w:r w:rsidRPr="00FB6ACB">
        <w:rPr>
          <w:rFonts w:ascii="Courier New" w:eastAsia="Times New Roman" w:hAnsi="Courier New" w:cs="Courier New"/>
          <w:lang w:eastAsia="cs-CZ"/>
        </w:rPr>
        <w:t>tis.Kč</w:t>
      </w:r>
      <w:proofErr w:type="spellEnd"/>
      <w:proofErr w:type="gramEnd"/>
    </w:p>
    <w:p w14:paraId="3B04EC61"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k navýšení správy a údržby komunikací</w:t>
      </w:r>
      <w:r w:rsidRPr="00FB6ACB">
        <w:rPr>
          <w:rFonts w:ascii="Courier New" w:eastAsia="Times New Roman" w:hAnsi="Courier New" w:cs="Courier New"/>
          <w:lang w:eastAsia="cs-CZ"/>
        </w:rPr>
        <w:tab/>
        <w:t xml:space="preserve">4 900 </w:t>
      </w:r>
      <w:proofErr w:type="spellStart"/>
      <w:proofErr w:type="gramStart"/>
      <w:r w:rsidRPr="00FB6ACB">
        <w:rPr>
          <w:rFonts w:ascii="Courier New" w:eastAsia="Times New Roman" w:hAnsi="Courier New" w:cs="Courier New"/>
          <w:lang w:eastAsia="cs-CZ"/>
        </w:rPr>
        <w:t>tis.Kč</w:t>
      </w:r>
      <w:proofErr w:type="spellEnd"/>
      <w:proofErr w:type="gramEnd"/>
    </w:p>
    <w:p w14:paraId="46ED127D"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aktualizace web. stránky + analýza k projektu Severní spoj</w:t>
      </w:r>
      <w:r w:rsidRPr="00FB6ACB">
        <w:rPr>
          <w:rFonts w:ascii="Courier New" w:eastAsia="Times New Roman" w:hAnsi="Courier New" w:cs="Courier New"/>
          <w:lang w:eastAsia="cs-CZ"/>
        </w:rPr>
        <w:tab/>
        <w:t xml:space="preserve">2 </w:t>
      </w:r>
      <w:proofErr w:type="spellStart"/>
      <w:proofErr w:type="gramStart"/>
      <w:r w:rsidRPr="00FB6ACB">
        <w:rPr>
          <w:rFonts w:ascii="Courier New" w:eastAsia="Times New Roman" w:hAnsi="Courier New" w:cs="Courier New"/>
          <w:lang w:eastAsia="cs-CZ"/>
        </w:rPr>
        <w:t>tis.Kč</w:t>
      </w:r>
      <w:proofErr w:type="spellEnd"/>
      <w:proofErr w:type="gramEnd"/>
    </w:p>
    <w:p w14:paraId="0FEB29AB" w14:textId="77777777" w:rsidR="00FB6ACB" w:rsidRPr="00EB4D94" w:rsidRDefault="00FB6ACB" w:rsidP="00FB6ACB">
      <w:pPr>
        <w:tabs>
          <w:tab w:val="right" w:pos="9923"/>
        </w:tabs>
        <w:spacing w:after="0" w:line="240" w:lineRule="auto"/>
        <w:jc w:val="both"/>
        <w:rPr>
          <w:rFonts w:ascii="Courier New" w:eastAsia="Times New Roman" w:hAnsi="Courier New" w:cs="Courier New"/>
          <w:bCs/>
          <w:spacing w:val="144"/>
          <w:lang w:eastAsia="cs-CZ"/>
        </w:rPr>
      </w:pPr>
    </w:p>
    <w:p w14:paraId="4BAA39F2" w14:textId="792B2568" w:rsidR="00FB6ACB" w:rsidRPr="00FB6ACB" w:rsidRDefault="00020BD9" w:rsidP="00FB6ACB">
      <w:pPr>
        <w:tabs>
          <w:tab w:val="right" w:pos="9923"/>
        </w:tabs>
        <w:spacing w:after="0" w:line="240" w:lineRule="auto"/>
        <w:jc w:val="both"/>
        <w:rPr>
          <w:rFonts w:ascii="Courier New" w:eastAsia="Times New Roman" w:hAnsi="Courier New" w:cs="Courier New"/>
          <w:b/>
          <w:spacing w:val="144"/>
          <w:lang w:eastAsia="cs-CZ"/>
        </w:rPr>
      </w:pPr>
      <w:r>
        <w:rPr>
          <w:rFonts w:ascii="Courier New" w:eastAsia="Times New Roman" w:hAnsi="Courier New" w:cs="Courier New"/>
          <w:b/>
          <w:spacing w:val="144"/>
          <w:lang w:eastAsia="cs-CZ"/>
        </w:rPr>
        <w:t>s</w:t>
      </w:r>
      <w:r w:rsidR="00FB6ACB" w:rsidRPr="00FB6ACB">
        <w:rPr>
          <w:rFonts w:ascii="Courier New" w:eastAsia="Times New Roman" w:hAnsi="Courier New" w:cs="Courier New"/>
          <w:b/>
          <w:spacing w:val="144"/>
          <w:lang w:eastAsia="cs-CZ"/>
        </w:rPr>
        <w:t>nížení</w:t>
      </w:r>
    </w:p>
    <w:p w14:paraId="5C7DD4ED" w14:textId="77777777" w:rsidR="00FB6ACB" w:rsidRPr="00FB6ACB" w:rsidRDefault="00FB6ACB" w:rsidP="00FB6ACB">
      <w:pPr>
        <w:tabs>
          <w:tab w:val="right" w:pos="9923"/>
        </w:tabs>
        <w:spacing w:after="0" w:line="240" w:lineRule="auto"/>
        <w:jc w:val="both"/>
        <w:rPr>
          <w:rFonts w:ascii="Courier New" w:eastAsia="Times New Roman" w:hAnsi="Courier New" w:cs="Courier New"/>
          <w:b/>
          <w:lang w:eastAsia="cs-CZ"/>
        </w:rPr>
      </w:pPr>
      <w:r w:rsidRPr="00FB6ACB">
        <w:rPr>
          <w:rFonts w:ascii="Courier New" w:eastAsia="Times New Roman" w:hAnsi="Courier New" w:cs="Courier New"/>
          <w:b/>
          <w:lang w:eastAsia="cs-CZ"/>
        </w:rPr>
        <w:t>pro odbor projektů IT služeb a outsourcingu</w:t>
      </w:r>
      <w:r w:rsidRPr="00FB6ACB">
        <w:rPr>
          <w:rFonts w:ascii="Courier New" w:eastAsia="Times New Roman" w:hAnsi="Courier New" w:cs="Courier New"/>
          <w:b/>
          <w:lang w:eastAsia="cs-CZ"/>
        </w:rPr>
        <w:tab/>
        <w:t xml:space="preserve">634 </w:t>
      </w:r>
      <w:proofErr w:type="spellStart"/>
      <w:proofErr w:type="gramStart"/>
      <w:r w:rsidRPr="00FB6ACB">
        <w:rPr>
          <w:rFonts w:ascii="Courier New" w:eastAsia="Times New Roman" w:hAnsi="Courier New" w:cs="Courier New"/>
          <w:b/>
          <w:lang w:eastAsia="cs-CZ"/>
        </w:rPr>
        <w:t>tis.Kč</w:t>
      </w:r>
      <w:proofErr w:type="spellEnd"/>
      <w:proofErr w:type="gramEnd"/>
    </w:p>
    <w:p w14:paraId="625E6408" w14:textId="77777777" w:rsidR="00FB6ACB" w:rsidRPr="00FB6ACB" w:rsidRDefault="00FB6ACB" w:rsidP="00FB6ACB">
      <w:pPr>
        <w:tabs>
          <w:tab w:val="right" w:pos="9923"/>
        </w:tabs>
        <w:spacing w:after="0" w:line="240" w:lineRule="auto"/>
        <w:jc w:val="both"/>
        <w:rPr>
          <w:rFonts w:ascii="Courier New" w:eastAsia="Times New Roman" w:hAnsi="Courier New" w:cs="Courier New"/>
          <w:lang w:eastAsia="cs-CZ"/>
        </w:rPr>
      </w:pPr>
      <w:r w:rsidRPr="00FB6ACB">
        <w:rPr>
          <w:rFonts w:ascii="Courier New" w:eastAsia="Times New Roman" w:hAnsi="Courier New" w:cs="Courier New"/>
          <w:lang w:eastAsia="cs-CZ"/>
        </w:rPr>
        <w:t>- aktualizace dat Pasportu MK pro GISMO</w:t>
      </w:r>
    </w:p>
    <w:p w14:paraId="5A30823D" w14:textId="46591FF3" w:rsidR="00FB6ACB" w:rsidRPr="00FB6ACB" w:rsidRDefault="00970BE4" w:rsidP="00FB6ACB">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p</w:t>
      </w:r>
      <w:r w:rsidR="00FB6ACB" w:rsidRPr="00FB6ACB">
        <w:rPr>
          <w:rFonts w:ascii="Courier New" w:eastAsia="Times New Roman" w:hAnsi="Courier New" w:cs="Courier New"/>
          <w:b/>
          <w:bCs/>
          <w:lang w:eastAsia="cs-CZ"/>
        </w:rPr>
        <w:t xml:space="preserve">ro městský obvod Radvanice, </w:t>
      </w:r>
      <w:proofErr w:type="spellStart"/>
      <w:r w:rsidR="00FB6ACB" w:rsidRPr="00FB6ACB">
        <w:rPr>
          <w:rFonts w:ascii="Courier New" w:eastAsia="Times New Roman" w:hAnsi="Courier New" w:cs="Courier New"/>
          <w:b/>
          <w:bCs/>
          <w:lang w:eastAsia="cs-CZ"/>
        </w:rPr>
        <w:t>Bartovice</w:t>
      </w:r>
      <w:proofErr w:type="spellEnd"/>
      <w:r w:rsidR="00FB6ACB" w:rsidRPr="00FB6ACB">
        <w:rPr>
          <w:rFonts w:ascii="Courier New" w:eastAsia="Times New Roman" w:hAnsi="Courier New" w:cs="Courier New"/>
          <w:lang w:eastAsia="cs-CZ"/>
        </w:rPr>
        <w:tab/>
      </w:r>
      <w:r w:rsidR="00FB6ACB" w:rsidRPr="00FB6ACB">
        <w:rPr>
          <w:rFonts w:ascii="Courier New" w:eastAsia="Times New Roman" w:hAnsi="Courier New" w:cs="Courier New"/>
          <w:b/>
          <w:bCs/>
          <w:lang w:eastAsia="cs-CZ"/>
        </w:rPr>
        <w:t xml:space="preserve">1 000 </w:t>
      </w:r>
      <w:proofErr w:type="spellStart"/>
      <w:proofErr w:type="gramStart"/>
      <w:r w:rsidR="00FB6ACB" w:rsidRPr="00FB6ACB">
        <w:rPr>
          <w:rFonts w:ascii="Courier New" w:eastAsia="Times New Roman" w:hAnsi="Courier New" w:cs="Courier New"/>
          <w:b/>
          <w:bCs/>
          <w:lang w:eastAsia="cs-CZ"/>
        </w:rPr>
        <w:t>tis.Kč</w:t>
      </w:r>
      <w:proofErr w:type="spellEnd"/>
      <w:proofErr w:type="gramEnd"/>
    </w:p>
    <w:p w14:paraId="12013741" w14:textId="0F274EF8" w:rsidR="00FB6ACB" w:rsidRPr="00FB6ACB" w:rsidRDefault="00C911B9" w:rsidP="00C911B9">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FB6ACB" w:rsidRPr="00FB6ACB">
        <w:rPr>
          <w:rFonts w:ascii="Courier New" w:eastAsia="Times New Roman" w:hAnsi="Courier New" w:cs="Courier New"/>
          <w:lang w:eastAsia="cs-CZ"/>
        </w:rPr>
        <w:t>na údržbu MK Čapkova – autobusové zastávky</w:t>
      </w:r>
    </w:p>
    <w:p w14:paraId="53B16AF7" w14:textId="77777777" w:rsidR="00FB6ACB" w:rsidRPr="00FB6ACB" w:rsidRDefault="00FB6ACB" w:rsidP="00FB6ACB">
      <w:pPr>
        <w:tabs>
          <w:tab w:val="right" w:pos="9923"/>
        </w:tabs>
        <w:spacing w:after="0" w:line="240" w:lineRule="auto"/>
        <w:jc w:val="both"/>
        <w:rPr>
          <w:rFonts w:ascii="Courier New" w:eastAsia="Times New Roman" w:hAnsi="Courier New" w:cs="Courier New"/>
          <w:b/>
          <w:bCs/>
          <w:lang w:eastAsia="cs-CZ"/>
        </w:rPr>
      </w:pPr>
      <w:r w:rsidRPr="00FB6ACB">
        <w:rPr>
          <w:rFonts w:ascii="Courier New" w:eastAsia="Times New Roman" w:hAnsi="Courier New" w:cs="Courier New"/>
          <w:b/>
          <w:bCs/>
          <w:lang w:eastAsia="cs-CZ"/>
        </w:rPr>
        <w:t>pro odbor financí a rozpočtu</w:t>
      </w:r>
      <w:r w:rsidRPr="00FB6ACB">
        <w:rPr>
          <w:rFonts w:ascii="Courier New" w:eastAsia="Times New Roman" w:hAnsi="Courier New" w:cs="Courier New"/>
          <w:b/>
          <w:bCs/>
          <w:lang w:eastAsia="cs-CZ"/>
        </w:rPr>
        <w:tab/>
        <w:t xml:space="preserve">14 294 </w:t>
      </w:r>
      <w:proofErr w:type="spellStart"/>
      <w:proofErr w:type="gramStart"/>
      <w:r w:rsidRPr="00FB6ACB">
        <w:rPr>
          <w:rFonts w:ascii="Courier New" w:eastAsia="Times New Roman" w:hAnsi="Courier New" w:cs="Courier New"/>
          <w:b/>
          <w:bCs/>
          <w:lang w:eastAsia="cs-CZ"/>
        </w:rPr>
        <w:t>tis.Kč</w:t>
      </w:r>
      <w:proofErr w:type="spellEnd"/>
      <w:proofErr w:type="gramEnd"/>
    </w:p>
    <w:p w14:paraId="586161F7" w14:textId="7ECE01BA" w:rsidR="00FB6ACB" w:rsidRPr="00EB4D94" w:rsidRDefault="00C911B9" w:rsidP="00C911B9">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bCs/>
          <w:lang w:eastAsia="cs-CZ"/>
        </w:rPr>
      </w:pPr>
      <w:r>
        <w:rPr>
          <w:rFonts w:ascii="Courier New" w:eastAsia="Times New Roman" w:hAnsi="Courier New" w:cs="Courier New"/>
          <w:lang w:eastAsia="cs-CZ"/>
        </w:rPr>
        <w:t xml:space="preserve">- </w:t>
      </w:r>
      <w:r w:rsidR="00FB6ACB" w:rsidRPr="00FB6ACB">
        <w:rPr>
          <w:rFonts w:ascii="Courier New" w:eastAsia="Times New Roman" w:hAnsi="Courier New" w:cs="Courier New"/>
          <w:lang w:eastAsia="cs-CZ"/>
        </w:rPr>
        <w:t>navýšení rezervy z důvodu úspory</w:t>
      </w:r>
    </w:p>
    <w:p w14:paraId="2AF83193" w14:textId="12B54E6F"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p>
    <w:p w14:paraId="0E929D03"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spacing w:val="144"/>
          <w:lang w:eastAsia="cs-CZ"/>
        </w:rPr>
      </w:pPr>
      <w:r w:rsidRPr="00C911B9">
        <w:rPr>
          <w:rFonts w:ascii="Courier New" w:eastAsia="MS Mincho" w:hAnsi="Courier New" w:cs="Courier New"/>
          <w:b/>
          <w:spacing w:val="144"/>
          <w:lang w:eastAsia="cs-CZ"/>
        </w:rPr>
        <w:t>celkové</w:t>
      </w:r>
      <w:r w:rsidRPr="00C911B9">
        <w:rPr>
          <w:rFonts w:ascii="Courier New" w:eastAsia="Times New Roman" w:hAnsi="Courier New" w:cs="Courier New"/>
          <w:b/>
          <w:bCs/>
          <w:spacing w:val="144"/>
          <w:lang w:eastAsia="cs-CZ"/>
        </w:rPr>
        <w:t xml:space="preserve"> zvýšení</w:t>
      </w:r>
      <w:r w:rsidRPr="00C911B9">
        <w:rPr>
          <w:rFonts w:ascii="Courier New" w:eastAsia="Times New Roman" w:hAnsi="Courier New" w:cs="Courier New"/>
          <w:lang w:eastAsia="cs-CZ"/>
        </w:rPr>
        <w:tab/>
      </w:r>
      <w:r w:rsidRPr="00C911B9">
        <w:rPr>
          <w:rFonts w:ascii="Courier New" w:eastAsia="MS Mincho" w:hAnsi="Courier New" w:cs="Courier New"/>
          <w:b/>
          <w:lang w:eastAsia="cs-CZ"/>
        </w:rPr>
        <w:t xml:space="preserve">117 868 </w:t>
      </w:r>
      <w:proofErr w:type="spellStart"/>
      <w:proofErr w:type="gramStart"/>
      <w:r w:rsidRPr="00C911B9">
        <w:rPr>
          <w:rFonts w:ascii="Courier New" w:eastAsia="MS Mincho" w:hAnsi="Courier New" w:cs="Courier New"/>
          <w:b/>
          <w:lang w:eastAsia="cs-CZ"/>
        </w:rPr>
        <w:t>tis.Kč</w:t>
      </w:r>
      <w:proofErr w:type="spellEnd"/>
      <w:proofErr w:type="gramEnd"/>
    </w:p>
    <w:p w14:paraId="299E2FF1" w14:textId="77777777" w:rsidR="00FB6ACB" w:rsidRPr="00C911B9" w:rsidRDefault="00FB6ACB" w:rsidP="00FB6ACB">
      <w:pPr>
        <w:spacing w:after="0" w:line="240" w:lineRule="auto"/>
        <w:jc w:val="both"/>
        <w:rPr>
          <w:rFonts w:ascii="Courier New" w:eastAsia="Times New Roman" w:hAnsi="Courier New" w:cs="Courier New"/>
          <w:lang w:eastAsia="cs-CZ"/>
        </w:rPr>
      </w:pPr>
    </w:p>
    <w:p w14:paraId="34A1FEB4" w14:textId="0BAE7C72" w:rsidR="00FB6ACB" w:rsidRPr="00C911B9" w:rsidRDefault="00FB6ACB" w:rsidP="00FB6ACB">
      <w:pPr>
        <w:spacing w:after="0" w:line="240" w:lineRule="auto"/>
        <w:jc w:val="both"/>
        <w:rPr>
          <w:rFonts w:ascii="Courier New" w:eastAsia="Times New Roman" w:hAnsi="Courier New" w:cs="Courier New"/>
          <w:bCs/>
          <w:lang w:eastAsia="cs-CZ"/>
        </w:rPr>
      </w:pPr>
      <w:r w:rsidRPr="00C911B9">
        <w:rPr>
          <w:rFonts w:ascii="Courier New" w:eastAsia="Times New Roman" w:hAnsi="Courier New" w:cs="Courier New"/>
          <w:lang w:eastAsia="cs-CZ"/>
        </w:rPr>
        <w:t>Celkové výdaje ORJ 100 dosáhly k 31.12.2021 výše</w:t>
      </w:r>
      <w:r w:rsidR="00EB4D94">
        <w:rPr>
          <w:rFonts w:ascii="Courier New" w:eastAsia="Times New Roman" w:hAnsi="Courier New" w:cs="Courier New"/>
          <w:b/>
          <w:lang w:eastAsia="cs-CZ"/>
        </w:rPr>
        <w:t xml:space="preserve"> </w:t>
      </w:r>
      <w:r w:rsidRPr="00C911B9">
        <w:rPr>
          <w:rFonts w:ascii="Courier New" w:eastAsia="Times New Roman" w:hAnsi="Courier New" w:cs="Courier New"/>
          <w:b/>
          <w:lang w:eastAsia="cs-CZ"/>
        </w:rPr>
        <w:t>1</w:t>
      </w:r>
      <w:r w:rsidR="00C911B9" w:rsidRPr="00C911B9">
        <w:rPr>
          <w:rFonts w:ascii="Courier New" w:eastAsia="Times New Roman" w:hAnsi="Courier New" w:cs="Courier New"/>
          <w:b/>
          <w:lang w:eastAsia="cs-CZ"/>
        </w:rPr>
        <w:t> </w:t>
      </w:r>
      <w:r w:rsidRPr="00C911B9">
        <w:rPr>
          <w:rFonts w:ascii="Courier New" w:eastAsia="Times New Roman" w:hAnsi="Courier New" w:cs="Courier New"/>
          <w:b/>
          <w:lang w:eastAsia="cs-CZ"/>
        </w:rPr>
        <w:t>999</w:t>
      </w:r>
      <w:r w:rsidR="00C911B9" w:rsidRPr="00C911B9">
        <w:rPr>
          <w:rFonts w:ascii="Courier New" w:eastAsia="Times New Roman" w:hAnsi="Courier New" w:cs="Courier New"/>
          <w:b/>
          <w:lang w:eastAsia="cs-CZ"/>
        </w:rPr>
        <w:t> </w:t>
      </w:r>
      <w:r w:rsidRPr="00C911B9">
        <w:rPr>
          <w:rFonts w:ascii="Courier New" w:eastAsia="Times New Roman" w:hAnsi="Courier New" w:cs="Courier New"/>
          <w:b/>
          <w:lang w:eastAsia="cs-CZ"/>
        </w:rPr>
        <w:t>478 </w:t>
      </w:r>
      <w:proofErr w:type="spellStart"/>
      <w:proofErr w:type="gramStart"/>
      <w:r w:rsidRPr="00C911B9">
        <w:rPr>
          <w:rFonts w:ascii="Courier New" w:eastAsia="Times New Roman" w:hAnsi="Courier New" w:cs="Courier New"/>
          <w:b/>
          <w:bCs/>
          <w:lang w:eastAsia="cs-CZ"/>
        </w:rPr>
        <w:t>tis.Kč</w:t>
      </w:r>
      <w:proofErr w:type="spellEnd"/>
      <w:proofErr w:type="gramEnd"/>
      <w:r w:rsidRPr="00C911B9">
        <w:rPr>
          <w:rFonts w:ascii="Courier New" w:eastAsia="Times New Roman" w:hAnsi="Courier New" w:cs="Courier New"/>
          <w:lang w:eastAsia="cs-CZ"/>
        </w:rPr>
        <w:t xml:space="preserve">, což představuje plnění k upravenému rozpočtu na </w:t>
      </w:r>
      <w:r w:rsidRPr="00C911B9">
        <w:rPr>
          <w:rFonts w:ascii="Courier New" w:eastAsia="Times New Roman" w:hAnsi="Courier New" w:cs="Courier New"/>
          <w:b/>
          <w:bCs/>
          <w:lang w:eastAsia="cs-CZ"/>
        </w:rPr>
        <w:t>99</w:t>
      </w:r>
      <w:r w:rsidRPr="00C911B9">
        <w:rPr>
          <w:rFonts w:ascii="Courier New" w:eastAsia="Times New Roman" w:hAnsi="Courier New" w:cs="Courier New"/>
          <w:b/>
          <w:lang w:eastAsia="cs-CZ"/>
        </w:rPr>
        <w:t>,41 %;</w:t>
      </w:r>
      <w:r w:rsidRPr="00C911B9">
        <w:rPr>
          <w:rFonts w:ascii="Courier New" w:eastAsia="Times New Roman" w:hAnsi="Courier New" w:cs="Courier New"/>
          <w:bCs/>
          <w:lang w:eastAsia="cs-CZ"/>
        </w:rPr>
        <w:t xml:space="preserve"> čerpání je vykázáno na následujících paragrafech:</w:t>
      </w:r>
    </w:p>
    <w:p w14:paraId="45B5042D" w14:textId="77777777" w:rsidR="00FB6ACB" w:rsidRPr="00C911B9" w:rsidRDefault="00FB6ACB" w:rsidP="00FB6ACB">
      <w:pPr>
        <w:tabs>
          <w:tab w:val="right" w:pos="9923"/>
        </w:tabs>
        <w:spacing w:after="0" w:line="240" w:lineRule="auto"/>
        <w:jc w:val="both"/>
        <w:rPr>
          <w:rFonts w:ascii="Courier New" w:eastAsia="Times New Roman" w:hAnsi="Courier New" w:cs="Courier New"/>
          <w:bCs/>
          <w:lang w:eastAsia="cs-CZ"/>
        </w:rPr>
      </w:pPr>
    </w:p>
    <w:p w14:paraId="4C6E0272"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2212 – silnice</w:t>
      </w:r>
      <w:r w:rsidRPr="00C911B9">
        <w:rPr>
          <w:rFonts w:ascii="Courier New" w:eastAsia="Times New Roman" w:hAnsi="Courier New" w:cs="Courier New"/>
          <w:lang w:eastAsia="cs-CZ"/>
        </w:rPr>
        <w:tab/>
      </w:r>
      <w:r w:rsidRPr="00C911B9">
        <w:rPr>
          <w:rFonts w:ascii="Courier New" w:eastAsia="Times New Roman" w:hAnsi="Courier New" w:cs="Courier New"/>
          <w:b/>
          <w:bCs/>
          <w:lang w:eastAsia="cs-CZ"/>
        </w:rPr>
        <w:t>245</w:t>
      </w:r>
      <w:r w:rsidRPr="00C911B9">
        <w:rPr>
          <w:rFonts w:ascii="Courier New" w:eastAsia="Times New Roman" w:hAnsi="Courier New" w:cs="Courier New"/>
          <w:b/>
          <w:lang w:eastAsia="cs-CZ"/>
        </w:rPr>
        <w:t xml:space="preserve"> 840</w:t>
      </w:r>
      <w:r w:rsidRPr="00C911B9">
        <w:rPr>
          <w:rFonts w:ascii="Courier New" w:eastAsia="Times New Roman" w:hAnsi="Courier New" w:cs="Courier New"/>
          <w:b/>
          <w:bCs/>
          <w:lang w:eastAsia="cs-CZ"/>
        </w:rPr>
        <w:t> </w:t>
      </w:r>
      <w:proofErr w:type="spellStart"/>
      <w:proofErr w:type="gramStart"/>
      <w:r w:rsidRPr="00C911B9">
        <w:rPr>
          <w:rFonts w:ascii="Courier New" w:eastAsia="Times New Roman" w:hAnsi="Courier New" w:cs="Courier New"/>
          <w:b/>
          <w:bCs/>
          <w:lang w:eastAsia="cs-CZ"/>
        </w:rPr>
        <w:t>tis.Kč</w:t>
      </w:r>
      <w:proofErr w:type="spellEnd"/>
      <w:proofErr w:type="gramEnd"/>
    </w:p>
    <w:p w14:paraId="3360AFEC" w14:textId="725BF90E" w:rsidR="00FB6ACB" w:rsidRPr="00C911B9" w:rsidRDefault="00FB6ACB" w:rsidP="00FB6ACB">
      <w:pPr>
        <w:tabs>
          <w:tab w:val="right" w:pos="9923"/>
        </w:tabs>
        <w:spacing w:after="0" w:line="240" w:lineRule="auto"/>
        <w:jc w:val="both"/>
        <w:rPr>
          <w:rFonts w:ascii="Courier New" w:eastAsia="Times New Roman" w:hAnsi="Courier New" w:cs="Courier New"/>
          <w:b/>
          <w:lang w:eastAsia="cs-CZ"/>
        </w:rPr>
      </w:pPr>
      <w:r w:rsidRPr="00C911B9">
        <w:rPr>
          <w:rFonts w:ascii="Courier New" w:eastAsia="Times New Roman" w:hAnsi="Courier New" w:cs="Courier New"/>
          <w:b/>
          <w:bCs/>
          <w:lang w:eastAsia="cs-CZ"/>
        </w:rPr>
        <w:t>- běžné výdaje</w:t>
      </w:r>
      <w:r w:rsidRPr="00C911B9">
        <w:rPr>
          <w:rFonts w:ascii="Courier New" w:eastAsia="Times New Roman" w:hAnsi="Courier New" w:cs="Courier New"/>
          <w:b/>
          <w:bCs/>
          <w:lang w:eastAsia="cs-CZ"/>
        </w:rPr>
        <w:tab/>
        <w:t>243</w:t>
      </w:r>
      <w:r w:rsidRPr="00C911B9">
        <w:rPr>
          <w:rFonts w:ascii="Courier New" w:eastAsia="Times New Roman" w:hAnsi="Courier New" w:cs="Courier New"/>
          <w:b/>
          <w:lang w:eastAsia="cs-CZ"/>
        </w:rPr>
        <w:t xml:space="preserve"> 8</w:t>
      </w:r>
      <w:r w:rsidR="00970BE4">
        <w:rPr>
          <w:rFonts w:ascii="Courier New" w:eastAsia="Times New Roman" w:hAnsi="Courier New" w:cs="Courier New"/>
          <w:b/>
          <w:lang w:eastAsia="cs-CZ"/>
        </w:rPr>
        <w:t>3</w:t>
      </w:r>
      <w:r w:rsidRPr="00C911B9">
        <w:rPr>
          <w:rFonts w:ascii="Courier New" w:eastAsia="Times New Roman" w:hAnsi="Courier New" w:cs="Courier New"/>
          <w:b/>
          <w:lang w:eastAsia="cs-CZ"/>
        </w:rPr>
        <w:t xml:space="preserve">3 </w:t>
      </w:r>
      <w:proofErr w:type="spellStart"/>
      <w:proofErr w:type="gramStart"/>
      <w:r w:rsidRPr="00C911B9">
        <w:rPr>
          <w:rFonts w:ascii="Courier New" w:eastAsia="Times New Roman" w:hAnsi="Courier New" w:cs="Courier New"/>
          <w:b/>
          <w:lang w:eastAsia="cs-CZ"/>
        </w:rPr>
        <w:t>tis.Kč</w:t>
      </w:r>
      <w:proofErr w:type="spellEnd"/>
      <w:proofErr w:type="gramEnd"/>
    </w:p>
    <w:p w14:paraId="1F49C8C7"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elektrická energie pro SSZ</w:t>
      </w:r>
      <w:r w:rsidRPr="00C911B9">
        <w:rPr>
          <w:rFonts w:ascii="Courier New" w:eastAsia="Times New Roman" w:hAnsi="Courier New" w:cs="Courier New"/>
          <w:lang w:eastAsia="cs-CZ"/>
        </w:rPr>
        <w:tab/>
        <w:t xml:space="preserve">2 000 </w:t>
      </w:r>
      <w:proofErr w:type="spellStart"/>
      <w:proofErr w:type="gramStart"/>
      <w:r w:rsidRPr="00C911B9">
        <w:rPr>
          <w:rFonts w:ascii="Courier New" w:eastAsia="Times New Roman" w:hAnsi="Courier New" w:cs="Courier New"/>
          <w:lang w:eastAsia="cs-CZ"/>
        </w:rPr>
        <w:t>tis.Kč</w:t>
      </w:r>
      <w:proofErr w:type="spellEnd"/>
      <w:proofErr w:type="gramEnd"/>
    </w:p>
    <w:p w14:paraId="6CA83E2D" w14:textId="77777777" w:rsidR="00FB6ACB" w:rsidRPr="00C911B9" w:rsidRDefault="00FB6ACB"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 nákup služeb a PD k údržbě MK (za výběr parkovacích </w:t>
      </w:r>
    </w:p>
    <w:p w14:paraId="0D6633EB"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lastRenderedPageBreak/>
        <w:t xml:space="preserve">    automatů, náhrady škod, pronájem kolektorů a pronájem </w:t>
      </w:r>
    </w:p>
    <w:p w14:paraId="24E283AF" w14:textId="4D6E7A5B"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ploch pro reklamy, zpracování </w:t>
      </w:r>
      <w:proofErr w:type="gramStart"/>
      <w:r w:rsidRPr="00C911B9">
        <w:rPr>
          <w:rFonts w:ascii="Courier New" w:eastAsia="Times New Roman" w:hAnsi="Courier New" w:cs="Courier New"/>
          <w:lang w:eastAsia="cs-CZ"/>
        </w:rPr>
        <w:t>pasportu,…</w:t>
      </w:r>
      <w:proofErr w:type="gramEnd"/>
      <w:r w:rsidRPr="00C911B9">
        <w:rPr>
          <w:rFonts w:ascii="Courier New" w:eastAsia="Times New Roman" w:hAnsi="Courier New" w:cs="Courier New"/>
          <w:lang w:eastAsia="cs-CZ"/>
        </w:rPr>
        <w:t>)</w:t>
      </w:r>
      <w:r w:rsidRPr="00C911B9">
        <w:rPr>
          <w:rFonts w:ascii="Courier New" w:eastAsia="Times New Roman" w:hAnsi="Courier New" w:cs="Courier New"/>
          <w:lang w:eastAsia="cs-CZ"/>
        </w:rPr>
        <w:tab/>
        <w:t xml:space="preserve">17 212 </w:t>
      </w:r>
      <w:proofErr w:type="spellStart"/>
      <w:proofErr w:type="gramStart"/>
      <w:r w:rsidRPr="00C911B9">
        <w:rPr>
          <w:rFonts w:ascii="Courier New" w:eastAsia="Times New Roman" w:hAnsi="Courier New" w:cs="Courier New"/>
          <w:lang w:eastAsia="cs-CZ"/>
        </w:rPr>
        <w:t>tis.Kč</w:t>
      </w:r>
      <w:proofErr w:type="spellEnd"/>
      <w:proofErr w:type="gramEnd"/>
    </w:p>
    <w:p w14:paraId="20E284BA"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poradenské služby</w:t>
      </w:r>
      <w:r w:rsidRPr="00C911B9">
        <w:rPr>
          <w:rFonts w:ascii="Courier New" w:eastAsia="Times New Roman" w:hAnsi="Courier New" w:cs="Courier New"/>
          <w:lang w:eastAsia="cs-CZ"/>
        </w:rPr>
        <w:tab/>
        <w:t xml:space="preserve">41 </w:t>
      </w:r>
      <w:proofErr w:type="spellStart"/>
      <w:proofErr w:type="gramStart"/>
      <w:r w:rsidRPr="00C911B9">
        <w:rPr>
          <w:rFonts w:ascii="Courier New" w:eastAsia="Times New Roman" w:hAnsi="Courier New" w:cs="Courier New"/>
          <w:lang w:eastAsia="cs-CZ"/>
        </w:rPr>
        <w:t>tis.Kč</w:t>
      </w:r>
      <w:proofErr w:type="spellEnd"/>
      <w:proofErr w:type="gramEnd"/>
    </w:p>
    <w:p w14:paraId="2D0A973B"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účelové opravy mostů, lávek a kom. provedené OK, a.s.</w:t>
      </w:r>
      <w:r w:rsidRPr="00C911B9">
        <w:rPr>
          <w:rFonts w:ascii="Courier New" w:eastAsia="Times New Roman" w:hAnsi="Courier New" w:cs="Courier New"/>
          <w:lang w:eastAsia="cs-CZ"/>
        </w:rPr>
        <w:tab/>
        <w:t xml:space="preserve">62 161 </w:t>
      </w:r>
      <w:proofErr w:type="spellStart"/>
      <w:proofErr w:type="gramStart"/>
      <w:r w:rsidRPr="00C911B9">
        <w:rPr>
          <w:rFonts w:ascii="Courier New" w:eastAsia="Times New Roman" w:hAnsi="Courier New" w:cs="Courier New"/>
          <w:lang w:eastAsia="cs-CZ"/>
        </w:rPr>
        <w:t>tis.Kč</w:t>
      </w:r>
      <w:proofErr w:type="spellEnd"/>
      <w:proofErr w:type="gramEnd"/>
    </w:p>
    <w:p w14:paraId="0A588D1A"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nadlimitní čištění komunikací (s nárokem na dotaci SFŽP)</w:t>
      </w:r>
      <w:r w:rsidRPr="00C911B9">
        <w:rPr>
          <w:rFonts w:ascii="Courier New" w:eastAsia="Times New Roman" w:hAnsi="Courier New" w:cs="Courier New"/>
          <w:lang w:eastAsia="cs-CZ"/>
        </w:rPr>
        <w:tab/>
        <w:t xml:space="preserve">9 508 </w:t>
      </w:r>
      <w:proofErr w:type="spellStart"/>
      <w:proofErr w:type="gramStart"/>
      <w:r w:rsidRPr="00C911B9">
        <w:rPr>
          <w:rFonts w:ascii="Courier New" w:eastAsia="Times New Roman" w:hAnsi="Courier New" w:cs="Courier New"/>
          <w:lang w:eastAsia="cs-CZ"/>
        </w:rPr>
        <w:t>tis.Kč</w:t>
      </w:r>
      <w:proofErr w:type="spellEnd"/>
      <w:proofErr w:type="gramEnd"/>
    </w:p>
    <w:p w14:paraId="0229C9AF"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nadlimitní čištění komunikací</w:t>
      </w:r>
      <w:r w:rsidRPr="00C911B9">
        <w:rPr>
          <w:rFonts w:ascii="Courier New" w:eastAsia="Times New Roman" w:hAnsi="Courier New" w:cs="Courier New"/>
          <w:lang w:eastAsia="cs-CZ"/>
        </w:rPr>
        <w:tab/>
        <w:t xml:space="preserve">8 994 </w:t>
      </w:r>
      <w:proofErr w:type="spellStart"/>
      <w:proofErr w:type="gramStart"/>
      <w:r w:rsidRPr="00C911B9">
        <w:rPr>
          <w:rFonts w:ascii="Courier New" w:eastAsia="Times New Roman" w:hAnsi="Courier New" w:cs="Courier New"/>
          <w:lang w:eastAsia="cs-CZ"/>
        </w:rPr>
        <w:t>tis.Kč</w:t>
      </w:r>
      <w:proofErr w:type="spellEnd"/>
      <w:proofErr w:type="gramEnd"/>
    </w:p>
    <w:p w14:paraId="182AEAA3"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opravy a údržba MK provedená OK, a.s.</w:t>
      </w:r>
      <w:r w:rsidRPr="00C911B9">
        <w:rPr>
          <w:rFonts w:ascii="Courier New" w:eastAsia="Times New Roman" w:hAnsi="Courier New" w:cs="Courier New"/>
          <w:lang w:eastAsia="cs-CZ"/>
        </w:rPr>
        <w:tab/>
        <w:t xml:space="preserve">141 830 </w:t>
      </w:r>
      <w:proofErr w:type="spellStart"/>
      <w:proofErr w:type="gramStart"/>
      <w:r w:rsidRPr="00C911B9">
        <w:rPr>
          <w:rFonts w:ascii="Courier New" w:eastAsia="Times New Roman" w:hAnsi="Courier New" w:cs="Courier New"/>
          <w:lang w:eastAsia="cs-CZ"/>
        </w:rPr>
        <w:t>tis.Kč</w:t>
      </w:r>
      <w:proofErr w:type="spellEnd"/>
      <w:proofErr w:type="gramEnd"/>
    </w:p>
    <w:p w14:paraId="41781B33"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zpracování PD k účelovým opravám</w:t>
      </w:r>
      <w:r w:rsidRPr="00C911B9">
        <w:rPr>
          <w:rFonts w:ascii="Courier New" w:eastAsia="Times New Roman" w:hAnsi="Courier New" w:cs="Courier New"/>
          <w:lang w:eastAsia="cs-CZ"/>
        </w:rPr>
        <w:tab/>
        <w:t xml:space="preserve">2 087 </w:t>
      </w:r>
      <w:proofErr w:type="spellStart"/>
      <w:proofErr w:type="gramStart"/>
      <w:r w:rsidRPr="00C911B9">
        <w:rPr>
          <w:rFonts w:ascii="Courier New" w:eastAsia="Times New Roman" w:hAnsi="Courier New" w:cs="Courier New"/>
          <w:lang w:eastAsia="cs-CZ"/>
        </w:rPr>
        <w:t>tis.Kč</w:t>
      </w:r>
      <w:proofErr w:type="spellEnd"/>
      <w:proofErr w:type="gramEnd"/>
    </w:p>
    <w:p w14:paraId="37B855E9"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kapitálové výdaje</w:t>
      </w:r>
      <w:r w:rsidRPr="00C911B9">
        <w:rPr>
          <w:rFonts w:ascii="Courier New" w:eastAsia="Times New Roman" w:hAnsi="Courier New" w:cs="Courier New"/>
          <w:lang w:eastAsia="cs-CZ"/>
        </w:rPr>
        <w:tab/>
      </w:r>
      <w:r w:rsidRPr="00C911B9">
        <w:rPr>
          <w:rFonts w:ascii="Courier New" w:eastAsia="Times New Roman" w:hAnsi="Courier New" w:cs="Courier New"/>
          <w:b/>
          <w:bCs/>
          <w:lang w:eastAsia="cs-CZ"/>
        </w:rPr>
        <w:t xml:space="preserve">2 007 </w:t>
      </w:r>
      <w:proofErr w:type="spellStart"/>
      <w:proofErr w:type="gramStart"/>
      <w:r w:rsidRPr="00C911B9">
        <w:rPr>
          <w:rFonts w:ascii="Courier New" w:eastAsia="Times New Roman" w:hAnsi="Courier New" w:cs="Courier New"/>
          <w:b/>
          <w:bCs/>
          <w:lang w:eastAsia="cs-CZ"/>
        </w:rPr>
        <w:t>tis.Kč</w:t>
      </w:r>
      <w:proofErr w:type="spellEnd"/>
      <w:proofErr w:type="gramEnd"/>
    </w:p>
    <w:p w14:paraId="35C49214" w14:textId="57AE46E2" w:rsidR="00FB6ACB" w:rsidRPr="00C911B9" w:rsidRDefault="00355B48" w:rsidP="00C911B9">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C911B9">
        <w:rPr>
          <w:rFonts w:ascii="Courier New" w:eastAsia="Times New Roman" w:hAnsi="Courier New" w:cs="Courier New"/>
          <w:lang w:eastAsia="cs-CZ"/>
        </w:rPr>
        <w:t>-</w:t>
      </w:r>
      <w:r>
        <w:rPr>
          <w:rFonts w:ascii="Courier New" w:eastAsia="Times New Roman" w:hAnsi="Courier New" w:cs="Courier New"/>
          <w:lang w:eastAsia="cs-CZ"/>
        </w:rPr>
        <w:t xml:space="preserve"> </w:t>
      </w:r>
      <w:r w:rsidR="00FB6ACB" w:rsidRPr="00C911B9">
        <w:rPr>
          <w:rFonts w:ascii="Courier New" w:eastAsia="Times New Roman" w:hAnsi="Courier New" w:cs="Courier New"/>
          <w:lang w:eastAsia="cs-CZ"/>
        </w:rPr>
        <w:t>IZ most na ul. Závodní</w:t>
      </w:r>
      <w:r w:rsidR="00FB6ACB" w:rsidRPr="00C911B9">
        <w:rPr>
          <w:rFonts w:ascii="Courier New" w:eastAsia="Times New Roman" w:hAnsi="Courier New" w:cs="Courier New"/>
          <w:lang w:eastAsia="cs-CZ"/>
        </w:rPr>
        <w:tab/>
        <w:t xml:space="preserve">501 </w:t>
      </w:r>
      <w:proofErr w:type="spellStart"/>
      <w:proofErr w:type="gramStart"/>
      <w:r w:rsidR="00FB6ACB" w:rsidRPr="00C911B9">
        <w:rPr>
          <w:rFonts w:ascii="Courier New" w:eastAsia="Times New Roman" w:hAnsi="Courier New" w:cs="Courier New"/>
          <w:lang w:eastAsia="cs-CZ"/>
        </w:rPr>
        <w:t>tis.Kč</w:t>
      </w:r>
      <w:proofErr w:type="spellEnd"/>
      <w:proofErr w:type="gramEnd"/>
    </w:p>
    <w:p w14:paraId="5124D937" w14:textId="11368E68" w:rsidR="00FB6ACB" w:rsidRPr="00C911B9" w:rsidRDefault="00355B48" w:rsidP="00C911B9">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C911B9">
        <w:rPr>
          <w:rFonts w:ascii="Courier New" w:eastAsia="Times New Roman" w:hAnsi="Courier New" w:cs="Courier New"/>
          <w:lang w:eastAsia="cs-CZ"/>
        </w:rPr>
        <w:t xml:space="preserve">- </w:t>
      </w:r>
      <w:r w:rsidR="00FB6ACB" w:rsidRPr="00C911B9">
        <w:rPr>
          <w:rFonts w:ascii="Courier New" w:eastAsia="Times New Roman" w:hAnsi="Courier New" w:cs="Courier New"/>
          <w:lang w:eastAsia="cs-CZ"/>
        </w:rPr>
        <w:t>ek</w:t>
      </w:r>
      <w:r w:rsidR="00D11093">
        <w:rPr>
          <w:rFonts w:ascii="Courier New" w:eastAsia="Times New Roman" w:hAnsi="Courier New" w:cs="Courier New"/>
          <w:lang w:eastAsia="cs-CZ"/>
        </w:rPr>
        <w:t>onomické</w:t>
      </w:r>
      <w:r w:rsidR="00FB6ACB" w:rsidRPr="00C911B9">
        <w:rPr>
          <w:rFonts w:ascii="Courier New" w:eastAsia="Times New Roman" w:hAnsi="Courier New" w:cs="Courier New"/>
          <w:lang w:eastAsia="cs-CZ"/>
        </w:rPr>
        <w:t xml:space="preserve"> hodnocení projektu Severní spoj</w:t>
      </w:r>
      <w:r w:rsidR="00FB6ACB" w:rsidRPr="00C911B9">
        <w:rPr>
          <w:rFonts w:ascii="Courier New" w:eastAsia="Times New Roman" w:hAnsi="Courier New" w:cs="Courier New"/>
          <w:lang w:eastAsia="cs-CZ"/>
        </w:rPr>
        <w:tab/>
        <w:t xml:space="preserve">299 </w:t>
      </w:r>
      <w:proofErr w:type="spellStart"/>
      <w:proofErr w:type="gramStart"/>
      <w:r w:rsidR="00FB6ACB" w:rsidRPr="00C911B9">
        <w:rPr>
          <w:rFonts w:ascii="Courier New" w:eastAsia="Times New Roman" w:hAnsi="Courier New" w:cs="Courier New"/>
          <w:lang w:eastAsia="cs-CZ"/>
        </w:rPr>
        <w:t>tis.Kč</w:t>
      </w:r>
      <w:proofErr w:type="spellEnd"/>
      <w:proofErr w:type="gramEnd"/>
    </w:p>
    <w:p w14:paraId="0DADE58E" w14:textId="244EC632" w:rsidR="00FB6ACB" w:rsidRPr="00C911B9" w:rsidRDefault="00355B48" w:rsidP="00C911B9">
      <w:p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C911B9">
        <w:rPr>
          <w:rFonts w:ascii="Courier New" w:eastAsia="Times New Roman" w:hAnsi="Courier New" w:cs="Courier New"/>
          <w:lang w:eastAsia="cs-CZ"/>
        </w:rPr>
        <w:t xml:space="preserve">- </w:t>
      </w:r>
      <w:r w:rsidR="00FB6ACB" w:rsidRPr="00C911B9">
        <w:rPr>
          <w:rFonts w:ascii="Courier New" w:eastAsia="Times New Roman" w:hAnsi="Courier New" w:cs="Courier New"/>
          <w:lang w:eastAsia="cs-CZ"/>
        </w:rPr>
        <w:t>preference vozidel IZS</w:t>
      </w:r>
      <w:r w:rsidR="00FB6ACB" w:rsidRPr="00C911B9">
        <w:rPr>
          <w:rFonts w:ascii="Courier New" w:eastAsia="Times New Roman" w:hAnsi="Courier New" w:cs="Courier New"/>
          <w:lang w:eastAsia="cs-CZ"/>
        </w:rPr>
        <w:tab/>
        <w:t xml:space="preserve">1 207 </w:t>
      </w:r>
      <w:proofErr w:type="spellStart"/>
      <w:proofErr w:type="gramStart"/>
      <w:r w:rsidR="00FB6ACB" w:rsidRPr="00C911B9">
        <w:rPr>
          <w:rFonts w:ascii="Courier New" w:eastAsia="Times New Roman" w:hAnsi="Courier New" w:cs="Courier New"/>
          <w:lang w:eastAsia="cs-CZ"/>
        </w:rPr>
        <w:t>tis.Kč</w:t>
      </w:r>
      <w:proofErr w:type="spellEnd"/>
      <w:proofErr w:type="gramEnd"/>
    </w:p>
    <w:p w14:paraId="634C3281" w14:textId="77777777" w:rsidR="00FB6ACB" w:rsidRPr="00C911B9" w:rsidRDefault="00FB6ACB" w:rsidP="00FB6ACB">
      <w:pPr>
        <w:tabs>
          <w:tab w:val="left" w:pos="6571"/>
        </w:tabs>
        <w:spacing w:after="0" w:line="240" w:lineRule="auto"/>
        <w:jc w:val="both"/>
        <w:rPr>
          <w:rFonts w:ascii="Courier New" w:eastAsia="Times New Roman" w:hAnsi="Courier New" w:cs="Courier New"/>
          <w:lang w:eastAsia="cs-CZ"/>
        </w:rPr>
      </w:pPr>
    </w:p>
    <w:p w14:paraId="7D3A685C"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2219 – ostatní záležitosti pozemních komunikací</w:t>
      </w:r>
      <w:r w:rsidRPr="00C911B9">
        <w:rPr>
          <w:rFonts w:ascii="Courier New" w:eastAsia="Times New Roman" w:hAnsi="Courier New" w:cs="Courier New"/>
          <w:b/>
          <w:bCs/>
          <w:lang w:eastAsia="cs-CZ"/>
        </w:rPr>
        <w:tab/>
        <w:t xml:space="preserve">21 806 </w:t>
      </w:r>
      <w:proofErr w:type="spellStart"/>
      <w:proofErr w:type="gramStart"/>
      <w:r w:rsidRPr="00C911B9">
        <w:rPr>
          <w:rFonts w:ascii="Courier New" w:eastAsia="Times New Roman" w:hAnsi="Courier New" w:cs="Courier New"/>
          <w:b/>
          <w:bCs/>
          <w:lang w:eastAsia="cs-CZ"/>
        </w:rPr>
        <w:t>tis.Kč</w:t>
      </w:r>
      <w:proofErr w:type="spellEnd"/>
      <w:proofErr w:type="gramEnd"/>
    </w:p>
    <w:p w14:paraId="44C28809"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běžné výdaje</w:t>
      </w:r>
      <w:r w:rsidRPr="00C911B9">
        <w:rPr>
          <w:rFonts w:ascii="Courier New" w:eastAsia="Times New Roman" w:hAnsi="Courier New" w:cs="Courier New"/>
          <w:lang w:eastAsia="cs-CZ"/>
        </w:rPr>
        <w:tab/>
      </w:r>
      <w:r w:rsidRPr="00C911B9">
        <w:rPr>
          <w:rFonts w:ascii="Courier New" w:eastAsia="Times New Roman" w:hAnsi="Courier New" w:cs="Courier New"/>
          <w:b/>
          <w:bCs/>
          <w:lang w:eastAsia="cs-CZ"/>
        </w:rPr>
        <w:t xml:space="preserve">21 377 </w:t>
      </w:r>
      <w:proofErr w:type="spellStart"/>
      <w:proofErr w:type="gramStart"/>
      <w:r w:rsidRPr="00C911B9">
        <w:rPr>
          <w:rFonts w:ascii="Courier New" w:eastAsia="Times New Roman" w:hAnsi="Courier New" w:cs="Courier New"/>
          <w:b/>
          <w:bCs/>
          <w:lang w:eastAsia="cs-CZ"/>
        </w:rPr>
        <w:t>tis.Kč</w:t>
      </w:r>
      <w:proofErr w:type="spellEnd"/>
      <w:proofErr w:type="gramEnd"/>
    </w:p>
    <w:p w14:paraId="75E9896C"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b/>
          <w:bCs/>
          <w:lang w:eastAsia="cs-CZ"/>
        </w:rPr>
        <w:t xml:space="preserve">  </w:t>
      </w:r>
      <w:r w:rsidRPr="00C911B9">
        <w:rPr>
          <w:rFonts w:ascii="Courier New" w:eastAsia="Times New Roman" w:hAnsi="Courier New" w:cs="Courier New"/>
          <w:lang w:eastAsia="cs-CZ"/>
        </w:rPr>
        <w:t>- konzultační služby</w:t>
      </w:r>
      <w:r w:rsidRPr="00C911B9">
        <w:rPr>
          <w:rFonts w:ascii="Courier New" w:eastAsia="Times New Roman" w:hAnsi="Courier New" w:cs="Courier New"/>
          <w:lang w:eastAsia="cs-CZ"/>
        </w:rPr>
        <w:tab/>
        <w:t xml:space="preserve">585 </w:t>
      </w:r>
      <w:proofErr w:type="spellStart"/>
      <w:proofErr w:type="gramStart"/>
      <w:r w:rsidRPr="00C911B9">
        <w:rPr>
          <w:rFonts w:ascii="Courier New" w:eastAsia="Times New Roman" w:hAnsi="Courier New" w:cs="Courier New"/>
          <w:lang w:eastAsia="cs-CZ"/>
        </w:rPr>
        <w:t>tis.Kč</w:t>
      </w:r>
      <w:proofErr w:type="spellEnd"/>
      <w:proofErr w:type="gramEnd"/>
    </w:p>
    <w:p w14:paraId="1B49F15E"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zajištění úkolů prostřednictvím dopravně-inženýrské</w:t>
      </w:r>
    </w:p>
    <w:p w14:paraId="7EBD63CF"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kanceláře OK, a.s., správa a údržba parkovišť</w:t>
      </w:r>
      <w:r w:rsidRPr="00C911B9">
        <w:rPr>
          <w:rFonts w:ascii="Courier New" w:eastAsia="Times New Roman" w:hAnsi="Courier New" w:cs="Courier New"/>
          <w:lang w:eastAsia="cs-CZ"/>
        </w:rPr>
        <w:tab/>
        <w:t xml:space="preserve">6 375 </w:t>
      </w:r>
      <w:proofErr w:type="spellStart"/>
      <w:proofErr w:type="gramStart"/>
      <w:r w:rsidRPr="00C911B9">
        <w:rPr>
          <w:rFonts w:ascii="Courier New" w:eastAsia="Times New Roman" w:hAnsi="Courier New" w:cs="Courier New"/>
          <w:lang w:eastAsia="cs-CZ"/>
        </w:rPr>
        <w:t>tis.Kč</w:t>
      </w:r>
      <w:proofErr w:type="spellEnd"/>
      <w:proofErr w:type="gramEnd"/>
    </w:p>
    <w:p w14:paraId="42AAF309"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kamerový systém</w:t>
      </w:r>
      <w:r w:rsidRPr="00C911B9">
        <w:rPr>
          <w:rFonts w:ascii="Courier New" w:eastAsia="Times New Roman" w:hAnsi="Courier New" w:cs="Courier New"/>
          <w:lang w:eastAsia="cs-CZ"/>
        </w:rPr>
        <w:tab/>
        <w:t xml:space="preserve">14 285 </w:t>
      </w:r>
      <w:proofErr w:type="spellStart"/>
      <w:proofErr w:type="gramStart"/>
      <w:r w:rsidRPr="00C911B9">
        <w:rPr>
          <w:rFonts w:ascii="Courier New" w:eastAsia="Times New Roman" w:hAnsi="Courier New" w:cs="Courier New"/>
          <w:lang w:eastAsia="cs-CZ"/>
        </w:rPr>
        <w:t>tis.Kč</w:t>
      </w:r>
      <w:proofErr w:type="spellEnd"/>
      <w:proofErr w:type="gramEnd"/>
    </w:p>
    <w:p w14:paraId="333A7D68"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opravy parkovacích zařízení</w:t>
      </w:r>
      <w:r w:rsidRPr="00C911B9">
        <w:rPr>
          <w:rFonts w:ascii="Courier New" w:eastAsia="Times New Roman" w:hAnsi="Courier New" w:cs="Courier New"/>
          <w:lang w:eastAsia="cs-CZ"/>
        </w:rPr>
        <w:tab/>
        <w:t xml:space="preserve">132 </w:t>
      </w:r>
      <w:proofErr w:type="spellStart"/>
      <w:proofErr w:type="gramStart"/>
      <w:r w:rsidRPr="00C911B9">
        <w:rPr>
          <w:rFonts w:ascii="Courier New" w:eastAsia="Times New Roman" w:hAnsi="Courier New" w:cs="Courier New"/>
          <w:lang w:eastAsia="cs-CZ"/>
        </w:rPr>
        <w:t>tis.Kč</w:t>
      </w:r>
      <w:proofErr w:type="spellEnd"/>
      <w:proofErr w:type="gramEnd"/>
    </w:p>
    <w:p w14:paraId="65E9D027"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neinvestiční transfery</w:t>
      </w:r>
      <w:r w:rsidRPr="00C911B9">
        <w:rPr>
          <w:rFonts w:ascii="Courier New" w:eastAsia="Times New Roman" w:hAnsi="Courier New" w:cs="Courier New"/>
          <w:b/>
          <w:bCs/>
          <w:lang w:eastAsia="cs-CZ"/>
        </w:rPr>
        <w:tab/>
        <w:t xml:space="preserve">162 </w:t>
      </w:r>
      <w:proofErr w:type="spellStart"/>
      <w:proofErr w:type="gramStart"/>
      <w:r w:rsidRPr="00C911B9">
        <w:rPr>
          <w:rFonts w:ascii="Courier New" w:eastAsia="Times New Roman" w:hAnsi="Courier New" w:cs="Courier New"/>
          <w:b/>
          <w:bCs/>
          <w:lang w:eastAsia="cs-CZ"/>
        </w:rPr>
        <w:t>tis.Kč</w:t>
      </w:r>
      <w:proofErr w:type="spellEnd"/>
      <w:proofErr w:type="gramEnd"/>
    </w:p>
    <w:p w14:paraId="55E34C0C" w14:textId="050336E0"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roční poplatek </w:t>
      </w:r>
      <w:r w:rsidR="00D11093">
        <w:rPr>
          <w:rFonts w:ascii="Courier New" w:eastAsia="Times New Roman" w:hAnsi="Courier New" w:cs="Courier New"/>
          <w:lang w:eastAsia="cs-CZ"/>
        </w:rPr>
        <w:t>– Asociace měst pro cyklisty</w:t>
      </w:r>
      <w:r w:rsidRPr="00C911B9">
        <w:rPr>
          <w:rFonts w:ascii="Courier New" w:eastAsia="Times New Roman" w:hAnsi="Courier New" w:cs="Courier New"/>
          <w:lang w:eastAsia="cs-CZ"/>
        </w:rPr>
        <w:tab/>
        <w:t xml:space="preserve">20 </w:t>
      </w:r>
      <w:proofErr w:type="spellStart"/>
      <w:proofErr w:type="gramStart"/>
      <w:r w:rsidRPr="00C911B9">
        <w:rPr>
          <w:rFonts w:ascii="Courier New" w:eastAsia="Times New Roman" w:hAnsi="Courier New" w:cs="Courier New"/>
          <w:lang w:eastAsia="cs-CZ"/>
        </w:rPr>
        <w:t>tis.Kč</w:t>
      </w:r>
      <w:proofErr w:type="spellEnd"/>
      <w:proofErr w:type="gramEnd"/>
    </w:p>
    <w:p w14:paraId="0BE94712" w14:textId="1003C784"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roční poplatek </w:t>
      </w:r>
      <w:r w:rsidR="00FC69BC">
        <w:rPr>
          <w:rFonts w:ascii="Courier New" w:eastAsia="Times New Roman" w:hAnsi="Courier New" w:cs="Courier New"/>
          <w:lang w:eastAsia="cs-CZ"/>
        </w:rPr>
        <w:t>-</w:t>
      </w:r>
      <w:r w:rsidRPr="00C911B9">
        <w:rPr>
          <w:rFonts w:ascii="Courier New" w:eastAsia="Times New Roman" w:hAnsi="Courier New" w:cs="Courier New"/>
          <w:lang w:eastAsia="cs-CZ"/>
        </w:rPr>
        <w:t xml:space="preserve"> </w:t>
      </w:r>
      <w:r w:rsidRPr="005959B1">
        <w:rPr>
          <w:rFonts w:ascii="Courier New" w:eastAsia="Times New Roman" w:hAnsi="Courier New" w:cs="Courier New"/>
          <w:lang w:eastAsia="cs-CZ"/>
        </w:rPr>
        <w:t xml:space="preserve">Sdružení </w:t>
      </w:r>
      <w:r w:rsidR="00C4016F">
        <w:rPr>
          <w:rFonts w:ascii="Courier New" w:eastAsia="Times New Roman" w:hAnsi="Courier New" w:cs="Courier New"/>
          <w:lang w:eastAsia="cs-CZ"/>
        </w:rPr>
        <w:t>pro výstavbu komunikace I/11-I/57</w:t>
      </w:r>
      <w:r w:rsidRPr="00C911B9">
        <w:rPr>
          <w:rFonts w:ascii="Courier New" w:eastAsia="Times New Roman" w:hAnsi="Courier New" w:cs="Courier New"/>
          <w:lang w:eastAsia="cs-CZ"/>
        </w:rPr>
        <w:tab/>
        <w:t xml:space="preserve">142 </w:t>
      </w:r>
      <w:proofErr w:type="spellStart"/>
      <w:proofErr w:type="gramStart"/>
      <w:r w:rsidRPr="00C911B9">
        <w:rPr>
          <w:rFonts w:ascii="Courier New" w:eastAsia="Times New Roman" w:hAnsi="Courier New" w:cs="Courier New"/>
          <w:lang w:eastAsia="cs-CZ"/>
        </w:rPr>
        <w:t>tis.Kč</w:t>
      </w:r>
      <w:proofErr w:type="spellEnd"/>
      <w:proofErr w:type="gramEnd"/>
    </w:p>
    <w:p w14:paraId="0F5847CC"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kapitálové výdaje</w:t>
      </w:r>
      <w:r w:rsidRPr="00C911B9">
        <w:rPr>
          <w:rFonts w:ascii="Courier New" w:eastAsia="Times New Roman" w:hAnsi="Courier New" w:cs="Courier New"/>
          <w:b/>
          <w:bCs/>
          <w:lang w:eastAsia="cs-CZ"/>
        </w:rPr>
        <w:tab/>
        <w:t xml:space="preserve">267 </w:t>
      </w:r>
      <w:proofErr w:type="spellStart"/>
      <w:proofErr w:type="gramStart"/>
      <w:r w:rsidRPr="00C911B9">
        <w:rPr>
          <w:rFonts w:ascii="Courier New" w:eastAsia="Times New Roman" w:hAnsi="Courier New" w:cs="Courier New"/>
          <w:b/>
          <w:bCs/>
          <w:lang w:eastAsia="cs-CZ"/>
        </w:rPr>
        <w:t>tis.Kč</w:t>
      </w:r>
      <w:proofErr w:type="spellEnd"/>
      <w:proofErr w:type="gramEnd"/>
    </w:p>
    <w:p w14:paraId="48C710CF"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nákup parkovacího automatu</w:t>
      </w:r>
      <w:r w:rsidRPr="00C911B9">
        <w:rPr>
          <w:rFonts w:ascii="Courier New" w:eastAsia="Times New Roman" w:hAnsi="Courier New" w:cs="Courier New"/>
          <w:lang w:eastAsia="cs-CZ"/>
        </w:rPr>
        <w:tab/>
        <w:t xml:space="preserve">168 </w:t>
      </w:r>
      <w:proofErr w:type="spellStart"/>
      <w:proofErr w:type="gramStart"/>
      <w:r w:rsidRPr="00C911B9">
        <w:rPr>
          <w:rFonts w:ascii="Courier New" w:eastAsia="Times New Roman" w:hAnsi="Courier New" w:cs="Courier New"/>
          <w:lang w:eastAsia="cs-CZ"/>
        </w:rPr>
        <w:t>tis.Kč</w:t>
      </w:r>
      <w:proofErr w:type="spellEnd"/>
      <w:proofErr w:type="gramEnd"/>
    </w:p>
    <w:p w14:paraId="17DCBBC7"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studie – inteligentní parkovací systém</w:t>
      </w:r>
      <w:r w:rsidRPr="00C911B9">
        <w:rPr>
          <w:rFonts w:ascii="Courier New" w:eastAsia="Times New Roman" w:hAnsi="Courier New" w:cs="Courier New"/>
          <w:lang w:eastAsia="cs-CZ"/>
        </w:rPr>
        <w:tab/>
        <w:t xml:space="preserve">99 </w:t>
      </w:r>
      <w:proofErr w:type="spellStart"/>
      <w:proofErr w:type="gramStart"/>
      <w:r w:rsidRPr="00C911B9">
        <w:rPr>
          <w:rFonts w:ascii="Courier New" w:eastAsia="Times New Roman" w:hAnsi="Courier New" w:cs="Courier New"/>
          <w:lang w:eastAsia="cs-CZ"/>
        </w:rPr>
        <w:t>tis.Kč</w:t>
      </w:r>
      <w:proofErr w:type="spellEnd"/>
      <w:proofErr w:type="gramEnd"/>
    </w:p>
    <w:p w14:paraId="0A1C8E53" w14:textId="0E922FEE"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p>
    <w:p w14:paraId="048CAF24"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2221 – provoz veřejné silniční dopravy</w:t>
      </w:r>
      <w:r w:rsidRPr="00C911B9">
        <w:rPr>
          <w:rFonts w:ascii="Courier New" w:eastAsia="Times New Roman" w:hAnsi="Courier New" w:cs="Courier New"/>
          <w:b/>
          <w:bCs/>
          <w:lang w:eastAsia="cs-CZ"/>
        </w:rPr>
        <w:tab/>
        <w:t xml:space="preserve">14 522 </w:t>
      </w:r>
      <w:proofErr w:type="spellStart"/>
      <w:proofErr w:type="gramStart"/>
      <w:r w:rsidRPr="00C911B9">
        <w:rPr>
          <w:rFonts w:ascii="Courier New" w:eastAsia="Times New Roman" w:hAnsi="Courier New" w:cs="Courier New"/>
          <w:b/>
          <w:bCs/>
          <w:lang w:eastAsia="cs-CZ"/>
        </w:rPr>
        <w:t>tis.Kč</w:t>
      </w:r>
      <w:proofErr w:type="spellEnd"/>
      <w:proofErr w:type="gramEnd"/>
    </w:p>
    <w:p w14:paraId="2427B945"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běžné výdaje</w:t>
      </w:r>
      <w:r w:rsidRPr="00C911B9">
        <w:rPr>
          <w:rFonts w:ascii="Courier New" w:eastAsia="Times New Roman" w:hAnsi="Courier New" w:cs="Courier New"/>
          <w:b/>
          <w:bCs/>
          <w:lang w:eastAsia="cs-CZ"/>
        </w:rPr>
        <w:tab/>
        <w:t xml:space="preserve">248 </w:t>
      </w:r>
      <w:proofErr w:type="spellStart"/>
      <w:proofErr w:type="gramStart"/>
      <w:r w:rsidRPr="00C911B9">
        <w:rPr>
          <w:rFonts w:ascii="Courier New" w:eastAsia="Times New Roman" w:hAnsi="Courier New" w:cs="Courier New"/>
          <w:b/>
          <w:bCs/>
          <w:lang w:eastAsia="cs-CZ"/>
        </w:rPr>
        <w:t>tis.Kč</w:t>
      </w:r>
      <w:proofErr w:type="spellEnd"/>
      <w:proofErr w:type="gramEnd"/>
    </w:p>
    <w:p w14:paraId="22FB4098"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elektrická energie do inteligentních zastávek</w:t>
      </w:r>
      <w:r w:rsidRPr="00C911B9">
        <w:rPr>
          <w:rFonts w:ascii="Courier New" w:eastAsia="Times New Roman" w:hAnsi="Courier New" w:cs="Courier New"/>
          <w:lang w:eastAsia="cs-CZ"/>
        </w:rPr>
        <w:tab/>
        <w:t xml:space="preserve">200 </w:t>
      </w:r>
      <w:proofErr w:type="spellStart"/>
      <w:proofErr w:type="gramStart"/>
      <w:r w:rsidRPr="00C911B9">
        <w:rPr>
          <w:rFonts w:ascii="Courier New" w:eastAsia="Times New Roman" w:hAnsi="Courier New" w:cs="Courier New"/>
          <w:lang w:eastAsia="cs-CZ"/>
        </w:rPr>
        <w:t>tis.Kč</w:t>
      </w:r>
      <w:proofErr w:type="spellEnd"/>
      <w:proofErr w:type="gramEnd"/>
    </w:p>
    <w:p w14:paraId="1BE9C75C" w14:textId="537FDCE2"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vedl</w:t>
      </w:r>
      <w:r w:rsidR="00970BE4">
        <w:rPr>
          <w:rFonts w:ascii="Courier New" w:eastAsia="Times New Roman" w:hAnsi="Courier New" w:cs="Courier New"/>
          <w:lang w:eastAsia="cs-CZ"/>
        </w:rPr>
        <w:t>ejší</w:t>
      </w:r>
      <w:r w:rsidRPr="00C911B9">
        <w:rPr>
          <w:rFonts w:ascii="Courier New" w:eastAsia="Times New Roman" w:hAnsi="Courier New" w:cs="Courier New"/>
          <w:lang w:eastAsia="cs-CZ"/>
        </w:rPr>
        <w:t xml:space="preserve"> nákl</w:t>
      </w:r>
      <w:r w:rsidR="00970BE4">
        <w:rPr>
          <w:rFonts w:ascii="Courier New" w:eastAsia="Times New Roman" w:hAnsi="Courier New" w:cs="Courier New"/>
          <w:lang w:eastAsia="cs-CZ"/>
        </w:rPr>
        <w:t>ady</w:t>
      </w:r>
      <w:r w:rsidRPr="00C911B9">
        <w:rPr>
          <w:rFonts w:ascii="Courier New" w:eastAsia="Times New Roman" w:hAnsi="Courier New" w:cs="Courier New"/>
          <w:lang w:eastAsia="cs-CZ"/>
        </w:rPr>
        <w:t xml:space="preserve"> spojené s pořízením motorgenerátoru</w:t>
      </w:r>
      <w:r w:rsidRPr="00C911B9">
        <w:rPr>
          <w:rFonts w:ascii="Courier New" w:eastAsia="Times New Roman" w:hAnsi="Courier New" w:cs="Courier New"/>
          <w:lang w:eastAsia="cs-CZ"/>
        </w:rPr>
        <w:tab/>
        <w:t xml:space="preserve">48 </w:t>
      </w:r>
      <w:proofErr w:type="spellStart"/>
      <w:proofErr w:type="gramStart"/>
      <w:r w:rsidRPr="00C911B9">
        <w:rPr>
          <w:rFonts w:ascii="Courier New" w:eastAsia="Times New Roman" w:hAnsi="Courier New" w:cs="Courier New"/>
          <w:lang w:eastAsia="cs-CZ"/>
        </w:rPr>
        <w:t>tis.Kč</w:t>
      </w:r>
      <w:proofErr w:type="spellEnd"/>
      <w:proofErr w:type="gramEnd"/>
    </w:p>
    <w:p w14:paraId="7291DA7A"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neinvestiční transfer</w:t>
      </w:r>
      <w:r w:rsidRPr="00C911B9">
        <w:rPr>
          <w:rFonts w:ascii="Courier New" w:eastAsia="Times New Roman" w:hAnsi="Courier New" w:cs="Courier New"/>
          <w:b/>
          <w:bCs/>
          <w:lang w:eastAsia="cs-CZ"/>
        </w:rPr>
        <w:tab/>
        <w:t xml:space="preserve">11 906 </w:t>
      </w:r>
      <w:proofErr w:type="spellStart"/>
      <w:proofErr w:type="gramStart"/>
      <w:r w:rsidRPr="00C911B9">
        <w:rPr>
          <w:rFonts w:ascii="Courier New" w:eastAsia="Times New Roman" w:hAnsi="Courier New" w:cs="Courier New"/>
          <w:b/>
          <w:bCs/>
          <w:lang w:eastAsia="cs-CZ"/>
        </w:rPr>
        <w:t>tis.Kč</w:t>
      </w:r>
      <w:proofErr w:type="spellEnd"/>
      <w:proofErr w:type="gramEnd"/>
    </w:p>
    <w:p w14:paraId="60777427"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správa a rozvoj ODIS pro KODIS s.r.o.</w:t>
      </w:r>
      <w:r w:rsidRPr="00C911B9">
        <w:rPr>
          <w:rFonts w:ascii="Courier New" w:eastAsia="Times New Roman" w:hAnsi="Courier New" w:cs="Courier New"/>
          <w:lang w:eastAsia="cs-CZ"/>
        </w:rPr>
        <w:tab/>
        <w:t xml:space="preserve">6 612 </w:t>
      </w:r>
      <w:proofErr w:type="spellStart"/>
      <w:proofErr w:type="gramStart"/>
      <w:r w:rsidRPr="00C911B9">
        <w:rPr>
          <w:rFonts w:ascii="Courier New" w:eastAsia="Times New Roman" w:hAnsi="Courier New" w:cs="Courier New"/>
          <w:lang w:eastAsia="cs-CZ"/>
        </w:rPr>
        <w:t>tis.Kč</w:t>
      </w:r>
      <w:proofErr w:type="spellEnd"/>
      <w:proofErr w:type="gramEnd"/>
    </w:p>
    <w:p w14:paraId="61AFE37E"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dopravní obslužnost na území MSK</w:t>
      </w:r>
      <w:r w:rsidRPr="00C911B9">
        <w:rPr>
          <w:rFonts w:ascii="Courier New" w:eastAsia="Times New Roman" w:hAnsi="Courier New" w:cs="Courier New"/>
          <w:lang w:eastAsia="cs-CZ"/>
        </w:rPr>
        <w:tab/>
        <w:t xml:space="preserve">5 294 </w:t>
      </w:r>
      <w:proofErr w:type="spellStart"/>
      <w:proofErr w:type="gramStart"/>
      <w:r w:rsidRPr="00C911B9">
        <w:rPr>
          <w:rFonts w:ascii="Courier New" w:eastAsia="Times New Roman" w:hAnsi="Courier New" w:cs="Courier New"/>
          <w:lang w:eastAsia="cs-CZ"/>
        </w:rPr>
        <w:t>tis.Kč</w:t>
      </w:r>
      <w:proofErr w:type="spellEnd"/>
      <w:proofErr w:type="gramEnd"/>
    </w:p>
    <w:p w14:paraId="18E382C4"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kapitálové výdaje</w:t>
      </w:r>
      <w:r w:rsidRPr="00C911B9">
        <w:rPr>
          <w:rFonts w:ascii="Courier New" w:eastAsia="Times New Roman" w:hAnsi="Courier New" w:cs="Courier New"/>
          <w:b/>
          <w:bCs/>
          <w:lang w:eastAsia="cs-CZ"/>
        </w:rPr>
        <w:tab/>
        <w:t xml:space="preserve">2 368 </w:t>
      </w:r>
      <w:proofErr w:type="spellStart"/>
      <w:proofErr w:type="gramStart"/>
      <w:r w:rsidRPr="00C911B9">
        <w:rPr>
          <w:rFonts w:ascii="Courier New" w:eastAsia="Times New Roman" w:hAnsi="Courier New" w:cs="Courier New"/>
          <w:b/>
          <w:bCs/>
          <w:lang w:eastAsia="cs-CZ"/>
        </w:rPr>
        <w:t>tis.Kč</w:t>
      </w:r>
      <w:proofErr w:type="spellEnd"/>
      <w:proofErr w:type="gramEnd"/>
    </w:p>
    <w:p w14:paraId="6B1C5E23" w14:textId="15693F64"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pořízení motorgenerátoru na Svin</w:t>
      </w:r>
      <w:r w:rsidR="00C20058" w:rsidRPr="00C911B9">
        <w:rPr>
          <w:rFonts w:ascii="Courier New" w:eastAsia="Times New Roman" w:hAnsi="Courier New" w:cs="Courier New"/>
          <w:lang w:eastAsia="cs-CZ"/>
        </w:rPr>
        <w:t>ovských m</w:t>
      </w:r>
      <w:r w:rsidRPr="00C911B9">
        <w:rPr>
          <w:rFonts w:ascii="Courier New" w:eastAsia="Times New Roman" w:hAnsi="Courier New" w:cs="Courier New"/>
          <w:lang w:eastAsia="cs-CZ"/>
        </w:rPr>
        <w:t>ostech</w:t>
      </w:r>
      <w:r w:rsidRPr="00C911B9">
        <w:rPr>
          <w:rFonts w:ascii="Courier New" w:eastAsia="Times New Roman" w:hAnsi="Courier New" w:cs="Courier New"/>
          <w:lang w:eastAsia="cs-CZ"/>
        </w:rPr>
        <w:tab/>
        <w:t xml:space="preserve">2 368 </w:t>
      </w:r>
      <w:proofErr w:type="spellStart"/>
      <w:proofErr w:type="gramStart"/>
      <w:r w:rsidRPr="00C911B9">
        <w:rPr>
          <w:rFonts w:ascii="Courier New" w:eastAsia="Times New Roman" w:hAnsi="Courier New" w:cs="Courier New"/>
          <w:lang w:eastAsia="cs-CZ"/>
        </w:rPr>
        <w:t>tis.Kč</w:t>
      </w:r>
      <w:proofErr w:type="spellEnd"/>
      <w:proofErr w:type="gramEnd"/>
    </w:p>
    <w:p w14:paraId="3A5442C0" w14:textId="77777777" w:rsidR="00FB6ACB" w:rsidRPr="00C911B9" w:rsidRDefault="00FB6ACB" w:rsidP="00FB6ACB">
      <w:pPr>
        <w:spacing w:after="0" w:line="240" w:lineRule="auto"/>
        <w:jc w:val="both"/>
        <w:rPr>
          <w:rFonts w:ascii="Courier New" w:eastAsia="Times New Roman" w:hAnsi="Courier New" w:cs="Courier New"/>
          <w:lang w:eastAsia="cs-CZ"/>
        </w:rPr>
      </w:pPr>
    </w:p>
    <w:p w14:paraId="4D919817"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2223 – bezpečnost silničního provozu</w:t>
      </w:r>
      <w:r w:rsidRPr="00C911B9">
        <w:rPr>
          <w:rFonts w:ascii="Courier New" w:eastAsia="Times New Roman" w:hAnsi="Courier New" w:cs="Courier New"/>
          <w:b/>
          <w:bCs/>
          <w:lang w:eastAsia="cs-CZ"/>
        </w:rPr>
        <w:tab/>
        <w:t xml:space="preserve">1 465 </w:t>
      </w:r>
      <w:proofErr w:type="spellStart"/>
      <w:proofErr w:type="gramStart"/>
      <w:r w:rsidRPr="00C911B9">
        <w:rPr>
          <w:rFonts w:ascii="Courier New" w:eastAsia="Times New Roman" w:hAnsi="Courier New" w:cs="Courier New"/>
          <w:b/>
          <w:bCs/>
          <w:lang w:eastAsia="cs-CZ"/>
        </w:rPr>
        <w:t>tis.Kč</w:t>
      </w:r>
      <w:proofErr w:type="spellEnd"/>
      <w:proofErr w:type="gramEnd"/>
    </w:p>
    <w:p w14:paraId="28B3599F"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 dopravní výchova žáků základních, mateřských</w:t>
      </w:r>
    </w:p>
    <w:p w14:paraId="0381EF7F"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lang w:eastAsia="cs-CZ"/>
        </w:rPr>
        <w:t xml:space="preserve">    a zvláštních škol, úkoly odboru na úseku BESIP, </w:t>
      </w:r>
      <w:r w:rsidRPr="00C911B9">
        <w:rPr>
          <w:rFonts w:ascii="Courier New" w:eastAsia="Times New Roman" w:hAnsi="Courier New" w:cs="Courier New"/>
          <w:lang w:eastAsia="cs-CZ"/>
        </w:rPr>
        <w:tab/>
        <w:t xml:space="preserve">1 318 </w:t>
      </w:r>
      <w:proofErr w:type="spellStart"/>
      <w:proofErr w:type="gramStart"/>
      <w:r w:rsidRPr="00C911B9">
        <w:rPr>
          <w:rFonts w:ascii="Courier New" w:eastAsia="Times New Roman" w:hAnsi="Courier New" w:cs="Courier New"/>
          <w:lang w:eastAsia="cs-CZ"/>
        </w:rPr>
        <w:t>tis.Kč</w:t>
      </w:r>
      <w:proofErr w:type="spellEnd"/>
      <w:proofErr w:type="gramEnd"/>
    </w:p>
    <w:p w14:paraId="2ACDA099"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lang w:eastAsia="cs-CZ"/>
        </w:rPr>
        <w:t xml:space="preserve">  - materiál</w:t>
      </w:r>
      <w:r w:rsidRPr="00C911B9">
        <w:rPr>
          <w:rFonts w:ascii="Courier New" w:eastAsia="Times New Roman" w:hAnsi="Courier New" w:cs="Courier New"/>
          <w:lang w:eastAsia="cs-CZ"/>
        </w:rPr>
        <w:tab/>
        <w:t xml:space="preserve">147 </w:t>
      </w:r>
      <w:proofErr w:type="spellStart"/>
      <w:proofErr w:type="gramStart"/>
      <w:r w:rsidRPr="00C911B9">
        <w:rPr>
          <w:rFonts w:ascii="Courier New" w:eastAsia="Times New Roman" w:hAnsi="Courier New" w:cs="Courier New"/>
          <w:lang w:eastAsia="cs-CZ"/>
        </w:rPr>
        <w:t>tis.Kč</w:t>
      </w:r>
      <w:proofErr w:type="spellEnd"/>
      <w:proofErr w:type="gramEnd"/>
    </w:p>
    <w:p w14:paraId="2D96CFAC" w14:textId="77777777" w:rsidR="00FB6ACB" w:rsidRPr="00FC2A78" w:rsidRDefault="00FB6ACB" w:rsidP="00FB6ACB">
      <w:pPr>
        <w:tabs>
          <w:tab w:val="right" w:pos="9923"/>
        </w:tabs>
        <w:spacing w:after="0" w:line="240" w:lineRule="auto"/>
        <w:jc w:val="both"/>
        <w:rPr>
          <w:rFonts w:ascii="Courier New" w:eastAsia="Times New Roman" w:hAnsi="Courier New" w:cs="Courier New"/>
          <w:lang w:eastAsia="cs-CZ"/>
        </w:rPr>
      </w:pPr>
    </w:p>
    <w:p w14:paraId="0DA9B4E8"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xml:space="preserve">§ 2229 – ostatní </w:t>
      </w:r>
      <w:proofErr w:type="spellStart"/>
      <w:r w:rsidRPr="00C911B9">
        <w:rPr>
          <w:rFonts w:ascii="Courier New" w:eastAsia="Times New Roman" w:hAnsi="Courier New" w:cs="Courier New"/>
          <w:b/>
          <w:bCs/>
          <w:lang w:eastAsia="cs-CZ"/>
        </w:rPr>
        <w:t>zál</w:t>
      </w:r>
      <w:proofErr w:type="spellEnd"/>
      <w:r w:rsidRPr="00C911B9">
        <w:rPr>
          <w:rFonts w:ascii="Courier New" w:eastAsia="Times New Roman" w:hAnsi="Courier New" w:cs="Courier New"/>
          <w:b/>
          <w:bCs/>
          <w:lang w:eastAsia="cs-CZ"/>
        </w:rPr>
        <w:t>. v silniční dopravě veřejnými službami</w:t>
      </w:r>
      <w:r w:rsidRPr="00C911B9">
        <w:rPr>
          <w:rFonts w:ascii="Courier New" w:eastAsia="Times New Roman" w:hAnsi="Courier New" w:cs="Courier New"/>
          <w:b/>
          <w:bCs/>
          <w:lang w:eastAsia="cs-CZ"/>
        </w:rPr>
        <w:tab/>
        <w:t xml:space="preserve">99 </w:t>
      </w:r>
      <w:proofErr w:type="spellStart"/>
      <w:proofErr w:type="gramStart"/>
      <w:r w:rsidRPr="00C911B9">
        <w:rPr>
          <w:rFonts w:ascii="Courier New" w:eastAsia="Times New Roman" w:hAnsi="Courier New" w:cs="Courier New"/>
          <w:b/>
          <w:bCs/>
          <w:lang w:eastAsia="cs-CZ"/>
        </w:rPr>
        <w:t>tis.Kč</w:t>
      </w:r>
      <w:proofErr w:type="spellEnd"/>
      <w:proofErr w:type="gramEnd"/>
    </w:p>
    <w:p w14:paraId="428DDD55" w14:textId="217767BB"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telekom</w:t>
      </w:r>
      <w:r w:rsidR="00FC69BC">
        <w:rPr>
          <w:rFonts w:ascii="Courier New" w:eastAsia="Times New Roman" w:hAnsi="Courier New" w:cs="Courier New"/>
          <w:lang w:eastAsia="cs-CZ"/>
        </w:rPr>
        <w:t>unikační</w:t>
      </w:r>
      <w:r w:rsidRPr="00C911B9">
        <w:rPr>
          <w:rFonts w:ascii="Courier New" w:eastAsia="Times New Roman" w:hAnsi="Courier New" w:cs="Courier New"/>
          <w:lang w:eastAsia="cs-CZ"/>
        </w:rPr>
        <w:t xml:space="preserve"> služby – přenosy dat z parkovacích tabulí</w:t>
      </w:r>
      <w:r w:rsidRPr="00C911B9">
        <w:rPr>
          <w:rFonts w:ascii="Courier New" w:eastAsia="Times New Roman" w:hAnsi="Courier New" w:cs="Courier New"/>
          <w:lang w:eastAsia="cs-CZ"/>
        </w:rPr>
        <w:tab/>
        <w:t xml:space="preserve">66 </w:t>
      </w:r>
      <w:proofErr w:type="spellStart"/>
      <w:proofErr w:type="gramStart"/>
      <w:r w:rsidRPr="00C911B9">
        <w:rPr>
          <w:rFonts w:ascii="Courier New" w:eastAsia="Times New Roman" w:hAnsi="Courier New" w:cs="Courier New"/>
          <w:lang w:eastAsia="cs-CZ"/>
        </w:rPr>
        <w:t>tis.Kč</w:t>
      </w:r>
      <w:proofErr w:type="spellEnd"/>
      <w:proofErr w:type="gramEnd"/>
    </w:p>
    <w:p w14:paraId="5770D06E" w14:textId="77D8344E"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demontáž naváděcích tabulí na park</w:t>
      </w:r>
      <w:r w:rsidR="00FC69BC">
        <w:rPr>
          <w:rFonts w:ascii="Courier New" w:eastAsia="Times New Roman" w:hAnsi="Courier New" w:cs="Courier New"/>
          <w:lang w:eastAsia="cs-CZ"/>
        </w:rPr>
        <w:t>ovací</w:t>
      </w:r>
      <w:r w:rsidRPr="00C911B9">
        <w:rPr>
          <w:rFonts w:ascii="Courier New" w:eastAsia="Times New Roman" w:hAnsi="Courier New" w:cs="Courier New"/>
          <w:lang w:eastAsia="cs-CZ"/>
        </w:rPr>
        <w:t xml:space="preserve"> místa</w:t>
      </w:r>
      <w:r w:rsidRPr="00C911B9">
        <w:rPr>
          <w:rFonts w:ascii="Courier New" w:eastAsia="Times New Roman" w:hAnsi="Courier New" w:cs="Courier New"/>
          <w:lang w:eastAsia="cs-CZ"/>
        </w:rPr>
        <w:tab/>
        <w:t xml:space="preserve">32 </w:t>
      </w:r>
      <w:proofErr w:type="spellStart"/>
      <w:proofErr w:type="gramStart"/>
      <w:r w:rsidRPr="00C911B9">
        <w:rPr>
          <w:rFonts w:ascii="Courier New" w:eastAsia="Times New Roman" w:hAnsi="Courier New" w:cs="Courier New"/>
          <w:lang w:eastAsia="cs-CZ"/>
        </w:rPr>
        <w:t>tis.Kč</w:t>
      </w:r>
      <w:proofErr w:type="spellEnd"/>
      <w:proofErr w:type="gramEnd"/>
    </w:p>
    <w:p w14:paraId="1DF901E7"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cestovné</w:t>
      </w:r>
      <w:r w:rsidRPr="00C911B9">
        <w:rPr>
          <w:rFonts w:ascii="Courier New" w:eastAsia="Times New Roman" w:hAnsi="Courier New" w:cs="Courier New"/>
          <w:lang w:eastAsia="cs-CZ"/>
        </w:rPr>
        <w:tab/>
        <w:t xml:space="preserve">1 </w:t>
      </w:r>
      <w:proofErr w:type="spellStart"/>
      <w:proofErr w:type="gramStart"/>
      <w:r w:rsidRPr="00C911B9">
        <w:rPr>
          <w:rFonts w:ascii="Courier New" w:eastAsia="Times New Roman" w:hAnsi="Courier New" w:cs="Courier New"/>
          <w:lang w:eastAsia="cs-CZ"/>
        </w:rPr>
        <w:t>tis.Kč</w:t>
      </w:r>
      <w:proofErr w:type="spellEnd"/>
      <w:proofErr w:type="gramEnd"/>
    </w:p>
    <w:p w14:paraId="74CAAAA5" w14:textId="77777777" w:rsidR="00FB6ACB" w:rsidRPr="00C911B9" w:rsidRDefault="00FB6ACB" w:rsidP="00FB6ACB">
      <w:pPr>
        <w:spacing w:after="0" w:line="240" w:lineRule="auto"/>
        <w:jc w:val="both"/>
        <w:rPr>
          <w:rFonts w:ascii="Courier New" w:eastAsia="Times New Roman" w:hAnsi="Courier New" w:cs="Courier New"/>
          <w:lang w:eastAsia="cs-CZ"/>
        </w:rPr>
      </w:pPr>
    </w:p>
    <w:p w14:paraId="1E0170D5" w14:textId="5E8A6734" w:rsidR="00FB6ACB" w:rsidRPr="00C911B9" w:rsidRDefault="00FB6ACB" w:rsidP="00FB6ACB">
      <w:pPr>
        <w:keepNext/>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2295 – dopravní obslužnost veřejnými službami smíšená</w:t>
      </w:r>
      <w:r w:rsidRPr="00C911B9">
        <w:rPr>
          <w:rFonts w:ascii="Courier New" w:eastAsia="Times New Roman" w:hAnsi="Courier New" w:cs="Courier New"/>
          <w:b/>
          <w:bCs/>
          <w:lang w:eastAsia="cs-CZ"/>
        </w:rPr>
        <w:tab/>
        <w:t xml:space="preserve">1 603 569 </w:t>
      </w:r>
      <w:proofErr w:type="spellStart"/>
      <w:proofErr w:type="gramStart"/>
      <w:r w:rsidRPr="00C911B9">
        <w:rPr>
          <w:rFonts w:ascii="Courier New" w:eastAsia="Times New Roman" w:hAnsi="Courier New" w:cs="Courier New"/>
          <w:b/>
          <w:bCs/>
          <w:lang w:eastAsia="cs-CZ"/>
        </w:rPr>
        <w:t>tis.Kč</w:t>
      </w:r>
      <w:proofErr w:type="spellEnd"/>
      <w:proofErr w:type="gramEnd"/>
    </w:p>
    <w:p w14:paraId="38525CA4"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DPO, a.s. – kompenzace za veřejné služby</w:t>
      </w:r>
    </w:p>
    <w:p w14:paraId="4AB8E16F" w14:textId="7EA60C6E"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xml:space="preserve">  v přepravě cestujících</w:t>
      </w:r>
      <w:r w:rsidRPr="00C911B9">
        <w:rPr>
          <w:rFonts w:ascii="Courier New" w:eastAsia="Times New Roman" w:hAnsi="Courier New" w:cs="Courier New"/>
          <w:lang w:eastAsia="cs-CZ"/>
        </w:rPr>
        <w:tab/>
        <w:t xml:space="preserve">1 603 569 </w:t>
      </w:r>
      <w:proofErr w:type="spellStart"/>
      <w:proofErr w:type="gramStart"/>
      <w:r w:rsidRPr="00C911B9">
        <w:rPr>
          <w:rFonts w:ascii="Courier New" w:eastAsia="Times New Roman" w:hAnsi="Courier New" w:cs="Courier New"/>
          <w:lang w:eastAsia="cs-CZ"/>
        </w:rPr>
        <w:t>tis.Kč</w:t>
      </w:r>
      <w:proofErr w:type="spellEnd"/>
      <w:proofErr w:type="gramEnd"/>
    </w:p>
    <w:p w14:paraId="31AD41B5"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p>
    <w:p w14:paraId="5EBE832F"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2299 – Ostatní záležitosti v dopravě</w:t>
      </w:r>
      <w:r w:rsidRPr="00C911B9">
        <w:rPr>
          <w:rFonts w:ascii="Courier New" w:eastAsia="Times New Roman" w:hAnsi="Courier New" w:cs="Courier New"/>
          <w:lang w:eastAsia="cs-CZ"/>
        </w:rPr>
        <w:tab/>
      </w:r>
      <w:r w:rsidRPr="00C911B9">
        <w:rPr>
          <w:rFonts w:ascii="Courier New" w:eastAsia="Times New Roman" w:hAnsi="Courier New" w:cs="Courier New"/>
          <w:b/>
          <w:bCs/>
          <w:lang w:eastAsia="cs-CZ"/>
        </w:rPr>
        <w:t xml:space="preserve">6 </w:t>
      </w:r>
      <w:proofErr w:type="spellStart"/>
      <w:proofErr w:type="gramStart"/>
      <w:r w:rsidRPr="00C911B9">
        <w:rPr>
          <w:rFonts w:ascii="Courier New" w:eastAsia="Times New Roman" w:hAnsi="Courier New" w:cs="Courier New"/>
          <w:b/>
          <w:bCs/>
          <w:lang w:eastAsia="cs-CZ"/>
        </w:rPr>
        <w:t>tis.Kč</w:t>
      </w:r>
      <w:proofErr w:type="spellEnd"/>
      <w:proofErr w:type="gramEnd"/>
    </w:p>
    <w:p w14:paraId="4DBB9863"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aktualizace webové stránky mobilita-ostrava.cz</w:t>
      </w:r>
      <w:r w:rsidRPr="00C911B9">
        <w:rPr>
          <w:rFonts w:ascii="Courier New" w:eastAsia="Times New Roman" w:hAnsi="Courier New" w:cs="Courier New"/>
          <w:lang w:eastAsia="cs-CZ"/>
        </w:rPr>
        <w:tab/>
        <w:t xml:space="preserve">6 </w:t>
      </w:r>
      <w:proofErr w:type="spellStart"/>
      <w:proofErr w:type="gramStart"/>
      <w:r w:rsidRPr="00C911B9">
        <w:rPr>
          <w:rFonts w:ascii="Courier New" w:eastAsia="Times New Roman" w:hAnsi="Courier New" w:cs="Courier New"/>
          <w:lang w:eastAsia="cs-CZ"/>
        </w:rPr>
        <w:t>tis.Kč</w:t>
      </w:r>
      <w:proofErr w:type="spellEnd"/>
      <w:proofErr w:type="gramEnd"/>
    </w:p>
    <w:p w14:paraId="30D1E089" w14:textId="77777777" w:rsidR="00FB6ACB" w:rsidRPr="00EB4D94" w:rsidRDefault="00FB6ACB" w:rsidP="00FB6ACB">
      <w:pPr>
        <w:tabs>
          <w:tab w:val="right" w:pos="9923"/>
        </w:tabs>
        <w:spacing w:after="0" w:line="240" w:lineRule="auto"/>
        <w:jc w:val="both"/>
        <w:rPr>
          <w:rFonts w:ascii="Courier New" w:eastAsia="Times New Roman" w:hAnsi="Courier New" w:cs="Courier New"/>
          <w:lang w:eastAsia="cs-CZ"/>
        </w:rPr>
      </w:pPr>
    </w:p>
    <w:p w14:paraId="7E9FC80D"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3322 – zachování a obnova kulturních památek</w:t>
      </w:r>
      <w:r w:rsidRPr="00C911B9">
        <w:rPr>
          <w:rFonts w:ascii="Courier New" w:eastAsia="Times New Roman" w:hAnsi="Courier New" w:cs="Courier New"/>
          <w:b/>
          <w:bCs/>
          <w:lang w:eastAsia="cs-CZ"/>
        </w:rPr>
        <w:tab/>
        <w:t xml:space="preserve">2 500 </w:t>
      </w:r>
      <w:proofErr w:type="spellStart"/>
      <w:proofErr w:type="gramStart"/>
      <w:r w:rsidRPr="00C911B9">
        <w:rPr>
          <w:rFonts w:ascii="Courier New" w:eastAsia="Times New Roman" w:hAnsi="Courier New" w:cs="Courier New"/>
          <w:b/>
          <w:bCs/>
          <w:lang w:eastAsia="cs-CZ"/>
        </w:rPr>
        <w:t>tis.Kč</w:t>
      </w:r>
      <w:proofErr w:type="spellEnd"/>
      <w:proofErr w:type="gramEnd"/>
    </w:p>
    <w:p w14:paraId="52CA8439"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NIV dotace na údržbu a provoz historických vozidel</w:t>
      </w:r>
    </w:p>
    <w:p w14:paraId="3E3F4EF5" w14:textId="77777777" w:rsidR="00FB6ACB" w:rsidRPr="00C911B9" w:rsidRDefault="00FB6ACB" w:rsidP="00FB6ACB">
      <w:pPr>
        <w:spacing w:after="0" w:line="240" w:lineRule="auto"/>
        <w:jc w:val="both"/>
        <w:rPr>
          <w:rFonts w:ascii="Courier New" w:eastAsia="Times New Roman" w:hAnsi="Courier New" w:cs="Courier New"/>
          <w:bCs/>
          <w:lang w:eastAsia="cs-CZ"/>
        </w:rPr>
      </w:pPr>
    </w:p>
    <w:p w14:paraId="1DC4D516"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3631 - veřejné osvětlení</w:t>
      </w:r>
      <w:r w:rsidRPr="00C911B9">
        <w:rPr>
          <w:rFonts w:ascii="Courier New" w:eastAsia="Times New Roman" w:hAnsi="Courier New" w:cs="Courier New"/>
          <w:b/>
          <w:bCs/>
          <w:lang w:eastAsia="cs-CZ"/>
        </w:rPr>
        <w:tab/>
        <w:t xml:space="preserve">92 681 </w:t>
      </w:r>
      <w:proofErr w:type="spellStart"/>
      <w:proofErr w:type="gramStart"/>
      <w:r w:rsidRPr="00C911B9">
        <w:rPr>
          <w:rFonts w:ascii="Courier New" w:eastAsia="Times New Roman" w:hAnsi="Courier New" w:cs="Courier New"/>
          <w:b/>
          <w:bCs/>
          <w:lang w:eastAsia="cs-CZ"/>
        </w:rPr>
        <w:t>tis.Kč</w:t>
      </w:r>
      <w:proofErr w:type="spellEnd"/>
      <w:proofErr w:type="gramEnd"/>
    </w:p>
    <w:p w14:paraId="232F7CCB"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elektrická energie pro veřejné osvětlení</w:t>
      </w:r>
      <w:r w:rsidRPr="00C911B9">
        <w:rPr>
          <w:rFonts w:ascii="Courier New" w:eastAsia="Times New Roman" w:hAnsi="Courier New" w:cs="Courier New"/>
          <w:lang w:eastAsia="cs-CZ"/>
        </w:rPr>
        <w:tab/>
        <w:t xml:space="preserve">49 327 </w:t>
      </w:r>
      <w:proofErr w:type="spellStart"/>
      <w:proofErr w:type="gramStart"/>
      <w:r w:rsidRPr="00C911B9">
        <w:rPr>
          <w:rFonts w:ascii="Courier New" w:eastAsia="Times New Roman" w:hAnsi="Courier New" w:cs="Courier New"/>
          <w:lang w:eastAsia="cs-CZ"/>
        </w:rPr>
        <w:t>tis.Kč</w:t>
      </w:r>
      <w:proofErr w:type="spellEnd"/>
      <w:proofErr w:type="gramEnd"/>
    </w:p>
    <w:p w14:paraId="6FD33C61"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opravy a údržba veřejného osvětlení</w:t>
      </w:r>
      <w:r w:rsidRPr="00C911B9">
        <w:rPr>
          <w:rFonts w:ascii="Courier New" w:eastAsia="Times New Roman" w:hAnsi="Courier New" w:cs="Courier New"/>
          <w:lang w:eastAsia="cs-CZ"/>
        </w:rPr>
        <w:tab/>
        <w:t xml:space="preserve">43 354 </w:t>
      </w:r>
      <w:proofErr w:type="spellStart"/>
      <w:proofErr w:type="gramStart"/>
      <w:r w:rsidRPr="00C911B9">
        <w:rPr>
          <w:rFonts w:ascii="Courier New" w:eastAsia="Times New Roman" w:hAnsi="Courier New" w:cs="Courier New"/>
          <w:lang w:eastAsia="cs-CZ"/>
        </w:rPr>
        <w:t>tis.Kč</w:t>
      </w:r>
      <w:proofErr w:type="spellEnd"/>
      <w:proofErr w:type="gramEnd"/>
    </w:p>
    <w:p w14:paraId="15C03DC4" w14:textId="77777777" w:rsidR="00FB6ACB" w:rsidRPr="00EB4D94" w:rsidRDefault="00FB6ACB" w:rsidP="00FB6ACB">
      <w:pPr>
        <w:tabs>
          <w:tab w:val="right" w:pos="9923"/>
        </w:tabs>
        <w:spacing w:after="0" w:line="240" w:lineRule="auto"/>
        <w:jc w:val="both"/>
        <w:rPr>
          <w:rFonts w:ascii="Courier New" w:eastAsia="Times New Roman" w:hAnsi="Courier New" w:cs="Courier New"/>
          <w:lang w:eastAsia="cs-CZ"/>
        </w:rPr>
      </w:pPr>
    </w:p>
    <w:p w14:paraId="0B0E4AAB"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3633 – výstavba a údržba místních inženýrských sítí</w:t>
      </w:r>
      <w:r w:rsidRPr="00C911B9">
        <w:rPr>
          <w:rFonts w:ascii="Courier New" w:eastAsia="Times New Roman" w:hAnsi="Courier New" w:cs="Courier New"/>
          <w:b/>
          <w:bCs/>
          <w:lang w:eastAsia="cs-CZ"/>
        </w:rPr>
        <w:tab/>
        <w:t xml:space="preserve">16 223 </w:t>
      </w:r>
      <w:proofErr w:type="spellStart"/>
      <w:proofErr w:type="gramStart"/>
      <w:r w:rsidRPr="00C911B9">
        <w:rPr>
          <w:rFonts w:ascii="Courier New" w:eastAsia="Times New Roman" w:hAnsi="Courier New" w:cs="Courier New"/>
          <w:b/>
          <w:bCs/>
          <w:lang w:eastAsia="cs-CZ"/>
        </w:rPr>
        <w:t>tis.Kč</w:t>
      </w:r>
      <w:proofErr w:type="spellEnd"/>
      <w:proofErr w:type="gramEnd"/>
    </w:p>
    <w:p w14:paraId="3E533A05"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elektrická energie pro kolektory</w:t>
      </w:r>
      <w:r w:rsidRPr="00C911B9">
        <w:rPr>
          <w:rFonts w:ascii="Courier New" w:eastAsia="Times New Roman" w:hAnsi="Courier New" w:cs="Courier New"/>
          <w:lang w:eastAsia="cs-CZ"/>
        </w:rPr>
        <w:tab/>
        <w:t xml:space="preserve">756 </w:t>
      </w:r>
      <w:proofErr w:type="spellStart"/>
      <w:proofErr w:type="gramStart"/>
      <w:r w:rsidRPr="00C911B9">
        <w:rPr>
          <w:rFonts w:ascii="Courier New" w:eastAsia="Times New Roman" w:hAnsi="Courier New" w:cs="Courier New"/>
          <w:lang w:eastAsia="cs-CZ"/>
        </w:rPr>
        <w:t>tis.Kč</w:t>
      </w:r>
      <w:proofErr w:type="spellEnd"/>
      <w:proofErr w:type="gramEnd"/>
    </w:p>
    <w:p w14:paraId="19E598A0"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běžné opravy a údržba kolektorů</w:t>
      </w:r>
      <w:r w:rsidRPr="00C911B9">
        <w:rPr>
          <w:rFonts w:ascii="Courier New" w:eastAsia="Times New Roman" w:hAnsi="Courier New" w:cs="Courier New"/>
          <w:lang w:eastAsia="cs-CZ"/>
        </w:rPr>
        <w:tab/>
        <w:t xml:space="preserve">12 467 </w:t>
      </w:r>
      <w:proofErr w:type="spellStart"/>
      <w:proofErr w:type="gramStart"/>
      <w:r w:rsidRPr="00C911B9">
        <w:rPr>
          <w:rFonts w:ascii="Courier New" w:eastAsia="Times New Roman" w:hAnsi="Courier New" w:cs="Courier New"/>
          <w:lang w:eastAsia="cs-CZ"/>
        </w:rPr>
        <w:t>tis.Kč</w:t>
      </w:r>
      <w:proofErr w:type="spellEnd"/>
      <w:proofErr w:type="gramEnd"/>
    </w:p>
    <w:p w14:paraId="181CFE8E" w14:textId="77777777" w:rsidR="00FB6ACB" w:rsidRPr="00C911B9" w:rsidRDefault="00FB6ACB" w:rsidP="00FB6ACB">
      <w:pPr>
        <w:tabs>
          <w:tab w:val="right" w:pos="9923"/>
        </w:tabs>
        <w:spacing w:after="0" w:line="240" w:lineRule="auto"/>
        <w:jc w:val="both"/>
        <w:rPr>
          <w:rFonts w:ascii="Courier New" w:eastAsia="Times New Roman" w:hAnsi="Courier New" w:cs="Courier New"/>
          <w:lang w:eastAsia="cs-CZ"/>
        </w:rPr>
      </w:pPr>
      <w:r w:rsidRPr="00C911B9">
        <w:rPr>
          <w:rFonts w:ascii="Courier New" w:eastAsia="Times New Roman" w:hAnsi="Courier New" w:cs="Courier New"/>
          <w:lang w:eastAsia="cs-CZ"/>
        </w:rPr>
        <w:t>- účelová oprava kolektoru Svinov</w:t>
      </w:r>
      <w:r w:rsidRPr="00C911B9">
        <w:rPr>
          <w:rFonts w:ascii="Courier New" w:eastAsia="Times New Roman" w:hAnsi="Courier New" w:cs="Courier New"/>
          <w:lang w:eastAsia="cs-CZ"/>
        </w:rPr>
        <w:tab/>
        <w:t xml:space="preserve">3 000 </w:t>
      </w:r>
      <w:proofErr w:type="spellStart"/>
      <w:proofErr w:type="gramStart"/>
      <w:r w:rsidRPr="00C911B9">
        <w:rPr>
          <w:rFonts w:ascii="Courier New" w:eastAsia="Times New Roman" w:hAnsi="Courier New" w:cs="Courier New"/>
          <w:lang w:eastAsia="cs-CZ"/>
        </w:rPr>
        <w:t>tis.Kč</w:t>
      </w:r>
      <w:proofErr w:type="spellEnd"/>
      <w:proofErr w:type="gramEnd"/>
    </w:p>
    <w:p w14:paraId="2B5E4B8E" w14:textId="77777777" w:rsidR="00FB6ACB" w:rsidRPr="00D01AAD" w:rsidRDefault="00FB6ACB" w:rsidP="00FB6ACB">
      <w:pPr>
        <w:tabs>
          <w:tab w:val="right" w:pos="9923"/>
        </w:tabs>
        <w:spacing w:after="0" w:line="240" w:lineRule="auto"/>
        <w:jc w:val="both"/>
        <w:rPr>
          <w:rFonts w:ascii="Courier New" w:eastAsia="Times New Roman" w:hAnsi="Courier New" w:cs="Courier New"/>
          <w:lang w:eastAsia="cs-CZ"/>
        </w:rPr>
      </w:pPr>
    </w:p>
    <w:p w14:paraId="5B854261"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4359 – ostatní služby a činnosti v oblasti soc. péče</w:t>
      </w:r>
      <w:r w:rsidRPr="00C911B9">
        <w:rPr>
          <w:rFonts w:ascii="Courier New" w:eastAsia="Times New Roman" w:hAnsi="Courier New" w:cs="Courier New"/>
          <w:b/>
          <w:bCs/>
          <w:lang w:eastAsia="cs-CZ"/>
        </w:rPr>
        <w:tab/>
        <w:t xml:space="preserve">370 </w:t>
      </w:r>
      <w:proofErr w:type="spellStart"/>
      <w:proofErr w:type="gramStart"/>
      <w:r w:rsidRPr="00C911B9">
        <w:rPr>
          <w:rFonts w:ascii="Courier New" w:eastAsia="Times New Roman" w:hAnsi="Courier New" w:cs="Courier New"/>
          <w:b/>
          <w:bCs/>
          <w:lang w:eastAsia="cs-CZ"/>
        </w:rPr>
        <w:t>tis.Kč</w:t>
      </w:r>
      <w:proofErr w:type="spellEnd"/>
      <w:proofErr w:type="gramEnd"/>
    </w:p>
    <w:p w14:paraId="22505B22" w14:textId="77777777" w:rsidR="00FB6ACB" w:rsidRPr="00C911B9" w:rsidRDefault="00FB6ACB" w:rsidP="00FB6ACB">
      <w:pPr>
        <w:spacing w:after="0" w:line="240" w:lineRule="auto"/>
        <w:ind w:left="284" w:right="567" w:hanging="284"/>
        <w:jc w:val="both"/>
        <w:rPr>
          <w:rFonts w:ascii="Courier New" w:eastAsia="Times New Roman" w:hAnsi="Courier New" w:cs="Courier New"/>
          <w:lang w:eastAsia="cs-CZ"/>
        </w:rPr>
      </w:pPr>
      <w:r w:rsidRPr="00C911B9">
        <w:rPr>
          <w:rFonts w:ascii="Courier New" w:eastAsia="Times New Roman" w:hAnsi="Courier New" w:cs="Courier New"/>
          <w:lang w:eastAsia="cs-CZ"/>
        </w:rPr>
        <w:t>- NIV dotace spolku Ostravská organizace vozíčkářů – středisko ALDIO na zajištění alternativní dopravy těžce zdravotně postižených občanů</w:t>
      </w:r>
    </w:p>
    <w:p w14:paraId="7FC4DD4C" w14:textId="77777777" w:rsidR="00FB6ACB" w:rsidRPr="00C911B9" w:rsidRDefault="00FB6ACB" w:rsidP="00FB6ACB">
      <w:pPr>
        <w:spacing w:after="0" w:line="240" w:lineRule="auto"/>
        <w:ind w:left="284" w:right="567" w:hanging="284"/>
        <w:jc w:val="both"/>
        <w:rPr>
          <w:rFonts w:ascii="Courier New" w:eastAsia="Times New Roman" w:hAnsi="Courier New" w:cs="Courier New"/>
          <w:lang w:eastAsia="cs-CZ"/>
        </w:rPr>
      </w:pPr>
    </w:p>
    <w:p w14:paraId="3E6AA46C" w14:textId="77777777" w:rsidR="00FB6ACB" w:rsidRPr="00C911B9" w:rsidRDefault="00FB6ACB" w:rsidP="00FB6ACB">
      <w:pPr>
        <w:tabs>
          <w:tab w:val="right" w:pos="9923"/>
        </w:tabs>
        <w:spacing w:after="0" w:line="240" w:lineRule="auto"/>
        <w:jc w:val="both"/>
        <w:rPr>
          <w:rFonts w:ascii="Courier New" w:eastAsia="Times New Roman" w:hAnsi="Courier New" w:cs="Courier New"/>
          <w:b/>
          <w:bCs/>
          <w:lang w:eastAsia="cs-CZ"/>
        </w:rPr>
      </w:pPr>
      <w:r w:rsidRPr="00C911B9">
        <w:rPr>
          <w:rFonts w:ascii="Courier New" w:eastAsia="Times New Roman" w:hAnsi="Courier New" w:cs="Courier New"/>
          <w:b/>
          <w:bCs/>
          <w:lang w:eastAsia="cs-CZ"/>
        </w:rPr>
        <w:t>§ 6402 – finanční vypořádání</w:t>
      </w:r>
      <w:r w:rsidRPr="00C911B9">
        <w:rPr>
          <w:rFonts w:ascii="Courier New" w:eastAsia="Times New Roman" w:hAnsi="Courier New" w:cs="Courier New"/>
          <w:b/>
          <w:bCs/>
          <w:lang w:eastAsia="cs-CZ"/>
        </w:rPr>
        <w:tab/>
        <w:t xml:space="preserve">397 </w:t>
      </w:r>
      <w:proofErr w:type="spellStart"/>
      <w:proofErr w:type="gramStart"/>
      <w:r w:rsidRPr="00C911B9">
        <w:rPr>
          <w:rFonts w:ascii="Courier New" w:eastAsia="Times New Roman" w:hAnsi="Courier New" w:cs="Courier New"/>
          <w:b/>
          <w:bCs/>
          <w:lang w:eastAsia="cs-CZ"/>
        </w:rPr>
        <w:t>tis.Kč</w:t>
      </w:r>
      <w:proofErr w:type="spellEnd"/>
      <w:proofErr w:type="gramEnd"/>
    </w:p>
    <w:p w14:paraId="1C3287CC" w14:textId="1E75668D" w:rsidR="00FB6ACB" w:rsidRPr="00C911B9" w:rsidRDefault="00FB6ACB" w:rsidP="00FB6ACB">
      <w:pPr>
        <w:tabs>
          <w:tab w:val="right" w:pos="9923"/>
        </w:tabs>
        <w:spacing w:after="0" w:line="240" w:lineRule="auto"/>
        <w:jc w:val="both"/>
        <w:rPr>
          <w:rFonts w:ascii="Courier New" w:eastAsia="Times New Roman" w:hAnsi="Courier New" w:cs="Courier New"/>
          <w:bCs/>
          <w:lang w:eastAsia="cs-CZ"/>
        </w:rPr>
      </w:pPr>
      <w:r w:rsidRPr="00C911B9">
        <w:rPr>
          <w:rFonts w:ascii="Courier New" w:eastAsia="Times New Roman" w:hAnsi="Courier New" w:cs="Courier New"/>
          <w:bCs/>
          <w:lang w:eastAsia="cs-CZ"/>
        </w:rPr>
        <w:t>- výdaje z fin</w:t>
      </w:r>
      <w:r w:rsidR="00FC69BC">
        <w:rPr>
          <w:rFonts w:ascii="Courier New" w:eastAsia="Times New Roman" w:hAnsi="Courier New" w:cs="Courier New"/>
          <w:bCs/>
          <w:lang w:eastAsia="cs-CZ"/>
        </w:rPr>
        <w:t>ančního</w:t>
      </w:r>
      <w:r w:rsidRPr="00C911B9">
        <w:rPr>
          <w:rFonts w:ascii="Courier New" w:eastAsia="Times New Roman" w:hAnsi="Courier New" w:cs="Courier New"/>
          <w:bCs/>
          <w:lang w:eastAsia="cs-CZ"/>
        </w:rPr>
        <w:t xml:space="preserve"> vypořádání min</w:t>
      </w:r>
      <w:r w:rsidR="00970BE4">
        <w:rPr>
          <w:rFonts w:ascii="Courier New" w:eastAsia="Times New Roman" w:hAnsi="Courier New" w:cs="Courier New"/>
          <w:bCs/>
          <w:lang w:eastAsia="cs-CZ"/>
        </w:rPr>
        <w:t>ulých</w:t>
      </w:r>
      <w:r w:rsidRPr="00C911B9">
        <w:rPr>
          <w:rFonts w:ascii="Courier New" w:eastAsia="Times New Roman" w:hAnsi="Courier New" w:cs="Courier New"/>
          <w:bCs/>
          <w:lang w:eastAsia="cs-CZ"/>
        </w:rPr>
        <w:t xml:space="preserve"> let mezi obcemi</w:t>
      </w:r>
    </w:p>
    <w:p w14:paraId="5990584D" w14:textId="3A366023" w:rsidR="00FB6ACB" w:rsidRDefault="00FB6ACB" w:rsidP="00FB6ACB">
      <w:pPr>
        <w:spacing w:after="0" w:line="240" w:lineRule="auto"/>
        <w:ind w:left="284" w:right="567" w:hanging="284"/>
        <w:jc w:val="both"/>
        <w:rPr>
          <w:rFonts w:ascii="Courier New" w:eastAsia="Times New Roman" w:hAnsi="Courier New" w:cs="Courier New"/>
          <w:lang w:eastAsia="cs-CZ"/>
        </w:rPr>
      </w:pPr>
    </w:p>
    <w:p w14:paraId="5312F615" w14:textId="5785BA02" w:rsidR="00A06503" w:rsidRPr="00C911B9" w:rsidRDefault="00A06503" w:rsidP="00A06503">
      <w:pPr>
        <w:spacing w:after="0" w:line="240" w:lineRule="auto"/>
        <w:ind w:right="-1"/>
        <w:jc w:val="both"/>
        <w:rPr>
          <w:rFonts w:ascii="Courier New" w:eastAsia="Times New Roman" w:hAnsi="Courier New" w:cs="Courier New"/>
          <w:lang w:eastAsia="cs-CZ"/>
        </w:rPr>
      </w:pPr>
      <w:r w:rsidRPr="00A06503">
        <w:rPr>
          <w:rFonts w:ascii="Courier New" w:eastAsia="Times New Roman" w:hAnsi="Courier New" w:cs="Courier New"/>
          <w:lang w:eastAsia="cs-CZ"/>
        </w:rPr>
        <w:t>V roce 2021 se odbor dopravy zejména podílel na těchto významných úkolech:</w:t>
      </w:r>
    </w:p>
    <w:p w14:paraId="0252BA7B" w14:textId="0C4B97AC" w:rsidR="00445672" w:rsidRPr="00C911B9" w:rsidRDefault="00445672" w:rsidP="006A5456">
      <w:pPr>
        <w:numPr>
          <w:ilvl w:val="0"/>
          <w:numId w:val="15"/>
        </w:numPr>
        <w:overflowPunct w:val="0"/>
        <w:autoSpaceDE w:val="0"/>
        <w:autoSpaceDN w:val="0"/>
        <w:adjustRightInd w:val="0"/>
        <w:spacing w:after="20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Pokračuje příprava strategických dopravních staveb, které zajišťuje stát nebo Moravskoslezský kraj za účasti města (Místecká III – zastřešení, Silnice I/56 Opava – Ostrava, Severní spoj, Nová Krmelínská, Mostní II.) i příprava dalších významných dopravních staveb města </w:t>
      </w:r>
      <w:r w:rsidR="00FB7B43">
        <w:rPr>
          <w:rFonts w:ascii="Courier New" w:eastAsia="Times New Roman" w:hAnsi="Courier New" w:cs="Courier New"/>
          <w:lang w:eastAsia="cs-CZ"/>
        </w:rPr>
        <w:t>–</w:t>
      </w:r>
      <w:r w:rsidRPr="00C911B9">
        <w:rPr>
          <w:rFonts w:ascii="Courier New" w:eastAsia="Times New Roman" w:hAnsi="Courier New" w:cs="Courier New"/>
          <w:lang w:eastAsia="cs-CZ"/>
        </w:rPr>
        <w:t xml:space="preserve"> nové</w:t>
      </w:r>
      <w:r w:rsidR="00FB7B43">
        <w:rPr>
          <w:rFonts w:ascii="Courier New" w:eastAsia="Times New Roman" w:hAnsi="Courier New" w:cs="Courier New"/>
          <w:lang w:eastAsia="cs-CZ"/>
        </w:rPr>
        <w:t xml:space="preserve"> </w:t>
      </w:r>
      <w:r w:rsidRPr="00C911B9">
        <w:rPr>
          <w:rFonts w:ascii="Courier New" w:eastAsia="Times New Roman" w:hAnsi="Courier New" w:cs="Courier New"/>
          <w:lang w:eastAsia="cs-CZ"/>
        </w:rPr>
        <w:t>komunikace, rekonstrukce mostů, parkovací plochy a domy.</w:t>
      </w:r>
    </w:p>
    <w:p w14:paraId="3AC8B62F" w14:textId="77777777" w:rsidR="00445672" w:rsidRPr="00C911B9" w:rsidRDefault="00445672" w:rsidP="00445672">
      <w:pPr>
        <w:spacing w:after="200" w:line="240" w:lineRule="auto"/>
        <w:ind w:left="502"/>
        <w:contextualSpacing/>
        <w:jc w:val="both"/>
        <w:rPr>
          <w:rFonts w:ascii="Courier New" w:eastAsia="Times New Roman" w:hAnsi="Courier New" w:cs="Courier New"/>
          <w:lang w:eastAsia="cs-CZ"/>
        </w:rPr>
      </w:pPr>
    </w:p>
    <w:p w14:paraId="4101F714" w14:textId="1E6209D8" w:rsidR="00445672" w:rsidRPr="00C911B9" w:rsidRDefault="00445672" w:rsidP="006A5456">
      <w:pPr>
        <w:numPr>
          <w:ilvl w:val="0"/>
          <w:numId w:val="15"/>
        </w:numPr>
        <w:overflowPunct w:val="0"/>
        <w:autoSpaceDE w:val="0"/>
        <w:autoSpaceDN w:val="0"/>
        <w:adjustRightInd w:val="0"/>
        <w:spacing w:after="20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V roce 2021 byly dokončeny a uvedeny do provozu stavby: Parkoviště Hlučínská – parkovací plocha, rekonstrukce tramvajové smyčky, nový odbočovací pruh z ul. Hlučínské, Oprava SSZ přechodu na Sokolské třídě, Souvislá údržba místní komunikace ulic Mongolská </w:t>
      </w:r>
      <w:r w:rsidR="00FB7B43">
        <w:rPr>
          <w:rFonts w:ascii="Courier New" w:eastAsia="Times New Roman" w:hAnsi="Courier New" w:cs="Courier New"/>
          <w:lang w:eastAsia="cs-CZ"/>
        </w:rPr>
        <w:t>–</w:t>
      </w:r>
      <w:r w:rsidRPr="00C911B9">
        <w:rPr>
          <w:rFonts w:ascii="Courier New" w:eastAsia="Times New Roman" w:hAnsi="Courier New" w:cs="Courier New"/>
          <w:lang w:eastAsia="cs-CZ"/>
        </w:rPr>
        <w:t xml:space="preserve"> Sjízdná, Souvislá údržba místní komunikace ul. Čapkova, Rekonstrukce mostu Na Náspu, Oprava lávky k hradu přes Lučinu, SSZ přechod Čujkovova – náměstí SNP, Rekonstrukce zastávky Odra.</w:t>
      </w:r>
    </w:p>
    <w:p w14:paraId="0370881F" w14:textId="77777777" w:rsidR="00445672" w:rsidRPr="00C911B9" w:rsidRDefault="00445672" w:rsidP="00445672">
      <w:pPr>
        <w:spacing w:after="200" w:line="240" w:lineRule="auto"/>
        <w:ind w:left="502"/>
        <w:contextualSpacing/>
        <w:jc w:val="both"/>
        <w:rPr>
          <w:rFonts w:ascii="Courier New" w:eastAsia="Times New Roman" w:hAnsi="Courier New" w:cs="Courier New"/>
          <w:lang w:eastAsia="cs-CZ"/>
        </w:rPr>
      </w:pPr>
    </w:p>
    <w:p w14:paraId="0F22B62D" w14:textId="77777777" w:rsidR="00445672" w:rsidRPr="00C911B9" w:rsidRDefault="00445672" w:rsidP="006A5456">
      <w:pPr>
        <w:numPr>
          <w:ilvl w:val="0"/>
          <w:numId w:val="15"/>
        </w:numPr>
        <w:overflowPunct w:val="0"/>
        <w:autoSpaceDE w:val="0"/>
        <w:autoSpaceDN w:val="0"/>
        <w:adjustRightInd w:val="0"/>
        <w:spacing w:after="20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Stav přípravy dalších projektů – v různých stupních projektové přípravy se nachází více než třicet dopravních investic města, které již </w:t>
      </w:r>
      <w:proofErr w:type="gramStart"/>
      <w:r w:rsidRPr="00C911B9">
        <w:rPr>
          <w:rFonts w:ascii="Courier New" w:eastAsia="Times New Roman" w:hAnsi="Courier New" w:cs="Courier New"/>
          <w:lang w:eastAsia="cs-CZ"/>
        </w:rPr>
        <w:t>řeší</w:t>
      </w:r>
      <w:proofErr w:type="gramEnd"/>
      <w:r w:rsidRPr="00C911B9">
        <w:rPr>
          <w:rFonts w:ascii="Courier New" w:eastAsia="Times New Roman" w:hAnsi="Courier New" w:cs="Courier New"/>
          <w:lang w:eastAsia="cs-CZ"/>
        </w:rPr>
        <w:t xml:space="preserve"> investiční odbor MMO. V roce 2021 byla zpracována ekonomická studie HDM-4 stavby Severní spoj a investiční záměr Rekonstrukce mostu na ul. Závodní.</w:t>
      </w:r>
    </w:p>
    <w:p w14:paraId="41B39691" w14:textId="77777777" w:rsidR="00445672" w:rsidRPr="00C911B9" w:rsidRDefault="00445672" w:rsidP="00445672">
      <w:pPr>
        <w:overflowPunct w:val="0"/>
        <w:autoSpaceDE w:val="0"/>
        <w:autoSpaceDN w:val="0"/>
        <w:adjustRightInd w:val="0"/>
        <w:spacing w:after="0" w:line="240" w:lineRule="auto"/>
        <w:ind w:left="720"/>
        <w:contextualSpacing/>
        <w:textAlignment w:val="baseline"/>
        <w:rPr>
          <w:rFonts w:ascii="Courier New" w:eastAsia="Times New Roman" w:hAnsi="Courier New" w:cs="Courier New"/>
          <w:lang w:eastAsia="cs-CZ"/>
        </w:rPr>
      </w:pPr>
    </w:p>
    <w:p w14:paraId="21A417B0" w14:textId="38A5F92C" w:rsidR="00445672" w:rsidRPr="00C911B9" w:rsidRDefault="00445672" w:rsidP="006A5456">
      <w:pPr>
        <w:numPr>
          <w:ilvl w:val="0"/>
          <w:numId w:val="15"/>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Bezpečnost silničního provozu (BESIP) – V rámci činnosti </w:t>
      </w:r>
      <w:proofErr w:type="spellStart"/>
      <w:r w:rsidRPr="00C911B9">
        <w:rPr>
          <w:rFonts w:ascii="Courier New" w:eastAsia="Times New Roman" w:hAnsi="Courier New" w:cs="Courier New"/>
          <w:lang w:eastAsia="cs-CZ"/>
        </w:rPr>
        <w:t>BESIPu</w:t>
      </w:r>
      <w:proofErr w:type="spellEnd"/>
      <w:r w:rsidRPr="00C911B9">
        <w:rPr>
          <w:rFonts w:ascii="Courier New" w:eastAsia="Times New Roman" w:hAnsi="Courier New" w:cs="Courier New"/>
          <w:lang w:eastAsia="cs-CZ"/>
        </w:rPr>
        <w:t xml:space="preserve"> odbor dopravy ve spolupráci s Ostravskými komunikacemi</w:t>
      </w:r>
      <w:r w:rsidR="00970BE4">
        <w:rPr>
          <w:rFonts w:ascii="Courier New" w:eastAsia="Times New Roman" w:hAnsi="Courier New" w:cs="Courier New"/>
          <w:lang w:eastAsia="cs-CZ"/>
        </w:rPr>
        <w:t>, a.s.</w:t>
      </w:r>
      <w:r w:rsidRPr="00C911B9">
        <w:rPr>
          <w:rFonts w:ascii="Courier New" w:eastAsia="Times New Roman" w:hAnsi="Courier New" w:cs="Courier New"/>
          <w:lang w:eastAsia="cs-CZ"/>
        </w:rPr>
        <w:t xml:space="preserve"> zajišťoval soutěže s bezpečnostní tématikou, včetně vyhodnocení, zajištění a předání cen (např. „Děti pozor, červená“ či „Vidět a být viděn“). V souvislosti s realizací ochranných jízdních pruhů na ulici 28. října byl zpracován informační leták na téma „Cyklistická integrační opatření ve vozovce v Ostravě“ a dodatečně byly dotištěny také informační letáky na téma „Bezpečné přecházení komunikací“. V říjnu 2021 proběhl seminář metodiků dopravní výchovy, kterého se pravidelně účastní kromě OD MMO a OK také krajský koordinátor </w:t>
      </w:r>
      <w:proofErr w:type="spellStart"/>
      <w:r w:rsidRPr="00C911B9">
        <w:rPr>
          <w:rFonts w:ascii="Courier New" w:eastAsia="Times New Roman" w:hAnsi="Courier New" w:cs="Courier New"/>
          <w:lang w:eastAsia="cs-CZ"/>
        </w:rPr>
        <w:t>BESIPu</w:t>
      </w:r>
      <w:proofErr w:type="spellEnd"/>
      <w:r w:rsidRPr="00C911B9">
        <w:rPr>
          <w:rFonts w:ascii="Courier New" w:eastAsia="Times New Roman" w:hAnsi="Courier New" w:cs="Courier New"/>
          <w:lang w:eastAsia="cs-CZ"/>
        </w:rPr>
        <w:t xml:space="preserve">, zástupci ZŠ a MŠ, kteří zajišťují dopravní výchovu, Policie ČR Ostrava, Městská policie Nový Jičín, Záchranný tým ČČK. </w:t>
      </w:r>
    </w:p>
    <w:p w14:paraId="2F2D7AB4" w14:textId="77777777" w:rsidR="00445672" w:rsidRPr="00C911B9" w:rsidRDefault="00445672" w:rsidP="00D01AAD">
      <w:pPr>
        <w:overflowPunct w:val="0"/>
        <w:autoSpaceDE w:val="0"/>
        <w:autoSpaceDN w:val="0"/>
        <w:adjustRightInd w:val="0"/>
        <w:spacing w:after="0" w:line="240" w:lineRule="auto"/>
        <w:contextualSpacing/>
        <w:textAlignment w:val="baseline"/>
        <w:rPr>
          <w:rFonts w:ascii="Courier New" w:eastAsia="Times New Roman" w:hAnsi="Courier New" w:cs="Courier New"/>
          <w:lang w:eastAsia="cs-CZ"/>
        </w:rPr>
      </w:pPr>
    </w:p>
    <w:p w14:paraId="7EC914F7" w14:textId="77777777" w:rsidR="00445672" w:rsidRPr="00C911B9" w:rsidRDefault="00445672" w:rsidP="006A5456">
      <w:pPr>
        <w:numPr>
          <w:ilvl w:val="0"/>
          <w:numId w:val="15"/>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Sportovní a kulturní akce – u sportovních akcí odbor dopravy řešil žádosti o různá povolení, prováděl změny v organizaci dopravy na pozemních komunikacích, pokud byl kompetentním orgánem, anebo poskytoval pomoc organizátorům při zajišťování potřebných rozhodnutí nebo opatření, jak </w:t>
      </w:r>
      <w:r w:rsidRPr="00C911B9">
        <w:rPr>
          <w:rFonts w:ascii="Courier New" w:eastAsia="Times New Roman" w:hAnsi="Courier New" w:cs="Courier New"/>
          <w:lang w:eastAsia="cs-CZ"/>
        </w:rPr>
        <w:lastRenderedPageBreak/>
        <w:t>při organizaci dopravy, informačních a naváděcích systémů, tak i na úseku statické dopravy, včetně řešení hromadné dopravy.</w:t>
      </w:r>
    </w:p>
    <w:p w14:paraId="0336562C" w14:textId="77777777" w:rsidR="00445672" w:rsidRPr="00C911B9" w:rsidRDefault="00445672" w:rsidP="00445672">
      <w:pPr>
        <w:overflowPunct w:val="0"/>
        <w:autoSpaceDE w:val="0"/>
        <w:autoSpaceDN w:val="0"/>
        <w:adjustRightInd w:val="0"/>
        <w:spacing w:after="0" w:line="240" w:lineRule="auto"/>
        <w:ind w:left="720"/>
        <w:contextualSpacing/>
        <w:textAlignment w:val="baseline"/>
        <w:rPr>
          <w:rFonts w:ascii="Courier New" w:eastAsia="Times New Roman" w:hAnsi="Courier New" w:cs="Courier New"/>
          <w:lang w:eastAsia="cs-CZ"/>
        </w:rPr>
      </w:pPr>
    </w:p>
    <w:p w14:paraId="569494FF" w14:textId="77777777" w:rsidR="00445672" w:rsidRPr="00C911B9" w:rsidRDefault="00445672" w:rsidP="006A5456">
      <w:pPr>
        <w:numPr>
          <w:ilvl w:val="0"/>
          <w:numId w:val="15"/>
        </w:numPr>
        <w:overflowPunct w:val="0"/>
        <w:autoSpaceDE w:val="0"/>
        <w:autoSpaceDN w:val="0"/>
        <w:adjustRightInd w:val="0"/>
        <w:spacing w:after="0" w:line="240" w:lineRule="auto"/>
        <w:contextualSpacing/>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Oblast veřejné osobní dopravy</w:t>
      </w:r>
    </w:p>
    <w:p w14:paraId="46BEBF15" w14:textId="77777777" w:rsidR="00445672" w:rsidRPr="00C911B9" w:rsidRDefault="00445672"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a) odbor spolupracoval při přípravě projektů dopravních staveb</w:t>
      </w:r>
    </w:p>
    <w:p w14:paraId="1D24F1A1" w14:textId="1EB5676B" w:rsidR="00445672" w:rsidRPr="00C911B9" w:rsidRDefault="00445672"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souvisejících s MHD;</w:t>
      </w:r>
    </w:p>
    <w:p w14:paraId="3DF5C12D" w14:textId="77777777" w:rsidR="006A5456" w:rsidRPr="00C911B9" w:rsidRDefault="00445672"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b) ve spolupráci s DPO, a.s. a KODIS, s.r.o. odbor řešil vedení </w:t>
      </w:r>
    </w:p>
    <w:p w14:paraId="21F59CAF" w14:textId="77777777" w:rsidR="006A5456"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objízdných tras linek MHD v období uzavírek komunikací, které probíhaly</w:t>
      </w:r>
    </w:p>
    <w:p w14:paraId="2D5662B0" w14:textId="6CDAD3A0" w:rsidR="00445672" w:rsidRPr="00C911B9" w:rsidRDefault="00445672"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na trasách linek MHD (na území SMO i ostatních měst a obcí);</w:t>
      </w:r>
    </w:p>
    <w:p w14:paraId="4A9DF79A" w14:textId="77777777" w:rsidR="006A5456"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 xml:space="preserve">c) ve spolupráci s DPO a KODIS dále odbor řešil omezení dopravy </w:t>
      </w:r>
    </w:p>
    <w:p w14:paraId="6C1946A8" w14:textId="77777777" w:rsidR="006A5456"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související s nedostatkem řidičů způsobeným epidemií COVID-19</w:t>
      </w:r>
    </w:p>
    <w:p w14:paraId="6614D26D" w14:textId="5981FB0D" w:rsidR="00445672"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(nemocenské, karantény, ošetřování dětí);</w:t>
      </w:r>
    </w:p>
    <w:p w14:paraId="37B50800" w14:textId="77777777" w:rsidR="006A5456"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 xml:space="preserve">d) ve spolupráci s DPO a KODIS odbor řešil změny jízdních řádů ke změnám </w:t>
      </w:r>
    </w:p>
    <w:p w14:paraId="47D98D4B" w14:textId="3700C01E" w:rsidR="00445672" w:rsidRPr="00C911B9" w:rsidRDefault="006A5456"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 </w:t>
      </w:r>
      <w:r w:rsidR="00445672" w:rsidRPr="00C911B9">
        <w:rPr>
          <w:rFonts w:ascii="Courier New" w:eastAsia="Times New Roman" w:hAnsi="Courier New" w:cs="Courier New"/>
          <w:lang w:eastAsia="cs-CZ"/>
        </w:rPr>
        <w:t>03/2021, 07/2021, 9/2021 a 12/2021.</w:t>
      </w:r>
    </w:p>
    <w:p w14:paraId="000E4D18" w14:textId="77777777" w:rsidR="00445672" w:rsidRPr="00C911B9" w:rsidRDefault="00445672" w:rsidP="0044567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p>
    <w:p w14:paraId="3FB032D6" w14:textId="77777777" w:rsidR="00445672" w:rsidRPr="00C911B9" w:rsidRDefault="00445672" w:rsidP="006A5456">
      <w:pPr>
        <w:numPr>
          <w:ilvl w:val="0"/>
          <w:numId w:val="15"/>
        </w:numPr>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Zajištění alternativní dopravy imobilních osob – stejně jako v minulých letech i v roce 2021 odbor dopravy spolupracuje s občanským sdružením Ostravská organizace vozíčkářů na zajištění veřejnosti přístupné alternativní dopravy imobilních osob.</w:t>
      </w:r>
    </w:p>
    <w:p w14:paraId="11986ED9" w14:textId="77777777" w:rsidR="00FB6ACB" w:rsidRPr="00C911B9" w:rsidRDefault="00FB6ACB" w:rsidP="00445672">
      <w:pPr>
        <w:tabs>
          <w:tab w:val="left" w:pos="567"/>
        </w:tabs>
        <w:spacing w:after="0" w:line="240" w:lineRule="auto"/>
        <w:ind w:left="284" w:right="567" w:hanging="284"/>
        <w:jc w:val="both"/>
        <w:rPr>
          <w:rFonts w:ascii="Courier New" w:eastAsia="Times New Roman" w:hAnsi="Courier New" w:cs="Courier New"/>
          <w:lang w:eastAsia="cs-CZ"/>
        </w:rPr>
      </w:pPr>
    </w:p>
    <w:p w14:paraId="60549965" w14:textId="77777777" w:rsidR="00FB6ACB" w:rsidRPr="00C911B9" w:rsidRDefault="00FB6ACB"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39" w:name="_Toc20726959"/>
      <w:bookmarkStart w:id="40" w:name="_Toc10100175"/>
    </w:p>
    <w:p w14:paraId="471B1F8C" w14:textId="71CBCF75" w:rsidR="00445672" w:rsidRDefault="00FB6ACB"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C911B9">
        <w:rPr>
          <w:rFonts w:ascii="Courier New" w:eastAsia="Times New Roman" w:hAnsi="Courier New" w:cs="Courier New"/>
          <w:lang w:eastAsia="cs-CZ"/>
        </w:rPr>
        <w:t xml:space="preserve">Odbor zajišťoval rovněž financování obchodních společností </w:t>
      </w:r>
      <w:r w:rsidRPr="00FC69BC">
        <w:rPr>
          <w:rFonts w:ascii="Courier New" w:eastAsia="Times New Roman" w:hAnsi="Courier New" w:cs="Courier New"/>
          <w:b/>
          <w:bCs/>
          <w:lang w:eastAsia="cs-CZ"/>
        </w:rPr>
        <w:t xml:space="preserve">Ostravské komunikace, a.s., Dopravní podnik Ostrava a.s. </w:t>
      </w:r>
      <w:r w:rsidRPr="00FC69BC">
        <w:rPr>
          <w:rFonts w:ascii="Courier New" w:eastAsia="Times New Roman" w:hAnsi="Courier New" w:cs="Courier New"/>
          <w:lang w:eastAsia="cs-CZ"/>
        </w:rPr>
        <w:t>a</w:t>
      </w:r>
      <w:r w:rsidRPr="00FC69BC">
        <w:rPr>
          <w:rFonts w:ascii="Courier New" w:eastAsia="Times New Roman" w:hAnsi="Courier New" w:cs="Courier New"/>
          <w:b/>
          <w:bCs/>
          <w:lang w:eastAsia="cs-CZ"/>
        </w:rPr>
        <w:t> Koordinátor ODIS, s.r.o.</w:t>
      </w:r>
      <w:r w:rsidRPr="00C911B9">
        <w:rPr>
          <w:rFonts w:ascii="Courier New" w:eastAsia="Times New Roman" w:hAnsi="Courier New" w:cs="Courier New"/>
          <w:lang w:eastAsia="cs-CZ"/>
        </w:rPr>
        <w:t xml:space="preserve"> jak formou úhrady faktur, tak poskytováním transferů. Jejich čerpání je podrobně uvedeno v oddíle </w:t>
      </w:r>
      <w:r w:rsidRPr="00FC69BC">
        <w:rPr>
          <w:rFonts w:ascii="Courier New" w:eastAsia="Times New Roman" w:hAnsi="Courier New" w:cs="Courier New"/>
          <w:b/>
          <w:bCs/>
          <w:lang w:eastAsia="cs-CZ"/>
        </w:rPr>
        <w:t>„Obchodní společnosti“</w:t>
      </w:r>
      <w:r w:rsidRPr="00C911B9">
        <w:rPr>
          <w:rFonts w:ascii="Courier New" w:eastAsia="Times New Roman" w:hAnsi="Courier New" w:cs="Courier New"/>
          <w:lang w:eastAsia="cs-CZ"/>
        </w:rPr>
        <w:t xml:space="preserve"> na základě jimi zpracovaných komentářů k hospodaření za sledované období.</w:t>
      </w:r>
    </w:p>
    <w:p w14:paraId="32E2B7D0" w14:textId="3EB2673A" w:rsidR="004561C0"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D2EEC8B" w14:textId="6C356D7B" w:rsidR="004561C0"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8B5F17B" w14:textId="65B2A7CB" w:rsidR="004561C0"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noProof/>
          <w:lang w:eastAsia="cs-CZ"/>
        </w:rPr>
        <mc:AlternateContent>
          <mc:Choice Requires="wps">
            <w:drawing>
              <wp:anchor distT="0" distB="0" distL="114300" distR="114300" simplePos="0" relativeHeight="251687936" behindDoc="0" locked="0" layoutInCell="1" allowOverlap="1" wp14:anchorId="11DC0E69" wp14:editId="5036EB4D">
                <wp:simplePos x="0" y="0"/>
                <wp:positionH relativeFrom="column">
                  <wp:posOffset>371218</wp:posOffset>
                </wp:positionH>
                <wp:positionV relativeFrom="paragraph">
                  <wp:posOffset>24954</wp:posOffset>
                </wp:positionV>
                <wp:extent cx="5680710" cy="1482252"/>
                <wp:effectExtent l="38100" t="133350" r="34290" b="41910"/>
                <wp:wrapNone/>
                <wp:docPr id="3" name="Řečová bublina: oválný bublinový popisek 3"/>
                <wp:cNvGraphicFramePr/>
                <a:graphic xmlns:a="http://schemas.openxmlformats.org/drawingml/2006/main">
                  <a:graphicData uri="http://schemas.microsoft.com/office/word/2010/wordprocessingShape">
                    <wps:wsp>
                      <wps:cNvSpPr/>
                      <wps:spPr>
                        <a:xfrm>
                          <a:off x="0" y="0"/>
                          <a:ext cx="5680710" cy="1482252"/>
                        </a:xfrm>
                        <a:prstGeom prst="wedgeEllipseCallout">
                          <a:avLst>
                            <a:gd name="adj1" fmla="val -50115"/>
                            <a:gd name="adj2" fmla="val -582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4CF3A" w14:textId="200C971E" w:rsidR="004561C0" w:rsidRPr="004561C0" w:rsidRDefault="004561C0" w:rsidP="004561C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1C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proběhla modernizace tramvajových tratí v úseku Důl Zárubek – Hranečník a Český dům – Kolonie Jeremenko, což umožní zrychlení jízdy tramvají až na 80 km/hod., tedy o 20 km/hod. více než doposud?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DC0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3" o:spid="_x0000_s1155" type="#_x0000_t63" style="position:absolute;left:0;text-align:left;margin-left:29.25pt;margin-top:1.95pt;width:447.3pt;height:116.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" adj="-25,-1782" fillcolor="white [3212]" strokecolor="black [3213]" strokeweight="1pt">
                <v:textbox>
                  <w:txbxContent>
                    <w:p w14:paraId="77B4CF3A" w14:textId="200C971E" w:rsidR="004561C0" w:rsidRPr="004561C0" w:rsidRDefault="004561C0" w:rsidP="004561C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1C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proběhla modernizace tramvajových tratí v úseku Důl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Zárubek</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Hranečník a Český dům – Kolonie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Jeremenko</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což umožní zrychlení jízdy tramvají až na 80 km/hod., tedy o 20 km/hod. více než doposud?</w:t>
                      </w:r>
                    </w:p>
                  </w:txbxContent>
                </v:textbox>
              </v:shape>
            </w:pict>
          </mc:Fallback>
        </mc:AlternateContent>
      </w:r>
    </w:p>
    <w:p w14:paraId="51386449" w14:textId="226BB334"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8C68478" w14:textId="12D4BA60"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5FEB2FF" w14:textId="17258401"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545EA04" w14:textId="362F5227"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06F6C92" w14:textId="5DA5050A"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EBF2EF8" w14:textId="2779ADDF"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2100C52" w14:textId="3CB56421"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5CF24A1" w14:textId="46BCE86A"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82CFFA0" w14:textId="51578427" w:rsidR="00751BC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5759CA5" w14:textId="77777777" w:rsidR="00751BC8" w:rsidRPr="00C911B9"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1B31623" w14:textId="7941B62D" w:rsidR="00FB6ACB" w:rsidRDefault="00FB6ACB">
      <w:pPr>
        <w:rPr>
          <w:rFonts w:ascii="Courier New" w:eastAsia="Times New Roman" w:hAnsi="Courier New" w:cs="Courier New"/>
          <w:lang w:eastAsia="cs-CZ"/>
        </w:rPr>
      </w:pPr>
      <w:r>
        <w:rPr>
          <w:rFonts w:ascii="Courier New" w:eastAsia="Times New Roman" w:hAnsi="Courier New" w:cs="Courier New"/>
          <w:lang w:eastAsia="cs-CZ"/>
        </w:rPr>
        <w:br w:type="page"/>
      </w:r>
    </w:p>
    <w:p w14:paraId="2B92E7C7" w14:textId="33B5B5B7" w:rsidR="00E27763" w:rsidRDefault="00E27763" w:rsidP="00E27763">
      <w:pPr>
        <w:pStyle w:val="Zvrenet02"/>
      </w:pPr>
      <w:bookmarkStart w:id="41" w:name="_Toc107298434"/>
      <w:r>
        <w:lastRenderedPageBreak/>
        <w:t xml:space="preserve">Odbor dopravně správních činností </w:t>
      </w:r>
      <w:r w:rsidRPr="005714EE">
        <w:rPr>
          <w:sz w:val="22"/>
        </w:rPr>
        <w:t>(ORJ 1</w:t>
      </w:r>
      <w:r>
        <w:rPr>
          <w:sz w:val="22"/>
        </w:rPr>
        <w:t>01</w:t>
      </w:r>
      <w:r w:rsidRPr="005714EE">
        <w:rPr>
          <w:sz w:val="22"/>
        </w:rPr>
        <w:t>)</w:t>
      </w:r>
      <w:bookmarkEnd w:id="41"/>
    </w:p>
    <w:p w14:paraId="0990EEFB" w14:textId="77777777" w:rsidR="005807B3" w:rsidRPr="005807B3" w:rsidRDefault="005807B3" w:rsidP="005807B3">
      <w:pPr>
        <w:tabs>
          <w:tab w:val="right" w:pos="9923"/>
        </w:tabs>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lang w:eastAsia="cs-CZ"/>
        </w:rPr>
        <w:t xml:space="preserve">Schválený </w:t>
      </w:r>
      <w:r w:rsidRPr="005807B3">
        <w:rPr>
          <w:rFonts w:ascii="Courier New" w:eastAsia="Times New Roman" w:hAnsi="Courier New" w:cs="Times New Roman"/>
          <w:bCs/>
          <w:lang w:eastAsia="cs-CZ"/>
        </w:rPr>
        <w:t>rozpočet odboru na rok 2021</w:t>
      </w:r>
      <w:r w:rsidRPr="005807B3">
        <w:rPr>
          <w:rFonts w:ascii="Courier New" w:eastAsia="Times New Roman" w:hAnsi="Courier New" w:cs="Times New Roman"/>
          <w:b/>
          <w:bCs/>
          <w:lang w:eastAsia="cs-CZ"/>
        </w:rPr>
        <w:t xml:space="preserve"> </w:t>
      </w:r>
      <w:r w:rsidRPr="005807B3">
        <w:rPr>
          <w:rFonts w:ascii="Courier New" w:eastAsia="Times New Roman" w:hAnsi="Courier New" w:cs="Times New Roman"/>
          <w:lang w:eastAsia="cs-CZ"/>
        </w:rPr>
        <w:t xml:space="preserve">ve výši </w:t>
      </w:r>
      <w:r w:rsidRPr="005807B3">
        <w:rPr>
          <w:rFonts w:ascii="Courier New" w:eastAsia="Times New Roman" w:hAnsi="Courier New" w:cs="Times New Roman"/>
          <w:b/>
          <w:bCs/>
          <w:lang w:eastAsia="cs-CZ"/>
        </w:rPr>
        <w:t>311</w:t>
      </w:r>
      <w:r w:rsidRPr="005807B3">
        <w:rPr>
          <w:rFonts w:ascii="Courier New" w:eastAsia="Times New Roman" w:hAnsi="Courier New" w:cs="Courier New"/>
          <w:b/>
          <w:bCs/>
          <w:lang w:eastAsia="cs-CZ"/>
        </w:rPr>
        <w:t> </w:t>
      </w:r>
      <w:proofErr w:type="spellStart"/>
      <w:proofErr w:type="gramStart"/>
      <w:r w:rsidRPr="005807B3">
        <w:rPr>
          <w:rFonts w:ascii="Courier New" w:eastAsia="Times New Roman" w:hAnsi="Courier New" w:cs="Courier New"/>
          <w:b/>
          <w:lang w:eastAsia="cs-CZ"/>
        </w:rPr>
        <w:t>tis.Kč</w:t>
      </w:r>
      <w:proofErr w:type="spellEnd"/>
      <w:proofErr w:type="gramEnd"/>
      <w:r w:rsidRPr="005807B3">
        <w:rPr>
          <w:rFonts w:ascii="Courier New" w:eastAsia="Times New Roman" w:hAnsi="Courier New" w:cs="Times New Roman"/>
          <w:lang w:eastAsia="cs-CZ"/>
        </w:rPr>
        <w:t xml:space="preserve"> byl ve sledovaném období upraven na částku </w:t>
      </w:r>
      <w:r w:rsidRPr="005807B3">
        <w:rPr>
          <w:rFonts w:ascii="Courier New" w:eastAsia="Times New Roman" w:hAnsi="Courier New" w:cs="Times New Roman"/>
          <w:b/>
          <w:lang w:eastAsia="cs-CZ"/>
        </w:rPr>
        <w:t>341</w:t>
      </w:r>
      <w:r w:rsidRPr="005807B3">
        <w:rPr>
          <w:rFonts w:ascii="Courier New" w:eastAsia="Times New Roman" w:hAnsi="Courier New" w:cs="Times New Roman"/>
          <w:lang w:eastAsia="cs-CZ"/>
        </w:rPr>
        <w:t xml:space="preserve"> </w:t>
      </w:r>
      <w:proofErr w:type="spellStart"/>
      <w:r w:rsidRPr="005807B3">
        <w:rPr>
          <w:rFonts w:ascii="Courier New" w:eastAsia="Times New Roman" w:hAnsi="Courier New" w:cs="Times New Roman"/>
          <w:b/>
          <w:lang w:eastAsia="cs-CZ"/>
        </w:rPr>
        <w:t>tis.Kč</w:t>
      </w:r>
      <w:proofErr w:type="spellEnd"/>
      <w:r w:rsidRPr="005807B3">
        <w:rPr>
          <w:rFonts w:ascii="Courier New" w:eastAsia="Times New Roman" w:hAnsi="Courier New" w:cs="Times New Roman"/>
          <w:lang w:eastAsia="cs-CZ"/>
        </w:rPr>
        <w:t xml:space="preserve"> a to následovně:</w:t>
      </w:r>
    </w:p>
    <w:p w14:paraId="182CC8C3" w14:textId="77777777" w:rsidR="005807B3" w:rsidRPr="005807B3" w:rsidRDefault="005807B3" w:rsidP="005807B3">
      <w:pPr>
        <w:tabs>
          <w:tab w:val="left" w:pos="8630"/>
        </w:tabs>
        <w:spacing w:after="0" w:line="240" w:lineRule="auto"/>
        <w:rPr>
          <w:rFonts w:ascii="Courier New" w:eastAsia="Times New Roman" w:hAnsi="Courier New" w:cs="Times New Roman"/>
          <w:bCs/>
          <w:lang w:eastAsia="cs-CZ"/>
        </w:rPr>
      </w:pPr>
    </w:p>
    <w:p w14:paraId="091E8F73" w14:textId="77777777" w:rsidR="005807B3" w:rsidRPr="005807B3" w:rsidRDefault="005807B3" w:rsidP="005807B3">
      <w:pPr>
        <w:tabs>
          <w:tab w:val="right" w:pos="9923"/>
        </w:tabs>
        <w:spacing w:after="0" w:line="240" w:lineRule="auto"/>
        <w:jc w:val="both"/>
        <w:rPr>
          <w:rFonts w:ascii="Courier New" w:eastAsia="Times New Roman" w:hAnsi="Courier New" w:cs="Times New Roman"/>
          <w:b/>
          <w:bCs/>
          <w:lang w:eastAsia="cs-CZ"/>
        </w:rPr>
      </w:pPr>
      <w:r w:rsidRPr="005807B3">
        <w:rPr>
          <w:rFonts w:ascii="Courier New" w:eastAsia="Times New Roman" w:hAnsi="Courier New" w:cs="Times New Roman"/>
          <w:b/>
          <w:bCs/>
          <w:lang w:eastAsia="cs-CZ"/>
        </w:rPr>
        <w:t>z v ý š e n í</w:t>
      </w:r>
    </w:p>
    <w:p w14:paraId="7471E180" w14:textId="77777777" w:rsidR="005807B3" w:rsidRPr="005807B3" w:rsidRDefault="005807B3" w:rsidP="005807B3">
      <w:pPr>
        <w:tabs>
          <w:tab w:val="right" w:pos="9923"/>
        </w:tabs>
        <w:spacing w:after="0" w:line="240" w:lineRule="auto"/>
        <w:jc w:val="both"/>
        <w:rPr>
          <w:rFonts w:ascii="Courier New" w:eastAsia="Times New Roman" w:hAnsi="Courier New" w:cs="Times New Roman"/>
          <w:b/>
          <w:bCs/>
          <w:lang w:eastAsia="cs-CZ"/>
        </w:rPr>
      </w:pPr>
      <w:r w:rsidRPr="005807B3">
        <w:rPr>
          <w:rFonts w:ascii="Courier New" w:eastAsia="Times New Roman" w:hAnsi="Courier New" w:cs="Times New Roman"/>
          <w:b/>
          <w:bCs/>
          <w:lang w:eastAsia="cs-CZ"/>
        </w:rPr>
        <w:t>z nerozpočtovaných příjmů odboru</w:t>
      </w:r>
    </w:p>
    <w:p w14:paraId="4FE4EA94" w14:textId="4990928E" w:rsidR="005807B3" w:rsidRDefault="005807B3" w:rsidP="005807B3">
      <w:pPr>
        <w:tabs>
          <w:tab w:val="right" w:pos="9923"/>
        </w:tabs>
        <w:spacing w:after="0" w:line="240" w:lineRule="auto"/>
        <w:jc w:val="both"/>
        <w:rPr>
          <w:rFonts w:ascii="Courier New" w:eastAsia="Times New Roman" w:hAnsi="Courier New" w:cs="Times New Roman"/>
          <w:bCs/>
          <w:lang w:eastAsia="cs-CZ"/>
        </w:rPr>
      </w:pPr>
      <w:r w:rsidRPr="005807B3">
        <w:rPr>
          <w:rFonts w:ascii="Courier New" w:eastAsia="Times New Roman" w:hAnsi="Courier New" w:cs="Times New Roman"/>
          <w:lang w:eastAsia="cs-CZ"/>
        </w:rPr>
        <w:t>– na výdaje se znaleckými posudky</w:t>
      </w:r>
      <w:r w:rsidRPr="005807B3">
        <w:rPr>
          <w:rFonts w:ascii="Courier New" w:eastAsia="Times New Roman" w:hAnsi="Courier New" w:cs="Times New Roman"/>
          <w:b/>
          <w:bCs/>
          <w:lang w:eastAsia="cs-CZ"/>
        </w:rPr>
        <w:tab/>
        <w:t xml:space="preserve">30 </w:t>
      </w:r>
      <w:proofErr w:type="spellStart"/>
      <w:proofErr w:type="gramStart"/>
      <w:r w:rsidRPr="005807B3">
        <w:rPr>
          <w:rFonts w:ascii="Courier New" w:eastAsia="Times New Roman" w:hAnsi="Courier New" w:cs="Times New Roman"/>
          <w:b/>
          <w:bCs/>
          <w:lang w:eastAsia="cs-CZ"/>
        </w:rPr>
        <w:t>tis.Kč</w:t>
      </w:r>
      <w:proofErr w:type="spellEnd"/>
      <w:proofErr w:type="gramEnd"/>
    </w:p>
    <w:p w14:paraId="4A532581" w14:textId="77777777" w:rsidR="00020BD9" w:rsidRPr="005807B3" w:rsidRDefault="00020BD9" w:rsidP="005807B3">
      <w:pPr>
        <w:tabs>
          <w:tab w:val="right" w:pos="9923"/>
        </w:tabs>
        <w:spacing w:after="0" w:line="240" w:lineRule="auto"/>
        <w:jc w:val="both"/>
        <w:rPr>
          <w:rFonts w:ascii="Courier New" w:eastAsia="Times New Roman" w:hAnsi="Courier New" w:cs="Times New Roman"/>
          <w:bCs/>
          <w:lang w:eastAsia="cs-CZ"/>
        </w:rPr>
      </w:pPr>
    </w:p>
    <w:p w14:paraId="1C080C01" w14:textId="17C97119" w:rsidR="005807B3" w:rsidRPr="005807B3" w:rsidRDefault="00020BD9" w:rsidP="005807B3">
      <w:pPr>
        <w:tabs>
          <w:tab w:val="right" w:pos="9923"/>
        </w:tabs>
        <w:spacing w:after="0" w:line="240" w:lineRule="auto"/>
        <w:jc w:val="both"/>
        <w:rPr>
          <w:rFonts w:ascii="Courier New" w:eastAsia="Times New Roman" w:hAnsi="Courier New" w:cs="Courier New"/>
          <w:b/>
          <w:lang w:eastAsia="cs-CZ"/>
        </w:rPr>
      </w:pPr>
      <w:r>
        <w:rPr>
          <w:rFonts w:ascii="Courier New" w:eastAsia="MS Mincho" w:hAnsi="Courier New" w:cs="Courier New"/>
          <w:b/>
          <w:spacing w:val="144"/>
          <w:lang w:eastAsia="cs-CZ"/>
        </w:rPr>
        <w:t>c</w:t>
      </w:r>
      <w:r w:rsidR="005807B3" w:rsidRPr="005807B3">
        <w:rPr>
          <w:rFonts w:ascii="Courier New" w:eastAsia="MS Mincho" w:hAnsi="Courier New" w:cs="Courier New"/>
          <w:b/>
          <w:spacing w:val="144"/>
          <w:lang w:eastAsia="cs-CZ"/>
        </w:rPr>
        <w:t>elkové zvýšení</w:t>
      </w:r>
      <w:r w:rsidR="005807B3" w:rsidRPr="005807B3">
        <w:rPr>
          <w:rFonts w:ascii="Courier New" w:eastAsia="Times New Roman" w:hAnsi="Courier New" w:cs="Courier New"/>
          <w:b/>
          <w:lang w:eastAsia="cs-CZ"/>
        </w:rPr>
        <w:tab/>
        <w:t xml:space="preserve">30 </w:t>
      </w:r>
      <w:proofErr w:type="spellStart"/>
      <w:proofErr w:type="gramStart"/>
      <w:r w:rsidR="005807B3" w:rsidRPr="005807B3">
        <w:rPr>
          <w:rFonts w:ascii="Courier New" w:eastAsia="Times New Roman" w:hAnsi="Courier New" w:cs="Courier New"/>
          <w:b/>
          <w:lang w:eastAsia="cs-CZ"/>
        </w:rPr>
        <w:t>tis.Kč</w:t>
      </w:r>
      <w:proofErr w:type="spellEnd"/>
      <w:proofErr w:type="gramEnd"/>
    </w:p>
    <w:p w14:paraId="7BC14CD7" w14:textId="77777777" w:rsidR="005807B3" w:rsidRPr="00D01AAD" w:rsidRDefault="005807B3" w:rsidP="005807B3">
      <w:pPr>
        <w:tabs>
          <w:tab w:val="left" w:pos="7920"/>
          <w:tab w:val="left" w:pos="8100"/>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41ADC313" w14:textId="77777777" w:rsidR="005807B3" w:rsidRPr="00D01AAD" w:rsidRDefault="005807B3" w:rsidP="005807B3">
      <w:pPr>
        <w:tabs>
          <w:tab w:val="right" w:pos="9923"/>
        </w:tabs>
        <w:spacing w:after="0" w:line="240" w:lineRule="auto"/>
        <w:jc w:val="both"/>
        <w:rPr>
          <w:rFonts w:ascii="Courier New" w:eastAsia="Times New Roman" w:hAnsi="Courier New" w:cs="Courier New"/>
          <w:lang w:eastAsia="cs-CZ"/>
        </w:rPr>
      </w:pPr>
    </w:p>
    <w:p w14:paraId="42218A31" w14:textId="77777777" w:rsidR="005807B3" w:rsidRPr="005807B3" w:rsidRDefault="005807B3" w:rsidP="005807B3">
      <w:pPr>
        <w:spacing w:after="0" w:line="240" w:lineRule="auto"/>
        <w:jc w:val="both"/>
        <w:rPr>
          <w:rFonts w:ascii="Courier New" w:eastAsia="Times New Roman" w:hAnsi="Courier New" w:cs="Courier New"/>
          <w:bCs/>
          <w:lang w:eastAsia="cs-CZ"/>
        </w:rPr>
      </w:pPr>
      <w:r w:rsidRPr="005807B3">
        <w:rPr>
          <w:rFonts w:ascii="Courier New" w:eastAsia="Times New Roman" w:hAnsi="Courier New" w:cs="Courier New"/>
          <w:lang w:eastAsia="cs-CZ"/>
        </w:rPr>
        <w:t xml:space="preserve">Celkové výdaje ORJ 101 dosáhly k 31.12.2021 výše </w:t>
      </w:r>
      <w:r w:rsidRPr="005807B3">
        <w:rPr>
          <w:rFonts w:ascii="Courier New" w:eastAsia="Times New Roman" w:hAnsi="Courier New" w:cs="Courier New"/>
          <w:b/>
          <w:lang w:eastAsia="cs-CZ"/>
        </w:rPr>
        <w:t>259 </w:t>
      </w:r>
      <w:proofErr w:type="spellStart"/>
      <w:proofErr w:type="gramStart"/>
      <w:r w:rsidRPr="005807B3">
        <w:rPr>
          <w:rFonts w:ascii="Courier New" w:eastAsia="Times New Roman" w:hAnsi="Courier New" w:cs="Courier New"/>
          <w:b/>
          <w:lang w:eastAsia="cs-CZ"/>
        </w:rPr>
        <w:t>t</w:t>
      </w:r>
      <w:r w:rsidRPr="005807B3">
        <w:rPr>
          <w:rFonts w:ascii="Courier New" w:eastAsia="Times New Roman" w:hAnsi="Courier New" w:cs="Courier New"/>
          <w:b/>
          <w:bCs/>
          <w:lang w:eastAsia="cs-CZ"/>
        </w:rPr>
        <w:t>is.Kč</w:t>
      </w:r>
      <w:proofErr w:type="spellEnd"/>
      <w:proofErr w:type="gramEnd"/>
      <w:r w:rsidRPr="005807B3">
        <w:rPr>
          <w:rFonts w:ascii="Courier New" w:eastAsia="Times New Roman" w:hAnsi="Courier New" w:cs="Courier New"/>
          <w:lang w:eastAsia="cs-CZ"/>
        </w:rPr>
        <w:t>, což představuje plnění k upravenému rozpočtu na 76,1</w:t>
      </w:r>
      <w:r w:rsidRPr="005807B3">
        <w:rPr>
          <w:rFonts w:ascii="Courier New" w:eastAsia="Times New Roman" w:hAnsi="Courier New" w:cs="Courier New"/>
          <w:b/>
          <w:bCs/>
          <w:lang w:eastAsia="cs-CZ"/>
        </w:rPr>
        <w:t> %</w:t>
      </w:r>
      <w:r w:rsidRPr="005807B3">
        <w:rPr>
          <w:rFonts w:ascii="Courier New" w:eastAsia="Times New Roman" w:hAnsi="Courier New" w:cs="Courier New"/>
          <w:bCs/>
          <w:lang w:eastAsia="cs-CZ"/>
        </w:rPr>
        <w:t>; čerpání je vykázáno na následujících paragrafech:</w:t>
      </w:r>
    </w:p>
    <w:p w14:paraId="1BBF4EEC" w14:textId="77777777" w:rsidR="005807B3" w:rsidRPr="005807B3" w:rsidRDefault="005807B3" w:rsidP="005807B3">
      <w:pPr>
        <w:spacing w:after="0" w:line="240" w:lineRule="auto"/>
        <w:jc w:val="both"/>
        <w:rPr>
          <w:rFonts w:ascii="Courier New" w:eastAsia="Times New Roman" w:hAnsi="Courier New" w:cs="Courier New"/>
          <w:bCs/>
          <w:lang w:eastAsia="cs-CZ"/>
        </w:rPr>
      </w:pPr>
    </w:p>
    <w:p w14:paraId="15437467" w14:textId="77777777" w:rsidR="005807B3" w:rsidRPr="005807B3" w:rsidRDefault="005807B3" w:rsidP="005807B3">
      <w:pPr>
        <w:tabs>
          <w:tab w:val="right" w:pos="9923"/>
        </w:tabs>
        <w:spacing w:after="0" w:line="240" w:lineRule="auto"/>
        <w:jc w:val="both"/>
        <w:rPr>
          <w:rFonts w:ascii="Courier New" w:eastAsia="Times New Roman" w:hAnsi="Courier New" w:cs="Courier New"/>
          <w:b/>
          <w:bCs/>
          <w:lang w:eastAsia="cs-CZ"/>
        </w:rPr>
      </w:pPr>
      <w:r w:rsidRPr="005807B3">
        <w:rPr>
          <w:rFonts w:ascii="Courier New" w:eastAsia="Times New Roman" w:hAnsi="Courier New" w:cs="Courier New"/>
          <w:b/>
          <w:bCs/>
          <w:lang w:eastAsia="cs-CZ"/>
        </w:rPr>
        <w:t>§ 2299 – ostatní záležitosti v dopravě</w:t>
      </w:r>
      <w:r w:rsidRPr="005807B3">
        <w:rPr>
          <w:rFonts w:ascii="Courier New" w:eastAsia="Times New Roman" w:hAnsi="Courier New" w:cs="Courier New"/>
          <w:b/>
          <w:bCs/>
          <w:lang w:eastAsia="cs-CZ"/>
        </w:rPr>
        <w:tab/>
        <w:t xml:space="preserve">258 </w:t>
      </w:r>
      <w:proofErr w:type="spellStart"/>
      <w:proofErr w:type="gramStart"/>
      <w:r w:rsidRPr="005807B3">
        <w:rPr>
          <w:rFonts w:ascii="Courier New" w:eastAsia="Times New Roman" w:hAnsi="Courier New" w:cs="Courier New"/>
          <w:b/>
          <w:bCs/>
          <w:lang w:eastAsia="cs-CZ"/>
        </w:rPr>
        <w:t>tis.Kč</w:t>
      </w:r>
      <w:proofErr w:type="spellEnd"/>
      <w:proofErr w:type="gramEnd"/>
    </w:p>
    <w:p w14:paraId="57D53D87" w14:textId="77777777" w:rsidR="005807B3" w:rsidRPr="005807B3" w:rsidRDefault="005807B3" w:rsidP="005807B3">
      <w:pPr>
        <w:tabs>
          <w:tab w:val="right" w:pos="9923"/>
        </w:tabs>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lang w:eastAsia="cs-CZ"/>
        </w:rPr>
        <w:t>- poštovní služby</w:t>
      </w:r>
      <w:r w:rsidRPr="005807B3">
        <w:rPr>
          <w:rFonts w:ascii="Courier New" w:eastAsia="Times New Roman" w:hAnsi="Courier New" w:cs="Times New Roman"/>
          <w:lang w:eastAsia="cs-CZ"/>
        </w:rPr>
        <w:tab/>
        <w:t>3 </w:t>
      </w:r>
      <w:proofErr w:type="spellStart"/>
      <w:proofErr w:type="gramStart"/>
      <w:r w:rsidRPr="005807B3">
        <w:rPr>
          <w:rFonts w:ascii="Courier New" w:eastAsia="Times New Roman" w:hAnsi="Courier New" w:cs="Times New Roman"/>
          <w:lang w:eastAsia="cs-CZ"/>
        </w:rPr>
        <w:t>tis.Kč</w:t>
      </w:r>
      <w:proofErr w:type="spellEnd"/>
      <w:proofErr w:type="gramEnd"/>
    </w:p>
    <w:p w14:paraId="2AA64108" w14:textId="77777777" w:rsidR="005807B3" w:rsidRPr="005807B3" w:rsidRDefault="005807B3" w:rsidP="005807B3">
      <w:pPr>
        <w:tabs>
          <w:tab w:val="right" w:pos="9923"/>
        </w:tabs>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lang w:eastAsia="cs-CZ"/>
        </w:rPr>
        <w:t>- nákup ostatních služeb</w:t>
      </w:r>
      <w:r w:rsidRPr="005807B3">
        <w:rPr>
          <w:rFonts w:ascii="Courier New" w:eastAsia="Times New Roman" w:hAnsi="Courier New" w:cs="Times New Roman"/>
          <w:lang w:eastAsia="cs-CZ"/>
        </w:rPr>
        <w:tab/>
        <w:t>253 </w:t>
      </w:r>
      <w:proofErr w:type="spellStart"/>
      <w:proofErr w:type="gramStart"/>
      <w:r w:rsidRPr="005807B3">
        <w:rPr>
          <w:rFonts w:ascii="Courier New" w:eastAsia="Times New Roman" w:hAnsi="Courier New" w:cs="Times New Roman"/>
          <w:lang w:eastAsia="cs-CZ"/>
        </w:rPr>
        <w:t>tis.Kč</w:t>
      </w:r>
      <w:proofErr w:type="spellEnd"/>
      <w:proofErr w:type="gramEnd"/>
    </w:p>
    <w:p w14:paraId="47199357" w14:textId="77777777" w:rsidR="005807B3" w:rsidRPr="005807B3" w:rsidRDefault="005807B3" w:rsidP="005807B3">
      <w:pPr>
        <w:spacing w:after="0" w:line="240" w:lineRule="auto"/>
        <w:ind w:left="284" w:right="567"/>
        <w:jc w:val="both"/>
        <w:rPr>
          <w:rFonts w:ascii="Courier New" w:eastAsia="Times New Roman" w:hAnsi="Courier New" w:cs="Times New Roman"/>
          <w:lang w:eastAsia="cs-CZ"/>
        </w:rPr>
      </w:pPr>
      <w:r w:rsidRPr="005807B3">
        <w:rPr>
          <w:rFonts w:ascii="Courier New" w:eastAsia="Times New Roman" w:hAnsi="Courier New" w:cs="Times New Roman"/>
          <w:lang w:eastAsia="cs-CZ"/>
        </w:rPr>
        <w:t>- výdaje na zajištění důkazních prostředků v procesu</w:t>
      </w:r>
    </w:p>
    <w:p w14:paraId="3B365CBA" w14:textId="77777777" w:rsidR="005807B3" w:rsidRPr="005807B3" w:rsidRDefault="005807B3" w:rsidP="005807B3">
      <w:pPr>
        <w:spacing w:after="0" w:line="240" w:lineRule="auto"/>
        <w:ind w:left="284" w:right="567"/>
        <w:jc w:val="both"/>
        <w:rPr>
          <w:rFonts w:ascii="Courier New" w:eastAsia="Times New Roman" w:hAnsi="Courier New" w:cs="Times New Roman"/>
          <w:lang w:eastAsia="cs-CZ"/>
        </w:rPr>
      </w:pPr>
      <w:r w:rsidRPr="005807B3">
        <w:rPr>
          <w:rFonts w:ascii="Courier New" w:eastAsia="Times New Roman" w:hAnsi="Courier New" w:cs="Times New Roman"/>
          <w:lang w:eastAsia="cs-CZ"/>
        </w:rPr>
        <w:t>správního řízení, pokud nelze opatřit údaje od jiného</w:t>
      </w:r>
    </w:p>
    <w:p w14:paraId="2F902988" w14:textId="77777777" w:rsidR="005807B3" w:rsidRPr="005807B3" w:rsidRDefault="005807B3" w:rsidP="005807B3">
      <w:pPr>
        <w:spacing w:after="0" w:line="240" w:lineRule="auto"/>
        <w:ind w:left="284" w:right="567"/>
        <w:jc w:val="both"/>
        <w:rPr>
          <w:rFonts w:ascii="Courier New" w:eastAsia="Times New Roman" w:hAnsi="Courier New" w:cs="Times New Roman"/>
          <w:lang w:eastAsia="cs-CZ"/>
        </w:rPr>
      </w:pPr>
      <w:r w:rsidRPr="005807B3">
        <w:rPr>
          <w:rFonts w:ascii="Courier New" w:eastAsia="Times New Roman" w:hAnsi="Courier New" w:cs="Times New Roman"/>
          <w:lang w:eastAsia="cs-CZ"/>
        </w:rPr>
        <w:t>správního orgánu nebo je k němu zapotřebí odborných znalostí</w:t>
      </w:r>
    </w:p>
    <w:p w14:paraId="489617B4" w14:textId="77777777" w:rsidR="005807B3" w:rsidRPr="005807B3" w:rsidRDefault="005807B3" w:rsidP="005807B3">
      <w:pPr>
        <w:tabs>
          <w:tab w:val="right" w:pos="9923"/>
        </w:tabs>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lang w:eastAsia="cs-CZ"/>
        </w:rPr>
        <w:t>- poskytnuté náhrady</w:t>
      </w:r>
      <w:r w:rsidRPr="005807B3">
        <w:rPr>
          <w:rFonts w:ascii="Courier New" w:eastAsia="Times New Roman" w:hAnsi="Courier New" w:cs="Times New Roman"/>
          <w:lang w:eastAsia="cs-CZ"/>
        </w:rPr>
        <w:tab/>
        <w:t>2 </w:t>
      </w:r>
      <w:proofErr w:type="spellStart"/>
      <w:proofErr w:type="gramStart"/>
      <w:r w:rsidRPr="005807B3">
        <w:rPr>
          <w:rFonts w:ascii="Courier New" w:eastAsia="Times New Roman" w:hAnsi="Courier New" w:cs="Times New Roman"/>
          <w:lang w:eastAsia="cs-CZ"/>
        </w:rPr>
        <w:t>tis.Kč</w:t>
      </w:r>
      <w:proofErr w:type="spellEnd"/>
      <w:proofErr w:type="gramEnd"/>
    </w:p>
    <w:p w14:paraId="4118314D" w14:textId="77777777" w:rsidR="005807B3" w:rsidRPr="005807B3" w:rsidRDefault="005807B3" w:rsidP="005807B3">
      <w:pPr>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color w:val="FF0000"/>
          <w:lang w:eastAsia="cs-CZ"/>
        </w:rPr>
        <w:t xml:space="preserve">  </w:t>
      </w:r>
      <w:r w:rsidRPr="005807B3">
        <w:rPr>
          <w:rFonts w:ascii="Courier New" w:eastAsia="Times New Roman" w:hAnsi="Courier New" w:cs="Times New Roman"/>
          <w:lang w:eastAsia="cs-CZ"/>
        </w:rPr>
        <w:t>– náklady spojené s poskytnutou svědeckou výpovědí</w:t>
      </w:r>
    </w:p>
    <w:p w14:paraId="582839CD" w14:textId="77777777" w:rsidR="005807B3" w:rsidRPr="005807B3" w:rsidRDefault="005807B3" w:rsidP="005807B3">
      <w:pPr>
        <w:spacing w:after="0" w:line="240" w:lineRule="auto"/>
        <w:jc w:val="both"/>
        <w:rPr>
          <w:rFonts w:ascii="Courier New" w:eastAsia="Times New Roman" w:hAnsi="Courier New" w:cs="Times New Roman"/>
          <w:color w:val="FF0000"/>
          <w:lang w:eastAsia="cs-CZ"/>
        </w:rPr>
      </w:pPr>
    </w:p>
    <w:p w14:paraId="1A3E5DB8" w14:textId="77777777" w:rsidR="005807B3" w:rsidRPr="005807B3" w:rsidRDefault="005807B3" w:rsidP="005807B3">
      <w:pPr>
        <w:tabs>
          <w:tab w:val="right" w:pos="9923"/>
        </w:tabs>
        <w:spacing w:after="0" w:line="240" w:lineRule="auto"/>
        <w:jc w:val="both"/>
        <w:rPr>
          <w:rFonts w:ascii="Courier New" w:eastAsia="Times New Roman" w:hAnsi="Courier New" w:cs="Courier New"/>
          <w:b/>
          <w:bCs/>
          <w:lang w:eastAsia="cs-CZ"/>
        </w:rPr>
      </w:pPr>
      <w:r w:rsidRPr="005807B3">
        <w:rPr>
          <w:rFonts w:ascii="Courier New" w:eastAsia="Times New Roman" w:hAnsi="Courier New" w:cs="Courier New"/>
          <w:b/>
          <w:bCs/>
          <w:lang w:eastAsia="cs-CZ"/>
        </w:rPr>
        <w:t>§ 6409 – ostatní činnosti jinde nezařazené</w:t>
      </w:r>
      <w:r w:rsidRPr="005807B3">
        <w:rPr>
          <w:rFonts w:ascii="Courier New" w:eastAsia="Times New Roman" w:hAnsi="Courier New" w:cs="Courier New"/>
          <w:b/>
          <w:bCs/>
          <w:lang w:eastAsia="cs-CZ"/>
        </w:rPr>
        <w:tab/>
        <w:t xml:space="preserve">1 </w:t>
      </w:r>
      <w:proofErr w:type="spellStart"/>
      <w:proofErr w:type="gramStart"/>
      <w:r w:rsidRPr="005807B3">
        <w:rPr>
          <w:rFonts w:ascii="Courier New" w:eastAsia="Times New Roman" w:hAnsi="Courier New" w:cs="Courier New"/>
          <w:b/>
          <w:bCs/>
          <w:lang w:eastAsia="cs-CZ"/>
        </w:rPr>
        <w:t>tis.Kč</w:t>
      </w:r>
      <w:proofErr w:type="spellEnd"/>
      <w:proofErr w:type="gramEnd"/>
    </w:p>
    <w:p w14:paraId="659E1310" w14:textId="77777777" w:rsidR="005807B3" w:rsidRPr="005807B3" w:rsidRDefault="005807B3" w:rsidP="005807B3">
      <w:pPr>
        <w:spacing w:after="0" w:line="240" w:lineRule="auto"/>
        <w:ind w:left="284" w:hanging="284"/>
        <w:jc w:val="both"/>
        <w:rPr>
          <w:rFonts w:ascii="Courier New" w:eastAsia="Times New Roman" w:hAnsi="Courier New" w:cs="Times New Roman"/>
          <w:lang w:eastAsia="cs-CZ"/>
        </w:rPr>
      </w:pPr>
      <w:r w:rsidRPr="005807B3">
        <w:rPr>
          <w:rFonts w:ascii="Courier New" w:eastAsia="Times New Roman" w:hAnsi="Courier New" w:cs="Times New Roman"/>
          <w:lang w:eastAsia="cs-CZ"/>
        </w:rPr>
        <w:t>- vratky mylných plateb na základě zaslaných výzev spojených</w:t>
      </w:r>
    </w:p>
    <w:p w14:paraId="7C4E47FE" w14:textId="77777777" w:rsidR="005807B3" w:rsidRPr="005807B3" w:rsidRDefault="005807B3" w:rsidP="005807B3">
      <w:pPr>
        <w:spacing w:after="0" w:line="240" w:lineRule="auto"/>
        <w:ind w:left="284" w:hanging="284"/>
        <w:jc w:val="both"/>
        <w:rPr>
          <w:rFonts w:ascii="Courier New" w:eastAsia="Times New Roman" w:hAnsi="Courier New" w:cs="Times New Roman"/>
          <w:lang w:eastAsia="cs-CZ"/>
        </w:rPr>
      </w:pPr>
      <w:r w:rsidRPr="005807B3">
        <w:rPr>
          <w:rFonts w:ascii="Courier New" w:eastAsia="Times New Roman" w:hAnsi="Courier New" w:cs="Times New Roman"/>
          <w:lang w:eastAsia="cs-CZ"/>
        </w:rPr>
        <w:t xml:space="preserve">  se spácháním přestupku zjištěného prostřednictvím </w:t>
      </w:r>
    </w:p>
    <w:p w14:paraId="0E51C82D" w14:textId="55C60609" w:rsidR="005807B3" w:rsidRDefault="005807B3" w:rsidP="005807B3">
      <w:pPr>
        <w:spacing w:after="0" w:line="240" w:lineRule="auto"/>
        <w:jc w:val="both"/>
        <w:rPr>
          <w:rFonts w:ascii="Courier New" w:eastAsia="Times New Roman" w:hAnsi="Courier New" w:cs="Times New Roman"/>
          <w:lang w:eastAsia="cs-CZ"/>
        </w:rPr>
      </w:pPr>
      <w:r w:rsidRPr="005807B3">
        <w:rPr>
          <w:rFonts w:ascii="Courier New" w:eastAsia="Times New Roman" w:hAnsi="Courier New" w:cs="Times New Roman"/>
          <w:lang w:eastAsia="cs-CZ"/>
        </w:rPr>
        <w:t xml:space="preserve">  automatizovaných měřících prostředků</w:t>
      </w:r>
      <w:bookmarkEnd w:id="39"/>
      <w:bookmarkEnd w:id="40"/>
    </w:p>
    <w:p w14:paraId="28E26801" w14:textId="10BCB4F3" w:rsidR="004471E9" w:rsidRDefault="004471E9" w:rsidP="005807B3">
      <w:pPr>
        <w:spacing w:after="0" w:line="240" w:lineRule="auto"/>
        <w:jc w:val="both"/>
        <w:rPr>
          <w:rFonts w:ascii="Courier New" w:eastAsia="Times New Roman" w:hAnsi="Courier New" w:cs="Times New Roman"/>
          <w:lang w:eastAsia="cs-CZ"/>
        </w:rPr>
      </w:pPr>
    </w:p>
    <w:p w14:paraId="327685CD" w14:textId="07F7D3CE" w:rsidR="004471E9" w:rsidRDefault="004471E9" w:rsidP="005807B3">
      <w:pPr>
        <w:spacing w:after="0" w:line="240" w:lineRule="auto"/>
        <w:jc w:val="both"/>
        <w:rPr>
          <w:rFonts w:ascii="Courier New" w:eastAsia="Times New Roman" w:hAnsi="Courier New" w:cs="Times New Roman"/>
          <w:lang w:eastAsia="cs-CZ"/>
        </w:rPr>
      </w:pPr>
    </w:p>
    <w:p w14:paraId="49854081" w14:textId="49498693" w:rsidR="004471E9" w:rsidRDefault="004471E9" w:rsidP="005807B3">
      <w:pPr>
        <w:spacing w:after="0" w:line="240" w:lineRule="auto"/>
        <w:jc w:val="both"/>
        <w:rPr>
          <w:rFonts w:ascii="Courier New" w:eastAsia="Times New Roman" w:hAnsi="Courier New" w:cs="Times New Roman"/>
          <w:lang w:eastAsia="cs-CZ"/>
        </w:rPr>
      </w:pPr>
      <w:r>
        <w:rPr>
          <w:rFonts w:ascii="Courier New" w:eastAsia="Times New Roman" w:hAnsi="Courier New" w:cs="Times New Roman"/>
          <w:noProof/>
          <w:lang w:eastAsia="cs-CZ"/>
        </w:rPr>
        <mc:AlternateContent>
          <mc:Choice Requires="wps">
            <w:drawing>
              <wp:anchor distT="0" distB="0" distL="114300" distR="114300" simplePos="0" relativeHeight="251675648" behindDoc="0" locked="0" layoutInCell="1" allowOverlap="1" wp14:anchorId="24BC9E9B" wp14:editId="2A5A0D92">
                <wp:simplePos x="0" y="0"/>
                <wp:positionH relativeFrom="column">
                  <wp:posOffset>729520</wp:posOffset>
                </wp:positionH>
                <wp:positionV relativeFrom="paragraph">
                  <wp:posOffset>111057</wp:posOffset>
                </wp:positionV>
                <wp:extent cx="5379085" cy="1417320"/>
                <wp:effectExtent l="95250" t="209550" r="31115" b="30480"/>
                <wp:wrapNone/>
                <wp:docPr id="139" name="Řečová bublina: oválný bublinový popisek 139"/>
                <wp:cNvGraphicFramePr/>
                <a:graphic xmlns:a="http://schemas.openxmlformats.org/drawingml/2006/main">
                  <a:graphicData uri="http://schemas.microsoft.com/office/word/2010/wordprocessingShape">
                    <wps:wsp>
                      <wps:cNvSpPr/>
                      <wps:spPr>
                        <a:xfrm>
                          <a:off x="0" y="0"/>
                          <a:ext cx="5379085" cy="1417320"/>
                        </a:xfrm>
                        <a:prstGeom prst="wedgeEllipseCallout">
                          <a:avLst>
                            <a:gd name="adj1" fmla="val -50852"/>
                            <a:gd name="adj2" fmla="val -629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AB186" w14:textId="5556EF1C" w:rsidR="004471E9" w:rsidRPr="004471E9" w:rsidRDefault="004471E9" w:rsidP="004471E9">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1E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přijaté sankční platby za přestupky spáchané v provozu na pozemních komunikacích činily v roce 2021 67 823 tis.Kč, co představuje proti roku 2020 nárůst ve výši  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BC9E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39" o:spid="_x0000_s1155" type="#_x0000_t63" style="position:absolute;left:0;text-align:left;margin-left:57.45pt;margin-top:8.75pt;width:423.55pt;height:11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" adj="-184,-2797" filled="f" strokecolor="black [3213]" strokeweight="1pt">
                <v:textbox>
                  <w:txbxContent>
                    <w:p w14:paraId="79FAB186" w14:textId="5556EF1C" w:rsidR="004471E9" w:rsidRPr="004471E9" w:rsidRDefault="004471E9" w:rsidP="004471E9">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1E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přijaté sankční platby za přestupky spáchané v provozu na pozemních komunikacích činily v roce 2021 67 823 tis.Kč, co představuje proti roku 2020 nárůst ve výši  20 %.</w:t>
                      </w:r>
                    </w:p>
                  </w:txbxContent>
                </v:textbox>
              </v:shape>
            </w:pict>
          </mc:Fallback>
        </mc:AlternateContent>
      </w:r>
    </w:p>
    <w:p w14:paraId="17D65231" w14:textId="141BEDA2" w:rsidR="004471E9" w:rsidRDefault="004471E9" w:rsidP="005807B3">
      <w:pPr>
        <w:spacing w:after="0" w:line="240" w:lineRule="auto"/>
        <w:jc w:val="both"/>
        <w:rPr>
          <w:rFonts w:ascii="Courier New" w:eastAsia="Times New Roman" w:hAnsi="Courier New" w:cs="Times New Roman"/>
          <w:lang w:eastAsia="cs-CZ"/>
        </w:rPr>
      </w:pPr>
    </w:p>
    <w:p w14:paraId="0E780C70" w14:textId="2E81DB16" w:rsidR="004471E9" w:rsidRDefault="004471E9" w:rsidP="005807B3">
      <w:pPr>
        <w:spacing w:after="0" w:line="240" w:lineRule="auto"/>
        <w:jc w:val="both"/>
        <w:rPr>
          <w:rFonts w:ascii="Courier New" w:eastAsia="Times New Roman" w:hAnsi="Courier New" w:cs="Times New Roman"/>
          <w:lang w:eastAsia="cs-CZ"/>
        </w:rPr>
      </w:pPr>
    </w:p>
    <w:p w14:paraId="46BEAFE3" w14:textId="1C6E6997" w:rsidR="004471E9" w:rsidRDefault="004471E9" w:rsidP="005807B3">
      <w:pPr>
        <w:spacing w:after="0" w:line="240" w:lineRule="auto"/>
        <w:jc w:val="both"/>
        <w:rPr>
          <w:rFonts w:ascii="Courier New" w:eastAsia="Times New Roman" w:hAnsi="Courier New" w:cs="Times New Roman"/>
          <w:lang w:eastAsia="cs-CZ"/>
        </w:rPr>
      </w:pPr>
    </w:p>
    <w:p w14:paraId="52D57C54" w14:textId="630F7E60" w:rsidR="004471E9" w:rsidRDefault="004471E9" w:rsidP="005807B3">
      <w:pPr>
        <w:spacing w:after="0" w:line="240" w:lineRule="auto"/>
        <w:jc w:val="both"/>
        <w:rPr>
          <w:rFonts w:ascii="Courier New" w:eastAsia="Times New Roman" w:hAnsi="Courier New" w:cs="Times New Roman"/>
          <w:lang w:eastAsia="cs-CZ"/>
        </w:rPr>
      </w:pPr>
    </w:p>
    <w:p w14:paraId="64701D3D" w14:textId="3C1E8A5F" w:rsidR="004471E9" w:rsidRDefault="004471E9" w:rsidP="005807B3">
      <w:pPr>
        <w:spacing w:after="0" w:line="240" w:lineRule="auto"/>
        <w:jc w:val="both"/>
        <w:rPr>
          <w:rFonts w:ascii="Courier New" w:eastAsia="Times New Roman" w:hAnsi="Courier New" w:cs="Times New Roman"/>
          <w:lang w:eastAsia="cs-CZ"/>
        </w:rPr>
      </w:pPr>
    </w:p>
    <w:p w14:paraId="7AAF36D9" w14:textId="031FFAF7" w:rsidR="004471E9" w:rsidRDefault="004471E9" w:rsidP="005807B3">
      <w:pPr>
        <w:spacing w:after="0" w:line="240" w:lineRule="auto"/>
        <w:jc w:val="both"/>
        <w:rPr>
          <w:rFonts w:ascii="Courier New" w:eastAsia="Times New Roman" w:hAnsi="Courier New" w:cs="Times New Roman"/>
          <w:lang w:eastAsia="cs-CZ"/>
        </w:rPr>
      </w:pPr>
    </w:p>
    <w:p w14:paraId="7CEB8E86" w14:textId="73C79EBE" w:rsidR="004471E9" w:rsidRDefault="004471E9" w:rsidP="005807B3">
      <w:pPr>
        <w:spacing w:after="0" w:line="240" w:lineRule="auto"/>
        <w:jc w:val="both"/>
        <w:rPr>
          <w:rFonts w:ascii="Courier New" w:eastAsia="Times New Roman" w:hAnsi="Courier New" w:cs="Times New Roman"/>
          <w:lang w:eastAsia="cs-CZ"/>
        </w:rPr>
      </w:pPr>
    </w:p>
    <w:p w14:paraId="4C21DDBA" w14:textId="77777777" w:rsidR="004471E9" w:rsidRDefault="004471E9" w:rsidP="005807B3">
      <w:pPr>
        <w:spacing w:after="0" w:line="240" w:lineRule="auto"/>
        <w:jc w:val="both"/>
        <w:rPr>
          <w:rFonts w:ascii="Courier New" w:eastAsia="Times New Roman" w:hAnsi="Courier New" w:cs="Times New Roman"/>
          <w:lang w:eastAsia="cs-CZ"/>
        </w:rPr>
      </w:pPr>
    </w:p>
    <w:p w14:paraId="35A7F7E0" w14:textId="77777777" w:rsidR="004471E9" w:rsidRDefault="004471E9" w:rsidP="005807B3">
      <w:pPr>
        <w:spacing w:after="0" w:line="240" w:lineRule="auto"/>
        <w:jc w:val="both"/>
        <w:rPr>
          <w:rFonts w:ascii="Courier New" w:eastAsia="Times New Roman" w:hAnsi="Courier New" w:cs="Times New Roman"/>
          <w:lang w:eastAsia="cs-CZ"/>
        </w:rPr>
      </w:pPr>
    </w:p>
    <w:p w14:paraId="72CB6064" w14:textId="4D95FE83" w:rsidR="00E27763" w:rsidRDefault="00E27763" w:rsidP="005807B3">
      <w:pPr>
        <w:spacing w:after="0" w:line="240" w:lineRule="auto"/>
        <w:jc w:val="both"/>
      </w:pPr>
      <w:r>
        <w:br w:type="page"/>
      </w:r>
    </w:p>
    <w:p w14:paraId="5DD19F9C" w14:textId="3C54A2F5" w:rsidR="00E27763" w:rsidRDefault="00E27763" w:rsidP="00E27763">
      <w:pPr>
        <w:pStyle w:val="Zvrenet02"/>
      </w:pPr>
      <w:bookmarkStart w:id="42" w:name="_Toc107298435"/>
      <w:r>
        <w:lastRenderedPageBreak/>
        <w:t xml:space="preserve">Odbor financí a rozpočtu </w:t>
      </w:r>
      <w:r w:rsidRPr="005714EE">
        <w:rPr>
          <w:sz w:val="22"/>
        </w:rPr>
        <w:t>(ORJ 1</w:t>
      </w:r>
      <w:r>
        <w:rPr>
          <w:sz w:val="22"/>
        </w:rPr>
        <w:t>20</w:t>
      </w:r>
      <w:r w:rsidRPr="005714EE">
        <w:rPr>
          <w:sz w:val="22"/>
        </w:rPr>
        <w:t>)</w:t>
      </w:r>
      <w:bookmarkEnd w:id="42"/>
    </w:p>
    <w:p w14:paraId="645FFF9B" w14:textId="0E30F38A"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lang w:eastAsia="cs-CZ"/>
        </w:rPr>
        <w:t xml:space="preserve">Schválený rozpočet odboru pro rok 2021 ve výši </w:t>
      </w:r>
      <w:r w:rsidRPr="00196599">
        <w:rPr>
          <w:rFonts w:ascii="Courier New" w:eastAsia="Times New Roman" w:hAnsi="Courier New" w:cs="Courier New"/>
          <w:b/>
          <w:lang w:eastAsia="cs-CZ"/>
        </w:rPr>
        <w:t>2 244</w:t>
      </w:r>
      <w:r w:rsidR="00F461B9">
        <w:rPr>
          <w:rFonts w:ascii="Courier New" w:eastAsia="Times New Roman" w:hAnsi="Courier New" w:cs="Courier New"/>
          <w:b/>
          <w:lang w:eastAsia="cs-CZ"/>
        </w:rPr>
        <w:t> </w:t>
      </w:r>
      <w:r w:rsidRPr="00196599">
        <w:rPr>
          <w:rFonts w:ascii="Courier New" w:eastAsia="Times New Roman" w:hAnsi="Courier New" w:cs="Courier New"/>
          <w:b/>
          <w:lang w:eastAsia="cs-CZ"/>
        </w:rPr>
        <w:t>651</w:t>
      </w:r>
      <w:r w:rsidR="00F461B9">
        <w:rPr>
          <w:rFonts w:ascii="Courier New" w:eastAsia="Times New Roman" w:hAnsi="Courier New" w:cs="Courier New"/>
          <w:b/>
          <w:lang w:eastAsia="cs-CZ"/>
        </w:rPr>
        <w:t> </w:t>
      </w:r>
      <w:proofErr w:type="spellStart"/>
      <w:proofErr w:type="gramStart"/>
      <w:r w:rsidRPr="00196599">
        <w:rPr>
          <w:rFonts w:ascii="Courier New" w:eastAsia="Times New Roman" w:hAnsi="Courier New" w:cs="Courier New"/>
          <w:b/>
          <w:lang w:eastAsia="cs-CZ"/>
        </w:rPr>
        <w:t>tis.Kč</w:t>
      </w:r>
      <w:proofErr w:type="spellEnd"/>
      <w:proofErr w:type="gramEnd"/>
      <w:r w:rsidRPr="00196599">
        <w:rPr>
          <w:rFonts w:ascii="Courier New" w:eastAsia="Times New Roman" w:hAnsi="Courier New" w:cs="Courier New"/>
          <w:lang w:eastAsia="cs-CZ"/>
        </w:rPr>
        <w:t xml:space="preserve"> byl k </w:t>
      </w:r>
      <w:r w:rsidRPr="00196599">
        <w:rPr>
          <w:rFonts w:ascii="Courier New" w:eastAsia="Times New Roman" w:hAnsi="Courier New" w:cs="Times New Roman"/>
          <w:lang w:eastAsia="cs-CZ"/>
        </w:rPr>
        <w:t>31.12.2021</w:t>
      </w:r>
      <w:r w:rsidRPr="00196599">
        <w:rPr>
          <w:rFonts w:ascii="Courier New" w:eastAsia="Times New Roman" w:hAnsi="Courier New" w:cs="Courier New"/>
          <w:lang w:eastAsia="cs-CZ"/>
        </w:rPr>
        <w:t xml:space="preserve"> upraven na částku </w:t>
      </w:r>
      <w:r w:rsidRPr="00196599">
        <w:rPr>
          <w:rFonts w:ascii="Courier New" w:eastAsia="Times New Roman" w:hAnsi="Courier New" w:cs="Courier New"/>
          <w:b/>
          <w:lang w:eastAsia="cs-CZ"/>
        </w:rPr>
        <w:t>2</w:t>
      </w:r>
      <w:r w:rsidR="00F461B9">
        <w:rPr>
          <w:rFonts w:ascii="Courier New" w:eastAsia="Times New Roman" w:hAnsi="Courier New" w:cs="Courier New"/>
          <w:b/>
          <w:lang w:eastAsia="cs-CZ"/>
        </w:rPr>
        <w:t> </w:t>
      </w:r>
      <w:r w:rsidRPr="00196599">
        <w:rPr>
          <w:rFonts w:ascii="Courier New" w:eastAsia="Times New Roman" w:hAnsi="Courier New" w:cs="Courier New"/>
          <w:b/>
          <w:lang w:eastAsia="cs-CZ"/>
        </w:rPr>
        <w:t>210</w:t>
      </w:r>
      <w:r w:rsidR="00F461B9">
        <w:rPr>
          <w:rFonts w:ascii="Courier New" w:eastAsia="Times New Roman" w:hAnsi="Courier New" w:cs="Courier New"/>
          <w:b/>
          <w:lang w:eastAsia="cs-CZ"/>
        </w:rPr>
        <w:t> </w:t>
      </w:r>
      <w:r w:rsidRPr="00196599">
        <w:rPr>
          <w:rFonts w:ascii="Courier New" w:eastAsia="Times New Roman" w:hAnsi="Courier New" w:cs="Courier New"/>
          <w:b/>
          <w:lang w:eastAsia="cs-CZ"/>
        </w:rPr>
        <w:t>061 </w:t>
      </w:r>
      <w:proofErr w:type="spellStart"/>
      <w:r w:rsidRPr="00196599">
        <w:rPr>
          <w:rFonts w:ascii="Courier New" w:eastAsia="Times New Roman" w:hAnsi="Courier New" w:cs="Courier New"/>
          <w:b/>
          <w:bCs/>
          <w:lang w:eastAsia="cs-CZ"/>
        </w:rPr>
        <w:t>tis.Kč</w:t>
      </w:r>
      <w:proofErr w:type="spellEnd"/>
      <w:r w:rsidRPr="00196599">
        <w:rPr>
          <w:rFonts w:ascii="Courier New" w:eastAsia="Times New Roman" w:hAnsi="Courier New" w:cs="Courier New"/>
          <w:b/>
          <w:bCs/>
          <w:lang w:eastAsia="cs-CZ"/>
        </w:rPr>
        <w:t xml:space="preserve">. </w:t>
      </w:r>
      <w:r w:rsidRPr="00196599">
        <w:rPr>
          <w:rFonts w:ascii="Courier New" w:eastAsia="Times New Roman" w:hAnsi="Courier New" w:cs="Courier New"/>
          <w:bCs/>
          <w:lang w:eastAsia="cs-CZ"/>
        </w:rPr>
        <w:t xml:space="preserve">Rozpočet byl snížen o částku 34 590 </w:t>
      </w:r>
      <w:proofErr w:type="spellStart"/>
      <w:proofErr w:type="gramStart"/>
      <w:r w:rsidRPr="00196599">
        <w:rPr>
          <w:rFonts w:ascii="Courier New" w:eastAsia="Times New Roman" w:hAnsi="Courier New" w:cs="Courier New"/>
          <w:bCs/>
          <w:lang w:eastAsia="cs-CZ"/>
        </w:rPr>
        <w:t>tis.Kč</w:t>
      </w:r>
      <w:proofErr w:type="spellEnd"/>
      <w:proofErr w:type="gramEnd"/>
      <w:r w:rsidRPr="00196599">
        <w:rPr>
          <w:rFonts w:ascii="Courier New" w:eastAsia="Times New Roman" w:hAnsi="Courier New" w:cs="Courier New"/>
          <w:bCs/>
          <w:lang w:eastAsia="cs-CZ"/>
        </w:rPr>
        <w:t>, je průtokovou veličinou (dotace obvodům – včetně státních, čerpání rezerv):</w:t>
      </w:r>
    </w:p>
    <w:p w14:paraId="51DDDA97"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p>
    <w:p w14:paraId="4717A14E"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p>
    <w:p w14:paraId="7AE9AF3F" w14:textId="3A5619B5" w:rsidR="00196599" w:rsidRPr="00196599" w:rsidRDefault="00196599" w:rsidP="00196599">
      <w:pPr>
        <w:tabs>
          <w:tab w:val="right" w:pos="9923"/>
        </w:tabs>
        <w:spacing w:after="0" w:line="240" w:lineRule="auto"/>
        <w:jc w:val="both"/>
        <w:rPr>
          <w:rFonts w:ascii="Courier New" w:eastAsia="Times New Roman" w:hAnsi="Courier New" w:cs="Courier New"/>
          <w:b/>
          <w:bCs/>
          <w:spacing w:val="144"/>
          <w:lang w:eastAsia="cs-CZ"/>
        </w:rPr>
      </w:pPr>
      <w:r w:rsidRPr="00196599">
        <w:rPr>
          <w:rFonts w:ascii="Courier New" w:eastAsia="Times New Roman" w:hAnsi="Courier New" w:cs="Courier New"/>
          <w:b/>
          <w:bCs/>
          <w:spacing w:val="144"/>
          <w:lang w:eastAsia="cs-CZ"/>
        </w:rPr>
        <w:t>zvýšení</w:t>
      </w:r>
      <w:r w:rsidRPr="00196599">
        <w:rPr>
          <w:rFonts w:ascii="Courier New" w:eastAsia="Times New Roman" w:hAnsi="Courier New" w:cs="Courier New"/>
          <w:b/>
          <w:bCs/>
          <w:spacing w:val="144"/>
          <w:lang w:eastAsia="cs-CZ"/>
        </w:rPr>
        <w:tab/>
      </w:r>
      <w:r w:rsidRPr="00196599">
        <w:rPr>
          <w:rFonts w:ascii="Courier New" w:eastAsia="Times New Roman" w:hAnsi="Courier New" w:cs="Courier New"/>
          <w:b/>
          <w:lang w:eastAsia="cs-CZ"/>
        </w:rPr>
        <w:t xml:space="preserve">2 050 004 </w:t>
      </w:r>
      <w:proofErr w:type="spellStart"/>
      <w:proofErr w:type="gramStart"/>
      <w:r w:rsidRPr="00196599">
        <w:rPr>
          <w:rFonts w:ascii="Courier New" w:eastAsia="Times New Roman" w:hAnsi="Courier New" w:cs="Courier New"/>
          <w:b/>
          <w:lang w:eastAsia="cs-CZ"/>
        </w:rPr>
        <w:t>tis.Kč</w:t>
      </w:r>
      <w:proofErr w:type="spellEnd"/>
      <w:proofErr w:type="gramEnd"/>
    </w:p>
    <w:p w14:paraId="71F50C54"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Fondu životního prostředí</w:t>
      </w:r>
      <w:r w:rsidRPr="00196599">
        <w:rPr>
          <w:rFonts w:ascii="Courier New" w:eastAsia="Times New Roman" w:hAnsi="Courier New" w:cs="Courier New"/>
          <w:b/>
          <w:lang w:eastAsia="cs-CZ"/>
        </w:rPr>
        <w:tab/>
        <w:t xml:space="preserve">2 862 </w:t>
      </w:r>
      <w:proofErr w:type="spellStart"/>
      <w:proofErr w:type="gramStart"/>
      <w:r w:rsidRPr="00196599">
        <w:rPr>
          <w:rFonts w:ascii="Courier New" w:eastAsia="Times New Roman" w:hAnsi="Courier New" w:cs="Courier New"/>
          <w:b/>
          <w:lang w:eastAsia="cs-CZ"/>
        </w:rPr>
        <w:t>tis.Kč</w:t>
      </w:r>
      <w:proofErr w:type="spellEnd"/>
      <w:proofErr w:type="gramEnd"/>
    </w:p>
    <w:p w14:paraId="60E6E9E0" w14:textId="7E4F880C"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viz Fondy</w:t>
      </w:r>
    </w:p>
    <w:p w14:paraId="15A71DDB"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z Ministerstva vnitra</w:t>
      </w:r>
      <w:r w:rsidRPr="00196599">
        <w:rPr>
          <w:rFonts w:ascii="Courier New" w:eastAsia="MS Mincho" w:hAnsi="Courier New" w:cs="Courier New"/>
          <w:b/>
          <w:lang w:eastAsia="cs-CZ"/>
        </w:rPr>
        <w:tab/>
        <w:t xml:space="preserve">410 </w:t>
      </w:r>
      <w:proofErr w:type="spellStart"/>
      <w:proofErr w:type="gramStart"/>
      <w:r w:rsidRPr="00196599">
        <w:rPr>
          <w:rFonts w:ascii="Courier New" w:eastAsia="MS Mincho" w:hAnsi="Courier New" w:cs="Courier New"/>
          <w:b/>
          <w:lang w:eastAsia="cs-CZ"/>
        </w:rPr>
        <w:t>tis.Kč</w:t>
      </w:r>
      <w:proofErr w:type="spellEnd"/>
      <w:proofErr w:type="gramEnd"/>
    </w:p>
    <w:p w14:paraId="4731081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Mariánské Hory a </w:t>
      </w:r>
      <w:proofErr w:type="spellStart"/>
      <w:r w:rsidRPr="00196599">
        <w:rPr>
          <w:rFonts w:ascii="Courier New" w:eastAsia="Times New Roman" w:hAnsi="Courier New" w:cs="Courier New"/>
          <w:lang w:eastAsia="cs-CZ"/>
        </w:rPr>
        <w:t>Hulváky</w:t>
      </w:r>
      <w:proofErr w:type="spellEnd"/>
      <w:r w:rsidRPr="00196599">
        <w:rPr>
          <w:rFonts w:ascii="Courier New" w:eastAsia="Times New Roman" w:hAnsi="Courier New" w:cs="Courier New"/>
          <w:lang w:eastAsia="cs-CZ"/>
        </w:rPr>
        <w:t xml:space="preserve"> – Program prevence kriminality</w:t>
      </w:r>
    </w:p>
    <w:p w14:paraId="3F112B29"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Times New Roman" w:hAnsi="Courier New" w:cs="Courier New"/>
          <w:lang w:eastAsia="cs-CZ"/>
        </w:rPr>
        <w:t xml:space="preserve">  Projekt „Ostrava-Domovník-preventista 2021“</w:t>
      </w:r>
    </w:p>
    <w:p w14:paraId="10B1899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MS Mincho" w:hAnsi="Courier New" w:cs="Courier New"/>
          <w:b/>
          <w:lang w:eastAsia="cs-CZ"/>
        </w:rPr>
        <w:t>z Všeobecné pokladní správy</w:t>
      </w:r>
      <w:r w:rsidRPr="00196599">
        <w:rPr>
          <w:rFonts w:ascii="Courier New" w:eastAsia="MS Mincho" w:hAnsi="Courier New" w:cs="Courier New"/>
          <w:b/>
          <w:lang w:eastAsia="cs-CZ"/>
        </w:rPr>
        <w:tab/>
      </w:r>
      <w:r w:rsidRPr="00196599">
        <w:rPr>
          <w:rFonts w:ascii="Courier New" w:eastAsia="Times New Roman" w:hAnsi="Courier New" w:cs="Courier New"/>
          <w:b/>
          <w:lang w:eastAsia="cs-CZ"/>
        </w:rPr>
        <w:t xml:space="preserve">118 645 </w:t>
      </w:r>
      <w:proofErr w:type="spellStart"/>
      <w:proofErr w:type="gramStart"/>
      <w:r w:rsidRPr="00196599">
        <w:rPr>
          <w:rFonts w:ascii="Courier New" w:eastAsia="Times New Roman" w:hAnsi="Courier New" w:cs="Courier New"/>
          <w:b/>
          <w:lang w:eastAsia="cs-CZ"/>
        </w:rPr>
        <w:t>tis.Kč</w:t>
      </w:r>
      <w:proofErr w:type="spellEnd"/>
      <w:proofErr w:type="gramEnd"/>
    </w:p>
    <w:p w14:paraId="05F7C9C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jednorázový nenávratný příspěvek dle zák. 159/2020 Sb. o kompenzačním</w:t>
      </w:r>
    </w:p>
    <w:p w14:paraId="0E03ECE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bonusu</w:t>
      </w:r>
    </w:p>
    <w:p w14:paraId="47A3E9BA"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MS Mincho" w:hAnsi="Courier New" w:cs="Courier New"/>
          <w:b/>
          <w:lang w:eastAsia="cs-CZ"/>
        </w:rPr>
        <w:t>ze Státního fondu životního prostředí</w:t>
      </w:r>
      <w:r w:rsidRPr="00196599">
        <w:rPr>
          <w:rFonts w:ascii="Courier New" w:eastAsia="MS Mincho" w:hAnsi="Courier New" w:cs="Courier New"/>
          <w:b/>
          <w:lang w:eastAsia="cs-CZ"/>
        </w:rPr>
        <w:tab/>
      </w:r>
      <w:r w:rsidRPr="00196599">
        <w:rPr>
          <w:rFonts w:ascii="Courier New" w:eastAsia="Times New Roman" w:hAnsi="Courier New" w:cs="Courier New"/>
          <w:b/>
          <w:lang w:eastAsia="cs-CZ"/>
        </w:rPr>
        <w:t xml:space="preserve">449 </w:t>
      </w:r>
      <w:proofErr w:type="spellStart"/>
      <w:proofErr w:type="gramStart"/>
      <w:r w:rsidRPr="00196599">
        <w:rPr>
          <w:rFonts w:ascii="Courier New" w:eastAsia="Times New Roman" w:hAnsi="Courier New" w:cs="Courier New"/>
          <w:b/>
          <w:lang w:eastAsia="cs-CZ"/>
        </w:rPr>
        <w:t>tis.Kč</w:t>
      </w:r>
      <w:proofErr w:type="spellEnd"/>
      <w:proofErr w:type="gramEnd"/>
    </w:p>
    <w:p w14:paraId="764A6AE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Implementace programu zlepšování kvality ovzduší na území města Ostravy</w:t>
      </w:r>
    </w:p>
    <w:p w14:paraId="1FF4BE39"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Ministerstva pro místní rozvoj</w:t>
      </w:r>
      <w:r w:rsidRPr="00196599">
        <w:rPr>
          <w:rFonts w:ascii="Courier New" w:eastAsia="MS Mincho" w:hAnsi="Courier New" w:cs="Courier New"/>
          <w:b/>
          <w:lang w:eastAsia="cs-CZ"/>
        </w:rPr>
        <w:tab/>
        <w:t xml:space="preserve">46 673 </w:t>
      </w:r>
      <w:proofErr w:type="spellStart"/>
      <w:proofErr w:type="gramStart"/>
      <w:r w:rsidRPr="00196599">
        <w:rPr>
          <w:rFonts w:ascii="Courier New" w:eastAsia="MS Mincho" w:hAnsi="Courier New" w:cs="Courier New"/>
          <w:b/>
          <w:lang w:eastAsia="cs-CZ"/>
        </w:rPr>
        <w:t>tis.Kč</w:t>
      </w:r>
      <w:proofErr w:type="spellEnd"/>
      <w:proofErr w:type="gramEnd"/>
    </w:p>
    <w:p w14:paraId="0B32462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INV akce Transformace Domova Na Liščině II</w:t>
      </w:r>
      <w:r w:rsidRPr="00196599">
        <w:rPr>
          <w:rFonts w:ascii="Courier New" w:eastAsia="Times New Roman" w:hAnsi="Courier New" w:cs="Courier New"/>
          <w:lang w:eastAsia="cs-CZ"/>
        </w:rPr>
        <w:tab/>
        <w:t xml:space="preserve">7 695 </w:t>
      </w:r>
      <w:proofErr w:type="spellStart"/>
      <w:proofErr w:type="gramStart"/>
      <w:r w:rsidRPr="00196599">
        <w:rPr>
          <w:rFonts w:ascii="Courier New" w:eastAsia="Times New Roman" w:hAnsi="Courier New" w:cs="Courier New"/>
          <w:lang w:eastAsia="cs-CZ"/>
        </w:rPr>
        <w:t>tis.Kč</w:t>
      </w:r>
      <w:proofErr w:type="spellEnd"/>
      <w:proofErr w:type="gramEnd"/>
    </w:p>
    <w:p w14:paraId="22B94D6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Cyklostezky Nová Ves – Vodárna a ul. Želivského, Na Rovince</w:t>
      </w:r>
      <w:r w:rsidRPr="00196599">
        <w:rPr>
          <w:rFonts w:ascii="Courier New" w:eastAsia="Times New Roman" w:hAnsi="Courier New" w:cs="Courier New"/>
          <w:lang w:eastAsia="cs-CZ"/>
        </w:rPr>
        <w:tab/>
        <w:t xml:space="preserve">12 695 </w:t>
      </w:r>
      <w:proofErr w:type="spellStart"/>
      <w:proofErr w:type="gramStart"/>
      <w:r w:rsidRPr="00196599">
        <w:rPr>
          <w:rFonts w:ascii="Courier New" w:eastAsia="Times New Roman" w:hAnsi="Courier New" w:cs="Courier New"/>
          <w:lang w:eastAsia="cs-CZ"/>
        </w:rPr>
        <w:t>tis.Kč</w:t>
      </w:r>
      <w:proofErr w:type="spellEnd"/>
      <w:proofErr w:type="gramEnd"/>
    </w:p>
    <w:p w14:paraId="39DA89EF"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akce Zpřístupnění Odry a Olše</w:t>
      </w:r>
      <w:r w:rsidRPr="00196599">
        <w:rPr>
          <w:rFonts w:ascii="Courier New" w:eastAsia="MS Mincho" w:hAnsi="Courier New" w:cs="Courier New"/>
          <w:lang w:eastAsia="cs-CZ"/>
        </w:rPr>
        <w:tab/>
        <w:t xml:space="preserve">9 </w:t>
      </w:r>
      <w:proofErr w:type="spellStart"/>
      <w:proofErr w:type="gramStart"/>
      <w:r w:rsidRPr="00196599">
        <w:rPr>
          <w:rFonts w:ascii="Courier New" w:eastAsia="MS Mincho" w:hAnsi="Courier New" w:cs="Courier New"/>
          <w:lang w:eastAsia="cs-CZ"/>
        </w:rPr>
        <w:t>tis.Kč</w:t>
      </w:r>
      <w:proofErr w:type="spellEnd"/>
      <w:proofErr w:type="gramEnd"/>
    </w:p>
    <w:p w14:paraId="0FEA6DCB"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Transformace Domova Barevný svět II</w:t>
      </w:r>
      <w:r w:rsidRPr="00196599">
        <w:rPr>
          <w:rFonts w:ascii="Courier New" w:eastAsia="MS Mincho" w:hAnsi="Courier New" w:cs="Courier New"/>
          <w:lang w:eastAsia="cs-CZ"/>
        </w:rPr>
        <w:tab/>
        <w:t xml:space="preserve">24 332 </w:t>
      </w:r>
      <w:proofErr w:type="spellStart"/>
      <w:proofErr w:type="gramStart"/>
      <w:r w:rsidRPr="00196599">
        <w:rPr>
          <w:rFonts w:ascii="Courier New" w:eastAsia="MS Mincho" w:hAnsi="Courier New" w:cs="Courier New"/>
          <w:lang w:eastAsia="cs-CZ"/>
        </w:rPr>
        <w:t>tis.Kč</w:t>
      </w:r>
      <w:proofErr w:type="spellEnd"/>
      <w:proofErr w:type="gramEnd"/>
    </w:p>
    <w:p w14:paraId="2F82C1AA"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Demolice budov v areálu Ostrava-Mošnov</w:t>
      </w:r>
      <w:r w:rsidRPr="00196599">
        <w:rPr>
          <w:rFonts w:ascii="Courier New" w:eastAsia="MS Mincho" w:hAnsi="Courier New" w:cs="Courier New"/>
          <w:lang w:eastAsia="cs-CZ"/>
        </w:rPr>
        <w:tab/>
        <w:t xml:space="preserve">1 942 </w:t>
      </w:r>
      <w:proofErr w:type="spellStart"/>
      <w:proofErr w:type="gramStart"/>
      <w:r w:rsidRPr="00196599">
        <w:rPr>
          <w:rFonts w:ascii="Courier New" w:eastAsia="MS Mincho" w:hAnsi="Courier New" w:cs="Courier New"/>
          <w:lang w:eastAsia="cs-CZ"/>
        </w:rPr>
        <w:t>tis.Kč</w:t>
      </w:r>
      <w:proofErr w:type="spellEnd"/>
      <w:proofErr w:type="gramEnd"/>
    </w:p>
    <w:p w14:paraId="464C6415"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Ministerstva průmyslu a obchodu</w:t>
      </w:r>
      <w:r w:rsidRPr="00196599">
        <w:rPr>
          <w:rFonts w:ascii="Courier New" w:eastAsia="MS Mincho" w:hAnsi="Courier New" w:cs="Courier New"/>
          <w:b/>
          <w:lang w:eastAsia="cs-CZ"/>
        </w:rPr>
        <w:tab/>
        <w:t xml:space="preserve">479 </w:t>
      </w:r>
      <w:proofErr w:type="spellStart"/>
      <w:proofErr w:type="gramStart"/>
      <w:r w:rsidRPr="00196599">
        <w:rPr>
          <w:rFonts w:ascii="Courier New" w:eastAsia="MS Mincho" w:hAnsi="Courier New" w:cs="Courier New"/>
          <w:b/>
          <w:lang w:eastAsia="cs-CZ"/>
        </w:rPr>
        <w:t>tis.Kč</w:t>
      </w:r>
      <w:proofErr w:type="spellEnd"/>
      <w:proofErr w:type="gramEnd"/>
    </w:p>
    <w:p w14:paraId="7BA864D9"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O.-Dubina – rekonstrukce veřejného osvětlení oblast J. Matuška</w:t>
      </w:r>
    </w:p>
    <w:p w14:paraId="0631D644"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Ministerstva školství, mládeže a tělovýchovy</w:t>
      </w:r>
      <w:r w:rsidRPr="00196599">
        <w:rPr>
          <w:rFonts w:ascii="Courier New" w:eastAsia="MS Mincho" w:hAnsi="Courier New" w:cs="Courier New"/>
          <w:b/>
          <w:lang w:eastAsia="cs-CZ"/>
        </w:rPr>
        <w:tab/>
        <w:t xml:space="preserve">2 000 </w:t>
      </w:r>
      <w:proofErr w:type="spellStart"/>
      <w:proofErr w:type="gramStart"/>
      <w:r w:rsidRPr="00196599">
        <w:rPr>
          <w:rFonts w:ascii="Courier New" w:eastAsia="MS Mincho" w:hAnsi="Courier New" w:cs="Courier New"/>
          <w:b/>
          <w:lang w:eastAsia="cs-CZ"/>
        </w:rPr>
        <w:t>tis.Kč</w:t>
      </w:r>
      <w:proofErr w:type="spellEnd"/>
      <w:proofErr w:type="gramEnd"/>
    </w:p>
    <w:p w14:paraId="40F5A4E0"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projekt Místní akční plán rozvoje vzdělávání ORP Ostrava II</w:t>
      </w:r>
    </w:p>
    <w:p w14:paraId="2AC30BBB" w14:textId="77777777" w:rsidR="00196599" w:rsidRPr="00196599" w:rsidRDefault="00196599" w:rsidP="00196599">
      <w:pPr>
        <w:tabs>
          <w:tab w:val="right" w:pos="9923"/>
        </w:tabs>
        <w:spacing w:after="0" w:line="240" w:lineRule="auto"/>
        <w:jc w:val="both"/>
        <w:rPr>
          <w:rFonts w:ascii="Courier New" w:eastAsia="MS Mincho" w:hAnsi="Courier New" w:cs="Courier New"/>
          <w:b/>
          <w:bCs/>
          <w:lang w:eastAsia="cs-CZ"/>
        </w:rPr>
      </w:pPr>
      <w:r w:rsidRPr="00196599">
        <w:rPr>
          <w:rFonts w:ascii="Courier New" w:eastAsia="MS Mincho" w:hAnsi="Courier New" w:cs="Courier New"/>
          <w:b/>
          <w:bCs/>
          <w:lang w:eastAsia="cs-CZ"/>
        </w:rPr>
        <w:t>z Vysoké školy báňské - Technické univerzity Ostrava</w:t>
      </w:r>
      <w:r w:rsidRPr="00196599">
        <w:rPr>
          <w:rFonts w:ascii="Courier New" w:eastAsia="MS Mincho" w:hAnsi="Courier New" w:cs="Courier New"/>
          <w:b/>
          <w:bCs/>
          <w:lang w:eastAsia="cs-CZ"/>
        </w:rPr>
        <w:tab/>
        <w:t xml:space="preserve">28 </w:t>
      </w:r>
      <w:proofErr w:type="spellStart"/>
      <w:proofErr w:type="gramStart"/>
      <w:r w:rsidRPr="00196599">
        <w:rPr>
          <w:rFonts w:ascii="Courier New" w:eastAsia="MS Mincho" w:hAnsi="Courier New" w:cs="Courier New"/>
          <w:b/>
          <w:bCs/>
          <w:lang w:eastAsia="cs-CZ"/>
        </w:rPr>
        <w:t>tis.Kč</w:t>
      </w:r>
      <w:proofErr w:type="spellEnd"/>
      <w:proofErr w:type="gramEnd"/>
    </w:p>
    <w:p w14:paraId="17A5BD0F" w14:textId="77777777" w:rsidR="00196599" w:rsidRPr="00D01AAD" w:rsidRDefault="00196599" w:rsidP="00196599">
      <w:pPr>
        <w:tabs>
          <w:tab w:val="right" w:pos="9923"/>
        </w:tabs>
        <w:spacing w:after="0" w:line="240" w:lineRule="auto"/>
        <w:jc w:val="both"/>
        <w:rPr>
          <w:rFonts w:ascii="Courier New" w:eastAsia="MS Mincho" w:hAnsi="Courier New" w:cs="Courier New"/>
          <w:lang w:eastAsia="cs-CZ"/>
        </w:rPr>
      </w:pPr>
      <w:r w:rsidRPr="00D01AAD">
        <w:rPr>
          <w:rFonts w:ascii="Courier New" w:eastAsia="MS Mincho" w:hAnsi="Courier New" w:cs="Courier New"/>
          <w:lang w:eastAsia="cs-CZ"/>
        </w:rPr>
        <w:t>- realizace projektu Air Tritia</w:t>
      </w:r>
    </w:p>
    <w:p w14:paraId="4C529DCC"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města Bohumín</w:t>
      </w:r>
      <w:r w:rsidRPr="00196599">
        <w:rPr>
          <w:rFonts w:ascii="Courier New" w:eastAsia="MS Mincho" w:hAnsi="Courier New" w:cs="Courier New"/>
          <w:b/>
          <w:lang w:eastAsia="cs-CZ"/>
        </w:rPr>
        <w:tab/>
        <w:t xml:space="preserve">152 </w:t>
      </w:r>
      <w:proofErr w:type="spellStart"/>
      <w:proofErr w:type="gramStart"/>
      <w:r w:rsidRPr="00196599">
        <w:rPr>
          <w:rFonts w:ascii="Courier New" w:eastAsia="MS Mincho" w:hAnsi="Courier New" w:cs="Courier New"/>
          <w:b/>
          <w:lang w:eastAsia="cs-CZ"/>
        </w:rPr>
        <w:t>tis.Kč</w:t>
      </w:r>
      <w:proofErr w:type="spellEnd"/>
      <w:proofErr w:type="gramEnd"/>
    </w:p>
    <w:p w14:paraId="187C818A" w14:textId="77777777" w:rsidR="00196599" w:rsidRPr="00D01AAD" w:rsidRDefault="00196599" w:rsidP="00196599">
      <w:pPr>
        <w:tabs>
          <w:tab w:val="right" w:pos="9923"/>
        </w:tabs>
        <w:spacing w:after="0" w:line="240" w:lineRule="auto"/>
        <w:jc w:val="both"/>
        <w:rPr>
          <w:rFonts w:ascii="Courier New" w:eastAsia="MS Mincho" w:hAnsi="Courier New" w:cs="Courier New"/>
          <w:bCs/>
          <w:lang w:eastAsia="cs-CZ"/>
        </w:rPr>
      </w:pPr>
      <w:r w:rsidRPr="00D01AAD">
        <w:rPr>
          <w:rFonts w:ascii="Courier New" w:eastAsia="MS Mincho" w:hAnsi="Courier New" w:cs="Courier New"/>
          <w:bCs/>
          <w:lang w:eastAsia="cs-CZ"/>
        </w:rPr>
        <w:t>- akce Zpřístupnění Odry a Olše</w:t>
      </w:r>
    </w:p>
    <w:p w14:paraId="7B824A38"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Moravskoslezského kraje</w:t>
      </w:r>
      <w:r w:rsidRPr="00196599">
        <w:rPr>
          <w:rFonts w:ascii="Courier New" w:eastAsia="MS Mincho" w:hAnsi="Courier New" w:cs="Courier New"/>
          <w:b/>
          <w:lang w:eastAsia="cs-CZ"/>
        </w:rPr>
        <w:tab/>
        <w:t xml:space="preserve">161 </w:t>
      </w:r>
      <w:proofErr w:type="spellStart"/>
      <w:proofErr w:type="gramStart"/>
      <w:r w:rsidRPr="00196599">
        <w:rPr>
          <w:rFonts w:ascii="Courier New" w:eastAsia="MS Mincho" w:hAnsi="Courier New" w:cs="Courier New"/>
          <w:b/>
          <w:lang w:eastAsia="cs-CZ"/>
        </w:rPr>
        <w:t>tis.Kč</w:t>
      </w:r>
      <w:proofErr w:type="spellEnd"/>
      <w:proofErr w:type="gramEnd"/>
    </w:p>
    <w:p w14:paraId="5066444C"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zabezpečení akceschopnosti JSDH Radvanice JPO II</w:t>
      </w:r>
      <w:r w:rsidRPr="00196599">
        <w:rPr>
          <w:rFonts w:ascii="Courier New" w:eastAsia="MS Mincho" w:hAnsi="Courier New" w:cs="Courier New"/>
          <w:lang w:eastAsia="cs-CZ"/>
        </w:rPr>
        <w:tab/>
        <w:t xml:space="preserve">100 </w:t>
      </w:r>
      <w:proofErr w:type="spellStart"/>
      <w:proofErr w:type="gramStart"/>
      <w:r w:rsidRPr="00196599">
        <w:rPr>
          <w:rFonts w:ascii="Courier New" w:eastAsia="MS Mincho" w:hAnsi="Courier New" w:cs="Courier New"/>
          <w:lang w:eastAsia="cs-CZ"/>
        </w:rPr>
        <w:t>tis.Kč</w:t>
      </w:r>
      <w:proofErr w:type="spellEnd"/>
      <w:proofErr w:type="gramEnd"/>
    </w:p>
    <w:p w14:paraId="7E56FE7C"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projekt CLAIRO</w:t>
      </w:r>
      <w:r w:rsidRPr="00196599">
        <w:rPr>
          <w:rFonts w:ascii="Courier New" w:eastAsia="MS Mincho" w:hAnsi="Courier New" w:cs="Courier New"/>
          <w:lang w:eastAsia="cs-CZ"/>
        </w:rPr>
        <w:tab/>
        <w:t xml:space="preserve">61 </w:t>
      </w:r>
      <w:proofErr w:type="spellStart"/>
      <w:proofErr w:type="gramStart"/>
      <w:r w:rsidRPr="00196599">
        <w:rPr>
          <w:rFonts w:ascii="Courier New" w:eastAsia="MS Mincho" w:hAnsi="Courier New" w:cs="Courier New"/>
          <w:lang w:eastAsia="cs-CZ"/>
        </w:rPr>
        <w:t>tis.Kč</w:t>
      </w:r>
      <w:proofErr w:type="spellEnd"/>
      <w:proofErr w:type="gramEnd"/>
    </w:p>
    <w:p w14:paraId="6A6DC3F2"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ze zahraničí</w:t>
      </w:r>
      <w:r w:rsidRPr="00196599">
        <w:rPr>
          <w:rFonts w:ascii="Courier New" w:eastAsia="MS Mincho" w:hAnsi="Courier New" w:cs="Courier New"/>
          <w:b/>
          <w:lang w:eastAsia="cs-CZ"/>
        </w:rPr>
        <w:tab/>
        <w:t xml:space="preserve">894 </w:t>
      </w:r>
      <w:proofErr w:type="spellStart"/>
      <w:proofErr w:type="gramStart"/>
      <w:r w:rsidRPr="00196599">
        <w:rPr>
          <w:rFonts w:ascii="Courier New" w:eastAsia="MS Mincho" w:hAnsi="Courier New" w:cs="Courier New"/>
          <w:b/>
          <w:lang w:eastAsia="cs-CZ"/>
        </w:rPr>
        <w:t>tis.Kč</w:t>
      </w:r>
      <w:proofErr w:type="spellEnd"/>
      <w:proofErr w:type="gramEnd"/>
    </w:p>
    <w:p w14:paraId="10030025" w14:textId="77777777" w:rsidR="00196599" w:rsidRPr="00F461B9" w:rsidRDefault="00196599" w:rsidP="00196599">
      <w:pPr>
        <w:tabs>
          <w:tab w:val="right" w:pos="9923"/>
        </w:tabs>
        <w:spacing w:after="0" w:line="240" w:lineRule="auto"/>
        <w:jc w:val="both"/>
        <w:rPr>
          <w:rFonts w:ascii="Courier New" w:eastAsia="MS Mincho" w:hAnsi="Courier New" w:cs="Courier New"/>
          <w:bCs/>
          <w:lang w:eastAsia="cs-CZ"/>
        </w:rPr>
      </w:pPr>
      <w:r w:rsidRPr="00F461B9">
        <w:rPr>
          <w:rFonts w:ascii="Courier New" w:eastAsia="MS Mincho" w:hAnsi="Courier New" w:cs="Courier New"/>
          <w:bCs/>
          <w:lang w:eastAsia="cs-CZ"/>
        </w:rPr>
        <w:t xml:space="preserve">- NIV projekt </w:t>
      </w:r>
      <w:proofErr w:type="spellStart"/>
      <w:r w:rsidRPr="00F461B9">
        <w:rPr>
          <w:rFonts w:ascii="Courier New" w:eastAsia="MS Mincho" w:hAnsi="Courier New" w:cs="Courier New"/>
          <w:bCs/>
          <w:lang w:eastAsia="cs-CZ"/>
        </w:rPr>
        <w:t>POTEnT</w:t>
      </w:r>
      <w:proofErr w:type="spellEnd"/>
    </w:p>
    <w:p w14:paraId="5E294E2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z příjmů OFR</w:t>
      </w:r>
      <w:r w:rsidRPr="00196599">
        <w:rPr>
          <w:rFonts w:ascii="Courier New" w:eastAsia="Times New Roman" w:hAnsi="Courier New" w:cs="Courier New"/>
          <w:b/>
          <w:lang w:eastAsia="cs-CZ"/>
        </w:rPr>
        <w:tab/>
        <w:t xml:space="preserve">599 800 </w:t>
      </w:r>
      <w:proofErr w:type="spellStart"/>
      <w:proofErr w:type="gramStart"/>
      <w:r w:rsidRPr="00196599">
        <w:rPr>
          <w:rFonts w:ascii="Courier New" w:eastAsia="Times New Roman" w:hAnsi="Courier New" w:cs="Courier New"/>
          <w:b/>
          <w:lang w:eastAsia="cs-CZ"/>
        </w:rPr>
        <w:t>tis.Kč</w:t>
      </w:r>
      <w:proofErr w:type="spellEnd"/>
      <w:proofErr w:type="gramEnd"/>
    </w:p>
    <w:p w14:paraId="71A714C9" w14:textId="6C2FAD44"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finanční vypořádání s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PO, SR, KÚ MSK, </w:t>
      </w:r>
      <w:r w:rsidRPr="00B50540">
        <w:rPr>
          <w:rFonts w:ascii="Courier New" w:eastAsia="Times New Roman" w:hAnsi="Courier New" w:cs="Courier New"/>
          <w:lang w:eastAsia="cs-CZ"/>
        </w:rPr>
        <w:t>SF</w:t>
      </w:r>
      <w:r w:rsidRPr="00196599">
        <w:rPr>
          <w:rFonts w:ascii="Courier New" w:eastAsia="Times New Roman" w:hAnsi="Courier New" w:cs="Courier New"/>
          <w:lang w:eastAsia="cs-CZ"/>
        </w:rPr>
        <w:tab/>
        <w:t xml:space="preserve">7 582 </w:t>
      </w:r>
      <w:proofErr w:type="spellStart"/>
      <w:proofErr w:type="gramStart"/>
      <w:r w:rsidRPr="00196599">
        <w:rPr>
          <w:rFonts w:ascii="Courier New" w:eastAsia="Times New Roman" w:hAnsi="Courier New" w:cs="Courier New"/>
          <w:lang w:eastAsia="cs-CZ"/>
        </w:rPr>
        <w:t>tis.Kč</w:t>
      </w:r>
      <w:proofErr w:type="spellEnd"/>
      <w:proofErr w:type="gramEnd"/>
    </w:p>
    <w:p w14:paraId="31D56A31"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zaúčtování daně z příjmů za rok 2020</w:t>
      </w:r>
      <w:r w:rsidRPr="00196599">
        <w:rPr>
          <w:rFonts w:ascii="Courier New" w:eastAsia="MS Mincho" w:hAnsi="Courier New" w:cs="Courier New"/>
          <w:lang w:eastAsia="cs-CZ"/>
        </w:rPr>
        <w:tab/>
        <w:t xml:space="preserve">170 384 </w:t>
      </w:r>
      <w:proofErr w:type="spellStart"/>
      <w:proofErr w:type="gramStart"/>
      <w:r w:rsidRPr="00196599">
        <w:rPr>
          <w:rFonts w:ascii="Courier New" w:eastAsia="MS Mincho" w:hAnsi="Courier New" w:cs="Courier New"/>
          <w:lang w:eastAsia="cs-CZ"/>
        </w:rPr>
        <w:t>tis.Kč</w:t>
      </w:r>
      <w:proofErr w:type="spellEnd"/>
      <w:proofErr w:type="gramEnd"/>
    </w:p>
    <w:p w14:paraId="6357A75A"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výnosy z prodeje podílových listů po zůstavitelce S.B.</w:t>
      </w:r>
      <w:r w:rsidRPr="00196599">
        <w:rPr>
          <w:rFonts w:ascii="Courier New" w:eastAsia="MS Mincho" w:hAnsi="Courier New" w:cs="Courier New"/>
          <w:lang w:eastAsia="cs-CZ"/>
        </w:rPr>
        <w:tab/>
        <w:t xml:space="preserve">14 </w:t>
      </w:r>
      <w:proofErr w:type="spellStart"/>
      <w:proofErr w:type="gramStart"/>
      <w:r w:rsidRPr="00196599">
        <w:rPr>
          <w:rFonts w:ascii="Courier New" w:eastAsia="MS Mincho" w:hAnsi="Courier New" w:cs="Courier New"/>
          <w:lang w:eastAsia="cs-CZ"/>
        </w:rPr>
        <w:t>tis.Kč</w:t>
      </w:r>
      <w:proofErr w:type="spellEnd"/>
      <w:proofErr w:type="gramEnd"/>
    </w:p>
    <w:p w14:paraId="34BC0176"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navýšení účelové rezervy k posílení kap. výdajů r.2022</w:t>
      </w:r>
      <w:r w:rsidRPr="00196599">
        <w:rPr>
          <w:rFonts w:ascii="Courier New" w:eastAsia="MS Mincho" w:hAnsi="Courier New" w:cs="Courier New"/>
          <w:lang w:eastAsia="cs-CZ"/>
        </w:rPr>
        <w:tab/>
        <w:t xml:space="preserve">400 000 </w:t>
      </w:r>
      <w:proofErr w:type="spellStart"/>
      <w:proofErr w:type="gramStart"/>
      <w:r w:rsidRPr="00196599">
        <w:rPr>
          <w:rFonts w:ascii="Courier New" w:eastAsia="MS Mincho" w:hAnsi="Courier New" w:cs="Courier New"/>
          <w:lang w:eastAsia="cs-CZ"/>
        </w:rPr>
        <w:t>tis.Kč</w:t>
      </w:r>
      <w:proofErr w:type="spellEnd"/>
      <w:proofErr w:type="gramEnd"/>
    </w:p>
    <w:p w14:paraId="2B90D69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MS Mincho" w:hAnsi="Courier New" w:cs="Courier New"/>
          <w:lang w:eastAsia="cs-CZ"/>
        </w:rPr>
        <w:t xml:space="preserve">- </w:t>
      </w:r>
      <w:r w:rsidRPr="00196599">
        <w:rPr>
          <w:rFonts w:ascii="Courier New" w:eastAsia="Times New Roman" w:hAnsi="Courier New" w:cs="Courier New"/>
          <w:lang w:eastAsia="cs-CZ"/>
        </w:rPr>
        <w:t xml:space="preserve">NIV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 rozdělení výnosu daně z hazardních her a dílčí</w:t>
      </w:r>
    </w:p>
    <w:p w14:paraId="6E847C8C"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daně z technických her</w:t>
      </w:r>
      <w:r w:rsidRPr="00196599">
        <w:rPr>
          <w:rFonts w:ascii="Courier New" w:eastAsia="Times New Roman" w:hAnsi="Courier New" w:cs="Courier New"/>
          <w:lang w:eastAsia="cs-CZ"/>
        </w:rPr>
        <w:tab/>
        <w:t xml:space="preserve">21 820 </w:t>
      </w:r>
      <w:proofErr w:type="spellStart"/>
      <w:proofErr w:type="gramStart"/>
      <w:r w:rsidRPr="00196599">
        <w:rPr>
          <w:rFonts w:ascii="Courier New" w:eastAsia="Times New Roman" w:hAnsi="Courier New" w:cs="Courier New"/>
          <w:lang w:eastAsia="cs-CZ"/>
        </w:rPr>
        <w:t>tis.Kč</w:t>
      </w:r>
      <w:proofErr w:type="spellEnd"/>
      <w:proofErr w:type="gramEnd"/>
    </w:p>
    <w:p w14:paraId="6BAAFB1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z volných zdrojů ZBÚ</w:t>
      </w:r>
      <w:r w:rsidRPr="00196599">
        <w:rPr>
          <w:rFonts w:ascii="Courier New" w:eastAsia="Times New Roman" w:hAnsi="Courier New" w:cs="Courier New"/>
          <w:b/>
          <w:lang w:eastAsia="cs-CZ"/>
        </w:rPr>
        <w:tab/>
        <w:t xml:space="preserve">109 213 </w:t>
      </w:r>
      <w:proofErr w:type="spellStart"/>
      <w:proofErr w:type="gramStart"/>
      <w:r w:rsidRPr="00196599">
        <w:rPr>
          <w:rFonts w:ascii="Courier New" w:eastAsia="Times New Roman" w:hAnsi="Courier New" w:cs="Courier New"/>
          <w:b/>
          <w:lang w:eastAsia="cs-CZ"/>
        </w:rPr>
        <w:t>tis.Kč</w:t>
      </w:r>
      <w:proofErr w:type="spellEnd"/>
      <w:proofErr w:type="gramEnd"/>
    </w:p>
    <w:p w14:paraId="196ED74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navýšení účelové rezervy na obnovu a rozvoj bytového fondu</w:t>
      </w:r>
      <w:r w:rsidRPr="00196599">
        <w:rPr>
          <w:rFonts w:ascii="Courier New" w:eastAsia="Times New Roman" w:hAnsi="Courier New" w:cs="Courier New"/>
          <w:lang w:eastAsia="cs-CZ"/>
        </w:rPr>
        <w:tab/>
        <w:t xml:space="preserve">27 000 </w:t>
      </w:r>
      <w:proofErr w:type="spellStart"/>
      <w:proofErr w:type="gramStart"/>
      <w:r w:rsidRPr="00196599">
        <w:rPr>
          <w:rFonts w:ascii="Courier New" w:eastAsia="Times New Roman" w:hAnsi="Courier New" w:cs="Courier New"/>
          <w:lang w:eastAsia="cs-CZ"/>
        </w:rPr>
        <w:t>tis.Kč</w:t>
      </w:r>
      <w:proofErr w:type="spellEnd"/>
      <w:proofErr w:type="gramEnd"/>
    </w:p>
    <w:p w14:paraId="4C4499E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navýšení účelové rezervy na předfinancování a spolufinancování projektů</w:t>
      </w:r>
    </w:p>
    <w:p w14:paraId="7ED0083A"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ab/>
        <w:t xml:space="preserve">31 213 </w:t>
      </w:r>
      <w:proofErr w:type="spellStart"/>
      <w:proofErr w:type="gramStart"/>
      <w:r w:rsidRPr="00196599">
        <w:rPr>
          <w:rFonts w:ascii="Courier New" w:eastAsia="Times New Roman" w:hAnsi="Courier New" w:cs="Courier New"/>
          <w:lang w:eastAsia="cs-CZ"/>
        </w:rPr>
        <w:t>tis.Kč</w:t>
      </w:r>
      <w:proofErr w:type="spellEnd"/>
      <w:proofErr w:type="gramEnd"/>
    </w:p>
    <w:p w14:paraId="0DD8A1D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Petřkovice – Oprava opěrných břehů a opěrných zídek </w:t>
      </w:r>
    </w:p>
    <w:p w14:paraId="4AC4956F"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Ludgeřovického</w:t>
      </w:r>
      <w:proofErr w:type="spellEnd"/>
      <w:r w:rsidRPr="00196599">
        <w:rPr>
          <w:rFonts w:ascii="Courier New" w:eastAsia="Times New Roman" w:hAnsi="Courier New" w:cs="Courier New"/>
          <w:lang w:eastAsia="cs-CZ"/>
        </w:rPr>
        <w:t xml:space="preserve"> potoka</w:t>
      </w:r>
      <w:r w:rsidRPr="00196599">
        <w:rPr>
          <w:rFonts w:ascii="Courier New" w:eastAsia="Times New Roman" w:hAnsi="Courier New" w:cs="Courier New"/>
          <w:lang w:eastAsia="cs-CZ"/>
        </w:rPr>
        <w:tab/>
        <w:t xml:space="preserve">10 000 </w:t>
      </w:r>
      <w:proofErr w:type="spellStart"/>
      <w:proofErr w:type="gramStart"/>
      <w:r w:rsidRPr="00196599">
        <w:rPr>
          <w:rFonts w:ascii="Courier New" w:eastAsia="Times New Roman" w:hAnsi="Courier New" w:cs="Courier New"/>
          <w:lang w:eastAsia="cs-CZ"/>
        </w:rPr>
        <w:t>tis.Kč</w:t>
      </w:r>
      <w:proofErr w:type="spellEnd"/>
      <w:proofErr w:type="gramEnd"/>
    </w:p>
    <w:p w14:paraId="72A59A3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Ostrava-Jih – ZŠ Šeříkova – výměna rozvodů elektřiny,</w:t>
      </w:r>
    </w:p>
    <w:p w14:paraId="561B0AF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vody, plynu, odpadů, topení</w:t>
      </w:r>
      <w:r w:rsidRPr="00196599">
        <w:rPr>
          <w:rFonts w:ascii="Courier New" w:eastAsia="Times New Roman" w:hAnsi="Courier New" w:cs="Courier New"/>
          <w:lang w:eastAsia="cs-CZ"/>
        </w:rPr>
        <w:tab/>
        <w:t xml:space="preserve">4 500 </w:t>
      </w:r>
      <w:proofErr w:type="spellStart"/>
      <w:proofErr w:type="gramStart"/>
      <w:r w:rsidRPr="00196599">
        <w:rPr>
          <w:rFonts w:ascii="Courier New" w:eastAsia="Times New Roman" w:hAnsi="Courier New" w:cs="Courier New"/>
          <w:lang w:eastAsia="cs-CZ"/>
        </w:rPr>
        <w:t>tis.Kč</w:t>
      </w:r>
      <w:proofErr w:type="spellEnd"/>
      <w:proofErr w:type="gramEnd"/>
    </w:p>
    <w:p w14:paraId="6680D330" w14:textId="77777777" w:rsidR="00196599" w:rsidRPr="00196599" w:rsidRDefault="00196599" w:rsidP="00F461B9">
      <w:pPr>
        <w:keepNext/>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lastRenderedPageBreak/>
        <w:t xml:space="preserve">- INV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Sl. Ostrava, Ostrava-Jih, Poruba, Hošťálkovice, Nová </w:t>
      </w:r>
    </w:p>
    <w:p w14:paraId="7732C56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Ves</w:t>
      </w:r>
      <w:r w:rsidRPr="00196599">
        <w:rPr>
          <w:rFonts w:ascii="Courier New" w:eastAsia="Times New Roman" w:hAnsi="Courier New" w:cs="Courier New"/>
          <w:lang w:eastAsia="cs-CZ"/>
        </w:rPr>
        <w:tab/>
        <w:t xml:space="preserve">36 500 </w:t>
      </w:r>
      <w:proofErr w:type="spellStart"/>
      <w:proofErr w:type="gramStart"/>
      <w:r w:rsidRPr="00196599">
        <w:rPr>
          <w:rFonts w:ascii="Courier New" w:eastAsia="Times New Roman" w:hAnsi="Courier New" w:cs="Courier New"/>
          <w:lang w:eastAsia="cs-CZ"/>
        </w:rPr>
        <w:t>tis.Kč</w:t>
      </w:r>
      <w:proofErr w:type="spellEnd"/>
      <w:proofErr w:type="gramEnd"/>
    </w:p>
    <w:p w14:paraId="71CB1E7C"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financování</w:t>
      </w:r>
      <w:r w:rsidRPr="00196599">
        <w:rPr>
          <w:rFonts w:ascii="Courier New" w:eastAsia="Times New Roman" w:hAnsi="Courier New" w:cs="Courier New"/>
          <w:b/>
          <w:lang w:eastAsia="cs-CZ"/>
        </w:rPr>
        <w:tab/>
        <w:t xml:space="preserve">234 809 </w:t>
      </w:r>
      <w:proofErr w:type="spellStart"/>
      <w:proofErr w:type="gramStart"/>
      <w:r w:rsidRPr="00196599">
        <w:rPr>
          <w:rFonts w:ascii="Courier New" w:eastAsia="Times New Roman" w:hAnsi="Courier New" w:cs="Courier New"/>
          <w:b/>
          <w:lang w:eastAsia="cs-CZ"/>
        </w:rPr>
        <w:t>tis.Kč</w:t>
      </w:r>
      <w:proofErr w:type="spellEnd"/>
      <w:proofErr w:type="gramEnd"/>
    </w:p>
    <w:p w14:paraId="185D6BD1" w14:textId="7C4145D5"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finanční vypořádání s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PO, SR, KÚ MSK</w:t>
      </w:r>
      <w:r w:rsidRPr="00B50540">
        <w:rPr>
          <w:rFonts w:ascii="Courier New" w:eastAsia="Times New Roman" w:hAnsi="Courier New" w:cs="Courier New"/>
          <w:lang w:eastAsia="cs-CZ"/>
        </w:rPr>
        <w:t xml:space="preserve">, SF </w:t>
      </w:r>
      <w:r w:rsidR="00B50540">
        <w:rPr>
          <w:rFonts w:ascii="Courier New" w:eastAsia="Times New Roman" w:hAnsi="Courier New" w:cs="Courier New"/>
          <w:lang w:eastAsia="cs-CZ"/>
        </w:rPr>
        <w:tab/>
      </w:r>
      <w:r w:rsidRPr="00196599">
        <w:rPr>
          <w:rFonts w:ascii="Courier New" w:eastAsia="Times New Roman" w:hAnsi="Courier New" w:cs="Courier New"/>
          <w:lang w:eastAsia="cs-CZ"/>
        </w:rPr>
        <w:t xml:space="preserve">2 881 </w:t>
      </w:r>
      <w:proofErr w:type="spellStart"/>
      <w:proofErr w:type="gramStart"/>
      <w:r w:rsidRPr="00196599">
        <w:rPr>
          <w:rFonts w:ascii="Courier New" w:eastAsia="Times New Roman" w:hAnsi="Courier New" w:cs="Courier New"/>
          <w:lang w:eastAsia="cs-CZ"/>
        </w:rPr>
        <w:t>tis.Kč</w:t>
      </w:r>
      <w:proofErr w:type="spellEnd"/>
      <w:proofErr w:type="gramEnd"/>
    </w:p>
    <w:p w14:paraId="52FDF2A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zapojení nevyčerpaných prostředků z r. 2020</w:t>
      </w:r>
      <w:r w:rsidRPr="00196599">
        <w:rPr>
          <w:rFonts w:ascii="Courier New" w:eastAsia="Times New Roman" w:hAnsi="Courier New" w:cs="Courier New"/>
          <w:lang w:eastAsia="cs-CZ"/>
        </w:rPr>
        <w:tab/>
        <w:t xml:space="preserve">21 703 </w:t>
      </w:r>
      <w:proofErr w:type="spellStart"/>
      <w:proofErr w:type="gramStart"/>
      <w:r w:rsidRPr="00196599">
        <w:rPr>
          <w:rFonts w:ascii="Courier New" w:eastAsia="Times New Roman" w:hAnsi="Courier New" w:cs="Courier New"/>
          <w:lang w:eastAsia="cs-CZ"/>
        </w:rPr>
        <w:t>tis.Kč</w:t>
      </w:r>
      <w:proofErr w:type="spellEnd"/>
      <w:proofErr w:type="gramEnd"/>
    </w:p>
    <w:p w14:paraId="73523C8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dotace MŠMT v rámci projektu </w:t>
      </w:r>
      <w:r w:rsidRPr="00196599">
        <w:rPr>
          <w:rFonts w:ascii="Courier New" w:eastAsia="Times New Roman" w:hAnsi="Courier New" w:cs="Courier New"/>
          <w:lang w:eastAsia="cs-CZ"/>
        </w:rPr>
        <w:tab/>
        <w:t xml:space="preserve">225 </w:t>
      </w:r>
      <w:proofErr w:type="spellStart"/>
      <w:proofErr w:type="gramStart"/>
      <w:r w:rsidRPr="00196599">
        <w:rPr>
          <w:rFonts w:ascii="Courier New" w:eastAsia="Times New Roman" w:hAnsi="Courier New" w:cs="Courier New"/>
          <w:lang w:eastAsia="cs-CZ"/>
        </w:rPr>
        <w:t>tis.Kč</w:t>
      </w:r>
      <w:proofErr w:type="spellEnd"/>
      <w:proofErr w:type="gramEnd"/>
    </w:p>
    <w:p w14:paraId="34E883F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spolufinancování akce „Novostavba MŠ, ul. Bažanova, Ostrava-Hrabová“</w:t>
      </w:r>
    </w:p>
    <w:p w14:paraId="571BB03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ab/>
        <w:t xml:space="preserve">10 000 </w:t>
      </w:r>
      <w:proofErr w:type="spellStart"/>
      <w:proofErr w:type="gramStart"/>
      <w:r w:rsidRPr="00196599">
        <w:rPr>
          <w:rFonts w:ascii="Courier New" w:eastAsia="Times New Roman" w:hAnsi="Courier New" w:cs="Courier New"/>
          <w:lang w:eastAsia="cs-CZ"/>
        </w:rPr>
        <w:t>tis.Kč</w:t>
      </w:r>
      <w:proofErr w:type="spellEnd"/>
      <w:proofErr w:type="gramEnd"/>
    </w:p>
    <w:p w14:paraId="5C43EFC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zesplatnění dluhopisů k posílení kapitál. výdajů r. 2022</w:t>
      </w:r>
      <w:r w:rsidRPr="00196599">
        <w:rPr>
          <w:rFonts w:ascii="Courier New" w:eastAsia="Times New Roman" w:hAnsi="Courier New" w:cs="Courier New"/>
          <w:lang w:eastAsia="cs-CZ"/>
        </w:rPr>
        <w:tab/>
        <w:t xml:space="preserve">200 000 </w:t>
      </w:r>
      <w:proofErr w:type="spellStart"/>
      <w:proofErr w:type="gramStart"/>
      <w:r w:rsidRPr="00196599">
        <w:rPr>
          <w:rFonts w:ascii="Courier New" w:eastAsia="Times New Roman" w:hAnsi="Courier New" w:cs="Courier New"/>
          <w:lang w:eastAsia="cs-CZ"/>
        </w:rPr>
        <w:t>tis.Kč</w:t>
      </w:r>
      <w:proofErr w:type="spellEnd"/>
      <w:proofErr w:type="gramEnd"/>
    </w:p>
    <w:p w14:paraId="35521E7A"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městských obvodů</w:t>
      </w:r>
      <w:r w:rsidRPr="00196599">
        <w:rPr>
          <w:rFonts w:ascii="Courier New" w:eastAsia="Times New Roman" w:hAnsi="Courier New" w:cs="Courier New"/>
          <w:b/>
          <w:lang w:eastAsia="cs-CZ"/>
        </w:rPr>
        <w:tab/>
        <w:t xml:space="preserve">47 208 </w:t>
      </w:r>
      <w:proofErr w:type="spellStart"/>
      <w:proofErr w:type="gramStart"/>
      <w:r w:rsidRPr="00196599">
        <w:rPr>
          <w:rFonts w:ascii="Courier New" w:eastAsia="Times New Roman" w:hAnsi="Courier New" w:cs="Courier New"/>
          <w:b/>
          <w:lang w:eastAsia="cs-CZ"/>
        </w:rPr>
        <w:t>tis.Kč</w:t>
      </w:r>
      <w:proofErr w:type="spellEnd"/>
      <w:proofErr w:type="gramEnd"/>
    </w:p>
    <w:p w14:paraId="2A67F3DB" w14:textId="5F41B44F"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vratky předfinancování projektů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Moravská Ostrava a Přívoz, </w:t>
      </w:r>
    </w:p>
    <w:p w14:paraId="7102E19C"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Ostrava-Jih, Slezská Ostrava, Proskovice, Radvanice a </w:t>
      </w:r>
      <w:proofErr w:type="spellStart"/>
      <w:r w:rsidRPr="00196599">
        <w:rPr>
          <w:rFonts w:ascii="Courier New" w:eastAsia="Times New Roman" w:hAnsi="Courier New" w:cs="Courier New"/>
          <w:lang w:eastAsia="cs-CZ"/>
        </w:rPr>
        <w:t>Bartovice</w:t>
      </w:r>
      <w:proofErr w:type="spellEnd"/>
    </w:p>
    <w:p w14:paraId="169621B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a Polanka nad Odrou do účelové rezervy</w:t>
      </w:r>
      <w:r w:rsidRPr="00196599">
        <w:rPr>
          <w:rFonts w:ascii="Courier New" w:eastAsia="Times New Roman" w:hAnsi="Courier New" w:cs="Courier New"/>
          <w:lang w:eastAsia="cs-CZ"/>
        </w:rPr>
        <w:tab/>
        <w:t xml:space="preserve">43 491 </w:t>
      </w:r>
      <w:proofErr w:type="spellStart"/>
      <w:proofErr w:type="gramStart"/>
      <w:r w:rsidRPr="00196599">
        <w:rPr>
          <w:rFonts w:ascii="Courier New" w:eastAsia="Times New Roman" w:hAnsi="Courier New" w:cs="Courier New"/>
          <w:lang w:eastAsia="cs-CZ"/>
        </w:rPr>
        <w:t>tis.Kč</w:t>
      </w:r>
      <w:proofErr w:type="spellEnd"/>
      <w:proofErr w:type="gramEnd"/>
    </w:p>
    <w:p w14:paraId="1897859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vratky předfinancování </w:t>
      </w:r>
      <w:proofErr w:type="spellStart"/>
      <w:r w:rsidRPr="00196599">
        <w:rPr>
          <w:rFonts w:ascii="Courier New" w:eastAsia="Times New Roman" w:hAnsi="Courier New" w:cs="Courier New"/>
          <w:lang w:eastAsia="cs-CZ"/>
        </w:rPr>
        <w:t>DpS</w:t>
      </w:r>
      <w:proofErr w:type="spellEnd"/>
      <w:r w:rsidRPr="00196599">
        <w:rPr>
          <w:rFonts w:ascii="Courier New" w:eastAsia="Times New Roman" w:hAnsi="Courier New" w:cs="Courier New"/>
          <w:lang w:eastAsia="cs-CZ"/>
        </w:rPr>
        <w:t xml:space="preserve"> Antošovice – zpětné poskytnutí na </w:t>
      </w:r>
    </w:p>
    <w:p w14:paraId="07ED39E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spolufinancování v r. 2021</w:t>
      </w:r>
      <w:r w:rsidRPr="00196599">
        <w:rPr>
          <w:rFonts w:ascii="Courier New" w:eastAsia="Times New Roman" w:hAnsi="Courier New" w:cs="Courier New"/>
          <w:lang w:eastAsia="cs-CZ"/>
        </w:rPr>
        <w:tab/>
        <w:t xml:space="preserve">1 739 </w:t>
      </w:r>
      <w:proofErr w:type="spellStart"/>
      <w:proofErr w:type="gramStart"/>
      <w:r w:rsidRPr="00196599">
        <w:rPr>
          <w:rFonts w:ascii="Courier New" w:eastAsia="Times New Roman" w:hAnsi="Courier New" w:cs="Courier New"/>
          <w:lang w:eastAsia="cs-CZ"/>
        </w:rPr>
        <w:t>tis.Kč</w:t>
      </w:r>
      <w:proofErr w:type="spellEnd"/>
      <w:proofErr w:type="gramEnd"/>
    </w:p>
    <w:p w14:paraId="32D39F19" w14:textId="35A56474"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snížení spolufinancování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Slezská Ostrava u akce „Rekonstrukce </w:t>
      </w:r>
    </w:p>
    <w:p w14:paraId="7B8B5AC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bytového fondu Mírová Osada I. etapa, ul. Chrustova“</w:t>
      </w:r>
      <w:r w:rsidRPr="00196599">
        <w:rPr>
          <w:rFonts w:ascii="Courier New" w:eastAsia="Times New Roman" w:hAnsi="Courier New" w:cs="Courier New"/>
          <w:lang w:eastAsia="cs-CZ"/>
        </w:rPr>
        <w:tab/>
        <w:t xml:space="preserve">1 978 </w:t>
      </w:r>
      <w:proofErr w:type="spellStart"/>
      <w:proofErr w:type="gramStart"/>
      <w:r w:rsidRPr="00196599">
        <w:rPr>
          <w:rFonts w:ascii="Courier New" w:eastAsia="Times New Roman" w:hAnsi="Courier New" w:cs="Courier New"/>
          <w:lang w:eastAsia="cs-CZ"/>
        </w:rPr>
        <w:t>tis.Kč</w:t>
      </w:r>
      <w:proofErr w:type="spellEnd"/>
      <w:proofErr w:type="gramEnd"/>
    </w:p>
    <w:p w14:paraId="2C272059" w14:textId="44E7C12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vratky předfinancování projektů od Ostrava-Jih,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Radvanice a </w:t>
      </w:r>
      <w:proofErr w:type="spellStart"/>
      <w:r w:rsidRPr="00196599">
        <w:rPr>
          <w:rFonts w:ascii="Courier New" w:eastAsia="Times New Roman" w:hAnsi="Courier New" w:cs="Courier New"/>
          <w:lang w:eastAsia="cs-CZ"/>
        </w:rPr>
        <w:t>Bartovice</w:t>
      </w:r>
      <w:proofErr w:type="spellEnd"/>
    </w:p>
    <w:p w14:paraId="7410C0E2"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přesuny z rozpočtů jiných odborů celkem</w:t>
      </w:r>
      <w:r w:rsidRPr="00196599">
        <w:rPr>
          <w:rFonts w:ascii="Courier New" w:eastAsia="Times New Roman" w:hAnsi="Courier New" w:cs="Courier New"/>
          <w:b/>
          <w:lang w:eastAsia="cs-CZ"/>
        </w:rPr>
        <w:tab/>
        <w:t xml:space="preserve">118 333 </w:t>
      </w:r>
      <w:proofErr w:type="spellStart"/>
      <w:proofErr w:type="gramStart"/>
      <w:r w:rsidRPr="00196599">
        <w:rPr>
          <w:rFonts w:ascii="Courier New" w:eastAsia="Times New Roman" w:hAnsi="Courier New" w:cs="Courier New"/>
          <w:b/>
          <w:lang w:eastAsia="cs-CZ"/>
        </w:rPr>
        <w:t>tis.Kč</w:t>
      </w:r>
      <w:proofErr w:type="spellEnd"/>
      <w:proofErr w:type="gramEnd"/>
    </w:p>
    <w:p w14:paraId="41C4940A"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v tom:</w:t>
      </w:r>
    </w:p>
    <w:p w14:paraId="2D7019E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dopravy</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1 000 </w:t>
      </w:r>
      <w:proofErr w:type="spellStart"/>
      <w:proofErr w:type="gramStart"/>
      <w:r w:rsidRPr="00196599">
        <w:rPr>
          <w:rFonts w:ascii="Courier New" w:eastAsia="Times New Roman" w:hAnsi="Courier New" w:cs="Courier New"/>
          <w:b/>
          <w:lang w:eastAsia="cs-CZ"/>
        </w:rPr>
        <w:t>tis.Kč</w:t>
      </w:r>
      <w:proofErr w:type="spellEnd"/>
      <w:proofErr w:type="gramEnd"/>
    </w:p>
    <w:p w14:paraId="409D82D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spolufinancování INV akce ul. Čapkova v úseku Kobrova-Tomicova</w:t>
      </w:r>
      <w:r w:rsidRPr="00196599">
        <w:rPr>
          <w:rFonts w:ascii="Courier New" w:eastAsia="Times New Roman" w:hAnsi="Courier New" w:cs="Courier New"/>
          <w:lang w:eastAsia="cs-CZ"/>
        </w:rPr>
        <w:tab/>
      </w:r>
    </w:p>
    <w:p w14:paraId="75B12B1F"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odboru dopravy</w:t>
      </w:r>
      <w:r w:rsidRPr="00196599">
        <w:rPr>
          <w:rFonts w:ascii="Courier New" w:eastAsia="Times New Roman" w:hAnsi="Courier New" w:cs="Courier New"/>
          <w:lang w:eastAsia="cs-CZ"/>
        </w:rPr>
        <w:tab/>
      </w:r>
      <w:r w:rsidRPr="00196599">
        <w:rPr>
          <w:rFonts w:ascii="Courier New" w:eastAsia="Times New Roman" w:hAnsi="Courier New" w:cs="Courier New"/>
          <w:b/>
          <w:bCs/>
          <w:lang w:eastAsia="cs-CZ"/>
        </w:rPr>
        <w:t xml:space="preserve">9 773 </w:t>
      </w:r>
      <w:proofErr w:type="spellStart"/>
      <w:proofErr w:type="gramStart"/>
      <w:r w:rsidRPr="00196599">
        <w:rPr>
          <w:rFonts w:ascii="Courier New" w:eastAsia="Times New Roman" w:hAnsi="Courier New" w:cs="Courier New"/>
          <w:b/>
          <w:bCs/>
          <w:lang w:eastAsia="cs-CZ"/>
        </w:rPr>
        <w:t>tis.Kč</w:t>
      </w:r>
      <w:proofErr w:type="spellEnd"/>
      <w:proofErr w:type="gramEnd"/>
    </w:p>
    <w:p w14:paraId="28D04D3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přijetí vratky INV dotace z MSK (akce Bazaly II. etapa) do účelové </w:t>
      </w:r>
    </w:p>
    <w:p w14:paraId="5A2FABC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rezervy</w:t>
      </w:r>
      <w:r w:rsidRPr="00196599">
        <w:rPr>
          <w:rFonts w:ascii="Courier New" w:eastAsia="Times New Roman" w:hAnsi="Courier New" w:cs="Courier New"/>
          <w:lang w:eastAsia="cs-CZ"/>
        </w:rPr>
        <w:tab/>
        <w:t xml:space="preserve">9 713 </w:t>
      </w:r>
      <w:proofErr w:type="spellStart"/>
      <w:proofErr w:type="gramStart"/>
      <w:r w:rsidRPr="00196599">
        <w:rPr>
          <w:rFonts w:ascii="Courier New" w:eastAsia="Times New Roman" w:hAnsi="Courier New" w:cs="Courier New"/>
          <w:lang w:eastAsia="cs-CZ"/>
        </w:rPr>
        <w:t>tis.Kč</w:t>
      </w:r>
      <w:proofErr w:type="spellEnd"/>
      <w:proofErr w:type="gramEnd"/>
    </w:p>
    <w:p w14:paraId="71DD8E83" w14:textId="69A0526E"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příspěvky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Poruba a Hrabová na pořízení </w:t>
      </w:r>
      <w:proofErr w:type="spellStart"/>
      <w:r w:rsidRPr="00196599">
        <w:rPr>
          <w:rFonts w:ascii="Courier New" w:eastAsia="Times New Roman" w:hAnsi="Courier New" w:cs="Courier New"/>
          <w:lang w:eastAsia="cs-CZ"/>
        </w:rPr>
        <w:t>cykloboxů</w:t>
      </w:r>
      <w:proofErr w:type="spellEnd"/>
      <w:r w:rsidRPr="00196599">
        <w:rPr>
          <w:rFonts w:ascii="Courier New" w:eastAsia="Times New Roman" w:hAnsi="Courier New" w:cs="Courier New"/>
          <w:lang w:eastAsia="cs-CZ"/>
        </w:rPr>
        <w:t>, pump, stojanů</w:t>
      </w:r>
    </w:p>
    <w:p w14:paraId="5BB131A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na kola a koloběžky u základních škol</w:t>
      </w:r>
      <w:r w:rsidRPr="00196599">
        <w:rPr>
          <w:rFonts w:ascii="Courier New" w:eastAsia="Times New Roman" w:hAnsi="Courier New" w:cs="Courier New"/>
          <w:lang w:eastAsia="cs-CZ"/>
        </w:rPr>
        <w:tab/>
        <w:t xml:space="preserve">60 </w:t>
      </w:r>
      <w:proofErr w:type="spellStart"/>
      <w:proofErr w:type="gramStart"/>
      <w:r w:rsidRPr="00196599">
        <w:rPr>
          <w:rFonts w:ascii="Courier New" w:eastAsia="Times New Roman" w:hAnsi="Courier New" w:cs="Courier New"/>
          <w:lang w:eastAsia="cs-CZ"/>
        </w:rPr>
        <w:t>tis.Kč</w:t>
      </w:r>
      <w:proofErr w:type="spellEnd"/>
      <w:proofErr w:type="gramEnd"/>
    </w:p>
    <w:p w14:paraId="37CA8319"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z příjmů majetkového odboru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26 152 </w:t>
      </w:r>
      <w:proofErr w:type="spellStart"/>
      <w:proofErr w:type="gramStart"/>
      <w:r w:rsidRPr="00196599">
        <w:rPr>
          <w:rFonts w:ascii="Courier New" w:eastAsia="Times New Roman" w:hAnsi="Courier New" w:cs="Courier New"/>
          <w:b/>
          <w:lang w:eastAsia="cs-CZ"/>
        </w:rPr>
        <w:t>tis.Kč</w:t>
      </w:r>
      <w:proofErr w:type="spellEnd"/>
      <w:proofErr w:type="gramEnd"/>
    </w:p>
    <w:p w14:paraId="6F142F18"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  </w:t>
      </w:r>
      <w:r w:rsidRPr="00196599">
        <w:rPr>
          <w:rFonts w:ascii="Courier New" w:eastAsia="Times New Roman" w:hAnsi="Courier New" w:cs="Courier New"/>
          <w:bCs/>
          <w:lang w:eastAsia="cs-CZ"/>
        </w:rPr>
        <w:t>odvod DPH na základě zálohových faktur za prodej pozemků</w:t>
      </w:r>
      <w:r w:rsidRPr="00196599">
        <w:rPr>
          <w:rFonts w:ascii="Courier New" w:eastAsia="Times New Roman" w:hAnsi="Courier New" w:cs="Courier New"/>
          <w:bCs/>
          <w:lang w:eastAsia="cs-CZ"/>
        </w:rPr>
        <w:tab/>
        <w:t xml:space="preserve">22 157 </w:t>
      </w:r>
      <w:proofErr w:type="spellStart"/>
      <w:proofErr w:type="gramStart"/>
      <w:r w:rsidRPr="00196599">
        <w:rPr>
          <w:rFonts w:ascii="Courier New" w:eastAsia="Times New Roman" w:hAnsi="Courier New" w:cs="Courier New"/>
          <w:bCs/>
          <w:lang w:eastAsia="cs-CZ"/>
        </w:rPr>
        <w:t>tis.Kč</w:t>
      </w:r>
      <w:proofErr w:type="spellEnd"/>
      <w:proofErr w:type="gramEnd"/>
    </w:p>
    <w:p w14:paraId="745FA3D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odvod DPH na základě faktur k prodeji nemovitých věcí</w:t>
      </w:r>
      <w:r w:rsidRPr="00196599">
        <w:rPr>
          <w:rFonts w:ascii="Courier New" w:eastAsia="Times New Roman" w:hAnsi="Courier New" w:cs="Courier New"/>
          <w:lang w:eastAsia="cs-CZ"/>
        </w:rPr>
        <w:tab/>
        <w:t xml:space="preserve">3 995 </w:t>
      </w:r>
      <w:proofErr w:type="spellStart"/>
      <w:proofErr w:type="gramStart"/>
      <w:r w:rsidRPr="00196599">
        <w:rPr>
          <w:rFonts w:ascii="Courier New" w:eastAsia="Times New Roman" w:hAnsi="Courier New" w:cs="Courier New"/>
          <w:lang w:eastAsia="cs-CZ"/>
        </w:rPr>
        <w:t>tis.Kč</w:t>
      </w:r>
      <w:proofErr w:type="spellEnd"/>
      <w:proofErr w:type="gramEnd"/>
    </w:p>
    <w:p w14:paraId="141CDC7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majetkového odboru</w:t>
      </w:r>
      <w:r w:rsidRPr="00196599">
        <w:rPr>
          <w:rFonts w:ascii="Courier New" w:eastAsia="Times New Roman" w:hAnsi="Courier New" w:cs="Courier New"/>
          <w:lang w:eastAsia="cs-CZ"/>
        </w:rPr>
        <w:tab/>
      </w:r>
      <w:r w:rsidRPr="00196599">
        <w:rPr>
          <w:rFonts w:ascii="Courier New" w:eastAsia="Times New Roman" w:hAnsi="Courier New" w:cs="Courier New"/>
          <w:b/>
          <w:bCs/>
          <w:lang w:eastAsia="cs-CZ"/>
        </w:rPr>
        <w:t xml:space="preserve">6 739 </w:t>
      </w:r>
      <w:proofErr w:type="spellStart"/>
      <w:proofErr w:type="gramStart"/>
      <w:r w:rsidRPr="00196599">
        <w:rPr>
          <w:rFonts w:ascii="Courier New" w:eastAsia="Times New Roman" w:hAnsi="Courier New" w:cs="Courier New"/>
          <w:b/>
          <w:bCs/>
          <w:lang w:eastAsia="cs-CZ"/>
        </w:rPr>
        <w:t>tis.Kč</w:t>
      </w:r>
      <w:proofErr w:type="spellEnd"/>
      <w:proofErr w:type="gramEnd"/>
    </w:p>
    <w:p w14:paraId="3241F8E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Slezská Ostrava na spolufinancování výkupu pozemků za </w:t>
      </w:r>
    </w:p>
    <w:p w14:paraId="27F76B13"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xml:space="preserve">  účelem zkvalitnění údržby Zámeckého parku v Kunčicích</w:t>
      </w:r>
      <w:r w:rsidRPr="00196599">
        <w:rPr>
          <w:rFonts w:ascii="Courier New" w:eastAsia="Times New Roman" w:hAnsi="Courier New" w:cs="Courier New"/>
          <w:lang w:eastAsia="cs-CZ"/>
        </w:rPr>
        <w:tab/>
      </w:r>
      <w:r w:rsidRPr="00196599">
        <w:rPr>
          <w:rFonts w:ascii="Courier New" w:eastAsia="Times New Roman" w:hAnsi="Courier New" w:cs="Courier New"/>
          <w:bCs/>
          <w:lang w:eastAsia="cs-CZ"/>
        </w:rPr>
        <w:t xml:space="preserve">1 617 </w:t>
      </w:r>
      <w:proofErr w:type="spellStart"/>
      <w:proofErr w:type="gramStart"/>
      <w:r w:rsidRPr="00196599">
        <w:rPr>
          <w:rFonts w:ascii="Courier New" w:eastAsia="Times New Roman" w:hAnsi="Courier New" w:cs="Courier New"/>
          <w:bCs/>
          <w:lang w:eastAsia="cs-CZ"/>
        </w:rPr>
        <w:t>tis.Kč</w:t>
      </w:r>
      <w:proofErr w:type="spellEnd"/>
      <w:proofErr w:type="gramEnd"/>
    </w:p>
    <w:p w14:paraId="59D37C9C"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  </w:t>
      </w:r>
      <w:r w:rsidRPr="00196599">
        <w:rPr>
          <w:rFonts w:ascii="Courier New" w:eastAsia="Times New Roman" w:hAnsi="Courier New" w:cs="Courier New"/>
          <w:bCs/>
          <w:lang w:eastAsia="cs-CZ"/>
        </w:rPr>
        <w:t>sjednocení úhrady bankovních poplatků na ORJ 120</w:t>
      </w:r>
      <w:r w:rsidRPr="00196599">
        <w:rPr>
          <w:rFonts w:ascii="Courier New" w:eastAsia="Times New Roman" w:hAnsi="Courier New" w:cs="Courier New"/>
          <w:bCs/>
          <w:lang w:eastAsia="cs-CZ"/>
        </w:rPr>
        <w:tab/>
        <w:t xml:space="preserve">10 </w:t>
      </w:r>
      <w:proofErr w:type="spellStart"/>
      <w:proofErr w:type="gramStart"/>
      <w:r w:rsidRPr="00196599">
        <w:rPr>
          <w:rFonts w:ascii="Courier New" w:eastAsia="Times New Roman" w:hAnsi="Courier New" w:cs="Courier New"/>
          <w:bCs/>
          <w:lang w:eastAsia="cs-CZ"/>
        </w:rPr>
        <w:t>tis.Kč</w:t>
      </w:r>
      <w:proofErr w:type="spellEnd"/>
      <w:proofErr w:type="gramEnd"/>
    </w:p>
    <w:p w14:paraId="21605C2B" w14:textId="4DBB5504"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w:t>
      </w:r>
      <w:r w:rsidRPr="00196599">
        <w:rPr>
          <w:rFonts w:ascii="Courier New" w:eastAsia="Times New Roman" w:hAnsi="Courier New" w:cs="Courier New"/>
          <w:lang w:eastAsia="cs-CZ"/>
        </w:rPr>
        <w:t xml:space="preserve">INV dotace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O.-Jih – dofinancování výkupů pozemků</w:t>
      </w:r>
      <w:r w:rsidRPr="00196599">
        <w:rPr>
          <w:rFonts w:ascii="Courier New" w:eastAsia="Times New Roman" w:hAnsi="Courier New" w:cs="Courier New"/>
          <w:lang w:eastAsia="cs-CZ"/>
        </w:rPr>
        <w:tab/>
        <w:t xml:space="preserve">5 112 </w:t>
      </w:r>
      <w:proofErr w:type="spellStart"/>
      <w:proofErr w:type="gramStart"/>
      <w:r w:rsidRPr="00196599">
        <w:rPr>
          <w:rFonts w:ascii="Courier New" w:eastAsia="Times New Roman" w:hAnsi="Courier New" w:cs="Courier New"/>
          <w:lang w:eastAsia="cs-CZ"/>
        </w:rPr>
        <w:t>tis.Kč</w:t>
      </w:r>
      <w:proofErr w:type="spellEnd"/>
      <w:proofErr w:type="gramEnd"/>
    </w:p>
    <w:p w14:paraId="08BC9BE4"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Cs/>
          <w:lang w:eastAsia="cs-CZ"/>
        </w:rPr>
        <w:t>- z odboru hospodářské správy (TSM)</w:t>
      </w:r>
      <w:r w:rsidRPr="00196599">
        <w:rPr>
          <w:rFonts w:ascii="Courier New" w:eastAsia="Times New Roman" w:hAnsi="Courier New" w:cs="Courier New"/>
          <w:bCs/>
          <w:lang w:eastAsia="cs-CZ"/>
        </w:rPr>
        <w:tab/>
      </w:r>
      <w:r w:rsidRPr="00196599">
        <w:rPr>
          <w:rFonts w:ascii="Courier New" w:eastAsia="Times New Roman" w:hAnsi="Courier New" w:cs="Courier New"/>
          <w:b/>
          <w:lang w:eastAsia="cs-CZ"/>
        </w:rPr>
        <w:t xml:space="preserve">56 </w:t>
      </w:r>
      <w:proofErr w:type="spellStart"/>
      <w:proofErr w:type="gramStart"/>
      <w:r w:rsidRPr="00196599">
        <w:rPr>
          <w:rFonts w:ascii="Courier New" w:eastAsia="Times New Roman" w:hAnsi="Courier New" w:cs="Courier New"/>
          <w:b/>
          <w:lang w:eastAsia="cs-CZ"/>
        </w:rPr>
        <w:t>tis.Kč</w:t>
      </w:r>
      <w:proofErr w:type="spellEnd"/>
      <w:proofErr w:type="gramEnd"/>
    </w:p>
    <w:p w14:paraId="46B52B22"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poskytnutí daru fyzické osobě na pořízení ortopedického vozíku</w:t>
      </w:r>
    </w:p>
    <w:p w14:paraId="2F447EC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odboru školství a sportu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900 </w:t>
      </w:r>
      <w:proofErr w:type="spellStart"/>
      <w:proofErr w:type="gramStart"/>
      <w:r w:rsidRPr="00196599">
        <w:rPr>
          <w:rFonts w:ascii="Courier New" w:eastAsia="Times New Roman" w:hAnsi="Courier New" w:cs="Courier New"/>
          <w:b/>
          <w:lang w:eastAsia="cs-CZ"/>
        </w:rPr>
        <w:t>tis.Kč</w:t>
      </w:r>
      <w:proofErr w:type="spellEnd"/>
      <w:proofErr w:type="gramEnd"/>
    </w:p>
    <w:p w14:paraId="71BFB64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úspory nepřímých nákladů projektu a nedočerpání příspěvku </w:t>
      </w:r>
    </w:p>
    <w:p w14:paraId="62C0F83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poskytnutého partnerům projektu</w:t>
      </w:r>
      <w:r w:rsidRPr="00196599">
        <w:rPr>
          <w:rFonts w:ascii="Courier New" w:eastAsia="Times New Roman" w:hAnsi="Courier New" w:cs="Courier New"/>
          <w:lang w:eastAsia="cs-CZ"/>
        </w:rPr>
        <w:tab/>
        <w:t xml:space="preserve">87 </w:t>
      </w:r>
      <w:proofErr w:type="spellStart"/>
      <w:proofErr w:type="gramStart"/>
      <w:r w:rsidRPr="00196599">
        <w:rPr>
          <w:rFonts w:ascii="Courier New" w:eastAsia="Times New Roman" w:hAnsi="Courier New" w:cs="Courier New"/>
          <w:lang w:eastAsia="cs-CZ"/>
        </w:rPr>
        <w:t>tis.Kč</w:t>
      </w:r>
      <w:proofErr w:type="spellEnd"/>
      <w:proofErr w:type="gramEnd"/>
    </w:p>
    <w:p w14:paraId="200047C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dotace MŠMT v rámci projektu </w:t>
      </w:r>
      <w:r w:rsidRPr="00196599">
        <w:rPr>
          <w:rFonts w:ascii="Courier New" w:eastAsia="Times New Roman" w:hAnsi="Courier New" w:cs="Courier New"/>
          <w:lang w:eastAsia="cs-CZ"/>
        </w:rPr>
        <w:tab/>
        <w:t xml:space="preserve">478 </w:t>
      </w:r>
      <w:proofErr w:type="spellStart"/>
      <w:proofErr w:type="gramStart"/>
      <w:r w:rsidRPr="00196599">
        <w:rPr>
          <w:rFonts w:ascii="Courier New" w:eastAsia="Times New Roman" w:hAnsi="Courier New" w:cs="Courier New"/>
          <w:lang w:eastAsia="cs-CZ"/>
        </w:rPr>
        <w:t>tis.Kč</w:t>
      </w:r>
      <w:proofErr w:type="spellEnd"/>
      <w:proofErr w:type="gramEnd"/>
    </w:p>
    <w:p w14:paraId="45CD79C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dotace od </w:t>
      </w:r>
      <w:proofErr w:type="spellStart"/>
      <w:r w:rsidRPr="00196599">
        <w:rPr>
          <w:rFonts w:ascii="Courier New" w:eastAsia="Times New Roman" w:hAnsi="Courier New" w:cs="Courier New"/>
          <w:lang w:eastAsia="cs-CZ"/>
        </w:rPr>
        <w:t>p.o</w:t>
      </w:r>
      <w:proofErr w:type="spellEnd"/>
      <w:r w:rsidRPr="00196599">
        <w:rPr>
          <w:rFonts w:ascii="Courier New" w:eastAsia="Times New Roman" w:hAnsi="Courier New" w:cs="Courier New"/>
          <w:lang w:eastAsia="cs-CZ"/>
        </w:rPr>
        <w:t>. SVČ Moravská Ostrava do rozpočtu MSK</w:t>
      </w:r>
      <w:r w:rsidRPr="00196599">
        <w:rPr>
          <w:rFonts w:ascii="Courier New" w:eastAsia="Times New Roman" w:hAnsi="Courier New" w:cs="Courier New"/>
          <w:lang w:eastAsia="cs-CZ"/>
        </w:rPr>
        <w:tab/>
        <w:t xml:space="preserve">335 </w:t>
      </w:r>
      <w:proofErr w:type="spellStart"/>
      <w:proofErr w:type="gramStart"/>
      <w:r w:rsidRPr="00196599">
        <w:rPr>
          <w:rFonts w:ascii="Courier New" w:eastAsia="Times New Roman" w:hAnsi="Courier New" w:cs="Courier New"/>
          <w:lang w:eastAsia="cs-CZ"/>
        </w:rPr>
        <w:t>tis.Kč</w:t>
      </w:r>
      <w:proofErr w:type="spellEnd"/>
      <w:proofErr w:type="gramEnd"/>
    </w:p>
    <w:p w14:paraId="76C67A4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školství a sportu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3 490 </w:t>
      </w:r>
      <w:proofErr w:type="spellStart"/>
      <w:proofErr w:type="gramStart"/>
      <w:r w:rsidRPr="00196599">
        <w:rPr>
          <w:rFonts w:ascii="Courier New" w:eastAsia="Times New Roman" w:hAnsi="Courier New" w:cs="Courier New"/>
          <w:b/>
          <w:lang w:eastAsia="cs-CZ"/>
        </w:rPr>
        <w:t>tis.Kč</w:t>
      </w:r>
      <w:proofErr w:type="spellEnd"/>
      <w:proofErr w:type="gramEnd"/>
    </w:p>
    <w:p w14:paraId="374DB03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přípravu a realizaci </w:t>
      </w:r>
      <w:proofErr w:type="spellStart"/>
      <w:r w:rsidRPr="00196599">
        <w:rPr>
          <w:rFonts w:ascii="Courier New" w:eastAsia="Times New Roman" w:hAnsi="Courier New" w:cs="Courier New"/>
          <w:lang w:eastAsia="cs-CZ"/>
        </w:rPr>
        <w:t>workoutových</w:t>
      </w:r>
      <w:proofErr w:type="spellEnd"/>
      <w:r w:rsidRPr="00196599">
        <w:rPr>
          <w:rFonts w:ascii="Courier New" w:eastAsia="Times New Roman" w:hAnsi="Courier New" w:cs="Courier New"/>
          <w:lang w:eastAsia="cs-CZ"/>
        </w:rPr>
        <w:t xml:space="preserve"> hřišť</w:t>
      </w:r>
      <w:r w:rsidRPr="00196599">
        <w:rPr>
          <w:rFonts w:ascii="Courier New" w:eastAsia="Times New Roman" w:hAnsi="Courier New" w:cs="Courier New"/>
          <w:lang w:eastAsia="cs-CZ"/>
        </w:rPr>
        <w:tab/>
        <w:t xml:space="preserve">3 190 </w:t>
      </w:r>
      <w:proofErr w:type="spellStart"/>
      <w:proofErr w:type="gramStart"/>
      <w:r w:rsidRPr="00196599">
        <w:rPr>
          <w:rFonts w:ascii="Courier New" w:eastAsia="Times New Roman" w:hAnsi="Courier New" w:cs="Courier New"/>
          <w:lang w:eastAsia="cs-CZ"/>
        </w:rPr>
        <w:t>tis.Kč</w:t>
      </w:r>
      <w:proofErr w:type="spellEnd"/>
      <w:proofErr w:type="gramEnd"/>
    </w:p>
    <w:p w14:paraId="3A6EE1B6" w14:textId="30FFFA9B"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spolufinancování </w:t>
      </w:r>
      <w:proofErr w:type="spellStart"/>
      <w:r w:rsidRPr="00196599">
        <w:rPr>
          <w:rFonts w:ascii="Courier New" w:eastAsia="Times New Roman" w:hAnsi="Courier New" w:cs="Courier New"/>
          <w:lang w:eastAsia="cs-CZ"/>
        </w:rPr>
        <w:t>discgolfového</w:t>
      </w:r>
      <w:proofErr w:type="spellEnd"/>
      <w:r w:rsidRPr="00196599">
        <w:rPr>
          <w:rFonts w:ascii="Courier New" w:eastAsia="Times New Roman" w:hAnsi="Courier New" w:cs="Courier New"/>
          <w:lang w:eastAsia="cs-CZ"/>
        </w:rPr>
        <w:t xml:space="preserve"> hřiště</w:t>
      </w:r>
      <w:r w:rsidRPr="00196599">
        <w:rPr>
          <w:rFonts w:ascii="Courier New" w:eastAsia="Times New Roman" w:hAnsi="Courier New" w:cs="Courier New"/>
          <w:lang w:eastAsia="cs-CZ"/>
        </w:rPr>
        <w:tab/>
        <w:t xml:space="preserve">300 </w:t>
      </w:r>
      <w:proofErr w:type="spellStart"/>
      <w:proofErr w:type="gramStart"/>
      <w:r w:rsidRPr="00196599">
        <w:rPr>
          <w:rFonts w:ascii="Courier New" w:eastAsia="Times New Roman" w:hAnsi="Courier New" w:cs="Courier New"/>
          <w:lang w:eastAsia="cs-CZ"/>
        </w:rPr>
        <w:t>tis.Kč</w:t>
      </w:r>
      <w:proofErr w:type="spellEnd"/>
      <w:proofErr w:type="gramEnd"/>
    </w:p>
    <w:p w14:paraId="4AD5DCE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odboru kultury a volnočasových aktivit</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234 </w:t>
      </w:r>
      <w:proofErr w:type="spellStart"/>
      <w:proofErr w:type="gramStart"/>
      <w:r w:rsidRPr="00196599">
        <w:rPr>
          <w:rFonts w:ascii="Courier New" w:eastAsia="Times New Roman" w:hAnsi="Courier New" w:cs="Courier New"/>
          <w:b/>
          <w:lang w:eastAsia="cs-CZ"/>
        </w:rPr>
        <w:t>tis.Kč</w:t>
      </w:r>
      <w:proofErr w:type="spellEnd"/>
      <w:proofErr w:type="gramEnd"/>
    </w:p>
    <w:p w14:paraId="098794CF"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 xml:space="preserve">  </w:t>
      </w:r>
      <w:r w:rsidRPr="00196599">
        <w:rPr>
          <w:rFonts w:ascii="Courier New" w:eastAsia="Times New Roman" w:hAnsi="Courier New" w:cs="Courier New"/>
          <w:bCs/>
          <w:lang w:eastAsia="cs-CZ"/>
        </w:rPr>
        <w:t xml:space="preserve">vratka průtokové dotace od </w:t>
      </w:r>
      <w:proofErr w:type="spellStart"/>
      <w:r w:rsidRPr="00196599">
        <w:rPr>
          <w:rFonts w:ascii="Courier New" w:eastAsia="Times New Roman" w:hAnsi="Courier New" w:cs="Courier New"/>
          <w:bCs/>
          <w:lang w:eastAsia="cs-CZ"/>
        </w:rPr>
        <w:t>p.o</w:t>
      </w:r>
      <w:proofErr w:type="spellEnd"/>
      <w:r w:rsidRPr="00196599">
        <w:rPr>
          <w:rFonts w:ascii="Courier New" w:eastAsia="Times New Roman" w:hAnsi="Courier New" w:cs="Courier New"/>
          <w:bCs/>
          <w:lang w:eastAsia="cs-CZ"/>
        </w:rPr>
        <w:t>. PLATO do rozpočtu MSK</w:t>
      </w:r>
      <w:r w:rsidRPr="00196599">
        <w:rPr>
          <w:rFonts w:ascii="Courier New" w:eastAsia="Times New Roman" w:hAnsi="Courier New" w:cs="Courier New"/>
          <w:bCs/>
          <w:lang w:eastAsia="cs-CZ"/>
        </w:rPr>
        <w:tab/>
        <w:t xml:space="preserve">31 </w:t>
      </w:r>
      <w:proofErr w:type="spellStart"/>
      <w:proofErr w:type="gramStart"/>
      <w:r w:rsidRPr="00196599">
        <w:rPr>
          <w:rFonts w:ascii="Courier New" w:eastAsia="Times New Roman" w:hAnsi="Courier New" w:cs="Courier New"/>
          <w:bCs/>
          <w:lang w:eastAsia="cs-CZ"/>
        </w:rPr>
        <w:t>tis.Kč</w:t>
      </w:r>
      <w:proofErr w:type="spellEnd"/>
      <w:proofErr w:type="gramEnd"/>
    </w:p>
    <w:p w14:paraId="31648059"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vratka průtokové dotace od </w:t>
      </w:r>
      <w:proofErr w:type="spellStart"/>
      <w:r w:rsidRPr="00196599">
        <w:rPr>
          <w:rFonts w:ascii="Courier New" w:eastAsia="Times New Roman" w:hAnsi="Courier New" w:cs="Courier New"/>
          <w:bCs/>
          <w:lang w:eastAsia="cs-CZ"/>
        </w:rPr>
        <w:t>p.o</w:t>
      </w:r>
      <w:proofErr w:type="spellEnd"/>
      <w:r w:rsidRPr="00196599">
        <w:rPr>
          <w:rFonts w:ascii="Courier New" w:eastAsia="Times New Roman" w:hAnsi="Courier New" w:cs="Courier New"/>
          <w:bCs/>
          <w:lang w:eastAsia="cs-CZ"/>
        </w:rPr>
        <w:t>. DLO na projekt v r.2020</w:t>
      </w:r>
      <w:r w:rsidRPr="00196599">
        <w:rPr>
          <w:rFonts w:ascii="Courier New" w:eastAsia="Times New Roman" w:hAnsi="Courier New" w:cs="Courier New"/>
          <w:bCs/>
          <w:lang w:eastAsia="cs-CZ"/>
        </w:rPr>
        <w:tab/>
        <w:t xml:space="preserve">203 </w:t>
      </w:r>
      <w:proofErr w:type="spellStart"/>
      <w:proofErr w:type="gramStart"/>
      <w:r w:rsidRPr="00196599">
        <w:rPr>
          <w:rFonts w:ascii="Courier New" w:eastAsia="Times New Roman" w:hAnsi="Courier New" w:cs="Courier New"/>
          <w:bCs/>
          <w:lang w:eastAsia="cs-CZ"/>
        </w:rPr>
        <w:t>tis.Kč</w:t>
      </w:r>
      <w:proofErr w:type="spellEnd"/>
      <w:proofErr w:type="gramEnd"/>
    </w:p>
    <w:p w14:paraId="779CA42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kultury a volnočasových aktivit</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1 167 </w:t>
      </w:r>
      <w:proofErr w:type="spellStart"/>
      <w:proofErr w:type="gramStart"/>
      <w:r w:rsidRPr="00196599">
        <w:rPr>
          <w:rFonts w:ascii="Courier New" w:eastAsia="Times New Roman" w:hAnsi="Courier New" w:cs="Courier New"/>
          <w:b/>
          <w:lang w:eastAsia="cs-CZ"/>
        </w:rPr>
        <w:t>tis.Kč</w:t>
      </w:r>
      <w:proofErr w:type="spellEnd"/>
      <w:proofErr w:type="gramEnd"/>
    </w:p>
    <w:p w14:paraId="4F536E5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účelové dotace městským obvodům v oblasti kultury</w:t>
      </w:r>
      <w:r w:rsidRPr="00196599">
        <w:rPr>
          <w:rFonts w:ascii="Courier New" w:eastAsia="Times New Roman" w:hAnsi="Courier New" w:cs="Courier New"/>
          <w:lang w:eastAsia="cs-CZ"/>
        </w:rPr>
        <w:tab/>
        <w:t xml:space="preserve">980 </w:t>
      </w:r>
      <w:proofErr w:type="spellStart"/>
      <w:proofErr w:type="gramStart"/>
      <w:r w:rsidRPr="00196599">
        <w:rPr>
          <w:rFonts w:ascii="Courier New" w:eastAsia="Times New Roman" w:hAnsi="Courier New" w:cs="Courier New"/>
          <w:lang w:eastAsia="cs-CZ"/>
        </w:rPr>
        <w:t>tis.Kč</w:t>
      </w:r>
      <w:proofErr w:type="spellEnd"/>
      <w:proofErr w:type="gramEnd"/>
    </w:p>
    <w:p w14:paraId="4EBD2D1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účelová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Poruba – renovace 2 uměleckých děl</w:t>
      </w:r>
      <w:r w:rsidRPr="00196599">
        <w:rPr>
          <w:rFonts w:ascii="Courier New" w:eastAsia="Times New Roman" w:hAnsi="Courier New" w:cs="Courier New"/>
          <w:lang w:eastAsia="cs-CZ"/>
        </w:rPr>
        <w:tab/>
        <w:t xml:space="preserve">187 </w:t>
      </w:r>
      <w:proofErr w:type="spellStart"/>
      <w:proofErr w:type="gramStart"/>
      <w:r w:rsidRPr="00196599">
        <w:rPr>
          <w:rFonts w:ascii="Courier New" w:eastAsia="Times New Roman" w:hAnsi="Courier New" w:cs="Courier New"/>
          <w:lang w:eastAsia="cs-CZ"/>
        </w:rPr>
        <w:t>tis.kč</w:t>
      </w:r>
      <w:proofErr w:type="spellEnd"/>
      <w:proofErr w:type="gramEnd"/>
    </w:p>
    <w:p w14:paraId="4A76ABC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odboru</w:t>
      </w:r>
      <w:r w:rsidRPr="00196599">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sociálních věcí a zdravotnictví (ORJ 170)</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23 </w:t>
      </w:r>
      <w:proofErr w:type="spellStart"/>
      <w:proofErr w:type="gramStart"/>
      <w:r w:rsidRPr="00196599">
        <w:rPr>
          <w:rFonts w:ascii="Courier New" w:eastAsia="Times New Roman" w:hAnsi="Courier New" w:cs="Courier New"/>
          <w:b/>
          <w:lang w:eastAsia="cs-CZ"/>
        </w:rPr>
        <w:t>tis.Kč</w:t>
      </w:r>
      <w:proofErr w:type="spellEnd"/>
      <w:proofErr w:type="gramEnd"/>
    </w:p>
    <w:p w14:paraId="45A80F5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účelové NIV dotace pro DC Domeček, </w:t>
      </w:r>
      <w:proofErr w:type="spellStart"/>
      <w:r w:rsidRPr="00196599">
        <w:rPr>
          <w:rFonts w:ascii="Courier New" w:eastAsia="Times New Roman" w:hAnsi="Courier New" w:cs="Courier New"/>
          <w:lang w:eastAsia="cs-CZ"/>
        </w:rPr>
        <w:t>p.o</w:t>
      </w:r>
      <w:proofErr w:type="spellEnd"/>
      <w:r w:rsidRPr="00196599">
        <w:rPr>
          <w:rFonts w:ascii="Courier New" w:eastAsia="Times New Roman" w:hAnsi="Courier New" w:cs="Courier New"/>
          <w:lang w:eastAsia="cs-CZ"/>
        </w:rPr>
        <w:t>.</w:t>
      </w:r>
      <w:r w:rsidRPr="00196599">
        <w:rPr>
          <w:rFonts w:ascii="Courier New" w:eastAsia="Times New Roman" w:hAnsi="Courier New" w:cs="Courier New"/>
          <w:lang w:eastAsia="cs-CZ"/>
        </w:rPr>
        <w:tab/>
        <w:t xml:space="preserve">1 </w:t>
      </w:r>
      <w:proofErr w:type="spellStart"/>
      <w:proofErr w:type="gramStart"/>
      <w:r w:rsidRPr="00196599">
        <w:rPr>
          <w:rFonts w:ascii="Courier New" w:eastAsia="Times New Roman" w:hAnsi="Courier New" w:cs="Courier New"/>
          <w:lang w:eastAsia="cs-CZ"/>
        </w:rPr>
        <w:t>tis.Kč</w:t>
      </w:r>
      <w:proofErr w:type="spellEnd"/>
      <w:proofErr w:type="gramEnd"/>
    </w:p>
    <w:p w14:paraId="5B622D1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vypořádání průtokové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MNO – Rodina, srdce naší nemocnice</w:t>
      </w:r>
      <w:r w:rsidRPr="00196599">
        <w:rPr>
          <w:rFonts w:ascii="Courier New" w:eastAsia="Times New Roman" w:hAnsi="Courier New" w:cs="Courier New"/>
          <w:lang w:eastAsia="cs-CZ"/>
        </w:rPr>
        <w:tab/>
        <w:t xml:space="preserve">16 </w:t>
      </w:r>
      <w:proofErr w:type="spellStart"/>
      <w:proofErr w:type="gramStart"/>
      <w:r w:rsidRPr="00196599">
        <w:rPr>
          <w:rFonts w:ascii="Courier New" w:eastAsia="Times New Roman" w:hAnsi="Courier New" w:cs="Courier New"/>
          <w:lang w:eastAsia="cs-CZ"/>
        </w:rPr>
        <w:t>tis.Kč</w:t>
      </w:r>
      <w:proofErr w:type="spellEnd"/>
      <w:proofErr w:type="gramEnd"/>
    </w:p>
    <w:p w14:paraId="6069929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dotace od </w:t>
      </w:r>
      <w:proofErr w:type="spellStart"/>
      <w:r w:rsidRPr="00196599">
        <w:rPr>
          <w:rFonts w:ascii="Courier New" w:eastAsia="Times New Roman" w:hAnsi="Courier New" w:cs="Courier New"/>
          <w:lang w:eastAsia="cs-CZ"/>
        </w:rPr>
        <w:t>p.o</w:t>
      </w:r>
      <w:proofErr w:type="spellEnd"/>
      <w:r w:rsidRPr="00196599">
        <w:rPr>
          <w:rFonts w:ascii="Courier New" w:eastAsia="Times New Roman" w:hAnsi="Courier New" w:cs="Courier New"/>
          <w:lang w:eastAsia="cs-CZ"/>
        </w:rPr>
        <w:t xml:space="preserve">. MNO do rozpočtu MSK – vzdělávání … </w:t>
      </w:r>
      <w:r w:rsidRPr="00196599">
        <w:rPr>
          <w:rFonts w:ascii="Courier New" w:eastAsia="Times New Roman" w:hAnsi="Courier New" w:cs="Courier New"/>
          <w:lang w:eastAsia="cs-CZ"/>
        </w:rPr>
        <w:tab/>
        <w:t xml:space="preserve">6 </w:t>
      </w:r>
      <w:proofErr w:type="spellStart"/>
      <w:proofErr w:type="gramStart"/>
      <w:r w:rsidRPr="00196599">
        <w:rPr>
          <w:rFonts w:ascii="Courier New" w:eastAsia="Times New Roman" w:hAnsi="Courier New" w:cs="Courier New"/>
          <w:lang w:eastAsia="cs-CZ"/>
        </w:rPr>
        <w:t>tis.Kč</w:t>
      </w:r>
      <w:proofErr w:type="spellEnd"/>
      <w:proofErr w:type="gramEnd"/>
    </w:p>
    <w:p w14:paraId="4D28A72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odboru</w:t>
      </w:r>
      <w:r w:rsidRPr="00196599">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sociálních věcí a zdravotnictví (ORJ 180)</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14 071 </w:t>
      </w:r>
      <w:proofErr w:type="spellStart"/>
      <w:proofErr w:type="gramStart"/>
      <w:r w:rsidRPr="00196599">
        <w:rPr>
          <w:rFonts w:ascii="Courier New" w:eastAsia="Times New Roman" w:hAnsi="Courier New" w:cs="Courier New"/>
          <w:b/>
          <w:lang w:eastAsia="cs-CZ"/>
        </w:rPr>
        <w:t>tis.Kč</w:t>
      </w:r>
      <w:proofErr w:type="spellEnd"/>
      <w:proofErr w:type="gramEnd"/>
    </w:p>
    <w:p w14:paraId="2BA090C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lastRenderedPageBreak/>
        <w:t xml:space="preserve">  vratky dotací od </w:t>
      </w:r>
      <w:proofErr w:type="spellStart"/>
      <w:r w:rsidRPr="00196599">
        <w:rPr>
          <w:rFonts w:ascii="Courier New" w:eastAsia="Times New Roman" w:hAnsi="Courier New" w:cs="Courier New"/>
          <w:lang w:eastAsia="cs-CZ"/>
        </w:rPr>
        <w:t>p.o</w:t>
      </w:r>
      <w:proofErr w:type="spellEnd"/>
      <w:r w:rsidRPr="00196599">
        <w:rPr>
          <w:rFonts w:ascii="Courier New" w:eastAsia="Times New Roman" w:hAnsi="Courier New" w:cs="Courier New"/>
          <w:lang w:eastAsia="cs-CZ"/>
        </w:rPr>
        <w:t>. Domov Korýtko do rozpočtu MSK</w:t>
      </w:r>
      <w:r w:rsidRPr="00196599">
        <w:rPr>
          <w:rFonts w:ascii="Courier New" w:eastAsia="Times New Roman" w:hAnsi="Courier New" w:cs="Courier New"/>
          <w:lang w:eastAsia="cs-CZ"/>
        </w:rPr>
        <w:tab/>
        <w:t xml:space="preserve">47 </w:t>
      </w:r>
      <w:proofErr w:type="spellStart"/>
      <w:proofErr w:type="gramStart"/>
      <w:r w:rsidRPr="00196599">
        <w:rPr>
          <w:rFonts w:ascii="Courier New" w:eastAsia="Times New Roman" w:hAnsi="Courier New" w:cs="Courier New"/>
          <w:lang w:eastAsia="cs-CZ"/>
        </w:rPr>
        <w:t>tis.Kč</w:t>
      </w:r>
      <w:proofErr w:type="spellEnd"/>
      <w:proofErr w:type="gramEnd"/>
    </w:p>
    <w:p w14:paraId="49DE07F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vratky nevyčerpaných dotací z r. 2020 do rozpočtu MSK</w:t>
      </w:r>
      <w:r w:rsidRPr="00196599">
        <w:rPr>
          <w:rFonts w:ascii="Courier New" w:eastAsia="Times New Roman" w:hAnsi="Courier New" w:cs="Courier New"/>
          <w:lang w:eastAsia="cs-CZ"/>
        </w:rPr>
        <w:tab/>
        <w:t xml:space="preserve">24 </w:t>
      </w:r>
      <w:proofErr w:type="spellStart"/>
      <w:proofErr w:type="gramStart"/>
      <w:r w:rsidRPr="00196599">
        <w:rPr>
          <w:rFonts w:ascii="Courier New" w:eastAsia="Times New Roman" w:hAnsi="Courier New" w:cs="Courier New"/>
          <w:lang w:eastAsia="cs-CZ"/>
        </w:rPr>
        <w:t>tis.Kč</w:t>
      </w:r>
      <w:proofErr w:type="spellEnd"/>
      <w:proofErr w:type="gramEnd"/>
    </w:p>
    <w:p w14:paraId="65E37B7F"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vratka příspěvku na výkon pěstounské péče (SPOD) do SR</w:t>
      </w:r>
      <w:r w:rsidRPr="00196599">
        <w:rPr>
          <w:rFonts w:ascii="Courier New" w:eastAsia="Times New Roman" w:hAnsi="Courier New" w:cs="Courier New"/>
          <w:lang w:eastAsia="cs-CZ"/>
        </w:rPr>
        <w:tab/>
        <w:t xml:space="preserve">14 000 </w:t>
      </w:r>
      <w:proofErr w:type="spellStart"/>
      <w:proofErr w:type="gramStart"/>
      <w:r w:rsidRPr="00196599">
        <w:rPr>
          <w:rFonts w:ascii="Courier New" w:eastAsia="Times New Roman" w:hAnsi="Courier New" w:cs="Courier New"/>
          <w:lang w:eastAsia="cs-CZ"/>
        </w:rPr>
        <w:t>tis.Kč</w:t>
      </w:r>
      <w:proofErr w:type="spellEnd"/>
      <w:proofErr w:type="gramEnd"/>
    </w:p>
    <w:p w14:paraId="630593E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w:t>
      </w:r>
      <w:r w:rsidRPr="00196599">
        <w:rPr>
          <w:rFonts w:ascii="Courier New" w:eastAsia="Times New Roman" w:hAnsi="Courier New" w:cs="Courier New"/>
          <w:b/>
          <w:lang w:eastAsia="cs-CZ"/>
        </w:rPr>
        <w:t xml:space="preserve"> </w:t>
      </w:r>
      <w:r w:rsidRPr="00196599">
        <w:rPr>
          <w:rFonts w:ascii="Courier New" w:eastAsia="Times New Roman" w:hAnsi="Courier New" w:cs="Courier New"/>
          <w:lang w:eastAsia="cs-CZ"/>
        </w:rPr>
        <w:t>sociálních věcí a zdravotnictví</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6 043 </w:t>
      </w:r>
      <w:proofErr w:type="spellStart"/>
      <w:proofErr w:type="gramStart"/>
      <w:r w:rsidRPr="00196599">
        <w:rPr>
          <w:rFonts w:ascii="Courier New" w:eastAsia="Times New Roman" w:hAnsi="Courier New" w:cs="Courier New"/>
          <w:b/>
          <w:lang w:eastAsia="cs-CZ"/>
        </w:rPr>
        <w:t>tis.Kč</w:t>
      </w:r>
      <w:proofErr w:type="spellEnd"/>
      <w:proofErr w:type="gramEnd"/>
    </w:p>
    <w:p w14:paraId="6807B37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zabezpečení prevence kriminality</w:t>
      </w:r>
      <w:r w:rsidRPr="00196599">
        <w:rPr>
          <w:rFonts w:ascii="Courier New" w:eastAsia="Times New Roman" w:hAnsi="Courier New" w:cs="Courier New"/>
          <w:lang w:eastAsia="cs-CZ"/>
        </w:rPr>
        <w:tab/>
        <w:t xml:space="preserve">3 934 </w:t>
      </w:r>
      <w:proofErr w:type="spellStart"/>
      <w:proofErr w:type="gramStart"/>
      <w:r w:rsidRPr="00196599">
        <w:rPr>
          <w:rFonts w:ascii="Courier New" w:eastAsia="Times New Roman" w:hAnsi="Courier New" w:cs="Courier New"/>
          <w:lang w:eastAsia="cs-CZ"/>
        </w:rPr>
        <w:t>tis.Kč</w:t>
      </w:r>
      <w:proofErr w:type="spellEnd"/>
      <w:proofErr w:type="gramEnd"/>
    </w:p>
    <w:p w14:paraId="0A7C14E7"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projekt Koncepce bydlení a její pilotní</w:t>
      </w:r>
    </w:p>
    <w:p w14:paraId="553A986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ověření ve městě Ostrava vč. notářských doložek</w:t>
      </w:r>
      <w:r w:rsidRPr="00196599">
        <w:rPr>
          <w:rFonts w:ascii="Courier New" w:eastAsia="Times New Roman" w:hAnsi="Courier New" w:cs="Courier New"/>
          <w:lang w:eastAsia="cs-CZ"/>
        </w:rPr>
        <w:tab/>
        <w:t xml:space="preserve">2 008 </w:t>
      </w:r>
      <w:proofErr w:type="spellStart"/>
      <w:proofErr w:type="gramStart"/>
      <w:r w:rsidRPr="00196599">
        <w:rPr>
          <w:rFonts w:ascii="Courier New" w:eastAsia="Times New Roman" w:hAnsi="Courier New" w:cs="Courier New"/>
          <w:lang w:eastAsia="cs-CZ"/>
        </w:rPr>
        <w:t>tis.Kč</w:t>
      </w:r>
      <w:proofErr w:type="spellEnd"/>
      <w:proofErr w:type="gramEnd"/>
    </w:p>
    <w:p w14:paraId="43F5103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spolufinancování projektu Ostrava – Domovník-preventista 2021</w:t>
      </w:r>
      <w:r w:rsidRPr="00196599">
        <w:rPr>
          <w:rFonts w:ascii="Courier New" w:eastAsia="Times New Roman" w:hAnsi="Courier New" w:cs="Courier New"/>
          <w:lang w:eastAsia="cs-CZ"/>
        </w:rPr>
        <w:tab/>
        <w:t xml:space="preserve">101 </w:t>
      </w:r>
      <w:proofErr w:type="spellStart"/>
      <w:proofErr w:type="gramStart"/>
      <w:r w:rsidRPr="00196599">
        <w:rPr>
          <w:rFonts w:ascii="Courier New" w:eastAsia="Times New Roman" w:hAnsi="Courier New" w:cs="Courier New"/>
          <w:lang w:eastAsia="cs-CZ"/>
        </w:rPr>
        <w:t>tis.Kč</w:t>
      </w:r>
      <w:proofErr w:type="spellEnd"/>
      <w:proofErr w:type="gramEnd"/>
    </w:p>
    <w:p w14:paraId="2B7AF5C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ochrany životního prostředí</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15 500 </w:t>
      </w:r>
      <w:proofErr w:type="spellStart"/>
      <w:proofErr w:type="gramStart"/>
      <w:r w:rsidRPr="00196599">
        <w:rPr>
          <w:rFonts w:ascii="Courier New" w:eastAsia="Times New Roman" w:hAnsi="Courier New" w:cs="Courier New"/>
          <w:b/>
          <w:lang w:eastAsia="cs-CZ"/>
        </w:rPr>
        <w:t>tis.Kč</w:t>
      </w:r>
      <w:proofErr w:type="spellEnd"/>
      <w:proofErr w:type="gramEnd"/>
    </w:p>
    <w:p w14:paraId="273496AF"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městským obvodům na rekonstrukce hřbitovů</w:t>
      </w:r>
      <w:r w:rsidRPr="00196599">
        <w:rPr>
          <w:rFonts w:ascii="Courier New" w:eastAsia="Times New Roman" w:hAnsi="Courier New" w:cs="Courier New"/>
          <w:lang w:eastAsia="cs-CZ"/>
        </w:rPr>
        <w:tab/>
        <w:t xml:space="preserve">12 500 </w:t>
      </w:r>
      <w:proofErr w:type="spellStart"/>
      <w:proofErr w:type="gramStart"/>
      <w:r w:rsidRPr="00196599">
        <w:rPr>
          <w:rFonts w:ascii="Courier New" w:eastAsia="Times New Roman" w:hAnsi="Courier New" w:cs="Courier New"/>
          <w:lang w:eastAsia="cs-CZ"/>
        </w:rPr>
        <w:t>tis.Kč</w:t>
      </w:r>
      <w:proofErr w:type="spellEnd"/>
      <w:proofErr w:type="gramEnd"/>
    </w:p>
    <w:p w14:paraId="27858FE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Polanka </w:t>
      </w:r>
      <w:proofErr w:type="spellStart"/>
      <w:r w:rsidRPr="00196599">
        <w:rPr>
          <w:rFonts w:ascii="Courier New" w:eastAsia="Times New Roman" w:hAnsi="Courier New" w:cs="Courier New"/>
          <w:lang w:eastAsia="cs-CZ"/>
        </w:rPr>
        <w:t>n.O</w:t>
      </w:r>
      <w:proofErr w:type="spellEnd"/>
      <w:r w:rsidRPr="00196599">
        <w:rPr>
          <w:rFonts w:ascii="Courier New" w:eastAsia="Times New Roman" w:hAnsi="Courier New" w:cs="Courier New"/>
          <w:lang w:eastAsia="cs-CZ"/>
        </w:rPr>
        <w:t>. – výstavba parkoviště u hřbitova</w:t>
      </w:r>
      <w:r w:rsidRPr="00196599">
        <w:rPr>
          <w:rFonts w:ascii="Courier New" w:eastAsia="Times New Roman" w:hAnsi="Courier New" w:cs="Courier New"/>
          <w:lang w:eastAsia="cs-CZ"/>
        </w:rPr>
        <w:tab/>
        <w:t xml:space="preserve">1 500 </w:t>
      </w:r>
      <w:proofErr w:type="spellStart"/>
      <w:proofErr w:type="gramStart"/>
      <w:r w:rsidRPr="00196599">
        <w:rPr>
          <w:rFonts w:ascii="Courier New" w:eastAsia="Times New Roman" w:hAnsi="Courier New" w:cs="Courier New"/>
          <w:lang w:eastAsia="cs-CZ"/>
        </w:rPr>
        <w:t>tis.Kč</w:t>
      </w:r>
      <w:proofErr w:type="spellEnd"/>
      <w:proofErr w:type="gramEnd"/>
    </w:p>
    <w:p w14:paraId="49EEE3C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Plesná – oprava přístupových ploch k hrobům</w:t>
      </w:r>
      <w:r w:rsidRPr="00196599">
        <w:rPr>
          <w:rFonts w:ascii="Courier New" w:eastAsia="Times New Roman" w:hAnsi="Courier New" w:cs="Courier New"/>
          <w:lang w:eastAsia="cs-CZ"/>
        </w:rPr>
        <w:tab/>
        <w:t xml:space="preserve">500 </w:t>
      </w:r>
      <w:proofErr w:type="spellStart"/>
      <w:proofErr w:type="gramStart"/>
      <w:r w:rsidRPr="00196599">
        <w:rPr>
          <w:rFonts w:ascii="Courier New" w:eastAsia="Times New Roman" w:hAnsi="Courier New" w:cs="Courier New"/>
          <w:lang w:eastAsia="cs-CZ"/>
        </w:rPr>
        <w:t>tis.Kč</w:t>
      </w:r>
      <w:proofErr w:type="spellEnd"/>
      <w:proofErr w:type="gramEnd"/>
    </w:p>
    <w:p w14:paraId="6CA4B549" w14:textId="2E4993E2"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w:t>
      </w:r>
      <w:r w:rsidR="002C430F">
        <w:rPr>
          <w:rFonts w:ascii="Courier New" w:eastAsia="Times New Roman" w:hAnsi="Courier New" w:cs="Courier New"/>
          <w:lang w:eastAsia="cs-CZ"/>
        </w:rPr>
        <w:t>O</w:t>
      </w:r>
      <w:r w:rsidRPr="00196599">
        <w:rPr>
          <w:rFonts w:ascii="Courier New" w:eastAsia="Times New Roman" w:hAnsi="Courier New" w:cs="Courier New"/>
          <w:lang w:eastAsia="cs-CZ"/>
        </w:rPr>
        <w:t>b</w:t>
      </w:r>
      <w:proofErr w:type="spellEnd"/>
      <w:r w:rsidRPr="00196599">
        <w:rPr>
          <w:rFonts w:ascii="Courier New" w:eastAsia="Times New Roman" w:hAnsi="Courier New" w:cs="Courier New"/>
          <w:lang w:eastAsia="cs-CZ"/>
        </w:rPr>
        <w:t xml:space="preserve"> Sl. Ostrava – park Kepkova</w:t>
      </w:r>
      <w:r w:rsidRPr="00196599">
        <w:rPr>
          <w:rFonts w:ascii="Courier New" w:eastAsia="Times New Roman" w:hAnsi="Courier New" w:cs="Courier New"/>
          <w:lang w:eastAsia="cs-CZ"/>
        </w:rPr>
        <w:tab/>
        <w:t xml:space="preserve">133 </w:t>
      </w:r>
      <w:proofErr w:type="spellStart"/>
      <w:proofErr w:type="gramStart"/>
      <w:r w:rsidRPr="00196599">
        <w:rPr>
          <w:rFonts w:ascii="Courier New" w:eastAsia="Times New Roman" w:hAnsi="Courier New" w:cs="Courier New"/>
          <w:lang w:eastAsia="cs-CZ"/>
        </w:rPr>
        <w:t>tis.Kč</w:t>
      </w:r>
      <w:proofErr w:type="spellEnd"/>
      <w:proofErr w:type="gramEnd"/>
    </w:p>
    <w:p w14:paraId="05CB9E9E" w14:textId="3CB6823B"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w:t>
      </w:r>
      <w:r w:rsidR="002C430F">
        <w:rPr>
          <w:rFonts w:ascii="Courier New" w:eastAsia="Times New Roman" w:hAnsi="Courier New" w:cs="Courier New"/>
          <w:lang w:eastAsia="cs-CZ"/>
        </w:rPr>
        <w:t>O</w:t>
      </w:r>
      <w:r w:rsidRPr="00196599">
        <w:rPr>
          <w:rFonts w:ascii="Courier New" w:eastAsia="Times New Roman" w:hAnsi="Courier New" w:cs="Courier New"/>
          <w:lang w:eastAsia="cs-CZ"/>
        </w:rPr>
        <w:t>b</w:t>
      </w:r>
      <w:proofErr w:type="spellEnd"/>
      <w:r w:rsidRPr="00196599">
        <w:rPr>
          <w:rFonts w:ascii="Courier New" w:eastAsia="Times New Roman" w:hAnsi="Courier New" w:cs="Courier New"/>
          <w:lang w:eastAsia="cs-CZ"/>
        </w:rPr>
        <w:t xml:space="preserve"> Sl. Ostrava – park Kepkova</w:t>
      </w:r>
      <w:r w:rsidRPr="00196599">
        <w:rPr>
          <w:rFonts w:ascii="Courier New" w:eastAsia="Times New Roman" w:hAnsi="Courier New" w:cs="Courier New"/>
          <w:lang w:eastAsia="cs-CZ"/>
        </w:rPr>
        <w:tab/>
        <w:t xml:space="preserve">867 </w:t>
      </w:r>
      <w:proofErr w:type="spellStart"/>
      <w:proofErr w:type="gramStart"/>
      <w:r w:rsidRPr="00196599">
        <w:rPr>
          <w:rFonts w:ascii="Courier New" w:eastAsia="Times New Roman" w:hAnsi="Courier New" w:cs="Courier New"/>
          <w:lang w:eastAsia="cs-CZ"/>
        </w:rPr>
        <w:t>tis.Kč</w:t>
      </w:r>
      <w:proofErr w:type="spellEnd"/>
      <w:proofErr w:type="gramEnd"/>
    </w:p>
    <w:p w14:paraId="6F90D8DB"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lang w:eastAsia="cs-CZ"/>
        </w:rPr>
        <w:t>- z Kanceláře primátora</w:t>
      </w:r>
      <w:r w:rsidRPr="00196599">
        <w:rPr>
          <w:rFonts w:ascii="Courier New" w:eastAsia="Times New Roman" w:hAnsi="Courier New" w:cs="Courier New"/>
          <w:lang w:eastAsia="cs-CZ"/>
        </w:rPr>
        <w:tab/>
      </w:r>
      <w:r w:rsidRPr="00196599">
        <w:rPr>
          <w:rFonts w:ascii="Courier New" w:eastAsia="Times New Roman" w:hAnsi="Courier New" w:cs="Courier New"/>
          <w:b/>
          <w:bCs/>
          <w:lang w:eastAsia="cs-CZ"/>
        </w:rPr>
        <w:t xml:space="preserve">1 171 </w:t>
      </w:r>
      <w:proofErr w:type="spellStart"/>
      <w:proofErr w:type="gramStart"/>
      <w:r w:rsidRPr="00196599">
        <w:rPr>
          <w:rFonts w:ascii="Courier New" w:eastAsia="Times New Roman" w:hAnsi="Courier New" w:cs="Courier New"/>
          <w:b/>
          <w:bCs/>
          <w:lang w:eastAsia="cs-CZ"/>
        </w:rPr>
        <w:t>tis.Kč</w:t>
      </w:r>
      <w:proofErr w:type="spellEnd"/>
      <w:proofErr w:type="gramEnd"/>
    </w:p>
    <w:p w14:paraId="22DC3203" w14:textId="0DE717BF"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w:t>
      </w:r>
      <w:r w:rsidR="002C430F">
        <w:rPr>
          <w:rFonts w:ascii="Courier New" w:eastAsia="Times New Roman" w:hAnsi="Courier New" w:cs="Courier New"/>
          <w:lang w:eastAsia="cs-CZ"/>
        </w:rPr>
        <w:t>O</w:t>
      </w:r>
      <w:r w:rsidRPr="00196599">
        <w:rPr>
          <w:rFonts w:ascii="Courier New" w:eastAsia="Times New Roman" w:hAnsi="Courier New" w:cs="Courier New"/>
          <w:lang w:eastAsia="cs-CZ"/>
        </w:rPr>
        <w:t>b</w:t>
      </w:r>
      <w:proofErr w:type="spellEnd"/>
      <w:r w:rsidRPr="00196599">
        <w:rPr>
          <w:rFonts w:ascii="Courier New" w:eastAsia="Times New Roman" w:hAnsi="Courier New" w:cs="Courier New"/>
          <w:lang w:eastAsia="cs-CZ"/>
        </w:rPr>
        <w:t xml:space="preserve"> Hrabová – přemístění pietního místa</w:t>
      </w:r>
      <w:r w:rsidRPr="00196599">
        <w:rPr>
          <w:rFonts w:ascii="Courier New" w:eastAsia="Times New Roman" w:hAnsi="Courier New" w:cs="Courier New"/>
          <w:lang w:eastAsia="cs-CZ"/>
        </w:rPr>
        <w:tab/>
        <w:t xml:space="preserve">176 </w:t>
      </w:r>
      <w:proofErr w:type="spellStart"/>
      <w:proofErr w:type="gramStart"/>
      <w:r w:rsidRPr="00196599">
        <w:rPr>
          <w:rFonts w:ascii="Courier New" w:eastAsia="Times New Roman" w:hAnsi="Courier New" w:cs="Courier New"/>
          <w:lang w:eastAsia="cs-CZ"/>
        </w:rPr>
        <w:t>tis.Kč</w:t>
      </w:r>
      <w:proofErr w:type="spellEnd"/>
      <w:proofErr w:type="gramEnd"/>
    </w:p>
    <w:p w14:paraId="747758A8" w14:textId="4E1BA2AD"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M</w:t>
      </w:r>
      <w:r w:rsidR="002C430F">
        <w:rPr>
          <w:rFonts w:ascii="Courier New" w:eastAsia="Times New Roman" w:hAnsi="Courier New" w:cs="Courier New"/>
          <w:lang w:eastAsia="cs-CZ"/>
        </w:rPr>
        <w:t>O</w:t>
      </w:r>
      <w:r w:rsidRPr="00196599">
        <w:rPr>
          <w:rFonts w:ascii="Courier New" w:eastAsia="Times New Roman" w:hAnsi="Courier New" w:cs="Courier New"/>
          <w:lang w:eastAsia="cs-CZ"/>
        </w:rPr>
        <w:t>b</w:t>
      </w:r>
      <w:proofErr w:type="spellEnd"/>
      <w:r w:rsidRPr="00196599">
        <w:rPr>
          <w:rFonts w:ascii="Courier New" w:eastAsia="Times New Roman" w:hAnsi="Courier New" w:cs="Courier New"/>
          <w:lang w:eastAsia="cs-CZ"/>
        </w:rPr>
        <w:t xml:space="preserve"> Moravská Ostrava a Přívoz – Čištění kovových částí</w:t>
      </w:r>
    </w:p>
    <w:p w14:paraId="21910E62" w14:textId="399022AA"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Památníku Rudé armády v Komenského sadech</w:t>
      </w:r>
      <w:r w:rsidRPr="00196599">
        <w:rPr>
          <w:rFonts w:ascii="Courier New" w:eastAsia="Times New Roman" w:hAnsi="Courier New" w:cs="Courier New"/>
          <w:lang w:eastAsia="cs-CZ"/>
        </w:rPr>
        <w:tab/>
        <w:t xml:space="preserve">200 </w:t>
      </w:r>
      <w:proofErr w:type="spellStart"/>
      <w:proofErr w:type="gramStart"/>
      <w:r w:rsidR="00536C48">
        <w:rPr>
          <w:rFonts w:ascii="Courier New" w:eastAsia="Times New Roman" w:hAnsi="Courier New" w:cs="Courier New"/>
          <w:lang w:eastAsia="cs-CZ"/>
        </w:rPr>
        <w:t>tis.Kč</w:t>
      </w:r>
      <w:proofErr w:type="spellEnd"/>
      <w:proofErr w:type="gramEnd"/>
    </w:p>
    <w:p w14:paraId="54E18810" w14:textId="7A88F45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účelové dotace </w:t>
      </w:r>
      <w:proofErr w:type="spellStart"/>
      <w:r w:rsidRPr="00196599">
        <w:rPr>
          <w:rFonts w:ascii="Courier New" w:eastAsia="Times New Roman" w:hAnsi="Courier New" w:cs="Courier New"/>
          <w:lang w:eastAsia="cs-CZ"/>
        </w:rPr>
        <w:t>M</w:t>
      </w:r>
      <w:r w:rsidR="002C430F">
        <w:rPr>
          <w:rFonts w:ascii="Courier New" w:eastAsia="Times New Roman" w:hAnsi="Courier New" w:cs="Courier New"/>
          <w:lang w:eastAsia="cs-CZ"/>
        </w:rPr>
        <w:t>O</w:t>
      </w:r>
      <w:r w:rsidRPr="00196599">
        <w:rPr>
          <w:rFonts w:ascii="Courier New" w:eastAsia="Times New Roman" w:hAnsi="Courier New" w:cs="Courier New"/>
          <w:lang w:eastAsia="cs-CZ"/>
        </w:rPr>
        <w:t>b</w:t>
      </w:r>
      <w:proofErr w:type="spellEnd"/>
      <w:r w:rsidRPr="00196599">
        <w:rPr>
          <w:rFonts w:ascii="Courier New" w:eastAsia="Times New Roman" w:hAnsi="Courier New" w:cs="Courier New"/>
          <w:lang w:eastAsia="cs-CZ"/>
        </w:rPr>
        <w:t xml:space="preserve"> – dobrovolné testování v ZŠ</w:t>
      </w:r>
      <w:r w:rsidRPr="00196599">
        <w:rPr>
          <w:rFonts w:ascii="Courier New" w:eastAsia="Times New Roman" w:hAnsi="Courier New" w:cs="Courier New"/>
          <w:lang w:eastAsia="cs-CZ"/>
        </w:rPr>
        <w:tab/>
        <w:t xml:space="preserve">795 </w:t>
      </w:r>
      <w:proofErr w:type="spellStart"/>
      <w:proofErr w:type="gramStart"/>
      <w:r w:rsidRPr="00196599">
        <w:rPr>
          <w:rFonts w:ascii="Courier New" w:eastAsia="Times New Roman" w:hAnsi="Courier New" w:cs="Courier New"/>
          <w:lang w:eastAsia="cs-CZ"/>
        </w:rPr>
        <w:t>tis.Kč</w:t>
      </w:r>
      <w:proofErr w:type="spellEnd"/>
      <w:proofErr w:type="gramEnd"/>
    </w:p>
    <w:p w14:paraId="6B2DAC1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investičního odboru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27 911 </w:t>
      </w:r>
      <w:proofErr w:type="spellStart"/>
      <w:proofErr w:type="gramStart"/>
      <w:r w:rsidRPr="00196599">
        <w:rPr>
          <w:rFonts w:ascii="Courier New" w:eastAsia="Times New Roman" w:hAnsi="Courier New" w:cs="Courier New"/>
          <w:b/>
          <w:lang w:eastAsia="cs-CZ"/>
        </w:rPr>
        <w:t>tis.Kč</w:t>
      </w:r>
      <w:proofErr w:type="spellEnd"/>
      <w:proofErr w:type="gramEnd"/>
    </w:p>
    <w:p w14:paraId="522F1BB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městským obvodům</w:t>
      </w:r>
      <w:r w:rsidRPr="00196599">
        <w:rPr>
          <w:rFonts w:ascii="Courier New" w:eastAsia="Times New Roman" w:hAnsi="Courier New" w:cs="Courier New"/>
          <w:lang w:eastAsia="cs-CZ"/>
        </w:rPr>
        <w:tab/>
        <w:t xml:space="preserve">6 467 </w:t>
      </w:r>
      <w:proofErr w:type="spellStart"/>
      <w:proofErr w:type="gramStart"/>
      <w:r w:rsidRPr="00196599">
        <w:rPr>
          <w:rFonts w:ascii="Courier New" w:eastAsia="Times New Roman" w:hAnsi="Courier New" w:cs="Courier New"/>
          <w:lang w:eastAsia="cs-CZ"/>
        </w:rPr>
        <w:t>tis.Kč</w:t>
      </w:r>
      <w:proofErr w:type="spellEnd"/>
      <w:proofErr w:type="gramEnd"/>
    </w:p>
    <w:p w14:paraId="7446E19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městským obvodům</w:t>
      </w:r>
      <w:r w:rsidRPr="00196599">
        <w:rPr>
          <w:rFonts w:ascii="Courier New" w:eastAsia="Times New Roman" w:hAnsi="Courier New" w:cs="Courier New"/>
          <w:lang w:eastAsia="cs-CZ"/>
        </w:rPr>
        <w:tab/>
        <w:t xml:space="preserve">21 444 </w:t>
      </w:r>
      <w:proofErr w:type="spellStart"/>
      <w:proofErr w:type="gramStart"/>
      <w:r w:rsidRPr="00196599">
        <w:rPr>
          <w:rFonts w:ascii="Courier New" w:eastAsia="Times New Roman" w:hAnsi="Courier New" w:cs="Courier New"/>
          <w:lang w:eastAsia="cs-CZ"/>
        </w:rPr>
        <w:t>tis.Kč</w:t>
      </w:r>
      <w:proofErr w:type="spellEnd"/>
      <w:proofErr w:type="gramEnd"/>
    </w:p>
    <w:p w14:paraId="5E4A55B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příjmů Městské policie</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3 211 </w:t>
      </w:r>
      <w:proofErr w:type="spellStart"/>
      <w:proofErr w:type="gramStart"/>
      <w:r w:rsidRPr="00196599">
        <w:rPr>
          <w:rFonts w:ascii="Courier New" w:eastAsia="Times New Roman" w:hAnsi="Courier New" w:cs="Courier New"/>
          <w:b/>
          <w:lang w:eastAsia="cs-CZ"/>
        </w:rPr>
        <w:t>tis.Kč</w:t>
      </w:r>
      <w:proofErr w:type="spellEnd"/>
      <w:proofErr w:type="gramEnd"/>
    </w:p>
    <w:p w14:paraId="64C66BB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zapojení Fondu pro upevnění veřejného pořádku – provoz JSDH </w:t>
      </w:r>
      <w:proofErr w:type="spellStart"/>
      <w:r w:rsidRPr="00196599">
        <w:rPr>
          <w:rFonts w:ascii="Courier New" w:eastAsia="Times New Roman" w:hAnsi="Courier New" w:cs="Courier New"/>
          <w:lang w:eastAsia="cs-CZ"/>
        </w:rPr>
        <w:t>MOb</w:t>
      </w:r>
      <w:proofErr w:type="spellEnd"/>
    </w:p>
    <w:p w14:paraId="2B1E8A4B"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lang w:eastAsia="cs-CZ"/>
        </w:rPr>
        <w:t>- z Archivu města Ostravy</w:t>
      </w:r>
      <w:r w:rsidRPr="00196599">
        <w:rPr>
          <w:rFonts w:ascii="Courier New" w:eastAsia="Times New Roman" w:hAnsi="Courier New" w:cs="Courier New"/>
          <w:lang w:eastAsia="cs-CZ"/>
        </w:rPr>
        <w:tab/>
      </w:r>
      <w:r w:rsidRPr="00196599">
        <w:rPr>
          <w:rFonts w:ascii="Courier New" w:eastAsia="Times New Roman" w:hAnsi="Courier New" w:cs="Courier New"/>
          <w:b/>
          <w:bCs/>
          <w:lang w:eastAsia="cs-CZ"/>
        </w:rPr>
        <w:t xml:space="preserve">10 </w:t>
      </w:r>
      <w:proofErr w:type="spellStart"/>
      <w:proofErr w:type="gramStart"/>
      <w:r w:rsidRPr="00196599">
        <w:rPr>
          <w:rFonts w:ascii="Courier New" w:eastAsia="Times New Roman" w:hAnsi="Courier New" w:cs="Courier New"/>
          <w:b/>
          <w:bCs/>
          <w:lang w:eastAsia="cs-CZ"/>
        </w:rPr>
        <w:t>tis.Kč</w:t>
      </w:r>
      <w:proofErr w:type="spellEnd"/>
      <w:proofErr w:type="gramEnd"/>
    </w:p>
    <w:p w14:paraId="4DAC380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Cs/>
          <w:lang w:eastAsia="cs-CZ"/>
        </w:rPr>
        <w:t xml:space="preserve">  sjednocení úhrady bankovních poplatků na ORJ 120</w:t>
      </w:r>
      <w:r w:rsidRPr="00196599">
        <w:rPr>
          <w:rFonts w:ascii="Courier New" w:eastAsia="Times New Roman" w:hAnsi="Courier New" w:cs="Courier New"/>
          <w:bCs/>
          <w:lang w:eastAsia="cs-CZ"/>
        </w:rPr>
        <w:tab/>
      </w:r>
    </w:p>
    <w:p w14:paraId="62EE947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z odboru strategického rozvoje</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882 </w:t>
      </w:r>
      <w:proofErr w:type="spellStart"/>
      <w:proofErr w:type="gramStart"/>
      <w:r w:rsidRPr="00196599">
        <w:rPr>
          <w:rFonts w:ascii="Courier New" w:eastAsia="Times New Roman" w:hAnsi="Courier New" w:cs="Courier New"/>
          <w:b/>
          <w:lang w:eastAsia="cs-CZ"/>
        </w:rPr>
        <w:t>tis.Kč</w:t>
      </w:r>
      <w:proofErr w:type="spellEnd"/>
      <w:proofErr w:type="gramEnd"/>
    </w:p>
    <w:p w14:paraId="75C2D2A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vrácení neoprávněného výdaje v rámci projektu</w:t>
      </w:r>
      <w:r w:rsidRPr="00196599">
        <w:rPr>
          <w:rFonts w:ascii="Courier New" w:eastAsia="Times New Roman" w:hAnsi="Courier New" w:cs="Courier New"/>
          <w:lang w:eastAsia="cs-CZ"/>
        </w:rPr>
        <w:tab/>
        <w:t xml:space="preserve">1 </w:t>
      </w:r>
      <w:proofErr w:type="spellStart"/>
      <w:proofErr w:type="gramStart"/>
      <w:r w:rsidRPr="00196599">
        <w:rPr>
          <w:rFonts w:ascii="Courier New" w:eastAsia="Times New Roman" w:hAnsi="Courier New" w:cs="Courier New"/>
          <w:lang w:eastAsia="cs-CZ"/>
        </w:rPr>
        <w:t>tis.Kč</w:t>
      </w:r>
      <w:proofErr w:type="spellEnd"/>
      <w:proofErr w:type="gramEnd"/>
    </w:p>
    <w:p w14:paraId="4E192631"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sjednocení úhrady bankovních poplatků na ORJ 120</w:t>
      </w:r>
      <w:r w:rsidRPr="00196599">
        <w:rPr>
          <w:rFonts w:ascii="Courier New" w:eastAsia="Times New Roman" w:hAnsi="Courier New" w:cs="Courier New"/>
          <w:bCs/>
          <w:lang w:eastAsia="cs-CZ"/>
        </w:rPr>
        <w:tab/>
        <w:t xml:space="preserve">1 </w:t>
      </w:r>
      <w:proofErr w:type="spellStart"/>
      <w:proofErr w:type="gramStart"/>
      <w:r w:rsidRPr="00196599">
        <w:rPr>
          <w:rFonts w:ascii="Courier New" w:eastAsia="Times New Roman" w:hAnsi="Courier New" w:cs="Courier New"/>
          <w:bCs/>
          <w:lang w:eastAsia="cs-CZ"/>
        </w:rPr>
        <w:t>tis.Kč</w:t>
      </w:r>
      <w:proofErr w:type="spellEnd"/>
      <w:proofErr w:type="gramEnd"/>
    </w:p>
    <w:p w14:paraId="7697604F" w14:textId="77777777" w:rsidR="00AD279C"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převod v rámci proj</w:t>
      </w:r>
      <w:r w:rsidR="00AD279C">
        <w:rPr>
          <w:rFonts w:ascii="Courier New" w:eastAsia="Times New Roman" w:hAnsi="Courier New" w:cs="Courier New"/>
          <w:bCs/>
          <w:lang w:eastAsia="cs-CZ"/>
        </w:rPr>
        <w:t>ektu</w:t>
      </w:r>
      <w:r w:rsidRPr="00196599">
        <w:rPr>
          <w:rFonts w:ascii="Courier New" w:eastAsia="Times New Roman" w:hAnsi="Courier New" w:cs="Courier New"/>
          <w:bCs/>
          <w:lang w:eastAsia="cs-CZ"/>
        </w:rPr>
        <w:t xml:space="preserve"> „Dvě koruny ze vstupu“ – </w:t>
      </w:r>
      <w:proofErr w:type="spellStart"/>
      <w:r w:rsidRPr="00196599">
        <w:rPr>
          <w:rFonts w:ascii="Courier New" w:eastAsia="Times New Roman" w:hAnsi="Courier New" w:cs="Courier New"/>
          <w:bCs/>
          <w:lang w:eastAsia="cs-CZ"/>
        </w:rPr>
        <w:t>ZOOaBP</w:t>
      </w:r>
      <w:proofErr w:type="spellEnd"/>
      <w:r w:rsidRPr="00196599">
        <w:rPr>
          <w:rFonts w:ascii="Courier New" w:eastAsia="Times New Roman" w:hAnsi="Courier New" w:cs="Courier New"/>
          <w:bCs/>
          <w:lang w:eastAsia="cs-CZ"/>
        </w:rPr>
        <w:t xml:space="preserve"> Ostrava</w:t>
      </w:r>
      <w:r w:rsidRPr="00196599">
        <w:rPr>
          <w:rFonts w:ascii="Courier New" w:eastAsia="Times New Roman" w:hAnsi="Courier New" w:cs="Courier New"/>
          <w:bCs/>
          <w:lang w:eastAsia="cs-CZ"/>
        </w:rPr>
        <w:tab/>
      </w:r>
    </w:p>
    <w:p w14:paraId="35DAFCA5" w14:textId="2856B45B" w:rsidR="00196599" w:rsidRPr="00196599" w:rsidRDefault="00AD279C" w:rsidP="00196599">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bCs/>
          <w:lang w:eastAsia="cs-CZ"/>
        </w:rPr>
        <w:tab/>
      </w:r>
      <w:r w:rsidR="00196599" w:rsidRPr="00196599">
        <w:rPr>
          <w:rFonts w:ascii="Courier New" w:eastAsia="Times New Roman" w:hAnsi="Courier New" w:cs="Courier New"/>
          <w:bCs/>
          <w:lang w:eastAsia="cs-CZ"/>
        </w:rPr>
        <w:t xml:space="preserve">880 </w:t>
      </w:r>
      <w:proofErr w:type="spellStart"/>
      <w:proofErr w:type="gramStart"/>
      <w:r w:rsidR="00196599" w:rsidRPr="00196599">
        <w:rPr>
          <w:rFonts w:ascii="Courier New" w:eastAsia="Times New Roman" w:hAnsi="Courier New" w:cs="Courier New"/>
          <w:bCs/>
          <w:lang w:eastAsia="cs-CZ"/>
        </w:rPr>
        <w:t>tis.Kč</w:t>
      </w:r>
      <w:proofErr w:type="spellEnd"/>
      <w:proofErr w:type="gramEnd"/>
    </w:p>
    <w:p w14:paraId="2D1B0D6D"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1355</w:t>
      </w:r>
      <w:r w:rsidRPr="00196599">
        <w:rPr>
          <w:rFonts w:ascii="Courier New" w:eastAsia="Times New Roman" w:hAnsi="Courier New" w:cs="Courier New"/>
          <w:b/>
          <w:lang w:eastAsia="cs-CZ"/>
        </w:rPr>
        <w:tab/>
        <w:t xml:space="preserve">40 000 </w:t>
      </w:r>
      <w:proofErr w:type="spellStart"/>
      <w:proofErr w:type="gramStart"/>
      <w:r w:rsidRPr="00196599">
        <w:rPr>
          <w:rFonts w:ascii="Courier New" w:eastAsia="Times New Roman" w:hAnsi="Courier New" w:cs="Courier New"/>
          <w:b/>
          <w:lang w:eastAsia="cs-CZ"/>
        </w:rPr>
        <w:t>tis.Kč</w:t>
      </w:r>
      <w:proofErr w:type="spellEnd"/>
      <w:proofErr w:type="gramEnd"/>
    </w:p>
    <w:p w14:paraId="01DECD0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 rozdělení výnosu daně z hazardních her a dílčí </w:t>
      </w:r>
    </w:p>
    <w:p w14:paraId="5B6BD1B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daně z technických her</w:t>
      </w:r>
    </w:p>
    <w:p w14:paraId="525858D5"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2020</w:t>
      </w:r>
      <w:r w:rsidRPr="00196599">
        <w:rPr>
          <w:rFonts w:ascii="Courier New" w:eastAsia="Times New Roman" w:hAnsi="Courier New" w:cs="Courier New"/>
          <w:b/>
          <w:lang w:eastAsia="cs-CZ"/>
        </w:rPr>
        <w:tab/>
        <w:t xml:space="preserve">271 226 </w:t>
      </w:r>
      <w:proofErr w:type="spellStart"/>
      <w:proofErr w:type="gramStart"/>
      <w:r w:rsidRPr="00196599">
        <w:rPr>
          <w:rFonts w:ascii="Courier New" w:eastAsia="Times New Roman" w:hAnsi="Courier New" w:cs="Courier New"/>
          <w:b/>
          <w:lang w:eastAsia="cs-CZ"/>
        </w:rPr>
        <w:t>tis.Kč</w:t>
      </w:r>
      <w:proofErr w:type="spellEnd"/>
      <w:proofErr w:type="gramEnd"/>
    </w:p>
    <w:p w14:paraId="2254B29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vytvoření účelové rezervy k posílení rozpočtu výdajů vodohospodářských </w:t>
      </w:r>
    </w:p>
    <w:p w14:paraId="2653B16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staveb</w:t>
      </w:r>
      <w:r w:rsidRPr="00196599">
        <w:rPr>
          <w:rFonts w:ascii="Courier New" w:eastAsia="Times New Roman" w:hAnsi="Courier New" w:cs="Courier New"/>
          <w:lang w:eastAsia="cs-CZ"/>
        </w:rPr>
        <w:tab/>
        <w:t xml:space="preserve">100 000 </w:t>
      </w:r>
      <w:proofErr w:type="spellStart"/>
      <w:proofErr w:type="gramStart"/>
      <w:r w:rsidRPr="00196599">
        <w:rPr>
          <w:rFonts w:ascii="Courier New" w:eastAsia="Times New Roman" w:hAnsi="Courier New" w:cs="Courier New"/>
          <w:lang w:eastAsia="cs-CZ"/>
        </w:rPr>
        <w:t>tis.Kč</w:t>
      </w:r>
      <w:proofErr w:type="spellEnd"/>
      <w:proofErr w:type="gramEnd"/>
    </w:p>
    <w:p w14:paraId="73C8B95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vytvoření rezervy k posílení kapitálového rozpočtu r.2022</w:t>
      </w:r>
      <w:r w:rsidRPr="00196599">
        <w:rPr>
          <w:rFonts w:ascii="Courier New" w:eastAsia="Times New Roman" w:hAnsi="Courier New" w:cs="Courier New"/>
          <w:lang w:eastAsia="cs-CZ"/>
        </w:rPr>
        <w:tab/>
        <w:t xml:space="preserve">171 226 </w:t>
      </w:r>
      <w:proofErr w:type="spellStart"/>
      <w:proofErr w:type="gramStart"/>
      <w:r w:rsidRPr="00196599">
        <w:rPr>
          <w:rFonts w:ascii="Courier New" w:eastAsia="Times New Roman" w:hAnsi="Courier New" w:cs="Courier New"/>
          <w:lang w:eastAsia="cs-CZ"/>
        </w:rPr>
        <w:t>tis.Kč</w:t>
      </w:r>
      <w:proofErr w:type="spellEnd"/>
      <w:proofErr w:type="gramEnd"/>
    </w:p>
    <w:p w14:paraId="767C30E6"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rozpočtové rezervy</w:t>
      </w:r>
      <w:r w:rsidRPr="00196599">
        <w:rPr>
          <w:rFonts w:ascii="Courier New" w:eastAsia="Times New Roman" w:hAnsi="Courier New" w:cs="Courier New"/>
          <w:b/>
          <w:lang w:eastAsia="cs-CZ"/>
        </w:rPr>
        <w:tab/>
        <w:t xml:space="preserve">44 597 </w:t>
      </w:r>
      <w:proofErr w:type="spellStart"/>
      <w:proofErr w:type="gramStart"/>
      <w:r w:rsidRPr="00196599">
        <w:rPr>
          <w:rFonts w:ascii="Courier New" w:eastAsia="Times New Roman" w:hAnsi="Courier New" w:cs="Courier New"/>
          <w:b/>
          <w:lang w:eastAsia="cs-CZ"/>
        </w:rPr>
        <w:t>tis.Kč</w:t>
      </w:r>
      <w:proofErr w:type="spellEnd"/>
      <w:proofErr w:type="gramEnd"/>
    </w:p>
    <w:p w14:paraId="156CDB2C"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peněžitá pomoc provozovatelům živností, neziskovým organizacím,</w:t>
      </w:r>
    </w:p>
    <w:p w14:paraId="0C20E4F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podnikatelům (FO a PO) v souvislosti s epidemií COVID 19</w:t>
      </w:r>
      <w:r w:rsidRPr="00196599">
        <w:rPr>
          <w:rFonts w:ascii="Courier New" w:eastAsia="Times New Roman" w:hAnsi="Courier New" w:cs="Courier New"/>
          <w:lang w:eastAsia="cs-CZ"/>
        </w:rPr>
        <w:tab/>
        <w:t xml:space="preserve">38 780 </w:t>
      </w:r>
      <w:proofErr w:type="spellStart"/>
      <w:proofErr w:type="gramStart"/>
      <w:r w:rsidRPr="00196599">
        <w:rPr>
          <w:rFonts w:ascii="Courier New" w:eastAsia="Times New Roman" w:hAnsi="Courier New" w:cs="Courier New"/>
          <w:lang w:eastAsia="cs-CZ"/>
        </w:rPr>
        <w:t>tis.Kč</w:t>
      </w:r>
      <w:proofErr w:type="spellEnd"/>
      <w:proofErr w:type="gramEnd"/>
    </w:p>
    <w:p w14:paraId="64FC206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kompenzace ztráty příjmů na nájemném ve výši 50%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Moravská Ostrava</w:t>
      </w:r>
    </w:p>
    <w:p w14:paraId="37751A37"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a Přívoz, Ostrava-Jih, Poruba, Vítkovice, Svinov</w:t>
      </w:r>
      <w:r w:rsidRPr="00196599">
        <w:rPr>
          <w:rFonts w:ascii="Courier New" w:eastAsia="Times New Roman" w:hAnsi="Courier New" w:cs="Courier New"/>
          <w:lang w:eastAsia="cs-CZ"/>
        </w:rPr>
        <w:tab/>
        <w:t xml:space="preserve">1 630 </w:t>
      </w:r>
      <w:proofErr w:type="spellStart"/>
      <w:proofErr w:type="gramStart"/>
      <w:r w:rsidRPr="00196599">
        <w:rPr>
          <w:rFonts w:ascii="Courier New" w:eastAsia="Times New Roman" w:hAnsi="Courier New" w:cs="Courier New"/>
          <w:lang w:eastAsia="cs-CZ"/>
        </w:rPr>
        <w:t>tis.Kč</w:t>
      </w:r>
      <w:proofErr w:type="spellEnd"/>
      <w:proofErr w:type="gramEnd"/>
    </w:p>
    <w:p w14:paraId="227B8C4B" w14:textId="4B825F2F"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kompenzace 50% ušlého příjmů na nájemném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 předzahrádky</w:t>
      </w:r>
      <w:r w:rsidRPr="00196599">
        <w:rPr>
          <w:rFonts w:ascii="Courier New" w:eastAsia="Times New Roman" w:hAnsi="Courier New" w:cs="Courier New"/>
          <w:lang w:eastAsia="cs-CZ"/>
        </w:rPr>
        <w:tab/>
        <w:t xml:space="preserve">1 402 </w:t>
      </w:r>
      <w:proofErr w:type="spellStart"/>
      <w:proofErr w:type="gramStart"/>
      <w:r w:rsidRPr="00196599">
        <w:rPr>
          <w:rFonts w:ascii="Courier New" w:eastAsia="Times New Roman" w:hAnsi="Courier New" w:cs="Courier New"/>
          <w:lang w:eastAsia="cs-CZ"/>
        </w:rPr>
        <w:t>tis.Kč</w:t>
      </w:r>
      <w:proofErr w:type="spellEnd"/>
      <w:proofErr w:type="gramEnd"/>
    </w:p>
    <w:p w14:paraId="78C1EAB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Petřkovice – spolufinancování akce „Rekonstrukce kotelny</w:t>
      </w:r>
    </w:p>
    <w:p w14:paraId="4255732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MŠ – havarijní stav“</w:t>
      </w:r>
      <w:r w:rsidRPr="00196599">
        <w:rPr>
          <w:rFonts w:ascii="Courier New" w:eastAsia="Times New Roman" w:hAnsi="Courier New" w:cs="Courier New"/>
          <w:lang w:eastAsia="cs-CZ"/>
        </w:rPr>
        <w:tab/>
        <w:t xml:space="preserve">2 000 </w:t>
      </w:r>
      <w:proofErr w:type="spellStart"/>
      <w:proofErr w:type="gramStart"/>
      <w:r w:rsidRPr="00196599">
        <w:rPr>
          <w:rFonts w:ascii="Courier New" w:eastAsia="Times New Roman" w:hAnsi="Courier New" w:cs="Courier New"/>
          <w:lang w:eastAsia="cs-CZ"/>
        </w:rPr>
        <w:t>tis.Kč</w:t>
      </w:r>
      <w:proofErr w:type="spellEnd"/>
      <w:proofErr w:type="gramEnd"/>
    </w:p>
    <w:p w14:paraId="632F538B" w14:textId="51E934D9"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w:t>
      </w:r>
      <w:proofErr w:type="spellStart"/>
      <w:r w:rsidRPr="00196599">
        <w:rPr>
          <w:rFonts w:ascii="Courier New" w:eastAsia="Times New Roman" w:hAnsi="Courier New" w:cs="Courier New"/>
          <w:lang w:eastAsia="cs-CZ"/>
        </w:rPr>
        <w:t>dot</w:t>
      </w:r>
      <w:proofErr w:type="spellEnd"/>
      <w:r w:rsidRPr="00196599">
        <w:rPr>
          <w:rFonts w:ascii="Courier New" w:eastAsia="Times New Roman" w:hAnsi="Courier New" w:cs="Courier New"/>
          <w:lang w:eastAsia="cs-CZ"/>
        </w:rPr>
        <w:t xml:space="preserve">. </w:t>
      </w:r>
      <w:proofErr w:type="spellStart"/>
      <w:r w:rsidR="00FD298C">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Hošťálkovice – </w:t>
      </w:r>
      <w:proofErr w:type="spellStart"/>
      <w:r w:rsidRPr="00196599">
        <w:rPr>
          <w:rFonts w:ascii="Courier New" w:eastAsia="Times New Roman" w:hAnsi="Courier New" w:cs="Courier New"/>
          <w:lang w:eastAsia="cs-CZ"/>
        </w:rPr>
        <w:t>spolufin</w:t>
      </w:r>
      <w:proofErr w:type="spellEnd"/>
      <w:r w:rsidRPr="00196599">
        <w:rPr>
          <w:rFonts w:ascii="Courier New" w:eastAsia="Times New Roman" w:hAnsi="Courier New" w:cs="Courier New"/>
          <w:lang w:eastAsia="cs-CZ"/>
        </w:rPr>
        <w:t>. akce Mobilní kluziště …</w:t>
      </w:r>
      <w:r w:rsidRPr="00196599">
        <w:rPr>
          <w:rFonts w:ascii="Courier New" w:eastAsia="Times New Roman" w:hAnsi="Courier New" w:cs="Courier New"/>
          <w:lang w:eastAsia="cs-CZ"/>
        </w:rPr>
        <w:tab/>
        <w:t xml:space="preserve">785 </w:t>
      </w:r>
      <w:proofErr w:type="spellStart"/>
      <w:proofErr w:type="gramStart"/>
      <w:r w:rsidRPr="00196599">
        <w:rPr>
          <w:rFonts w:ascii="Courier New" w:eastAsia="Times New Roman" w:hAnsi="Courier New" w:cs="Courier New"/>
          <w:lang w:eastAsia="cs-CZ"/>
        </w:rPr>
        <w:t>tis.Kč</w:t>
      </w:r>
      <w:proofErr w:type="spellEnd"/>
      <w:proofErr w:type="gramEnd"/>
    </w:p>
    <w:p w14:paraId="29A4D410"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6330</w:t>
      </w:r>
      <w:r w:rsidRPr="00196599">
        <w:rPr>
          <w:rFonts w:ascii="Courier New" w:eastAsia="Times New Roman" w:hAnsi="Courier New" w:cs="Courier New"/>
          <w:b/>
          <w:lang w:eastAsia="cs-CZ"/>
        </w:rPr>
        <w:tab/>
        <w:t xml:space="preserve">106 525 </w:t>
      </w:r>
      <w:proofErr w:type="spellStart"/>
      <w:proofErr w:type="gramStart"/>
      <w:r w:rsidRPr="00196599">
        <w:rPr>
          <w:rFonts w:ascii="Courier New" w:eastAsia="Times New Roman" w:hAnsi="Courier New" w:cs="Courier New"/>
          <w:b/>
          <w:lang w:eastAsia="cs-CZ"/>
        </w:rPr>
        <w:t>tis.Kč</w:t>
      </w:r>
      <w:proofErr w:type="spellEnd"/>
      <w:proofErr w:type="gramEnd"/>
    </w:p>
    <w:p w14:paraId="3368381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INV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předfinancování a spolufinancování akcí</w:t>
      </w:r>
      <w:r w:rsidRPr="00196599">
        <w:rPr>
          <w:rFonts w:ascii="Courier New" w:eastAsia="Times New Roman" w:hAnsi="Courier New" w:cs="Courier New"/>
          <w:lang w:eastAsia="cs-CZ"/>
        </w:rPr>
        <w:tab/>
        <w:t xml:space="preserve">88 630 </w:t>
      </w:r>
      <w:proofErr w:type="spellStart"/>
      <w:proofErr w:type="gramStart"/>
      <w:r w:rsidRPr="00196599">
        <w:rPr>
          <w:rFonts w:ascii="Courier New" w:eastAsia="Times New Roman" w:hAnsi="Courier New" w:cs="Courier New"/>
          <w:lang w:eastAsia="cs-CZ"/>
        </w:rPr>
        <w:t>tis.Kč</w:t>
      </w:r>
      <w:proofErr w:type="spellEnd"/>
      <w:proofErr w:type="gramEnd"/>
    </w:p>
    <w:p w14:paraId="403D834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NIV dotace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na předfinancování a spolufinancování akcí</w:t>
      </w:r>
      <w:r w:rsidRPr="00196599">
        <w:rPr>
          <w:rFonts w:ascii="Courier New" w:eastAsia="Times New Roman" w:hAnsi="Courier New" w:cs="Courier New"/>
          <w:lang w:eastAsia="cs-CZ"/>
        </w:rPr>
        <w:tab/>
        <w:t xml:space="preserve">17 895 </w:t>
      </w:r>
      <w:proofErr w:type="spellStart"/>
      <w:proofErr w:type="gramStart"/>
      <w:r w:rsidRPr="00196599">
        <w:rPr>
          <w:rFonts w:ascii="Courier New" w:eastAsia="Times New Roman" w:hAnsi="Courier New" w:cs="Courier New"/>
          <w:lang w:eastAsia="cs-CZ"/>
        </w:rPr>
        <w:t>tis.Kč</w:t>
      </w:r>
      <w:proofErr w:type="spellEnd"/>
      <w:proofErr w:type="gramEnd"/>
    </w:p>
    <w:p w14:paraId="12E142D6"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 účelové rezervy ÚZ 3612</w:t>
      </w:r>
      <w:r w:rsidRPr="00196599">
        <w:rPr>
          <w:rFonts w:ascii="Courier New" w:eastAsia="Times New Roman" w:hAnsi="Courier New" w:cs="Courier New"/>
          <w:b/>
          <w:lang w:eastAsia="cs-CZ"/>
        </w:rPr>
        <w:tab/>
        <w:t xml:space="preserve">42 019 </w:t>
      </w:r>
      <w:proofErr w:type="spellStart"/>
      <w:proofErr w:type="gramStart"/>
      <w:r w:rsidRPr="00196599">
        <w:rPr>
          <w:rFonts w:ascii="Courier New" w:eastAsia="Times New Roman" w:hAnsi="Courier New" w:cs="Courier New"/>
          <w:b/>
          <w:lang w:eastAsia="cs-CZ"/>
        </w:rPr>
        <w:t>tis.Kč</w:t>
      </w:r>
      <w:proofErr w:type="spellEnd"/>
      <w:proofErr w:type="gramEnd"/>
    </w:p>
    <w:p w14:paraId="66CDC6A2"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dotace městským obvodům na rozvoj a obnovu bytového fondu</w:t>
      </w:r>
    </w:p>
    <w:p w14:paraId="7F4A2C35"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zvýšení rozpočtové rezervy</w:t>
      </w:r>
      <w:r w:rsidRPr="00196599">
        <w:rPr>
          <w:rFonts w:ascii="Courier New" w:eastAsia="Times New Roman" w:hAnsi="Courier New" w:cs="Courier New"/>
          <w:b/>
          <w:lang w:eastAsia="cs-CZ"/>
        </w:rPr>
        <w:tab/>
        <w:t xml:space="preserve">263 521 </w:t>
      </w:r>
      <w:proofErr w:type="spellStart"/>
      <w:proofErr w:type="gramStart"/>
      <w:r w:rsidRPr="00196599">
        <w:rPr>
          <w:rFonts w:ascii="Courier New" w:eastAsia="Times New Roman" w:hAnsi="Courier New" w:cs="Courier New"/>
          <w:b/>
          <w:lang w:eastAsia="cs-CZ"/>
        </w:rPr>
        <w:t>tis.Kč</w:t>
      </w:r>
      <w:proofErr w:type="spellEnd"/>
      <w:proofErr w:type="gramEnd"/>
    </w:p>
    <w:p w14:paraId="5B8EFB0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1740BBC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29703CF3"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spacing w:val="144"/>
          <w:lang w:eastAsia="cs-CZ"/>
        </w:rPr>
        <w:t>snížení</w:t>
      </w:r>
      <w:r w:rsidRPr="00196599">
        <w:rPr>
          <w:rFonts w:ascii="Courier New" w:eastAsia="Times New Roman" w:hAnsi="Courier New" w:cs="Courier New"/>
          <w:b/>
          <w:spacing w:val="144"/>
          <w:lang w:eastAsia="cs-CZ"/>
        </w:rPr>
        <w:tab/>
      </w:r>
      <w:r w:rsidRPr="00196599">
        <w:rPr>
          <w:rFonts w:ascii="Courier New" w:eastAsia="Times New Roman" w:hAnsi="Courier New" w:cs="Courier New"/>
          <w:b/>
          <w:bCs/>
          <w:lang w:eastAsia="cs-CZ"/>
        </w:rPr>
        <w:t xml:space="preserve">2 084 594 </w:t>
      </w:r>
      <w:proofErr w:type="spellStart"/>
      <w:proofErr w:type="gramStart"/>
      <w:r w:rsidRPr="00196599">
        <w:rPr>
          <w:rFonts w:ascii="Courier New" w:eastAsia="Times New Roman" w:hAnsi="Courier New" w:cs="Courier New"/>
          <w:b/>
          <w:bCs/>
          <w:lang w:eastAsia="cs-CZ"/>
        </w:rPr>
        <w:t>tis.Kč</w:t>
      </w:r>
      <w:proofErr w:type="spellEnd"/>
      <w:proofErr w:type="gramEnd"/>
    </w:p>
    <w:p w14:paraId="72668401" w14:textId="002A3A1B"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lastRenderedPageBreak/>
        <w:t xml:space="preserve">- </w:t>
      </w:r>
      <w:proofErr w:type="spellStart"/>
      <w:r w:rsidR="00FD298C">
        <w:rPr>
          <w:rFonts w:ascii="Courier New" w:eastAsia="Times New Roman" w:hAnsi="Courier New" w:cs="Courier New"/>
          <w:b/>
          <w:lang w:eastAsia="cs-CZ"/>
        </w:rPr>
        <w:t>MOb</w:t>
      </w:r>
      <w:proofErr w:type="spellEnd"/>
      <w:r w:rsidRPr="00196599">
        <w:rPr>
          <w:rFonts w:ascii="Courier New" w:eastAsia="Times New Roman" w:hAnsi="Courier New" w:cs="Courier New"/>
          <w:b/>
          <w:lang w:eastAsia="cs-CZ"/>
        </w:rPr>
        <w:t xml:space="preserve"> Krásné Pole </w:t>
      </w:r>
      <w:r w:rsidRPr="00196599">
        <w:rPr>
          <w:rFonts w:ascii="Courier New" w:eastAsia="Times New Roman" w:hAnsi="Courier New" w:cs="Courier New"/>
          <w:b/>
          <w:lang w:eastAsia="cs-CZ"/>
        </w:rPr>
        <w:tab/>
        <w:t xml:space="preserve">790 </w:t>
      </w:r>
      <w:proofErr w:type="spellStart"/>
      <w:proofErr w:type="gramStart"/>
      <w:r w:rsidRPr="00196599">
        <w:rPr>
          <w:rFonts w:ascii="Courier New" w:eastAsia="Times New Roman" w:hAnsi="Courier New" w:cs="Courier New"/>
          <w:b/>
          <w:lang w:eastAsia="cs-CZ"/>
        </w:rPr>
        <w:t>tis.Kč</w:t>
      </w:r>
      <w:proofErr w:type="spellEnd"/>
      <w:proofErr w:type="gramEnd"/>
    </w:p>
    <w:p w14:paraId="61E30463" w14:textId="37A937D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 xml:space="preserve">  </w:t>
      </w:r>
      <w:r w:rsidRPr="00196599">
        <w:rPr>
          <w:rFonts w:ascii="Courier New" w:eastAsia="Times New Roman" w:hAnsi="Courier New" w:cs="Courier New"/>
          <w:bCs/>
          <w:lang w:eastAsia="cs-CZ"/>
        </w:rPr>
        <w:t xml:space="preserve">poskytnutá </w:t>
      </w:r>
      <w:r w:rsidR="00AD279C">
        <w:rPr>
          <w:rFonts w:ascii="Courier New" w:eastAsia="Times New Roman" w:hAnsi="Courier New" w:cs="Courier New"/>
          <w:bCs/>
          <w:lang w:eastAsia="cs-CZ"/>
        </w:rPr>
        <w:t xml:space="preserve">návratná </w:t>
      </w:r>
      <w:r w:rsidRPr="00196599">
        <w:rPr>
          <w:rFonts w:ascii="Courier New" w:eastAsia="Times New Roman" w:hAnsi="Courier New" w:cs="Courier New"/>
          <w:bCs/>
          <w:lang w:eastAsia="cs-CZ"/>
        </w:rPr>
        <w:t>finanční výpomoc – změna financování</w:t>
      </w:r>
    </w:p>
    <w:p w14:paraId="5D2C24B4"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snížení spolufinancování </w:t>
      </w:r>
      <w:proofErr w:type="spellStart"/>
      <w:r w:rsidRPr="00196599">
        <w:rPr>
          <w:rFonts w:ascii="Courier New" w:eastAsia="Times New Roman" w:hAnsi="Courier New" w:cs="Times New Roman"/>
          <w:b/>
          <w:bCs/>
          <w:lang w:eastAsia="cs-CZ"/>
        </w:rPr>
        <w:t>MOb</w:t>
      </w:r>
      <w:proofErr w:type="spellEnd"/>
      <w:r w:rsidRPr="00196599">
        <w:rPr>
          <w:rFonts w:ascii="Courier New" w:eastAsia="Times New Roman" w:hAnsi="Courier New" w:cs="Times New Roman"/>
          <w:b/>
          <w:bCs/>
          <w:lang w:eastAsia="cs-CZ"/>
        </w:rPr>
        <w:t xml:space="preserve"> Slezská Ostrava</w:t>
      </w:r>
      <w:r w:rsidRPr="00196599">
        <w:rPr>
          <w:rFonts w:ascii="Courier New" w:eastAsia="Times New Roman" w:hAnsi="Courier New" w:cs="Times New Roman"/>
          <w:b/>
          <w:bCs/>
          <w:lang w:eastAsia="cs-CZ"/>
        </w:rPr>
        <w:tab/>
        <w:t xml:space="preserve">1 978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188E5F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Times New Roman"/>
          <w:b/>
          <w:bCs/>
          <w:lang w:eastAsia="cs-CZ"/>
        </w:rPr>
        <w:t xml:space="preserve">  </w:t>
      </w:r>
      <w:r w:rsidRPr="00196599">
        <w:rPr>
          <w:rFonts w:ascii="Courier New" w:eastAsia="Times New Roman" w:hAnsi="Courier New" w:cs="Courier New"/>
          <w:lang w:eastAsia="cs-CZ"/>
        </w:rPr>
        <w:t>akce „Rekonstrukce bytového fondu Mírová Osada I. etapa, ul. Chrustova“</w:t>
      </w:r>
    </w:p>
    <w:p w14:paraId="7BEAB64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Times New Roman"/>
          <w:b/>
          <w:bCs/>
          <w:lang w:eastAsia="cs-CZ"/>
        </w:rPr>
        <w:t xml:space="preserve">- snížení účel. dotací </w:t>
      </w:r>
      <w:proofErr w:type="spellStart"/>
      <w:r w:rsidRPr="00196599">
        <w:rPr>
          <w:rFonts w:ascii="Courier New" w:eastAsia="Times New Roman" w:hAnsi="Courier New" w:cs="Times New Roman"/>
          <w:b/>
          <w:bCs/>
          <w:lang w:eastAsia="cs-CZ"/>
        </w:rPr>
        <w:t>MOb</w:t>
      </w:r>
      <w:proofErr w:type="spellEnd"/>
      <w:r w:rsidRPr="00196599">
        <w:rPr>
          <w:rFonts w:ascii="Courier New" w:eastAsia="Times New Roman" w:hAnsi="Courier New" w:cs="Times New Roman"/>
          <w:b/>
          <w:bCs/>
          <w:lang w:eastAsia="cs-CZ"/>
        </w:rPr>
        <w:t xml:space="preserve"> – vratky předfinancování projektů</w:t>
      </w:r>
      <w:r w:rsidRPr="00196599">
        <w:rPr>
          <w:rFonts w:ascii="Courier New" w:eastAsia="Times New Roman" w:hAnsi="Courier New" w:cs="Times New Roman"/>
          <w:b/>
          <w:bCs/>
          <w:lang w:eastAsia="cs-CZ"/>
        </w:rPr>
        <w:tab/>
        <w:t xml:space="preserve">2 271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7660A10E"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snížení BV odboru v návaznosti na očekávanou skutečnost</w:t>
      </w:r>
      <w:r w:rsidRPr="00196599">
        <w:rPr>
          <w:rFonts w:ascii="Courier New" w:eastAsia="Times New Roman" w:hAnsi="Courier New" w:cs="Times New Roman"/>
          <w:b/>
          <w:bCs/>
          <w:lang w:eastAsia="cs-CZ"/>
        </w:rPr>
        <w:tab/>
        <w:t xml:space="preserve">43 197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740F8FD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snížení účelových NIV dotací </w:t>
      </w:r>
      <w:proofErr w:type="spellStart"/>
      <w:r w:rsidRPr="00196599">
        <w:rPr>
          <w:rFonts w:ascii="Courier New" w:eastAsia="Times New Roman" w:hAnsi="Courier New" w:cs="Times New Roman"/>
          <w:b/>
          <w:bCs/>
          <w:lang w:eastAsia="cs-CZ"/>
        </w:rPr>
        <w:t>MOb</w:t>
      </w:r>
      <w:proofErr w:type="spell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 neuskutečněné akce</w:t>
      </w:r>
      <w:r w:rsidRPr="00196599">
        <w:rPr>
          <w:rFonts w:ascii="Courier New" w:eastAsia="Times New Roman" w:hAnsi="Courier New" w:cs="Times New Roman"/>
          <w:lang w:eastAsia="cs-CZ"/>
        </w:rPr>
        <w:tab/>
      </w:r>
      <w:r w:rsidRPr="00196599">
        <w:rPr>
          <w:rFonts w:ascii="Courier New" w:eastAsia="Times New Roman" w:hAnsi="Courier New" w:cs="Times New Roman"/>
          <w:b/>
          <w:bCs/>
          <w:lang w:eastAsia="cs-CZ"/>
        </w:rPr>
        <w:t xml:space="preserve">820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140E31C1"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snížení účelových INV dotací </w:t>
      </w:r>
      <w:proofErr w:type="spellStart"/>
      <w:r w:rsidRPr="00196599">
        <w:rPr>
          <w:rFonts w:ascii="Courier New" w:eastAsia="Times New Roman" w:hAnsi="Courier New" w:cs="Times New Roman"/>
          <w:b/>
          <w:bCs/>
          <w:lang w:eastAsia="cs-CZ"/>
        </w:rPr>
        <w:t>MOb</w:t>
      </w:r>
      <w:proofErr w:type="spell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pro financování v r.2022</w:t>
      </w:r>
      <w:r w:rsidRPr="00196599">
        <w:rPr>
          <w:rFonts w:ascii="Courier New" w:eastAsia="Times New Roman" w:hAnsi="Courier New" w:cs="Times New Roman"/>
          <w:lang w:eastAsia="cs-CZ"/>
        </w:rPr>
        <w:tab/>
      </w:r>
      <w:r w:rsidRPr="00196599">
        <w:rPr>
          <w:rFonts w:ascii="Courier New" w:eastAsia="Times New Roman" w:hAnsi="Courier New" w:cs="Times New Roman"/>
          <w:b/>
          <w:bCs/>
          <w:lang w:eastAsia="cs-CZ"/>
        </w:rPr>
        <w:t xml:space="preserve">117 898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p>
    <w:p w14:paraId="7F977C52"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snížení účelových NIV dotací </w:t>
      </w:r>
      <w:proofErr w:type="spellStart"/>
      <w:r w:rsidRPr="00196599">
        <w:rPr>
          <w:rFonts w:ascii="Courier New" w:eastAsia="Times New Roman" w:hAnsi="Courier New" w:cs="Times New Roman"/>
          <w:b/>
          <w:bCs/>
          <w:lang w:eastAsia="cs-CZ"/>
        </w:rPr>
        <w:t>MOb</w:t>
      </w:r>
      <w:proofErr w:type="spell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pro financování v r.2022</w:t>
      </w:r>
      <w:r w:rsidRPr="00196599">
        <w:rPr>
          <w:rFonts w:ascii="Courier New" w:eastAsia="Times New Roman" w:hAnsi="Courier New" w:cs="Times New Roman"/>
          <w:lang w:eastAsia="cs-CZ"/>
        </w:rPr>
        <w:tab/>
      </w:r>
      <w:r w:rsidRPr="00196599">
        <w:rPr>
          <w:rFonts w:ascii="Courier New" w:eastAsia="Times New Roman" w:hAnsi="Courier New" w:cs="Times New Roman"/>
          <w:b/>
          <w:bCs/>
          <w:lang w:eastAsia="cs-CZ"/>
        </w:rPr>
        <w:t xml:space="preserve">7 749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p>
    <w:p w14:paraId="7189535E"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p>
    <w:p w14:paraId="3C502779"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do rozpočtové rezervy OFR</w:t>
      </w:r>
      <w:r w:rsidRPr="00196599">
        <w:rPr>
          <w:rFonts w:ascii="Courier New" w:eastAsia="Times New Roman" w:hAnsi="Courier New" w:cs="Times New Roman"/>
          <w:b/>
          <w:bCs/>
          <w:lang w:eastAsia="cs-CZ"/>
        </w:rPr>
        <w:tab/>
        <w:t xml:space="preserve">3 863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A071D34"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krácení neinvestiční neúčelové dotace městským obvodům</w:t>
      </w:r>
    </w:p>
    <w:p w14:paraId="2DF84256"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kompenzace svozu a likvidace bioodpadů z kuchyní a stravoven </w:t>
      </w:r>
    </w:p>
    <w:p w14:paraId="2815AD0B"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ZŠ a MŠ a kompenzace bezplatné přepravy zaměstnanců SMO DPO a.s.</w:t>
      </w:r>
    </w:p>
    <w:p w14:paraId="629C43A1"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p>
    <w:p w14:paraId="1FDB6004"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 xml:space="preserve">účelové rezervy ÚZ 1355 </w:t>
      </w:r>
      <w:r w:rsidRPr="00196599">
        <w:rPr>
          <w:rFonts w:ascii="Courier New" w:eastAsia="Times New Roman" w:hAnsi="Courier New" w:cs="Courier New"/>
          <w:lang w:eastAsia="cs-CZ"/>
        </w:rPr>
        <w:t xml:space="preserve">pro </w:t>
      </w:r>
      <w:proofErr w:type="spellStart"/>
      <w:r w:rsidRPr="00196599">
        <w:rPr>
          <w:rFonts w:ascii="Courier New" w:eastAsia="Times New Roman" w:hAnsi="Courier New" w:cs="Courier New"/>
          <w:lang w:eastAsia="cs-CZ"/>
        </w:rPr>
        <w:t>MOb</w:t>
      </w:r>
      <w:proofErr w:type="spellEnd"/>
      <w:r w:rsidRPr="00196599">
        <w:rPr>
          <w:rFonts w:ascii="Courier New" w:eastAsia="Times New Roman" w:hAnsi="Courier New" w:cs="Courier New"/>
          <w:lang w:eastAsia="cs-CZ"/>
        </w:rPr>
        <w:t xml:space="preserve"> – výtěžek daně z hazardu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40 000 </w:t>
      </w:r>
      <w:proofErr w:type="spellStart"/>
      <w:proofErr w:type="gramStart"/>
      <w:r w:rsidRPr="00196599">
        <w:rPr>
          <w:rFonts w:ascii="Courier New" w:eastAsia="Times New Roman" w:hAnsi="Courier New" w:cs="Courier New"/>
          <w:b/>
          <w:lang w:eastAsia="cs-CZ"/>
        </w:rPr>
        <w:t>tis.Kč</w:t>
      </w:r>
      <w:proofErr w:type="spellEnd"/>
      <w:proofErr w:type="gramEnd"/>
    </w:p>
    <w:p w14:paraId="3DFF3BD7"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
          <w:lang w:eastAsia="cs-CZ"/>
        </w:rPr>
        <w:t xml:space="preserve">účelové rezervy ÚZ 6330 </w:t>
      </w:r>
      <w:r w:rsidRPr="00196599">
        <w:rPr>
          <w:rFonts w:ascii="Courier New" w:eastAsia="Times New Roman" w:hAnsi="Courier New" w:cs="Courier New"/>
          <w:lang w:eastAsia="cs-CZ"/>
        </w:rPr>
        <w:t>na předfinancování a spolufinancování</w:t>
      </w:r>
    </w:p>
    <w:p w14:paraId="03A77E67"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lang w:eastAsia="cs-CZ"/>
        </w:rPr>
        <w:t xml:space="preserve">                        projektů</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140 094 </w:t>
      </w:r>
      <w:proofErr w:type="spellStart"/>
      <w:proofErr w:type="gramStart"/>
      <w:r w:rsidRPr="00196599">
        <w:rPr>
          <w:rFonts w:ascii="Courier New" w:eastAsia="Times New Roman" w:hAnsi="Courier New" w:cs="Courier New"/>
          <w:b/>
          <w:lang w:eastAsia="cs-CZ"/>
        </w:rPr>
        <w:t>tis.Kč</w:t>
      </w:r>
      <w:proofErr w:type="spellEnd"/>
      <w:proofErr w:type="gramEnd"/>
    </w:p>
    <w:p w14:paraId="4BA8D9FC"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účelové rezervy ÚZ 3612</w:t>
      </w:r>
      <w:r w:rsidRPr="00196599">
        <w:rPr>
          <w:rFonts w:ascii="Courier New" w:eastAsia="Times New Roman" w:hAnsi="Courier New" w:cs="Courier New"/>
          <w:lang w:eastAsia="cs-CZ"/>
        </w:rPr>
        <w:t xml:space="preserve"> na rozvoj a obnovu bytového fondu</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56 389 </w:t>
      </w:r>
      <w:proofErr w:type="spellStart"/>
      <w:proofErr w:type="gramStart"/>
      <w:r w:rsidRPr="00196599">
        <w:rPr>
          <w:rFonts w:ascii="Courier New" w:eastAsia="Times New Roman" w:hAnsi="Courier New" w:cs="Courier New"/>
          <w:b/>
          <w:lang w:eastAsia="cs-CZ"/>
        </w:rPr>
        <w:t>tis.Kč</w:t>
      </w:r>
      <w:proofErr w:type="spellEnd"/>
      <w:proofErr w:type="gramEnd"/>
    </w:p>
    <w:p w14:paraId="27BF649A"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kapitálové rezervy OFR</w:t>
      </w:r>
      <w:r w:rsidRPr="00196599">
        <w:rPr>
          <w:rFonts w:ascii="Courier New" w:eastAsia="Times New Roman" w:hAnsi="Courier New" w:cs="Courier New"/>
          <w:b/>
          <w:lang w:eastAsia="cs-CZ"/>
        </w:rPr>
        <w:tab/>
        <w:t xml:space="preserve">823 303 </w:t>
      </w:r>
      <w:proofErr w:type="spellStart"/>
      <w:proofErr w:type="gramStart"/>
      <w:r w:rsidRPr="00196599">
        <w:rPr>
          <w:rFonts w:ascii="Courier New" w:eastAsia="Times New Roman" w:hAnsi="Courier New" w:cs="Courier New"/>
          <w:b/>
          <w:lang w:eastAsia="cs-CZ"/>
        </w:rPr>
        <w:t>tis.Kč</w:t>
      </w:r>
      <w:proofErr w:type="spellEnd"/>
      <w:proofErr w:type="gramEnd"/>
    </w:p>
    <w:p w14:paraId="7483296E"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k posílení kapitálových výdajů roku 2022</w:t>
      </w:r>
      <w:r w:rsidRPr="00196599">
        <w:rPr>
          <w:rFonts w:ascii="Courier New" w:eastAsia="Times New Roman" w:hAnsi="Courier New" w:cs="Courier New"/>
          <w:bCs/>
          <w:lang w:eastAsia="cs-CZ"/>
        </w:rPr>
        <w:tab/>
        <w:t xml:space="preserve">771 226 </w:t>
      </w:r>
      <w:proofErr w:type="spellStart"/>
      <w:proofErr w:type="gramStart"/>
      <w:r w:rsidRPr="00196599">
        <w:rPr>
          <w:rFonts w:ascii="Courier New" w:eastAsia="Times New Roman" w:hAnsi="Courier New" w:cs="Courier New"/>
          <w:bCs/>
          <w:lang w:eastAsia="cs-CZ"/>
        </w:rPr>
        <w:t>tis.Kč</w:t>
      </w:r>
      <w:proofErr w:type="spellEnd"/>
      <w:proofErr w:type="gramEnd"/>
    </w:p>
    <w:p w14:paraId="66D957B8"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k posílení rozpočtu výdajů vodohospodářských staveb r. 2022</w:t>
      </w:r>
      <w:r w:rsidRPr="00196599">
        <w:rPr>
          <w:rFonts w:ascii="Courier New" w:eastAsia="Times New Roman" w:hAnsi="Courier New" w:cs="Courier New"/>
          <w:bCs/>
          <w:lang w:eastAsia="cs-CZ"/>
        </w:rPr>
        <w:tab/>
        <w:t xml:space="preserve">52 077 </w:t>
      </w:r>
      <w:proofErr w:type="spellStart"/>
      <w:proofErr w:type="gramStart"/>
      <w:r w:rsidRPr="00196599">
        <w:rPr>
          <w:rFonts w:ascii="Courier New" w:eastAsia="Times New Roman" w:hAnsi="Courier New" w:cs="Courier New"/>
          <w:bCs/>
          <w:lang w:eastAsia="cs-CZ"/>
        </w:rPr>
        <w:t>tis.Kč</w:t>
      </w:r>
      <w:proofErr w:type="spellEnd"/>
      <w:proofErr w:type="gramEnd"/>
    </w:p>
    <w:p w14:paraId="3B072A4D"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účelové rezervy ÚZ 2020</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471 226 </w:t>
      </w:r>
      <w:proofErr w:type="spellStart"/>
      <w:proofErr w:type="gramStart"/>
      <w:r w:rsidRPr="00196599">
        <w:rPr>
          <w:rFonts w:ascii="Courier New" w:eastAsia="Times New Roman" w:hAnsi="Courier New" w:cs="Courier New"/>
          <w:b/>
          <w:lang w:eastAsia="cs-CZ"/>
        </w:rPr>
        <w:t>tis.Kč</w:t>
      </w:r>
      <w:proofErr w:type="spellEnd"/>
      <w:proofErr w:type="gramEnd"/>
    </w:p>
    <w:p w14:paraId="1CEE9A80" w14:textId="77777777" w:rsidR="00196599" w:rsidRPr="00196599" w:rsidRDefault="00196599" w:rsidP="00196599">
      <w:pPr>
        <w:tabs>
          <w:tab w:val="right" w:pos="9923"/>
        </w:tabs>
        <w:spacing w:after="0" w:line="240" w:lineRule="auto"/>
        <w:jc w:val="both"/>
        <w:rPr>
          <w:rFonts w:ascii="Courier New" w:eastAsia="Times New Roman" w:hAnsi="Courier New" w:cs="Courier New"/>
          <w:b/>
          <w:lang w:eastAsia="cs-CZ"/>
        </w:rPr>
      </w:pPr>
      <w:r w:rsidRPr="00196599">
        <w:rPr>
          <w:rFonts w:ascii="Courier New" w:eastAsia="Times New Roman" w:hAnsi="Courier New" w:cs="Courier New"/>
          <w:b/>
          <w:lang w:eastAsia="cs-CZ"/>
        </w:rPr>
        <w:t>rozpočtové rezervy</w:t>
      </w:r>
      <w:r w:rsidRPr="00196599">
        <w:rPr>
          <w:rFonts w:ascii="Courier New" w:eastAsia="Times New Roman" w:hAnsi="Courier New" w:cs="Courier New"/>
          <w:lang w:eastAsia="cs-CZ"/>
        </w:rPr>
        <w:tab/>
      </w:r>
      <w:r w:rsidRPr="00196599">
        <w:rPr>
          <w:rFonts w:ascii="Courier New" w:eastAsia="Times New Roman" w:hAnsi="Courier New" w:cs="Courier New"/>
          <w:b/>
          <w:lang w:eastAsia="cs-CZ"/>
        </w:rPr>
        <w:t xml:space="preserve">375 016 </w:t>
      </w:r>
      <w:proofErr w:type="spellStart"/>
      <w:proofErr w:type="gramStart"/>
      <w:r w:rsidRPr="00196599">
        <w:rPr>
          <w:rFonts w:ascii="Courier New" w:eastAsia="Times New Roman" w:hAnsi="Courier New" w:cs="Courier New"/>
          <w:b/>
          <w:lang w:eastAsia="cs-CZ"/>
        </w:rPr>
        <w:t>tis.Kč</w:t>
      </w:r>
      <w:proofErr w:type="spellEnd"/>
      <w:proofErr w:type="gramEnd"/>
    </w:p>
    <w:p w14:paraId="08A9E1C4"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p>
    <w:p w14:paraId="7846D7B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MS Mincho" w:hAnsi="Courier New" w:cs="Courier New"/>
          <w:b/>
          <w:spacing w:val="144"/>
          <w:lang w:eastAsia="cs-CZ"/>
        </w:rPr>
        <w:t xml:space="preserve">celkové snížení </w:t>
      </w:r>
      <w:r w:rsidRPr="00196599">
        <w:rPr>
          <w:rFonts w:ascii="Courier New" w:eastAsia="Times New Roman" w:hAnsi="Courier New" w:cs="Courier New"/>
          <w:b/>
          <w:lang w:eastAsia="cs-CZ"/>
        </w:rPr>
        <w:tab/>
        <w:t xml:space="preserve">34 590 </w:t>
      </w:r>
      <w:proofErr w:type="spellStart"/>
      <w:proofErr w:type="gramStart"/>
      <w:r w:rsidRPr="00196599">
        <w:rPr>
          <w:rFonts w:ascii="Courier New" w:eastAsia="Times New Roman" w:hAnsi="Courier New" w:cs="Courier New"/>
          <w:b/>
          <w:lang w:eastAsia="cs-CZ"/>
        </w:rPr>
        <w:t>tis.Kč</w:t>
      </w:r>
      <w:proofErr w:type="spellEnd"/>
      <w:proofErr w:type="gramEnd"/>
    </w:p>
    <w:p w14:paraId="50CDAA0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7D0154D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37219F91" w14:textId="1ED7F896"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201304">
        <w:rPr>
          <w:rFonts w:ascii="Courier New" w:eastAsia="Times New Roman" w:hAnsi="Courier New" w:cs="Courier New"/>
          <w:bCs/>
          <w:lang w:eastAsia="cs-CZ"/>
        </w:rPr>
        <w:t>Celkové</w:t>
      </w:r>
      <w:r w:rsidRPr="00201304">
        <w:rPr>
          <w:rFonts w:ascii="Courier New" w:eastAsia="Times New Roman" w:hAnsi="Courier New" w:cs="Courier New"/>
          <w:b/>
          <w:bCs/>
          <w:lang w:eastAsia="cs-CZ"/>
        </w:rPr>
        <w:t xml:space="preserve"> </w:t>
      </w:r>
      <w:r w:rsidRPr="00201304">
        <w:rPr>
          <w:rFonts w:ascii="Courier New" w:eastAsia="Times New Roman" w:hAnsi="Courier New" w:cs="Courier New"/>
          <w:lang w:eastAsia="cs-CZ"/>
        </w:rPr>
        <w:t xml:space="preserve">výdaje ORJ 120 dosáhly k </w:t>
      </w:r>
      <w:r w:rsidRPr="00201304">
        <w:rPr>
          <w:rFonts w:ascii="Courier New" w:eastAsia="Times New Roman" w:hAnsi="Courier New" w:cs="Times New Roman"/>
          <w:lang w:eastAsia="cs-CZ"/>
        </w:rPr>
        <w:t>31.12.2021</w:t>
      </w:r>
      <w:r w:rsidRPr="00201304">
        <w:rPr>
          <w:rFonts w:ascii="Courier New" w:eastAsia="Times New Roman" w:hAnsi="Courier New" w:cs="Courier New"/>
          <w:lang w:eastAsia="cs-CZ"/>
        </w:rPr>
        <w:t xml:space="preserve"> výše </w:t>
      </w:r>
      <w:r w:rsidRPr="00201304">
        <w:rPr>
          <w:rFonts w:ascii="Courier New" w:eastAsia="Times New Roman" w:hAnsi="Courier New" w:cs="Courier New"/>
          <w:b/>
          <w:lang w:eastAsia="cs-CZ"/>
        </w:rPr>
        <w:t>20 834 551 </w:t>
      </w:r>
      <w:proofErr w:type="spellStart"/>
      <w:proofErr w:type="gramStart"/>
      <w:r w:rsidRPr="00201304">
        <w:rPr>
          <w:rFonts w:ascii="Courier New" w:eastAsia="Times New Roman" w:hAnsi="Courier New" w:cs="Courier New"/>
          <w:b/>
          <w:bCs/>
          <w:lang w:eastAsia="cs-CZ"/>
        </w:rPr>
        <w:t>tis.Kč</w:t>
      </w:r>
      <w:proofErr w:type="spellEnd"/>
      <w:proofErr w:type="gramEnd"/>
      <w:r w:rsidRPr="00201304">
        <w:rPr>
          <w:rFonts w:ascii="Courier New" w:eastAsia="Times New Roman" w:hAnsi="Courier New" w:cs="Courier New"/>
          <w:bCs/>
          <w:lang w:eastAsia="cs-CZ"/>
        </w:rPr>
        <w:t>,</w:t>
      </w:r>
      <w:r w:rsidRPr="00201304">
        <w:rPr>
          <w:rFonts w:ascii="Courier New" w:eastAsia="Times New Roman" w:hAnsi="Courier New" w:cs="Courier New"/>
          <w:b/>
          <w:bCs/>
          <w:lang w:eastAsia="cs-CZ"/>
        </w:rPr>
        <w:t xml:space="preserve"> </w:t>
      </w:r>
      <w:r w:rsidRPr="00201304">
        <w:rPr>
          <w:rFonts w:ascii="Courier New" w:eastAsia="Times New Roman" w:hAnsi="Courier New" w:cs="Courier New"/>
          <w:lang w:eastAsia="cs-CZ"/>
        </w:rPr>
        <w:t xml:space="preserve">přičemž částka na § 6330 – převody mezi účty SMO zajišťující plynulost financování na pol.5342 – převody FKSP a sociálnímu fondu obcí ve výši 362 </w:t>
      </w:r>
      <w:proofErr w:type="spellStart"/>
      <w:r w:rsidRPr="00201304">
        <w:rPr>
          <w:rFonts w:ascii="Courier New" w:eastAsia="Times New Roman" w:hAnsi="Courier New" w:cs="Courier New"/>
          <w:lang w:eastAsia="cs-CZ"/>
        </w:rPr>
        <w:t>tis.Kč</w:t>
      </w:r>
      <w:proofErr w:type="spellEnd"/>
      <w:r w:rsidRPr="00201304">
        <w:rPr>
          <w:rFonts w:ascii="Courier New" w:eastAsia="Times New Roman" w:hAnsi="Courier New" w:cs="Courier New"/>
          <w:lang w:eastAsia="cs-CZ"/>
        </w:rPr>
        <w:t>,  pol. 5345 – převody vlastním rozpočtovým účtům ve výši 18 766 790 </w:t>
      </w:r>
      <w:proofErr w:type="spellStart"/>
      <w:r w:rsidR="00536C48" w:rsidRPr="00201304">
        <w:rPr>
          <w:rFonts w:ascii="Courier New" w:eastAsia="Times New Roman" w:hAnsi="Courier New" w:cs="Courier New"/>
          <w:lang w:eastAsia="cs-CZ"/>
        </w:rPr>
        <w:t>tis.Kč</w:t>
      </w:r>
      <w:proofErr w:type="spellEnd"/>
      <w:r w:rsidRPr="00201304">
        <w:rPr>
          <w:rFonts w:ascii="Courier New" w:eastAsia="Times New Roman" w:hAnsi="Courier New" w:cs="Courier New"/>
          <w:lang w:eastAsia="cs-CZ"/>
        </w:rPr>
        <w:t xml:space="preserve"> a pol. 5348 – převody do vlastní poklady ve výši 548 </w:t>
      </w:r>
      <w:proofErr w:type="spellStart"/>
      <w:r w:rsidRPr="00201304">
        <w:rPr>
          <w:rFonts w:ascii="Courier New" w:eastAsia="Times New Roman" w:hAnsi="Courier New" w:cs="Courier New"/>
          <w:lang w:eastAsia="cs-CZ"/>
        </w:rPr>
        <w:t>tis.Kč</w:t>
      </w:r>
      <w:proofErr w:type="spellEnd"/>
      <w:r w:rsidRPr="00201304">
        <w:rPr>
          <w:rFonts w:ascii="Courier New" w:eastAsia="Times New Roman" w:hAnsi="Courier New" w:cs="Courier New"/>
          <w:lang w:eastAsia="cs-CZ"/>
        </w:rPr>
        <w:t xml:space="preserve"> nevstupují do čerpání výdajů ve výkazech SMO, jedná se o konsolidační výdaje.</w:t>
      </w:r>
    </w:p>
    <w:p w14:paraId="1FF34C2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53BC4848"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
          <w:lang w:eastAsia="cs-CZ"/>
        </w:rPr>
        <w:t>Č</w:t>
      </w:r>
      <w:r w:rsidRPr="00196599">
        <w:rPr>
          <w:rFonts w:ascii="Courier New" w:eastAsia="Times New Roman" w:hAnsi="Courier New" w:cs="Courier New"/>
          <w:b/>
          <w:bCs/>
          <w:lang w:eastAsia="cs-CZ"/>
        </w:rPr>
        <w:t xml:space="preserve">erpání po konsolidaci </w:t>
      </w:r>
      <w:r w:rsidRPr="00196599">
        <w:rPr>
          <w:rFonts w:ascii="Courier New" w:eastAsia="Times New Roman" w:hAnsi="Courier New" w:cs="Courier New"/>
          <w:bCs/>
          <w:lang w:eastAsia="cs-CZ"/>
        </w:rPr>
        <w:t xml:space="preserve">činí </w:t>
      </w:r>
      <w:r w:rsidRPr="00196599">
        <w:rPr>
          <w:rFonts w:ascii="Courier New" w:eastAsia="Times New Roman" w:hAnsi="Courier New" w:cs="Courier New"/>
          <w:b/>
          <w:bCs/>
          <w:lang w:eastAsia="cs-CZ"/>
        </w:rPr>
        <w:t>2 066 851 </w:t>
      </w:r>
      <w:proofErr w:type="spellStart"/>
      <w:proofErr w:type="gramStart"/>
      <w:r w:rsidRPr="00196599">
        <w:rPr>
          <w:rFonts w:ascii="Courier New" w:eastAsia="Times New Roman" w:hAnsi="Courier New" w:cs="Courier New"/>
          <w:b/>
          <w:bCs/>
          <w:lang w:eastAsia="cs-CZ"/>
        </w:rPr>
        <w:t>tis.Kč</w:t>
      </w:r>
      <w:proofErr w:type="spellEnd"/>
      <w:proofErr w:type="gramEnd"/>
      <w:r w:rsidRPr="00196599">
        <w:rPr>
          <w:rFonts w:ascii="Courier New" w:eastAsia="Times New Roman" w:hAnsi="Courier New" w:cs="Courier New"/>
          <w:b/>
          <w:bCs/>
          <w:lang w:eastAsia="cs-CZ"/>
        </w:rPr>
        <w:t xml:space="preserve">, </w:t>
      </w:r>
      <w:r w:rsidRPr="00196599">
        <w:rPr>
          <w:rFonts w:ascii="Courier New" w:eastAsia="Times New Roman" w:hAnsi="Courier New" w:cs="Courier New"/>
          <w:bCs/>
          <w:lang w:eastAsia="cs-CZ"/>
        </w:rPr>
        <w:t>přičemž na § 6330 je pouze čerpání na pol. 5343, 5347 a pol. 6363 – převody mezi SMO a městskými obvody a je vykázáno na následujících paragrafech:</w:t>
      </w:r>
    </w:p>
    <w:p w14:paraId="792DD821"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p>
    <w:p w14:paraId="6EC9725B"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xml:space="preserve">§ 3639 – komunální služby a územní rozvoj </w:t>
      </w:r>
      <w:proofErr w:type="spellStart"/>
      <w:r w:rsidRPr="00196599">
        <w:rPr>
          <w:rFonts w:ascii="Courier New" w:eastAsia="Times New Roman" w:hAnsi="Courier New" w:cs="Courier New"/>
          <w:b/>
          <w:bCs/>
          <w:lang w:eastAsia="cs-CZ"/>
        </w:rPr>
        <w:t>j.n</w:t>
      </w:r>
      <w:proofErr w:type="spellEnd"/>
      <w:r w:rsidRPr="00196599">
        <w:rPr>
          <w:rFonts w:ascii="Courier New" w:eastAsia="Times New Roman" w:hAnsi="Courier New" w:cs="Courier New"/>
          <w:b/>
          <w:bCs/>
          <w:lang w:eastAsia="cs-CZ"/>
        </w:rPr>
        <w:t>.</w:t>
      </w:r>
      <w:r w:rsidRPr="00196599">
        <w:rPr>
          <w:rFonts w:ascii="Courier New" w:eastAsia="Times New Roman" w:hAnsi="Courier New" w:cs="Courier New"/>
          <w:b/>
          <w:bCs/>
          <w:lang w:eastAsia="cs-CZ"/>
        </w:rPr>
        <w:tab/>
        <w:t xml:space="preserve">37 740 </w:t>
      </w:r>
      <w:proofErr w:type="spellStart"/>
      <w:proofErr w:type="gramStart"/>
      <w:r w:rsidRPr="00196599">
        <w:rPr>
          <w:rFonts w:ascii="Courier New" w:eastAsia="Times New Roman" w:hAnsi="Courier New" w:cs="Courier New"/>
          <w:b/>
          <w:bCs/>
          <w:lang w:eastAsia="cs-CZ"/>
        </w:rPr>
        <w:t>tis.Kč</w:t>
      </w:r>
      <w:proofErr w:type="spellEnd"/>
      <w:proofErr w:type="gramEnd"/>
    </w:p>
    <w:p w14:paraId="4134FD6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peněžitá pomoc provozovatelům živností-podnikatelům</w:t>
      </w:r>
    </w:p>
    <w:p w14:paraId="28E93081"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(FO a PO) v souvislosti s epidemií COVID 19</w:t>
      </w:r>
    </w:p>
    <w:p w14:paraId="14F69C88"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53DFD4D0"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3722 - sběr a svoz komunálních odpadů</w:t>
      </w:r>
      <w:r w:rsidRPr="00196599">
        <w:rPr>
          <w:rFonts w:ascii="Courier New" w:eastAsia="Times New Roman" w:hAnsi="Courier New" w:cs="Courier New"/>
          <w:b/>
          <w:bCs/>
          <w:lang w:eastAsia="cs-CZ"/>
        </w:rPr>
        <w:tab/>
        <w:t xml:space="preserve">202 </w:t>
      </w:r>
      <w:proofErr w:type="spellStart"/>
      <w:proofErr w:type="gramStart"/>
      <w:r w:rsidRPr="00196599">
        <w:rPr>
          <w:rFonts w:ascii="Courier New" w:eastAsia="Times New Roman" w:hAnsi="Courier New" w:cs="Courier New"/>
          <w:b/>
          <w:bCs/>
          <w:lang w:eastAsia="cs-CZ"/>
        </w:rPr>
        <w:t>tis.Kč</w:t>
      </w:r>
      <w:proofErr w:type="spellEnd"/>
      <w:proofErr w:type="gramEnd"/>
    </w:p>
    <w:p w14:paraId="4CF40D5F"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SIPO v souvislosti s výběrem poplatku a poštovné za vratky občanům </w:t>
      </w:r>
    </w:p>
    <w:p w14:paraId="49B1DF3C"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47CDE5F3" w14:textId="492BBF0D"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3900 – ostatní činnosti související se službami pro obyvatelstvo</w:t>
      </w:r>
    </w:p>
    <w:p w14:paraId="40FB7D5C"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ab/>
        <w:t xml:space="preserve">1 020 </w:t>
      </w:r>
      <w:proofErr w:type="spellStart"/>
      <w:proofErr w:type="gramStart"/>
      <w:r w:rsidRPr="00196599">
        <w:rPr>
          <w:rFonts w:ascii="Courier New" w:eastAsia="Times New Roman" w:hAnsi="Courier New" w:cs="Courier New"/>
          <w:b/>
          <w:bCs/>
          <w:lang w:eastAsia="cs-CZ"/>
        </w:rPr>
        <w:t>tis.Kč</w:t>
      </w:r>
      <w:proofErr w:type="spellEnd"/>
      <w:proofErr w:type="gramEnd"/>
    </w:p>
    <w:p w14:paraId="0B05035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peněžitá pomoc neziskovým organizacím v souvislosti s epidemií COVID 19</w:t>
      </w:r>
    </w:p>
    <w:p w14:paraId="5A5E2766"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691A6B7D"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4349 – ostatní sociální péče a pomoc ostatním skupinám obyvatelstva</w:t>
      </w:r>
    </w:p>
    <w:p w14:paraId="359A88C8"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ab/>
        <w:t xml:space="preserve">56 </w:t>
      </w:r>
      <w:proofErr w:type="spellStart"/>
      <w:proofErr w:type="gramStart"/>
      <w:r w:rsidRPr="00196599">
        <w:rPr>
          <w:rFonts w:ascii="Courier New" w:eastAsia="Times New Roman" w:hAnsi="Courier New" w:cs="Courier New"/>
          <w:b/>
          <w:bCs/>
          <w:lang w:eastAsia="cs-CZ"/>
        </w:rPr>
        <w:t>tis.Kč</w:t>
      </w:r>
      <w:proofErr w:type="spellEnd"/>
      <w:proofErr w:type="gramEnd"/>
    </w:p>
    <w:p w14:paraId="047E297E" w14:textId="63572B46"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w:t>
      </w:r>
      <w:r w:rsidRPr="00196599">
        <w:rPr>
          <w:rFonts w:ascii="Courier New" w:eastAsia="Times New Roman" w:hAnsi="Courier New" w:cs="Courier New"/>
          <w:bCs/>
          <w:lang w:eastAsia="cs-CZ"/>
        </w:rPr>
        <w:t>poskytnutí daru fyzické osobě na pořízení ortopedického vozíku</w:t>
      </w:r>
    </w:p>
    <w:p w14:paraId="770A692A"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65715868"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6171 - činnost místní správy</w:t>
      </w:r>
      <w:r w:rsidRPr="00196599">
        <w:rPr>
          <w:rFonts w:ascii="Courier New" w:eastAsia="Times New Roman" w:hAnsi="Courier New" w:cs="Courier New"/>
          <w:b/>
          <w:bCs/>
          <w:lang w:eastAsia="cs-CZ"/>
        </w:rPr>
        <w:tab/>
        <w:t xml:space="preserve">4 600 </w:t>
      </w:r>
      <w:proofErr w:type="spellStart"/>
      <w:proofErr w:type="gramStart"/>
      <w:r w:rsidRPr="00196599">
        <w:rPr>
          <w:rFonts w:ascii="Courier New" w:eastAsia="Times New Roman" w:hAnsi="Courier New" w:cs="Courier New"/>
          <w:b/>
          <w:bCs/>
          <w:lang w:eastAsia="cs-CZ"/>
        </w:rPr>
        <w:t>tis.Kč</w:t>
      </w:r>
      <w:proofErr w:type="spellEnd"/>
      <w:proofErr w:type="gramEnd"/>
    </w:p>
    <w:p w14:paraId="48597A3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konzultační, poradenské a právní služby</w:t>
      </w:r>
      <w:r w:rsidRPr="00196599">
        <w:rPr>
          <w:rFonts w:ascii="Courier New" w:eastAsia="Times New Roman" w:hAnsi="Courier New" w:cs="Courier New"/>
          <w:lang w:eastAsia="cs-CZ"/>
        </w:rPr>
        <w:tab/>
        <w:t xml:space="preserve">1 568 </w:t>
      </w:r>
      <w:proofErr w:type="spellStart"/>
      <w:proofErr w:type="gramStart"/>
      <w:r w:rsidRPr="00196599">
        <w:rPr>
          <w:rFonts w:ascii="Courier New" w:eastAsia="Times New Roman" w:hAnsi="Courier New" w:cs="Courier New"/>
          <w:lang w:eastAsia="cs-CZ"/>
        </w:rPr>
        <w:t>tis.Kč</w:t>
      </w:r>
      <w:proofErr w:type="spellEnd"/>
      <w:proofErr w:type="gramEnd"/>
    </w:p>
    <w:p w14:paraId="2BB1F05D" w14:textId="56B58444"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lastRenderedPageBreak/>
        <w:t xml:space="preserve">  - zpracování daňového přiznání za SMO a pošt. </w:t>
      </w:r>
      <w:r w:rsidR="00AD279C">
        <w:rPr>
          <w:rFonts w:ascii="Courier New" w:eastAsia="Times New Roman" w:hAnsi="Courier New" w:cs="Courier New"/>
          <w:lang w:eastAsia="cs-CZ"/>
        </w:rPr>
        <w:t>s</w:t>
      </w:r>
      <w:r w:rsidRPr="00196599">
        <w:rPr>
          <w:rFonts w:ascii="Courier New" w:eastAsia="Times New Roman" w:hAnsi="Courier New" w:cs="Courier New"/>
          <w:lang w:eastAsia="cs-CZ"/>
        </w:rPr>
        <w:t xml:space="preserve">lužby (145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645EE099"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daňové poradenství (205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26DB2BF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poskytování právních služeb (343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4133840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smlouva o ratingovém hodnocení města (875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705C7800"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nákup ostatních služeb</w:t>
      </w:r>
      <w:r w:rsidRPr="00196599">
        <w:rPr>
          <w:rFonts w:ascii="Courier New" w:eastAsia="Times New Roman" w:hAnsi="Courier New" w:cs="Courier New"/>
          <w:lang w:eastAsia="cs-CZ"/>
        </w:rPr>
        <w:tab/>
        <w:t xml:space="preserve">3 032 </w:t>
      </w:r>
      <w:proofErr w:type="spellStart"/>
      <w:proofErr w:type="gramStart"/>
      <w:r w:rsidRPr="00196599">
        <w:rPr>
          <w:rFonts w:ascii="Courier New" w:eastAsia="Times New Roman" w:hAnsi="Courier New" w:cs="Courier New"/>
          <w:lang w:eastAsia="cs-CZ"/>
        </w:rPr>
        <w:t>tis.Kč</w:t>
      </w:r>
      <w:proofErr w:type="spellEnd"/>
      <w:proofErr w:type="gramEnd"/>
    </w:p>
    <w:p w14:paraId="26747D1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služby </w:t>
      </w:r>
      <w:proofErr w:type="gramStart"/>
      <w:r w:rsidRPr="00196599">
        <w:rPr>
          <w:rFonts w:ascii="Courier New" w:eastAsia="Times New Roman" w:hAnsi="Courier New" w:cs="Courier New"/>
          <w:lang w:eastAsia="cs-CZ"/>
        </w:rPr>
        <w:t>makléře - zajišťování</w:t>
      </w:r>
      <w:proofErr w:type="gramEnd"/>
      <w:r w:rsidRPr="00196599">
        <w:rPr>
          <w:rFonts w:ascii="Courier New" w:eastAsia="Times New Roman" w:hAnsi="Courier New" w:cs="Courier New"/>
          <w:lang w:eastAsia="cs-CZ"/>
        </w:rPr>
        <w:t xml:space="preserve"> komplexní poj. ochrany (50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5DEF437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provize za platby přes platební bránu (193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3EFB9527"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přezkoumání hospodaření města za rok 2020 (1 752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5495D51B"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 aktualizace cenové mapy stavebních pozemků (1 037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131D41C8"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64714861"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6310 - obecné příjmy a výdaje z finančních operací</w:t>
      </w:r>
      <w:r w:rsidRPr="00196599">
        <w:rPr>
          <w:rFonts w:ascii="Courier New" w:eastAsia="Times New Roman" w:hAnsi="Courier New" w:cs="Courier New"/>
          <w:b/>
          <w:bCs/>
          <w:lang w:eastAsia="cs-CZ"/>
        </w:rPr>
        <w:tab/>
        <w:t xml:space="preserve">21 387 </w:t>
      </w:r>
      <w:proofErr w:type="spellStart"/>
      <w:proofErr w:type="gramStart"/>
      <w:r w:rsidRPr="00196599">
        <w:rPr>
          <w:rFonts w:ascii="Courier New" w:eastAsia="Times New Roman" w:hAnsi="Courier New" w:cs="Courier New"/>
          <w:b/>
          <w:bCs/>
          <w:lang w:eastAsia="cs-CZ"/>
        </w:rPr>
        <w:t>tis.Kč</w:t>
      </w:r>
      <w:proofErr w:type="spellEnd"/>
      <w:proofErr w:type="gramEnd"/>
    </w:p>
    <w:p w14:paraId="68F2B051" w14:textId="08FB2B23"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splátka úroků z úvěru ČS</w:t>
      </w:r>
      <w:r w:rsidR="00AD279C">
        <w:rPr>
          <w:rFonts w:ascii="Courier New" w:eastAsia="Times New Roman" w:hAnsi="Courier New" w:cs="Courier New"/>
          <w:lang w:eastAsia="cs-CZ"/>
        </w:rPr>
        <w:t>, a.s.</w:t>
      </w:r>
      <w:r w:rsidRPr="00196599">
        <w:rPr>
          <w:rFonts w:ascii="Courier New" w:eastAsia="Times New Roman" w:hAnsi="Courier New" w:cs="Courier New"/>
          <w:lang w:eastAsia="cs-CZ"/>
        </w:rPr>
        <w:tab/>
        <w:t xml:space="preserve">4 702 </w:t>
      </w:r>
      <w:proofErr w:type="spellStart"/>
      <w:proofErr w:type="gramStart"/>
      <w:r w:rsidRPr="00196599">
        <w:rPr>
          <w:rFonts w:ascii="Courier New" w:eastAsia="Times New Roman" w:hAnsi="Courier New" w:cs="Courier New"/>
          <w:lang w:eastAsia="cs-CZ"/>
        </w:rPr>
        <w:t>tis.Kč</w:t>
      </w:r>
      <w:proofErr w:type="spellEnd"/>
      <w:proofErr w:type="gramEnd"/>
    </w:p>
    <w:p w14:paraId="4162EFAA"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splátka úroků z úvěru EIB (1.-6. tranše)</w:t>
      </w:r>
      <w:r w:rsidRPr="00196599">
        <w:rPr>
          <w:rFonts w:ascii="Courier New" w:eastAsia="Times New Roman" w:hAnsi="Courier New" w:cs="Courier New"/>
          <w:lang w:eastAsia="cs-CZ"/>
        </w:rPr>
        <w:tab/>
        <w:t xml:space="preserve">13 127 </w:t>
      </w:r>
      <w:proofErr w:type="spellStart"/>
      <w:proofErr w:type="gramStart"/>
      <w:r w:rsidRPr="00196599">
        <w:rPr>
          <w:rFonts w:ascii="Courier New" w:eastAsia="Times New Roman" w:hAnsi="Courier New" w:cs="Courier New"/>
          <w:lang w:eastAsia="cs-CZ"/>
        </w:rPr>
        <w:t>tis.Kč</w:t>
      </w:r>
      <w:proofErr w:type="spellEnd"/>
      <w:proofErr w:type="gramEnd"/>
    </w:p>
    <w:p w14:paraId="0B91173D"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xml:space="preserve">- zajištění 4. a 5. tranše EIB </w:t>
      </w:r>
      <w:r w:rsidRPr="00196599">
        <w:rPr>
          <w:rFonts w:ascii="Courier New" w:eastAsia="Times New Roman" w:hAnsi="Courier New" w:cs="Courier New"/>
          <w:lang w:eastAsia="cs-CZ"/>
        </w:rPr>
        <w:tab/>
        <w:t xml:space="preserve">1 793 </w:t>
      </w:r>
      <w:proofErr w:type="spellStart"/>
      <w:proofErr w:type="gramStart"/>
      <w:r w:rsidRPr="00196599">
        <w:rPr>
          <w:rFonts w:ascii="Courier New" w:eastAsia="Times New Roman" w:hAnsi="Courier New" w:cs="Courier New"/>
          <w:lang w:eastAsia="cs-CZ"/>
        </w:rPr>
        <w:t>tis.Kč</w:t>
      </w:r>
      <w:proofErr w:type="spellEnd"/>
      <w:proofErr w:type="gramEnd"/>
    </w:p>
    <w:p w14:paraId="583547C4"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služby peněžních ústavů</w:t>
      </w:r>
      <w:r w:rsidRPr="00196599">
        <w:rPr>
          <w:rFonts w:ascii="Courier New" w:eastAsia="Times New Roman" w:hAnsi="Courier New" w:cs="Courier New"/>
          <w:lang w:eastAsia="cs-CZ"/>
        </w:rPr>
        <w:tab/>
        <w:t xml:space="preserve">1 712 </w:t>
      </w:r>
      <w:proofErr w:type="spellStart"/>
      <w:proofErr w:type="gramStart"/>
      <w:r w:rsidRPr="00196599">
        <w:rPr>
          <w:rFonts w:ascii="Courier New" w:eastAsia="Times New Roman" w:hAnsi="Courier New" w:cs="Courier New"/>
          <w:lang w:eastAsia="cs-CZ"/>
        </w:rPr>
        <w:t>tis.Kč</w:t>
      </w:r>
      <w:proofErr w:type="spellEnd"/>
      <w:proofErr w:type="gramEnd"/>
    </w:p>
    <w:p w14:paraId="0F0F046C"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služby CDCP (vedení majetkového účtu u KB, a.s.)</w:t>
      </w:r>
      <w:r w:rsidRPr="00196599">
        <w:rPr>
          <w:rFonts w:ascii="Courier New" w:eastAsia="Times New Roman" w:hAnsi="Courier New" w:cs="Courier New"/>
          <w:lang w:eastAsia="cs-CZ"/>
        </w:rPr>
        <w:tab/>
        <w:t xml:space="preserve">38 </w:t>
      </w:r>
      <w:proofErr w:type="spellStart"/>
      <w:proofErr w:type="gramStart"/>
      <w:r w:rsidRPr="00196599">
        <w:rPr>
          <w:rFonts w:ascii="Courier New" w:eastAsia="Times New Roman" w:hAnsi="Courier New" w:cs="Courier New"/>
          <w:lang w:eastAsia="cs-CZ"/>
        </w:rPr>
        <w:t>tis.Kč</w:t>
      </w:r>
      <w:proofErr w:type="spellEnd"/>
      <w:proofErr w:type="gramEnd"/>
    </w:p>
    <w:p w14:paraId="4E294B05"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lang w:eastAsia="cs-CZ"/>
        </w:rPr>
        <w:t>- kursové rozdíly ve výdajích</w:t>
      </w:r>
      <w:r w:rsidRPr="00196599">
        <w:rPr>
          <w:rFonts w:ascii="Courier New" w:eastAsia="Times New Roman" w:hAnsi="Courier New" w:cs="Courier New"/>
          <w:lang w:eastAsia="cs-CZ"/>
        </w:rPr>
        <w:tab/>
        <w:t xml:space="preserve">15 </w:t>
      </w:r>
      <w:proofErr w:type="spellStart"/>
      <w:proofErr w:type="gramStart"/>
      <w:r w:rsidRPr="00196599">
        <w:rPr>
          <w:rFonts w:ascii="Courier New" w:eastAsia="Times New Roman" w:hAnsi="Courier New" w:cs="Courier New"/>
          <w:lang w:eastAsia="cs-CZ"/>
        </w:rPr>
        <w:t>tis.Kč</w:t>
      </w:r>
      <w:proofErr w:type="spellEnd"/>
      <w:proofErr w:type="gramEnd"/>
    </w:p>
    <w:p w14:paraId="212FE9F7"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462F78D4"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6320 – pojištění funkčně nespecifikované</w:t>
      </w:r>
      <w:r w:rsidRPr="00196599">
        <w:rPr>
          <w:rFonts w:ascii="Courier New" w:eastAsia="Times New Roman" w:hAnsi="Courier New" w:cs="Courier New"/>
          <w:b/>
          <w:bCs/>
          <w:lang w:eastAsia="cs-CZ"/>
        </w:rPr>
        <w:tab/>
        <w:t xml:space="preserve">15 067 </w:t>
      </w:r>
      <w:proofErr w:type="spellStart"/>
      <w:proofErr w:type="gramStart"/>
      <w:r w:rsidRPr="00196599">
        <w:rPr>
          <w:rFonts w:ascii="Courier New" w:eastAsia="Times New Roman" w:hAnsi="Courier New" w:cs="Courier New"/>
          <w:b/>
          <w:bCs/>
          <w:lang w:eastAsia="cs-CZ"/>
        </w:rPr>
        <w:t>tis.Kč</w:t>
      </w:r>
      <w:proofErr w:type="spellEnd"/>
      <w:proofErr w:type="gramEnd"/>
    </w:p>
    <w:p w14:paraId="263B3D86" w14:textId="22240D59"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pojištění majetku a odpovědnosti za škodu</w:t>
      </w:r>
      <w:r w:rsidRPr="00196599">
        <w:rPr>
          <w:rFonts w:ascii="Courier New" w:eastAsia="Times New Roman" w:hAnsi="Courier New" w:cs="Courier New"/>
          <w:bCs/>
          <w:lang w:eastAsia="cs-CZ"/>
        </w:rPr>
        <w:tab/>
        <w:t xml:space="preserve">8 816 </w:t>
      </w:r>
      <w:proofErr w:type="spellStart"/>
      <w:proofErr w:type="gramStart"/>
      <w:r w:rsidRPr="00196599">
        <w:rPr>
          <w:rFonts w:ascii="Courier New" w:eastAsia="Times New Roman" w:hAnsi="Courier New" w:cs="Courier New"/>
          <w:bCs/>
          <w:lang w:eastAsia="cs-CZ"/>
        </w:rPr>
        <w:t>tis.Kč</w:t>
      </w:r>
      <w:proofErr w:type="spellEnd"/>
      <w:proofErr w:type="gramEnd"/>
    </w:p>
    <w:p w14:paraId="49B415B8"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pojištění vozidel (povinné ručení a havarijní pojištění)</w:t>
      </w:r>
      <w:r w:rsidRPr="00196599">
        <w:rPr>
          <w:rFonts w:ascii="Courier New" w:eastAsia="Times New Roman" w:hAnsi="Courier New" w:cs="Courier New"/>
          <w:bCs/>
          <w:lang w:eastAsia="cs-CZ"/>
        </w:rPr>
        <w:tab/>
        <w:t xml:space="preserve">5 846 </w:t>
      </w:r>
      <w:proofErr w:type="spellStart"/>
      <w:proofErr w:type="gramStart"/>
      <w:r w:rsidRPr="00196599">
        <w:rPr>
          <w:rFonts w:ascii="Courier New" w:eastAsia="Times New Roman" w:hAnsi="Courier New" w:cs="Courier New"/>
          <w:bCs/>
          <w:lang w:eastAsia="cs-CZ"/>
        </w:rPr>
        <w:t>tis.Kč</w:t>
      </w:r>
      <w:proofErr w:type="spellEnd"/>
      <w:proofErr w:type="gramEnd"/>
    </w:p>
    <w:p w14:paraId="1CB21E18"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pojištění odpovědnosti z výkonu povolání</w:t>
      </w:r>
      <w:r w:rsidRPr="00196599">
        <w:rPr>
          <w:rFonts w:ascii="Courier New" w:eastAsia="Times New Roman" w:hAnsi="Courier New" w:cs="Courier New"/>
          <w:bCs/>
          <w:lang w:eastAsia="cs-CZ"/>
        </w:rPr>
        <w:tab/>
        <w:t xml:space="preserve">396 </w:t>
      </w:r>
      <w:proofErr w:type="spellStart"/>
      <w:proofErr w:type="gramStart"/>
      <w:r w:rsidRPr="00196599">
        <w:rPr>
          <w:rFonts w:ascii="Courier New" w:eastAsia="Times New Roman" w:hAnsi="Courier New" w:cs="Courier New"/>
          <w:bCs/>
          <w:lang w:eastAsia="cs-CZ"/>
        </w:rPr>
        <w:t>tis.Kč</w:t>
      </w:r>
      <w:proofErr w:type="spellEnd"/>
      <w:proofErr w:type="gramEnd"/>
    </w:p>
    <w:p w14:paraId="783947EC"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skupinové cestovní pojištění</w:t>
      </w:r>
      <w:r w:rsidRPr="00196599">
        <w:rPr>
          <w:rFonts w:ascii="Courier New" w:eastAsia="Times New Roman" w:hAnsi="Courier New" w:cs="Courier New"/>
          <w:bCs/>
          <w:lang w:eastAsia="cs-CZ"/>
        </w:rPr>
        <w:tab/>
        <w:t xml:space="preserve">9 </w:t>
      </w:r>
      <w:proofErr w:type="spellStart"/>
      <w:proofErr w:type="gramStart"/>
      <w:r w:rsidRPr="00196599">
        <w:rPr>
          <w:rFonts w:ascii="Courier New" w:eastAsia="Times New Roman" w:hAnsi="Courier New" w:cs="Courier New"/>
          <w:bCs/>
          <w:lang w:eastAsia="cs-CZ"/>
        </w:rPr>
        <w:t>tis.Kč</w:t>
      </w:r>
      <w:proofErr w:type="spellEnd"/>
      <w:proofErr w:type="gramEnd"/>
    </w:p>
    <w:p w14:paraId="48891455"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p>
    <w:p w14:paraId="4DDDD46C"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xml:space="preserve">§ 6330 – převody </w:t>
      </w:r>
      <w:proofErr w:type="spellStart"/>
      <w:r w:rsidRPr="00196599">
        <w:rPr>
          <w:rFonts w:ascii="Courier New" w:eastAsia="Times New Roman" w:hAnsi="Courier New" w:cs="Courier New"/>
          <w:b/>
          <w:bCs/>
          <w:lang w:eastAsia="cs-CZ"/>
        </w:rPr>
        <w:t>vl</w:t>
      </w:r>
      <w:proofErr w:type="spellEnd"/>
      <w:r w:rsidRPr="00196599">
        <w:rPr>
          <w:rFonts w:ascii="Courier New" w:eastAsia="Times New Roman" w:hAnsi="Courier New" w:cs="Courier New"/>
          <w:b/>
          <w:bCs/>
          <w:lang w:eastAsia="cs-CZ"/>
        </w:rPr>
        <w:t>. fondům v rozpočtech územní úrovně</w:t>
      </w:r>
      <w:r w:rsidRPr="00196599">
        <w:rPr>
          <w:rFonts w:ascii="Courier New" w:eastAsia="Times New Roman" w:hAnsi="Courier New" w:cs="Courier New"/>
          <w:b/>
          <w:bCs/>
          <w:lang w:eastAsia="cs-CZ"/>
        </w:rPr>
        <w:tab/>
        <w:t xml:space="preserve">1 813 842 </w:t>
      </w:r>
      <w:proofErr w:type="spellStart"/>
      <w:proofErr w:type="gramStart"/>
      <w:r w:rsidRPr="00196599">
        <w:rPr>
          <w:rFonts w:ascii="Courier New" w:eastAsia="Times New Roman" w:hAnsi="Courier New" w:cs="Courier New"/>
          <w:b/>
          <w:bCs/>
          <w:lang w:eastAsia="cs-CZ"/>
        </w:rPr>
        <w:t>tis.Kč</w:t>
      </w:r>
      <w:proofErr w:type="spellEnd"/>
      <w:proofErr w:type="gramEnd"/>
    </w:p>
    <w:p w14:paraId="522B2161"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běžné výdaje</w:t>
      </w:r>
    </w:p>
    <w:p w14:paraId="5BAC6087"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neinvestiční dotace městským obvodům</w:t>
      </w:r>
      <w:r w:rsidRPr="00196599">
        <w:rPr>
          <w:rFonts w:ascii="Courier New" w:eastAsia="Times New Roman" w:hAnsi="Courier New" w:cs="Courier New"/>
          <w:bCs/>
          <w:lang w:eastAsia="cs-CZ"/>
        </w:rPr>
        <w:tab/>
        <w:t xml:space="preserve">1 300 827 </w:t>
      </w:r>
      <w:proofErr w:type="spellStart"/>
      <w:proofErr w:type="gramStart"/>
      <w:r w:rsidRPr="00196599">
        <w:rPr>
          <w:rFonts w:ascii="Courier New" w:eastAsia="Times New Roman" w:hAnsi="Courier New" w:cs="Courier New"/>
          <w:bCs/>
          <w:lang w:eastAsia="cs-CZ"/>
        </w:rPr>
        <w:t>tis.Kč</w:t>
      </w:r>
      <w:proofErr w:type="spellEnd"/>
      <w:proofErr w:type="gramEnd"/>
    </w:p>
    <w:p w14:paraId="7EFFF028"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196599">
        <w:rPr>
          <w:rFonts w:ascii="Courier New" w:eastAsia="Times New Roman" w:hAnsi="Courier New" w:cs="Courier New"/>
          <w:bCs/>
          <w:lang w:eastAsia="cs-CZ"/>
        </w:rPr>
        <w:t xml:space="preserve">- </w:t>
      </w:r>
      <w:r w:rsidRPr="00196599">
        <w:rPr>
          <w:rFonts w:ascii="Courier New" w:eastAsia="Times New Roman" w:hAnsi="Courier New" w:cs="Courier New"/>
          <w:lang w:eastAsia="cs-CZ"/>
        </w:rPr>
        <w:t>převody na účty nemající povahu veřejných rozpočtů</w:t>
      </w:r>
      <w:r w:rsidRPr="00196599">
        <w:rPr>
          <w:rFonts w:ascii="Courier New" w:eastAsia="Times New Roman" w:hAnsi="Courier New" w:cs="Courier New"/>
          <w:lang w:eastAsia="cs-CZ"/>
        </w:rPr>
        <w:tab/>
        <w:t xml:space="preserve">7 </w:t>
      </w:r>
      <w:proofErr w:type="spellStart"/>
      <w:proofErr w:type="gramStart"/>
      <w:r w:rsidRPr="00196599">
        <w:rPr>
          <w:rFonts w:ascii="Courier New" w:eastAsia="Times New Roman" w:hAnsi="Courier New" w:cs="Courier New"/>
          <w:lang w:eastAsia="cs-CZ"/>
        </w:rPr>
        <w:t>tis.Kč</w:t>
      </w:r>
      <w:proofErr w:type="spellEnd"/>
      <w:proofErr w:type="gramEnd"/>
    </w:p>
    <w:p w14:paraId="3BAD3BEC"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kapitálové výdaje</w:t>
      </w:r>
    </w:p>
    <w:p w14:paraId="7FE09D47"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investiční dotace městským obvodům</w:t>
      </w:r>
      <w:r w:rsidRPr="00196599">
        <w:rPr>
          <w:rFonts w:ascii="Courier New" w:eastAsia="Times New Roman" w:hAnsi="Courier New" w:cs="Courier New"/>
          <w:bCs/>
          <w:lang w:eastAsia="cs-CZ"/>
        </w:rPr>
        <w:tab/>
        <w:t xml:space="preserve">513 008 </w:t>
      </w:r>
      <w:proofErr w:type="spellStart"/>
      <w:proofErr w:type="gramStart"/>
      <w:r w:rsidRPr="00196599">
        <w:rPr>
          <w:rFonts w:ascii="Courier New" w:eastAsia="Times New Roman" w:hAnsi="Courier New" w:cs="Courier New"/>
          <w:bCs/>
          <w:lang w:eastAsia="cs-CZ"/>
        </w:rPr>
        <w:t>tis.Kč</w:t>
      </w:r>
      <w:proofErr w:type="spellEnd"/>
      <w:proofErr w:type="gramEnd"/>
    </w:p>
    <w:p w14:paraId="66FEB71C"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(v tom návratná finanční výpomoc </w:t>
      </w:r>
      <w:proofErr w:type="spellStart"/>
      <w:r w:rsidRPr="00196599">
        <w:rPr>
          <w:rFonts w:ascii="Courier New" w:eastAsia="Times New Roman" w:hAnsi="Courier New" w:cs="Courier New"/>
          <w:bCs/>
          <w:lang w:eastAsia="cs-CZ"/>
        </w:rPr>
        <w:t>MOb</w:t>
      </w:r>
      <w:proofErr w:type="spellEnd"/>
      <w:r w:rsidRPr="00196599">
        <w:rPr>
          <w:rFonts w:ascii="Courier New" w:eastAsia="Times New Roman" w:hAnsi="Courier New" w:cs="Courier New"/>
          <w:bCs/>
          <w:lang w:eastAsia="cs-CZ"/>
        </w:rPr>
        <w:t xml:space="preserve"> Krásné Pole 790 </w:t>
      </w:r>
      <w:proofErr w:type="spellStart"/>
      <w:proofErr w:type="gramStart"/>
      <w:r w:rsidRPr="00196599">
        <w:rPr>
          <w:rFonts w:ascii="Courier New" w:eastAsia="Times New Roman" w:hAnsi="Courier New" w:cs="Courier New"/>
          <w:bCs/>
          <w:lang w:eastAsia="cs-CZ"/>
        </w:rPr>
        <w:t>tis.Kč</w:t>
      </w:r>
      <w:proofErr w:type="spellEnd"/>
      <w:proofErr w:type="gramEnd"/>
      <w:r w:rsidRPr="00196599">
        <w:rPr>
          <w:rFonts w:ascii="Courier New" w:eastAsia="Times New Roman" w:hAnsi="Courier New" w:cs="Courier New"/>
          <w:bCs/>
          <w:lang w:eastAsia="cs-CZ"/>
        </w:rPr>
        <w:t>)</w:t>
      </w:r>
    </w:p>
    <w:p w14:paraId="54C39300"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p>
    <w:p w14:paraId="6DEB3B11"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6399 – ostatní finanční operace</w:t>
      </w:r>
      <w:r w:rsidRPr="00196599">
        <w:rPr>
          <w:rFonts w:ascii="Courier New" w:eastAsia="Times New Roman" w:hAnsi="Courier New" w:cs="Courier New"/>
          <w:b/>
          <w:bCs/>
          <w:lang w:eastAsia="cs-CZ"/>
        </w:rPr>
        <w:tab/>
        <w:t xml:space="preserve">-18 779 </w:t>
      </w:r>
      <w:proofErr w:type="spellStart"/>
      <w:proofErr w:type="gramStart"/>
      <w:r w:rsidRPr="00196599">
        <w:rPr>
          <w:rFonts w:ascii="Courier New" w:eastAsia="Times New Roman" w:hAnsi="Courier New" w:cs="Courier New"/>
          <w:b/>
          <w:bCs/>
          <w:lang w:eastAsia="cs-CZ"/>
        </w:rPr>
        <w:t>tis.Kč</w:t>
      </w:r>
      <w:proofErr w:type="spellEnd"/>
      <w:proofErr w:type="gramEnd"/>
    </w:p>
    <w:p w14:paraId="7445F3BC"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platby daní a poplatků – DPH</w:t>
      </w:r>
      <w:r w:rsidRPr="00196599">
        <w:rPr>
          <w:rFonts w:ascii="Courier New" w:eastAsia="Times New Roman" w:hAnsi="Courier New" w:cs="Courier New"/>
          <w:bCs/>
          <w:lang w:eastAsia="cs-CZ"/>
        </w:rPr>
        <w:tab/>
        <w:t xml:space="preserve">-19 386 </w:t>
      </w:r>
      <w:proofErr w:type="spellStart"/>
      <w:proofErr w:type="gramStart"/>
      <w:r w:rsidRPr="00196599">
        <w:rPr>
          <w:rFonts w:ascii="Courier New" w:eastAsia="Times New Roman" w:hAnsi="Courier New" w:cs="Courier New"/>
          <w:bCs/>
          <w:lang w:eastAsia="cs-CZ"/>
        </w:rPr>
        <w:t>tis.Kč</w:t>
      </w:r>
      <w:proofErr w:type="spellEnd"/>
      <w:proofErr w:type="gramEnd"/>
    </w:p>
    <w:p w14:paraId="3AA4572D"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daň z nemovitých věcí</w:t>
      </w:r>
      <w:r w:rsidRPr="00196599">
        <w:rPr>
          <w:rFonts w:ascii="Courier New" w:eastAsia="Times New Roman" w:hAnsi="Courier New" w:cs="Courier New"/>
          <w:bCs/>
          <w:lang w:eastAsia="cs-CZ"/>
        </w:rPr>
        <w:tab/>
        <w:t xml:space="preserve">598 </w:t>
      </w:r>
      <w:proofErr w:type="spellStart"/>
      <w:proofErr w:type="gramStart"/>
      <w:r w:rsidRPr="00196599">
        <w:rPr>
          <w:rFonts w:ascii="Courier New" w:eastAsia="Times New Roman" w:hAnsi="Courier New" w:cs="Courier New"/>
          <w:bCs/>
          <w:lang w:eastAsia="cs-CZ"/>
        </w:rPr>
        <w:t>tis.Kč</w:t>
      </w:r>
      <w:proofErr w:type="spellEnd"/>
      <w:proofErr w:type="gramEnd"/>
    </w:p>
    <w:p w14:paraId="4DB13822"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daň silniční</w:t>
      </w:r>
      <w:r w:rsidRPr="00196599">
        <w:rPr>
          <w:rFonts w:ascii="Courier New" w:eastAsia="Times New Roman" w:hAnsi="Courier New" w:cs="Courier New"/>
          <w:bCs/>
          <w:lang w:eastAsia="cs-CZ"/>
        </w:rPr>
        <w:tab/>
        <w:t xml:space="preserve">9 </w:t>
      </w:r>
      <w:proofErr w:type="spellStart"/>
      <w:proofErr w:type="gramStart"/>
      <w:r w:rsidRPr="00196599">
        <w:rPr>
          <w:rFonts w:ascii="Courier New" w:eastAsia="Times New Roman" w:hAnsi="Courier New" w:cs="Courier New"/>
          <w:bCs/>
          <w:lang w:eastAsia="cs-CZ"/>
        </w:rPr>
        <w:t>tis.Kč</w:t>
      </w:r>
      <w:proofErr w:type="spellEnd"/>
      <w:proofErr w:type="gramEnd"/>
    </w:p>
    <w:p w14:paraId="22C34193"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37B77A59" w14:textId="77777777" w:rsidR="00196599" w:rsidRPr="00201304" w:rsidRDefault="00196599" w:rsidP="00196599">
      <w:pPr>
        <w:tabs>
          <w:tab w:val="right" w:pos="9923"/>
        </w:tabs>
        <w:spacing w:after="0" w:line="240" w:lineRule="auto"/>
        <w:jc w:val="both"/>
        <w:rPr>
          <w:rFonts w:ascii="Courier New" w:eastAsia="Times New Roman" w:hAnsi="Courier New" w:cs="Courier New"/>
          <w:b/>
          <w:bCs/>
          <w:lang w:eastAsia="cs-CZ"/>
        </w:rPr>
      </w:pPr>
      <w:r w:rsidRPr="00201304">
        <w:rPr>
          <w:rFonts w:ascii="Courier New" w:eastAsia="Times New Roman" w:hAnsi="Courier New" w:cs="Courier New"/>
          <w:b/>
          <w:bCs/>
          <w:lang w:eastAsia="cs-CZ"/>
        </w:rPr>
        <w:t>§ 6402 - finanční vypořádání minulých let</w:t>
      </w:r>
      <w:r w:rsidRPr="00201304">
        <w:rPr>
          <w:rFonts w:ascii="Courier New" w:eastAsia="Times New Roman" w:hAnsi="Courier New" w:cs="Courier New"/>
          <w:b/>
          <w:bCs/>
          <w:lang w:eastAsia="cs-CZ"/>
        </w:rPr>
        <w:tab/>
        <w:t xml:space="preserve">21 267 </w:t>
      </w:r>
      <w:proofErr w:type="spellStart"/>
      <w:proofErr w:type="gramStart"/>
      <w:r w:rsidRPr="00201304">
        <w:rPr>
          <w:rFonts w:ascii="Courier New" w:eastAsia="Times New Roman" w:hAnsi="Courier New" w:cs="Courier New"/>
          <w:b/>
          <w:bCs/>
          <w:lang w:eastAsia="cs-CZ"/>
        </w:rPr>
        <w:t>tis.Kč</w:t>
      </w:r>
      <w:proofErr w:type="spellEnd"/>
      <w:proofErr w:type="gramEnd"/>
    </w:p>
    <w:p w14:paraId="14DD68EC" w14:textId="291BD51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r w:rsidRPr="00201304">
        <w:rPr>
          <w:rFonts w:ascii="Courier New" w:eastAsia="Times New Roman" w:hAnsi="Courier New" w:cs="Courier New"/>
          <w:lang w:eastAsia="cs-CZ"/>
        </w:rPr>
        <w:t>- finanční vypořádání se SR, krajským úřadem a</w:t>
      </w:r>
      <w:r w:rsidRPr="00201304">
        <w:rPr>
          <w:rFonts w:ascii="Courier New" w:eastAsia="Times New Roman" w:hAnsi="Courier New" w:cs="Courier New"/>
          <w:b/>
          <w:bCs/>
          <w:lang w:eastAsia="cs-CZ"/>
        </w:rPr>
        <w:t xml:space="preserve"> </w:t>
      </w:r>
      <w:r w:rsidR="00AD279C" w:rsidRPr="00201304">
        <w:rPr>
          <w:rFonts w:ascii="Courier New" w:eastAsia="Times New Roman" w:hAnsi="Courier New" w:cs="Courier New"/>
          <w:lang w:eastAsia="cs-CZ"/>
        </w:rPr>
        <w:t>PO</w:t>
      </w:r>
      <w:r w:rsidRPr="00201304">
        <w:rPr>
          <w:rFonts w:ascii="Courier New" w:eastAsia="Times New Roman" w:hAnsi="Courier New" w:cs="Courier New"/>
          <w:lang w:eastAsia="cs-CZ"/>
        </w:rPr>
        <w:t xml:space="preserve"> za rok 2020</w:t>
      </w:r>
    </w:p>
    <w:p w14:paraId="0D0EEF3E" w14:textId="77777777" w:rsidR="00196599" w:rsidRPr="00196599" w:rsidRDefault="00196599" w:rsidP="00196599">
      <w:pPr>
        <w:tabs>
          <w:tab w:val="right" w:pos="9923"/>
        </w:tabs>
        <w:spacing w:after="0" w:line="240" w:lineRule="auto"/>
        <w:jc w:val="both"/>
        <w:rPr>
          <w:rFonts w:ascii="Courier New" w:eastAsia="Times New Roman" w:hAnsi="Courier New" w:cs="Courier New"/>
          <w:lang w:eastAsia="cs-CZ"/>
        </w:rPr>
      </w:pPr>
    </w:p>
    <w:p w14:paraId="10FCD845" w14:textId="77777777" w:rsidR="00196599" w:rsidRPr="00196599" w:rsidRDefault="00196599" w:rsidP="00196599">
      <w:pPr>
        <w:tabs>
          <w:tab w:val="right" w:pos="9923"/>
        </w:tabs>
        <w:spacing w:after="0" w:line="240" w:lineRule="auto"/>
        <w:jc w:val="both"/>
        <w:rPr>
          <w:rFonts w:ascii="Courier New" w:eastAsia="Times New Roman" w:hAnsi="Courier New" w:cs="Courier New"/>
          <w:b/>
          <w:bCs/>
          <w:lang w:eastAsia="cs-CZ"/>
        </w:rPr>
      </w:pPr>
      <w:r w:rsidRPr="00196599">
        <w:rPr>
          <w:rFonts w:ascii="Courier New" w:eastAsia="Times New Roman" w:hAnsi="Courier New" w:cs="Courier New"/>
          <w:b/>
          <w:bCs/>
          <w:lang w:eastAsia="cs-CZ"/>
        </w:rPr>
        <w:t xml:space="preserve">§ 6409 - ostatní činnosti </w:t>
      </w:r>
      <w:proofErr w:type="spellStart"/>
      <w:r w:rsidRPr="00196599">
        <w:rPr>
          <w:rFonts w:ascii="Courier New" w:eastAsia="Times New Roman" w:hAnsi="Courier New" w:cs="Courier New"/>
          <w:b/>
          <w:bCs/>
          <w:lang w:eastAsia="cs-CZ"/>
        </w:rPr>
        <w:t>j.n</w:t>
      </w:r>
      <w:proofErr w:type="spellEnd"/>
      <w:r w:rsidRPr="00196599">
        <w:rPr>
          <w:rFonts w:ascii="Courier New" w:eastAsia="Times New Roman" w:hAnsi="Courier New" w:cs="Courier New"/>
          <w:b/>
          <w:bCs/>
          <w:lang w:eastAsia="cs-CZ"/>
        </w:rPr>
        <w:t>.</w:t>
      </w:r>
      <w:r w:rsidRPr="00196599">
        <w:rPr>
          <w:rFonts w:ascii="Courier New" w:eastAsia="Times New Roman" w:hAnsi="Courier New" w:cs="Courier New"/>
          <w:b/>
          <w:bCs/>
          <w:lang w:eastAsia="cs-CZ"/>
        </w:rPr>
        <w:tab/>
        <w:t xml:space="preserve">170 449 </w:t>
      </w:r>
      <w:proofErr w:type="spellStart"/>
      <w:proofErr w:type="gramStart"/>
      <w:r w:rsidRPr="00196599">
        <w:rPr>
          <w:rFonts w:ascii="Courier New" w:eastAsia="Times New Roman" w:hAnsi="Courier New" w:cs="Courier New"/>
          <w:b/>
          <w:bCs/>
          <w:lang w:eastAsia="cs-CZ"/>
        </w:rPr>
        <w:t>tis.Kč</w:t>
      </w:r>
      <w:proofErr w:type="spellEnd"/>
      <w:proofErr w:type="gramEnd"/>
    </w:p>
    <w:p w14:paraId="4F019220"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konzultační, poradenské a právní služby</w:t>
      </w:r>
      <w:r w:rsidRPr="00196599">
        <w:rPr>
          <w:rFonts w:ascii="Courier New" w:eastAsia="Times New Roman" w:hAnsi="Courier New" w:cs="Courier New"/>
          <w:bCs/>
          <w:lang w:eastAsia="cs-CZ"/>
        </w:rPr>
        <w:tab/>
        <w:t xml:space="preserve">15 </w:t>
      </w:r>
      <w:proofErr w:type="spellStart"/>
      <w:proofErr w:type="gramStart"/>
      <w:r w:rsidRPr="00196599">
        <w:rPr>
          <w:rFonts w:ascii="Courier New" w:eastAsia="Times New Roman" w:hAnsi="Courier New" w:cs="Courier New"/>
          <w:bCs/>
          <w:lang w:eastAsia="cs-CZ"/>
        </w:rPr>
        <w:t>tis.Kč</w:t>
      </w:r>
      <w:proofErr w:type="spellEnd"/>
      <w:proofErr w:type="gramEnd"/>
    </w:p>
    <w:p w14:paraId="0A4FC546"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platby daní a poplatků SR – soudní poplatky</w:t>
      </w:r>
      <w:r w:rsidRPr="00196599">
        <w:rPr>
          <w:rFonts w:ascii="Courier New" w:eastAsia="Times New Roman" w:hAnsi="Courier New" w:cs="Courier New"/>
          <w:bCs/>
          <w:lang w:eastAsia="cs-CZ"/>
        </w:rPr>
        <w:tab/>
        <w:t xml:space="preserve">32 </w:t>
      </w:r>
      <w:proofErr w:type="spellStart"/>
      <w:proofErr w:type="gramStart"/>
      <w:r w:rsidRPr="00196599">
        <w:rPr>
          <w:rFonts w:ascii="Courier New" w:eastAsia="Times New Roman" w:hAnsi="Courier New" w:cs="Courier New"/>
          <w:bCs/>
          <w:lang w:eastAsia="cs-CZ"/>
        </w:rPr>
        <w:t>tis.Kč</w:t>
      </w:r>
      <w:proofErr w:type="spellEnd"/>
      <w:proofErr w:type="gramEnd"/>
    </w:p>
    <w:p w14:paraId="314FB445"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zúčtování daně z příjmu práv. osob za SMO za r. 2020</w:t>
      </w:r>
      <w:r w:rsidRPr="00196599">
        <w:rPr>
          <w:rFonts w:ascii="Courier New" w:eastAsia="Times New Roman" w:hAnsi="Courier New" w:cs="Courier New"/>
          <w:bCs/>
          <w:lang w:eastAsia="cs-CZ"/>
        </w:rPr>
        <w:tab/>
        <w:t xml:space="preserve">170 384 </w:t>
      </w:r>
      <w:proofErr w:type="spellStart"/>
      <w:proofErr w:type="gramStart"/>
      <w:r w:rsidRPr="00196599">
        <w:rPr>
          <w:rFonts w:ascii="Courier New" w:eastAsia="Times New Roman" w:hAnsi="Courier New" w:cs="Courier New"/>
          <w:bCs/>
          <w:lang w:eastAsia="cs-CZ"/>
        </w:rPr>
        <w:t>tis.Kč</w:t>
      </w:r>
      <w:proofErr w:type="spellEnd"/>
      <w:proofErr w:type="gramEnd"/>
    </w:p>
    <w:p w14:paraId="59C38A7D" w14:textId="77777777" w:rsidR="00196599" w:rsidRPr="00196599" w:rsidRDefault="00196599" w:rsidP="00196599">
      <w:pPr>
        <w:tabs>
          <w:tab w:val="right" w:pos="9923"/>
        </w:tabs>
        <w:spacing w:after="0" w:line="240" w:lineRule="auto"/>
        <w:jc w:val="both"/>
        <w:rPr>
          <w:rFonts w:ascii="Courier New" w:eastAsia="Times New Roman" w:hAnsi="Courier New" w:cs="Courier New"/>
          <w:bCs/>
          <w:highlight w:val="yellow"/>
          <w:lang w:eastAsia="cs-CZ"/>
        </w:rPr>
      </w:pPr>
      <w:r w:rsidRPr="00196599">
        <w:rPr>
          <w:rFonts w:ascii="Courier New" w:eastAsia="Times New Roman" w:hAnsi="Courier New" w:cs="Courier New"/>
          <w:bCs/>
          <w:lang w:eastAsia="cs-CZ"/>
        </w:rPr>
        <w:t>- převody domněle neoprávněně použitých dotací zpět poskytovateli</w:t>
      </w:r>
      <w:r w:rsidRPr="00196599">
        <w:rPr>
          <w:rFonts w:ascii="Courier New" w:eastAsia="Times New Roman" w:hAnsi="Courier New" w:cs="Courier New"/>
          <w:bCs/>
          <w:lang w:eastAsia="cs-CZ"/>
        </w:rPr>
        <w:tab/>
        <w:t xml:space="preserve">16 </w:t>
      </w:r>
      <w:proofErr w:type="spellStart"/>
      <w:proofErr w:type="gramStart"/>
      <w:r w:rsidRPr="00196599">
        <w:rPr>
          <w:rFonts w:ascii="Courier New" w:eastAsia="Times New Roman" w:hAnsi="Courier New" w:cs="Courier New"/>
          <w:bCs/>
          <w:lang w:eastAsia="cs-CZ"/>
        </w:rPr>
        <w:t>tis.Kč</w:t>
      </w:r>
      <w:proofErr w:type="spellEnd"/>
      <w:proofErr w:type="gramEnd"/>
    </w:p>
    <w:p w14:paraId="3DA4CBEE" w14:textId="77777777" w:rsidR="00196599" w:rsidRPr="00196599"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xml:space="preserve">  projekty „Rodina, srdce naší nemocnice II“ (MNO)</w:t>
      </w:r>
    </w:p>
    <w:p w14:paraId="3C6DDD5A" w14:textId="37FF9837" w:rsidR="00C75C34" w:rsidRDefault="00196599" w:rsidP="00196599">
      <w:pPr>
        <w:tabs>
          <w:tab w:val="right" w:pos="9923"/>
        </w:tabs>
        <w:spacing w:after="0" w:line="240" w:lineRule="auto"/>
        <w:jc w:val="both"/>
        <w:rPr>
          <w:rFonts w:ascii="Courier New" w:eastAsia="Times New Roman" w:hAnsi="Courier New" w:cs="Courier New"/>
          <w:bCs/>
          <w:lang w:eastAsia="cs-CZ"/>
        </w:rPr>
      </w:pPr>
      <w:r w:rsidRPr="00196599">
        <w:rPr>
          <w:rFonts w:ascii="Courier New" w:eastAsia="Times New Roman" w:hAnsi="Courier New" w:cs="Courier New"/>
          <w:bCs/>
          <w:lang w:eastAsia="cs-CZ"/>
        </w:rPr>
        <w:t>- ostatní neinvestiční výdaje</w:t>
      </w:r>
      <w:r w:rsidRPr="00196599">
        <w:rPr>
          <w:rFonts w:ascii="Courier New" w:eastAsia="Times New Roman" w:hAnsi="Courier New" w:cs="Courier New"/>
          <w:bCs/>
          <w:lang w:eastAsia="cs-CZ"/>
        </w:rPr>
        <w:tab/>
        <w:t xml:space="preserve">2 </w:t>
      </w:r>
      <w:proofErr w:type="spellStart"/>
      <w:proofErr w:type="gramStart"/>
      <w:r w:rsidRPr="00196599">
        <w:rPr>
          <w:rFonts w:ascii="Courier New" w:eastAsia="Times New Roman" w:hAnsi="Courier New" w:cs="Courier New"/>
          <w:bCs/>
          <w:lang w:eastAsia="cs-CZ"/>
        </w:rPr>
        <w:t>tis.Kč</w:t>
      </w:r>
      <w:proofErr w:type="spellEnd"/>
      <w:proofErr w:type="gramEnd"/>
    </w:p>
    <w:p w14:paraId="637F3571" w14:textId="22322A7C"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7994A93D" w14:textId="6632D28C" w:rsidR="008E6887" w:rsidRDefault="00A5407A" w:rsidP="00196599">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Cs/>
          <w:noProof/>
          <w:lang w:eastAsia="cs-CZ"/>
        </w:rPr>
        <mc:AlternateContent>
          <mc:Choice Requires="wps">
            <w:drawing>
              <wp:anchor distT="0" distB="0" distL="114300" distR="114300" simplePos="0" relativeHeight="251681792" behindDoc="0" locked="0" layoutInCell="1" allowOverlap="1" wp14:anchorId="626AED53" wp14:editId="49F0555C">
                <wp:simplePos x="0" y="0"/>
                <wp:positionH relativeFrom="column">
                  <wp:posOffset>186393</wp:posOffset>
                </wp:positionH>
                <wp:positionV relativeFrom="paragraph">
                  <wp:posOffset>87846</wp:posOffset>
                </wp:positionV>
                <wp:extent cx="6186170" cy="1123315"/>
                <wp:effectExtent l="38100" t="171450" r="24130" b="38735"/>
                <wp:wrapNone/>
                <wp:docPr id="146" name="Řečová bublina: oválný bublinový popisek 146"/>
                <wp:cNvGraphicFramePr/>
                <a:graphic xmlns:a="http://schemas.openxmlformats.org/drawingml/2006/main">
                  <a:graphicData uri="http://schemas.microsoft.com/office/word/2010/wordprocessingShape">
                    <wps:wsp>
                      <wps:cNvSpPr/>
                      <wps:spPr>
                        <a:xfrm>
                          <a:off x="0" y="0"/>
                          <a:ext cx="6186170" cy="1123315"/>
                        </a:xfrm>
                        <a:prstGeom prst="wedgeEllipseCallout">
                          <a:avLst>
                            <a:gd name="adj1" fmla="val -49609"/>
                            <a:gd name="adj2" fmla="val -6414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C2833" w14:textId="25FFAB91"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2A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rozpočtové rezervy odboru bylo v r. 2021 </w:t>
                            </w:r>
                            <w:r w:rsidR="00A540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rámci programu na pomoc podnikatelům a neziskovým organizacím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uhrazeno bezmála 39 milionu korun</w:t>
                            </w:r>
                            <w:r w:rsidR="00A540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AED5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46" o:spid="_x0000_s1157" type="#_x0000_t63" style="position:absolute;left:0;text-align:left;margin-left:14.7pt;margin-top:6.9pt;width:487.1pt;height:8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" adj="84,-3056" filled="f" strokecolor="black [3213]" strokeweight="1pt">
                <v:textbox>
                  <w:txbxContent>
                    <w:p w14:paraId="508C2833" w14:textId="25FFAB91"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02A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rozpočtové rezervy odboru bylo v r. 2021 </w:t>
                      </w:r>
                      <w:r w:rsidR="00A540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rámci programu na pomoc podnikatelům a neziskovým organizacím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uhrazeno bezmála 39 milionu korun</w:t>
                      </w:r>
                      <w:r w:rsidR="00A540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A79D543" w14:textId="5F8AAD9A"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67AE3D62" w14:textId="2275C2C7"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1ABE0E88" w14:textId="084040C4"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24014C03" w14:textId="60CDDA64"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54401D39" w14:textId="3AADE6F4" w:rsidR="008E6887" w:rsidRDefault="008E6887" w:rsidP="00196599">
      <w:pPr>
        <w:tabs>
          <w:tab w:val="right" w:pos="9923"/>
        </w:tabs>
        <w:spacing w:after="0" w:line="240" w:lineRule="auto"/>
        <w:jc w:val="both"/>
        <w:rPr>
          <w:rFonts w:ascii="Courier New" w:eastAsia="Times New Roman" w:hAnsi="Courier New" w:cs="Courier New"/>
          <w:bCs/>
          <w:lang w:eastAsia="cs-CZ"/>
        </w:rPr>
      </w:pPr>
    </w:p>
    <w:p w14:paraId="1550AD7E" w14:textId="77777777" w:rsidR="008E6887" w:rsidRDefault="008E6887" w:rsidP="00196599">
      <w:pPr>
        <w:tabs>
          <w:tab w:val="right" w:pos="9923"/>
        </w:tabs>
        <w:spacing w:after="0" w:line="240" w:lineRule="auto"/>
        <w:jc w:val="both"/>
      </w:pPr>
    </w:p>
    <w:p w14:paraId="0F0ED87B" w14:textId="4793A3D3" w:rsidR="00E27763" w:rsidRDefault="00E27763">
      <w:r>
        <w:br w:type="page"/>
      </w:r>
    </w:p>
    <w:p w14:paraId="649B37F5" w14:textId="19FCD1D3" w:rsidR="00E27763" w:rsidRDefault="00E27763" w:rsidP="00E27763">
      <w:pPr>
        <w:pStyle w:val="Zvrenet02"/>
      </w:pPr>
      <w:bookmarkStart w:id="43" w:name="_Toc107298436"/>
      <w:r>
        <w:lastRenderedPageBreak/>
        <w:t xml:space="preserve">Odbor kancelář primátora – oddělení krizového řízení – hasičský záchranný sbor moravskoslezského kraje </w:t>
      </w:r>
      <w:r w:rsidRPr="005714EE">
        <w:rPr>
          <w:sz w:val="22"/>
        </w:rPr>
        <w:t>(ORJ 1</w:t>
      </w:r>
      <w:r>
        <w:rPr>
          <w:sz w:val="22"/>
        </w:rPr>
        <w:t>21</w:t>
      </w:r>
      <w:r w:rsidRPr="005714EE">
        <w:rPr>
          <w:sz w:val="22"/>
        </w:rPr>
        <w:t>)</w:t>
      </w:r>
      <w:bookmarkEnd w:id="43"/>
    </w:p>
    <w:p w14:paraId="4AA6B446" w14:textId="77777777" w:rsidR="000B608F" w:rsidRPr="001B5305" w:rsidRDefault="000B608F" w:rsidP="000B608F">
      <w:pPr>
        <w:pStyle w:val="mmotext"/>
        <w:spacing w:line="240" w:lineRule="auto"/>
        <w:ind w:left="0"/>
        <w:rPr>
          <w:rFonts w:cs="Courier New"/>
          <w:bCs/>
          <w:sz w:val="22"/>
          <w:szCs w:val="22"/>
        </w:rPr>
      </w:pPr>
      <w:r w:rsidRPr="001B5305">
        <w:rPr>
          <w:rFonts w:cs="Courier New"/>
          <w:sz w:val="22"/>
          <w:szCs w:val="22"/>
        </w:rPr>
        <w:t>Schválený rozpočet odboru pro rok 202</w:t>
      </w:r>
      <w:r>
        <w:rPr>
          <w:rFonts w:cs="Courier New"/>
          <w:sz w:val="22"/>
          <w:szCs w:val="22"/>
        </w:rPr>
        <w:t>1</w:t>
      </w:r>
      <w:r w:rsidRPr="001B5305">
        <w:rPr>
          <w:rFonts w:cs="Courier New"/>
          <w:sz w:val="22"/>
          <w:szCs w:val="22"/>
        </w:rPr>
        <w:t xml:space="preserve"> ve výši </w:t>
      </w:r>
      <w:r w:rsidRPr="001B5305">
        <w:rPr>
          <w:rFonts w:cs="Courier New"/>
          <w:b/>
          <w:bCs/>
          <w:sz w:val="22"/>
          <w:szCs w:val="22"/>
        </w:rPr>
        <w:t>2</w:t>
      </w:r>
      <w:r>
        <w:rPr>
          <w:rFonts w:cs="Courier New"/>
          <w:b/>
          <w:bCs/>
          <w:sz w:val="22"/>
          <w:szCs w:val="22"/>
        </w:rPr>
        <w:t>2</w:t>
      </w:r>
      <w:r w:rsidRPr="001B5305">
        <w:rPr>
          <w:rFonts w:cs="Courier New"/>
          <w:b/>
          <w:bCs/>
          <w:sz w:val="22"/>
          <w:szCs w:val="22"/>
        </w:rPr>
        <w:t> </w:t>
      </w:r>
      <w:r>
        <w:rPr>
          <w:rFonts w:cs="Courier New"/>
          <w:b/>
          <w:bCs/>
          <w:sz w:val="22"/>
          <w:szCs w:val="22"/>
        </w:rPr>
        <w:t>424</w:t>
      </w:r>
      <w:r w:rsidRPr="001B5305">
        <w:rPr>
          <w:rFonts w:cs="Courier New"/>
          <w:b/>
          <w:bCs/>
          <w:sz w:val="22"/>
          <w:szCs w:val="22"/>
        </w:rPr>
        <w:t> </w:t>
      </w:r>
      <w:proofErr w:type="spellStart"/>
      <w:proofErr w:type="gramStart"/>
      <w:r w:rsidRPr="001B5305">
        <w:rPr>
          <w:rFonts w:cs="Courier New"/>
          <w:b/>
          <w:bCs/>
          <w:sz w:val="22"/>
          <w:szCs w:val="22"/>
        </w:rPr>
        <w:t>tis.Kč</w:t>
      </w:r>
      <w:proofErr w:type="spellEnd"/>
      <w:proofErr w:type="gramEnd"/>
      <w:r w:rsidRPr="001B5305">
        <w:rPr>
          <w:rFonts w:cs="Courier New"/>
          <w:sz w:val="22"/>
          <w:szCs w:val="22"/>
        </w:rPr>
        <w:t xml:space="preserve"> byl ve sledovaném období upraven na částku </w:t>
      </w:r>
      <w:r w:rsidRPr="001B5305">
        <w:rPr>
          <w:rFonts w:cs="Courier New"/>
          <w:b/>
          <w:bCs/>
          <w:sz w:val="22"/>
          <w:szCs w:val="22"/>
        </w:rPr>
        <w:t>3</w:t>
      </w:r>
      <w:r>
        <w:rPr>
          <w:rFonts w:cs="Courier New"/>
          <w:b/>
          <w:bCs/>
          <w:sz w:val="22"/>
          <w:szCs w:val="22"/>
        </w:rPr>
        <w:t>3</w:t>
      </w:r>
      <w:r w:rsidRPr="001B5305">
        <w:rPr>
          <w:rFonts w:cs="Courier New"/>
          <w:b/>
          <w:bCs/>
          <w:sz w:val="22"/>
          <w:szCs w:val="22"/>
        </w:rPr>
        <w:t> </w:t>
      </w:r>
      <w:r>
        <w:rPr>
          <w:rFonts w:cs="Courier New"/>
          <w:b/>
          <w:bCs/>
          <w:sz w:val="22"/>
          <w:szCs w:val="22"/>
        </w:rPr>
        <w:t>305</w:t>
      </w:r>
      <w:r w:rsidRPr="001B5305">
        <w:rPr>
          <w:rFonts w:cs="Courier New"/>
          <w:b/>
          <w:bCs/>
          <w:sz w:val="22"/>
          <w:szCs w:val="22"/>
        </w:rPr>
        <w:t> </w:t>
      </w:r>
      <w:proofErr w:type="spellStart"/>
      <w:r w:rsidRPr="001B5305">
        <w:rPr>
          <w:rFonts w:cs="Courier New"/>
          <w:b/>
          <w:bCs/>
          <w:sz w:val="22"/>
          <w:szCs w:val="22"/>
        </w:rPr>
        <w:t>tis.Kč</w:t>
      </w:r>
      <w:proofErr w:type="spellEnd"/>
      <w:r w:rsidRPr="001B5305">
        <w:rPr>
          <w:rFonts w:cs="Courier New"/>
          <w:b/>
          <w:bCs/>
          <w:sz w:val="22"/>
          <w:szCs w:val="22"/>
        </w:rPr>
        <w:t xml:space="preserve">, </w:t>
      </w:r>
      <w:r w:rsidRPr="001B5305">
        <w:rPr>
          <w:rFonts w:cs="Courier New"/>
          <w:bCs/>
          <w:sz w:val="22"/>
          <w:szCs w:val="22"/>
        </w:rPr>
        <w:t>a to následovně:</w:t>
      </w:r>
    </w:p>
    <w:p w14:paraId="785EB1F9" w14:textId="77777777" w:rsidR="000B608F" w:rsidRPr="001B5305" w:rsidRDefault="000B608F" w:rsidP="000B608F">
      <w:pPr>
        <w:pStyle w:val="mmotext"/>
        <w:spacing w:line="240" w:lineRule="auto"/>
        <w:ind w:left="0"/>
        <w:rPr>
          <w:bCs/>
          <w:sz w:val="22"/>
          <w:szCs w:val="22"/>
        </w:rPr>
      </w:pPr>
    </w:p>
    <w:p w14:paraId="63DEA7C6" w14:textId="77777777" w:rsidR="000B608F" w:rsidRPr="001B5305" w:rsidRDefault="000B608F" w:rsidP="000B608F">
      <w:pPr>
        <w:pStyle w:val="mmotext"/>
        <w:spacing w:line="240" w:lineRule="auto"/>
        <w:ind w:left="0"/>
        <w:rPr>
          <w:b/>
          <w:bCs/>
          <w:sz w:val="22"/>
          <w:szCs w:val="22"/>
        </w:rPr>
      </w:pPr>
      <w:r w:rsidRPr="001B5305">
        <w:rPr>
          <w:rFonts w:cs="Courier New"/>
          <w:b/>
          <w:bCs/>
          <w:spacing w:val="144"/>
          <w:sz w:val="22"/>
          <w:szCs w:val="22"/>
        </w:rPr>
        <w:t>zvýšení</w:t>
      </w:r>
    </w:p>
    <w:p w14:paraId="6FD73CC1" w14:textId="77777777" w:rsidR="000B608F"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1B5305">
        <w:rPr>
          <w:b/>
          <w:sz w:val="22"/>
          <w:szCs w:val="22"/>
        </w:rPr>
        <w:t>z Fondu pro upevnění veřejného pořádku, bezpečnosti,</w:t>
      </w:r>
    </w:p>
    <w:p w14:paraId="2F42B28C"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1B5305">
        <w:rPr>
          <w:b/>
          <w:sz w:val="22"/>
          <w:szCs w:val="22"/>
        </w:rPr>
        <w:t>ochrany osob a majetku</w:t>
      </w:r>
      <w:r w:rsidRPr="001B5305">
        <w:rPr>
          <w:b/>
          <w:color w:val="FF0000"/>
          <w:sz w:val="22"/>
          <w:szCs w:val="22"/>
        </w:rPr>
        <w:tab/>
      </w:r>
      <w:r w:rsidRPr="001B5305">
        <w:rPr>
          <w:b/>
          <w:sz w:val="22"/>
          <w:szCs w:val="22"/>
        </w:rPr>
        <w:t>1</w:t>
      </w:r>
      <w:r>
        <w:rPr>
          <w:b/>
          <w:sz w:val="22"/>
          <w:szCs w:val="22"/>
        </w:rPr>
        <w:t>0</w:t>
      </w:r>
      <w:r w:rsidRPr="001B5305">
        <w:rPr>
          <w:b/>
          <w:sz w:val="22"/>
          <w:szCs w:val="22"/>
        </w:rPr>
        <w:t> </w:t>
      </w:r>
      <w:r>
        <w:rPr>
          <w:b/>
          <w:sz w:val="22"/>
          <w:szCs w:val="22"/>
        </w:rPr>
        <w:t>86</w:t>
      </w:r>
      <w:r w:rsidRPr="001B5305">
        <w:rPr>
          <w:b/>
          <w:sz w:val="22"/>
          <w:szCs w:val="22"/>
        </w:rPr>
        <w:t xml:space="preserve">0 </w:t>
      </w:r>
      <w:proofErr w:type="spellStart"/>
      <w:proofErr w:type="gramStart"/>
      <w:r w:rsidRPr="001B5305">
        <w:rPr>
          <w:b/>
          <w:sz w:val="22"/>
          <w:szCs w:val="22"/>
        </w:rPr>
        <w:t>tis.Kč</w:t>
      </w:r>
      <w:proofErr w:type="spellEnd"/>
      <w:proofErr w:type="gramEnd"/>
    </w:p>
    <w:p w14:paraId="2CC87735"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1B5305">
        <w:rPr>
          <w:sz w:val="22"/>
          <w:szCs w:val="22"/>
        </w:rPr>
        <w:t xml:space="preserve">- </w:t>
      </w:r>
      <w:r>
        <w:rPr>
          <w:sz w:val="22"/>
          <w:szCs w:val="22"/>
        </w:rPr>
        <w:t>nákup automobilového žebříku se zásahovou výškou 40 m</w:t>
      </w:r>
      <w:r>
        <w:rPr>
          <w:sz w:val="22"/>
          <w:szCs w:val="22"/>
        </w:rPr>
        <w:tab/>
        <w:t>10 000</w:t>
      </w:r>
      <w:r w:rsidRPr="001B5305">
        <w:rPr>
          <w:sz w:val="22"/>
          <w:szCs w:val="22"/>
        </w:rPr>
        <w:t xml:space="preserve"> </w:t>
      </w:r>
      <w:proofErr w:type="spellStart"/>
      <w:proofErr w:type="gramStart"/>
      <w:r w:rsidRPr="001B5305">
        <w:rPr>
          <w:sz w:val="22"/>
          <w:szCs w:val="22"/>
        </w:rPr>
        <w:t>tis.Kč</w:t>
      </w:r>
      <w:proofErr w:type="spellEnd"/>
      <w:proofErr w:type="gramEnd"/>
    </w:p>
    <w:p w14:paraId="2191F7A2"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sz w:val="22"/>
          <w:szCs w:val="22"/>
        </w:rPr>
        <w:t>- oprava CAS 32 T815</w:t>
      </w:r>
      <w:r>
        <w:rPr>
          <w:sz w:val="22"/>
          <w:szCs w:val="22"/>
        </w:rPr>
        <w:t xml:space="preserve"> </w:t>
      </w:r>
      <w:r w:rsidRPr="001B5305">
        <w:rPr>
          <w:sz w:val="22"/>
          <w:szCs w:val="22"/>
        </w:rPr>
        <w:t>pro JSDH Plesná</w:t>
      </w:r>
      <w:r>
        <w:rPr>
          <w:sz w:val="22"/>
          <w:szCs w:val="22"/>
        </w:rPr>
        <w:t xml:space="preserve"> (r. 2020 nerealizováno)</w:t>
      </w:r>
      <w:r w:rsidRPr="001B5305">
        <w:rPr>
          <w:sz w:val="22"/>
          <w:szCs w:val="22"/>
        </w:rPr>
        <w:tab/>
      </w:r>
      <w:r>
        <w:rPr>
          <w:sz w:val="22"/>
          <w:szCs w:val="22"/>
        </w:rPr>
        <w:t xml:space="preserve">860 </w:t>
      </w:r>
      <w:proofErr w:type="spellStart"/>
      <w:proofErr w:type="gramStart"/>
      <w:r w:rsidRPr="001B5305">
        <w:rPr>
          <w:sz w:val="22"/>
          <w:szCs w:val="22"/>
        </w:rPr>
        <w:t>tis.Kč</w:t>
      </w:r>
      <w:proofErr w:type="spellEnd"/>
      <w:proofErr w:type="gramEnd"/>
    </w:p>
    <w:p w14:paraId="77D5D159"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Pr>
          <w:b/>
          <w:sz w:val="22"/>
          <w:szCs w:val="22"/>
        </w:rPr>
        <w:t>z kapitálové rezervy odboru investičního</w:t>
      </w:r>
      <w:r w:rsidRPr="001B5305">
        <w:rPr>
          <w:sz w:val="22"/>
          <w:szCs w:val="22"/>
        </w:rPr>
        <w:tab/>
      </w:r>
      <w:r>
        <w:rPr>
          <w:b/>
          <w:sz w:val="22"/>
          <w:szCs w:val="22"/>
        </w:rPr>
        <w:t xml:space="preserve">21 </w:t>
      </w:r>
      <w:proofErr w:type="spellStart"/>
      <w:proofErr w:type="gramStart"/>
      <w:r w:rsidRPr="001B5305">
        <w:rPr>
          <w:b/>
          <w:sz w:val="22"/>
          <w:szCs w:val="22"/>
        </w:rPr>
        <w:t>tis.Kč</w:t>
      </w:r>
      <w:proofErr w:type="spellEnd"/>
      <w:proofErr w:type="gramEnd"/>
    </w:p>
    <w:p w14:paraId="60CD38D1"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sz w:val="22"/>
          <w:szCs w:val="22"/>
        </w:rPr>
        <w:t>- nákup</w:t>
      </w:r>
      <w:r>
        <w:rPr>
          <w:sz w:val="22"/>
          <w:szCs w:val="22"/>
        </w:rPr>
        <w:t xml:space="preserve"> seskokových matrací</w:t>
      </w:r>
    </w:p>
    <w:p w14:paraId="3C09A2EF"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p>
    <w:p w14:paraId="58BC9213"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1B5305">
        <w:rPr>
          <w:rFonts w:eastAsia="MS Mincho"/>
          <w:b/>
          <w:spacing w:val="144"/>
          <w:sz w:val="22"/>
          <w:szCs w:val="22"/>
        </w:rPr>
        <w:t>celkové zvýšení</w:t>
      </w:r>
      <w:r w:rsidRPr="001B5305">
        <w:rPr>
          <w:b/>
          <w:sz w:val="22"/>
          <w:szCs w:val="22"/>
        </w:rPr>
        <w:tab/>
        <w:t>1</w:t>
      </w:r>
      <w:r>
        <w:rPr>
          <w:b/>
          <w:sz w:val="22"/>
          <w:szCs w:val="22"/>
        </w:rPr>
        <w:t>0</w:t>
      </w:r>
      <w:r w:rsidRPr="001B5305">
        <w:rPr>
          <w:b/>
          <w:sz w:val="22"/>
          <w:szCs w:val="22"/>
        </w:rPr>
        <w:t> </w:t>
      </w:r>
      <w:r>
        <w:rPr>
          <w:b/>
          <w:sz w:val="22"/>
          <w:szCs w:val="22"/>
        </w:rPr>
        <w:t>88</w:t>
      </w:r>
      <w:r w:rsidRPr="001B5305">
        <w:rPr>
          <w:b/>
          <w:sz w:val="22"/>
          <w:szCs w:val="22"/>
        </w:rPr>
        <w:t xml:space="preserve">1 </w:t>
      </w:r>
      <w:proofErr w:type="spellStart"/>
      <w:proofErr w:type="gramStart"/>
      <w:r w:rsidRPr="001B5305">
        <w:rPr>
          <w:b/>
          <w:sz w:val="22"/>
          <w:szCs w:val="22"/>
        </w:rPr>
        <w:t>tis.Kč</w:t>
      </w:r>
      <w:proofErr w:type="spellEnd"/>
      <w:proofErr w:type="gramEnd"/>
    </w:p>
    <w:p w14:paraId="553CC848" w14:textId="77777777" w:rsidR="000B608F" w:rsidRPr="001B5305" w:rsidRDefault="000B608F" w:rsidP="000B608F">
      <w:pPr>
        <w:tabs>
          <w:tab w:val="left" w:pos="7920"/>
          <w:tab w:val="left" w:pos="8100"/>
        </w:tabs>
        <w:jc w:val="both"/>
        <w:rPr>
          <w:color w:val="FF0000"/>
        </w:rPr>
      </w:pPr>
    </w:p>
    <w:p w14:paraId="17DC42C8" w14:textId="77777777" w:rsidR="000B608F" w:rsidRPr="001B5305" w:rsidRDefault="000B608F" w:rsidP="000B608F">
      <w:pPr>
        <w:pStyle w:val="mmotext"/>
        <w:spacing w:after="120" w:line="240" w:lineRule="auto"/>
        <w:ind w:left="0"/>
        <w:rPr>
          <w:sz w:val="22"/>
          <w:szCs w:val="22"/>
        </w:rPr>
      </w:pPr>
      <w:r w:rsidRPr="001B5305">
        <w:rPr>
          <w:sz w:val="22"/>
          <w:szCs w:val="22"/>
        </w:rPr>
        <w:t>Celkové výdaje ORJ 121 dosáhly k 31.12.202</w:t>
      </w:r>
      <w:r>
        <w:rPr>
          <w:sz w:val="22"/>
          <w:szCs w:val="22"/>
        </w:rPr>
        <w:t>1</w:t>
      </w:r>
      <w:r w:rsidRPr="001B5305">
        <w:rPr>
          <w:sz w:val="22"/>
          <w:szCs w:val="22"/>
        </w:rPr>
        <w:t xml:space="preserve"> výše </w:t>
      </w:r>
      <w:r>
        <w:rPr>
          <w:b/>
          <w:sz w:val="22"/>
          <w:szCs w:val="22"/>
        </w:rPr>
        <w:t>33</w:t>
      </w:r>
      <w:r w:rsidRPr="001B5305">
        <w:rPr>
          <w:b/>
          <w:sz w:val="22"/>
          <w:szCs w:val="22"/>
        </w:rPr>
        <w:t> 2</w:t>
      </w:r>
      <w:r>
        <w:rPr>
          <w:b/>
          <w:sz w:val="22"/>
          <w:szCs w:val="22"/>
        </w:rPr>
        <w:t>90</w:t>
      </w:r>
      <w:r w:rsidRPr="001B5305">
        <w:rPr>
          <w:b/>
          <w:sz w:val="22"/>
          <w:szCs w:val="22"/>
        </w:rPr>
        <w:t> </w:t>
      </w:r>
      <w:proofErr w:type="spellStart"/>
      <w:proofErr w:type="gramStart"/>
      <w:r w:rsidRPr="001B5305">
        <w:rPr>
          <w:b/>
          <w:sz w:val="22"/>
          <w:szCs w:val="22"/>
        </w:rPr>
        <w:t>tis.Kč</w:t>
      </w:r>
      <w:proofErr w:type="spellEnd"/>
      <w:proofErr w:type="gramEnd"/>
      <w:r w:rsidRPr="001B5305">
        <w:rPr>
          <w:sz w:val="22"/>
          <w:szCs w:val="22"/>
        </w:rPr>
        <w:t xml:space="preserve">, což představuje plnění k upravenému rozpočtu na </w:t>
      </w:r>
      <w:r>
        <w:rPr>
          <w:sz w:val="22"/>
          <w:szCs w:val="22"/>
        </w:rPr>
        <w:t>99</w:t>
      </w:r>
      <w:r w:rsidRPr="003349D0">
        <w:rPr>
          <w:sz w:val="22"/>
          <w:szCs w:val="22"/>
        </w:rPr>
        <w:t>,9</w:t>
      </w:r>
      <w:r>
        <w:rPr>
          <w:sz w:val="22"/>
          <w:szCs w:val="22"/>
        </w:rPr>
        <w:t>5</w:t>
      </w:r>
      <w:r w:rsidRPr="003349D0">
        <w:rPr>
          <w:sz w:val="22"/>
          <w:szCs w:val="22"/>
        </w:rPr>
        <w:t> %;</w:t>
      </w:r>
      <w:r w:rsidRPr="001B5305">
        <w:rPr>
          <w:sz w:val="22"/>
          <w:szCs w:val="22"/>
        </w:rPr>
        <w:t xml:space="preserve"> čerpání je vykázáno na následujících paragrafech:</w:t>
      </w:r>
    </w:p>
    <w:p w14:paraId="77FAB736"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1B5305">
        <w:rPr>
          <w:b/>
          <w:bCs/>
          <w:sz w:val="22"/>
          <w:szCs w:val="22"/>
        </w:rPr>
        <w:t>§ 5511 - požární ochrana - profesionální část</w:t>
      </w:r>
      <w:r w:rsidRPr="001B5305">
        <w:rPr>
          <w:sz w:val="22"/>
          <w:szCs w:val="22"/>
        </w:rPr>
        <w:tab/>
      </w:r>
      <w:r w:rsidRPr="00AE2DD2">
        <w:rPr>
          <w:b/>
          <w:bCs/>
          <w:sz w:val="22"/>
          <w:szCs w:val="22"/>
        </w:rPr>
        <w:t>28</w:t>
      </w:r>
      <w:r w:rsidRPr="001B5305">
        <w:rPr>
          <w:b/>
          <w:bCs/>
          <w:sz w:val="22"/>
          <w:szCs w:val="22"/>
        </w:rPr>
        <w:t xml:space="preserve"> </w:t>
      </w:r>
      <w:r>
        <w:rPr>
          <w:b/>
          <w:bCs/>
          <w:sz w:val="22"/>
          <w:szCs w:val="22"/>
        </w:rPr>
        <w:t>186</w:t>
      </w:r>
      <w:r w:rsidRPr="001B5305">
        <w:rPr>
          <w:b/>
          <w:bCs/>
          <w:sz w:val="22"/>
          <w:szCs w:val="22"/>
        </w:rPr>
        <w:t xml:space="preserve"> </w:t>
      </w:r>
      <w:proofErr w:type="spellStart"/>
      <w:proofErr w:type="gramStart"/>
      <w:r w:rsidRPr="001B5305">
        <w:rPr>
          <w:b/>
          <w:bCs/>
          <w:sz w:val="22"/>
          <w:szCs w:val="22"/>
        </w:rPr>
        <w:t>tis.Kč</w:t>
      </w:r>
      <w:proofErr w:type="spellEnd"/>
      <w:proofErr w:type="gramEnd"/>
    </w:p>
    <w:p w14:paraId="1612E6E3" w14:textId="0DB7AA8D" w:rsidR="00B06BF1"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B06BF1">
        <w:rPr>
          <w:b/>
          <w:bCs/>
          <w:sz w:val="22"/>
          <w:szCs w:val="22"/>
        </w:rPr>
        <w:t>- neinvestiční transfer</w:t>
      </w:r>
      <w:r w:rsidR="00B06BF1">
        <w:rPr>
          <w:b/>
          <w:bCs/>
          <w:sz w:val="22"/>
          <w:szCs w:val="22"/>
        </w:rPr>
        <w:t xml:space="preserve"> </w:t>
      </w:r>
      <w:r w:rsidR="00B06BF1">
        <w:rPr>
          <w:b/>
          <w:bCs/>
          <w:sz w:val="22"/>
          <w:szCs w:val="22"/>
        </w:rPr>
        <w:tab/>
        <w:t xml:space="preserve">17 085 </w:t>
      </w:r>
      <w:proofErr w:type="spellStart"/>
      <w:proofErr w:type="gramStart"/>
      <w:r w:rsidR="00B06BF1">
        <w:rPr>
          <w:b/>
          <w:bCs/>
          <w:sz w:val="22"/>
          <w:szCs w:val="22"/>
        </w:rPr>
        <w:t>tis.Kč</w:t>
      </w:r>
      <w:proofErr w:type="spellEnd"/>
      <w:proofErr w:type="gramEnd"/>
    </w:p>
    <w:p w14:paraId="68539A89" w14:textId="2E19344A" w:rsidR="000B608F" w:rsidRDefault="00B06BF1"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color w:val="000000" w:themeColor="text1"/>
          <w:sz w:val="22"/>
          <w:szCs w:val="22"/>
        </w:rPr>
      </w:pPr>
      <w:r>
        <w:rPr>
          <w:b/>
          <w:bCs/>
          <w:sz w:val="22"/>
          <w:szCs w:val="22"/>
        </w:rPr>
        <w:t xml:space="preserve">  </w:t>
      </w:r>
      <w:r w:rsidRPr="00B06BF1">
        <w:rPr>
          <w:sz w:val="22"/>
          <w:szCs w:val="22"/>
        </w:rPr>
        <w:t xml:space="preserve">dle </w:t>
      </w:r>
      <w:proofErr w:type="spellStart"/>
      <w:r w:rsidRPr="00B06BF1">
        <w:rPr>
          <w:sz w:val="22"/>
          <w:szCs w:val="22"/>
        </w:rPr>
        <w:t>sml</w:t>
      </w:r>
      <w:proofErr w:type="spellEnd"/>
      <w:r w:rsidRPr="00B06BF1">
        <w:rPr>
          <w:sz w:val="22"/>
          <w:szCs w:val="22"/>
        </w:rPr>
        <w:t>. č. 3191/2020/KP o poskytnutí účelově vymezené neinvestiční dotace</w:t>
      </w:r>
    </w:p>
    <w:p w14:paraId="6A5C66CA" w14:textId="5D8D7086" w:rsidR="000B608F"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1B5305">
        <w:rPr>
          <w:b/>
          <w:bCs/>
          <w:sz w:val="22"/>
          <w:szCs w:val="22"/>
        </w:rPr>
        <w:t xml:space="preserve">- </w:t>
      </w:r>
      <w:r>
        <w:rPr>
          <w:b/>
          <w:bCs/>
          <w:sz w:val="22"/>
          <w:szCs w:val="22"/>
        </w:rPr>
        <w:t>kapitálové</w:t>
      </w:r>
      <w:r w:rsidRPr="001B5305">
        <w:rPr>
          <w:b/>
          <w:bCs/>
          <w:sz w:val="22"/>
          <w:szCs w:val="22"/>
        </w:rPr>
        <w:t xml:space="preserve"> výdaje</w:t>
      </w:r>
      <w:r w:rsidR="00B7354E">
        <w:rPr>
          <w:b/>
          <w:bCs/>
          <w:sz w:val="22"/>
          <w:szCs w:val="22"/>
        </w:rPr>
        <w:tab/>
        <w:t>1 101 </w:t>
      </w:r>
      <w:proofErr w:type="spellStart"/>
      <w:proofErr w:type="gramStart"/>
      <w:r w:rsidR="00B7354E">
        <w:rPr>
          <w:b/>
          <w:bCs/>
          <w:sz w:val="22"/>
          <w:szCs w:val="22"/>
        </w:rPr>
        <w:t>tis.Kč</w:t>
      </w:r>
      <w:proofErr w:type="spellEnd"/>
      <w:proofErr w:type="gramEnd"/>
    </w:p>
    <w:p w14:paraId="75E0383C" w14:textId="44067834" w:rsidR="000B608F"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color w:val="000000" w:themeColor="text1"/>
          <w:sz w:val="22"/>
          <w:szCs w:val="22"/>
        </w:rPr>
      </w:pPr>
      <w:r>
        <w:rPr>
          <w:b/>
          <w:bCs/>
          <w:sz w:val="22"/>
          <w:szCs w:val="22"/>
        </w:rPr>
        <w:t xml:space="preserve">  </w:t>
      </w:r>
      <w:r w:rsidRPr="001B5305">
        <w:rPr>
          <w:b/>
          <w:bCs/>
          <w:sz w:val="22"/>
          <w:szCs w:val="22"/>
        </w:rPr>
        <w:t>-</w:t>
      </w:r>
      <w:r>
        <w:rPr>
          <w:b/>
          <w:bCs/>
          <w:sz w:val="22"/>
          <w:szCs w:val="22"/>
        </w:rPr>
        <w:t xml:space="preserve"> </w:t>
      </w:r>
      <w:r w:rsidRPr="004B2142">
        <w:rPr>
          <w:sz w:val="22"/>
          <w:szCs w:val="22"/>
        </w:rPr>
        <w:t xml:space="preserve">3 ks seskokových matrací </w:t>
      </w:r>
      <w:proofErr w:type="spellStart"/>
      <w:r w:rsidRPr="004B2142">
        <w:rPr>
          <w:sz w:val="22"/>
          <w:szCs w:val="22"/>
        </w:rPr>
        <w:t>Vetter</w:t>
      </w:r>
      <w:proofErr w:type="spellEnd"/>
      <w:r w:rsidRPr="004B2142">
        <w:rPr>
          <w:sz w:val="22"/>
          <w:szCs w:val="22"/>
        </w:rPr>
        <w:t xml:space="preserve"> pro záchranu osob z výšek</w:t>
      </w:r>
      <w:r w:rsidRPr="001B5305">
        <w:rPr>
          <w:color w:val="FF0000"/>
          <w:sz w:val="22"/>
          <w:szCs w:val="22"/>
        </w:rPr>
        <w:tab/>
      </w:r>
    </w:p>
    <w:p w14:paraId="37AA96EC" w14:textId="5A6691E3" w:rsidR="00A2502B" w:rsidRDefault="000B608F" w:rsidP="00B7354E">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1B5305">
        <w:rPr>
          <w:b/>
          <w:bCs/>
          <w:sz w:val="22"/>
          <w:szCs w:val="22"/>
        </w:rPr>
        <w:t>- investiční transfer</w:t>
      </w:r>
      <w:r w:rsidR="00A2502B">
        <w:rPr>
          <w:b/>
          <w:bCs/>
          <w:sz w:val="22"/>
          <w:szCs w:val="22"/>
        </w:rPr>
        <w:tab/>
        <w:t xml:space="preserve">10 000 </w:t>
      </w:r>
      <w:proofErr w:type="spellStart"/>
      <w:proofErr w:type="gramStart"/>
      <w:r w:rsidR="00A2502B">
        <w:rPr>
          <w:b/>
          <w:bCs/>
          <w:sz w:val="22"/>
          <w:szCs w:val="22"/>
        </w:rPr>
        <w:t>tis.Kč</w:t>
      </w:r>
      <w:proofErr w:type="spellEnd"/>
      <w:proofErr w:type="gramEnd"/>
      <w:r>
        <w:rPr>
          <w:b/>
          <w:bCs/>
          <w:sz w:val="22"/>
          <w:szCs w:val="22"/>
        </w:rPr>
        <w:t xml:space="preserve"> </w:t>
      </w:r>
    </w:p>
    <w:p w14:paraId="742BDC2D" w14:textId="017560D3" w:rsidR="00B7354E" w:rsidRDefault="00A2502B" w:rsidP="00B7354E">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Pr>
          <w:b/>
          <w:bCs/>
          <w:sz w:val="22"/>
          <w:szCs w:val="22"/>
        </w:rPr>
        <w:t xml:space="preserve">  </w:t>
      </w:r>
      <w:r w:rsidR="000B608F" w:rsidRPr="004B2142">
        <w:rPr>
          <w:sz w:val="22"/>
          <w:szCs w:val="22"/>
        </w:rPr>
        <w:t xml:space="preserve">z Fondu </w:t>
      </w:r>
      <w:r w:rsidR="000B608F">
        <w:rPr>
          <w:sz w:val="22"/>
          <w:szCs w:val="22"/>
        </w:rPr>
        <w:t xml:space="preserve">pro upevnění </w:t>
      </w:r>
      <w:r w:rsidR="000B608F" w:rsidRPr="004B2142">
        <w:rPr>
          <w:sz w:val="22"/>
          <w:szCs w:val="22"/>
        </w:rPr>
        <w:t xml:space="preserve">veřejného </w:t>
      </w:r>
      <w:proofErr w:type="gramStart"/>
      <w:r w:rsidR="000B608F" w:rsidRPr="004B2142">
        <w:rPr>
          <w:sz w:val="22"/>
          <w:szCs w:val="22"/>
        </w:rPr>
        <w:t>pořádku</w:t>
      </w:r>
      <w:r w:rsidR="00B7354E">
        <w:rPr>
          <w:sz w:val="22"/>
          <w:szCs w:val="22"/>
        </w:rPr>
        <w:t>,…</w:t>
      </w:r>
      <w:proofErr w:type="gramEnd"/>
      <w:r>
        <w:rPr>
          <w:sz w:val="22"/>
          <w:szCs w:val="22"/>
        </w:rPr>
        <w:t xml:space="preserve"> </w:t>
      </w:r>
    </w:p>
    <w:p w14:paraId="1DB29365" w14:textId="1C24A916" w:rsidR="000B608F" w:rsidRDefault="000B608F" w:rsidP="00A2502B">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4B2142">
        <w:rPr>
          <w:sz w:val="22"/>
          <w:szCs w:val="22"/>
        </w:rPr>
        <w:t xml:space="preserve">  na zásahový žebřík pro ČR – HZS MSK</w:t>
      </w:r>
    </w:p>
    <w:p w14:paraId="45777C25" w14:textId="77777777" w:rsidR="00A2502B" w:rsidRPr="001B5305" w:rsidRDefault="00A2502B" w:rsidP="00A2502B">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p>
    <w:p w14:paraId="66CD3E5D"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1B5305">
        <w:rPr>
          <w:b/>
          <w:bCs/>
          <w:sz w:val="22"/>
          <w:szCs w:val="22"/>
        </w:rPr>
        <w:t>§ 5512 - požární ochrana - dobrovolná část</w:t>
      </w:r>
      <w:r w:rsidRPr="001B5305">
        <w:rPr>
          <w:b/>
          <w:bCs/>
          <w:sz w:val="22"/>
          <w:szCs w:val="22"/>
        </w:rPr>
        <w:tab/>
      </w:r>
      <w:r>
        <w:rPr>
          <w:b/>
          <w:bCs/>
          <w:sz w:val="22"/>
          <w:szCs w:val="22"/>
        </w:rPr>
        <w:t>5</w:t>
      </w:r>
      <w:r w:rsidRPr="001B5305">
        <w:rPr>
          <w:b/>
          <w:bCs/>
          <w:sz w:val="22"/>
          <w:szCs w:val="22"/>
        </w:rPr>
        <w:t xml:space="preserve"> </w:t>
      </w:r>
      <w:r>
        <w:rPr>
          <w:b/>
          <w:bCs/>
          <w:sz w:val="22"/>
          <w:szCs w:val="22"/>
        </w:rPr>
        <w:t>104</w:t>
      </w:r>
      <w:r w:rsidRPr="001B5305">
        <w:rPr>
          <w:b/>
          <w:bCs/>
          <w:sz w:val="22"/>
          <w:szCs w:val="22"/>
        </w:rPr>
        <w:t xml:space="preserve"> </w:t>
      </w:r>
      <w:proofErr w:type="spellStart"/>
      <w:proofErr w:type="gramStart"/>
      <w:r w:rsidRPr="001B5305">
        <w:rPr>
          <w:b/>
          <w:bCs/>
          <w:sz w:val="22"/>
          <w:szCs w:val="22"/>
        </w:rPr>
        <w:t>tis.Kč</w:t>
      </w:r>
      <w:proofErr w:type="spellEnd"/>
      <w:proofErr w:type="gramEnd"/>
    </w:p>
    <w:p w14:paraId="719DF0E2" w14:textId="77777777" w:rsidR="000B608F" w:rsidRPr="001B5305" w:rsidRDefault="000B608F" w:rsidP="000B608F">
      <w:pPr>
        <w:pStyle w:val="mmotext"/>
        <w:tabs>
          <w:tab w:val="right" w:pos="9923"/>
        </w:tabs>
        <w:spacing w:line="240" w:lineRule="auto"/>
        <w:ind w:left="0"/>
        <w:rPr>
          <w:sz w:val="22"/>
          <w:szCs w:val="22"/>
        </w:rPr>
      </w:pPr>
      <w:r w:rsidRPr="001B5305">
        <w:rPr>
          <w:color w:val="FF0000"/>
          <w:sz w:val="22"/>
          <w:szCs w:val="22"/>
        </w:rPr>
        <w:t xml:space="preserve">  </w:t>
      </w:r>
      <w:r w:rsidRPr="001B5305">
        <w:rPr>
          <w:sz w:val="22"/>
          <w:szCs w:val="22"/>
        </w:rPr>
        <w:t>- refundace mzdových výdajů členů jednotek JSDH včetně</w:t>
      </w:r>
    </w:p>
    <w:p w14:paraId="532F08C2"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sz w:val="22"/>
          <w:szCs w:val="22"/>
        </w:rPr>
        <w:t xml:space="preserve">    povinného pojistného</w:t>
      </w:r>
      <w:r w:rsidRPr="001B5305">
        <w:rPr>
          <w:color w:val="FF0000"/>
          <w:sz w:val="22"/>
          <w:szCs w:val="22"/>
        </w:rPr>
        <w:tab/>
      </w:r>
      <w:r w:rsidRPr="001B5305">
        <w:rPr>
          <w:color w:val="000000" w:themeColor="text1"/>
          <w:sz w:val="22"/>
          <w:szCs w:val="22"/>
        </w:rPr>
        <w:t>6</w:t>
      </w:r>
      <w:r>
        <w:rPr>
          <w:color w:val="000000" w:themeColor="text1"/>
          <w:sz w:val="22"/>
          <w:szCs w:val="22"/>
        </w:rPr>
        <w:t>96</w:t>
      </w:r>
      <w:r w:rsidRPr="001B5305">
        <w:rPr>
          <w:color w:val="000000" w:themeColor="text1"/>
          <w:sz w:val="22"/>
          <w:szCs w:val="22"/>
        </w:rPr>
        <w:t xml:space="preserve"> </w:t>
      </w:r>
      <w:proofErr w:type="spellStart"/>
      <w:proofErr w:type="gramStart"/>
      <w:r w:rsidRPr="001B5305">
        <w:rPr>
          <w:color w:val="000000" w:themeColor="text1"/>
          <w:sz w:val="22"/>
          <w:szCs w:val="22"/>
        </w:rPr>
        <w:t>tis.Kč</w:t>
      </w:r>
      <w:proofErr w:type="spellEnd"/>
      <w:proofErr w:type="gramEnd"/>
    </w:p>
    <w:p w14:paraId="4E6FE1A7"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ochranné pomůcky</w:t>
      </w:r>
      <w:r w:rsidRPr="001B5305">
        <w:rPr>
          <w:sz w:val="22"/>
          <w:szCs w:val="22"/>
        </w:rPr>
        <w:tab/>
      </w:r>
      <w:r>
        <w:rPr>
          <w:sz w:val="22"/>
          <w:szCs w:val="22"/>
        </w:rPr>
        <w:t>477</w:t>
      </w:r>
      <w:r w:rsidRPr="001B5305">
        <w:rPr>
          <w:sz w:val="22"/>
          <w:szCs w:val="22"/>
        </w:rPr>
        <w:t xml:space="preserve"> </w:t>
      </w:r>
      <w:proofErr w:type="spellStart"/>
      <w:proofErr w:type="gramStart"/>
      <w:r w:rsidRPr="001B5305">
        <w:rPr>
          <w:sz w:val="22"/>
          <w:szCs w:val="22"/>
        </w:rPr>
        <w:t>tis.Kč</w:t>
      </w:r>
      <w:proofErr w:type="spellEnd"/>
      <w:proofErr w:type="gramEnd"/>
    </w:p>
    <w:p w14:paraId="3530A214"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materiál</w:t>
      </w:r>
      <w:r w:rsidRPr="001B5305">
        <w:rPr>
          <w:sz w:val="22"/>
          <w:szCs w:val="22"/>
        </w:rPr>
        <w:tab/>
      </w:r>
      <w:r>
        <w:rPr>
          <w:sz w:val="22"/>
          <w:szCs w:val="22"/>
        </w:rPr>
        <w:t>802</w:t>
      </w:r>
      <w:r w:rsidRPr="001B5305">
        <w:rPr>
          <w:sz w:val="22"/>
          <w:szCs w:val="22"/>
        </w:rPr>
        <w:t xml:space="preserve"> </w:t>
      </w:r>
      <w:proofErr w:type="spellStart"/>
      <w:proofErr w:type="gramStart"/>
      <w:r w:rsidRPr="001B5305">
        <w:rPr>
          <w:sz w:val="22"/>
          <w:szCs w:val="22"/>
        </w:rPr>
        <w:t>tis.Kč</w:t>
      </w:r>
      <w:proofErr w:type="spellEnd"/>
      <w:proofErr w:type="gramEnd"/>
    </w:p>
    <w:p w14:paraId="25C6AE03"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pohonné hmoty</w:t>
      </w:r>
      <w:r w:rsidRPr="001B5305">
        <w:rPr>
          <w:sz w:val="22"/>
          <w:szCs w:val="22"/>
        </w:rPr>
        <w:tab/>
      </w:r>
      <w:r>
        <w:rPr>
          <w:sz w:val="22"/>
          <w:szCs w:val="22"/>
        </w:rPr>
        <w:t>653</w:t>
      </w:r>
      <w:r w:rsidRPr="001B5305">
        <w:rPr>
          <w:sz w:val="22"/>
          <w:szCs w:val="22"/>
        </w:rPr>
        <w:t xml:space="preserve"> </w:t>
      </w:r>
      <w:proofErr w:type="spellStart"/>
      <w:proofErr w:type="gramStart"/>
      <w:r w:rsidRPr="001B5305">
        <w:rPr>
          <w:sz w:val="22"/>
          <w:szCs w:val="22"/>
        </w:rPr>
        <w:t>tis.Kč</w:t>
      </w:r>
      <w:proofErr w:type="spellEnd"/>
      <w:proofErr w:type="gramEnd"/>
    </w:p>
    <w:p w14:paraId="520E6D46"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služby peněžních ústavů</w:t>
      </w:r>
      <w:r w:rsidRPr="001B5305">
        <w:rPr>
          <w:sz w:val="22"/>
          <w:szCs w:val="22"/>
        </w:rPr>
        <w:tab/>
      </w:r>
      <w:r>
        <w:rPr>
          <w:sz w:val="22"/>
          <w:szCs w:val="22"/>
        </w:rPr>
        <w:t>2</w:t>
      </w:r>
      <w:r w:rsidRPr="001B5305">
        <w:rPr>
          <w:sz w:val="22"/>
          <w:szCs w:val="22"/>
        </w:rPr>
        <w:t xml:space="preserve"> </w:t>
      </w:r>
      <w:proofErr w:type="spellStart"/>
      <w:proofErr w:type="gramStart"/>
      <w:r w:rsidRPr="001B5305">
        <w:rPr>
          <w:sz w:val="22"/>
          <w:szCs w:val="22"/>
        </w:rPr>
        <w:t>tis.Kč</w:t>
      </w:r>
      <w:proofErr w:type="spellEnd"/>
      <w:proofErr w:type="gramEnd"/>
    </w:p>
    <w:p w14:paraId="0E82FB83"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služby školení a vzdělávání</w:t>
      </w:r>
      <w:r w:rsidRPr="001B5305">
        <w:rPr>
          <w:sz w:val="22"/>
          <w:szCs w:val="22"/>
        </w:rPr>
        <w:tab/>
      </w:r>
      <w:r>
        <w:rPr>
          <w:sz w:val="22"/>
          <w:szCs w:val="22"/>
        </w:rPr>
        <w:t>197</w:t>
      </w:r>
      <w:r w:rsidRPr="001B5305">
        <w:rPr>
          <w:sz w:val="22"/>
          <w:szCs w:val="22"/>
        </w:rPr>
        <w:t xml:space="preserve"> </w:t>
      </w:r>
      <w:proofErr w:type="spellStart"/>
      <w:proofErr w:type="gramStart"/>
      <w:r w:rsidRPr="001B5305">
        <w:rPr>
          <w:sz w:val="22"/>
          <w:szCs w:val="22"/>
        </w:rPr>
        <w:t>tis.Kč</w:t>
      </w:r>
      <w:proofErr w:type="spellEnd"/>
      <w:proofErr w:type="gramEnd"/>
    </w:p>
    <w:p w14:paraId="51F78557"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nákup ostatních služeb</w:t>
      </w:r>
      <w:r w:rsidRPr="001B5305">
        <w:rPr>
          <w:sz w:val="22"/>
          <w:szCs w:val="22"/>
        </w:rPr>
        <w:tab/>
      </w:r>
      <w:r>
        <w:rPr>
          <w:sz w:val="22"/>
          <w:szCs w:val="22"/>
        </w:rPr>
        <w:t>307</w:t>
      </w:r>
      <w:r w:rsidRPr="001B5305">
        <w:rPr>
          <w:sz w:val="22"/>
          <w:szCs w:val="22"/>
        </w:rPr>
        <w:t xml:space="preserve"> </w:t>
      </w:r>
      <w:proofErr w:type="spellStart"/>
      <w:proofErr w:type="gramStart"/>
      <w:r w:rsidRPr="001B5305">
        <w:rPr>
          <w:sz w:val="22"/>
          <w:szCs w:val="22"/>
        </w:rPr>
        <w:t>tis.Kč</w:t>
      </w:r>
      <w:proofErr w:type="spellEnd"/>
      <w:proofErr w:type="gramEnd"/>
    </w:p>
    <w:p w14:paraId="1FC32FA7" w14:textId="77777777" w:rsidR="000B608F" w:rsidRPr="001B5305" w:rsidRDefault="000B608F" w:rsidP="000B608F">
      <w:pPr>
        <w:pStyle w:val="mmotext"/>
        <w:spacing w:line="240" w:lineRule="auto"/>
        <w:ind w:left="0"/>
        <w:rPr>
          <w:sz w:val="22"/>
          <w:szCs w:val="22"/>
        </w:rPr>
      </w:pPr>
      <w:r w:rsidRPr="001B5305">
        <w:rPr>
          <w:color w:val="FF0000"/>
          <w:sz w:val="22"/>
          <w:szCs w:val="22"/>
        </w:rPr>
        <w:t xml:space="preserve">    </w:t>
      </w:r>
      <w:r w:rsidRPr="001B5305">
        <w:rPr>
          <w:sz w:val="22"/>
          <w:szCs w:val="22"/>
        </w:rPr>
        <w:t>(pravidelné technické kontroly vozidel, měření emisí,</w:t>
      </w:r>
    </w:p>
    <w:p w14:paraId="1E07D35D" w14:textId="77777777" w:rsidR="000B608F" w:rsidRDefault="000B608F" w:rsidP="000B608F">
      <w:pPr>
        <w:pStyle w:val="mmotext"/>
        <w:spacing w:line="240" w:lineRule="auto"/>
        <w:ind w:left="0"/>
        <w:rPr>
          <w:sz w:val="22"/>
          <w:szCs w:val="22"/>
        </w:rPr>
      </w:pPr>
      <w:r w:rsidRPr="001B5305">
        <w:rPr>
          <w:sz w:val="22"/>
          <w:szCs w:val="22"/>
        </w:rPr>
        <w:t xml:space="preserve">     olejové servisy, roční kontroly, revize elektrozařízení</w:t>
      </w:r>
      <w:r>
        <w:rPr>
          <w:sz w:val="22"/>
          <w:szCs w:val="22"/>
        </w:rPr>
        <w:t xml:space="preserve">, </w:t>
      </w:r>
    </w:p>
    <w:p w14:paraId="2D446B61" w14:textId="77777777" w:rsidR="000B608F" w:rsidRPr="001B5305" w:rsidRDefault="000B608F" w:rsidP="000B608F">
      <w:pPr>
        <w:pStyle w:val="mmotext"/>
        <w:spacing w:line="240" w:lineRule="auto"/>
        <w:ind w:left="0"/>
        <w:rPr>
          <w:sz w:val="22"/>
          <w:szCs w:val="22"/>
        </w:rPr>
      </w:pPr>
      <w:r>
        <w:rPr>
          <w:sz w:val="22"/>
          <w:szCs w:val="22"/>
        </w:rPr>
        <w:t xml:space="preserve">     revize přenosných hasících přístrojů ve vozidlech</w:t>
      </w:r>
      <w:r w:rsidRPr="001B5305">
        <w:rPr>
          <w:sz w:val="22"/>
          <w:szCs w:val="22"/>
        </w:rPr>
        <w:t>)</w:t>
      </w:r>
    </w:p>
    <w:p w14:paraId="34D844DA" w14:textId="77777777" w:rsidR="000B608F" w:rsidRPr="001B5305" w:rsidRDefault="000B608F" w:rsidP="000B608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1B5305">
        <w:rPr>
          <w:color w:val="FF0000"/>
          <w:sz w:val="22"/>
          <w:szCs w:val="22"/>
        </w:rPr>
        <w:t xml:space="preserve">  </w:t>
      </w:r>
      <w:r w:rsidRPr="001B5305">
        <w:rPr>
          <w:sz w:val="22"/>
          <w:szCs w:val="22"/>
        </w:rPr>
        <w:t>- opravy a udržování</w:t>
      </w:r>
      <w:r w:rsidRPr="001B5305">
        <w:rPr>
          <w:sz w:val="22"/>
          <w:szCs w:val="22"/>
        </w:rPr>
        <w:tab/>
      </w:r>
      <w:r>
        <w:rPr>
          <w:sz w:val="22"/>
          <w:szCs w:val="22"/>
        </w:rPr>
        <w:t>1 967</w:t>
      </w:r>
      <w:r w:rsidRPr="001B5305">
        <w:rPr>
          <w:sz w:val="22"/>
          <w:szCs w:val="22"/>
        </w:rPr>
        <w:t xml:space="preserve"> </w:t>
      </w:r>
      <w:proofErr w:type="spellStart"/>
      <w:proofErr w:type="gramStart"/>
      <w:r w:rsidRPr="001B5305">
        <w:rPr>
          <w:sz w:val="22"/>
          <w:szCs w:val="22"/>
        </w:rPr>
        <w:t>tis.Kč</w:t>
      </w:r>
      <w:proofErr w:type="spellEnd"/>
      <w:proofErr w:type="gramEnd"/>
    </w:p>
    <w:p w14:paraId="67D62626" w14:textId="77777777" w:rsidR="000B608F" w:rsidRPr="001B5305" w:rsidRDefault="000B608F" w:rsidP="000B608F">
      <w:pPr>
        <w:pStyle w:val="mmotext"/>
        <w:tabs>
          <w:tab w:val="right" w:pos="9923"/>
        </w:tabs>
        <w:spacing w:line="240" w:lineRule="auto"/>
        <w:ind w:left="0"/>
        <w:rPr>
          <w:sz w:val="22"/>
          <w:szCs w:val="22"/>
        </w:rPr>
      </w:pPr>
      <w:r w:rsidRPr="001B5305">
        <w:rPr>
          <w:color w:val="FF0000"/>
          <w:sz w:val="22"/>
          <w:szCs w:val="22"/>
        </w:rPr>
        <w:t xml:space="preserve">    </w:t>
      </w:r>
      <w:r w:rsidRPr="00B55B19">
        <w:rPr>
          <w:color w:val="000000" w:themeColor="text1"/>
          <w:sz w:val="22"/>
          <w:szCs w:val="22"/>
        </w:rPr>
        <w:t>(</w:t>
      </w:r>
      <w:r>
        <w:rPr>
          <w:color w:val="000000" w:themeColor="text1"/>
          <w:sz w:val="22"/>
          <w:szCs w:val="22"/>
        </w:rPr>
        <w:t>oprava</w:t>
      </w:r>
      <w:r w:rsidRPr="001B5305">
        <w:rPr>
          <w:sz w:val="22"/>
          <w:szCs w:val="22"/>
        </w:rPr>
        <w:t xml:space="preserve"> </w:t>
      </w:r>
      <w:r>
        <w:rPr>
          <w:sz w:val="22"/>
          <w:szCs w:val="22"/>
        </w:rPr>
        <w:t>brzdové závady</w:t>
      </w:r>
      <w:r w:rsidRPr="001B5305">
        <w:rPr>
          <w:sz w:val="22"/>
          <w:szCs w:val="22"/>
        </w:rPr>
        <w:t xml:space="preserve">, </w:t>
      </w:r>
      <w:r>
        <w:rPr>
          <w:sz w:val="22"/>
          <w:szCs w:val="22"/>
        </w:rPr>
        <w:t>odstranění úniku oleje, oprava</w:t>
      </w:r>
    </w:p>
    <w:p w14:paraId="1D828089" w14:textId="77777777" w:rsidR="000B608F" w:rsidRPr="001B5305" w:rsidRDefault="000B608F" w:rsidP="000B608F">
      <w:pPr>
        <w:pStyle w:val="mmotext"/>
        <w:tabs>
          <w:tab w:val="right" w:pos="9923"/>
        </w:tabs>
        <w:spacing w:line="240" w:lineRule="auto"/>
        <w:ind w:left="0"/>
        <w:rPr>
          <w:sz w:val="22"/>
          <w:szCs w:val="22"/>
        </w:rPr>
      </w:pPr>
      <w:r>
        <w:rPr>
          <w:sz w:val="22"/>
          <w:szCs w:val="22"/>
        </w:rPr>
        <w:t xml:space="preserve">     převodovky, oprava vstřikování ad-blue, opravy </w:t>
      </w:r>
    </w:p>
    <w:p w14:paraId="3289BD7F" w14:textId="77777777" w:rsidR="000B608F" w:rsidRDefault="000B608F" w:rsidP="000B608F">
      <w:pPr>
        <w:pStyle w:val="mmotext"/>
        <w:tabs>
          <w:tab w:val="right" w:pos="9923"/>
        </w:tabs>
        <w:spacing w:line="240" w:lineRule="auto"/>
        <w:ind w:left="0"/>
        <w:rPr>
          <w:sz w:val="22"/>
          <w:szCs w:val="22"/>
        </w:rPr>
      </w:pPr>
      <w:r>
        <w:rPr>
          <w:sz w:val="22"/>
          <w:szCs w:val="22"/>
        </w:rPr>
        <w:t xml:space="preserve">     </w:t>
      </w:r>
      <w:r w:rsidRPr="001B5305">
        <w:rPr>
          <w:sz w:val="22"/>
          <w:szCs w:val="22"/>
        </w:rPr>
        <w:t>zásahových oděvů</w:t>
      </w:r>
      <w:r>
        <w:rPr>
          <w:sz w:val="22"/>
          <w:szCs w:val="22"/>
        </w:rPr>
        <w:t>)</w:t>
      </w:r>
    </w:p>
    <w:p w14:paraId="0E777D10" w14:textId="78BF442D" w:rsidR="000B608F" w:rsidRDefault="000B608F" w:rsidP="00360A86">
      <w:pPr>
        <w:pStyle w:val="mmotext"/>
        <w:tabs>
          <w:tab w:val="right" w:pos="9923"/>
        </w:tabs>
        <w:spacing w:line="240" w:lineRule="auto"/>
        <w:ind w:left="0"/>
        <w:rPr>
          <w:sz w:val="22"/>
          <w:szCs w:val="22"/>
        </w:rPr>
      </w:pPr>
      <w:r>
        <w:rPr>
          <w:sz w:val="22"/>
          <w:szCs w:val="22"/>
        </w:rPr>
        <w:t xml:space="preserve">  </w:t>
      </w:r>
      <w:r w:rsidRPr="00B55B19">
        <w:rPr>
          <w:sz w:val="22"/>
          <w:szCs w:val="22"/>
        </w:rPr>
        <w:t>-</w:t>
      </w:r>
      <w:r>
        <w:rPr>
          <w:sz w:val="22"/>
          <w:szCs w:val="22"/>
        </w:rPr>
        <w:t xml:space="preserve"> </w:t>
      </w:r>
      <w:r w:rsidRPr="001B5305">
        <w:rPr>
          <w:sz w:val="22"/>
          <w:szCs w:val="22"/>
        </w:rPr>
        <w:t>p</w:t>
      </w:r>
      <w:r>
        <w:rPr>
          <w:sz w:val="22"/>
          <w:szCs w:val="22"/>
        </w:rPr>
        <w:t>ohoštění</w:t>
      </w:r>
      <w:r w:rsidRPr="001B5305">
        <w:rPr>
          <w:sz w:val="22"/>
          <w:szCs w:val="22"/>
        </w:rPr>
        <w:tab/>
      </w:r>
      <w:r>
        <w:rPr>
          <w:sz w:val="22"/>
          <w:szCs w:val="22"/>
        </w:rPr>
        <w:t>3</w:t>
      </w:r>
      <w:r w:rsidRPr="001B5305">
        <w:rPr>
          <w:sz w:val="22"/>
          <w:szCs w:val="22"/>
        </w:rPr>
        <w:t xml:space="preserve"> </w:t>
      </w:r>
      <w:proofErr w:type="spellStart"/>
      <w:proofErr w:type="gramStart"/>
      <w:r w:rsidRPr="001B5305">
        <w:rPr>
          <w:sz w:val="22"/>
          <w:szCs w:val="22"/>
        </w:rPr>
        <w:t>tis.Kč</w:t>
      </w:r>
      <w:proofErr w:type="spellEnd"/>
      <w:proofErr w:type="gramEnd"/>
    </w:p>
    <w:p w14:paraId="190581EB" w14:textId="77777777" w:rsidR="000B608F" w:rsidRPr="001B5305" w:rsidRDefault="000B608F" w:rsidP="000B608F">
      <w:pPr>
        <w:pStyle w:val="mmotext"/>
        <w:spacing w:line="240" w:lineRule="auto"/>
        <w:ind w:left="0"/>
        <w:rPr>
          <w:b/>
          <w:sz w:val="22"/>
          <w:szCs w:val="22"/>
        </w:rPr>
      </w:pPr>
    </w:p>
    <w:p w14:paraId="0600B7E3" w14:textId="6207B249" w:rsidR="00E27763" w:rsidRDefault="000B608F" w:rsidP="000B608F">
      <w:pPr>
        <w:pStyle w:val="mmotext"/>
        <w:spacing w:line="240" w:lineRule="auto"/>
        <w:ind w:left="0"/>
        <w:rPr>
          <w:b/>
          <w:sz w:val="22"/>
          <w:szCs w:val="22"/>
        </w:rPr>
      </w:pPr>
      <w:r w:rsidRPr="001B5305">
        <w:rPr>
          <w:b/>
          <w:sz w:val="22"/>
          <w:szCs w:val="22"/>
        </w:rPr>
        <w:t>Do čerpání nejsou zahrnuty převody mezi účty na § 6330 – převody vlastním fondům ve výši 6 3</w:t>
      </w:r>
      <w:r>
        <w:rPr>
          <w:b/>
          <w:sz w:val="22"/>
          <w:szCs w:val="22"/>
        </w:rPr>
        <w:t>05</w:t>
      </w:r>
      <w:r w:rsidRPr="001B5305">
        <w:rPr>
          <w:b/>
          <w:sz w:val="22"/>
          <w:szCs w:val="22"/>
        </w:rPr>
        <w:t> </w:t>
      </w:r>
      <w:proofErr w:type="spellStart"/>
      <w:proofErr w:type="gramStart"/>
      <w:r w:rsidRPr="001B5305">
        <w:rPr>
          <w:b/>
          <w:sz w:val="22"/>
          <w:szCs w:val="22"/>
        </w:rPr>
        <w:t>tis.Kč</w:t>
      </w:r>
      <w:proofErr w:type="spellEnd"/>
      <w:proofErr w:type="gramEnd"/>
      <w:r w:rsidRPr="001B5305">
        <w:rPr>
          <w:b/>
          <w:sz w:val="22"/>
          <w:szCs w:val="22"/>
        </w:rPr>
        <w:t>, které by uvedené čerpání zkreslily (jsou předmětem konsolidace).</w:t>
      </w:r>
    </w:p>
    <w:p w14:paraId="0B9A815C" w14:textId="3C0C5B52" w:rsidR="00E27763" w:rsidRDefault="00B23CAB">
      <w:r>
        <w:rPr>
          <w:noProof/>
        </w:rPr>
        <mc:AlternateContent>
          <mc:Choice Requires="wps">
            <w:drawing>
              <wp:anchor distT="0" distB="0" distL="114300" distR="114300" simplePos="0" relativeHeight="251688960" behindDoc="0" locked="0" layoutInCell="1" allowOverlap="1" wp14:anchorId="411819FA" wp14:editId="51DE1E01">
                <wp:simplePos x="0" y="0"/>
                <wp:positionH relativeFrom="column">
                  <wp:posOffset>1973</wp:posOffset>
                </wp:positionH>
                <wp:positionV relativeFrom="paragraph">
                  <wp:posOffset>135998</wp:posOffset>
                </wp:positionV>
                <wp:extent cx="6410325" cy="1002665"/>
                <wp:effectExtent l="95250" t="38100" r="47625" b="45085"/>
                <wp:wrapNone/>
                <wp:docPr id="133" name="Řečová bublina: oválný bublinový popisek 133"/>
                <wp:cNvGraphicFramePr/>
                <a:graphic xmlns:a="http://schemas.openxmlformats.org/drawingml/2006/main">
                  <a:graphicData uri="http://schemas.microsoft.com/office/word/2010/wordprocessingShape">
                    <wps:wsp>
                      <wps:cNvSpPr/>
                      <wps:spPr>
                        <a:xfrm>
                          <a:off x="0" y="0"/>
                          <a:ext cx="6410325" cy="1002665"/>
                        </a:xfrm>
                        <a:prstGeom prst="wedgeEllipseCallout">
                          <a:avLst>
                            <a:gd name="adj1" fmla="val -50728"/>
                            <a:gd name="adj2" fmla="val -529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61443" w14:textId="66A0DD98" w:rsidR="00B23CAB" w:rsidRPr="00360A86" w:rsidRDefault="00360A86" w:rsidP="00360A86">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A86">
                              <w:rPr>
                                <w:rFonts w:ascii="Arial" w:hAnsi="Arial" w:cs="Arial"/>
                                <w:color w:val="4F4F4F"/>
                                <w:sz w:val="32"/>
                                <w:szCs w:val="32"/>
                                <w:shd w:val="clear" w:color="auto" w:fill="FFFFFF"/>
                              </w:rPr>
                              <w:t>Věděli jste, že</w:t>
                            </w:r>
                            <w:r>
                              <w:rPr>
                                <w:rFonts w:ascii="Arial" w:hAnsi="Arial" w:cs="Arial"/>
                                <w:color w:val="4F4F4F"/>
                                <w:sz w:val="17"/>
                                <w:szCs w:val="17"/>
                                <w:shd w:val="clear" w:color="auto" w:fill="FFFFFF"/>
                              </w:rPr>
                              <w:t xml:space="preserve"> </w:t>
                            </w:r>
                            <w:r w:rsidRPr="00360A86">
                              <w:rPr>
                                <w:rFonts w:ascii="Arial" w:hAnsi="Arial" w:cs="Arial"/>
                                <w:color w:val="4F4F4F"/>
                                <w:sz w:val="20"/>
                                <w:szCs w:val="20"/>
                                <w:shd w:val="clear" w:color="auto" w:fill="FFFFFF"/>
                              </w:rPr>
                              <w:t xml:space="preserve">hasiči-lezci lezeckého družstva, dislokovaného na stanici HZS MSK Ostrava-Poruba jsou vybaveni </w:t>
                            </w:r>
                            <w:r>
                              <w:rPr>
                                <w:rFonts w:ascii="Arial" w:hAnsi="Arial" w:cs="Arial"/>
                                <w:color w:val="4F4F4F"/>
                                <w:sz w:val="20"/>
                                <w:szCs w:val="20"/>
                                <w:shd w:val="clear" w:color="auto" w:fill="FFFFFF"/>
                              </w:rPr>
                              <w:t xml:space="preserve">pro </w:t>
                            </w:r>
                            <w:r w:rsidRPr="00360A86">
                              <w:rPr>
                                <w:rFonts w:ascii="Arial" w:hAnsi="Arial" w:cs="Arial"/>
                                <w:color w:val="4F4F4F"/>
                                <w:sz w:val="20"/>
                                <w:szCs w:val="20"/>
                                <w:shd w:val="clear" w:color="auto" w:fill="FFFFFF"/>
                              </w:rPr>
                              <w:t>záchranné práce pomocí lanové techniky a vrtulníku</w:t>
                            </w:r>
                            <w:r>
                              <w:rPr>
                                <w:rFonts w:ascii="Arial" w:hAnsi="Arial" w:cs="Arial"/>
                                <w:color w:val="4F4F4F"/>
                                <w:sz w:val="20"/>
                                <w:szCs w:val="20"/>
                                <w:shd w:val="clear" w:color="auto" w:fill="FFFFFF"/>
                              </w:rPr>
                              <w:t xml:space="preserve"> a</w:t>
                            </w:r>
                            <w:r w:rsidRPr="00360A86">
                              <w:rPr>
                                <w:rFonts w:ascii="Arial" w:hAnsi="Arial" w:cs="Arial"/>
                                <w:color w:val="4F4F4F"/>
                                <w:sz w:val="20"/>
                                <w:szCs w:val="20"/>
                                <w:shd w:val="clear" w:color="auto" w:fill="FFFFFF"/>
                              </w:rPr>
                              <w:t xml:space="preserve"> mají tedy specializaci leteckého</w:t>
                            </w:r>
                            <w:r w:rsidRPr="00360A86">
                              <w:rPr>
                                <w:rFonts w:ascii="Arial" w:hAnsi="Arial" w:cs="Arial"/>
                                <w:color w:val="4F4F4F"/>
                                <w:shd w:val="clear" w:color="auto" w:fill="FFFFFF"/>
                              </w:rPr>
                              <w:t xml:space="preserve"> </w:t>
                            </w:r>
                            <w:r w:rsidRPr="00360A86">
                              <w:rPr>
                                <w:rFonts w:ascii="Arial" w:hAnsi="Arial" w:cs="Arial"/>
                                <w:color w:val="4F4F4F"/>
                                <w:sz w:val="20"/>
                                <w:szCs w:val="20"/>
                                <w:shd w:val="clear" w:color="auto" w:fill="FFFFFF"/>
                              </w:rPr>
                              <w:t>záchranáře?</w:t>
                            </w:r>
                            <w:r w:rsidRPr="00360A86">
                              <w:rPr>
                                <w:rFonts w:ascii="Arial" w:hAnsi="Arial" w:cs="Arial"/>
                                <w:color w:val="4F4F4F"/>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1819FA" id="Řečová bublina: oválný bublinový popisek 133" o:spid="_x0000_s1158" type="#_x0000_t63" style="position:absolute;margin-left:.15pt;margin-top:10.7pt;width:504.75pt;height:78.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" adj="-157,-648" fillcolor="white [3212]" strokecolor="black [3213]" strokeweight="1pt">
                <v:textbox>
                  <w:txbxContent>
                    <w:p w14:paraId="01D61443" w14:textId="66A0DD98" w:rsidR="00B23CAB" w:rsidRPr="00360A86" w:rsidRDefault="00360A86" w:rsidP="00360A86">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A86">
                        <w:rPr>
                          <w:rFonts w:ascii="Arial" w:hAnsi="Arial" w:cs="Arial"/>
                          <w:color w:val="4F4F4F"/>
                          <w:sz w:val="32"/>
                          <w:szCs w:val="32"/>
                          <w:shd w:val="clear" w:color="auto" w:fill="FFFFFF"/>
                        </w:rPr>
                        <w:t>Věděli jste, že</w:t>
                      </w:r>
                      <w:r>
                        <w:rPr>
                          <w:rFonts w:ascii="Arial" w:hAnsi="Arial" w:cs="Arial"/>
                          <w:color w:val="4F4F4F"/>
                          <w:sz w:val="17"/>
                          <w:szCs w:val="17"/>
                          <w:shd w:val="clear" w:color="auto" w:fill="FFFFFF"/>
                        </w:rPr>
                        <w:t xml:space="preserve"> </w:t>
                      </w:r>
                      <w:r w:rsidRPr="00360A86">
                        <w:rPr>
                          <w:rFonts w:ascii="Arial" w:hAnsi="Arial" w:cs="Arial"/>
                          <w:color w:val="4F4F4F"/>
                          <w:sz w:val="20"/>
                          <w:szCs w:val="20"/>
                          <w:shd w:val="clear" w:color="auto" w:fill="FFFFFF"/>
                        </w:rPr>
                        <w:t xml:space="preserve">hasiči-lezci lezeckého družstva, dislokovaného na stanici HZS MSK Ostrava-Poruba jsou vybaveni </w:t>
                      </w:r>
                      <w:r>
                        <w:rPr>
                          <w:rFonts w:ascii="Arial" w:hAnsi="Arial" w:cs="Arial"/>
                          <w:color w:val="4F4F4F"/>
                          <w:sz w:val="20"/>
                          <w:szCs w:val="20"/>
                          <w:shd w:val="clear" w:color="auto" w:fill="FFFFFF"/>
                        </w:rPr>
                        <w:t xml:space="preserve">pro </w:t>
                      </w:r>
                      <w:r w:rsidRPr="00360A86">
                        <w:rPr>
                          <w:rFonts w:ascii="Arial" w:hAnsi="Arial" w:cs="Arial"/>
                          <w:color w:val="4F4F4F"/>
                          <w:sz w:val="20"/>
                          <w:szCs w:val="20"/>
                          <w:shd w:val="clear" w:color="auto" w:fill="FFFFFF"/>
                        </w:rPr>
                        <w:t>záchranné práce pomocí lanové techniky a vrtulníku</w:t>
                      </w:r>
                      <w:r>
                        <w:rPr>
                          <w:rFonts w:ascii="Arial" w:hAnsi="Arial" w:cs="Arial"/>
                          <w:color w:val="4F4F4F"/>
                          <w:sz w:val="20"/>
                          <w:szCs w:val="20"/>
                          <w:shd w:val="clear" w:color="auto" w:fill="FFFFFF"/>
                        </w:rPr>
                        <w:t xml:space="preserve"> a</w:t>
                      </w:r>
                      <w:r w:rsidRPr="00360A86">
                        <w:rPr>
                          <w:rFonts w:ascii="Arial" w:hAnsi="Arial" w:cs="Arial"/>
                          <w:color w:val="4F4F4F"/>
                          <w:sz w:val="20"/>
                          <w:szCs w:val="20"/>
                          <w:shd w:val="clear" w:color="auto" w:fill="FFFFFF"/>
                        </w:rPr>
                        <w:t xml:space="preserve"> mají tedy specializaci leteckého</w:t>
                      </w:r>
                      <w:r w:rsidRPr="00360A86">
                        <w:rPr>
                          <w:rFonts w:ascii="Arial" w:hAnsi="Arial" w:cs="Arial"/>
                          <w:color w:val="4F4F4F"/>
                          <w:shd w:val="clear" w:color="auto" w:fill="FFFFFF"/>
                        </w:rPr>
                        <w:t xml:space="preserve"> </w:t>
                      </w:r>
                      <w:r w:rsidRPr="00360A86">
                        <w:rPr>
                          <w:rFonts w:ascii="Arial" w:hAnsi="Arial" w:cs="Arial"/>
                          <w:color w:val="4F4F4F"/>
                          <w:sz w:val="20"/>
                          <w:szCs w:val="20"/>
                          <w:shd w:val="clear" w:color="auto" w:fill="FFFFFF"/>
                        </w:rPr>
                        <w:t>záchranáře?</w:t>
                      </w:r>
                      <w:r w:rsidRPr="00360A86">
                        <w:rPr>
                          <w:rFonts w:ascii="Arial" w:hAnsi="Arial" w:cs="Arial"/>
                          <w:color w:val="4F4F4F"/>
                          <w:shd w:val="clear" w:color="auto" w:fill="FFFFFF"/>
                        </w:rPr>
                        <w:t> </w:t>
                      </w:r>
                    </w:p>
                  </w:txbxContent>
                </v:textbox>
              </v:shape>
            </w:pict>
          </mc:Fallback>
        </mc:AlternateContent>
      </w:r>
      <w:r w:rsidR="00E27763">
        <w:br w:type="page"/>
      </w:r>
    </w:p>
    <w:p w14:paraId="677A9DC4" w14:textId="51CB78C0" w:rsidR="00E27763" w:rsidRDefault="00E27763" w:rsidP="00E27763">
      <w:pPr>
        <w:pStyle w:val="Zvrenet02"/>
      </w:pPr>
      <w:bookmarkStart w:id="44" w:name="_Toc107298437"/>
      <w:r>
        <w:lastRenderedPageBreak/>
        <w:t xml:space="preserve">Odbor veřejných zakázek </w:t>
      </w:r>
      <w:r w:rsidRPr="005714EE">
        <w:rPr>
          <w:sz w:val="22"/>
        </w:rPr>
        <w:t>(ORJ 1</w:t>
      </w:r>
      <w:r>
        <w:rPr>
          <w:sz w:val="22"/>
        </w:rPr>
        <w:t>25</w:t>
      </w:r>
      <w:r w:rsidRPr="005714EE">
        <w:rPr>
          <w:sz w:val="22"/>
        </w:rPr>
        <w:t>)</w:t>
      </w:r>
      <w:bookmarkEnd w:id="44"/>
    </w:p>
    <w:p w14:paraId="2AD59D4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Schválený rozpočet odboru pro rok 2021 ve výši </w:t>
      </w:r>
      <w:r w:rsidRPr="00196599">
        <w:rPr>
          <w:rFonts w:ascii="Courier New" w:eastAsia="Times New Roman" w:hAnsi="Courier New" w:cs="Times New Roman"/>
          <w:b/>
          <w:lang w:eastAsia="cs-CZ"/>
        </w:rPr>
        <w:t>5 417 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k 31.12.2021 upraven na částku </w:t>
      </w:r>
      <w:r w:rsidRPr="00DA02AB">
        <w:rPr>
          <w:rFonts w:ascii="Courier New" w:eastAsia="Times New Roman" w:hAnsi="Courier New" w:cs="Times New Roman"/>
          <w:b/>
          <w:bCs/>
          <w:lang w:eastAsia="cs-CZ"/>
        </w:rPr>
        <w:t xml:space="preserve">5 317 </w:t>
      </w:r>
      <w:proofErr w:type="spellStart"/>
      <w:r w:rsidRPr="00DA02AB">
        <w:rPr>
          <w:rFonts w:ascii="Courier New" w:eastAsia="Times New Roman" w:hAnsi="Courier New" w:cs="Times New Roman"/>
          <w:b/>
          <w:bCs/>
          <w:lang w:eastAsia="cs-CZ"/>
        </w:rPr>
        <w:t>tis.Kč</w:t>
      </w:r>
      <w:proofErr w:type="spellEnd"/>
    </w:p>
    <w:p w14:paraId="5FFF4E49"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606B27C6"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
          <w:spacing w:val="144"/>
          <w:lang w:eastAsia="cs-CZ"/>
        </w:rPr>
        <w:t>snížení</w:t>
      </w:r>
    </w:p>
    <w:p w14:paraId="09E1CE4B"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t xml:space="preserve">100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36B3D44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2BE3C179"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5B820756"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sidRPr="00196599">
        <w:rPr>
          <w:rFonts w:ascii="Courier New" w:eastAsia="Times New Roman" w:hAnsi="Courier New" w:cs="Times New Roman"/>
          <w:b/>
          <w:lang w:eastAsia="cs-CZ"/>
        </w:rPr>
        <w:t xml:space="preserve">100 </w:t>
      </w:r>
      <w:proofErr w:type="spellStart"/>
      <w:proofErr w:type="gramStart"/>
      <w:r w:rsidRPr="00196599">
        <w:rPr>
          <w:rFonts w:ascii="Courier New" w:eastAsia="Times New Roman" w:hAnsi="Courier New" w:cs="Times New Roman"/>
          <w:b/>
          <w:lang w:eastAsia="cs-CZ"/>
        </w:rPr>
        <w:t>tis.Kč</w:t>
      </w:r>
      <w:proofErr w:type="spellEnd"/>
      <w:proofErr w:type="gramEnd"/>
    </w:p>
    <w:p w14:paraId="266059E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59664085"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42C6185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125 dosáhly k 31.12.2021 výše </w:t>
      </w:r>
      <w:r w:rsidRPr="00196599">
        <w:rPr>
          <w:rFonts w:ascii="Courier New" w:eastAsia="Times New Roman" w:hAnsi="Courier New" w:cs="Times New Roman"/>
          <w:b/>
          <w:lang w:eastAsia="cs-CZ"/>
        </w:rPr>
        <w:t>5 304</w:t>
      </w:r>
      <w:r w:rsidRPr="00196599">
        <w:rPr>
          <w:rFonts w:ascii="Courier New" w:eastAsia="Times New Roman" w:hAnsi="Courier New" w:cs="Times New Roman"/>
          <w:b/>
          <w:bCs/>
          <w:lang w:eastAsia="cs-CZ"/>
        </w:rPr>
        <w:t>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na</w:t>
      </w:r>
      <w:r w:rsidRPr="00196599">
        <w:rPr>
          <w:rFonts w:ascii="Courier New" w:eastAsia="Times New Roman" w:hAnsi="Courier New" w:cs="Times New Roman"/>
          <w:b/>
          <w:bCs/>
          <w:lang w:eastAsia="cs-CZ"/>
        </w:rPr>
        <w:t xml:space="preserve"> 99,76 %,</w:t>
      </w:r>
      <w:r w:rsidRPr="00196599">
        <w:rPr>
          <w:rFonts w:ascii="Courier New" w:eastAsia="Times New Roman" w:hAnsi="Courier New" w:cs="Times New Roman"/>
          <w:bCs/>
          <w:lang w:eastAsia="cs-CZ"/>
        </w:rPr>
        <w:t xml:space="preserve"> čerpání je vykázáno na následujícím paragrafu:</w:t>
      </w:r>
    </w:p>
    <w:p w14:paraId="44A09C4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6097D4A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3BC6502E"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t xml:space="preserve">5 304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41FEC70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5 297 </w:t>
      </w:r>
      <w:proofErr w:type="spellStart"/>
      <w:proofErr w:type="gramStart"/>
      <w:r w:rsidRPr="00196599">
        <w:rPr>
          <w:rFonts w:ascii="Courier New" w:eastAsia="Times New Roman" w:hAnsi="Courier New" w:cs="Times New Roman"/>
          <w:lang w:eastAsia="cs-CZ"/>
        </w:rPr>
        <w:t>tis.Kč</w:t>
      </w:r>
      <w:proofErr w:type="spellEnd"/>
      <w:proofErr w:type="gramEnd"/>
    </w:p>
    <w:p w14:paraId="662755D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odměna za provoz Nákupního portálu a Systému sdruženého nákupu</w:t>
      </w:r>
    </w:p>
    <w:p w14:paraId="521E178F" w14:textId="7ED496E4" w:rsidR="00E27763" w:rsidRDefault="00196599" w:rsidP="00196599">
      <w:pPr>
        <w:tabs>
          <w:tab w:val="right" w:pos="9923"/>
        </w:tabs>
        <w:spacing w:after="0" w:line="240" w:lineRule="auto"/>
        <w:jc w:val="both"/>
      </w:pPr>
      <w:r w:rsidRPr="00196599">
        <w:rPr>
          <w:rFonts w:ascii="Courier New" w:eastAsia="Times New Roman" w:hAnsi="Courier New" w:cs="Times New Roman"/>
          <w:lang w:eastAsia="cs-CZ"/>
        </w:rPr>
        <w:t>- občerstvení</w:t>
      </w:r>
      <w:r w:rsidRPr="00196599">
        <w:rPr>
          <w:rFonts w:ascii="Courier New" w:eastAsia="Times New Roman" w:hAnsi="Courier New" w:cs="Times New Roman"/>
          <w:lang w:eastAsia="cs-CZ"/>
        </w:rPr>
        <w:tab/>
        <w:t xml:space="preserve">7 </w:t>
      </w:r>
      <w:proofErr w:type="spellStart"/>
      <w:proofErr w:type="gramStart"/>
      <w:r w:rsidRPr="00196599">
        <w:rPr>
          <w:rFonts w:ascii="Courier New" w:eastAsia="Times New Roman" w:hAnsi="Courier New" w:cs="Times New Roman"/>
          <w:lang w:eastAsia="cs-CZ"/>
        </w:rPr>
        <w:t>tis.Kč</w:t>
      </w:r>
      <w:proofErr w:type="spellEnd"/>
      <w:proofErr w:type="gramEnd"/>
    </w:p>
    <w:p w14:paraId="1D7501B4" w14:textId="2CCF267E" w:rsidR="00E27763" w:rsidRDefault="00E27763">
      <w:r>
        <w:br w:type="page"/>
      </w:r>
    </w:p>
    <w:p w14:paraId="1E60346A" w14:textId="5DD25C53" w:rsidR="00E27763" w:rsidRDefault="00E27763" w:rsidP="00E27763">
      <w:pPr>
        <w:pStyle w:val="Zvrenet02"/>
      </w:pPr>
      <w:bookmarkStart w:id="45" w:name="_Toc107298438"/>
      <w:r>
        <w:lastRenderedPageBreak/>
        <w:t xml:space="preserve">Odbor hospodářské správy </w:t>
      </w:r>
      <w:r w:rsidRPr="005714EE">
        <w:rPr>
          <w:sz w:val="22"/>
        </w:rPr>
        <w:t>(ORJ 1</w:t>
      </w:r>
      <w:r>
        <w:rPr>
          <w:sz w:val="22"/>
        </w:rPr>
        <w:t>30</w:t>
      </w:r>
      <w:r w:rsidRPr="005714EE">
        <w:rPr>
          <w:sz w:val="22"/>
        </w:rPr>
        <w:t>)</w:t>
      </w:r>
      <w:bookmarkEnd w:id="45"/>
    </w:p>
    <w:p w14:paraId="638F4EE0" w14:textId="77777777" w:rsidR="00196599" w:rsidRPr="00196599" w:rsidRDefault="00196599" w:rsidP="00196599">
      <w:pPr>
        <w:tabs>
          <w:tab w:val="right" w:pos="9923"/>
        </w:tabs>
        <w:spacing w:after="0" w:line="240" w:lineRule="auto"/>
        <w:ind w:right="-40"/>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S</w:t>
      </w:r>
      <w:r w:rsidRPr="00196599">
        <w:rPr>
          <w:rFonts w:ascii="Courier New" w:eastAsia="Times New Roman" w:hAnsi="Courier New" w:cs="Times New Roman"/>
          <w:lang w:eastAsia="cs-CZ"/>
        </w:rPr>
        <w:t xml:space="preserve">chválený rozpočet odboru pro rok 2021 ve výši </w:t>
      </w:r>
      <w:r w:rsidRPr="00196599">
        <w:rPr>
          <w:rFonts w:ascii="Courier New" w:eastAsia="Times New Roman" w:hAnsi="Courier New" w:cs="Times New Roman"/>
          <w:b/>
          <w:lang w:eastAsia="cs-CZ"/>
        </w:rPr>
        <w:t>70 783 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k 31.12.2021 upraven na částku</w:t>
      </w:r>
      <w:r w:rsidRPr="00196599">
        <w:rPr>
          <w:rFonts w:ascii="Courier New" w:eastAsia="Times New Roman" w:hAnsi="Courier New" w:cs="Times New Roman"/>
          <w:bCs/>
          <w:lang w:eastAsia="cs-CZ"/>
        </w:rPr>
        <w:t xml:space="preserve"> </w:t>
      </w:r>
      <w:r w:rsidRPr="00196599">
        <w:rPr>
          <w:rFonts w:ascii="Courier New" w:eastAsia="Times New Roman" w:hAnsi="Courier New" w:cs="Times New Roman"/>
          <w:b/>
          <w:lang w:eastAsia="cs-CZ"/>
        </w:rPr>
        <w:t>71 176</w:t>
      </w:r>
      <w:r w:rsidRPr="00196599">
        <w:rPr>
          <w:rFonts w:ascii="Courier New" w:eastAsia="Times New Roman" w:hAnsi="Courier New" w:cs="Times New Roman"/>
          <w:b/>
          <w:bCs/>
          <w:lang w:eastAsia="cs-CZ"/>
        </w:rPr>
        <w:t> </w:t>
      </w:r>
      <w:proofErr w:type="spellStart"/>
      <w:r w:rsidRPr="00196599">
        <w:rPr>
          <w:rFonts w:ascii="Courier New" w:eastAsia="Times New Roman" w:hAnsi="Courier New" w:cs="Times New Roman"/>
          <w:b/>
          <w:bCs/>
          <w:lang w:eastAsia="cs-CZ"/>
        </w:rPr>
        <w:t>tis.Kč</w:t>
      </w:r>
      <w:proofErr w:type="spell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a to následovně:</w:t>
      </w:r>
    </w:p>
    <w:p w14:paraId="0BD1C4B8"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09748EA1"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r w:rsidRPr="00196599">
        <w:rPr>
          <w:rFonts w:ascii="Courier New" w:eastAsia="Times New Roman" w:hAnsi="Courier New" w:cs="Courier New"/>
          <w:b/>
          <w:bCs/>
          <w:spacing w:val="144"/>
          <w:lang w:eastAsia="cs-CZ"/>
        </w:rPr>
        <w:tab/>
      </w:r>
      <w:r w:rsidRPr="00196599">
        <w:rPr>
          <w:rFonts w:ascii="Courier New" w:eastAsia="Times New Roman" w:hAnsi="Courier New" w:cs="Times New Roman"/>
          <w:b/>
          <w:lang w:eastAsia="cs-CZ"/>
        </w:rPr>
        <w:t xml:space="preserve">8 007 </w:t>
      </w:r>
      <w:proofErr w:type="spellStart"/>
      <w:proofErr w:type="gramStart"/>
      <w:r w:rsidRPr="00196599">
        <w:rPr>
          <w:rFonts w:ascii="Courier New" w:eastAsia="Times New Roman" w:hAnsi="Courier New" w:cs="Times New Roman"/>
          <w:b/>
          <w:lang w:eastAsia="cs-CZ"/>
        </w:rPr>
        <w:t>tis.Kč</w:t>
      </w:r>
      <w:proofErr w:type="spellEnd"/>
      <w:proofErr w:type="gramEnd"/>
    </w:p>
    <w:p w14:paraId="57906A6A"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ze státního rozpočtu</w:t>
      </w:r>
      <w:r w:rsidRPr="00196599">
        <w:rPr>
          <w:rFonts w:ascii="Courier New" w:eastAsia="Times New Roman" w:hAnsi="Courier New" w:cs="Times New Roman"/>
          <w:b/>
          <w:lang w:eastAsia="cs-CZ"/>
        </w:rPr>
        <w:tab/>
        <w:t xml:space="preserve">129 </w:t>
      </w:r>
      <w:proofErr w:type="spellStart"/>
      <w:proofErr w:type="gramStart"/>
      <w:r w:rsidRPr="00196599">
        <w:rPr>
          <w:rFonts w:ascii="Courier New" w:eastAsia="Times New Roman" w:hAnsi="Courier New" w:cs="Times New Roman"/>
          <w:b/>
          <w:lang w:eastAsia="cs-CZ"/>
        </w:rPr>
        <w:t>tis.Kč</w:t>
      </w:r>
      <w:proofErr w:type="spellEnd"/>
      <w:proofErr w:type="gramEnd"/>
    </w:p>
    <w:p w14:paraId="5A4F39A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13010 – výkon pěstounské péče</w:t>
      </w:r>
      <w:r w:rsidRPr="00196599">
        <w:rPr>
          <w:rFonts w:ascii="Courier New" w:eastAsia="Times New Roman" w:hAnsi="Courier New" w:cs="Times New Roman"/>
          <w:lang w:eastAsia="cs-CZ"/>
        </w:rPr>
        <w:tab/>
        <w:t xml:space="preserve">60 </w:t>
      </w:r>
      <w:proofErr w:type="spellStart"/>
      <w:proofErr w:type="gramStart"/>
      <w:r w:rsidRPr="00196599">
        <w:rPr>
          <w:rFonts w:ascii="Courier New" w:eastAsia="Times New Roman" w:hAnsi="Courier New" w:cs="Times New Roman"/>
          <w:lang w:eastAsia="cs-CZ"/>
        </w:rPr>
        <w:t>tis.Kč</w:t>
      </w:r>
      <w:proofErr w:type="spellEnd"/>
      <w:proofErr w:type="gramEnd"/>
    </w:p>
    <w:p w14:paraId="2C62962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13011 – SPOD</w:t>
      </w:r>
      <w:r w:rsidRPr="00196599">
        <w:rPr>
          <w:rFonts w:ascii="Courier New" w:eastAsia="Times New Roman" w:hAnsi="Courier New" w:cs="Times New Roman"/>
          <w:lang w:eastAsia="cs-CZ"/>
        </w:rPr>
        <w:tab/>
        <w:t xml:space="preserve">10 </w:t>
      </w:r>
      <w:proofErr w:type="spellStart"/>
      <w:proofErr w:type="gramStart"/>
      <w:r w:rsidRPr="00196599">
        <w:rPr>
          <w:rFonts w:ascii="Courier New" w:eastAsia="Times New Roman" w:hAnsi="Courier New" w:cs="Times New Roman"/>
          <w:lang w:eastAsia="cs-CZ"/>
        </w:rPr>
        <w:t>tis.Kč</w:t>
      </w:r>
      <w:proofErr w:type="spellEnd"/>
      <w:proofErr w:type="gramEnd"/>
    </w:p>
    <w:p w14:paraId="5D2726A4" w14:textId="426EE65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13013 – proj</w:t>
      </w:r>
      <w:r w:rsidR="0031404A">
        <w:rPr>
          <w:rFonts w:ascii="Courier New" w:eastAsia="Times New Roman" w:hAnsi="Courier New" w:cs="Times New Roman"/>
          <w:lang w:eastAsia="cs-CZ"/>
        </w:rPr>
        <w:t>ekt</w:t>
      </w:r>
      <w:r w:rsidRPr="00196599">
        <w:rPr>
          <w:rFonts w:ascii="Courier New" w:eastAsia="Times New Roman" w:hAnsi="Courier New" w:cs="Times New Roman"/>
          <w:lang w:eastAsia="cs-CZ"/>
        </w:rPr>
        <w:t xml:space="preserve"> „</w:t>
      </w:r>
      <w:r w:rsidR="006678C4">
        <w:rPr>
          <w:rFonts w:ascii="Courier New" w:eastAsia="Times New Roman" w:hAnsi="Courier New" w:cs="Times New Roman"/>
          <w:lang w:eastAsia="cs-CZ"/>
        </w:rPr>
        <w:t>SOCIOPOINT</w:t>
      </w:r>
      <w:r w:rsidRPr="00196599">
        <w:rPr>
          <w:rFonts w:ascii="Courier New" w:eastAsia="Times New Roman" w:hAnsi="Courier New" w:cs="Times New Roman"/>
          <w:lang w:eastAsia="cs-CZ"/>
        </w:rPr>
        <w:t>“ – mobilní aplikace Zelen</w:t>
      </w:r>
      <w:r w:rsidR="0031404A">
        <w:rPr>
          <w:rFonts w:ascii="Courier New" w:eastAsia="Times New Roman" w:hAnsi="Courier New" w:cs="Times New Roman"/>
          <w:lang w:eastAsia="cs-CZ"/>
        </w:rPr>
        <w:t>á</w:t>
      </w:r>
      <w:r w:rsidRPr="00196599">
        <w:rPr>
          <w:rFonts w:ascii="Courier New" w:eastAsia="Times New Roman" w:hAnsi="Courier New" w:cs="Times New Roman"/>
          <w:lang w:eastAsia="cs-CZ"/>
        </w:rPr>
        <w:t xml:space="preserve"> link</w:t>
      </w:r>
      <w:r w:rsidR="0031404A">
        <w:rPr>
          <w:rFonts w:ascii="Courier New" w:eastAsia="Times New Roman" w:hAnsi="Courier New" w:cs="Times New Roman"/>
          <w:lang w:eastAsia="cs-CZ"/>
        </w:rPr>
        <w:t>a</w:t>
      </w:r>
      <w:r w:rsidRPr="00196599">
        <w:rPr>
          <w:rFonts w:ascii="Courier New" w:eastAsia="Times New Roman" w:hAnsi="Courier New" w:cs="Times New Roman"/>
          <w:lang w:eastAsia="cs-CZ"/>
        </w:rPr>
        <w:tab/>
        <w:t xml:space="preserve">15 </w:t>
      </w:r>
      <w:proofErr w:type="spellStart"/>
      <w:proofErr w:type="gramStart"/>
      <w:r w:rsidRPr="00196599">
        <w:rPr>
          <w:rFonts w:ascii="Courier New" w:eastAsia="Times New Roman" w:hAnsi="Courier New" w:cs="Times New Roman"/>
          <w:lang w:eastAsia="cs-CZ"/>
        </w:rPr>
        <w:t>tis.Kč</w:t>
      </w:r>
      <w:proofErr w:type="spellEnd"/>
      <w:proofErr w:type="gramEnd"/>
    </w:p>
    <w:p w14:paraId="42023E9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98071 – volby do PS Parlamentu ČR</w:t>
      </w:r>
      <w:r w:rsidRPr="00196599">
        <w:rPr>
          <w:rFonts w:ascii="Courier New" w:eastAsia="Times New Roman" w:hAnsi="Courier New" w:cs="Times New Roman"/>
          <w:lang w:eastAsia="cs-CZ"/>
        </w:rPr>
        <w:tab/>
        <w:t xml:space="preserve">40 </w:t>
      </w:r>
      <w:proofErr w:type="spellStart"/>
      <w:proofErr w:type="gramStart"/>
      <w:r w:rsidRPr="00196599">
        <w:rPr>
          <w:rFonts w:ascii="Courier New" w:eastAsia="Times New Roman" w:hAnsi="Courier New" w:cs="Times New Roman"/>
          <w:lang w:eastAsia="cs-CZ"/>
        </w:rPr>
        <w:t>tis.Kč</w:t>
      </w:r>
      <w:proofErr w:type="spellEnd"/>
      <w:proofErr w:type="gramEnd"/>
    </w:p>
    <w:p w14:paraId="52D5924B" w14:textId="319EAC3A"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ÚZ 33063 – projekt „Místní akční plán rozvoje vzdělávání II“</w:t>
      </w:r>
      <w:r w:rsidRPr="00196599">
        <w:rPr>
          <w:rFonts w:ascii="Courier New" w:eastAsia="Times New Roman" w:hAnsi="Courier New" w:cs="Times New Roman"/>
          <w:lang w:eastAsia="cs-CZ"/>
        </w:rPr>
        <w:tab/>
        <w:t xml:space="preserve">4 </w:t>
      </w:r>
      <w:proofErr w:type="spellStart"/>
      <w:proofErr w:type="gramStart"/>
      <w:r w:rsidRPr="00196599">
        <w:rPr>
          <w:rFonts w:ascii="Courier New" w:eastAsia="Times New Roman" w:hAnsi="Courier New" w:cs="Times New Roman"/>
          <w:lang w:eastAsia="cs-CZ"/>
        </w:rPr>
        <w:t>tis.Kč</w:t>
      </w:r>
      <w:proofErr w:type="spellEnd"/>
      <w:proofErr w:type="gramEnd"/>
    </w:p>
    <w:p w14:paraId="665A254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financování</w:t>
      </w:r>
      <w:r w:rsidRPr="00196599">
        <w:rPr>
          <w:rFonts w:ascii="Courier New" w:eastAsia="Times New Roman" w:hAnsi="Courier New" w:cs="Times New Roman"/>
          <w:b/>
          <w:lang w:eastAsia="cs-CZ"/>
        </w:rPr>
        <w:tab/>
        <w:t xml:space="preserve">91 </w:t>
      </w:r>
      <w:proofErr w:type="spellStart"/>
      <w:proofErr w:type="gramStart"/>
      <w:r w:rsidRPr="00196599">
        <w:rPr>
          <w:rFonts w:ascii="Courier New" w:eastAsia="Times New Roman" w:hAnsi="Courier New" w:cs="Times New Roman"/>
          <w:b/>
          <w:lang w:eastAsia="cs-CZ"/>
        </w:rPr>
        <w:t>tis.Kč</w:t>
      </w:r>
      <w:proofErr w:type="spellEnd"/>
      <w:proofErr w:type="gramEnd"/>
    </w:p>
    <w:p w14:paraId="2B55136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„Rozvoj rovného přístupu ke vzdělávání ve městě Ostrava</w:t>
      </w:r>
    </w:p>
    <w:p w14:paraId="79D6EF0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III“ – náklady mobilních telefonů</w:t>
      </w:r>
      <w:r w:rsidRPr="00196599">
        <w:rPr>
          <w:rFonts w:ascii="Courier New" w:eastAsia="Times New Roman" w:hAnsi="Courier New" w:cs="Times New Roman"/>
          <w:lang w:eastAsia="cs-CZ"/>
        </w:rPr>
        <w:tab/>
        <w:t xml:space="preserve">28 </w:t>
      </w:r>
      <w:proofErr w:type="spellStart"/>
      <w:proofErr w:type="gramStart"/>
      <w:r w:rsidRPr="00196599">
        <w:rPr>
          <w:rFonts w:ascii="Courier New" w:eastAsia="Times New Roman" w:hAnsi="Courier New" w:cs="Times New Roman"/>
          <w:lang w:eastAsia="cs-CZ"/>
        </w:rPr>
        <w:t>tis.Kč</w:t>
      </w:r>
      <w:proofErr w:type="spellEnd"/>
      <w:proofErr w:type="gramEnd"/>
    </w:p>
    <w:p w14:paraId="459C9C6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„Místní akční plán rozvoje vzdělávání ORP Ostrava II“</w:t>
      </w:r>
    </w:p>
    <w:p w14:paraId="2428485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telefonní poplatky</w:t>
      </w:r>
      <w:r w:rsidRPr="00196599">
        <w:rPr>
          <w:rFonts w:ascii="Courier New" w:eastAsia="Times New Roman" w:hAnsi="Courier New" w:cs="Times New Roman"/>
          <w:lang w:eastAsia="cs-CZ"/>
        </w:rPr>
        <w:tab/>
        <w:t xml:space="preserve">14 </w:t>
      </w:r>
      <w:proofErr w:type="spellStart"/>
      <w:proofErr w:type="gramStart"/>
      <w:r w:rsidRPr="00196599">
        <w:rPr>
          <w:rFonts w:ascii="Courier New" w:eastAsia="Times New Roman" w:hAnsi="Courier New" w:cs="Times New Roman"/>
          <w:lang w:eastAsia="cs-CZ"/>
        </w:rPr>
        <w:t>tis.Kč</w:t>
      </w:r>
      <w:proofErr w:type="spellEnd"/>
      <w:proofErr w:type="gramEnd"/>
    </w:p>
    <w:p w14:paraId="386B6122" w14:textId="7EB6CFC6"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„CLAIRO“ </w:t>
      </w:r>
      <w:r w:rsidR="0031404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telefonní</w:t>
      </w:r>
      <w:r w:rsidR="0031404A">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poplatk</w:t>
      </w:r>
      <w:r w:rsidR="0031404A">
        <w:rPr>
          <w:rFonts w:ascii="Courier New" w:eastAsia="Times New Roman" w:hAnsi="Courier New" w:cs="Times New Roman"/>
          <w:lang w:eastAsia="cs-CZ"/>
        </w:rPr>
        <w:t>y</w:t>
      </w:r>
      <w:r w:rsidRPr="00196599">
        <w:rPr>
          <w:rFonts w:ascii="Courier New" w:eastAsia="Times New Roman" w:hAnsi="Courier New" w:cs="Times New Roman"/>
          <w:lang w:eastAsia="cs-CZ"/>
        </w:rPr>
        <w:tab/>
        <w:t xml:space="preserve">47 </w:t>
      </w:r>
      <w:proofErr w:type="spellStart"/>
      <w:proofErr w:type="gramStart"/>
      <w:r w:rsidRPr="00196599">
        <w:rPr>
          <w:rFonts w:ascii="Courier New" w:eastAsia="Times New Roman" w:hAnsi="Courier New" w:cs="Times New Roman"/>
          <w:lang w:eastAsia="cs-CZ"/>
        </w:rPr>
        <w:t>tis.Kč</w:t>
      </w:r>
      <w:proofErr w:type="spellEnd"/>
      <w:proofErr w:type="gramEnd"/>
    </w:p>
    <w:p w14:paraId="0A7A2C0C" w14:textId="549D1C8D"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w:t>
      </w:r>
      <w:r w:rsidR="006678C4">
        <w:rPr>
          <w:rFonts w:ascii="Courier New" w:eastAsia="Times New Roman" w:hAnsi="Courier New" w:cs="Times New Roman"/>
          <w:lang w:eastAsia="cs-CZ"/>
        </w:rPr>
        <w:t>SOCIOPOINT</w:t>
      </w:r>
      <w:r w:rsidRPr="00196599">
        <w:rPr>
          <w:rFonts w:ascii="Courier New" w:eastAsia="Times New Roman" w:hAnsi="Courier New" w:cs="Times New Roman"/>
          <w:lang w:eastAsia="cs-CZ"/>
        </w:rPr>
        <w:t xml:space="preserve">“ – mobilní aplikace </w:t>
      </w:r>
      <w:r w:rsidRPr="00201304">
        <w:rPr>
          <w:rFonts w:ascii="Courier New" w:eastAsia="Times New Roman" w:hAnsi="Courier New" w:cs="Times New Roman"/>
          <w:lang w:eastAsia="cs-CZ"/>
        </w:rPr>
        <w:t>„Zelen</w:t>
      </w:r>
      <w:r w:rsidR="00201304" w:rsidRPr="00201304">
        <w:rPr>
          <w:rFonts w:ascii="Courier New" w:eastAsia="Times New Roman" w:hAnsi="Courier New" w:cs="Times New Roman"/>
          <w:lang w:eastAsia="cs-CZ"/>
        </w:rPr>
        <w:t>á</w:t>
      </w:r>
      <w:r w:rsidRPr="00201304">
        <w:rPr>
          <w:rFonts w:ascii="Courier New" w:eastAsia="Times New Roman" w:hAnsi="Courier New" w:cs="Times New Roman"/>
          <w:lang w:eastAsia="cs-CZ"/>
        </w:rPr>
        <w:t xml:space="preserve"> link</w:t>
      </w:r>
      <w:r w:rsidR="00201304" w:rsidRPr="00201304">
        <w:rPr>
          <w:rFonts w:ascii="Courier New" w:eastAsia="Times New Roman" w:hAnsi="Courier New" w:cs="Times New Roman"/>
          <w:lang w:eastAsia="cs-CZ"/>
        </w:rPr>
        <w:t>a</w:t>
      </w:r>
      <w:r w:rsidRPr="00201304">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 </w:t>
      </w:r>
      <w:proofErr w:type="spellStart"/>
      <w:proofErr w:type="gramStart"/>
      <w:r w:rsidRPr="00196599">
        <w:rPr>
          <w:rFonts w:ascii="Courier New" w:eastAsia="Times New Roman" w:hAnsi="Courier New" w:cs="Times New Roman"/>
          <w:lang w:eastAsia="cs-CZ"/>
        </w:rPr>
        <w:t>tis.Kč</w:t>
      </w:r>
      <w:proofErr w:type="spellEnd"/>
      <w:proofErr w:type="gramEnd"/>
    </w:p>
    <w:p w14:paraId="0BF881E8"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ze sbírky Útulku pro psy</w:t>
      </w:r>
      <w:r w:rsidRPr="00196599">
        <w:rPr>
          <w:rFonts w:ascii="Courier New" w:eastAsia="Times New Roman" w:hAnsi="Courier New" w:cs="Times New Roman"/>
          <w:b/>
          <w:lang w:eastAsia="cs-CZ"/>
        </w:rPr>
        <w:tab/>
        <w:t xml:space="preserve">29 </w:t>
      </w:r>
      <w:proofErr w:type="spellStart"/>
      <w:proofErr w:type="gramStart"/>
      <w:r w:rsidRPr="00196599">
        <w:rPr>
          <w:rFonts w:ascii="Courier New" w:eastAsia="Times New Roman" w:hAnsi="Courier New" w:cs="Times New Roman"/>
          <w:b/>
          <w:lang w:eastAsia="cs-CZ"/>
        </w:rPr>
        <w:t>tis.Kč</w:t>
      </w:r>
      <w:proofErr w:type="spellEnd"/>
      <w:proofErr w:type="gramEnd"/>
    </w:p>
    <w:p w14:paraId="579C67F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ochrany životního prostředí – nákup misek pro psy</w:t>
      </w:r>
    </w:p>
    <w:p w14:paraId="264C470B"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rozpočtové rezervy OFR</w:t>
      </w:r>
      <w:r w:rsidRPr="00196599">
        <w:rPr>
          <w:rFonts w:ascii="Courier New" w:eastAsia="Times New Roman" w:hAnsi="Courier New" w:cs="Times New Roman"/>
          <w:b/>
          <w:lang w:eastAsia="cs-CZ"/>
        </w:rPr>
        <w:tab/>
        <w:t xml:space="preserve">2 704 </w:t>
      </w:r>
      <w:proofErr w:type="spellStart"/>
      <w:proofErr w:type="gramStart"/>
      <w:r w:rsidRPr="00196599">
        <w:rPr>
          <w:rFonts w:ascii="Courier New" w:eastAsia="Times New Roman" w:hAnsi="Courier New" w:cs="Times New Roman"/>
          <w:b/>
          <w:lang w:eastAsia="cs-CZ"/>
        </w:rPr>
        <w:t>tis.Kč</w:t>
      </w:r>
      <w:proofErr w:type="spellEnd"/>
      <w:proofErr w:type="gramEnd"/>
    </w:p>
    <w:p w14:paraId="574E373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odvod za porušení rozpočtové kázně v rámci projektu „Rozvoj </w:t>
      </w:r>
    </w:p>
    <w:p w14:paraId="6EA8A74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rovného přístupu ke vzdělávání ve městě Ostrava II“ </w:t>
      </w:r>
    </w:p>
    <w:p w14:paraId="5726ED8B"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xml:space="preserve">z účelové rezervy na předfinancování a </w:t>
      </w:r>
      <w:proofErr w:type="spellStart"/>
      <w:r w:rsidRPr="00196599">
        <w:rPr>
          <w:rFonts w:ascii="Courier New" w:eastAsia="Times New Roman" w:hAnsi="Courier New" w:cs="Times New Roman"/>
          <w:b/>
          <w:lang w:eastAsia="cs-CZ"/>
        </w:rPr>
        <w:t>spolufin</w:t>
      </w:r>
      <w:proofErr w:type="spellEnd"/>
      <w:r w:rsidRPr="00196599">
        <w:rPr>
          <w:rFonts w:ascii="Courier New" w:eastAsia="Times New Roman" w:hAnsi="Courier New" w:cs="Times New Roman"/>
          <w:b/>
          <w:lang w:eastAsia="cs-CZ"/>
        </w:rPr>
        <w:t>. projektů</w:t>
      </w:r>
      <w:r w:rsidRPr="00196599">
        <w:rPr>
          <w:rFonts w:ascii="Courier New" w:eastAsia="Times New Roman" w:hAnsi="Courier New" w:cs="Times New Roman"/>
          <w:b/>
          <w:lang w:eastAsia="cs-CZ"/>
        </w:rPr>
        <w:tab/>
        <w:t xml:space="preserve">893 </w:t>
      </w:r>
      <w:proofErr w:type="spellStart"/>
      <w:proofErr w:type="gramStart"/>
      <w:r w:rsidRPr="00196599">
        <w:rPr>
          <w:rFonts w:ascii="Courier New" w:eastAsia="Times New Roman" w:hAnsi="Courier New" w:cs="Times New Roman"/>
          <w:b/>
          <w:lang w:eastAsia="cs-CZ"/>
        </w:rPr>
        <w:t>tis.Kč</w:t>
      </w:r>
      <w:proofErr w:type="spellEnd"/>
      <w:proofErr w:type="gramEnd"/>
    </w:p>
    <w:p w14:paraId="0B73CCB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„Ostravou na alternativní pohon III“ – dodávka vozidel</w:t>
      </w:r>
    </w:p>
    <w:p w14:paraId="7481F69A"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rozpočtů městských obvodů</w:t>
      </w:r>
      <w:r w:rsidRPr="00196599">
        <w:rPr>
          <w:rFonts w:ascii="Courier New" w:eastAsia="Times New Roman" w:hAnsi="Courier New" w:cs="Times New Roman"/>
          <w:b/>
          <w:lang w:eastAsia="cs-CZ"/>
        </w:rPr>
        <w:tab/>
        <w:t xml:space="preserve">917 </w:t>
      </w:r>
      <w:proofErr w:type="spellStart"/>
      <w:proofErr w:type="gramStart"/>
      <w:r w:rsidRPr="00196599">
        <w:rPr>
          <w:rFonts w:ascii="Courier New" w:eastAsia="Times New Roman" w:hAnsi="Courier New" w:cs="Times New Roman"/>
          <w:b/>
          <w:lang w:eastAsia="cs-CZ"/>
        </w:rPr>
        <w:t>tis.Kč</w:t>
      </w:r>
      <w:proofErr w:type="spellEnd"/>
      <w:proofErr w:type="gramEnd"/>
    </w:p>
    <w:p w14:paraId="38DE558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„Ostravou na alternativní pohon III“ – dodávka vozidel</w:t>
      </w:r>
    </w:p>
    <w:p w14:paraId="4483DEF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Slezská Ostrava</w:t>
      </w:r>
      <w:r w:rsidRPr="00196599">
        <w:rPr>
          <w:rFonts w:ascii="Courier New" w:eastAsia="Times New Roman" w:hAnsi="Courier New" w:cs="Times New Roman"/>
          <w:lang w:eastAsia="cs-CZ"/>
        </w:rPr>
        <w:tab/>
        <w:t xml:space="preserve">243 </w:t>
      </w:r>
      <w:proofErr w:type="spellStart"/>
      <w:proofErr w:type="gramStart"/>
      <w:r w:rsidRPr="00196599">
        <w:rPr>
          <w:rFonts w:ascii="Courier New" w:eastAsia="Times New Roman" w:hAnsi="Courier New" w:cs="Times New Roman"/>
          <w:lang w:eastAsia="cs-CZ"/>
        </w:rPr>
        <w:t>tis.Kč</w:t>
      </w:r>
      <w:proofErr w:type="spellEnd"/>
      <w:proofErr w:type="gramEnd"/>
    </w:p>
    <w:p w14:paraId="120D185A"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Poruba</w:t>
      </w:r>
      <w:r w:rsidRPr="00196599">
        <w:rPr>
          <w:rFonts w:ascii="Courier New" w:eastAsia="Times New Roman" w:hAnsi="Courier New" w:cs="Times New Roman"/>
          <w:lang w:eastAsia="cs-CZ"/>
        </w:rPr>
        <w:tab/>
        <w:t xml:space="preserve">674 </w:t>
      </w:r>
      <w:proofErr w:type="spellStart"/>
      <w:proofErr w:type="gramStart"/>
      <w:r w:rsidRPr="00196599">
        <w:rPr>
          <w:rFonts w:ascii="Courier New" w:eastAsia="Times New Roman" w:hAnsi="Courier New" w:cs="Times New Roman"/>
          <w:lang w:eastAsia="cs-CZ"/>
        </w:rPr>
        <w:t>tis.Kč</w:t>
      </w:r>
      <w:proofErr w:type="spellEnd"/>
      <w:proofErr w:type="gramEnd"/>
    </w:p>
    <w:p w14:paraId="1B6BE2C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rozpočtů jiných odborů MMO</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3 244 </w:t>
      </w:r>
      <w:proofErr w:type="spellStart"/>
      <w:proofErr w:type="gramStart"/>
      <w:r w:rsidRPr="00196599">
        <w:rPr>
          <w:rFonts w:ascii="Courier New" w:eastAsia="Times New Roman" w:hAnsi="Courier New" w:cs="Times New Roman"/>
          <w:b/>
          <w:lang w:eastAsia="cs-CZ"/>
        </w:rPr>
        <w:t>tis.Kč</w:t>
      </w:r>
      <w:proofErr w:type="spellEnd"/>
      <w:proofErr w:type="gramEnd"/>
    </w:p>
    <w:p w14:paraId="14E7BAF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příjmů odboru financí a rozpočtu</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11 </w:t>
      </w:r>
      <w:proofErr w:type="spellStart"/>
      <w:proofErr w:type="gramStart"/>
      <w:r w:rsidRPr="00196599">
        <w:rPr>
          <w:rFonts w:ascii="Courier New" w:eastAsia="Times New Roman" w:hAnsi="Courier New" w:cs="Times New Roman"/>
          <w:b/>
          <w:lang w:eastAsia="cs-CZ"/>
        </w:rPr>
        <w:t>tis.Kč</w:t>
      </w:r>
      <w:proofErr w:type="spellEnd"/>
      <w:proofErr w:type="gramEnd"/>
    </w:p>
    <w:p w14:paraId="18FC8B4C"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
          <w:lang w:eastAsia="cs-CZ"/>
        </w:rPr>
        <w:t xml:space="preserve">  </w:t>
      </w:r>
      <w:r w:rsidRPr="00196599">
        <w:rPr>
          <w:rFonts w:ascii="Courier New" w:eastAsia="Times New Roman" w:hAnsi="Courier New" w:cs="Times New Roman"/>
          <w:bCs/>
          <w:lang w:eastAsia="cs-CZ"/>
        </w:rPr>
        <w:t>krytí úroků z prodlení úhrady daňových povinností</w:t>
      </w:r>
    </w:p>
    <w:p w14:paraId="2B7895D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školství a sportu</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115 </w:t>
      </w:r>
      <w:proofErr w:type="spellStart"/>
      <w:proofErr w:type="gramStart"/>
      <w:r w:rsidRPr="00196599">
        <w:rPr>
          <w:rFonts w:ascii="Courier New" w:eastAsia="Times New Roman" w:hAnsi="Courier New" w:cs="Times New Roman"/>
          <w:b/>
          <w:lang w:eastAsia="cs-CZ"/>
        </w:rPr>
        <w:t>tis.Kč</w:t>
      </w:r>
      <w:proofErr w:type="spellEnd"/>
      <w:proofErr w:type="gramEnd"/>
    </w:p>
    <w:p w14:paraId="4C19FC0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„Rozvoj rovného přístupu ke vzdělávání ve městě</w:t>
      </w:r>
    </w:p>
    <w:p w14:paraId="1BE7647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 III“ – telefonní poplatky, cestovné, správní poplatky</w:t>
      </w:r>
      <w:r w:rsidRPr="00196599">
        <w:rPr>
          <w:rFonts w:ascii="Courier New" w:eastAsia="Times New Roman" w:hAnsi="Courier New" w:cs="Times New Roman"/>
          <w:lang w:eastAsia="cs-CZ"/>
        </w:rPr>
        <w:tab/>
        <w:t xml:space="preserve">108 </w:t>
      </w:r>
      <w:proofErr w:type="spellStart"/>
      <w:proofErr w:type="gramStart"/>
      <w:r w:rsidRPr="00196599">
        <w:rPr>
          <w:rFonts w:ascii="Courier New" w:eastAsia="Times New Roman" w:hAnsi="Courier New" w:cs="Times New Roman"/>
          <w:lang w:eastAsia="cs-CZ"/>
        </w:rPr>
        <w:t>tis.Kč</w:t>
      </w:r>
      <w:proofErr w:type="spellEnd"/>
      <w:proofErr w:type="gramEnd"/>
    </w:p>
    <w:p w14:paraId="1706696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„Místní akční plán rozvoje vzdělávání ORP Ostrava II“</w:t>
      </w:r>
    </w:p>
    <w:p w14:paraId="6C072A8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telefonní poplatky</w:t>
      </w:r>
      <w:r w:rsidRPr="00196599">
        <w:rPr>
          <w:rFonts w:ascii="Courier New" w:eastAsia="Times New Roman" w:hAnsi="Courier New" w:cs="Times New Roman"/>
          <w:lang w:eastAsia="cs-CZ"/>
        </w:rPr>
        <w:tab/>
        <w:t xml:space="preserve">7 </w:t>
      </w:r>
      <w:proofErr w:type="spellStart"/>
      <w:proofErr w:type="gramStart"/>
      <w:r w:rsidRPr="00196599">
        <w:rPr>
          <w:rFonts w:ascii="Courier New" w:eastAsia="Times New Roman" w:hAnsi="Courier New" w:cs="Times New Roman"/>
          <w:lang w:eastAsia="cs-CZ"/>
        </w:rPr>
        <w:t>tis.Kč</w:t>
      </w:r>
      <w:proofErr w:type="spellEnd"/>
      <w:proofErr w:type="gramEnd"/>
    </w:p>
    <w:p w14:paraId="69F846A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sociálních věcí a zdravotnictví</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5 </w:t>
      </w:r>
      <w:proofErr w:type="spellStart"/>
      <w:proofErr w:type="gramStart"/>
      <w:r w:rsidRPr="00196599">
        <w:rPr>
          <w:rFonts w:ascii="Courier New" w:eastAsia="Times New Roman" w:hAnsi="Courier New" w:cs="Times New Roman"/>
          <w:b/>
          <w:lang w:eastAsia="cs-CZ"/>
        </w:rPr>
        <w:t>tis.Kč</w:t>
      </w:r>
      <w:proofErr w:type="spellEnd"/>
      <w:proofErr w:type="gramEnd"/>
    </w:p>
    <w:p w14:paraId="74BB5001" w14:textId="4596E015"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w:t>
      </w:r>
      <w:r w:rsidR="006678C4">
        <w:rPr>
          <w:rFonts w:ascii="Courier New" w:eastAsia="Times New Roman" w:hAnsi="Courier New" w:cs="Times New Roman"/>
          <w:lang w:eastAsia="cs-CZ"/>
        </w:rPr>
        <w:t>SOCIOPOINT</w:t>
      </w:r>
      <w:r w:rsidRPr="00196599">
        <w:rPr>
          <w:rFonts w:ascii="Courier New" w:eastAsia="Times New Roman" w:hAnsi="Courier New" w:cs="Times New Roman"/>
          <w:lang w:eastAsia="cs-CZ"/>
        </w:rPr>
        <w:t>“ – mobilní aplikace „Zelené linky“</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50F9205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odborné literatury pro potřeby oddělení SPOD</w:t>
      </w:r>
      <w:r w:rsidRPr="00196599">
        <w:rPr>
          <w:rFonts w:ascii="Courier New" w:eastAsia="Times New Roman" w:hAnsi="Courier New" w:cs="Times New Roman"/>
          <w:lang w:eastAsia="cs-CZ"/>
        </w:rPr>
        <w:tab/>
        <w:t xml:space="preserve">4 </w:t>
      </w:r>
      <w:proofErr w:type="spellStart"/>
      <w:proofErr w:type="gramStart"/>
      <w:r w:rsidRPr="00196599">
        <w:rPr>
          <w:rFonts w:ascii="Courier New" w:eastAsia="Times New Roman" w:hAnsi="Courier New" w:cs="Times New Roman"/>
          <w:lang w:eastAsia="cs-CZ"/>
        </w:rPr>
        <w:t>tis.Kč</w:t>
      </w:r>
      <w:proofErr w:type="spellEnd"/>
      <w:proofErr w:type="gramEnd"/>
    </w:p>
    <w:p w14:paraId="005970E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územního plánování a stavebního řádu</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1 </w:t>
      </w:r>
      <w:proofErr w:type="spellStart"/>
      <w:proofErr w:type="gramStart"/>
      <w:r w:rsidRPr="00196599">
        <w:rPr>
          <w:rFonts w:ascii="Courier New" w:eastAsia="Times New Roman" w:hAnsi="Courier New" w:cs="Times New Roman"/>
          <w:b/>
          <w:lang w:eastAsia="cs-CZ"/>
        </w:rPr>
        <w:t>tis.Kč</w:t>
      </w:r>
      <w:proofErr w:type="spellEnd"/>
      <w:proofErr w:type="gramEnd"/>
    </w:p>
    <w:p w14:paraId="024D57F1" w14:textId="331CFC9E"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0031404A">
        <w:rPr>
          <w:rFonts w:ascii="Courier New" w:eastAsia="Times New Roman" w:hAnsi="Courier New" w:cs="Times New Roman"/>
          <w:lang w:eastAsia="cs-CZ"/>
        </w:rPr>
        <w:t>ú</w:t>
      </w:r>
      <w:r w:rsidRPr="00196599">
        <w:rPr>
          <w:rFonts w:ascii="Courier New" w:eastAsia="Times New Roman" w:hAnsi="Courier New" w:cs="Times New Roman"/>
          <w:lang w:eastAsia="cs-CZ"/>
        </w:rPr>
        <w:t>hrada nákladů řízení dle rozhodnutí ÚHOS</w:t>
      </w:r>
    </w:p>
    <w:p w14:paraId="6C335BF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vnitřních věcí</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31 </w:t>
      </w:r>
      <w:proofErr w:type="spellStart"/>
      <w:proofErr w:type="gramStart"/>
      <w:r w:rsidRPr="00196599">
        <w:rPr>
          <w:rFonts w:ascii="Courier New" w:eastAsia="Times New Roman" w:hAnsi="Courier New" w:cs="Times New Roman"/>
          <w:b/>
          <w:lang w:eastAsia="cs-CZ"/>
        </w:rPr>
        <w:t>tis.Kč</w:t>
      </w:r>
      <w:proofErr w:type="spellEnd"/>
      <w:proofErr w:type="gramEnd"/>
    </w:p>
    <w:p w14:paraId="095D044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„Zprostředkující subjekt ITI ostravské aglomerace</w:t>
      </w:r>
    </w:p>
    <w:p w14:paraId="507978F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2014-2020 III“ – pracovní cesty, telefonní poplatky, cestovné</w:t>
      </w:r>
    </w:p>
    <w:p w14:paraId="5F23B5B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Městské policie Ostrava</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2 669 </w:t>
      </w:r>
      <w:proofErr w:type="spellStart"/>
      <w:proofErr w:type="gramStart"/>
      <w:r w:rsidRPr="00196599">
        <w:rPr>
          <w:rFonts w:ascii="Courier New" w:eastAsia="Times New Roman" w:hAnsi="Courier New" w:cs="Times New Roman"/>
          <w:b/>
          <w:lang w:eastAsia="cs-CZ"/>
        </w:rPr>
        <w:t>tis.Kč</w:t>
      </w:r>
      <w:proofErr w:type="spellEnd"/>
      <w:proofErr w:type="gramEnd"/>
    </w:p>
    <w:p w14:paraId="77FFEB1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„Ostravou na alternativní pohon III“ – dodávka vozidel</w:t>
      </w:r>
    </w:p>
    <w:p w14:paraId="2FEB1D50"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z odboru</w:t>
      </w:r>
      <w:r w:rsidRPr="00196599">
        <w:rPr>
          <w:rFonts w:ascii="Courier New" w:eastAsia="Times New Roman" w:hAnsi="Courier New" w:cs="Times New Roman"/>
          <w:b/>
          <w:lang w:eastAsia="cs-CZ"/>
        </w:rPr>
        <w:t xml:space="preserve"> </w:t>
      </w:r>
      <w:r w:rsidRPr="00196599">
        <w:rPr>
          <w:rFonts w:ascii="Courier New" w:eastAsia="Times New Roman" w:hAnsi="Courier New" w:cs="Times New Roman"/>
          <w:lang w:eastAsia="cs-CZ"/>
        </w:rPr>
        <w:t>strategického rozvoje</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412 </w:t>
      </w:r>
      <w:proofErr w:type="spellStart"/>
      <w:proofErr w:type="gramStart"/>
      <w:r w:rsidRPr="00196599">
        <w:rPr>
          <w:rFonts w:ascii="Courier New" w:eastAsia="Times New Roman" w:hAnsi="Courier New" w:cs="Times New Roman"/>
          <w:b/>
          <w:lang w:eastAsia="cs-CZ"/>
        </w:rPr>
        <w:t>tis.Kč</w:t>
      </w:r>
      <w:proofErr w:type="spellEnd"/>
      <w:proofErr w:type="gramEnd"/>
    </w:p>
    <w:p w14:paraId="69D04A0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pracovní cesty v rámci projektů:</w:t>
      </w:r>
    </w:p>
    <w:p w14:paraId="76B4985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„CLAIRO“</w:t>
      </w:r>
      <w:r w:rsidRPr="00196599">
        <w:rPr>
          <w:rFonts w:ascii="Courier New" w:eastAsia="Times New Roman" w:hAnsi="Courier New" w:cs="Times New Roman"/>
          <w:lang w:eastAsia="cs-CZ"/>
        </w:rPr>
        <w:tab/>
        <w:t xml:space="preserve">12 </w:t>
      </w:r>
      <w:proofErr w:type="spellStart"/>
      <w:proofErr w:type="gramStart"/>
      <w:r w:rsidRPr="00196599">
        <w:rPr>
          <w:rFonts w:ascii="Courier New" w:eastAsia="Times New Roman" w:hAnsi="Courier New" w:cs="Times New Roman"/>
          <w:lang w:eastAsia="cs-CZ"/>
        </w:rPr>
        <w:t>tis.Kč</w:t>
      </w:r>
      <w:proofErr w:type="spellEnd"/>
      <w:proofErr w:type="gramEnd"/>
    </w:p>
    <w:p w14:paraId="09459C2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proofErr w:type="gramStart"/>
      <w:r w:rsidRPr="00196599">
        <w:rPr>
          <w:rFonts w:ascii="Courier New" w:eastAsia="Times New Roman" w:hAnsi="Courier New" w:cs="Times New Roman"/>
          <w:lang w:eastAsia="cs-CZ"/>
        </w:rPr>
        <w:t>Com.Unity.Lab</w:t>
      </w:r>
      <w:proofErr w:type="spellEnd"/>
      <w:proofErr w:type="gram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100 </w:t>
      </w:r>
      <w:proofErr w:type="spellStart"/>
      <w:r w:rsidRPr="00196599">
        <w:rPr>
          <w:rFonts w:ascii="Courier New" w:eastAsia="Times New Roman" w:hAnsi="Courier New" w:cs="Times New Roman"/>
          <w:lang w:eastAsia="cs-CZ"/>
        </w:rPr>
        <w:t>tis.Kč</w:t>
      </w:r>
      <w:proofErr w:type="spellEnd"/>
    </w:p>
    <w:p w14:paraId="4E8517F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„Řízení strategie ITI ostravské aglomerace 2014-2020 III“</w:t>
      </w:r>
      <w:r w:rsidRPr="00196599">
        <w:rPr>
          <w:rFonts w:ascii="Courier New" w:eastAsia="Times New Roman" w:hAnsi="Courier New" w:cs="Times New Roman"/>
          <w:lang w:eastAsia="cs-CZ"/>
        </w:rPr>
        <w:tab/>
        <w:t xml:space="preserve">100 </w:t>
      </w:r>
      <w:proofErr w:type="spellStart"/>
      <w:proofErr w:type="gramStart"/>
      <w:r w:rsidRPr="00196599">
        <w:rPr>
          <w:rFonts w:ascii="Courier New" w:eastAsia="Times New Roman" w:hAnsi="Courier New" w:cs="Times New Roman"/>
          <w:lang w:eastAsia="cs-CZ"/>
        </w:rPr>
        <w:t>tis.Kč</w:t>
      </w:r>
      <w:proofErr w:type="spellEnd"/>
      <w:proofErr w:type="gramEnd"/>
    </w:p>
    <w:p w14:paraId="62F5C36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POTEnT</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200 </w:t>
      </w:r>
      <w:proofErr w:type="spellStart"/>
      <w:proofErr w:type="gramStart"/>
      <w:r w:rsidRPr="00196599">
        <w:rPr>
          <w:rFonts w:ascii="Courier New" w:eastAsia="Times New Roman" w:hAnsi="Courier New" w:cs="Times New Roman"/>
          <w:lang w:eastAsia="cs-CZ"/>
        </w:rPr>
        <w:t>tis.Kč</w:t>
      </w:r>
      <w:proofErr w:type="spellEnd"/>
      <w:proofErr w:type="gramEnd"/>
    </w:p>
    <w:p w14:paraId="09567B1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55BC38E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30DFEE2E" w14:textId="77777777" w:rsidR="00196599" w:rsidRPr="00196599" w:rsidRDefault="00196599" w:rsidP="00196599">
      <w:pPr>
        <w:tabs>
          <w:tab w:val="right" w:pos="9923"/>
        </w:tabs>
        <w:spacing w:after="0" w:line="240" w:lineRule="auto"/>
        <w:jc w:val="both"/>
        <w:rPr>
          <w:rFonts w:ascii="Courier New" w:eastAsia="Times New Roman" w:hAnsi="Courier New" w:cs="Courier New"/>
          <w:b/>
          <w:spacing w:val="144"/>
          <w:lang w:eastAsia="cs-CZ"/>
        </w:rPr>
      </w:pPr>
      <w:r w:rsidRPr="00196599">
        <w:rPr>
          <w:rFonts w:ascii="Courier New" w:eastAsia="Times New Roman" w:hAnsi="Courier New" w:cs="Courier New"/>
          <w:b/>
          <w:spacing w:val="144"/>
          <w:lang w:eastAsia="cs-CZ"/>
        </w:rPr>
        <w:t>snížení</w:t>
      </w:r>
      <w:r w:rsidRPr="00196599">
        <w:rPr>
          <w:rFonts w:ascii="Courier New" w:eastAsia="Times New Roman" w:hAnsi="Courier New" w:cs="Courier New"/>
          <w:b/>
          <w:spacing w:val="144"/>
          <w:lang w:eastAsia="cs-CZ"/>
        </w:rPr>
        <w:tab/>
      </w:r>
      <w:r w:rsidRPr="00196599">
        <w:rPr>
          <w:rFonts w:ascii="Courier New" w:eastAsia="Times New Roman" w:hAnsi="Courier New" w:cs="Courier New"/>
          <w:b/>
          <w:lang w:eastAsia="cs-CZ"/>
        </w:rPr>
        <w:t xml:space="preserve">7 614 </w:t>
      </w:r>
      <w:proofErr w:type="spellStart"/>
      <w:proofErr w:type="gramStart"/>
      <w:r w:rsidRPr="00196599">
        <w:rPr>
          <w:rFonts w:ascii="Courier New" w:eastAsia="Times New Roman" w:hAnsi="Courier New" w:cs="Courier New"/>
          <w:b/>
          <w:lang w:eastAsia="cs-CZ"/>
        </w:rPr>
        <w:t>tis.Kč</w:t>
      </w:r>
      <w:proofErr w:type="spellEnd"/>
      <w:proofErr w:type="gramEnd"/>
    </w:p>
    <w:p w14:paraId="19C122A5"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t xml:space="preserve">6 542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215AD5C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34C90CB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
          <w:lang w:eastAsia="cs-CZ"/>
        </w:rPr>
        <w:t>přesun prostředků na ORJ 135</w:t>
      </w:r>
      <w:r w:rsidRPr="00196599">
        <w:rPr>
          <w:rFonts w:ascii="Courier New" w:eastAsia="Times New Roman" w:hAnsi="Courier New" w:cs="Times New Roman"/>
          <w:b/>
          <w:lang w:eastAsia="cs-CZ"/>
        </w:rPr>
        <w:tab/>
        <w:t xml:space="preserve">76 </w:t>
      </w:r>
      <w:proofErr w:type="spellStart"/>
      <w:proofErr w:type="gramStart"/>
      <w:r w:rsidRPr="00196599">
        <w:rPr>
          <w:rFonts w:ascii="Courier New" w:eastAsia="Times New Roman" w:hAnsi="Courier New" w:cs="Times New Roman"/>
          <w:b/>
          <w:lang w:eastAsia="cs-CZ"/>
        </w:rPr>
        <w:t>tis.Kč</w:t>
      </w:r>
      <w:proofErr w:type="spellEnd"/>
      <w:proofErr w:type="gramEnd"/>
    </w:p>
    <w:p w14:paraId="1FF989E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odvod do státního rozpočtu za nesplnění povinného podílu osob se </w:t>
      </w:r>
    </w:p>
    <w:p w14:paraId="432BDF9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zdravotním postižením</w:t>
      </w:r>
      <w:r w:rsidRPr="00196599">
        <w:rPr>
          <w:rFonts w:ascii="Courier New" w:eastAsia="Times New Roman" w:hAnsi="Courier New" w:cs="Times New Roman"/>
          <w:lang w:eastAsia="cs-CZ"/>
        </w:rPr>
        <w:tab/>
        <w:t xml:space="preserve">71 </w:t>
      </w:r>
      <w:proofErr w:type="spellStart"/>
      <w:proofErr w:type="gramStart"/>
      <w:r w:rsidRPr="00196599">
        <w:rPr>
          <w:rFonts w:ascii="Courier New" w:eastAsia="Times New Roman" w:hAnsi="Courier New" w:cs="Times New Roman"/>
          <w:lang w:eastAsia="cs-CZ"/>
        </w:rPr>
        <w:t>tis.Kč</w:t>
      </w:r>
      <w:proofErr w:type="spellEnd"/>
      <w:proofErr w:type="gramEnd"/>
    </w:p>
    <w:p w14:paraId="052EB0E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krytí nákladů v oblasti SPOD</w:t>
      </w:r>
      <w:r w:rsidRPr="00196599">
        <w:rPr>
          <w:rFonts w:ascii="Courier New" w:eastAsia="Times New Roman" w:hAnsi="Courier New" w:cs="Times New Roman"/>
          <w:lang w:eastAsia="cs-CZ"/>
        </w:rPr>
        <w:tab/>
        <w:t xml:space="preserve">5 </w:t>
      </w:r>
      <w:proofErr w:type="spellStart"/>
      <w:proofErr w:type="gramStart"/>
      <w:r w:rsidRPr="00196599">
        <w:rPr>
          <w:rFonts w:ascii="Courier New" w:eastAsia="Times New Roman" w:hAnsi="Courier New" w:cs="Times New Roman"/>
          <w:lang w:eastAsia="cs-CZ"/>
        </w:rPr>
        <w:t>tis.Kč</w:t>
      </w:r>
      <w:proofErr w:type="spellEnd"/>
      <w:proofErr w:type="gramEnd"/>
    </w:p>
    <w:p w14:paraId="6B45551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
          <w:lang w:eastAsia="cs-CZ"/>
        </w:rPr>
        <w:t>přesun prostředků na ORJ 136</w:t>
      </w:r>
      <w:r w:rsidRPr="00196599">
        <w:rPr>
          <w:rFonts w:ascii="Courier New" w:eastAsia="Times New Roman" w:hAnsi="Courier New" w:cs="Times New Roman"/>
          <w:b/>
          <w:lang w:eastAsia="cs-CZ"/>
        </w:rPr>
        <w:tab/>
      </w:r>
      <w:r w:rsidRPr="00196599">
        <w:rPr>
          <w:rFonts w:ascii="Courier New" w:eastAsia="Times New Roman" w:hAnsi="Courier New" w:cs="Times New Roman"/>
          <w:b/>
          <w:bCs/>
          <w:lang w:eastAsia="cs-CZ"/>
        </w:rPr>
        <w:t xml:space="preserve">693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5DDE8F5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zřízení krizového rozhlasu v objektu Nové radnice MMO</w:t>
      </w:r>
    </w:p>
    <w:p w14:paraId="3E2E3F7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
          <w:lang w:eastAsia="cs-CZ"/>
        </w:rPr>
        <w:t>přesun prostředků na ORJ 100</w:t>
      </w:r>
      <w:r w:rsidRPr="00196599">
        <w:rPr>
          <w:rFonts w:ascii="Courier New" w:eastAsia="Times New Roman" w:hAnsi="Courier New" w:cs="Times New Roman"/>
          <w:b/>
          <w:lang w:eastAsia="cs-CZ"/>
        </w:rPr>
        <w:tab/>
      </w:r>
      <w:r w:rsidRPr="00196599">
        <w:rPr>
          <w:rFonts w:ascii="Courier New" w:eastAsia="Times New Roman" w:hAnsi="Courier New" w:cs="Times New Roman"/>
          <w:b/>
          <w:bCs/>
          <w:lang w:eastAsia="cs-CZ"/>
        </w:rPr>
        <w:t xml:space="preserve">303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F46AFC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gramStart"/>
      <w:r w:rsidRPr="00196599">
        <w:rPr>
          <w:rFonts w:ascii="Courier New" w:eastAsia="Times New Roman" w:hAnsi="Courier New" w:cs="Times New Roman"/>
          <w:lang w:eastAsia="cs-CZ"/>
        </w:rPr>
        <w:t>smlouva - zastoupení</w:t>
      </w:r>
      <w:proofErr w:type="gramEnd"/>
      <w:r w:rsidRPr="00196599">
        <w:rPr>
          <w:rFonts w:ascii="Courier New" w:eastAsia="Times New Roman" w:hAnsi="Courier New" w:cs="Times New Roman"/>
          <w:lang w:eastAsia="cs-CZ"/>
        </w:rPr>
        <w:t xml:space="preserve"> ve věci „Podpora veřejné dopravy“</w:t>
      </w:r>
    </w:p>
    <w:p w14:paraId="25D20118" w14:textId="77777777" w:rsidR="00196599" w:rsidRPr="00196599" w:rsidRDefault="00196599" w:rsidP="00196599">
      <w:pPr>
        <w:tabs>
          <w:tab w:val="right" w:pos="9923"/>
        </w:tabs>
        <w:spacing w:after="0" w:line="240" w:lineRule="auto"/>
        <w:jc w:val="both"/>
        <w:rPr>
          <w:rFonts w:ascii="Courier New" w:eastAsia="MS Mincho" w:hAnsi="Courier New" w:cs="Courier New"/>
          <w:b/>
          <w:spacing w:val="144"/>
          <w:lang w:eastAsia="cs-CZ"/>
        </w:rPr>
      </w:pPr>
    </w:p>
    <w:p w14:paraId="0480B81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MS Mincho" w:hAnsi="Courier New" w:cs="Courier New"/>
          <w:b/>
          <w:spacing w:val="144"/>
          <w:lang w:eastAsia="cs-CZ"/>
        </w:rPr>
        <w:t>celkové zvýšení</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393 </w:t>
      </w:r>
      <w:proofErr w:type="spellStart"/>
      <w:proofErr w:type="gramStart"/>
      <w:r w:rsidRPr="00196599">
        <w:rPr>
          <w:rFonts w:ascii="Courier New" w:eastAsia="Times New Roman" w:hAnsi="Courier New" w:cs="Times New Roman"/>
          <w:b/>
          <w:lang w:eastAsia="cs-CZ"/>
        </w:rPr>
        <w:t>tis.Kč</w:t>
      </w:r>
      <w:proofErr w:type="spellEnd"/>
      <w:proofErr w:type="gramEnd"/>
    </w:p>
    <w:p w14:paraId="5923BB19"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4ACD9F60"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4D67F1E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130 dosáhly k 31.12.2021 výše </w:t>
      </w:r>
      <w:r w:rsidRPr="00196599">
        <w:rPr>
          <w:rFonts w:ascii="Courier New" w:eastAsia="Times New Roman" w:hAnsi="Courier New" w:cs="Times New Roman"/>
          <w:b/>
          <w:lang w:eastAsia="cs-CZ"/>
        </w:rPr>
        <w:t>64 622</w:t>
      </w:r>
      <w:r w:rsidRPr="00196599">
        <w:rPr>
          <w:rFonts w:ascii="Courier New" w:eastAsia="Times New Roman" w:hAnsi="Courier New" w:cs="Times New Roman"/>
          <w:b/>
          <w:bCs/>
          <w:lang w:eastAsia="cs-CZ"/>
        </w:rPr>
        <w:t>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Cs/>
          <w:lang w:eastAsia="cs-CZ"/>
        </w:rPr>
        <w:t xml:space="preserve"> na </w:t>
      </w:r>
      <w:r w:rsidRPr="00196599">
        <w:rPr>
          <w:rFonts w:ascii="Courier New" w:eastAsia="Times New Roman" w:hAnsi="Courier New" w:cs="Times New Roman"/>
          <w:b/>
          <w:bCs/>
          <w:lang w:eastAsia="cs-CZ"/>
        </w:rPr>
        <w:t xml:space="preserve">90,79 % </w:t>
      </w:r>
      <w:r w:rsidRPr="00196599">
        <w:rPr>
          <w:rFonts w:ascii="Courier New" w:eastAsia="Times New Roman" w:hAnsi="Courier New" w:cs="Times New Roman"/>
          <w:bCs/>
          <w:lang w:eastAsia="cs-CZ"/>
        </w:rPr>
        <w:t>a je vykázáno na následujících paragrafech:</w:t>
      </w:r>
    </w:p>
    <w:p w14:paraId="27B8F8F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7E3352A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1014 – ozdravování hospodářských zvířat, polních a speciálních plodin a zvláštní veterinární péče</w:t>
      </w:r>
      <w:r w:rsidRPr="00196599">
        <w:rPr>
          <w:rFonts w:ascii="Courier New" w:eastAsia="Times New Roman" w:hAnsi="Courier New" w:cs="Times New Roman"/>
          <w:b/>
          <w:lang w:eastAsia="cs-CZ"/>
        </w:rPr>
        <w:tab/>
        <w:t xml:space="preserve">740 </w:t>
      </w:r>
      <w:proofErr w:type="spellStart"/>
      <w:proofErr w:type="gramStart"/>
      <w:r w:rsidRPr="00196599">
        <w:rPr>
          <w:rFonts w:ascii="Courier New" w:eastAsia="Times New Roman" w:hAnsi="Courier New" w:cs="Times New Roman"/>
          <w:b/>
          <w:lang w:eastAsia="cs-CZ"/>
        </w:rPr>
        <w:t>tis.Kč</w:t>
      </w:r>
      <w:proofErr w:type="spellEnd"/>
      <w:proofErr w:type="gramEnd"/>
    </w:p>
    <w:p w14:paraId="11F78CD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DHDM - pračka, skříňka na klíče</w:t>
      </w:r>
      <w:r w:rsidRPr="00196599">
        <w:rPr>
          <w:rFonts w:ascii="Courier New" w:eastAsia="Times New Roman" w:hAnsi="Courier New" w:cs="Times New Roman"/>
          <w:lang w:eastAsia="cs-CZ"/>
        </w:rPr>
        <w:tab/>
        <w:t xml:space="preserve">33 </w:t>
      </w:r>
      <w:proofErr w:type="spellStart"/>
      <w:proofErr w:type="gramStart"/>
      <w:r w:rsidRPr="00196599">
        <w:rPr>
          <w:rFonts w:ascii="Courier New" w:eastAsia="Times New Roman" w:hAnsi="Courier New" w:cs="Times New Roman"/>
          <w:lang w:eastAsia="cs-CZ"/>
        </w:rPr>
        <w:t>tis.Kč</w:t>
      </w:r>
      <w:proofErr w:type="spellEnd"/>
      <w:proofErr w:type="gramEnd"/>
    </w:p>
    <w:p w14:paraId="60E3E83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367 </w:t>
      </w:r>
      <w:proofErr w:type="spellStart"/>
      <w:proofErr w:type="gramStart"/>
      <w:r w:rsidRPr="00196599">
        <w:rPr>
          <w:rFonts w:ascii="Courier New" w:eastAsia="Times New Roman" w:hAnsi="Courier New" w:cs="Times New Roman"/>
          <w:lang w:eastAsia="cs-CZ"/>
        </w:rPr>
        <w:t>tis.Kč</w:t>
      </w:r>
      <w:proofErr w:type="spellEnd"/>
      <w:proofErr w:type="gramEnd"/>
    </w:p>
    <w:p w14:paraId="224FFEA4"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krmivo, </w:t>
      </w:r>
      <w:proofErr w:type="gramStart"/>
      <w:r w:rsidRPr="00196599">
        <w:rPr>
          <w:rFonts w:ascii="Courier New" w:eastAsia="Times New Roman" w:hAnsi="Courier New" w:cs="Times New Roman"/>
          <w:lang w:eastAsia="cs-CZ"/>
        </w:rPr>
        <w:t>desinfekční</w:t>
      </w:r>
      <w:proofErr w:type="gramEnd"/>
      <w:r w:rsidRPr="00196599">
        <w:rPr>
          <w:rFonts w:ascii="Courier New" w:eastAsia="Times New Roman" w:hAnsi="Courier New" w:cs="Times New Roman"/>
          <w:lang w:eastAsia="cs-CZ"/>
        </w:rPr>
        <w:t>, zdravotnický a úklidový materiál a ostatní</w:t>
      </w:r>
    </w:p>
    <w:p w14:paraId="71E894B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pro odchytové vozidlo</w:t>
      </w:r>
      <w:r w:rsidRPr="00196599">
        <w:rPr>
          <w:rFonts w:ascii="Courier New" w:eastAsia="Times New Roman" w:hAnsi="Courier New" w:cs="Times New Roman"/>
          <w:lang w:eastAsia="cs-CZ"/>
        </w:rPr>
        <w:tab/>
        <w:t xml:space="preserve">43 </w:t>
      </w:r>
      <w:proofErr w:type="spellStart"/>
      <w:proofErr w:type="gramStart"/>
      <w:r w:rsidRPr="00196599">
        <w:rPr>
          <w:rFonts w:ascii="Courier New" w:eastAsia="Times New Roman" w:hAnsi="Courier New" w:cs="Times New Roman"/>
          <w:lang w:eastAsia="cs-CZ"/>
        </w:rPr>
        <w:t>tis.Kč</w:t>
      </w:r>
      <w:proofErr w:type="spellEnd"/>
      <w:proofErr w:type="gramEnd"/>
    </w:p>
    <w:p w14:paraId="029D569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w:t>
      </w:r>
      <w:r w:rsidRPr="00196599">
        <w:rPr>
          <w:rFonts w:ascii="Courier New" w:eastAsia="Times New Roman" w:hAnsi="Courier New" w:cs="Times New Roman"/>
          <w:lang w:eastAsia="cs-CZ"/>
        </w:rPr>
        <w:tab/>
        <w:t xml:space="preserve">9 </w:t>
      </w:r>
      <w:proofErr w:type="spellStart"/>
      <w:proofErr w:type="gramStart"/>
      <w:r w:rsidRPr="00196599">
        <w:rPr>
          <w:rFonts w:ascii="Courier New" w:eastAsia="Times New Roman" w:hAnsi="Courier New" w:cs="Times New Roman"/>
          <w:lang w:eastAsia="cs-CZ"/>
        </w:rPr>
        <w:t>tis.Kč</w:t>
      </w:r>
      <w:proofErr w:type="spellEnd"/>
      <w:proofErr w:type="gramEnd"/>
    </w:p>
    <w:p w14:paraId="690ED3B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školení a vzdělávání</w:t>
      </w:r>
      <w:r w:rsidRPr="00196599">
        <w:rPr>
          <w:rFonts w:ascii="Courier New" w:eastAsia="Times New Roman" w:hAnsi="Courier New" w:cs="Times New Roman"/>
          <w:lang w:eastAsia="cs-CZ"/>
        </w:rPr>
        <w:tab/>
        <w:t xml:space="preserve">2 </w:t>
      </w:r>
      <w:proofErr w:type="spellStart"/>
      <w:proofErr w:type="gramStart"/>
      <w:r w:rsidRPr="00196599">
        <w:rPr>
          <w:rFonts w:ascii="Courier New" w:eastAsia="Times New Roman" w:hAnsi="Courier New" w:cs="Times New Roman"/>
          <w:lang w:eastAsia="cs-CZ"/>
        </w:rPr>
        <w:t>tis.Kč</w:t>
      </w:r>
      <w:proofErr w:type="spellEnd"/>
      <w:proofErr w:type="gramEnd"/>
    </w:p>
    <w:p w14:paraId="78DCE18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268 </w:t>
      </w:r>
      <w:proofErr w:type="spellStart"/>
      <w:proofErr w:type="gramStart"/>
      <w:r w:rsidRPr="00196599">
        <w:rPr>
          <w:rFonts w:ascii="Courier New" w:eastAsia="Times New Roman" w:hAnsi="Courier New" w:cs="Times New Roman"/>
          <w:lang w:eastAsia="cs-CZ"/>
        </w:rPr>
        <w:t>tis.Kč</w:t>
      </w:r>
      <w:proofErr w:type="spellEnd"/>
      <w:proofErr w:type="gramEnd"/>
    </w:p>
    <w:p w14:paraId="4CC5FFC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stravování zaměstnanců (249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očkování zaměstnanců a </w:t>
      </w:r>
      <w:proofErr w:type="spellStart"/>
      <w:r w:rsidRPr="00196599">
        <w:rPr>
          <w:rFonts w:ascii="Courier New" w:eastAsia="Times New Roman" w:hAnsi="Courier New" w:cs="Times New Roman"/>
          <w:lang w:eastAsia="cs-CZ"/>
        </w:rPr>
        <w:t>ost</w:t>
      </w:r>
      <w:proofErr w:type="spellEnd"/>
      <w:r w:rsidRPr="00196599">
        <w:rPr>
          <w:rFonts w:ascii="Courier New" w:eastAsia="Times New Roman" w:hAnsi="Courier New" w:cs="Times New Roman"/>
          <w:lang w:eastAsia="cs-CZ"/>
        </w:rPr>
        <w:t>.</w:t>
      </w:r>
    </w:p>
    <w:p w14:paraId="62F1F3B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 - servis praček a servis odchytového vozu</w:t>
      </w:r>
      <w:r w:rsidRPr="00196599">
        <w:rPr>
          <w:rFonts w:ascii="Courier New" w:eastAsia="Times New Roman" w:hAnsi="Courier New" w:cs="Times New Roman"/>
          <w:lang w:eastAsia="cs-CZ"/>
        </w:rPr>
        <w:tab/>
        <w:t xml:space="preserve">17 </w:t>
      </w:r>
      <w:proofErr w:type="spellStart"/>
      <w:proofErr w:type="gramStart"/>
      <w:r w:rsidRPr="00196599">
        <w:rPr>
          <w:rFonts w:ascii="Courier New" w:eastAsia="Times New Roman" w:hAnsi="Courier New" w:cs="Times New Roman"/>
          <w:lang w:eastAsia="cs-CZ"/>
        </w:rPr>
        <w:t>tis.Kč</w:t>
      </w:r>
      <w:proofErr w:type="spellEnd"/>
      <w:proofErr w:type="gramEnd"/>
    </w:p>
    <w:p w14:paraId="771FBAC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 dálniční známka pro odchytový vůz</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174E25F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
    <w:p w14:paraId="2C131FF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3299 – ostatní záležitosti vzdělávání</w:t>
      </w:r>
      <w:r w:rsidRPr="00196599">
        <w:rPr>
          <w:rFonts w:ascii="Courier New" w:eastAsia="Times New Roman" w:hAnsi="Courier New" w:cs="Times New Roman"/>
          <w:b/>
          <w:lang w:eastAsia="cs-CZ"/>
        </w:rPr>
        <w:tab/>
        <w:t xml:space="preserve">4 265 </w:t>
      </w:r>
      <w:proofErr w:type="spellStart"/>
      <w:proofErr w:type="gramStart"/>
      <w:r w:rsidRPr="00196599">
        <w:rPr>
          <w:rFonts w:ascii="Courier New" w:eastAsia="Times New Roman" w:hAnsi="Courier New" w:cs="Times New Roman"/>
          <w:b/>
          <w:lang w:eastAsia="cs-CZ"/>
        </w:rPr>
        <w:t>tis.Kč</w:t>
      </w:r>
      <w:proofErr w:type="spellEnd"/>
      <w:proofErr w:type="gramEnd"/>
    </w:p>
    <w:p w14:paraId="74BE192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 v rámci projektů</w:t>
      </w:r>
      <w:r w:rsidRPr="00196599">
        <w:rPr>
          <w:rFonts w:ascii="Courier New" w:eastAsia="Times New Roman" w:hAnsi="Courier New" w:cs="Times New Roman"/>
          <w:lang w:eastAsia="cs-CZ"/>
        </w:rPr>
        <w:tab/>
        <w:t xml:space="preserve">41 </w:t>
      </w:r>
      <w:proofErr w:type="spellStart"/>
      <w:proofErr w:type="gramStart"/>
      <w:r w:rsidRPr="00196599">
        <w:rPr>
          <w:rFonts w:ascii="Courier New" w:eastAsia="Times New Roman" w:hAnsi="Courier New" w:cs="Times New Roman"/>
          <w:lang w:eastAsia="cs-CZ"/>
        </w:rPr>
        <w:t>tis.Kč</w:t>
      </w:r>
      <w:proofErr w:type="spellEnd"/>
      <w:proofErr w:type="gramEnd"/>
    </w:p>
    <w:p w14:paraId="3BD7BF8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 v rámci projektů</w:t>
      </w:r>
      <w:r w:rsidRPr="00196599">
        <w:rPr>
          <w:rFonts w:ascii="Courier New" w:eastAsia="Times New Roman" w:hAnsi="Courier New" w:cs="Times New Roman"/>
          <w:lang w:eastAsia="cs-CZ"/>
        </w:rPr>
        <w:tab/>
        <w:t xml:space="preserve">18 </w:t>
      </w:r>
      <w:proofErr w:type="spellStart"/>
      <w:proofErr w:type="gramStart"/>
      <w:r w:rsidRPr="00196599">
        <w:rPr>
          <w:rFonts w:ascii="Courier New" w:eastAsia="Times New Roman" w:hAnsi="Courier New" w:cs="Times New Roman"/>
          <w:lang w:eastAsia="cs-CZ"/>
        </w:rPr>
        <w:t>tis.Kč</w:t>
      </w:r>
      <w:proofErr w:type="spellEnd"/>
      <w:proofErr w:type="gramEnd"/>
    </w:p>
    <w:p w14:paraId="5EDAF66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 správní poplatky v rámci projektu</w:t>
      </w:r>
      <w:r w:rsidRPr="00196599">
        <w:rPr>
          <w:rFonts w:ascii="Courier New" w:eastAsia="Times New Roman" w:hAnsi="Courier New" w:cs="Times New Roman"/>
          <w:lang w:eastAsia="cs-CZ"/>
        </w:rPr>
        <w:tab/>
        <w:t xml:space="preserve">2 </w:t>
      </w:r>
      <w:proofErr w:type="spellStart"/>
      <w:proofErr w:type="gramStart"/>
      <w:r w:rsidRPr="00196599">
        <w:rPr>
          <w:rFonts w:ascii="Courier New" w:eastAsia="Times New Roman" w:hAnsi="Courier New" w:cs="Times New Roman"/>
          <w:lang w:eastAsia="cs-CZ"/>
        </w:rPr>
        <w:t>tis.Kč</w:t>
      </w:r>
      <w:proofErr w:type="spellEnd"/>
      <w:proofErr w:type="gramEnd"/>
    </w:p>
    <w:p w14:paraId="112BCA4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úhrada sankcí jiným rozpočtům</w:t>
      </w:r>
      <w:r w:rsidRPr="00196599">
        <w:rPr>
          <w:rFonts w:ascii="Courier New" w:eastAsia="Times New Roman" w:hAnsi="Courier New" w:cs="Times New Roman"/>
          <w:lang w:eastAsia="cs-CZ"/>
        </w:rPr>
        <w:tab/>
        <w:t xml:space="preserve">4 204 </w:t>
      </w:r>
      <w:proofErr w:type="spellStart"/>
      <w:proofErr w:type="gramStart"/>
      <w:r w:rsidRPr="00196599">
        <w:rPr>
          <w:rFonts w:ascii="Courier New" w:eastAsia="Times New Roman" w:hAnsi="Courier New" w:cs="Times New Roman"/>
          <w:lang w:eastAsia="cs-CZ"/>
        </w:rPr>
        <w:t>tis.Kč</w:t>
      </w:r>
      <w:proofErr w:type="spellEnd"/>
      <w:proofErr w:type="gramEnd"/>
    </w:p>
    <w:p w14:paraId="57FAC44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odvod za porušení rozpočtové kázně v rámci projektu „Rozvoj rovného </w:t>
      </w:r>
    </w:p>
    <w:p w14:paraId="4A47C4A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přístupu ke vzdělávání ve městě Ostrava – II“</w:t>
      </w:r>
    </w:p>
    <w:p w14:paraId="3E4F5E9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5EC4AE8"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 xml:space="preserve">3639 – komunální služby a územní rozvoj </w:t>
      </w:r>
      <w:proofErr w:type="spellStart"/>
      <w:r w:rsidRPr="00196599">
        <w:rPr>
          <w:rFonts w:ascii="Courier New" w:eastAsia="Times New Roman" w:hAnsi="Courier New" w:cs="Times New Roman"/>
          <w:b/>
          <w:lang w:eastAsia="cs-CZ"/>
        </w:rPr>
        <w:t>j.n</w:t>
      </w:r>
      <w:proofErr w:type="spellEnd"/>
      <w:r w:rsidRPr="00196599">
        <w:rPr>
          <w:rFonts w:ascii="Courier New" w:eastAsia="Times New Roman" w:hAnsi="Courier New" w:cs="Times New Roman"/>
          <w:b/>
          <w:lang w:eastAsia="cs-CZ"/>
        </w:rPr>
        <w:t>.</w:t>
      </w:r>
      <w:r w:rsidRPr="00196599">
        <w:rPr>
          <w:rFonts w:ascii="Courier New" w:eastAsia="Times New Roman" w:hAnsi="Courier New" w:cs="Times New Roman"/>
          <w:b/>
          <w:lang w:eastAsia="cs-CZ"/>
        </w:rPr>
        <w:tab/>
        <w:t xml:space="preserve">17 </w:t>
      </w:r>
      <w:proofErr w:type="spellStart"/>
      <w:proofErr w:type="gramStart"/>
      <w:r w:rsidRPr="00196599">
        <w:rPr>
          <w:rFonts w:ascii="Courier New" w:eastAsia="Times New Roman" w:hAnsi="Courier New" w:cs="Times New Roman"/>
          <w:b/>
          <w:lang w:eastAsia="cs-CZ"/>
        </w:rPr>
        <w:t>tis.Kč</w:t>
      </w:r>
      <w:proofErr w:type="spellEnd"/>
      <w:proofErr w:type="gramEnd"/>
    </w:p>
    <w:p w14:paraId="5502526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 v rámci projektů</w:t>
      </w:r>
    </w:p>
    <w:p w14:paraId="552085D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5BBAB6E8"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4329 – ostatní sociální péče a pomoc dětem a mládeži</w:t>
      </w:r>
      <w:r w:rsidRPr="00196599">
        <w:rPr>
          <w:rFonts w:ascii="Courier New" w:eastAsia="Times New Roman" w:hAnsi="Courier New" w:cs="Times New Roman"/>
          <w:b/>
          <w:lang w:eastAsia="cs-CZ"/>
        </w:rPr>
        <w:tab/>
        <w:t xml:space="preserve">3 </w:t>
      </w:r>
      <w:proofErr w:type="spellStart"/>
      <w:proofErr w:type="gramStart"/>
      <w:r w:rsidRPr="00196599">
        <w:rPr>
          <w:rFonts w:ascii="Courier New" w:eastAsia="Times New Roman" w:hAnsi="Courier New" w:cs="Times New Roman"/>
          <w:b/>
          <w:lang w:eastAsia="cs-CZ"/>
        </w:rPr>
        <w:t>tis.Kč</w:t>
      </w:r>
      <w:proofErr w:type="spellEnd"/>
      <w:proofErr w:type="gramEnd"/>
    </w:p>
    <w:p w14:paraId="2507D88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r>
    </w:p>
    <w:p w14:paraId="390A31E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5729E8C6"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4339 – ostatní sociální péče a pomoc rodině a manželství</w:t>
      </w:r>
      <w:r w:rsidRPr="00196599">
        <w:rPr>
          <w:rFonts w:ascii="Courier New" w:eastAsia="Times New Roman" w:hAnsi="Courier New" w:cs="Times New Roman"/>
          <w:b/>
          <w:lang w:eastAsia="cs-CZ"/>
        </w:rPr>
        <w:tab/>
        <w:t xml:space="preserve">45 </w:t>
      </w:r>
      <w:proofErr w:type="spellStart"/>
      <w:proofErr w:type="gramStart"/>
      <w:r w:rsidRPr="00196599">
        <w:rPr>
          <w:rFonts w:ascii="Courier New" w:eastAsia="Times New Roman" w:hAnsi="Courier New" w:cs="Times New Roman"/>
          <w:b/>
          <w:lang w:eastAsia="cs-CZ"/>
        </w:rPr>
        <w:t>tis.Kč</w:t>
      </w:r>
      <w:proofErr w:type="spellEnd"/>
      <w:proofErr w:type="gramEnd"/>
    </w:p>
    <w:p w14:paraId="7DD3DD0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t xml:space="preserve">30 </w:t>
      </w:r>
      <w:proofErr w:type="spellStart"/>
      <w:proofErr w:type="gramStart"/>
      <w:r w:rsidRPr="00196599">
        <w:rPr>
          <w:rFonts w:ascii="Courier New" w:eastAsia="Times New Roman" w:hAnsi="Courier New" w:cs="Times New Roman"/>
          <w:lang w:eastAsia="cs-CZ"/>
        </w:rPr>
        <w:t>tis.Kč</w:t>
      </w:r>
      <w:proofErr w:type="spellEnd"/>
      <w:proofErr w:type="gramEnd"/>
    </w:p>
    <w:p w14:paraId="43D435D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t xml:space="preserve">8 </w:t>
      </w:r>
      <w:proofErr w:type="spellStart"/>
      <w:proofErr w:type="gramStart"/>
      <w:r w:rsidRPr="00196599">
        <w:rPr>
          <w:rFonts w:ascii="Courier New" w:eastAsia="Times New Roman" w:hAnsi="Courier New" w:cs="Times New Roman"/>
          <w:lang w:eastAsia="cs-CZ"/>
        </w:rPr>
        <w:t>tis.Kč</w:t>
      </w:r>
      <w:proofErr w:type="spellEnd"/>
      <w:proofErr w:type="gramEnd"/>
    </w:p>
    <w:p w14:paraId="3F22EF6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 – desinfekce a drobný spotřební materiál</w:t>
      </w:r>
      <w:r w:rsidRPr="00196599">
        <w:rPr>
          <w:rFonts w:ascii="Courier New" w:eastAsia="Times New Roman" w:hAnsi="Courier New" w:cs="Times New Roman"/>
          <w:lang w:eastAsia="cs-CZ"/>
        </w:rPr>
        <w:tab/>
        <w:t xml:space="preserve">7 </w:t>
      </w:r>
      <w:proofErr w:type="spellStart"/>
      <w:proofErr w:type="gramStart"/>
      <w:r w:rsidRPr="00196599">
        <w:rPr>
          <w:rFonts w:ascii="Courier New" w:eastAsia="Times New Roman" w:hAnsi="Courier New" w:cs="Times New Roman"/>
          <w:lang w:eastAsia="cs-CZ"/>
        </w:rPr>
        <w:t>tis.Kč</w:t>
      </w:r>
      <w:proofErr w:type="spellEnd"/>
      <w:proofErr w:type="gramEnd"/>
    </w:p>
    <w:p w14:paraId="3A46D18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49E20296"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 xml:space="preserve">4349 – ostatní sociální péče a pomoc </w:t>
      </w:r>
      <w:proofErr w:type="spellStart"/>
      <w:r w:rsidRPr="00196599">
        <w:rPr>
          <w:rFonts w:ascii="Courier New" w:eastAsia="Times New Roman" w:hAnsi="Courier New" w:cs="Times New Roman"/>
          <w:b/>
          <w:lang w:eastAsia="cs-CZ"/>
        </w:rPr>
        <w:t>ost</w:t>
      </w:r>
      <w:proofErr w:type="spellEnd"/>
      <w:r w:rsidRPr="00196599">
        <w:rPr>
          <w:rFonts w:ascii="Courier New" w:eastAsia="Times New Roman" w:hAnsi="Courier New" w:cs="Times New Roman"/>
          <w:b/>
          <w:lang w:eastAsia="cs-CZ"/>
        </w:rPr>
        <w:t>. skupinám obyvatelstva</w:t>
      </w:r>
      <w:r w:rsidRPr="00196599">
        <w:rPr>
          <w:rFonts w:ascii="Courier New" w:eastAsia="Times New Roman" w:hAnsi="Courier New" w:cs="Times New Roman"/>
          <w:b/>
          <w:lang w:eastAsia="cs-CZ"/>
        </w:rPr>
        <w:tab/>
        <w:t xml:space="preserve">3 </w:t>
      </w:r>
      <w:proofErr w:type="spellStart"/>
      <w:proofErr w:type="gramStart"/>
      <w:r w:rsidRPr="00196599">
        <w:rPr>
          <w:rFonts w:ascii="Courier New" w:eastAsia="Times New Roman" w:hAnsi="Courier New" w:cs="Times New Roman"/>
          <w:b/>
          <w:lang w:eastAsia="cs-CZ"/>
        </w:rPr>
        <w:t>tis.Kč</w:t>
      </w:r>
      <w:proofErr w:type="spellEnd"/>
      <w:proofErr w:type="gramEnd"/>
    </w:p>
    <w:p w14:paraId="7E8A11B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 v rámci projektu</w:t>
      </w:r>
    </w:p>
    <w:p w14:paraId="599A2BC4"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5311 – bezpečnost a veřejný pořádek</w:t>
      </w:r>
      <w:r w:rsidRPr="00196599">
        <w:rPr>
          <w:rFonts w:ascii="Courier New" w:eastAsia="Times New Roman" w:hAnsi="Courier New" w:cs="Times New Roman"/>
          <w:b/>
          <w:lang w:eastAsia="cs-CZ"/>
        </w:rPr>
        <w:tab/>
        <w:t xml:space="preserve">2 918 </w:t>
      </w:r>
      <w:proofErr w:type="spellStart"/>
      <w:proofErr w:type="gramStart"/>
      <w:r w:rsidRPr="00196599">
        <w:rPr>
          <w:rFonts w:ascii="Courier New" w:eastAsia="Times New Roman" w:hAnsi="Courier New" w:cs="Times New Roman"/>
          <w:b/>
          <w:lang w:eastAsia="cs-CZ"/>
        </w:rPr>
        <w:t>tis.Kč</w:t>
      </w:r>
      <w:proofErr w:type="spellEnd"/>
      <w:proofErr w:type="gramEnd"/>
    </w:p>
    <w:p w14:paraId="0A8DE442"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lastRenderedPageBreak/>
        <w:t xml:space="preserve">- kapitálové </w:t>
      </w:r>
      <w:proofErr w:type="gramStart"/>
      <w:r w:rsidRPr="00196599">
        <w:rPr>
          <w:rFonts w:ascii="Courier New" w:eastAsia="Times New Roman" w:hAnsi="Courier New" w:cs="Times New Roman"/>
          <w:b/>
          <w:lang w:eastAsia="cs-CZ"/>
        </w:rPr>
        <w:t xml:space="preserve">výdaje - </w:t>
      </w:r>
      <w:r w:rsidRPr="00196599">
        <w:rPr>
          <w:rFonts w:ascii="Courier New" w:eastAsia="Times New Roman" w:hAnsi="Courier New" w:cs="Times New Roman"/>
          <w:bCs/>
          <w:lang w:eastAsia="cs-CZ"/>
        </w:rPr>
        <w:t>dopravní</w:t>
      </w:r>
      <w:proofErr w:type="gramEnd"/>
      <w:r w:rsidRPr="00196599">
        <w:rPr>
          <w:rFonts w:ascii="Courier New" w:eastAsia="Times New Roman" w:hAnsi="Courier New" w:cs="Times New Roman"/>
          <w:bCs/>
          <w:lang w:eastAsia="cs-CZ"/>
        </w:rPr>
        <w:t xml:space="preserve"> prostředky</w:t>
      </w:r>
    </w:p>
    <w:p w14:paraId="007A7A98"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5 vozů na pohon CNG pro </w:t>
      </w:r>
      <w:proofErr w:type="spellStart"/>
      <w:r w:rsidRPr="00196599">
        <w:rPr>
          <w:rFonts w:ascii="Courier New" w:eastAsia="Times New Roman" w:hAnsi="Courier New" w:cs="Times New Roman"/>
          <w:bCs/>
          <w:lang w:eastAsia="cs-CZ"/>
        </w:rPr>
        <w:t>MěPO</w:t>
      </w:r>
      <w:proofErr w:type="spellEnd"/>
      <w:r w:rsidRPr="00196599">
        <w:rPr>
          <w:rFonts w:ascii="Courier New" w:eastAsia="Times New Roman" w:hAnsi="Courier New" w:cs="Times New Roman"/>
          <w:bCs/>
          <w:lang w:eastAsia="cs-CZ"/>
        </w:rPr>
        <w:t xml:space="preserve"> v rámci projektu „Ostravou na</w:t>
      </w:r>
    </w:p>
    <w:p w14:paraId="75BDB8B0"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alternativní pohon III“</w:t>
      </w:r>
    </w:p>
    <w:p w14:paraId="0A631CD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1757497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6112</w:t>
      </w:r>
      <w:r w:rsidRPr="00196599">
        <w:rPr>
          <w:rFonts w:ascii="Courier New" w:eastAsia="Times New Roman" w:hAnsi="Courier New" w:cs="Times New Roman"/>
          <w:lang w:eastAsia="cs-CZ"/>
        </w:rPr>
        <w:t xml:space="preserve"> – </w:t>
      </w:r>
      <w:r w:rsidRPr="00196599">
        <w:rPr>
          <w:rFonts w:ascii="Courier New" w:eastAsia="Times New Roman" w:hAnsi="Courier New" w:cs="Times New Roman"/>
          <w:b/>
          <w:lang w:eastAsia="cs-CZ"/>
        </w:rPr>
        <w:t>zastupitelstva obcí</w:t>
      </w:r>
      <w:r w:rsidRPr="00196599">
        <w:rPr>
          <w:rFonts w:ascii="Courier New" w:eastAsia="Times New Roman" w:hAnsi="Courier New" w:cs="Times New Roman"/>
          <w:b/>
          <w:lang w:eastAsia="cs-CZ"/>
        </w:rPr>
        <w:tab/>
        <w:t xml:space="preserve">1 463 </w:t>
      </w:r>
      <w:proofErr w:type="spellStart"/>
      <w:proofErr w:type="gramStart"/>
      <w:r w:rsidRPr="00196599">
        <w:rPr>
          <w:rFonts w:ascii="Courier New" w:eastAsia="Times New Roman" w:hAnsi="Courier New" w:cs="Times New Roman"/>
          <w:b/>
          <w:lang w:eastAsia="cs-CZ"/>
        </w:rPr>
        <w:t>tis.Kč</w:t>
      </w:r>
      <w:proofErr w:type="spellEnd"/>
      <w:proofErr w:type="gramEnd"/>
    </w:p>
    <w:p w14:paraId="0AA930E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 – předplatné novin</w:t>
      </w:r>
      <w:r w:rsidRPr="00196599">
        <w:rPr>
          <w:rFonts w:ascii="Courier New" w:eastAsia="Times New Roman" w:hAnsi="Courier New" w:cs="Times New Roman"/>
          <w:lang w:eastAsia="cs-CZ"/>
        </w:rPr>
        <w:tab/>
        <w:t xml:space="preserve">35 </w:t>
      </w:r>
      <w:proofErr w:type="spellStart"/>
      <w:proofErr w:type="gramStart"/>
      <w:r w:rsidRPr="00196599">
        <w:rPr>
          <w:rFonts w:ascii="Courier New" w:eastAsia="Times New Roman" w:hAnsi="Courier New" w:cs="Times New Roman"/>
          <w:lang w:eastAsia="cs-CZ"/>
        </w:rPr>
        <w:t>tis.Kč</w:t>
      </w:r>
      <w:proofErr w:type="spellEnd"/>
      <w:proofErr w:type="gramEnd"/>
    </w:p>
    <w:p w14:paraId="17C5878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DHDM – kancelářská židle, mobilní telefon, stolek</w:t>
      </w:r>
      <w:r w:rsidRPr="00196599">
        <w:rPr>
          <w:rFonts w:ascii="Courier New" w:eastAsia="Times New Roman" w:hAnsi="Courier New" w:cs="Times New Roman"/>
          <w:lang w:eastAsia="cs-CZ"/>
        </w:rPr>
        <w:tab/>
        <w:t xml:space="preserve">32 </w:t>
      </w:r>
      <w:proofErr w:type="spellStart"/>
      <w:proofErr w:type="gramStart"/>
      <w:r w:rsidRPr="00196599">
        <w:rPr>
          <w:rFonts w:ascii="Courier New" w:eastAsia="Times New Roman" w:hAnsi="Courier New" w:cs="Times New Roman"/>
          <w:lang w:eastAsia="cs-CZ"/>
        </w:rPr>
        <w:t>tis.Kč</w:t>
      </w:r>
      <w:proofErr w:type="spellEnd"/>
      <w:proofErr w:type="gramEnd"/>
    </w:p>
    <w:p w14:paraId="0FEDF535"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nákup materiálu </w:t>
      </w:r>
      <w:proofErr w:type="spellStart"/>
      <w:r w:rsidRPr="00196599">
        <w:rPr>
          <w:rFonts w:ascii="Courier New" w:eastAsia="Times New Roman" w:hAnsi="Courier New" w:cs="Times New Roman"/>
          <w:bCs/>
          <w:lang w:eastAsia="cs-CZ"/>
        </w:rPr>
        <w:t>j.n</w:t>
      </w:r>
      <w:proofErr w:type="spellEnd"/>
      <w:r w:rsidRPr="00196599">
        <w:rPr>
          <w:rFonts w:ascii="Courier New" w:eastAsia="Times New Roman" w:hAnsi="Courier New" w:cs="Times New Roman"/>
          <w:bCs/>
          <w:lang w:eastAsia="cs-CZ"/>
        </w:rPr>
        <w:t>.</w:t>
      </w:r>
      <w:r w:rsidRPr="00196599">
        <w:rPr>
          <w:rFonts w:ascii="Courier New" w:eastAsia="Times New Roman" w:hAnsi="Courier New" w:cs="Times New Roman"/>
          <w:bCs/>
          <w:lang w:eastAsia="cs-CZ"/>
        </w:rPr>
        <w:tab/>
        <w:t xml:space="preserve">134 </w:t>
      </w:r>
      <w:proofErr w:type="spellStart"/>
      <w:proofErr w:type="gramStart"/>
      <w:r w:rsidRPr="00196599">
        <w:rPr>
          <w:rFonts w:ascii="Courier New" w:eastAsia="Times New Roman" w:hAnsi="Courier New" w:cs="Times New Roman"/>
          <w:bCs/>
          <w:lang w:eastAsia="cs-CZ"/>
        </w:rPr>
        <w:t>tis.Kč</w:t>
      </w:r>
      <w:proofErr w:type="spellEnd"/>
      <w:proofErr w:type="gramEnd"/>
    </w:p>
    <w:p w14:paraId="36E4A29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květiny k výzdobě kanceláří, květinové a jiné dary malé hodnoty,</w:t>
      </w:r>
    </w:p>
    <w:p w14:paraId="7C3E0E0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reprografické práce a </w:t>
      </w:r>
      <w:proofErr w:type="spellStart"/>
      <w:r w:rsidRPr="00196599">
        <w:rPr>
          <w:rFonts w:ascii="Courier New" w:eastAsia="Times New Roman" w:hAnsi="Courier New" w:cs="Times New Roman"/>
          <w:lang w:eastAsia="cs-CZ"/>
        </w:rPr>
        <w:t>ost</w:t>
      </w:r>
      <w:proofErr w:type="spellEnd"/>
      <w:r w:rsidRPr="00196599">
        <w:rPr>
          <w:rFonts w:ascii="Courier New" w:eastAsia="Times New Roman" w:hAnsi="Courier New" w:cs="Times New Roman"/>
          <w:lang w:eastAsia="cs-CZ"/>
        </w:rPr>
        <w:t>.</w:t>
      </w:r>
    </w:p>
    <w:p w14:paraId="73AD5C4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 vozový park vedení města</w:t>
      </w:r>
      <w:r w:rsidRPr="00196599">
        <w:rPr>
          <w:rFonts w:ascii="Courier New" w:eastAsia="Times New Roman" w:hAnsi="Courier New" w:cs="Times New Roman"/>
          <w:lang w:eastAsia="cs-CZ"/>
        </w:rPr>
        <w:tab/>
        <w:t xml:space="preserve">146 </w:t>
      </w:r>
      <w:proofErr w:type="spellStart"/>
      <w:proofErr w:type="gramStart"/>
      <w:r w:rsidRPr="00196599">
        <w:rPr>
          <w:rFonts w:ascii="Courier New" w:eastAsia="Times New Roman" w:hAnsi="Courier New" w:cs="Times New Roman"/>
          <w:lang w:eastAsia="cs-CZ"/>
        </w:rPr>
        <w:t>tis.Kč</w:t>
      </w:r>
      <w:proofErr w:type="spellEnd"/>
      <w:proofErr w:type="gramEnd"/>
    </w:p>
    <w:p w14:paraId="5CBA67C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hovorné</w:t>
      </w:r>
      <w:r w:rsidRPr="00196599">
        <w:rPr>
          <w:rFonts w:ascii="Courier New" w:eastAsia="Times New Roman" w:hAnsi="Courier New" w:cs="Times New Roman"/>
          <w:lang w:eastAsia="cs-CZ"/>
        </w:rPr>
        <w:tab/>
        <w:t xml:space="preserve">196 </w:t>
      </w:r>
      <w:proofErr w:type="spellStart"/>
      <w:proofErr w:type="gramStart"/>
      <w:r w:rsidRPr="00196599">
        <w:rPr>
          <w:rFonts w:ascii="Courier New" w:eastAsia="Times New Roman" w:hAnsi="Courier New" w:cs="Times New Roman"/>
          <w:lang w:eastAsia="cs-CZ"/>
        </w:rPr>
        <w:t>tis.Kč</w:t>
      </w:r>
      <w:proofErr w:type="spellEnd"/>
      <w:proofErr w:type="gramEnd"/>
    </w:p>
    <w:p w14:paraId="762D63D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152 </w:t>
      </w:r>
      <w:proofErr w:type="spellStart"/>
      <w:proofErr w:type="gramStart"/>
      <w:r w:rsidRPr="00196599">
        <w:rPr>
          <w:rFonts w:ascii="Courier New" w:eastAsia="Times New Roman" w:hAnsi="Courier New" w:cs="Times New Roman"/>
          <w:lang w:eastAsia="cs-CZ"/>
        </w:rPr>
        <w:t>tis.Kč</w:t>
      </w:r>
      <w:proofErr w:type="spellEnd"/>
      <w:proofErr w:type="gramEnd"/>
    </w:p>
    <w:p w14:paraId="465B06D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stravování (140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elektronické předplatné</w:t>
      </w:r>
    </w:p>
    <w:p w14:paraId="2D215B4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tisku (8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 ostatní (4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73B7034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tuzemské cestovné</w:t>
      </w:r>
      <w:r w:rsidRPr="00196599">
        <w:rPr>
          <w:rFonts w:ascii="Courier New" w:eastAsia="Times New Roman" w:hAnsi="Courier New" w:cs="Times New Roman"/>
          <w:lang w:eastAsia="cs-CZ"/>
        </w:rPr>
        <w:tab/>
        <w:t xml:space="preserve">15 </w:t>
      </w:r>
      <w:proofErr w:type="spellStart"/>
      <w:proofErr w:type="gramStart"/>
      <w:r w:rsidRPr="00196599">
        <w:rPr>
          <w:rFonts w:ascii="Courier New" w:eastAsia="Times New Roman" w:hAnsi="Courier New" w:cs="Times New Roman"/>
          <w:lang w:eastAsia="cs-CZ"/>
        </w:rPr>
        <w:t>tis.Kč</w:t>
      </w:r>
      <w:proofErr w:type="spellEnd"/>
      <w:proofErr w:type="gramEnd"/>
    </w:p>
    <w:p w14:paraId="4F06019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t xml:space="preserve">662 </w:t>
      </w:r>
      <w:proofErr w:type="spellStart"/>
      <w:proofErr w:type="gramStart"/>
      <w:r w:rsidRPr="00196599">
        <w:rPr>
          <w:rFonts w:ascii="Courier New" w:eastAsia="Times New Roman" w:hAnsi="Courier New" w:cs="Times New Roman"/>
          <w:lang w:eastAsia="cs-CZ"/>
        </w:rPr>
        <w:t>tis.Kč</w:t>
      </w:r>
      <w:proofErr w:type="spellEnd"/>
      <w:proofErr w:type="gramEnd"/>
    </w:p>
    <w:p w14:paraId="3477608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komise, výbory, zvláštní orgány města, primátor, náměstci primátora</w:t>
      </w:r>
    </w:p>
    <w:p w14:paraId="62C026F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reprefondy</w:t>
      </w:r>
      <w:proofErr w:type="spellEnd"/>
      <w:r w:rsidRPr="00196599">
        <w:rPr>
          <w:rFonts w:ascii="Courier New" w:eastAsia="Times New Roman" w:hAnsi="Courier New" w:cs="Times New Roman"/>
          <w:lang w:eastAsia="cs-CZ"/>
        </w:rPr>
        <w:t>“ dle limitů na pohoštění</w:t>
      </w:r>
    </w:p>
    <w:p w14:paraId="00A3A37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ostatní nákupy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20C35FA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poplatky za vstupní víza, dálniční poplatky, známky v cizích zemích</w:t>
      </w:r>
    </w:p>
    <w:p w14:paraId="023A605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poskytnuté náhrady – výpisy z rejstříku trestů</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148DDB0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věcné dary</w:t>
      </w:r>
      <w:r w:rsidRPr="00196599">
        <w:rPr>
          <w:rFonts w:ascii="Courier New" w:eastAsia="Times New Roman" w:hAnsi="Courier New" w:cs="Times New Roman"/>
          <w:lang w:eastAsia="cs-CZ"/>
        </w:rPr>
        <w:tab/>
        <w:t xml:space="preserve">58 </w:t>
      </w:r>
      <w:proofErr w:type="spellStart"/>
      <w:proofErr w:type="gramStart"/>
      <w:r w:rsidRPr="00196599">
        <w:rPr>
          <w:rFonts w:ascii="Courier New" w:eastAsia="Times New Roman" w:hAnsi="Courier New" w:cs="Times New Roman"/>
          <w:lang w:eastAsia="cs-CZ"/>
        </w:rPr>
        <w:t>tis.Kč</w:t>
      </w:r>
      <w:proofErr w:type="spellEnd"/>
      <w:proofErr w:type="gramEnd"/>
    </w:p>
    <w:p w14:paraId="21197F3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reprefondy</w:t>
      </w:r>
      <w:proofErr w:type="spellEnd"/>
      <w:r w:rsidRPr="00196599">
        <w:rPr>
          <w:rFonts w:ascii="Courier New" w:eastAsia="Times New Roman" w:hAnsi="Courier New" w:cs="Times New Roman"/>
          <w:lang w:eastAsia="cs-CZ"/>
        </w:rPr>
        <w:t>“ dle limitů na dary</w:t>
      </w:r>
    </w:p>
    <w:p w14:paraId="6A315E7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 el. dálniční známky v tuzemsku</w:t>
      </w:r>
      <w:r w:rsidRPr="00196599">
        <w:rPr>
          <w:rFonts w:ascii="Courier New" w:eastAsia="Times New Roman" w:hAnsi="Courier New" w:cs="Times New Roman"/>
          <w:lang w:eastAsia="cs-CZ"/>
        </w:rPr>
        <w:tab/>
        <w:t xml:space="preserve">4 </w:t>
      </w:r>
      <w:proofErr w:type="spellStart"/>
      <w:proofErr w:type="gramStart"/>
      <w:r w:rsidRPr="00196599">
        <w:rPr>
          <w:rFonts w:ascii="Courier New" w:eastAsia="Times New Roman" w:hAnsi="Courier New" w:cs="Times New Roman"/>
          <w:lang w:eastAsia="cs-CZ"/>
        </w:rPr>
        <w:t>tis.Kč</w:t>
      </w:r>
      <w:proofErr w:type="spellEnd"/>
      <w:proofErr w:type="gramEnd"/>
    </w:p>
    <w:p w14:paraId="0302E83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ostatní neinvestiční výdaje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27 </w:t>
      </w:r>
      <w:proofErr w:type="spellStart"/>
      <w:proofErr w:type="gramStart"/>
      <w:r w:rsidRPr="00196599">
        <w:rPr>
          <w:rFonts w:ascii="Courier New" w:eastAsia="Times New Roman" w:hAnsi="Courier New" w:cs="Times New Roman"/>
          <w:lang w:eastAsia="cs-CZ"/>
        </w:rPr>
        <w:t>tis.Kč</w:t>
      </w:r>
      <w:proofErr w:type="spellEnd"/>
      <w:proofErr w:type="gramEnd"/>
    </w:p>
    <w:p w14:paraId="21947A3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činnost politických klubů</w:t>
      </w:r>
    </w:p>
    <w:p w14:paraId="5821C58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2A3E7AC" w14:textId="46191575"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6114</w:t>
      </w:r>
      <w:r w:rsidRPr="00196599">
        <w:rPr>
          <w:rFonts w:ascii="Courier New" w:eastAsia="Times New Roman" w:hAnsi="Courier New" w:cs="Times New Roman"/>
          <w:lang w:eastAsia="cs-CZ"/>
        </w:rPr>
        <w:t xml:space="preserve"> – </w:t>
      </w:r>
      <w:r w:rsidRPr="00196599">
        <w:rPr>
          <w:rFonts w:ascii="Courier New" w:eastAsia="Times New Roman" w:hAnsi="Courier New" w:cs="Times New Roman"/>
          <w:b/>
          <w:lang w:eastAsia="cs-CZ"/>
        </w:rPr>
        <w:t xml:space="preserve">volby do </w:t>
      </w:r>
      <w:r w:rsidR="00BE2A81">
        <w:rPr>
          <w:rFonts w:ascii="Courier New" w:eastAsia="Times New Roman" w:hAnsi="Courier New" w:cs="Times New Roman"/>
          <w:b/>
          <w:lang w:eastAsia="cs-CZ"/>
        </w:rPr>
        <w:t>P</w:t>
      </w:r>
      <w:r w:rsidRPr="00196599">
        <w:rPr>
          <w:rFonts w:ascii="Courier New" w:eastAsia="Times New Roman" w:hAnsi="Courier New" w:cs="Times New Roman"/>
          <w:b/>
          <w:lang w:eastAsia="cs-CZ"/>
        </w:rPr>
        <w:t>arlamentu ČR</w:t>
      </w:r>
      <w:r w:rsidRPr="00196599">
        <w:rPr>
          <w:rFonts w:ascii="Courier New" w:eastAsia="Times New Roman" w:hAnsi="Courier New" w:cs="Times New Roman"/>
          <w:b/>
          <w:lang w:eastAsia="cs-CZ"/>
        </w:rPr>
        <w:tab/>
        <w:t xml:space="preserve">137 </w:t>
      </w:r>
      <w:proofErr w:type="spellStart"/>
      <w:proofErr w:type="gramStart"/>
      <w:r w:rsidRPr="00196599">
        <w:rPr>
          <w:rFonts w:ascii="Courier New" w:eastAsia="Times New Roman" w:hAnsi="Courier New" w:cs="Times New Roman"/>
          <w:b/>
          <w:lang w:eastAsia="cs-CZ"/>
        </w:rPr>
        <w:t>tis.Kč</w:t>
      </w:r>
      <w:proofErr w:type="spellEnd"/>
      <w:proofErr w:type="gramEnd"/>
    </w:p>
    <w:p w14:paraId="04FB6F3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 - volební urny, státní znaky</w:t>
      </w:r>
      <w:r w:rsidRPr="00196599">
        <w:rPr>
          <w:rFonts w:ascii="Courier New" w:eastAsia="Times New Roman" w:hAnsi="Courier New" w:cs="Times New Roman"/>
          <w:lang w:eastAsia="cs-CZ"/>
        </w:rPr>
        <w:tab/>
        <w:t xml:space="preserve">57 </w:t>
      </w:r>
      <w:proofErr w:type="spellStart"/>
      <w:proofErr w:type="gramStart"/>
      <w:r w:rsidRPr="00196599">
        <w:rPr>
          <w:rFonts w:ascii="Courier New" w:eastAsia="Times New Roman" w:hAnsi="Courier New" w:cs="Times New Roman"/>
          <w:lang w:eastAsia="cs-CZ"/>
        </w:rPr>
        <w:t>tis.Kč</w:t>
      </w:r>
      <w:proofErr w:type="spellEnd"/>
      <w:proofErr w:type="gramEnd"/>
    </w:p>
    <w:p w14:paraId="3CE6D152" w14:textId="3174B20C"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školení a vzdělávání – </w:t>
      </w:r>
      <w:r w:rsidR="00BE2A81">
        <w:rPr>
          <w:rFonts w:ascii="Courier New" w:eastAsia="Times New Roman" w:hAnsi="Courier New" w:cs="Times New Roman"/>
          <w:lang w:eastAsia="cs-CZ"/>
        </w:rPr>
        <w:t>v</w:t>
      </w:r>
      <w:r w:rsidRPr="00196599">
        <w:rPr>
          <w:rFonts w:ascii="Courier New" w:eastAsia="Times New Roman" w:hAnsi="Courier New" w:cs="Times New Roman"/>
          <w:lang w:eastAsia="cs-CZ"/>
        </w:rPr>
        <w:t>olby 2021</w:t>
      </w:r>
      <w:r w:rsidRPr="00196599">
        <w:rPr>
          <w:rFonts w:ascii="Courier New" w:eastAsia="Times New Roman" w:hAnsi="Courier New" w:cs="Times New Roman"/>
          <w:lang w:eastAsia="cs-CZ"/>
        </w:rPr>
        <w:tab/>
        <w:t xml:space="preserve">77 </w:t>
      </w:r>
      <w:proofErr w:type="spellStart"/>
      <w:proofErr w:type="gramStart"/>
      <w:r w:rsidRPr="00196599">
        <w:rPr>
          <w:rFonts w:ascii="Courier New" w:eastAsia="Times New Roman" w:hAnsi="Courier New" w:cs="Times New Roman"/>
          <w:lang w:eastAsia="cs-CZ"/>
        </w:rPr>
        <w:t>tis.Kč</w:t>
      </w:r>
      <w:proofErr w:type="spellEnd"/>
      <w:proofErr w:type="gramEnd"/>
    </w:p>
    <w:p w14:paraId="7DF91B0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3 </w:t>
      </w:r>
      <w:proofErr w:type="spellStart"/>
      <w:proofErr w:type="gramStart"/>
      <w:r w:rsidRPr="00196599">
        <w:rPr>
          <w:rFonts w:ascii="Courier New" w:eastAsia="Times New Roman" w:hAnsi="Courier New" w:cs="Times New Roman"/>
          <w:lang w:eastAsia="cs-CZ"/>
        </w:rPr>
        <w:t>tis.Kč</w:t>
      </w:r>
      <w:proofErr w:type="spellEnd"/>
      <w:proofErr w:type="gramEnd"/>
    </w:p>
    <w:p w14:paraId="588F502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D03F72A"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t xml:space="preserve">52 183 </w:t>
      </w:r>
      <w:proofErr w:type="spellStart"/>
      <w:proofErr w:type="gramStart"/>
      <w:r w:rsidRPr="00196599">
        <w:rPr>
          <w:rFonts w:ascii="Courier New" w:eastAsia="Times New Roman" w:hAnsi="Courier New" w:cs="Times New Roman"/>
          <w:b/>
          <w:lang w:eastAsia="cs-CZ"/>
        </w:rPr>
        <w:t>tis.Kč</w:t>
      </w:r>
      <w:proofErr w:type="spellEnd"/>
      <w:proofErr w:type="gramEnd"/>
    </w:p>
    <w:p w14:paraId="6C2DC2C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běžné výdaje</w:t>
      </w:r>
      <w:r w:rsidRPr="00196599">
        <w:rPr>
          <w:rFonts w:ascii="Courier New" w:eastAsia="Times New Roman" w:hAnsi="Courier New" w:cs="Times New Roman"/>
          <w:b/>
          <w:lang w:eastAsia="cs-CZ"/>
        </w:rPr>
        <w:tab/>
        <w:t xml:space="preserve">49 377 </w:t>
      </w:r>
      <w:proofErr w:type="spellStart"/>
      <w:proofErr w:type="gramStart"/>
      <w:r w:rsidRPr="00196599">
        <w:rPr>
          <w:rFonts w:ascii="Courier New" w:eastAsia="Times New Roman" w:hAnsi="Courier New" w:cs="Times New Roman"/>
          <w:b/>
          <w:lang w:eastAsia="cs-CZ"/>
        </w:rPr>
        <w:t>tis.Kč</w:t>
      </w:r>
      <w:proofErr w:type="spellEnd"/>
      <w:proofErr w:type="gramEnd"/>
    </w:p>
    <w:p w14:paraId="3297035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potraviny</w:t>
      </w:r>
      <w:r w:rsidRPr="00196599">
        <w:rPr>
          <w:rFonts w:ascii="Courier New" w:eastAsia="Times New Roman" w:hAnsi="Courier New" w:cs="Times New Roman"/>
          <w:lang w:eastAsia="cs-CZ"/>
        </w:rPr>
        <w:tab/>
        <w:t xml:space="preserve">44 </w:t>
      </w:r>
      <w:proofErr w:type="spellStart"/>
      <w:proofErr w:type="gramStart"/>
      <w:r w:rsidRPr="00196599">
        <w:rPr>
          <w:rFonts w:ascii="Courier New" w:eastAsia="Times New Roman" w:hAnsi="Courier New" w:cs="Times New Roman"/>
          <w:lang w:eastAsia="cs-CZ"/>
        </w:rPr>
        <w:t>tis.Kč</w:t>
      </w:r>
      <w:proofErr w:type="spellEnd"/>
      <w:proofErr w:type="gramEnd"/>
    </w:p>
    <w:p w14:paraId="66673A5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léky a zdravotnický materiál</w:t>
      </w:r>
      <w:r w:rsidRPr="00196599">
        <w:rPr>
          <w:rFonts w:ascii="Courier New" w:eastAsia="Times New Roman" w:hAnsi="Courier New" w:cs="Times New Roman"/>
          <w:lang w:eastAsia="cs-CZ"/>
        </w:rPr>
        <w:tab/>
        <w:t xml:space="preserve">38 </w:t>
      </w:r>
      <w:proofErr w:type="spellStart"/>
      <w:proofErr w:type="gramStart"/>
      <w:r w:rsidRPr="00196599">
        <w:rPr>
          <w:rFonts w:ascii="Courier New" w:eastAsia="Times New Roman" w:hAnsi="Courier New" w:cs="Times New Roman"/>
          <w:lang w:eastAsia="cs-CZ"/>
        </w:rPr>
        <w:t>tis.Kč</w:t>
      </w:r>
      <w:proofErr w:type="spellEnd"/>
      <w:proofErr w:type="gramEnd"/>
    </w:p>
    <w:p w14:paraId="213584A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doplnění lékárniček, respirátory</w:t>
      </w:r>
    </w:p>
    <w:p w14:paraId="1D2FCAB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t xml:space="preserve">312 </w:t>
      </w:r>
      <w:proofErr w:type="spellStart"/>
      <w:proofErr w:type="gramStart"/>
      <w:r w:rsidRPr="00196599">
        <w:rPr>
          <w:rFonts w:ascii="Courier New" w:eastAsia="Times New Roman" w:hAnsi="Courier New" w:cs="Times New Roman"/>
          <w:lang w:eastAsia="cs-CZ"/>
        </w:rPr>
        <w:t>tis.Kč</w:t>
      </w:r>
      <w:proofErr w:type="spellEnd"/>
      <w:proofErr w:type="gramEnd"/>
    </w:p>
    <w:p w14:paraId="4D80E7E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odborná literatura, předplatné tisku, kartotéka platidel</w:t>
      </w:r>
    </w:p>
    <w:p w14:paraId="654E95A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t xml:space="preserve">2 354 </w:t>
      </w:r>
      <w:proofErr w:type="spellStart"/>
      <w:proofErr w:type="gramStart"/>
      <w:r w:rsidRPr="00196599">
        <w:rPr>
          <w:rFonts w:ascii="Courier New" w:eastAsia="Times New Roman" w:hAnsi="Courier New" w:cs="Times New Roman"/>
          <w:lang w:eastAsia="cs-CZ"/>
        </w:rPr>
        <w:t>tis.Kč</w:t>
      </w:r>
      <w:proofErr w:type="spellEnd"/>
      <w:proofErr w:type="gramEnd"/>
    </w:p>
    <w:p w14:paraId="12D06C6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kancelářský nábytek (376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židle (477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mobilní </w:t>
      </w:r>
    </w:p>
    <w:p w14:paraId="60DC915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 pevné telefony (931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bílá technika (181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08C0F7E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skartovačky (55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vybavení dílen (23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nabíjecí</w:t>
      </w:r>
    </w:p>
    <w:p w14:paraId="6DF3E47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stanice pro elektromobily (77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vlajky (173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40915B6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 ostatní vybavení (61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236BC60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2 672 </w:t>
      </w:r>
      <w:proofErr w:type="spellStart"/>
      <w:proofErr w:type="gramStart"/>
      <w:r w:rsidRPr="00196599">
        <w:rPr>
          <w:rFonts w:ascii="Courier New" w:eastAsia="Times New Roman" w:hAnsi="Courier New" w:cs="Times New Roman"/>
          <w:lang w:eastAsia="cs-CZ"/>
        </w:rPr>
        <w:t>tis.Kč</w:t>
      </w:r>
      <w:proofErr w:type="spellEnd"/>
      <w:proofErr w:type="gramEnd"/>
    </w:p>
    <w:p w14:paraId="7897AA17"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kancelářské potřeby (546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xerografický papír (520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6D65281E"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hygienické prostředky (625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náplň do frankovacích strojů</w:t>
      </w:r>
    </w:p>
    <w:p w14:paraId="5CC0F92A"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(27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baterie (6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kuchyňské potřeby (16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72239A3E"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kytice a smuteční věnce (24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květinové dary (13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AE1427E"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reprografické práce (301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),materiálové náklady spojené s</w:t>
      </w:r>
    </w:p>
    <w:p w14:paraId="0EC0D34A"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COVID-19 (55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autoprovoz (82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úklidový materiál</w:t>
      </w:r>
    </w:p>
    <w:p w14:paraId="1676667F"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(41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 ostatní (416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746DAD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a maziva</w:t>
      </w:r>
      <w:r w:rsidRPr="00196599">
        <w:rPr>
          <w:rFonts w:ascii="Courier New" w:eastAsia="Times New Roman" w:hAnsi="Courier New" w:cs="Times New Roman"/>
          <w:lang w:eastAsia="cs-CZ"/>
        </w:rPr>
        <w:tab/>
        <w:t xml:space="preserve">417 </w:t>
      </w:r>
      <w:proofErr w:type="spellStart"/>
      <w:proofErr w:type="gramStart"/>
      <w:r w:rsidRPr="00196599">
        <w:rPr>
          <w:rFonts w:ascii="Courier New" w:eastAsia="Times New Roman" w:hAnsi="Courier New" w:cs="Times New Roman"/>
          <w:lang w:eastAsia="cs-CZ"/>
        </w:rPr>
        <w:t>tis.Kč</w:t>
      </w:r>
      <w:proofErr w:type="spellEnd"/>
      <w:proofErr w:type="gramEnd"/>
    </w:p>
    <w:p w14:paraId="54467FF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autoprovoz (347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odtahová služba (70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2FA7E4F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 poštovní služby</w:t>
      </w:r>
      <w:r w:rsidRPr="00196599">
        <w:rPr>
          <w:rFonts w:ascii="Courier New" w:eastAsia="Times New Roman" w:hAnsi="Courier New" w:cs="Times New Roman"/>
          <w:lang w:eastAsia="cs-CZ"/>
        </w:rPr>
        <w:tab/>
        <w:t xml:space="preserve">10 834 </w:t>
      </w:r>
      <w:proofErr w:type="spellStart"/>
      <w:proofErr w:type="gramStart"/>
      <w:r w:rsidRPr="00196599">
        <w:rPr>
          <w:rFonts w:ascii="Courier New" w:eastAsia="Times New Roman" w:hAnsi="Courier New" w:cs="Times New Roman"/>
          <w:lang w:eastAsia="cs-CZ"/>
        </w:rPr>
        <w:t>tis.Kč</w:t>
      </w:r>
      <w:proofErr w:type="spellEnd"/>
      <w:proofErr w:type="gramEnd"/>
    </w:p>
    <w:p w14:paraId="5708E24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hybridní pošta (8 528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ADE91B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kreditování frankovacích strojů a poštovné (2 306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r>
    </w:p>
    <w:p w14:paraId="178A03D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w:t>
      </w:r>
      <w:r w:rsidRPr="00196599">
        <w:rPr>
          <w:rFonts w:ascii="Courier New" w:eastAsia="Times New Roman" w:hAnsi="Courier New" w:cs="Times New Roman"/>
          <w:lang w:eastAsia="cs-CZ"/>
        </w:rPr>
        <w:tab/>
        <w:t xml:space="preserve">3 299 </w:t>
      </w:r>
      <w:proofErr w:type="spellStart"/>
      <w:proofErr w:type="gramStart"/>
      <w:r w:rsidRPr="00196599">
        <w:rPr>
          <w:rFonts w:ascii="Courier New" w:eastAsia="Times New Roman" w:hAnsi="Courier New" w:cs="Times New Roman"/>
          <w:lang w:eastAsia="cs-CZ"/>
        </w:rPr>
        <w:t>tis.Kč</w:t>
      </w:r>
      <w:proofErr w:type="spellEnd"/>
      <w:proofErr w:type="gramEnd"/>
    </w:p>
    <w:p w14:paraId="24C1EC1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hovorné pevné linky (1 249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mobilní operátor (1 620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3E8B869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KISS – krizový informační svolávací systém (94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Zelená </w:t>
      </w:r>
    </w:p>
    <w:p w14:paraId="09B77DA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linka (375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hovorné přeúčtování do mezd (-39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F5CB3A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nájemné</w:t>
      </w:r>
      <w:r w:rsidRPr="00196599">
        <w:rPr>
          <w:rFonts w:ascii="Courier New" w:eastAsia="Times New Roman" w:hAnsi="Courier New" w:cs="Times New Roman"/>
          <w:lang w:eastAsia="cs-CZ"/>
        </w:rPr>
        <w:tab/>
        <w:t xml:space="preserve">17 </w:t>
      </w:r>
      <w:proofErr w:type="spellStart"/>
      <w:proofErr w:type="gramStart"/>
      <w:r w:rsidRPr="00196599">
        <w:rPr>
          <w:rFonts w:ascii="Courier New" w:eastAsia="Times New Roman" w:hAnsi="Courier New" w:cs="Times New Roman"/>
          <w:lang w:eastAsia="cs-CZ"/>
        </w:rPr>
        <w:t>tis.Kč</w:t>
      </w:r>
      <w:proofErr w:type="spellEnd"/>
      <w:proofErr w:type="gramEnd"/>
    </w:p>
    <w:p w14:paraId="0265FAA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pronájem poštovních schránek</w:t>
      </w:r>
    </w:p>
    <w:p w14:paraId="1D4D5D0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konzultační, poradenské a právní služby</w:t>
      </w:r>
      <w:r w:rsidRPr="00196599">
        <w:rPr>
          <w:rFonts w:ascii="Courier New" w:eastAsia="Times New Roman" w:hAnsi="Courier New" w:cs="Times New Roman"/>
          <w:lang w:eastAsia="cs-CZ"/>
        </w:rPr>
        <w:tab/>
        <w:t xml:space="preserve">1 040 </w:t>
      </w:r>
      <w:proofErr w:type="spellStart"/>
      <w:proofErr w:type="gramStart"/>
      <w:r w:rsidRPr="00196599">
        <w:rPr>
          <w:rFonts w:ascii="Courier New" w:eastAsia="Times New Roman" w:hAnsi="Courier New" w:cs="Times New Roman"/>
          <w:lang w:eastAsia="cs-CZ"/>
        </w:rPr>
        <w:t>tis.Kč</w:t>
      </w:r>
      <w:proofErr w:type="spellEnd"/>
      <w:proofErr w:type="gramEnd"/>
    </w:p>
    <w:p w14:paraId="3BF62A7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školení a vzdělávání</w:t>
      </w:r>
      <w:r w:rsidRPr="00196599">
        <w:rPr>
          <w:rFonts w:ascii="Courier New" w:eastAsia="Times New Roman" w:hAnsi="Courier New" w:cs="Times New Roman"/>
          <w:lang w:eastAsia="cs-CZ"/>
        </w:rPr>
        <w:tab/>
        <w:t xml:space="preserve">101 </w:t>
      </w:r>
      <w:proofErr w:type="spellStart"/>
      <w:proofErr w:type="gramStart"/>
      <w:r w:rsidRPr="00196599">
        <w:rPr>
          <w:rFonts w:ascii="Courier New" w:eastAsia="Times New Roman" w:hAnsi="Courier New" w:cs="Times New Roman"/>
          <w:lang w:eastAsia="cs-CZ"/>
        </w:rPr>
        <w:t>tis.Kč</w:t>
      </w:r>
      <w:proofErr w:type="spellEnd"/>
      <w:proofErr w:type="gramEnd"/>
    </w:p>
    <w:p w14:paraId="6DC7D0B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23 959 </w:t>
      </w:r>
      <w:proofErr w:type="spellStart"/>
      <w:proofErr w:type="gramStart"/>
      <w:r w:rsidRPr="00196599">
        <w:rPr>
          <w:rFonts w:ascii="Courier New" w:eastAsia="Times New Roman" w:hAnsi="Courier New" w:cs="Times New Roman"/>
          <w:lang w:eastAsia="cs-CZ"/>
        </w:rPr>
        <w:t>tis.Kč</w:t>
      </w:r>
      <w:proofErr w:type="spellEnd"/>
      <w:proofErr w:type="gramEnd"/>
    </w:p>
    <w:p w14:paraId="259E491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příspěvek na stravování (15 628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4666D6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outsourcing kontaktního centra a telefonní ústředny (5 551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87F691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inzerce a zveřejňování VZ (265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AEFC0C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překlady, tlumočení (574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karty CCS (12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1AC3137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poplatky za rozhlas a televizi (82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8CF9F0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vstupní a preventivní prohlídky (140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01438E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umístění tech. zařízení pro </w:t>
      </w:r>
      <w:proofErr w:type="spellStart"/>
      <w:r w:rsidRPr="00196599">
        <w:rPr>
          <w:rFonts w:ascii="Courier New" w:eastAsia="Times New Roman" w:hAnsi="Courier New" w:cs="Times New Roman"/>
          <w:lang w:eastAsia="cs-CZ"/>
        </w:rPr>
        <w:t>ePasy</w:t>
      </w:r>
      <w:proofErr w:type="spellEnd"/>
      <w:r w:rsidRPr="00196599">
        <w:rPr>
          <w:rFonts w:ascii="Courier New" w:eastAsia="Times New Roman" w:hAnsi="Courier New" w:cs="Times New Roman"/>
          <w:lang w:eastAsia="cs-CZ"/>
        </w:rPr>
        <w:t xml:space="preserve">, OP (508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2D8486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provozování el. nástroje pro zadávání VZ (272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E5E06E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servisní služby kopírovacích strojů (164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83CDA2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očkování, přeočkování (91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118A57D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digitální předplatné tisku (86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358EA7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přístup do IS Beck-online (197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527876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201304">
        <w:rPr>
          <w:rFonts w:ascii="Courier New" w:eastAsia="Times New Roman" w:hAnsi="Courier New" w:cs="Times New Roman"/>
          <w:lang w:eastAsia="cs-CZ"/>
        </w:rPr>
        <w:t xml:space="preserve">provozování lokátorů (80 </w:t>
      </w:r>
      <w:proofErr w:type="spellStart"/>
      <w:proofErr w:type="gramStart"/>
      <w:r w:rsidRPr="00201304">
        <w:rPr>
          <w:rFonts w:ascii="Courier New" w:eastAsia="Times New Roman" w:hAnsi="Courier New" w:cs="Times New Roman"/>
          <w:lang w:eastAsia="cs-CZ"/>
        </w:rPr>
        <w:t>tis</w:t>
      </w:r>
      <w:r w:rsidRPr="00196599">
        <w:rPr>
          <w:rFonts w:ascii="Courier New" w:eastAsia="Times New Roman" w:hAnsi="Courier New" w:cs="Times New Roman"/>
          <w:lang w:eastAsia="cs-CZ"/>
        </w:rPr>
        <w:t>.Kč</w:t>
      </w:r>
      <w:proofErr w:type="spellEnd"/>
      <w:proofErr w:type="gramEnd"/>
      <w:r w:rsidRPr="00196599">
        <w:rPr>
          <w:rFonts w:ascii="Courier New" w:eastAsia="Times New Roman" w:hAnsi="Courier New" w:cs="Times New Roman"/>
          <w:lang w:eastAsia="cs-CZ"/>
        </w:rPr>
        <w:t xml:space="preserve">)a servis rotátorů (65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882991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odboru </w:t>
      </w:r>
      <w:proofErr w:type="spellStart"/>
      <w:r w:rsidRPr="00196599">
        <w:rPr>
          <w:rFonts w:ascii="Courier New" w:eastAsia="Times New Roman" w:hAnsi="Courier New" w:cs="Times New Roman"/>
          <w:lang w:eastAsia="cs-CZ"/>
        </w:rPr>
        <w:t>PaP</w:t>
      </w:r>
      <w:proofErr w:type="spellEnd"/>
      <w:r w:rsidRPr="00196599">
        <w:rPr>
          <w:rFonts w:ascii="Courier New" w:eastAsia="Times New Roman" w:hAnsi="Courier New" w:cs="Times New Roman"/>
          <w:lang w:eastAsia="cs-CZ"/>
        </w:rPr>
        <w:t xml:space="preserve"> (120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 ostatní služby (124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2538E2C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t xml:space="preserve">913 </w:t>
      </w:r>
      <w:proofErr w:type="spellStart"/>
      <w:proofErr w:type="gramStart"/>
      <w:r w:rsidRPr="00196599">
        <w:rPr>
          <w:rFonts w:ascii="Courier New" w:eastAsia="Times New Roman" w:hAnsi="Courier New" w:cs="Times New Roman"/>
          <w:lang w:eastAsia="cs-CZ"/>
        </w:rPr>
        <w:t>tis.Kč</w:t>
      </w:r>
      <w:proofErr w:type="spellEnd"/>
      <w:proofErr w:type="gramEnd"/>
    </w:p>
    <w:p w14:paraId="1261903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služebních vozidel (603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3E65B3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kancelářské techniky (22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746CAA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oprava mobilních telefonů a ostatního vybavení (288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1DA9D1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t xml:space="preserve">564 </w:t>
      </w:r>
      <w:proofErr w:type="spellStart"/>
      <w:proofErr w:type="gramStart"/>
      <w:r w:rsidRPr="00196599">
        <w:rPr>
          <w:rFonts w:ascii="Courier New" w:eastAsia="Times New Roman" w:hAnsi="Courier New" w:cs="Times New Roman"/>
          <w:lang w:eastAsia="cs-CZ"/>
        </w:rPr>
        <w:t>tis.Kč</w:t>
      </w:r>
      <w:proofErr w:type="spellEnd"/>
      <w:proofErr w:type="gramEnd"/>
    </w:p>
    <w:p w14:paraId="6ACAB0B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tuzemské - vzdělávání (314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CEA191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zahraniční (34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BD1ABF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IN karty (140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 ostatní (76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w:t>
      </w:r>
    </w:p>
    <w:p w14:paraId="75BF4BD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t xml:space="preserve">369 </w:t>
      </w:r>
      <w:proofErr w:type="spellStart"/>
      <w:proofErr w:type="gramStart"/>
      <w:r w:rsidRPr="00196599">
        <w:rPr>
          <w:rFonts w:ascii="Courier New" w:eastAsia="Times New Roman" w:hAnsi="Courier New" w:cs="Times New Roman"/>
          <w:lang w:eastAsia="cs-CZ"/>
        </w:rPr>
        <w:t>tis.Kč</w:t>
      </w:r>
      <w:proofErr w:type="spellEnd"/>
      <w:proofErr w:type="gramEnd"/>
    </w:p>
    <w:p w14:paraId="46CD75E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vody do </w:t>
      </w:r>
      <w:proofErr w:type="spellStart"/>
      <w:r w:rsidRPr="00196599">
        <w:rPr>
          <w:rFonts w:ascii="Courier New" w:eastAsia="Times New Roman" w:hAnsi="Courier New" w:cs="Times New Roman"/>
          <w:lang w:eastAsia="cs-CZ"/>
        </w:rPr>
        <w:t>výdejníků</w:t>
      </w:r>
      <w:proofErr w:type="spellEnd"/>
      <w:r w:rsidRPr="00196599">
        <w:rPr>
          <w:rFonts w:ascii="Courier New" w:eastAsia="Times New Roman" w:hAnsi="Courier New" w:cs="Times New Roman"/>
          <w:lang w:eastAsia="cs-CZ"/>
        </w:rPr>
        <w:t>, „</w:t>
      </w:r>
      <w:proofErr w:type="spellStart"/>
      <w:r w:rsidRPr="00196599">
        <w:rPr>
          <w:rFonts w:ascii="Courier New" w:eastAsia="Times New Roman" w:hAnsi="Courier New" w:cs="Times New Roman"/>
          <w:lang w:eastAsia="cs-CZ"/>
        </w:rPr>
        <w:t>reprefondy</w:t>
      </w:r>
      <w:proofErr w:type="spellEnd"/>
      <w:r w:rsidRPr="00196599">
        <w:rPr>
          <w:rFonts w:ascii="Courier New" w:eastAsia="Times New Roman" w:hAnsi="Courier New" w:cs="Times New Roman"/>
          <w:lang w:eastAsia="cs-CZ"/>
        </w:rPr>
        <w:t>“ dle limitů na dary</w:t>
      </w:r>
    </w:p>
    <w:p w14:paraId="533045D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ostatní nákupy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939 </w:t>
      </w:r>
      <w:proofErr w:type="spellStart"/>
      <w:proofErr w:type="gramStart"/>
      <w:r w:rsidRPr="00196599">
        <w:rPr>
          <w:rFonts w:ascii="Courier New" w:eastAsia="Times New Roman" w:hAnsi="Courier New" w:cs="Times New Roman"/>
          <w:lang w:eastAsia="cs-CZ"/>
        </w:rPr>
        <w:t>tis.Kč</w:t>
      </w:r>
      <w:proofErr w:type="spellEnd"/>
      <w:proofErr w:type="gramEnd"/>
    </w:p>
    <w:p w14:paraId="7DF3B0F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členské příspěvky – Svaz měst a obcí (908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8D9544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Český institut interních auditorů Praha (10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1483834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Asociace pro veřejné zakázky (20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144F55C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zahraniční dálniční známka (1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29B05E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poskytnuté náhrady</w:t>
      </w:r>
      <w:r w:rsidRPr="00196599">
        <w:rPr>
          <w:rFonts w:ascii="Courier New" w:eastAsia="Times New Roman" w:hAnsi="Courier New" w:cs="Times New Roman"/>
          <w:lang w:eastAsia="cs-CZ"/>
        </w:rPr>
        <w:tab/>
        <w:t xml:space="preserve">222 </w:t>
      </w:r>
      <w:proofErr w:type="spellStart"/>
      <w:proofErr w:type="gramStart"/>
      <w:r w:rsidRPr="00196599">
        <w:rPr>
          <w:rFonts w:ascii="Courier New" w:eastAsia="Times New Roman" w:hAnsi="Courier New" w:cs="Times New Roman"/>
          <w:lang w:eastAsia="cs-CZ"/>
        </w:rPr>
        <w:t>tis.Kč</w:t>
      </w:r>
      <w:proofErr w:type="spellEnd"/>
      <w:proofErr w:type="gramEnd"/>
    </w:p>
    <w:p w14:paraId="503ED28D" w14:textId="77777777" w:rsidR="00196599" w:rsidRPr="00196599" w:rsidRDefault="00196599" w:rsidP="00196599">
      <w:pPr>
        <w:tabs>
          <w:tab w:val="left" w:pos="0"/>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členského příspěvku Česká komora architektů + povinné profesní</w:t>
      </w:r>
    </w:p>
    <w:p w14:paraId="15203E5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pojištění, náhrady zaměstnancům – výpisy ze zdravotní dokumentace </w:t>
      </w:r>
    </w:p>
    <w:p w14:paraId="1103942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(51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a soudní poplatky (171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1565C4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věcné dary - „</w:t>
      </w:r>
      <w:proofErr w:type="spellStart"/>
      <w:r w:rsidRPr="00196599">
        <w:rPr>
          <w:rFonts w:ascii="Courier New" w:eastAsia="Times New Roman" w:hAnsi="Courier New" w:cs="Times New Roman"/>
          <w:lang w:eastAsia="cs-CZ"/>
        </w:rPr>
        <w:t>reprefondy</w:t>
      </w:r>
      <w:proofErr w:type="spellEnd"/>
      <w:r w:rsidRPr="00196599">
        <w:rPr>
          <w:rFonts w:ascii="Courier New" w:eastAsia="Times New Roman" w:hAnsi="Courier New" w:cs="Times New Roman"/>
          <w:lang w:eastAsia="cs-CZ"/>
        </w:rPr>
        <w:t>“ dle rozpisu limitů na dary</w:t>
      </w:r>
      <w:r w:rsidRPr="00196599">
        <w:rPr>
          <w:rFonts w:ascii="Courier New" w:eastAsia="Times New Roman" w:hAnsi="Courier New" w:cs="Times New Roman"/>
          <w:lang w:eastAsia="cs-CZ"/>
        </w:rPr>
        <w:tab/>
        <w:t xml:space="preserve">11 </w:t>
      </w:r>
      <w:proofErr w:type="spellStart"/>
      <w:proofErr w:type="gramStart"/>
      <w:r w:rsidRPr="00196599">
        <w:rPr>
          <w:rFonts w:ascii="Courier New" w:eastAsia="Times New Roman" w:hAnsi="Courier New" w:cs="Times New Roman"/>
          <w:lang w:eastAsia="cs-CZ"/>
        </w:rPr>
        <w:t>tis.Kč</w:t>
      </w:r>
      <w:proofErr w:type="spellEnd"/>
      <w:proofErr w:type="gramEnd"/>
    </w:p>
    <w:p w14:paraId="791EE2A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kolků</w:t>
      </w:r>
      <w:r w:rsidRPr="00196599">
        <w:rPr>
          <w:rFonts w:ascii="Courier New" w:eastAsia="Times New Roman" w:hAnsi="Courier New" w:cs="Times New Roman"/>
          <w:lang w:eastAsia="cs-CZ"/>
        </w:rPr>
        <w:tab/>
        <w:t xml:space="preserve">250 </w:t>
      </w:r>
      <w:proofErr w:type="spellStart"/>
      <w:proofErr w:type="gramStart"/>
      <w:r w:rsidRPr="00196599">
        <w:rPr>
          <w:rFonts w:ascii="Courier New" w:eastAsia="Times New Roman" w:hAnsi="Courier New" w:cs="Times New Roman"/>
          <w:lang w:eastAsia="cs-CZ"/>
        </w:rPr>
        <w:t>tis.Kč</w:t>
      </w:r>
      <w:proofErr w:type="spellEnd"/>
      <w:proofErr w:type="gramEnd"/>
    </w:p>
    <w:p w14:paraId="30EA698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SR</w:t>
      </w:r>
      <w:r w:rsidRPr="00196599">
        <w:rPr>
          <w:rFonts w:ascii="Courier New" w:eastAsia="Times New Roman" w:hAnsi="Courier New" w:cs="Times New Roman"/>
          <w:lang w:eastAsia="cs-CZ"/>
        </w:rPr>
        <w:tab/>
        <w:t xml:space="preserve">27 </w:t>
      </w:r>
      <w:proofErr w:type="spellStart"/>
      <w:proofErr w:type="gramStart"/>
      <w:r w:rsidRPr="00196599">
        <w:rPr>
          <w:rFonts w:ascii="Courier New" w:eastAsia="Times New Roman" w:hAnsi="Courier New" w:cs="Times New Roman"/>
          <w:lang w:eastAsia="cs-CZ"/>
        </w:rPr>
        <w:t>tis.Kč</w:t>
      </w:r>
      <w:proofErr w:type="spellEnd"/>
      <w:proofErr w:type="gramEnd"/>
    </w:p>
    <w:p w14:paraId="2BE01F5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úhrady sankcí jiným rozpočtům</w:t>
      </w:r>
      <w:r w:rsidRPr="00196599">
        <w:rPr>
          <w:rFonts w:ascii="Courier New" w:eastAsia="Times New Roman" w:hAnsi="Courier New" w:cs="Times New Roman"/>
          <w:lang w:eastAsia="cs-CZ"/>
        </w:rPr>
        <w:tab/>
        <w:t xml:space="preserve">994 </w:t>
      </w:r>
      <w:proofErr w:type="spellStart"/>
      <w:proofErr w:type="gramStart"/>
      <w:r w:rsidRPr="00196599">
        <w:rPr>
          <w:rFonts w:ascii="Courier New" w:eastAsia="Times New Roman" w:hAnsi="Courier New" w:cs="Times New Roman"/>
          <w:lang w:eastAsia="cs-CZ"/>
        </w:rPr>
        <w:t>tis.Kč</w:t>
      </w:r>
      <w:proofErr w:type="spellEnd"/>
      <w:proofErr w:type="gramEnd"/>
    </w:p>
    <w:p w14:paraId="501E18C7" w14:textId="77777777" w:rsidR="00196599" w:rsidRPr="00201304"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201304">
        <w:rPr>
          <w:rFonts w:ascii="Courier New" w:eastAsia="Times New Roman" w:hAnsi="Courier New" w:cs="Times New Roman"/>
          <w:lang w:eastAsia="cs-CZ"/>
        </w:rPr>
        <w:t xml:space="preserve">pokuta dle rozhodnutí předsedy ÚOHS (869 </w:t>
      </w:r>
      <w:proofErr w:type="spellStart"/>
      <w:proofErr w:type="gramStart"/>
      <w:r w:rsidRPr="00201304">
        <w:rPr>
          <w:rFonts w:ascii="Courier New" w:eastAsia="Times New Roman" w:hAnsi="Courier New" w:cs="Times New Roman"/>
          <w:lang w:eastAsia="cs-CZ"/>
        </w:rPr>
        <w:t>tis.Kč</w:t>
      </w:r>
      <w:proofErr w:type="spellEnd"/>
      <w:proofErr w:type="gramEnd"/>
      <w:r w:rsidRPr="00201304">
        <w:rPr>
          <w:rFonts w:ascii="Courier New" w:eastAsia="Times New Roman" w:hAnsi="Courier New" w:cs="Times New Roman"/>
          <w:lang w:eastAsia="cs-CZ"/>
        </w:rPr>
        <w:t>)</w:t>
      </w:r>
    </w:p>
    <w:p w14:paraId="2DA9668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201304">
        <w:rPr>
          <w:rFonts w:ascii="Courier New" w:eastAsia="Times New Roman" w:hAnsi="Courier New" w:cs="Times New Roman"/>
          <w:lang w:eastAsia="cs-CZ"/>
        </w:rPr>
        <w:t xml:space="preserve">  pokuta dle rozhodnutí ÚOHS (101 </w:t>
      </w:r>
      <w:proofErr w:type="spellStart"/>
      <w:proofErr w:type="gramStart"/>
      <w:r w:rsidRPr="00201304">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56CF39E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úrok z prodlení z DPH a nedoplatek daně (24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6EC821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ostatní neinvestiční výdaje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1A46C6C1"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kapitálové výdaje</w:t>
      </w:r>
      <w:r w:rsidRPr="00196599">
        <w:rPr>
          <w:rFonts w:ascii="Courier New" w:eastAsia="Times New Roman" w:hAnsi="Courier New" w:cs="Times New Roman"/>
          <w:b/>
          <w:lang w:eastAsia="cs-CZ"/>
        </w:rPr>
        <w:tab/>
        <w:t xml:space="preserve">2 806 </w:t>
      </w:r>
      <w:proofErr w:type="spellStart"/>
      <w:proofErr w:type="gramStart"/>
      <w:r w:rsidRPr="00196599">
        <w:rPr>
          <w:rFonts w:ascii="Courier New" w:eastAsia="Times New Roman" w:hAnsi="Courier New" w:cs="Times New Roman"/>
          <w:b/>
          <w:lang w:eastAsia="cs-CZ"/>
        </w:rPr>
        <w:t>tis.Kč</w:t>
      </w:r>
      <w:proofErr w:type="spellEnd"/>
      <w:proofErr w:type="gramEnd"/>
    </w:p>
    <w:p w14:paraId="2843A84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stroje, přístroje a zařízení</w:t>
      </w:r>
      <w:r w:rsidRPr="00196599">
        <w:rPr>
          <w:rFonts w:ascii="Courier New" w:eastAsia="Times New Roman" w:hAnsi="Courier New" w:cs="Times New Roman"/>
          <w:lang w:eastAsia="cs-CZ"/>
        </w:rPr>
        <w:tab/>
        <w:t xml:space="preserve">581 </w:t>
      </w:r>
      <w:proofErr w:type="spellStart"/>
      <w:proofErr w:type="gramStart"/>
      <w:r w:rsidRPr="00196599">
        <w:rPr>
          <w:rFonts w:ascii="Courier New" w:eastAsia="Times New Roman" w:hAnsi="Courier New" w:cs="Times New Roman"/>
          <w:lang w:eastAsia="cs-CZ"/>
        </w:rPr>
        <w:t>tis.Kč</w:t>
      </w:r>
      <w:proofErr w:type="spellEnd"/>
      <w:proofErr w:type="gramEnd"/>
    </w:p>
    <w:p w14:paraId="469AFD7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počítačka bankovek (45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frankovací stroj (314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42FB748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 xml:space="preserve">  trojmístná sedačka (50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kuchyňská linka (59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43B17FB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zhotovení přepážky včetně stolů (113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B7E275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dopravní prostředky</w:t>
      </w:r>
      <w:r w:rsidRPr="00196599">
        <w:rPr>
          <w:rFonts w:ascii="Courier New" w:eastAsia="Times New Roman" w:hAnsi="Courier New" w:cs="Times New Roman"/>
          <w:lang w:eastAsia="cs-CZ"/>
        </w:rPr>
        <w:tab/>
        <w:t xml:space="preserve">2 225 </w:t>
      </w:r>
      <w:proofErr w:type="spellStart"/>
      <w:proofErr w:type="gramStart"/>
      <w:r w:rsidRPr="00196599">
        <w:rPr>
          <w:rFonts w:ascii="Courier New" w:eastAsia="Times New Roman" w:hAnsi="Courier New" w:cs="Times New Roman"/>
          <w:lang w:eastAsia="cs-CZ"/>
        </w:rPr>
        <w:t>tis.Kč</w:t>
      </w:r>
      <w:proofErr w:type="spellEnd"/>
      <w:proofErr w:type="gramEnd"/>
    </w:p>
    <w:p w14:paraId="01B7F87F"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vozidla v rámci projektu „Ostravou na alternativní pohon III“</w:t>
      </w:r>
    </w:p>
    <w:p w14:paraId="09C4C2F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5C78DC6B"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6330 – převody vlastním fondům v rozpočtech územní úrovně</w:t>
      </w:r>
      <w:r w:rsidRPr="00196599">
        <w:rPr>
          <w:rFonts w:ascii="Courier New" w:eastAsia="Times New Roman" w:hAnsi="Courier New" w:cs="Times New Roman"/>
          <w:b/>
          <w:lang w:eastAsia="cs-CZ"/>
        </w:rPr>
        <w:tab/>
        <w:t xml:space="preserve">2 848 </w:t>
      </w:r>
      <w:proofErr w:type="spellStart"/>
      <w:proofErr w:type="gramStart"/>
      <w:r w:rsidRPr="00196599">
        <w:rPr>
          <w:rFonts w:ascii="Courier New" w:eastAsia="Times New Roman" w:hAnsi="Courier New" w:cs="Times New Roman"/>
          <w:b/>
          <w:lang w:eastAsia="cs-CZ"/>
        </w:rPr>
        <w:t>tis.Kč</w:t>
      </w:r>
      <w:proofErr w:type="spellEnd"/>
      <w:proofErr w:type="gramEnd"/>
    </w:p>
    <w:p w14:paraId="220469EC" w14:textId="24078CCE" w:rsidR="00E27763"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převody do vlastní pokladny</w:t>
      </w:r>
    </w:p>
    <w:p w14:paraId="50B18145" w14:textId="6386665D"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3611F466" w14:textId="69D9B522"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6006CF83" w14:textId="0053BF97"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27E9C605" w14:textId="5693FD48" w:rsidR="00A5407A" w:rsidRDefault="00A5407A" w:rsidP="00196599">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noProof/>
          <w:lang w:eastAsia="cs-CZ"/>
        </w:rPr>
        <mc:AlternateContent>
          <mc:Choice Requires="wps">
            <w:drawing>
              <wp:anchor distT="0" distB="0" distL="114300" distR="114300" simplePos="0" relativeHeight="251682816" behindDoc="0" locked="0" layoutInCell="1" allowOverlap="1" wp14:anchorId="066897D4" wp14:editId="4C6AC166">
                <wp:simplePos x="0" y="0"/>
                <wp:positionH relativeFrom="column">
                  <wp:posOffset>370813</wp:posOffset>
                </wp:positionH>
                <wp:positionV relativeFrom="paragraph">
                  <wp:posOffset>119826</wp:posOffset>
                </wp:positionV>
                <wp:extent cx="5865495" cy="1410335"/>
                <wp:effectExtent l="19050" t="209550" r="40005" b="37465"/>
                <wp:wrapNone/>
                <wp:docPr id="147" name="Řečová bublina: oválný bublinový popisek 147"/>
                <wp:cNvGraphicFramePr/>
                <a:graphic xmlns:a="http://schemas.openxmlformats.org/drawingml/2006/main">
                  <a:graphicData uri="http://schemas.microsoft.com/office/word/2010/wordprocessingShape">
                    <wps:wsp>
                      <wps:cNvSpPr/>
                      <wps:spPr>
                        <a:xfrm>
                          <a:off x="0" y="0"/>
                          <a:ext cx="5865495" cy="1410335"/>
                        </a:xfrm>
                        <a:prstGeom prst="wedgeEllipseCallout">
                          <a:avLst>
                            <a:gd name="adj1" fmla="val -49358"/>
                            <a:gd name="adj2" fmla="val -630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4503" w14:textId="343E0781" w:rsidR="00A5407A" w:rsidRPr="00A5407A" w:rsidRDefault="00A5407A"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rámci projektu Ostravou na alternativní pohon</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spolufinancovaného ze Státního fondu životního prostředí bylo zakoupeno 8 vozidel včetně dvou nabíjecích stanic v celkové výši 5,2 milionu korun?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897D4" id="Řečová bublina: oválný bublinový popisek 147" o:spid="_x0000_s1159" type="#_x0000_t63" style="position:absolute;left:0;text-align:left;margin-left:29.2pt;margin-top:9.45pt;width:461.85pt;height:11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" adj="139,-2815" filled="f" strokecolor="black [3213]" strokeweight="1pt">
                <v:textbox>
                  <w:txbxContent>
                    <w:p w14:paraId="33FC4503" w14:textId="343E0781" w:rsidR="00A5407A" w:rsidRPr="00A5407A" w:rsidRDefault="00A5407A"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rámci projektu Ostravou na alternativní pohon</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spolufinancovaného ze Státního fondu životního prostředí bylo zakoupeno 8 vozidel včetně dvou nabíjecích stanic v celkové výši 5,2 milionu korun?</w:t>
                      </w:r>
                    </w:p>
                  </w:txbxContent>
                </v:textbox>
              </v:shape>
            </w:pict>
          </mc:Fallback>
        </mc:AlternateContent>
      </w:r>
    </w:p>
    <w:p w14:paraId="18036092" w14:textId="549C872C"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13FA7D6D" w14:textId="0BAA7B4B"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2648A4AB" w14:textId="4BE20558"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38F3D6EA" w14:textId="7D888F98"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7AF9AA15" w14:textId="56FEEF2C"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0D2A5B75" w14:textId="2D033D45"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70524885" w14:textId="1FB508F6"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7F25758B" w14:textId="5B1B4DD4"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4185B36E" w14:textId="41414EA4" w:rsidR="00A5407A" w:rsidRDefault="00A5407A" w:rsidP="00196599">
      <w:pPr>
        <w:tabs>
          <w:tab w:val="right" w:pos="9923"/>
        </w:tabs>
        <w:spacing w:after="0" w:line="240" w:lineRule="auto"/>
        <w:jc w:val="both"/>
        <w:rPr>
          <w:rFonts w:ascii="Courier New" w:eastAsia="Times New Roman" w:hAnsi="Courier New" w:cs="Times New Roman"/>
          <w:lang w:eastAsia="cs-CZ"/>
        </w:rPr>
      </w:pPr>
    </w:p>
    <w:p w14:paraId="0172AE97" w14:textId="77777777" w:rsidR="00A5407A" w:rsidRDefault="00A5407A" w:rsidP="00196599">
      <w:pPr>
        <w:tabs>
          <w:tab w:val="right" w:pos="9923"/>
        </w:tabs>
        <w:spacing w:after="0" w:line="240" w:lineRule="auto"/>
        <w:jc w:val="both"/>
      </w:pPr>
    </w:p>
    <w:p w14:paraId="4FF866D3" w14:textId="078D8E96" w:rsidR="00E27763" w:rsidRDefault="00E27763">
      <w:r>
        <w:br w:type="page"/>
      </w:r>
    </w:p>
    <w:p w14:paraId="6696A96A" w14:textId="5C11D6A2" w:rsidR="00E27763" w:rsidRDefault="00E27763" w:rsidP="00E27763">
      <w:pPr>
        <w:pStyle w:val="Zvrenet02"/>
      </w:pPr>
      <w:bookmarkStart w:id="46" w:name="_Toc107298439"/>
      <w:r>
        <w:lastRenderedPageBreak/>
        <w:t xml:space="preserve">Odbor projektů IT služeb a outsourcingu </w:t>
      </w:r>
      <w:r w:rsidRPr="005714EE">
        <w:rPr>
          <w:sz w:val="22"/>
        </w:rPr>
        <w:t>(ORJ 1</w:t>
      </w:r>
      <w:r>
        <w:rPr>
          <w:sz w:val="22"/>
        </w:rPr>
        <w:t>33</w:t>
      </w:r>
      <w:r w:rsidRPr="005714EE">
        <w:rPr>
          <w:sz w:val="22"/>
        </w:rPr>
        <w:t>)</w:t>
      </w:r>
      <w:bookmarkEnd w:id="46"/>
    </w:p>
    <w:p w14:paraId="4390538F"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Schválený rozpočet odboru pro rok 2021 ve výši </w:t>
      </w:r>
      <w:r w:rsidRPr="00196599">
        <w:rPr>
          <w:rFonts w:ascii="Courier New" w:eastAsia="Times New Roman" w:hAnsi="Courier New" w:cs="Times New Roman"/>
          <w:b/>
          <w:lang w:eastAsia="cs-CZ"/>
        </w:rPr>
        <w:t>153 952 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k 31.12.2021 upraven na částku </w:t>
      </w:r>
      <w:r w:rsidRPr="00196599">
        <w:rPr>
          <w:rFonts w:ascii="Courier New" w:eastAsia="Times New Roman" w:hAnsi="Courier New" w:cs="Times New Roman"/>
          <w:b/>
          <w:lang w:eastAsia="cs-CZ"/>
        </w:rPr>
        <w:t>156 433 </w:t>
      </w:r>
      <w:proofErr w:type="spellStart"/>
      <w:r w:rsidRPr="00196599">
        <w:rPr>
          <w:rFonts w:ascii="Courier New" w:eastAsia="Times New Roman" w:hAnsi="Courier New" w:cs="Times New Roman"/>
          <w:b/>
          <w:bCs/>
          <w:lang w:eastAsia="cs-CZ"/>
        </w:rPr>
        <w:t>tis.Kč</w:t>
      </w:r>
      <w:proofErr w:type="spell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a to následovně:</w:t>
      </w:r>
    </w:p>
    <w:p w14:paraId="12E26C2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135C7196"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Courier New"/>
          <w:b/>
          <w:bCs/>
          <w:spacing w:val="144"/>
          <w:lang w:eastAsia="cs-CZ"/>
        </w:rPr>
        <w:t>zvýšení</w:t>
      </w:r>
    </w:p>
    <w:p w14:paraId="5C7E314D"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Moravskoslezského kraje</w:t>
      </w:r>
    </w:p>
    <w:p w14:paraId="70363E72"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b/>
          <w:lang w:eastAsia="cs-CZ"/>
        </w:rPr>
        <w:t xml:space="preserve">- </w:t>
      </w:r>
      <w:r w:rsidRPr="00196599">
        <w:rPr>
          <w:rFonts w:ascii="Courier New" w:eastAsia="MS Mincho" w:hAnsi="Courier New" w:cs="Courier New"/>
          <w:lang w:eastAsia="cs-CZ"/>
        </w:rPr>
        <w:t xml:space="preserve">úhrada části služeb elektronických komunikací pro Integrovaný záchranný </w:t>
      </w:r>
    </w:p>
    <w:p w14:paraId="6C0695B2"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lang w:eastAsia="cs-CZ"/>
        </w:rPr>
        <w:t xml:space="preserve">  systém</w:t>
      </w:r>
      <w:r w:rsidRPr="00196599">
        <w:rPr>
          <w:rFonts w:ascii="Courier New" w:eastAsia="MS Mincho" w:hAnsi="Courier New" w:cs="Courier New"/>
          <w:lang w:eastAsia="cs-CZ"/>
        </w:rPr>
        <w:tab/>
      </w:r>
      <w:r w:rsidRPr="00196599">
        <w:rPr>
          <w:rFonts w:ascii="Courier New" w:eastAsia="MS Mincho" w:hAnsi="Courier New" w:cs="Courier New"/>
          <w:b/>
          <w:lang w:eastAsia="cs-CZ"/>
        </w:rPr>
        <w:t xml:space="preserve">2 573 </w:t>
      </w:r>
      <w:proofErr w:type="spellStart"/>
      <w:proofErr w:type="gramStart"/>
      <w:r w:rsidRPr="00196599">
        <w:rPr>
          <w:rFonts w:ascii="Courier New" w:eastAsia="MS Mincho" w:hAnsi="Courier New" w:cs="Courier New"/>
          <w:b/>
          <w:lang w:eastAsia="cs-CZ"/>
        </w:rPr>
        <w:t>tis.Kč</w:t>
      </w:r>
      <w:proofErr w:type="spellEnd"/>
      <w:proofErr w:type="gramEnd"/>
    </w:p>
    <w:p w14:paraId="53A9B849" w14:textId="77777777" w:rsidR="00196599" w:rsidRPr="00196599" w:rsidRDefault="00196599" w:rsidP="00196599">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Ministerstva práce a sociálních věcí</w:t>
      </w:r>
      <w:r w:rsidRPr="00196599">
        <w:rPr>
          <w:rFonts w:ascii="Courier New" w:eastAsia="MS Mincho" w:hAnsi="Courier New" w:cs="Courier New"/>
          <w:b/>
          <w:lang w:eastAsia="cs-CZ"/>
        </w:rPr>
        <w:tab/>
        <w:t xml:space="preserve">63 </w:t>
      </w:r>
      <w:proofErr w:type="spellStart"/>
      <w:proofErr w:type="gramStart"/>
      <w:r w:rsidRPr="00196599">
        <w:rPr>
          <w:rFonts w:ascii="Courier New" w:eastAsia="MS Mincho" w:hAnsi="Courier New" w:cs="Courier New"/>
          <w:b/>
          <w:lang w:eastAsia="cs-CZ"/>
        </w:rPr>
        <w:t>tis.Kč</w:t>
      </w:r>
      <w:proofErr w:type="spellEnd"/>
      <w:proofErr w:type="gramEnd"/>
    </w:p>
    <w:p w14:paraId="310FB4A4" w14:textId="77777777"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projekt „podpora rozvoje sociální politiky a služeb v Ostravě“</w:t>
      </w:r>
    </w:p>
    <w:p w14:paraId="4291D58A" w14:textId="76D4EDCE"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w:t>
      </w:r>
      <w:r w:rsidR="006678C4">
        <w:rPr>
          <w:rFonts w:ascii="Courier New" w:eastAsia="MS Mincho" w:hAnsi="Courier New" w:cs="Courier New"/>
          <w:lang w:eastAsia="cs-CZ"/>
        </w:rPr>
        <w:t>SOCIOPOINT</w:t>
      </w:r>
      <w:r w:rsidRPr="00196599">
        <w:rPr>
          <w:rFonts w:ascii="Courier New" w:eastAsia="MS Mincho" w:hAnsi="Courier New" w:cs="Courier New"/>
          <w:lang w:eastAsia="cs-CZ"/>
        </w:rPr>
        <w:t>) – krytí výdajů na mobilní aplikaci</w:t>
      </w:r>
    </w:p>
    <w:p w14:paraId="6FB9E06D"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přesuny z rozpočtů jiných odborů</w:t>
      </w:r>
      <w:r w:rsidRPr="00196599">
        <w:rPr>
          <w:rFonts w:ascii="Courier New" w:eastAsia="Times New Roman" w:hAnsi="Courier New" w:cs="Times New Roman"/>
          <w:b/>
          <w:lang w:eastAsia="cs-CZ"/>
        </w:rPr>
        <w:tab/>
        <w:t xml:space="preserve">145 </w:t>
      </w:r>
      <w:proofErr w:type="spellStart"/>
      <w:proofErr w:type="gramStart"/>
      <w:r w:rsidRPr="00196599">
        <w:rPr>
          <w:rFonts w:ascii="Courier New" w:eastAsia="Times New Roman" w:hAnsi="Courier New" w:cs="Times New Roman"/>
          <w:b/>
          <w:lang w:eastAsia="cs-CZ"/>
        </w:rPr>
        <w:t>tis.Kč</w:t>
      </w:r>
      <w:proofErr w:type="spellEnd"/>
      <w:proofErr w:type="gramEnd"/>
    </w:p>
    <w:p w14:paraId="48E3B8D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strategického rozvoje</w:t>
      </w:r>
      <w:r w:rsidRPr="00196599">
        <w:rPr>
          <w:rFonts w:ascii="Courier New" w:eastAsia="Times New Roman" w:hAnsi="Courier New" w:cs="Times New Roman"/>
          <w:lang w:eastAsia="cs-CZ"/>
        </w:rPr>
        <w:tab/>
      </w:r>
      <w:r w:rsidRPr="00196599">
        <w:rPr>
          <w:rFonts w:ascii="Courier New" w:eastAsia="Times New Roman" w:hAnsi="Courier New" w:cs="Times New Roman"/>
          <w:b/>
          <w:bCs/>
          <w:lang w:eastAsia="cs-CZ"/>
        </w:rPr>
        <w:t xml:space="preserve">109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33825D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úprava webových stránek fajnovyprostor.cz</w:t>
      </w:r>
      <w:r w:rsidRPr="00196599">
        <w:rPr>
          <w:rFonts w:ascii="Courier New" w:eastAsia="Times New Roman" w:hAnsi="Courier New" w:cs="Times New Roman"/>
          <w:lang w:eastAsia="cs-CZ"/>
        </w:rPr>
        <w:tab/>
        <w:t xml:space="preserve">10 </w:t>
      </w:r>
      <w:proofErr w:type="spellStart"/>
      <w:proofErr w:type="gramStart"/>
      <w:r w:rsidRPr="00196599">
        <w:rPr>
          <w:rFonts w:ascii="Courier New" w:eastAsia="Times New Roman" w:hAnsi="Courier New" w:cs="Times New Roman"/>
          <w:lang w:eastAsia="cs-CZ"/>
        </w:rPr>
        <w:t>tis.Kč</w:t>
      </w:r>
      <w:proofErr w:type="spellEnd"/>
      <w:proofErr w:type="gramEnd"/>
    </w:p>
    <w:p w14:paraId="7C10995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úprava webových stránek fajnova.cz</w:t>
      </w:r>
      <w:r w:rsidRPr="00196599">
        <w:rPr>
          <w:rFonts w:ascii="Courier New" w:eastAsia="Times New Roman" w:hAnsi="Courier New" w:cs="Times New Roman"/>
          <w:lang w:eastAsia="cs-CZ"/>
        </w:rPr>
        <w:tab/>
        <w:t xml:space="preserve">19 </w:t>
      </w:r>
      <w:proofErr w:type="spellStart"/>
      <w:proofErr w:type="gramStart"/>
      <w:r w:rsidRPr="00196599">
        <w:rPr>
          <w:rFonts w:ascii="Courier New" w:eastAsia="Times New Roman" w:hAnsi="Courier New" w:cs="Times New Roman"/>
          <w:lang w:eastAsia="cs-CZ"/>
        </w:rPr>
        <w:t>tis.Kč</w:t>
      </w:r>
      <w:proofErr w:type="spellEnd"/>
      <w:proofErr w:type="gramEnd"/>
    </w:p>
    <w:p w14:paraId="23D7C8E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multimediálního zařízení v rámci projektu „CLAIRO“</w:t>
      </w:r>
      <w:r w:rsidRPr="00196599">
        <w:rPr>
          <w:rFonts w:ascii="Courier New" w:eastAsia="Times New Roman" w:hAnsi="Courier New" w:cs="Times New Roman"/>
          <w:lang w:eastAsia="cs-CZ"/>
        </w:rPr>
        <w:tab/>
        <w:t xml:space="preserve">80 </w:t>
      </w:r>
      <w:proofErr w:type="spellStart"/>
      <w:proofErr w:type="gramStart"/>
      <w:r w:rsidRPr="00196599">
        <w:rPr>
          <w:rFonts w:ascii="Courier New" w:eastAsia="Times New Roman" w:hAnsi="Courier New" w:cs="Times New Roman"/>
          <w:lang w:eastAsia="cs-CZ"/>
        </w:rPr>
        <w:t>tis.Kč</w:t>
      </w:r>
      <w:proofErr w:type="spellEnd"/>
      <w:proofErr w:type="gramEnd"/>
    </w:p>
    <w:p w14:paraId="2843B44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sociálních věcí a zdravotnictví</w:t>
      </w:r>
      <w:r w:rsidRPr="00196599">
        <w:rPr>
          <w:rFonts w:ascii="Courier New" w:eastAsia="Times New Roman" w:hAnsi="Courier New" w:cs="Times New Roman"/>
          <w:lang w:eastAsia="cs-CZ"/>
        </w:rPr>
        <w:tab/>
      </w:r>
      <w:r w:rsidRPr="00196599">
        <w:rPr>
          <w:rFonts w:ascii="Courier New" w:eastAsia="Times New Roman" w:hAnsi="Courier New" w:cs="Times New Roman"/>
          <w:b/>
          <w:lang w:eastAsia="cs-CZ"/>
        </w:rPr>
        <w:t xml:space="preserve">36 </w:t>
      </w:r>
      <w:proofErr w:type="spellStart"/>
      <w:proofErr w:type="gramStart"/>
      <w:r w:rsidRPr="00196599">
        <w:rPr>
          <w:rFonts w:ascii="Courier New" w:eastAsia="Times New Roman" w:hAnsi="Courier New" w:cs="Times New Roman"/>
          <w:b/>
          <w:lang w:eastAsia="cs-CZ"/>
        </w:rPr>
        <w:t>tis.Kč</w:t>
      </w:r>
      <w:proofErr w:type="spellEnd"/>
      <w:proofErr w:type="gramEnd"/>
    </w:p>
    <w:p w14:paraId="486766D3" w14:textId="1F1328FF"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 projekt „</w:t>
      </w:r>
      <w:r w:rsidR="00DC12AA">
        <w:rPr>
          <w:rFonts w:ascii="Courier New" w:eastAsia="MS Mincho" w:hAnsi="Courier New" w:cs="Courier New"/>
          <w:lang w:eastAsia="cs-CZ"/>
        </w:rPr>
        <w:t>P</w:t>
      </w:r>
      <w:r w:rsidRPr="00196599">
        <w:rPr>
          <w:rFonts w:ascii="Courier New" w:eastAsia="MS Mincho" w:hAnsi="Courier New" w:cs="Courier New"/>
          <w:lang w:eastAsia="cs-CZ"/>
        </w:rPr>
        <w:t>odpora rozvoje sociální politiky a služeb v Ostravě“</w:t>
      </w:r>
    </w:p>
    <w:p w14:paraId="41E0897D" w14:textId="4FF1CCCC" w:rsidR="00196599" w:rsidRPr="00196599" w:rsidRDefault="00196599" w:rsidP="00196599">
      <w:pPr>
        <w:tabs>
          <w:tab w:val="right" w:pos="9923"/>
        </w:tabs>
        <w:spacing w:after="0" w:line="240" w:lineRule="auto"/>
        <w:jc w:val="both"/>
        <w:rPr>
          <w:rFonts w:ascii="Courier New" w:eastAsia="MS Mincho" w:hAnsi="Courier New" w:cs="Courier New"/>
          <w:lang w:eastAsia="cs-CZ"/>
        </w:rPr>
      </w:pPr>
      <w:r w:rsidRPr="00196599">
        <w:rPr>
          <w:rFonts w:ascii="Courier New" w:eastAsia="MS Mincho" w:hAnsi="Courier New" w:cs="Courier New"/>
          <w:lang w:eastAsia="cs-CZ"/>
        </w:rPr>
        <w:t xml:space="preserve">   (</w:t>
      </w:r>
      <w:r w:rsidR="006678C4">
        <w:rPr>
          <w:rFonts w:ascii="Courier New" w:eastAsia="MS Mincho" w:hAnsi="Courier New" w:cs="Courier New"/>
          <w:lang w:eastAsia="cs-CZ"/>
        </w:rPr>
        <w:t>SOCIOPOINT</w:t>
      </w:r>
      <w:r w:rsidRPr="00196599">
        <w:rPr>
          <w:rFonts w:ascii="Courier New" w:eastAsia="MS Mincho" w:hAnsi="Courier New" w:cs="Courier New"/>
          <w:lang w:eastAsia="cs-CZ"/>
        </w:rPr>
        <w:t>) – krytí výdajů na mobilní aplikaci</w:t>
      </w:r>
      <w:r w:rsidRPr="00196599">
        <w:rPr>
          <w:rFonts w:ascii="Courier New" w:eastAsia="MS Mincho" w:hAnsi="Courier New" w:cs="Courier New"/>
          <w:lang w:eastAsia="cs-CZ"/>
        </w:rPr>
        <w:tab/>
        <w:t xml:space="preserve">6 </w:t>
      </w:r>
      <w:proofErr w:type="spellStart"/>
      <w:proofErr w:type="gramStart"/>
      <w:r w:rsidRPr="00196599">
        <w:rPr>
          <w:rFonts w:ascii="Courier New" w:eastAsia="MS Mincho" w:hAnsi="Courier New" w:cs="Courier New"/>
          <w:lang w:eastAsia="cs-CZ"/>
        </w:rPr>
        <w:t>tis.Kč</w:t>
      </w:r>
      <w:proofErr w:type="spellEnd"/>
      <w:proofErr w:type="gramEnd"/>
    </w:p>
    <w:p w14:paraId="5E075C4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pořízení notebooku, kamer a reproduktorů v rámci projektu </w:t>
      </w:r>
    </w:p>
    <w:p w14:paraId="5B6BB76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„CLAIRO“</w:t>
      </w:r>
      <w:r w:rsidRPr="00196599">
        <w:rPr>
          <w:rFonts w:ascii="Courier New" w:eastAsia="Times New Roman" w:hAnsi="Courier New" w:cs="Times New Roman"/>
          <w:lang w:eastAsia="cs-CZ"/>
        </w:rPr>
        <w:tab/>
        <w:t xml:space="preserve">30 </w:t>
      </w:r>
      <w:proofErr w:type="spellStart"/>
      <w:proofErr w:type="gramStart"/>
      <w:r w:rsidRPr="00196599">
        <w:rPr>
          <w:rFonts w:ascii="Courier New" w:eastAsia="Times New Roman" w:hAnsi="Courier New" w:cs="Times New Roman"/>
          <w:lang w:eastAsia="cs-CZ"/>
        </w:rPr>
        <w:t>tis.Kč</w:t>
      </w:r>
      <w:proofErr w:type="spellEnd"/>
      <w:proofErr w:type="gramEnd"/>
    </w:p>
    <w:p w14:paraId="4E68D42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6A07454" w14:textId="77777777" w:rsidR="00196599" w:rsidRPr="00196599" w:rsidRDefault="00196599" w:rsidP="00196599">
      <w:pPr>
        <w:tabs>
          <w:tab w:val="right" w:pos="9923"/>
        </w:tabs>
        <w:spacing w:after="0" w:line="240" w:lineRule="auto"/>
        <w:jc w:val="both"/>
        <w:rPr>
          <w:rFonts w:ascii="Courier New" w:eastAsia="Times New Roman" w:hAnsi="Courier New" w:cs="Courier New"/>
          <w:b/>
          <w:spacing w:val="144"/>
          <w:lang w:eastAsia="cs-CZ"/>
        </w:rPr>
      </w:pPr>
      <w:r w:rsidRPr="00196599">
        <w:rPr>
          <w:rFonts w:ascii="Courier New" w:eastAsia="Times New Roman" w:hAnsi="Courier New" w:cs="Courier New"/>
          <w:b/>
          <w:spacing w:val="144"/>
          <w:lang w:eastAsia="cs-CZ"/>
        </w:rPr>
        <w:t>snížení</w:t>
      </w:r>
      <w:r w:rsidRPr="00196599">
        <w:rPr>
          <w:rFonts w:ascii="Courier New" w:eastAsia="Times New Roman" w:hAnsi="Courier New" w:cs="Courier New"/>
          <w:b/>
          <w:spacing w:val="144"/>
          <w:lang w:eastAsia="cs-CZ"/>
        </w:rPr>
        <w:tab/>
      </w:r>
      <w:r w:rsidRPr="00196599">
        <w:rPr>
          <w:rFonts w:ascii="Courier New" w:eastAsia="Times New Roman" w:hAnsi="Courier New" w:cs="Courier New"/>
          <w:b/>
          <w:lang w:eastAsia="cs-CZ"/>
        </w:rPr>
        <w:t xml:space="preserve">300 </w:t>
      </w:r>
      <w:proofErr w:type="spellStart"/>
      <w:proofErr w:type="gramStart"/>
      <w:r w:rsidRPr="00196599">
        <w:rPr>
          <w:rFonts w:ascii="Courier New" w:eastAsia="Times New Roman" w:hAnsi="Courier New" w:cs="Courier New"/>
          <w:b/>
          <w:lang w:eastAsia="cs-CZ"/>
        </w:rPr>
        <w:t>tis.Kč</w:t>
      </w:r>
      <w:proofErr w:type="spellEnd"/>
      <w:proofErr w:type="gramEnd"/>
    </w:p>
    <w:p w14:paraId="749B73E8"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r>
    </w:p>
    <w:p w14:paraId="0ABA90B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324F1CB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00E7174"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celkové zvýšení</w:t>
      </w:r>
      <w:r w:rsidRPr="00196599">
        <w:rPr>
          <w:rFonts w:ascii="Courier New" w:eastAsia="Times New Roman" w:hAnsi="Courier New" w:cs="Times New Roman"/>
          <w:b/>
          <w:lang w:eastAsia="cs-CZ"/>
        </w:rPr>
        <w:tab/>
        <w:t>2 481</w:t>
      </w:r>
      <w:r w:rsidRPr="00196599">
        <w:rPr>
          <w:rFonts w:ascii="Courier New" w:eastAsia="Times New Roman" w:hAnsi="Courier New" w:cs="Times New Roman"/>
          <w:lang w:eastAsia="cs-CZ"/>
        </w:rPr>
        <w:t xml:space="preserve"> </w:t>
      </w:r>
      <w:proofErr w:type="spellStart"/>
      <w:proofErr w:type="gramStart"/>
      <w:r w:rsidRPr="00196599">
        <w:rPr>
          <w:rFonts w:ascii="Courier New" w:eastAsia="Times New Roman" w:hAnsi="Courier New" w:cs="Times New Roman"/>
          <w:b/>
          <w:lang w:eastAsia="cs-CZ"/>
        </w:rPr>
        <w:t>tis.Kč</w:t>
      </w:r>
      <w:proofErr w:type="spellEnd"/>
      <w:proofErr w:type="gramEnd"/>
    </w:p>
    <w:p w14:paraId="65232D1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118646F8"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133 dosáhly k 31.12.2021 výše </w:t>
      </w:r>
      <w:r w:rsidRPr="00196599">
        <w:rPr>
          <w:rFonts w:ascii="Courier New" w:eastAsia="Times New Roman" w:hAnsi="Courier New" w:cs="Times New Roman"/>
          <w:b/>
          <w:lang w:eastAsia="cs-CZ"/>
        </w:rPr>
        <w:t>152 564</w:t>
      </w:r>
      <w:r w:rsidRPr="00196599">
        <w:rPr>
          <w:rFonts w:ascii="Courier New" w:eastAsia="Times New Roman" w:hAnsi="Courier New" w:cs="Times New Roman"/>
          <w:b/>
          <w:bCs/>
          <w:lang w:eastAsia="cs-CZ"/>
        </w:rPr>
        <w:t>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sidRPr="00196599">
        <w:rPr>
          <w:rFonts w:ascii="Courier New" w:eastAsia="Times New Roman" w:hAnsi="Courier New" w:cs="Times New Roman"/>
          <w:b/>
          <w:bCs/>
          <w:lang w:eastAsia="cs-CZ"/>
        </w:rPr>
        <w:t>97,53 %</w:t>
      </w:r>
      <w:r w:rsidRPr="00196599">
        <w:rPr>
          <w:rFonts w:ascii="Courier New" w:eastAsia="Times New Roman" w:hAnsi="Courier New" w:cs="Times New Roman"/>
          <w:bCs/>
          <w:lang w:eastAsia="cs-CZ"/>
        </w:rPr>
        <w:t xml:space="preserve"> čerpání je vykázáno na následujících paragrafech:</w:t>
      </w:r>
    </w:p>
    <w:p w14:paraId="675D499F"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00DE351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67A6EB59"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3119 – ostatní záležitosti základního vzdělávání</w:t>
      </w:r>
      <w:r w:rsidRPr="00196599">
        <w:rPr>
          <w:rFonts w:ascii="Courier New" w:eastAsia="Times New Roman" w:hAnsi="Courier New" w:cs="Times New Roman"/>
          <w:b/>
          <w:bCs/>
          <w:lang w:eastAsia="cs-CZ"/>
        </w:rPr>
        <w:tab/>
        <w:t xml:space="preserve">1 566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99FA02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t xml:space="preserve">355 </w:t>
      </w:r>
      <w:proofErr w:type="spellStart"/>
      <w:proofErr w:type="gramStart"/>
      <w:r w:rsidRPr="00196599">
        <w:rPr>
          <w:rFonts w:ascii="Courier New" w:eastAsia="Times New Roman" w:hAnsi="Courier New" w:cs="Times New Roman"/>
          <w:lang w:eastAsia="cs-CZ"/>
        </w:rPr>
        <w:t>tis.Kč</w:t>
      </w:r>
      <w:proofErr w:type="spellEnd"/>
      <w:proofErr w:type="gramEnd"/>
    </w:p>
    <w:p w14:paraId="4BD0EAC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gramStart"/>
      <w:r w:rsidRPr="00196599">
        <w:rPr>
          <w:rFonts w:ascii="Courier New" w:eastAsia="Times New Roman" w:hAnsi="Courier New" w:cs="Times New Roman"/>
          <w:lang w:eastAsia="cs-CZ"/>
        </w:rPr>
        <w:t>HW - Wifi</w:t>
      </w:r>
      <w:proofErr w:type="gramEnd"/>
      <w:r w:rsidRPr="00196599">
        <w:rPr>
          <w:rFonts w:ascii="Courier New" w:eastAsia="Times New Roman" w:hAnsi="Courier New" w:cs="Times New Roman"/>
          <w:lang w:eastAsia="cs-CZ"/>
        </w:rPr>
        <w:t xml:space="preserve"> – zabezpečení připojení k metropolitní síti</w:t>
      </w:r>
    </w:p>
    <w:p w14:paraId="28CB23D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pro </w:t>
      </w:r>
      <w:proofErr w:type="spellStart"/>
      <w:r w:rsidRPr="00196599">
        <w:rPr>
          <w:rFonts w:ascii="Courier New" w:eastAsia="Times New Roman" w:hAnsi="Courier New" w:cs="Times New Roman"/>
          <w:lang w:eastAsia="cs-CZ"/>
        </w:rPr>
        <w:t>p.o</w:t>
      </w:r>
      <w:proofErr w:type="spellEnd"/>
      <w:r w:rsidRPr="00196599">
        <w:rPr>
          <w:rFonts w:ascii="Courier New" w:eastAsia="Times New Roman" w:hAnsi="Courier New" w:cs="Times New Roman"/>
          <w:lang w:eastAsia="cs-CZ"/>
        </w:rPr>
        <w:t>. SMO – ZŠ a MŠ</w:t>
      </w:r>
      <w:r w:rsidRPr="00196599">
        <w:rPr>
          <w:rFonts w:ascii="Courier New" w:eastAsia="Times New Roman" w:hAnsi="Courier New" w:cs="Times New Roman"/>
          <w:lang w:eastAsia="cs-CZ"/>
        </w:rPr>
        <w:tab/>
        <w:t xml:space="preserve">1 211 </w:t>
      </w:r>
      <w:proofErr w:type="spellStart"/>
      <w:proofErr w:type="gramStart"/>
      <w:r w:rsidRPr="00196599">
        <w:rPr>
          <w:rFonts w:ascii="Courier New" w:eastAsia="Times New Roman" w:hAnsi="Courier New" w:cs="Times New Roman"/>
          <w:lang w:eastAsia="cs-CZ"/>
        </w:rPr>
        <w:t>tis.Kč</w:t>
      </w:r>
      <w:proofErr w:type="spellEnd"/>
      <w:proofErr w:type="gramEnd"/>
    </w:p>
    <w:p w14:paraId="1429CEC3"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w:t>
      </w:r>
    </w:p>
    <w:p w14:paraId="22EDCD68"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3233 – střediska volného času</w:t>
      </w:r>
      <w:r w:rsidRPr="00196599">
        <w:rPr>
          <w:rFonts w:ascii="Courier New" w:eastAsia="Times New Roman" w:hAnsi="Courier New" w:cs="Times New Roman"/>
          <w:b/>
          <w:bCs/>
          <w:lang w:eastAsia="cs-CZ"/>
        </w:rPr>
        <w:tab/>
        <w:t xml:space="preserve">89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17EDDBF6" w14:textId="672364B4"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 pro Střediska volného času</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1B1C234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182AD32"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3311 – divadelní činnost</w:t>
      </w:r>
      <w:r w:rsidRPr="00196599">
        <w:rPr>
          <w:rFonts w:ascii="Courier New" w:eastAsia="Times New Roman" w:hAnsi="Courier New" w:cs="Times New Roman"/>
          <w:b/>
          <w:bCs/>
          <w:lang w:eastAsia="cs-CZ"/>
        </w:rPr>
        <w:tab/>
        <w:t xml:space="preserve">230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2D3B0C71" w14:textId="7D2F002E"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Komorní scéna </w:t>
      </w:r>
      <w:proofErr w:type="spellStart"/>
      <w:proofErr w:type="gramStart"/>
      <w:r w:rsidRPr="00196599">
        <w:rPr>
          <w:rFonts w:ascii="Courier New" w:eastAsia="Times New Roman" w:hAnsi="Courier New" w:cs="Times New Roman"/>
          <w:lang w:eastAsia="cs-CZ"/>
        </w:rPr>
        <w:t>Aréna,</w:t>
      </w:r>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roofErr w:type="gramEnd"/>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Divadlo loutek </w:t>
      </w:r>
    </w:p>
    <w:p w14:paraId="4D590425" w14:textId="0F8A93EA"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w:t>
      </w:r>
    </w:p>
    <w:p w14:paraId="6B00E90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1CF815A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3312 – hudební činnost</w:t>
      </w:r>
      <w:r w:rsidRPr="00196599">
        <w:rPr>
          <w:rFonts w:ascii="Courier New" w:eastAsia="Times New Roman" w:hAnsi="Courier New" w:cs="Times New Roman"/>
          <w:b/>
          <w:bCs/>
          <w:lang w:eastAsia="cs-CZ"/>
        </w:rPr>
        <w:tab/>
        <w:t xml:space="preserve">118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74642B71" w14:textId="3D0CDFB8"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w:t>
      </w:r>
      <w:proofErr w:type="gramStart"/>
      <w:r w:rsidRPr="00196599">
        <w:rPr>
          <w:rFonts w:ascii="Courier New" w:eastAsia="Times New Roman" w:hAnsi="Courier New" w:cs="Times New Roman"/>
          <w:lang w:eastAsia="cs-CZ"/>
        </w:rPr>
        <w:t xml:space="preserve">IT </w:t>
      </w:r>
      <w:r w:rsidR="00DC12AA">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Janáčkova</w:t>
      </w:r>
      <w:proofErr w:type="gramEnd"/>
      <w:r w:rsidRPr="00196599">
        <w:rPr>
          <w:rFonts w:ascii="Courier New" w:eastAsia="Times New Roman" w:hAnsi="Courier New" w:cs="Times New Roman"/>
          <w:lang w:eastAsia="cs-CZ"/>
        </w:rPr>
        <w:t xml:space="preserve"> filharmonie Ostrava</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41E3849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5062561E"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3315 – činnosti muzeí a galerií</w:t>
      </w:r>
      <w:r w:rsidRPr="00196599">
        <w:rPr>
          <w:rFonts w:ascii="Courier New" w:eastAsia="Times New Roman" w:hAnsi="Courier New" w:cs="Times New Roman"/>
          <w:b/>
          <w:bCs/>
          <w:lang w:eastAsia="cs-CZ"/>
        </w:rPr>
        <w:tab/>
        <w:t xml:space="preserve">137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78E9EC1" w14:textId="5A367626"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w:t>
      </w:r>
      <w:proofErr w:type="gramStart"/>
      <w:r w:rsidRPr="00196599">
        <w:rPr>
          <w:rFonts w:ascii="Courier New" w:eastAsia="Times New Roman" w:hAnsi="Courier New" w:cs="Times New Roman"/>
          <w:lang w:eastAsia="cs-CZ"/>
        </w:rPr>
        <w:t xml:space="preserve">IT </w:t>
      </w:r>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Ostravské</w:t>
      </w:r>
      <w:proofErr w:type="gramEnd"/>
      <w:r w:rsidRPr="00196599">
        <w:rPr>
          <w:rFonts w:ascii="Courier New" w:eastAsia="Times New Roman" w:hAnsi="Courier New" w:cs="Times New Roman"/>
          <w:lang w:eastAsia="cs-CZ"/>
        </w:rPr>
        <w:t xml:space="preserve"> muzeum</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656D347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983B292"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3319 – ostatní záležitosti kultury</w:t>
      </w:r>
      <w:r w:rsidRPr="00196599">
        <w:rPr>
          <w:rFonts w:ascii="Courier New" w:eastAsia="Times New Roman" w:hAnsi="Courier New" w:cs="Times New Roman"/>
          <w:b/>
          <w:bCs/>
          <w:lang w:eastAsia="cs-CZ"/>
        </w:rPr>
        <w:tab/>
        <w:t xml:space="preserve">44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3C665AF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p>
    <w:p w14:paraId="3DBD6E7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 xml:space="preserve">  Wifi O.-Třebovice, Kulturní zařízení Altán</w:t>
      </w:r>
    </w:p>
    <w:p w14:paraId="274444F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116A13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3636 – územní rozvoj</w:t>
      </w:r>
      <w:r w:rsidRPr="00196599">
        <w:rPr>
          <w:rFonts w:ascii="Courier New" w:eastAsia="Times New Roman" w:hAnsi="Courier New" w:cs="Times New Roman"/>
          <w:b/>
          <w:bCs/>
          <w:lang w:eastAsia="cs-CZ"/>
        </w:rPr>
        <w:tab/>
        <w:t xml:space="preserve">55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5C3424AE" w14:textId="565EB1EB"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MAPPA</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577015A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1FBA94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3639 – komunální služby a územní rozvoj </w:t>
      </w:r>
      <w:r w:rsidRPr="00196599">
        <w:rPr>
          <w:rFonts w:ascii="Courier New" w:eastAsia="Times New Roman" w:hAnsi="Courier New" w:cs="Times New Roman"/>
          <w:b/>
          <w:bCs/>
          <w:lang w:eastAsia="cs-CZ"/>
        </w:rPr>
        <w:tab/>
        <w:t xml:space="preserve">7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2E9A853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ostatní nákupy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 – úprava webu fajnova.cz</w:t>
      </w:r>
    </w:p>
    <w:p w14:paraId="78F5D9E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AB4C5D1"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highlight w:val="yellow"/>
          <w:lang w:eastAsia="cs-CZ"/>
        </w:rPr>
      </w:pPr>
      <w:r w:rsidRPr="00196599">
        <w:rPr>
          <w:rFonts w:ascii="Courier New" w:eastAsia="Times New Roman" w:hAnsi="Courier New" w:cs="Times New Roman"/>
          <w:b/>
          <w:bCs/>
          <w:lang w:eastAsia="cs-CZ"/>
        </w:rPr>
        <w:t xml:space="preserve">§ 3719 – ostatní činnosti k ochraně ovzduší </w:t>
      </w:r>
      <w:r w:rsidRPr="00196599">
        <w:rPr>
          <w:rFonts w:ascii="Courier New" w:eastAsia="Times New Roman" w:hAnsi="Courier New" w:cs="Times New Roman"/>
          <w:b/>
          <w:bCs/>
          <w:lang w:eastAsia="cs-CZ"/>
        </w:rPr>
        <w:tab/>
        <w:t xml:space="preserve">79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5415893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r w:rsidRPr="00196599">
        <w:rPr>
          <w:rFonts w:ascii="Courier New" w:eastAsia="Times New Roman" w:hAnsi="Courier New" w:cs="Times New Roman"/>
          <w:b/>
          <w:bCs/>
          <w:lang w:eastAsia="cs-CZ"/>
        </w:rPr>
        <w:tab/>
      </w:r>
    </w:p>
    <w:p w14:paraId="593DD5D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výpočetní technika</w:t>
      </w:r>
    </w:p>
    <w:p w14:paraId="3441E1FD" w14:textId="0EA23E4B"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dotykových monitorů v rámci projektu CLAIRO</w:t>
      </w:r>
    </w:p>
    <w:p w14:paraId="5E877FE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F4378D9"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4339 – ostatní sociální péče a pomoc rodině a manželství</w:t>
      </w:r>
      <w:r w:rsidRPr="00196599">
        <w:rPr>
          <w:rFonts w:ascii="Courier New" w:eastAsia="Times New Roman" w:hAnsi="Courier New" w:cs="Times New Roman"/>
          <w:b/>
          <w:bCs/>
          <w:lang w:eastAsia="cs-CZ"/>
        </w:rPr>
        <w:tab/>
        <w:t xml:space="preserve">23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2A7FD6D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p>
    <w:p w14:paraId="05614D2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projektoru a projekčního plátna</w:t>
      </w:r>
    </w:p>
    <w:p w14:paraId="00D86A6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097646CA"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4349 – ostatní sociální péče a pomoc </w:t>
      </w:r>
      <w:proofErr w:type="spellStart"/>
      <w:r w:rsidRPr="00196599">
        <w:rPr>
          <w:rFonts w:ascii="Courier New" w:eastAsia="Times New Roman" w:hAnsi="Courier New" w:cs="Times New Roman"/>
          <w:b/>
          <w:bCs/>
          <w:lang w:eastAsia="cs-CZ"/>
        </w:rPr>
        <w:t>ost</w:t>
      </w:r>
      <w:proofErr w:type="spellEnd"/>
      <w:r w:rsidRPr="00196599">
        <w:rPr>
          <w:rFonts w:ascii="Courier New" w:eastAsia="Times New Roman" w:hAnsi="Courier New" w:cs="Times New Roman"/>
          <w:b/>
          <w:bCs/>
          <w:lang w:eastAsia="cs-CZ"/>
        </w:rPr>
        <w:t>. skupinám obyvatelstva</w:t>
      </w:r>
      <w:r w:rsidRPr="00196599">
        <w:rPr>
          <w:rFonts w:ascii="Courier New" w:eastAsia="Times New Roman" w:hAnsi="Courier New" w:cs="Times New Roman"/>
          <w:b/>
          <w:bCs/>
          <w:lang w:eastAsia="cs-CZ"/>
        </w:rPr>
        <w:tab/>
        <w:t xml:space="preserve">65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1986594D"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t xml:space="preserve">4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521C9A8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zpracování dat a služby související s IKT</w:t>
      </w:r>
      <w:r w:rsidRPr="00196599">
        <w:rPr>
          <w:rFonts w:ascii="Courier New" w:eastAsia="Times New Roman" w:hAnsi="Courier New" w:cs="Times New Roman"/>
          <w:lang w:eastAsia="cs-CZ"/>
        </w:rPr>
        <w:tab/>
      </w:r>
    </w:p>
    <w:p w14:paraId="2E60198C" w14:textId="67AA6E52"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servisní práce k mobilní aplikaci v rámci proj</w:t>
      </w:r>
      <w:r w:rsidR="00DC12AA">
        <w:rPr>
          <w:rFonts w:ascii="Courier New" w:eastAsia="Times New Roman" w:hAnsi="Courier New" w:cs="Times New Roman"/>
          <w:lang w:eastAsia="cs-CZ"/>
        </w:rPr>
        <w:t>ektu</w:t>
      </w:r>
      <w:r w:rsidRPr="00196599">
        <w:rPr>
          <w:rFonts w:ascii="Courier New" w:eastAsia="Times New Roman" w:hAnsi="Courier New" w:cs="Times New Roman"/>
          <w:lang w:eastAsia="cs-CZ"/>
        </w:rPr>
        <w:t xml:space="preserve"> „</w:t>
      </w:r>
      <w:r w:rsidR="006678C4">
        <w:rPr>
          <w:rFonts w:ascii="Courier New" w:eastAsia="Times New Roman" w:hAnsi="Courier New" w:cs="Times New Roman"/>
          <w:lang w:eastAsia="cs-CZ"/>
        </w:rPr>
        <w:t>SOCIOPOINT</w:t>
      </w:r>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r>
    </w:p>
    <w:p w14:paraId="37C0E760"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r w:rsidRPr="00196599">
        <w:rPr>
          <w:rFonts w:ascii="Courier New" w:eastAsia="Times New Roman" w:hAnsi="Courier New" w:cs="Times New Roman"/>
          <w:b/>
          <w:bCs/>
          <w:lang w:eastAsia="cs-CZ"/>
        </w:rPr>
        <w:tab/>
        <w:t xml:space="preserve">61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7E792DB4"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 programové vybavení</w:t>
      </w:r>
    </w:p>
    <w:p w14:paraId="09DB5ECF" w14:textId="7922DFC9"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mobilní aplikace v rámci projektu „</w:t>
      </w:r>
      <w:r w:rsidR="006678C4">
        <w:rPr>
          <w:rFonts w:ascii="Courier New" w:eastAsia="Times New Roman" w:hAnsi="Courier New" w:cs="Times New Roman"/>
          <w:lang w:eastAsia="cs-CZ"/>
        </w:rPr>
        <w:t>SOCIOPOINT</w:t>
      </w:r>
      <w:r w:rsidRPr="00196599">
        <w:rPr>
          <w:rFonts w:ascii="Courier New" w:eastAsia="Times New Roman" w:hAnsi="Courier New" w:cs="Times New Roman"/>
          <w:lang w:eastAsia="cs-CZ"/>
        </w:rPr>
        <w:t>“</w:t>
      </w:r>
    </w:p>
    <w:p w14:paraId="3FD0EDF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4D45CA23"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4350 – domovy pro seniory</w:t>
      </w:r>
      <w:r w:rsidRPr="00196599">
        <w:rPr>
          <w:rFonts w:ascii="Courier New" w:eastAsia="Times New Roman" w:hAnsi="Courier New" w:cs="Times New Roman"/>
          <w:b/>
          <w:bCs/>
          <w:lang w:eastAsia="cs-CZ"/>
        </w:rPr>
        <w:tab/>
        <w:t xml:space="preserve">167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9687D68" w14:textId="75E56541"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 pro Domov Kamenec</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089FA65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6FBD5435"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4357 – domovy pro osoby se zdravotním postižením a domovy se zvláštním režimem</w:t>
      </w:r>
      <w:r w:rsidRPr="00196599">
        <w:rPr>
          <w:rFonts w:ascii="Courier New" w:eastAsia="Times New Roman" w:hAnsi="Courier New" w:cs="Times New Roman"/>
          <w:b/>
          <w:bCs/>
          <w:lang w:eastAsia="cs-CZ"/>
        </w:rPr>
        <w:tab/>
        <w:t xml:space="preserve">2 324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4D54781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t xml:space="preserve">382 </w:t>
      </w:r>
      <w:proofErr w:type="spellStart"/>
      <w:proofErr w:type="gramStart"/>
      <w:r w:rsidRPr="00196599">
        <w:rPr>
          <w:rFonts w:ascii="Courier New" w:eastAsia="Times New Roman" w:hAnsi="Courier New" w:cs="Times New Roman"/>
          <w:lang w:eastAsia="cs-CZ"/>
        </w:rPr>
        <w:t>tis.Kč</w:t>
      </w:r>
      <w:proofErr w:type="spellEnd"/>
      <w:proofErr w:type="gramEnd"/>
    </w:p>
    <w:p w14:paraId="3C8F76CD" w14:textId="540C811D"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HW – wifi – zabezpečení </w:t>
      </w:r>
      <w:proofErr w:type="gramStart"/>
      <w:r w:rsidRPr="00196599">
        <w:rPr>
          <w:rFonts w:ascii="Courier New" w:eastAsia="Times New Roman" w:hAnsi="Courier New" w:cs="Times New Roman"/>
          <w:lang w:eastAsia="cs-CZ"/>
        </w:rPr>
        <w:t xml:space="preserve">připojení </w:t>
      </w:r>
      <w:r w:rsidR="00DC12AA">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Čtyřlístek</w:t>
      </w:r>
      <w:proofErr w:type="gramEnd"/>
      <w:r w:rsidRPr="00196599">
        <w:rPr>
          <w:rFonts w:ascii="Courier New" w:eastAsia="Times New Roman" w:hAnsi="Courier New" w:cs="Times New Roman"/>
          <w:lang w:eastAsia="cs-CZ"/>
        </w:rPr>
        <w:t xml:space="preserve"> centrum pro osoby</w:t>
      </w:r>
    </w:p>
    <w:p w14:paraId="66CD60A6" w14:textId="3246B9D6"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lang w:eastAsia="cs-CZ"/>
        </w:rPr>
        <w:t xml:space="preserve">  se zdravotním postižením</w:t>
      </w:r>
      <w:r w:rsidR="00DC12AA">
        <w:rPr>
          <w:rFonts w:ascii="Courier New" w:eastAsia="Times New Roman" w:hAnsi="Courier New" w:cs="Times New Roman"/>
          <w:lang w:eastAsia="cs-CZ"/>
        </w:rPr>
        <w:t xml:space="preserve">, </w:t>
      </w:r>
      <w:proofErr w:type="spellStart"/>
      <w:r w:rsidR="00DC12AA">
        <w:rPr>
          <w:rFonts w:ascii="Courier New" w:eastAsia="Times New Roman" w:hAnsi="Courier New" w:cs="Times New Roman"/>
          <w:lang w:eastAsia="cs-CZ"/>
        </w:rPr>
        <w:t>p.o</w:t>
      </w:r>
      <w:proofErr w:type="spellEnd"/>
      <w:r w:rsidR="00DC12AA">
        <w:rPr>
          <w:rFonts w:ascii="Courier New" w:eastAsia="Times New Roman" w:hAnsi="Courier New" w:cs="Times New Roman"/>
          <w:lang w:eastAsia="cs-CZ"/>
        </w:rPr>
        <w:t>.</w:t>
      </w:r>
    </w:p>
    <w:p w14:paraId="7001B9C3" w14:textId="00D67458"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 kamerový systém </w:t>
      </w:r>
      <w:r w:rsidR="00B64850">
        <w:rPr>
          <w:rFonts w:ascii="Courier New" w:eastAsia="Times New Roman" w:hAnsi="Courier New" w:cs="Times New Roman"/>
          <w:lang w:eastAsia="cs-CZ"/>
        </w:rPr>
        <w:t xml:space="preserve">pro </w:t>
      </w:r>
      <w:r w:rsidRPr="00196599">
        <w:rPr>
          <w:rFonts w:ascii="Courier New" w:eastAsia="Times New Roman" w:hAnsi="Courier New" w:cs="Times New Roman"/>
          <w:lang w:eastAsia="cs-CZ"/>
        </w:rPr>
        <w:t>Čtyřlístek</w:t>
      </w:r>
      <w:r w:rsidR="00B64850">
        <w:rPr>
          <w:rFonts w:ascii="Courier New" w:eastAsia="Times New Roman" w:hAnsi="Courier New" w:cs="Times New Roman"/>
          <w:lang w:eastAsia="cs-CZ"/>
        </w:rPr>
        <w:t xml:space="preserve">, </w:t>
      </w:r>
      <w:proofErr w:type="spellStart"/>
      <w:r w:rsidR="00B64850">
        <w:rPr>
          <w:rFonts w:ascii="Courier New" w:eastAsia="Times New Roman" w:hAnsi="Courier New" w:cs="Times New Roman"/>
          <w:lang w:eastAsia="cs-CZ"/>
        </w:rPr>
        <w:t>p.o</w:t>
      </w:r>
      <w:proofErr w:type="spellEnd"/>
      <w:r w:rsidR="00B64850">
        <w:rPr>
          <w:rFonts w:ascii="Courier New" w:eastAsia="Times New Roman" w:hAnsi="Courier New" w:cs="Times New Roman"/>
          <w:lang w:eastAsia="cs-CZ"/>
        </w:rPr>
        <w:t>.,</w:t>
      </w:r>
    </w:p>
    <w:p w14:paraId="0D40588B" w14:textId="5302E000"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Domov Sluníčko</w:t>
      </w:r>
      <w:r w:rsidR="00B64850">
        <w:rPr>
          <w:rFonts w:ascii="Courier New" w:eastAsia="Times New Roman" w:hAnsi="Courier New" w:cs="Times New Roman"/>
          <w:lang w:eastAsia="cs-CZ"/>
        </w:rPr>
        <w:t xml:space="preserve">, </w:t>
      </w:r>
      <w:proofErr w:type="spellStart"/>
      <w:r w:rsidR="00B64850">
        <w:rPr>
          <w:rFonts w:ascii="Courier New" w:eastAsia="Times New Roman" w:hAnsi="Courier New" w:cs="Times New Roman"/>
          <w:lang w:eastAsia="cs-CZ"/>
        </w:rPr>
        <w:t>p.o</w:t>
      </w:r>
      <w:proofErr w:type="spellEnd"/>
      <w:r w:rsidR="00B64850">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a Domov Magnolie</w:t>
      </w:r>
      <w:r w:rsidR="00B64850">
        <w:rPr>
          <w:rFonts w:ascii="Courier New" w:eastAsia="Times New Roman" w:hAnsi="Courier New" w:cs="Times New Roman"/>
          <w:lang w:eastAsia="cs-CZ"/>
        </w:rPr>
        <w:t xml:space="preserve">, </w:t>
      </w:r>
      <w:proofErr w:type="spellStart"/>
      <w:r w:rsidR="00B64850">
        <w:rPr>
          <w:rFonts w:ascii="Courier New" w:eastAsia="Times New Roman" w:hAnsi="Courier New" w:cs="Times New Roman"/>
          <w:lang w:eastAsia="cs-CZ"/>
        </w:rPr>
        <w:t>p.o</w:t>
      </w:r>
      <w:proofErr w:type="spellEnd"/>
      <w:r w:rsidR="00B64850">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1 687 </w:t>
      </w:r>
      <w:proofErr w:type="spellStart"/>
      <w:proofErr w:type="gramStart"/>
      <w:r w:rsidRPr="00196599">
        <w:rPr>
          <w:rFonts w:ascii="Courier New" w:eastAsia="Times New Roman" w:hAnsi="Courier New" w:cs="Times New Roman"/>
          <w:lang w:eastAsia="cs-CZ"/>
        </w:rPr>
        <w:t>tis.Kč</w:t>
      </w:r>
      <w:proofErr w:type="spellEnd"/>
      <w:proofErr w:type="gramEnd"/>
    </w:p>
    <w:p w14:paraId="789172C8" w14:textId="580FD3B2"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w:t>
      </w:r>
      <w:proofErr w:type="spellStart"/>
      <w:r w:rsidRPr="00196599">
        <w:rPr>
          <w:rFonts w:ascii="Courier New" w:eastAsia="Times New Roman" w:hAnsi="Courier New" w:cs="Times New Roman"/>
          <w:lang w:eastAsia="cs-CZ"/>
        </w:rPr>
        <w:t>ost</w:t>
      </w:r>
      <w:proofErr w:type="spellEnd"/>
      <w:r w:rsidRPr="00196599">
        <w:rPr>
          <w:rFonts w:ascii="Courier New" w:eastAsia="Times New Roman" w:hAnsi="Courier New" w:cs="Times New Roman"/>
          <w:lang w:eastAsia="cs-CZ"/>
        </w:rPr>
        <w:t>. služeb – služby outsourcingu Čtyřlístek</w:t>
      </w:r>
      <w:r w:rsidR="00B64850">
        <w:rPr>
          <w:rFonts w:ascii="Courier New" w:eastAsia="Times New Roman" w:hAnsi="Courier New" w:cs="Times New Roman"/>
          <w:lang w:eastAsia="cs-CZ"/>
        </w:rPr>
        <w:t xml:space="preserve">, </w:t>
      </w:r>
      <w:proofErr w:type="spellStart"/>
      <w:r w:rsidR="00B64850">
        <w:rPr>
          <w:rFonts w:ascii="Courier New" w:eastAsia="Times New Roman" w:hAnsi="Courier New" w:cs="Times New Roman"/>
          <w:lang w:eastAsia="cs-CZ"/>
        </w:rPr>
        <w:t>p.o</w:t>
      </w:r>
      <w:proofErr w:type="spellEnd"/>
      <w:r w:rsidR="00B64850">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255 </w:t>
      </w:r>
      <w:proofErr w:type="spellStart"/>
      <w:proofErr w:type="gramStart"/>
      <w:r w:rsidRPr="00196599">
        <w:rPr>
          <w:rFonts w:ascii="Courier New" w:eastAsia="Times New Roman" w:hAnsi="Courier New" w:cs="Times New Roman"/>
          <w:lang w:eastAsia="cs-CZ"/>
        </w:rPr>
        <w:t>tis.Kč</w:t>
      </w:r>
      <w:proofErr w:type="spellEnd"/>
      <w:proofErr w:type="gramEnd"/>
    </w:p>
    <w:p w14:paraId="7EED5BE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72EB0FC5"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4359 – ostatní služby a činnosti v oblasti sociální péče</w:t>
      </w:r>
      <w:r w:rsidRPr="00196599">
        <w:rPr>
          <w:rFonts w:ascii="Courier New" w:eastAsia="Times New Roman" w:hAnsi="Courier New" w:cs="Times New Roman"/>
          <w:b/>
          <w:bCs/>
          <w:lang w:eastAsia="cs-CZ"/>
        </w:rPr>
        <w:tab/>
        <w:t xml:space="preserve">196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3EC8DF9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w:t>
      </w:r>
      <w:proofErr w:type="spellStart"/>
      <w:r w:rsidRPr="00196599">
        <w:rPr>
          <w:rFonts w:ascii="Courier New" w:eastAsia="Times New Roman" w:hAnsi="Courier New" w:cs="Times New Roman"/>
          <w:lang w:eastAsia="cs-CZ"/>
        </w:rPr>
        <w:t>ost</w:t>
      </w:r>
      <w:proofErr w:type="spellEnd"/>
      <w:r w:rsidRPr="00196599">
        <w:rPr>
          <w:rFonts w:ascii="Courier New" w:eastAsia="Times New Roman" w:hAnsi="Courier New" w:cs="Times New Roman"/>
          <w:lang w:eastAsia="cs-CZ"/>
        </w:rPr>
        <w:t>. služeb – služby outsourcingu CSS Jih a CSS Poruba</w:t>
      </w:r>
      <w:r w:rsidRPr="00196599">
        <w:rPr>
          <w:rFonts w:ascii="Courier New" w:eastAsia="Times New Roman" w:hAnsi="Courier New" w:cs="Times New Roman"/>
          <w:lang w:eastAsia="cs-CZ"/>
        </w:rPr>
        <w:tab/>
      </w:r>
    </w:p>
    <w:p w14:paraId="3B369AC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38DC3529" w14:textId="77777777" w:rsidR="00196599" w:rsidRPr="00196599" w:rsidRDefault="00196599" w:rsidP="00196599">
      <w:pPr>
        <w:tabs>
          <w:tab w:val="left" w:pos="284"/>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5599 – ostatní záležitosti požární ochrany a integrovaného záchranného systému</w:t>
      </w:r>
      <w:r w:rsidRPr="00196599">
        <w:rPr>
          <w:rFonts w:ascii="Courier New" w:eastAsia="Times New Roman" w:hAnsi="Courier New" w:cs="Times New Roman"/>
          <w:b/>
          <w:lang w:eastAsia="cs-CZ"/>
        </w:rPr>
        <w:tab/>
        <w:t xml:space="preserve">4 101 </w:t>
      </w:r>
      <w:proofErr w:type="spellStart"/>
      <w:proofErr w:type="gramStart"/>
      <w:r w:rsidRPr="00196599">
        <w:rPr>
          <w:rFonts w:ascii="Courier New" w:eastAsia="Times New Roman" w:hAnsi="Courier New" w:cs="Times New Roman"/>
          <w:b/>
          <w:lang w:eastAsia="cs-CZ"/>
        </w:rPr>
        <w:t>tis.Kč</w:t>
      </w:r>
      <w:proofErr w:type="spellEnd"/>
      <w:proofErr w:type="gramEnd"/>
    </w:p>
    <w:p w14:paraId="72F0253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el. komunikace pro IZS</w:t>
      </w:r>
    </w:p>
    <w:p w14:paraId="01D04EC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F69F631"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t xml:space="preserve">143 363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F167280"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t xml:space="preserve">123 565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B33418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drobný hmotný dlouhodobý majetek</w:t>
      </w:r>
      <w:r w:rsidRPr="00196599">
        <w:rPr>
          <w:rFonts w:ascii="Courier New" w:eastAsia="Times New Roman" w:hAnsi="Courier New" w:cs="Times New Roman"/>
          <w:lang w:eastAsia="cs-CZ"/>
        </w:rPr>
        <w:tab/>
        <w:t xml:space="preserve">7 580 </w:t>
      </w:r>
      <w:proofErr w:type="spellStart"/>
      <w:proofErr w:type="gramStart"/>
      <w:r w:rsidRPr="00196599">
        <w:rPr>
          <w:rFonts w:ascii="Courier New" w:eastAsia="Times New Roman" w:hAnsi="Courier New" w:cs="Times New Roman"/>
          <w:lang w:eastAsia="cs-CZ"/>
        </w:rPr>
        <w:t>tis.Kč</w:t>
      </w:r>
      <w:proofErr w:type="spellEnd"/>
      <w:proofErr w:type="gramEnd"/>
    </w:p>
    <w:p w14:paraId="2866F978"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PC, tiskárny, notebooky, monitory, paměti, čtečky, </w:t>
      </w:r>
    </w:p>
    <w:p w14:paraId="117D4770"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přepínače, skenery, ostatní přídavná zařízení</w:t>
      </w:r>
    </w:p>
    <w:p w14:paraId="0E2A5B2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1 180 </w:t>
      </w:r>
      <w:proofErr w:type="spellStart"/>
      <w:proofErr w:type="gramStart"/>
      <w:r w:rsidRPr="00196599">
        <w:rPr>
          <w:rFonts w:ascii="Courier New" w:eastAsia="Times New Roman" w:hAnsi="Courier New" w:cs="Times New Roman"/>
          <w:lang w:eastAsia="cs-CZ"/>
        </w:rPr>
        <w:t>tis.Kč</w:t>
      </w:r>
      <w:proofErr w:type="spellEnd"/>
      <w:proofErr w:type="gramEnd"/>
    </w:p>
    <w:p w14:paraId="09F86567"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štítky do tiskáren, </w:t>
      </w:r>
      <w:proofErr w:type="spellStart"/>
      <w:r w:rsidRPr="00196599">
        <w:rPr>
          <w:rFonts w:ascii="Courier New" w:eastAsia="Times New Roman" w:hAnsi="Courier New" w:cs="Times New Roman"/>
          <w:lang w:eastAsia="cs-CZ"/>
        </w:rPr>
        <w:t>termokotouče</w:t>
      </w:r>
      <w:proofErr w:type="spellEnd"/>
      <w:r w:rsidRPr="00196599">
        <w:rPr>
          <w:rFonts w:ascii="Courier New" w:eastAsia="Times New Roman" w:hAnsi="Courier New" w:cs="Times New Roman"/>
          <w:lang w:eastAsia="cs-CZ"/>
        </w:rPr>
        <w:t xml:space="preserve">, přídavná zařízení, tokeny, docházkové karty, brašny k notebooku, média, baterie, spotřební materiál, náhradní díly k HW </w:t>
      </w:r>
    </w:p>
    <w:p w14:paraId="1956DFA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elektronických komunikací</w:t>
      </w:r>
      <w:r w:rsidRPr="00196599">
        <w:rPr>
          <w:rFonts w:ascii="Courier New" w:eastAsia="Times New Roman" w:hAnsi="Courier New" w:cs="Times New Roman"/>
          <w:lang w:eastAsia="cs-CZ"/>
        </w:rPr>
        <w:tab/>
        <w:t xml:space="preserve">16 525 </w:t>
      </w:r>
      <w:proofErr w:type="spellStart"/>
      <w:proofErr w:type="gramStart"/>
      <w:r w:rsidRPr="00196599">
        <w:rPr>
          <w:rFonts w:ascii="Courier New" w:eastAsia="Times New Roman" w:hAnsi="Courier New" w:cs="Times New Roman"/>
          <w:lang w:eastAsia="cs-CZ"/>
        </w:rPr>
        <w:t>tis.Kč</w:t>
      </w:r>
      <w:proofErr w:type="spellEnd"/>
      <w:proofErr w:type="gramEnd"/>
    </w:p>
    <w:p w14:paraId="34CF158F"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připojení internet, křižovatky (491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městský kamerový </w:t>
      </w:r>
    </w:p>
    <w:p w14:paraId="077AED83"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systém (1 699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datové propojení (12 635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w:t>
      </w:r>
    </w:p>
    <w:p w14:paraId="11F676E9"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propojení optickými vlákny (1 700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373C849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konzultační, poradenské a právní služby</w:t>
      </w:r>
      <w:r w:rsidRPr="00196599">
        <w:rPr>
          <w:rFonts w:ascii="Courier New" w:eastAsia="Times New Roman" w:hAnsi="Courier New" w:cs="Times New Roman"/>
          <w:lang w:eastAsia="cs-CZ"/>
        </w:rPr>
        <w:tab/>
        <w:t xml:space="preserve">99 </w:t>
      </w:r>
      <w:proofErr w:type="spellStart"/>
      <w:proofErr w:type="gramStart"/>
      <w:r w:rsidRPr="00196599">
        <w:rPr>
          <w:rFonts w:ascii="Courier New" w:eastAsia="Times New Roman" w:hAnsi="Courier New" w:cs="Times New Roman"/>
          <w:lang w:eastAsia="cs-CZ"/>
        </w:rPr>
        <w:t>tis.Kč</w:t>
      </w:r>
      <w:proofErr w:type="spellEnd"/>
      <w:proofErr w:type="gramEnd"/>
    </w:p>
    <w:p w14:paraId="27B75452" w14:textId="77777777" w:rsidR="00196599" w:rsidRPr="00196599" w:rsidRDefault="00196599" w:rsidP="00196599">
      <w:pPr>
        <w:tabs>
          <w:tab w:val="right" w:pos="9356"/>
          <w:tab w:val="right" w:pos="9923"/>
        </w:tabs>
        <w:spacing w:after="0" w:line="240" w:lineRule="auto"/>
        <w:ind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audit procesů zálohování a Business </w:t>
      </w:r>
      <w:proofErr w:type="spellStart"/>
      <w:r w:rsidRPr="00196599">
        <w:rPr>
          <w:rFonts w:ascii="Courier New" w:eastAsia="Times New Roman" w:hAnsi="Courier New" w:cs="Times New Roman"/>
          <w:lang w:eastAsia="cs-CZ"/>
        </w:rPr>
        <w:t>Continuity</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Plan</w:t>
      </w:r>
      <w:proofErr w:type="spellEnd"/>
      <w:r w:rsidRPr="00196599">
        <w:rPr>
          <w:rFonts w:ascii="Courier New" w:eastAsia="Times New Roman" w:hAnsi="Courier New" w:cs="Times New Roman"/>
          <w:lang w:eastAsia="cs-CZ"/>
        </w:rPr>
        <w:t xml:space="preserve"> (Plán </w:t>
      </w:r>
    </w:p>
    <w:p w14:paraId="3F2AA1DC" w14:textId="77777777" w:rsidR="00196599" w:rsidRPr="00196599" w:rsidRDefault="00196599" w:rsidP="00196599">
      <w:pPr>
        <w:tabs>
          <w:tab w:val="right" w:pos="9356"/>
          <w:tab w:val="right" w:pos="9923"/>
        </w:tabs>
        <w:spacing w:after="0" w:line="240" w:lineRule="auto"/>
        <w:ind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kontinuity činností)</w:t>
      </w:r>
    </w:p>
    <w:p w14:paraId="6190471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školení a vzdělávání</w:t>
      </w:r>
      <w:r w:rsidRPr="00196599">
        <w:rPr>
          <w:rFonts w:ascii="Courier New" w:eastAsia="Times New Roman" w:hAnsi="Courier New" w:cs="Times New Roman"/>
          <w:lang w:eastAsia="cs-CZ"/>
        </w:rPr>
        <w:tab/>
        <w:t xml:space="preserve">560 </w:t>
      </w:r>
      <w:proofErr w:type="spellStart"/>
      <w:proofErr w:type="gramStart"/>
      <w:r w:rsidRPr="00196599">
        <w:rPr>
          <w:rFonts w:ascii="Courier New" w:eastAsia="Times New Roman" w:hAnsi="Courier New" w:cs="Times New Roman"/>
          <w:lang w:eastAsia="cs-CZ"/>
        </w:rPr>
        <w:t>tis.Kč</w:t>
      </w:r>
      <w:proofErr w:type="spellEnd"/>
      <w:proofErr w:type="gramEnd"/>
    </w:p>
    <w:p w14:paraId="77052DB3"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školení IS VERA, IS GINIS, prostředí PLONE</w:t>
      </w:r>
    </w:p>
    <w:p w14:paraId="1CB72A2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zpracování dat a služby související s IKT</w:t>
      </w:r>
      <w:r w:rsidRPr="00196599">
        <w:rPr>
          <w:rFonts w:ascii="Courier New" w:eastAsia="Times New Roman" w:hAnsi="Courier New" w:cs="Times New Roman"/>
          <w:lang w:eastAsia="cs-CZ"/>
        </w:rPr>
        <w:tab/>
        <w:t xml:space="preserve">51 525 </w:t>
      </w:r>
      <w:proofErr w:type="spellStart"/>
      <w:proofErr w:type="gramStart"/>
      <w:r w:rsidRPr="00196599">
        <w:rPr>
          <w:rFonts w:ascii="Courier New" w:eastAsia="Times New Roman" w:hAnsi="Courier New" w:cs="Times New Roman"/>
          <w:lang w:eastAsia="cs-CZ"/>
        </w:rPr>
        <w:t>tis.Kč</w:t>
      </w:r>
      <w:proofErr w:type="spellEnd"/>
      <w:proofErr w:type="gramEnd"/>
    </w:p>
    <w:p w14:paraId="39D828CD"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systémová a technická podpora SW (48 954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4A22122" w14:textId="0A235F6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v tom: M</w:t>
      </w:r>
      <w:r w:rsidR="00441B1F">
        <w:rPr>
          <w:rFonts w:ascii="Courier New" w:eastAsia="Times New Roman" w:hAnsi="Courier New" w:cs="Times New Roman"/>
          <w:lang w:eastAsia="cs-CZ"/>
        </w:rPr>
        <w:t>i</w:t>
      </w:r>
      <w:r w:rsidRPr="00196599">
        <w:rPr>
          <w:rFonts w:ascii="Courier New" w:eastAsia="Times New Roman" w:hAnsi="Courier New" w:cs="Times New Roman"/>
          <w:lang w:eastAsia="cs-CZ"/>
        </w:rPr>
        <w:t xml:space="preserve">crosoft (14 858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ADDD4F7" w14:textId="77777777" w:rsidR="00196599" w:rsidRPr="00196599" w:rsidRDefault="00196599" w:rsidP="0019659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GINIS (7 898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B3FE9BD" w14:textId="77777777" w:rsidR="00196599" w:rsidRPr="00196599" w:rsidRDefault="00196599" w:rsidP="0019659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w:t>
      </w:r>
      <w:proofErr w:type="gramStart"/>
      <w:r w:rsidRPr="00196599">
        <w:rPr>
          <w:rFonts w:ascii="Courier New" w:eastAsia="Times New Roman" w:hAnsi="Courier New" w:cs="Times New Roman"/>
          <w:lang w:eastAsia="cs-CZ"/>
        </w:rPr>
        <w:t>VERA  (</w:t>
      </w:r>
      <w:proofErr w:type="gramEnd"/>
      <w:r w:rsidRPr="00196599">
        <w:rPr>
          <w:rFonts w:ascii="Courier New" w:eastAsia="Times New Roman" w:hAnsi="Courier New" w:cs="Times New Roman"/>
          <w:lang w:eastAsia="cs-CZ"/>
        </w:rPr>
        <w:t xml:space="preserve">5 561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1DF6C19E" w14:textId="77777777" w:rsidR="00196599" w:rsidRPr="00196599" w:rsidRDefault="00196599" w:rsidP="0019659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w:t>
      </w:r>
      <w:proofErr w:type="gramStart"/>
      <w:r w:rsidRPr="00196599">
        <w:rPr>
          <w:rFonts w:ascii="Courier New" w:eastAsia="Times New Roman" w:hAnsi="Courier New" w:cs="Times New Roman"/>
          <w:lang w:eastAsia="cs-CZ"/>
        </w:rPr>
        <w:t>VEMA  (</w:t>
      </w:r>
      <w:proofErr w:type="gramEnd"/>
      <w:r w:rsidRPr="00196599">
        <w:rPr>
          <w:rFonts w:ascii="Courier New" w:eastAsia="Times New Roman" w:hAnsi="Courier New" w:cs="Times New Roman"/>
          <w:lang w:eastAsia="cs-CZ"/>
        </w:rPr>
        <w:t xml:space="preserve">3 041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1E6E8897" w14:textId="77777777" w:rsidR="00196599" w:rsidRPr="00196599" w:rsidRDefault="00196599" w:rsidP="0019659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e-Spis</w:t>
      </w:r>
      <w:proofErr w:type="gramStart"/>
      <w:r w:rsidRPr="00196599">
        <w:rPr>
          <w:rFonts w:ascii="Courier New" w:eastAsia="Times New Roman" w:hAnsi="Courier New" w:cs="Times New Roman"/>
          <w:lang w:eastAsia="cs-CZ"/>
        </w:rPr>
        <w:t xml:space="preserve">   (</w:t>
      </w:r>
      <w:proofErr w:type="gramEnd"/>
      <w:r w:rsidRPr="00196599">
        <w:rPr>
          <w:rFonts w:ascii="Courier New" w:eastAsia="Times New Roman" w:hAnsi="Courier New" w:cs="Times New Roman"/>
          <w:lang w:eastAsia="cs-CZ"/>
        </w:rPr>
        <w:t xml:space="preserve">2 185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w:t>
      </w:r>
    </w:p>
    <w:p w14:paraId="117AD98E" w14:textId="77777777" w:rsidR="00196599" w:rsidRPr="00196599" w:rsidRDefault="00196599" w:rsidP="00196599">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ostatní (15 411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0F8E81D"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elektronické podpisy (176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57ED7DF8" w14:textId="7444DACA" w:rsidR="00196599" w:rsidRPr="00196599" w:rsidRDefault="00B64850" w:rsidP="00196599">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r w:rsidR="00196599" w:rsidRPr="00196599">
        <w:rPr>
          <w:rFonts w:ascii="Courier New" w:eastAsia="Times New Roman" w:hAnsi="Courier New" w:cs="Times New Roman"/>
          <w:lang w:eastAsia="cs-CZ"/>
        </w:rPr>
        <w:t xml:space="preserve">- pečetě (1 142 </w:t>
      </w:r>
      <w:proofErr w:type="spellStart"/>
      <w:proofErr w:type="gramStart"/>
      <w:r w:rsidR="00196599" w:rsidRPr="00196599">
        <w:rPr>
          <w:rFonts w:ascii="Courier New" w:eastAsia="Times New Roman" w:hAnsi="Courier New" w:cs="Times New Roman"/>
          <w:lang w:eastAsia="cs-CZ"/>
        </w:rPr>
        <w:t>tis.Kč</w:t>
      </w:r>
      <w:proofErr w:type="spellEnd"/>
      <w:proofErr w:type="gramEnd"/>
      <w:r w:rsidR="00196599" w:rsidRPr="00196599">
        <w:rPr>
          <w:rFonts w:ascii="Courier New" w:eastAsia="Times New Roman" w:hAnsi="Courier New" w:cs="Times New Roman"/>
          <w:lang w:eastAsia="cs-CZ"/>
        </w:rPr>
        <w:t>)</w:t>
      </w:r>
    </w:p>
    <w:p w14:paraId="4D068057"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sw práce (1 253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b/>
          <w:bCs/>
          <w:lang w:eastAsia="cs-CZ"/>
        </w:rPr>
        <w:t xml:space="preserve">) </w:t>
      </w:r>
    </w:p>
    <w:p w14:paraId="0D765D0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ostatních služeb</w:t>
      </w:r>
      <w:r w:rsidRPr="00196599">
        <w:rPr>
          <w:rFonts w:ascii="Courier New" w:eastAsia="Times New Roman" w:hAnsi="Courier New" w:cs="Times New Roman"/>
          <w:lang w:eastAsia="cs-CZ"/>
        </w:rPr>
        <w:tab/>
        <w:t xml:space="preserve">45 535 </w:t>
      </w:r>
      <w:proofErr w:type="spellStart"/>
      <w:proofErr w:type="gramStart"/>
      <w:r w:rsidRPr="00196599">
        <w:rPr>
          <w:rFonts w:ascii="Courier New" w:eastAsia="Times New Roman" w:hAnsi="Courier New" w:cs="Times New Roman"/>
          <w:lang w:eastAsia="cs-CZ"/>
        </w:rPr>
        <w:t>tis.Kč</w:t>
      </w:r>
      <w:proofErr w:type="spellEnd"/>
      <w:proofErr w:type="gramEnd"/>
    </w:p>
    <w:p w14:paraId="10DAA936"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systémová a technická podpora HW (1 730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odborný </w:t>
      </w:r>
    </w:p>
    <w:p w14:paraId="2F9A38C9"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dozor a zajištění provozu projektu metropolitní sítě </w:t>
      </w:r>
    </w:p>
    <w:p w14:paraId="4A814B63"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(1 167 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domény (15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služby </w:t>
      </w:r>
      <w:proofErr w:type="spellStart"/>
      <w:r w:rsidRPr="00196599">
        <w:rPr>
          <w:rFonts w:ascii="Courier New" w:eastAsia="Times New Roman" w:hAnsi="Courier New" w:cs="Times New Roman"/>
          <w:lang w:eastAsia="cs-CZ"/>
        </w:rPr>
        <w:t>housing</w:t>
      </w:r>
      <w:proofErr w:type="spellEnd"/>
      <w:r w:rsidRPr="00196599">
        <w:rPr>
          <w:rFonts w:ascii="Courier New" w:eastAsia="Times New Roman" w:hAnsi="Courier New" w:cs="Times New Roman"/>
          <w:lang w:eastAsia="cs-CZ"/>
        </w:rPr>
        <w:t xml:space="preserve"> (354 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D360308"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outsourcing IT (41 664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provoz kopírovacích</w:t>
      </w:r>
    </w:p>
    <w:p w14:paraId="7C1F4396"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strojů (20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videokonference (141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5670D118"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přístup do ČSN (41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prezenční jednání ZM (301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41126C72"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prezentace na cityvizor.cz (77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ostatní (25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 xml:space="preserve">) </w:t>
      </w:r>
    </w:p>
    <w:p w14:paraId="7AD72C6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opravy a udržování</w:t>
      </w:r>
      <w:r w:rsidRPr="00196599">
        <w:rPr>
          <w:rFonts w:ascii="Courier New" w:eastAsia="Times New Roman" w:hAnsi="Courier New" w:cs="Times New Roman"/>
          <w:lang w:eastAsia="cs-CZ"/>
        </w:rPr>
        <w:tab/>
        <w:t xml:space="preserve">159 </w:t>
      </w:r>
      <w:proofErr w:type="spellStart"/>
      <w:proofErr w:type="gramStart"/>
      <w:r w:rsidRPr="00196599">
        <w:rPr>
          <w:rFonts w:ascii="Courier New" w:eastAsia="Times New Roman" w:hAnsi="Courier New" w:cs="Times New Roman"/>
          <w:lang w:eastAsia="cs-CZ"/>
        </w:rPr>
        <w:t>tis.Kč</w:t>
      </w:r>
      <w:proofErr w:type="spellEnd"/>
      <w:proofErr w:type="gramEnd"/>
    </w:p>
    <w:p w14:paraId="2BCE4C59"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opravy tiskáren, oprava NTB, servis vyvolávacích zařízení, sklo</w:t>
      </w:r>
    </w:p>
    <w:p w14:paraId="2453B459"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kamery, výměna zdroje, docházkový terminál </w:t>
      </w:r>
    </w:p>
    <w:p w14:paraId="3A3A6EC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programové vybavení</w:t>
      </w:r>
      <w:r w:rsidRPr="00196599">
        <w:rPr>
          <w:rFonts w:ascii="Courier New" w:eastAsia="Times New Roman" w:hAnsi="Courier New" w:cs="Times New Roman"/>
          <w:lang w:eastAsia="cs-CZ"/>
        </w:rPr>
        <w:tab/>
        <w:t xml:space="preserve">179 </w:t>
      </w:r>
      <w:proofErr w:type="spellStart"/>
      <w:proofErr w:type="gramStart"/>
      <w:r w:rsidRPr="00196599">
        <w:rPr>
          <w:rFonts w:ascii="Courier New" w:eastAsia="Times New Roman" w:hAnsi="Courier New" w:cs="Times New Roman"/>
          <w:lang w:eastAsia="cs-CZ"/>
        </w:rPr>
        <w:t>tis.Kč</w:t>
      </w:r>
      <w:proofErr w:type="spellEnd"/>
      <w:proofErr w:type="gramEnd"/>
    </w:p>
    <w:p w14:paraId="6EB8CE30" w14:textId="77777777" w:rsidR="00196599" w:rsidRPr="00196599" w:rsidRDefault="00196599" w:rsidP="00196599">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licence</w:t>
      </w:r>
    </w:p>
    <w:p w14:paraId="42CAF7F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ostatní nákupy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223 </w:t>
      </w:r>
      <w:proofErr w:type="spellStart"/>
      <w:proofErr w:type="gramStart"/>
      <w:r w:rsidRPr="00196599">
        <w:rPr>
          <w:rFonts w:ascii="Courier New" w:eastAsia="Times New Roman" w:hAnsi="Courier New" w:cs="Times New Roman"/>
          <w:lang w:eastAsia="cs-CZ"/>
        </w:rPr>
        <w:t>tis.Kč</w:t>
      </w:r>
      <w:proofErr w:type="spellEnd"/>
      <w:proofErr w:type="gramEnd"/>
    </w:p>
    <w:p w14:paraId="7F982B6D"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úpravy webových prezentací</w:t>
      </w:r>
    </w:p>
    <w:p w14:paraId="0BC6ED3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r w:rsidRPr="00196599">
        <w:rPr>
          <w:rFonts w:ascii="Courier New" w:eastAsia="Times New Roman" w:hAnsi="Courier New" w:cs="Times New Roman"/>
          <w:b/>
          <w:bCs/>
          <w:lang w:eastAsia="cs-CZ"/>
        </w:rPr>
        <w:tab/>
        <w:t xml:space="preserve">19 798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987DB5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 programové vybavení</w:t>
      </w:r>
      <w:r w:rsidRPr="00196599">
        <w:rPr>
          <w:rFonts w:ascii="Courier New" w:eastAsia="Times New Roman" w:hAnsi="Courier New" w:cs="Times New Roman"/>
          <w:bCs/>
          <w:lang w:eastAsia="cs-CZ"/>
        </w:rPr>
        <w:tab/>
        <w:t xml:space="preserve">8 003 </w:t>
      </w:r>
      <w:proofErr w:type="spellStart"/>
      <w:proofErr w:type="gramStart"/>
      <w:r w:rsidRPr="00196599">
        <w:rPr>
          <w:rFonts w:ascii="Courier New" w:eastAsia="Times New Roman" w:hAnsi="Courier New" w:cs="Times New Roman"/>
          <w:bCs/>
          <w:lang w:eastAsia="cs-CZ"/>
        </w:rPr>
        <w:t>tis.Kč</w:t>
      </w:r>
      <w:proofErr w:type="spellEnd"/>
      <w:proofErr w:type="gramEnd"/>
    </w:p>
    <w:p w14:paraId="1BF7139E"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implementace modulu Integrace ICZ </w:t>
      </w:r>
      <w:proofErr w:type="spellStart"/>
      <w:r w:rsidRPr="00196599">
        <w:rPr>
          <w:rFonts w:ascii="Courier New" w:eastAsia="Times New Roman" w:hAnsi="Courier New" w:cs="Times New Roman"/>
          <w:lang w:eastAsia="cs-CZ"/>
        </w:rPr>
        <w:t>eSPIS</w:t>
      </w:r>
      <w:proofErr w:type="spellEnd"/>
      <w:r w:rsidRPr="00196599">
        <w:rPr>
          <w:rFonts w:ascii="Courier New" w:eastAsia="Times New Roman" w:hAnsi="Courier New" w:cs="Times New Roman"/>
          <w:lang w:eastAsia="cs-CZ"/>
        </w:rPr>
        <w:t xml:space="preserve"> – MS Office (89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0B85AE7"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systém pro ochranu dat a monitoring </w:t>
      </w:r>
      <w:proofErr w:type="spellStart"/>
      <w:r w:rsidRPr="00196599">
        <w:rPr>
          <w:rFonts w:ascii="Courier New" w:eastAsia="Times New Roman" w:hAnsi="Courier New" w:cs="Times New Roman"/>
          <w:lang w:eastAsia="cs-CZ"/>
        </w:rPr>
        <w:t>konc</w:t>
      </w:r>
      <w:proofErr w:type="spellEnd"/>
      <w:r w:rsidRPr="00196599">
        <w:rPr>
          <w:rFonts w:ascii="Courier New" w:eastAsia="Times New Roman" w:hAnsi="Courier New" w:cs="Times New Roman"/>
          <w:lang w:eastAsia="cs-CZ"/>
        </w:rPr>
        <w:t xml:space="preserve">. stanic (2 173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B844D32"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SW úprava objednávkového systému </w:t>
      </w:r>
      <w:proofErr w:type="spellStart"/>
      <w:r w:rsidRPr="00196599">
        <w:rPr>
          <w:rFonts w:ascii="Courier New" w:eastAsia="Times New Roman" w:hAnsi="Courier New" w:cs="Times New Roman"/>
          <w:lang w:eastAsia="cs-CZ"/>
        </w:rPr>
        <w:t>eOBS</w:t>
      </w:r>
      <w:proofErr w:type="spellEnd"/>
      <w:r w:rsidRPr="00196599">
        <w:rPr>
          <w:rFonts w:ascii="Courier New" w:eastAsia="Times New Roman" w:hAnsi="Courier New" w:cs="Times New Roman"/>
          <w:lang w:eastAsia="cs-CZ"/>
        </w:rPr>
        <w:t xml:space="preserve"> (109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D926BFA"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SW systém pro správu privilegovaných účtů (2 167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545368F"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licence </w:t>
      </w:r>
      <w:proofErr w:type="spellStart"/>
      <w:r w:rsidRPr="00196599">
        <w:rPr>
          <w:rFonts w:ascii="Courier New" w:eastAsia="Times New Roman" w:hAnsi="Courier New" w:cs="Times New Roman"/>
          <w:lang w:eastAsia="cs-CZ"/>
        </w:rPr>
        <w:t>Commvault</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Backup</w:t>
      </w:r>
      <w:proofErr w:type="spellEnd"/>
      <w:r w:rsidRPr="00196599">
        <w:rPr>
          <w:rFonts w:ascii="Courier New" w:eastAsia="Times New Roman" w:hAnsi="Courier New" w:cs="Times New Roman"/>
          <w:lang w:eastAsia="cs-CZ"/>
        </w:rPr>
        <w:t xml:space="preserve"> </w:t>
      </w:r>
      <w:r w:rsidRPr="00196599">
        <w:rPr>
          <w:rFonts w:ascii="Arial" w:eastAsia="Times New Roman" w:hAnsi="Arial" w:cs="Arial"/>
          <w:lang w:eastAsia="cs-CZ"/>
        </w:rPr>
        <w:t xml:space="preserve">&amp; </w:t>
      </w:r>
      <w:proofErr w:type="spellStart"/>
      <w:r w:rsidRPr="00196599">
        <w:rPr>
          <w:rFonts w:ascii="Courier New" w:eastAsia="Times New Roman" w:hAnsi="Courier New" w:cs="Courier New"/>
          <w:lang w:eastAsia="cs-CZ"/>
        </w:rPr>
        <w:t>Recovery</w:t>
      </w:r>
      <w:proofErr w:type="spellEnd"/>
      <w:r w:rsidRPr="00196599">
        <w:rPr>
          <w:rFonts w:ascii="Courier New" w:eastAsia="Times New Roman" w:hAnsi="Courier New" w:cs="Courier New"/>
          <w:lang w:eastAsia="cs-CZ"/>
        </w:rPr>
        <w:t xml:space="preserve"> </w:t>
      </w:r>
      <w:proofErr w:type="spellStart"/>
      <w:r w:rsidRPr="00196599">
        <w:rPr>
          <w:rFonts w:ascii="Courier New" w:eastAsia="Times New Roman" w:hAnsi="Courier New" w:cs="Courier New"/>
          <w:lang w:eastAsia="cs-CZ"/>
        </w:rPr>
        <w:t>For</w:t>
      </w:r>
      <w:proofErr w:type="spellEnd"/>
      <w:r w:rsidRPr="00196599">
        <w:rPr>
          <w:rFonts w:ascii="Courier New" w:eastAsia="Times New Roman" w:hAnsi="Courier New" w:cs="Courier New"/>
          <w:lang w:eastAsia="cs-CZ"/>
        </w:rPr>
        <w:t xml:space="preserve"> Mail and Cloud (1 142 </w:t>
      </w:r>
      <w:proofErr w:type="spellStart"/>
      <w:proofErr w:type="gramStart"/>
      <w:r w:rsidRPr="00196599">
        <w:rPr>
          <w:rFonts w:ascii="Courier New" w:eastAsia="Times New Roman" w:hAnsi="Courier New" w:cs="Courier New"/>
          <w:lang w:eastAsia="cs-CZ"/>
        </w:rPr>
        <w:t>tis.Kč</w:t>
      </w:r>
      <w:proofErr w:type="spellEnd"/>
      <w:proofErr w:type="gramEnd"/>
      <w:r w:rsidRPr="00196599">
        <w:rPr>
          <w:rFonts w:ascii="Courier New" w:eastAsia="Times New Roman" w:hAnsi="Courier New" w:cs="Courier New"/>
          <w:lang w:eastAsia="cs-CZ"/>
        </w:rPr>
        <w:t>)</w:t>
      </w:r>
    </w:p>
    <w:p w14:paraId="4B4AAC2B"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úprava modulu Přestupkové řízení IS VERA (310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0ABBCB83"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upgrade a rozšíření programového vybavení </w:t>
      </w:r>
      <w:proofErr w:type="spellStart"/>
      <w:r w:rsidRPr="00196599">
        <w:rPr>
          <w:rFonts w:ascii="Courier New" w:eastAsia="Times New Roman" w:hAnsi="Courier New" w:cs="Times New Roman"/>
          <w:lang w:eastAsia="cs-CZ"/>
        </w:rPr>
        <w:t>Veritas</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Enterprise</w:t>
      </w:r>
      <w:proofErr w:type="spellEnd"/>
      <w:r w:rsidRPr="00196599">
        <w:rPr>
          <w:rFonts w:ascii="Courier New" w:eastAsia="Times New Roman" w:hAnsi="Courier New" w:cs="Times New Roman"/>
          <w:lang w:eastAsia="cs-CZ"/>
        </w:rPr>
        <w:t xml:space="preserve"> </w:t>
      </w:r>
    </w:p>
    <w:p w14:paraId="617B048E"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Vault</w:t>
      </w:r>
      <w:proofErr w:type="spellEnd"/>
      <w:r w:rsidRPr="00196599">
        <w:rPr>
          <w:rFonts w:ascii="Courier New" w:eastAsia="Times New Roman" w:hAnsi="Courier New" w:cs="Times New Roman"/>
          <w:lang w:eastAsia="cs-CZ"/>
        </w:rPr>
        <w:t xml:space="preserve"> (425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76A9C9E"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úprava webu „</w:t>
      </w:r>
      <w:proofErr w:type="spellStart"/>
      <w:r w:rsidRPr="00196599">
        <w:rPr>
          <w:rFonts w:ascii="Courier New" w:eastAsia="Times New Roman" w:hAnsi="Courier New" w:cs="Times New Roman"/>
          <w:lang w:eastAsia="cs-CZ"/>
        </w:rPr>
        <w:t>cistaOVA</w:t>
      </w:r>
      <w:proofErr w:type="spellEnd"/>
      <w:r w:rsidRPr="00196599">
        <w:rPr>
          <w:rFonts w:ascii="Courier New" w:eastAsia="Times New Roman" w:hAnsi="Courier New" w:cs="Times New Roman"/>
          <w:lang w:eastAsia="cs-CZ"/>
        </w:rPr>
        <w:t xml:space="preserve">“ (118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0073BDA"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úprava webu „fajnarodina.cz“ (115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10900DF6"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úprava webu „ostrava.cz“ (147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1746233"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tvorba webu „bezpecnejsiostrava.cz“ (119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8E7EB1C"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vytvoření webového portálu „fajnovysport.cz“ (151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4336DF0"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rozšíření webového portálu </w:t>
      </w:r>
      <w:proofErr w:type="spellStart"/>
      <w:r w:rsidRPr="00196599">
        <w:rPr>
          <w:rFonts w:ascii="Courier New" w:eastAsia="Times New Roman" w:hAnsi="Courier New" w:cs="Times New Roman"/>
          <w:lang w:eastAsia="cs-CZ"/>
        </w:rPr>
        <w:t>OvRonWeb</w:t>
      </w:r>
      <w:proofErr w:type="spellEnd"/>
      <w:r w:rsidRPr="00196599">
        <w:rPr>
          <w:rFonts w:ascii="Courier New" w:eastAsia="Times New Roman" w:hAnsi="Courier New" w:cs="Times New Roman"/>
          <w:lang w:eastAsia="cs-CZ"/>
        </w:rPr>
        <w:t xml:space="preserve"> a IS </w:t>
      </w:r>
      <w:proofErr w:type="spellStart"/>
      <w:r w:rsidRPr="00196599">
        <w:rPr>
          <w:rFonts w:ascii="Courier New" w:eastAsia="Times New Roman" w:hAnsi="Courier New" w:cs="Times New Roman"/>
          <w:lang w:eastAsia="cs-CZ"/>
        </w:rPr>
        <w:t>OvRon</w:t>
      </w:r>
      <w:proofErr w:type="spellEnd"/>
      <w:r w:rsidRPr="00196599">
        <w:rPr>
          <w:rFonts w:ascii="Courier New" w:eastAsia="Times New Roman" w:hAnsi="Courier New" w:cs="Times New Roman"/>
          <w:lang w:eastAsia="cs-CZ"/>
        </w:rPr>
        <w:t xml:space="preserve"> (39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40D4A2E"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rozšíření „zdravaova.cz“ (120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CE3B72D"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rozšíření IS </w:t>
      </w:r>
      <w:proofErr w:type="spellStart"/>
      <w:r w:rsidRPr="00196599">
        <w:rPr>
          <w:rFonts w:ascii="Courier New" w:eastAsia="Times New Roman" w:hAnsi="Courier New" w:cs="Times New Roman"/>
          <w:lang w:eastAsia="cs-CZ"/>
        </w:rPr>
        <w:t>OvROn</w:t>
      </w:r>
      <w:proofErr w:type="spellEnd"/>
      <w:r w:rsidRPr="00196599">
        <w:rPr>
          <w:rFonts w:ascii="Courier New" w:eastAsia="Times New Roman" w:hAnsi="Courier New" w:cs="Times New Roman"/>
          <w:lang w:eastAsia="cs-CZ"/>
        </w:rPr>
        <w:t xml:space="preserve"> – webový portál (133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6F72BD6"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SW likvidace objektů na základě skartačního řízení/GDPR (513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3599F91" w14:textId="008C2EAE"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úpravy a rozšíření systému </w:t>
      </w:r>
      <w:proofErr w:type="spellStart"/>
      <w:r w:rsidRPr="00196599">
        <w:rPr>
          <w:rFonts w:ascii="Courier New" w:eastAsia="Times New Roman" w:hAnsi="Courier New" w:cs="Times New Roman"/>
          <w:lang w:eastAsia="cs-CZ"/>
        </w:rPr>
        <w:t>EvAgend</w:t>
      </w:r>
      <w:proofErr w:type="spellEnd"/>
      <w:r w:rsidRPr="00196599">
        <w:rPr>
          <w:rFonts w:ascii="Courier New" w:eastAsia="Times New Roman" w:hAnsi="Courier New" w:cs="Times New Roman"/>
          <w:lang w:eastAsia="cs-CZ"/>
        </w:rPr>
        <w:t xml:space="preserve"> pro </w:t>
      </w:r>
      <w:proofErr w:type="spellStart"/>
      <w:r w:rsidR="00FD298C">
        <w:rPr>
          <w:rFonts w:ascii="Courier New" w:eastAsia="Times New Roman" w:hAnsi="Courier New" w:cs="Times New Roman"/>
          <w:lang w:eastAsia="cs-CZ"/>
        </w:rPr>
        <w:t>MOb</w:t>
      </w:r>
      <w:proofErr w:type="spellEnd"/>
      <w:r w:rsidRPr="00196599">
        <w:rPr>
          <w:rFonts w:ascii="Courier New" w:eastAsia="Times New Roman" w:hAnsi="Courier New" w:cs="Times New Roman"/>
          <w:lang w:eastAsia="cs-CZ"/>
        </w:rPr>
        <w:t xml:space="preserve"> (133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04B23A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Cs/>
          <w:lang w:eastAsia="cs-CZ"/>
        </w:rPr>
        <w:t xml:space="preserve"> - výpočetní technika</w:t>
      </w:r>
      <w:r w:rsidRPr="00196599">
        <w:rPr>
          <w:rFonts w:ascii="Courier New" w:eastAsia="Times New Roman" w:hAnsi="Courier New" w:cs="Times New Roman"/>
          <w:bCs/>
          <w:lang w:eastAsia="cs-CZ"/>
        </w:rPr>
        <w:tab/>
        <w:t xml:space="preserve">11 795 </w:t>
      </w:r>
      <w:proofErr w:type="spellStart"/>
      <w:proofErr w:type="gramStart"/>
      <w:r w:rsidRPr="00196599">
        <w:rPr>
          <w:rFonts w:ascii="Courier New" w:eastAsia="Times New Roman" w:hAnsi="Courier New" w:cs="Times New Roman"/>
          <w:bCs/>
          <w:lang w:eastAsia="cs-CZ"/>
        </w:rPr>
        <w:t>tis.Kč</w:t>
      </w:r>
      <w:proofErr w:type="spellEnd"/>
      <w:proofErr w:type="gramEnd"/>
    </w:p>
    <w:p w14:paraId="7DA40E1D"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servery (1 355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19BE7B2E"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kamery AXIS (93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3B8844F0"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mixážní studio matice (97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5C991FC"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 xml:space="preserve">    tiskárny HP </w:t>
      </w:r>
      <w:proofErr w:type="spellStart"/>
      <w:r w:rsidRPr="00196599">
        <w:rPr>
          <w:rFonts w:ascii="Courier New" w:eastAsia="Times New Roman" w:hAnsi="Courier New" w:cs="Times New Roman"/>
          <w:lang w:eastAsia="cs-CZ"/>
        </w:rPr>
        <w:t>Color</w:t>
      </w:r>
      <w:proofErr w:type="spellEnd"/>
      <w:r w:rsidRPr="00196599">
        <w:rPr>
          <w:rFonts w:ascii="Courier New" w:eastAsia="Times New Roman" w:hAnsi="Courier New" w:cs="Times New Roman"/>
          <w:lang w:eastAsia="cs-CZ"/>
        </w:rPr>
        <w:t xml:space="preserve"> LJ </w:t>
      </w:r>
      <w:proofErr w:type="spellStart"/>
      <w:r w:rsidRPr="00196599">
        <w:rPr>
          <w:rFonts w:ascii="Courier New" w:eastAsia="Times New Roman" w:hAnsi="Courier New" w:cs="Times New Roman"/>
          <w:lang w:eastAsia="cs-CZ"/>
        </w:rPr>
        <w:t>Folw</w:t>
      </w:r>
      <w:proofErr w:type="spellEnd"/>
      <w:r w:rsidRPr="00196599">
        <w:rPr>
          <w:rFonts w:ascii="Courier New" w:eastAsia="Times New Roman" w:hAnsi="Courier New" w:cs="Times New Roman"/>
          <w:lang w:eastAsia="cs-CZ"/>
        </w:rPr>
        <w:t xml:space="preserve"> MFP (639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50F278D7"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diskové </w:t>
      </w:r>
      <w:proofErr w:type="spellStart"/>
      <w:r w:rsidRPr="00196599">
        <w:rPr>
          <w:rFonts w:ascii="Courier New" w:eastAsia="Times New Roman" w:hAnsi="Courier New" w:cs="Times New Roman"/>
          <w:lang w:eastAsia="cs-CZ"/>
        </w:rPr>
        <w:t>shelfy</w:t>
      </w:r>
      <w:proofErr w:type="spellEnd"/>
      <w:r w:rsidRPr="00196599">
        <w:rPr>
          <w:rFonts w:ascii="Courier New" w:eastAsia="Times New Roman" w:hAnsi="Courier New" w:cs="Times New Roman"/>
          <w:lang w:eastAsia="cs-CZ"/>
        </w:rPr>
        <w:t xml:space="preserve"> vč. disků (1 752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0112B989"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bezp</w:t>
      </w:r>
      <w:proofErr w:type="spellEnd"/>
      <w:r w:rsidRPr="00196599">
        <w:rPr>
          <w:rFonts w:ascii="Courier New" w:eastAsia="Times New Roman" w:hAnsi="Courier New" w:cs="Times New Roman"/>
          <w:lang w:eastAsia="cs-CZ"/>
        </w:rPr>
        <w:t xml:space="preserve">. prvky infrastruktury </w:t>
      </w:r>
      <w:proofErr w:type="spellStart"/>
      <w:r w:rsidRPr="00196599">
        <w:rPr>
          <w:rFonts w:ascii="Courier New" w:eastAsia="Times New Roman" w:hAnsi="Courier New" w:cs="Times New Roman"/>
          <w:lang w:eastAsia="cs-CZ"/>
        </w:rPr>
        <w:t>Next</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Generation</w:t>
      </w:r>
      <w:proofErr w:type="spellEnd"/>
      <w:r w:rsidRPr="00196599">
        <w:rPr>
          <w:rFonts w:ascii="Courier New" w:eastAsia="Times New Roman" w:hAnsi="Courier New" w:cs="Times New Roman"/>
          <w:lang w:eastAsia="cs-CZ"/>
        </w:rPr>
        <w:t xml:space="preserve"> </w:t>
      </w:r>
      <w:proofErr w:type="gramStart"/>
      <w:r w:rsidRPr="00196599">
        <w:rPr>
          <w:rFonts w:ascii="Courier New" w:eastAsia="Times New Roman" w:hAnsi="Courier New" w:cs="Times New Roman"/>
          <w:lang w:eastAsia="cs-CZ"/>
        </w:rPr>
        <w:t>Firewall(</w:t>
      </w:r>
      <w:proofErr w:type="gramEnd"/>
      <w:r w:rsidRPr="00196599">
        <w:rPr>
          <w:rFonts w:ascii="Courier New" w:eastAsia="Times New Roman" w:hAnsi="Courier New" w:cs="Times New Roman"/>
          <w:lang w:eastAsia="cs-CZ"/>
        </w:rPr>
        <w:t xml:space="preserve">2 274 </w:t>
      </w:r>
      <w:proofErr w:type="spellStart"/>
      <w:r w:rsidRPr="00196599">
        <w:rPr>
          <w:rFonts w:ascii="Courier New" w:eastAsia="Times New Roman" w:hAnsi="Courier New" w:cs="Times New Roman"/>
          <w:lang w:eastAsia="cs-CZ"/>
        </w:rPr>
        <w:t>tis.Kč</w:t>
      </w:r>
      <w:proofErr w:type="spellEnd"/>
      <w:r w:rsidRPr="00196599">
        <w:rPr>
          <w:rFonts w:ascii="Courier New" w:eastAsia="Times New Roman" w:hAnsi="Courier New" w:cs="Times New Roman"/>
          <w:lang w:eastAsia="cs-CZ"/>
        </w:rPr>
        <w:t>)</w:t>
      </w:r>
    </w:p>
    <w:p w14:paraId="46645FB0"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bezpečnostní prvky HW, </w:t>
      </w:r>
      <w:proofErr w:type="spellStart"/>
      <w:r w:rsidRPr="00196599">
        <w:rPr>
          <w:rFonts w:ascii="Courier New" w:eastAsia="Times New Roman" w:hAnsi="Courier New" w:cs="Times New Roman"/>
          <w:lang w:eastAsia="cs-CZ"/>
        </w:rPr>
        <w:t>Fortinet</w:t>
      </w:r>
      <w:proofErr w:type="spellEnd"/>
      <w:r w:rsidRPr="00196599">
        <w:rPr>
          <w:rFonts w:ascii="Courier New" w:eastAsia="Times New Roman" w:hAnsi="Courier New" w:cs="Times New Roman"/>
          <w:lang w:eastAsia="cs-CZ"/>
        </w:rPr>
        <w:t xml:space="preserve"> WIFI AP822e, WIFI kontrolér</w:t>
      </w:r>
    </w:p>
    <w:p w14:paraId="13B7AF25"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FortiWLC</w:t>
      </w:r>
      <w:proofErr w:type="spellEnd"/>
      <w:r w:rsidRPr="00196599">
        <w:rPr>
          <w:rFonts w:ascii="Courier New" w:eastAsia="Times New Roman" w:hAnsi="Courier New" w:cs="Times New Roman"/>
          <w:lang w:eastAsia="cs-CZ"/>
        </w:rPr>
        <w:t xml:space="preserve"> (57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8C6D2F8" w14:textId="77777777" w:rsidR="00196599" w:rsidRPr="00196599" w:rsidRDefault="00196599" w:rsidP="00196599">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 xml:space="preserve">    </w:t>
      </w:r>
      <w:r w:rsidRPr="00196599">
        <w:rPr>
          <w:rFonts w:ascii="Courier New" w:eastAsia="Times New Roman" w:hAnsi="Courier New" w:cs="Times New Roman"/>
          <w:lang w:eastAsia="cs-CZ"/>
        </w:rPr>
        <w:t xml:space="preserve">datové úložiště </w:t>
      </w:r>
      <w:proofErr w:type="spellStart"/>
      <w:r w:rsidRPr="00196599">
        <w:rPr>
          <w:rFonts w:ascii="Courier New" w:eastAsia="Times New Roman" w:hAnsi="Courier New" w:cs="Times New Roman"/>
          <w:lang w:eastAsia="cs-CZ"/>
        </w:rPr>
        <w:t>Nexsan</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Beast</w:t>
      </w:r>
      <w:proofErr w:type="spellEnd"/>
      <w:r w:rsidRPr="00196599">
        <w:rPr>
          <w:rFonts w:ascii="Courier New" w:eastAsia="Times New Roman" w:hAnsi="Courier New" w:cs="Times New Roman"/>
          <w:lang w:eastAsia="cs-CZ"/>
        </w:rPr>
        <w:t xml:space="preserve"> </w:t>
      </w:r>
      <w:proofErr w:type="spellStart"/>
      <w:r w:rsidRPr="00196599">
        <w:rPr>
          <w:rFonts w:ascii="Courier New" w:eastAsia="Times New Roman" w:hAnsi="Courier New" w:cs="Times New Roman"/>
          <w:lang w:eastAsia="cs-CZ"/>
        </w:rPr>
        <w:t>Elite</w:t>
      </w:r>
      <w:proofErr w:type="spellEnd"/>
      <w:r w:rsidRPr="00196599">
        <w:rPr>
          <w:rFonts w:ascii="Courier New" w:eastAsia="Times New Roman" w:hAnsi="Courier New" w:cs="Times New Roman"/>
          <w:lang w:eastAsia="cs-CZ"/>
        </w:rPr>
        <w:t xml:space="preserve"> vč. disků (2 296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4E98343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aktivní síťové prvky dle PP (1 145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018A7D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 xml:space="preserve">    </w:t>
      </w:r>
      <w:r w:rsidRPr="00196599">
        <w:rPr>
          <w:rFonts w:ascii="Courier New" w:eastAsia="Times New Roman" w:hAnsi="Courier New" w:cs="Times New Roman"/>
          <w:lang w:eastAsia="cs-CZ"/>
        </w:rPr>
        <w:t xml:space="preserve">dodávka audiovizuální techniky s přísl.- recepce NR (900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0CEC500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 xml:space="preserve">    </w:t>
      </w:r>
      <w:r w:rsidRPr="00196599">
        <w:rPr>
          <w:rFonts w:ascii="Courier New" w:eastAsia="Times New Roman" w:hAnsi="Courier New" w:cs="Times New Roman"/>
          <w:lang w:eastAsia="cs-CZ"/>
        </w:rPr>
        <w:t xml:space="preserve">velkoobjemové tiskárny (831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60C703B8"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konferenční kamery vč. příslušenství (116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DE68841"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 xml:space="preserve">    </w:t>
      </w:r>
      <w:r w:rsidRPr="00196599">
        <w:rPr>
          <w:rFonts w:ascii="Courier New" w:eastAsia="Times New Roman" w:hAnsi="Courier New" w:cs="Times New Roman"/>
          <w:lang w:eastAsia="cs-CZ"/>
        </w:rPr>
        <w:t xml:space="preserve">APC Smart – UPS (69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005FA5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HP Z2 G8 SFF Workstation i7 (46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0625F9C"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NEC Projektor P525UL LCD, WUXGA, Laser (67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5CA3D37A" w14:textId="23BC4215" w:rsidR="00E27763"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NB HP Spectre x360 15(58 </w:t>
      </w:r>
      <w:proofErr w:type="spellStart"/>
      <w:proofErr w:type="gramStart"/>
      <w:r w:rsidRPr="00196599">
        <w:rPr>
          <w:rFonts w:ascii="Courier New" w:eastAsia="Times New Roman" w:hAnsi="Courier New" w:cs="Times New Roman"/>
          <w:bCs/>
          <w:lang w:eastAsia="cs-CZ"/>
        </w:rPr>
        <w:t>tis.Kč</w:t>
      </w:r>
      <w:proofErr w:type="spellEnd"/>
      <w:proofErr w:type="gramEnd"/>
      <w:r w:rsidRPr="00196599">
        <w:rPr>
          <w:rFonts w:ascii="Courier New" w:eastAsia="Times New Roman" w:hAnsi="Courier New" w:cs="Times New Roman"/>
          <w:bCs/>
          <w:lang w:eastAsia="cs-CZ"/>
        </w:rPr>
        <w:t>)</w:t>
      </w:r>
    </w:p>
    <w:p w14:paraId="083FEA09" w14:textId="17021CE9"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471BCE9E" w14:textId="10D2512D"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6F80F3A7" w14:textId="4110325F"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25694526" w14:textId="528E8617"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40BAFE8A" w14:textId="079285F1" w:rsidR="001D2275" w:rsidRDefault="001D2275" w:rsidP="00196599">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noProof/>
          <w:lang w:eastAsia="cs-CZ"/>
        </w:rPr>
        <mc:AlternateContent>
          <mc:Choice Requires="wps">
            <w:drawing>
              <wp:anchor distT="0" distB="0" distL="114300" distR="114300" simplePos="0" relativeHeight="251683840" behindDoc="0" locked="0" layoutInCell="1" allowOverlap="1" wp14:anchorId="1B293609" wp14:editId="1E270808">
                <wp:simplePos x="0" y="0"/>
                <wp:positionH relativeFrom="column">
                  <wp:posOffset>264214</wp:posOffset>
                </wp:positionH>
                <wp:positionV relativeFrom="paragraph">
                  <wp:posOffset>29061</wp:posOffset>
                </wp:positionV>
                <wp:extent cx="5826760" cy="1416591"/>
                <wp:effectExtent l="38100" t="266700" r="40640" b="31750"/>
                <wp:wrapNone/>
                <wp:docPr id="148" name="Řečová bublina: oválný bublinový popisek 148"/>
                <wp:cNvGraphicFramePr/>
                <a:graphic xmlns:a="http://schemas.openxmlformats.org/drawingml/2006/main">
                  <a:graphicData uri="http://schemas.microsoft.com/office/word/2010/wordprocessingShape">
                    <wps:wsp>
                      <wps:cNvSpPr/>
                      <wps:spPr>
                        <a:xfrm>
                          <a:off x="0" y="0"/>
                          <a:ext cx="5826760" cy="1416591"/>
                        </a:xfrm>
                        <a:prstGeom prst="wedgeEllipseCallout">
                          <a:avLst>
                            <a:gd name="adj1" fmla="val -50049"/>
                            <a:gd name="adj2" fmla="val -672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D03E0" w14:textId="3D734E85" w:rsidR="001D2275" w:rsidRPr="001D2275" w:rsidRDefault="001D2275" w:rsidP="001D2275">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227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bylo zakoupeno multimediální zařízení, které se stalo součástí projekční a konferenční techniky zasedací místnosti Nové radnice, které umožňuje realizaci online a hybridních jednání?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293609" id="Řečová bublina: oválný bublinový popisek 148" o:spid="_x0000_s1158" type="#_x0000_t63" style="position:absolute;left:0;text-align:left;margin-left:20.8pt;margin-top:2.3pt;width:458.8pt;height:111.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" adj="-11,-3719" filled="f" strokecolor="black [3213]" strokeweight="1pt">
                <v:textbox>
                  <w:txbxContent>
                    <w:p w14:paraId="50ED03E0" w14:textId="3D734E85" w:rsidR="001D2275" w:rsidRPr="001D2275" w:rsidRDefault="001D2275" w:rsidP="001D2275">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227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bylo zakoupeno multimediální zařízení, které se stalo součástí projekční a konferenční techniky zasedací místnosti Nové radnice, které umožňuje realizaci online a hybridních jednání?</w:t>
                      </w:r>
                    </w:p>
                  </w:txbxContent>
                </v:textbox>
              </v:shape>
            </w:pict>
          </mc:Fallback>
        </mc:AlternateContent>
      </w:r>
    </w:p>
    <w:p w14:paraId="549BE5CA" w14:textId="7BCB5A55"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43557AEC" w14:textId="415975F1"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200E7FF6" w14:textId="674FB8F0"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7876AE58" w14:textId="7C0B5A08"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5A89CCAE" w14:textId="737E1F13"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487B235F" w14:textId="3708DCF0"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6A10AC77" w14:textId="1CB543CC" w:rsidR="001D2275" w:rsidRDefault="001D2275" w:rsidP="00196599">
      <w:pPr>
        <w:tabs>
          <w:tab w:val="right" w:pos="9923"/>
        </w:tabs>
        <w:spacing w:after="0" w:line="240" w:lineRule="auto"/>
        <w:jc w:val="both"/>
        <w:rPr>
          <w:rFonts w:ascii="Courier New" w:eastAsia="Times New Roman" w:hAnsi="Courier New" w:cs="Times New Roman"/>
          <w:bCs/>
          <w:lang w:eastAsia="cs-CZ"/>
        </w:rPr>
      </w:pPr>
    </w:p>
    <w:p w14:paraId="70F6B888" w14:textId="77777777" w:rsidR="001D2275" w:rsidRDefault="001D2275" w:rsidP="00196599">
      <w:pPr>
        <w:tabs>
          <w:tab w:val="right" w:pos="9923"/>
        </w:tabs>
        <w:spacing w:after="0" w:line="240" w:lineRule="auto"/>
        <w:jc w:val="both"/>
      </w:pPr>
    </w:p>
    <w:p w14:paraId="1CA49878" w14:textId="717A0723" w:rsidR="00E27763" w:rsidRDefault="00E27763">
      <w:r>
        <w:br w:type="page"/>
      </w:r>
    </w:p>
    <w:p w14:paraId="08127A0E" w14:textId="10905370" w:rsidR="00E27763" w:rsidRDefault="00E27763" w:rsidP="00E27763">
      <w:pPr>
        <w:pStyle w:val="Zvrenet02"/>
      </w:pPr>
      <w:bookmarkStart w:id="47" w:name="_Toc107298440"/>
      <w:r>
        <w:lastRenderedPageBreak/>
        <w:t xml:space="preserve">Odbor projektů IT služeb a outsourcingu – oddělení geografického informačního systému města Ostravy </w:t>
      </w:r>
      <w:r w:rsidRPr="005714EE">
        <w:rPr>
          <w:sz w:val="22"/>
        </w:rPr>
        <w:t>(ORJ 1</w:t>
      </w:r>
      <w:r w:rsidR="00201304">
        <w:rPr>
          <w:sz w:val="22"/>
        </w:rPr>
        <w:t>34</w:t>
      </w:r>
      <w:r w:rsidRPr="005714EE">
        <w:rPr>
          <w:sz w:val="22"/>
        </w:rPr>
        <w:t>)</w:t>
      </w:r>
      <w:bookmarkEnd w:id="47"/>
    </w:p>
    <w:p w14:paraId="7805A78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Schválený rozpočet odboru pro rok 2021 ve výši </w:t>
      </w:r>
      <w:r w:rsidRPr="00196599">
        <w:rPr>
          <w:rFonts w:ascii="Courier New" w:eastAsia="Times New Roman" w:hAnsi="Courier New" w:cs="Times New Roman"/>
          <w:b/>
          <w:lang w:eastAsia="cs-CZ"/>
        </w:rPr>
        <w:t>8 140 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ve sledovaném období navýšen na částku </w:t>
      </w:r>
      <w:r w:rsidRPr="00196599">
        <w:rPr>
          <w:rFonts w:ascii="Courier New" w:eastAsia="Times New Roman" w:hAnsi="Courier New" w:cs="Times New Roman"/>
          <w:b/>
          <w:lang w:eastAsia="cs-CZ"/>
        </w:rPr>
        <w:t>8 524 </w:t>
      </w:r>
      <w:proofErr w:type="spellStart"/>
      <w:r w:rsidRPr="00196599">
        <w:rPr>
          <w:rFonts w:ascii="Courier New" w:eastAsia="Times New Roman" w:hAnsi="Courier New" w:cs="Times New Roman"/>
          <w:b/>
          <w:bCs/>
          <w:lang w:eastAsia="cs-CZ"/>
        </w:rPr>
        <w:t>tis.Kč</w:t>
      </w:r>
      <w:proofErr w:type="spellEnd"/>
      <w:r w:rsidRPr="00196599">
        <w:rPr>
          <w:rFonts w:ascii="Courier New" w:eastAsia="Times New Roman" w:hAnsi="Courier New" w:cs="Times New Roman"/>
          <w:bCs/>
          <w:lang w:eastAsia="cs-CZ"/>
        </w:rPr>
        <w:t>, a to následovně:</w:t>
      </w:r>
    </w:p>
    <w:p w14:paraId="0BF9CA7B"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08D986B6"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p>
    <w:p w14:paraId="1C11A62C"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rozpočtu odboru dopravy</w:t>
      </w:r>
      <w:r w:rsidRPr="00196599">
        <w:rPr>
          <w:rFonts w:ascii="Courier New" w:eastAsia="Times New Roman" w:hAnsi="Courier New" w:cs="Times New Roman"/>
          <w:b/>
          <w:lang w:eastAsia="cs-CZ"/>
        </w:rPr>
        <w:tab/>
        <w:t>634 </w:t>
      </w:r>
      <w:proofErr w:type="spellStart"/>
      <w:proofErr w:type="gramStart"/>
      <w:r w:rsidRPr="00196599">
        <w:rPr>
          <w:rFonts w:ascii="Courier New" w:eastAsia="Times New Roman" w:hAnsi="Courier New" w:cs="Times New Roman"/>
          <w:b/>
          <w:lang w:eastAsia="cs-CZ"/>
        </w:rPr>
        <w:t>tis.Kč</w:t>
      </w:r>
      <w:proofErr w:type="spellEnd"/>
      <w:proofErr w:type="gramEnd"/>
    </w:p>
    <w:p w14:paraId="6C20A65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aktualizace dat pasportu místních komunikací</w:t>
      </w:r>
    </w:p>
    <w:p w14:paraId="3B9A7F4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31124DD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
          <w:spacing w:val="144"/>
          <w:lang w:eastAsia="cs-CZ"/>
        </w:rPr>
        <w:t>snížení</w:t>
      </w:r>
    </w:p>
    <w:p w14:paraId="26420D86"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t xml:space="preserve">250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4F0D994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57BE438F"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3932AE13"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celkové zvýšení</w:t>
      </w:r>
      <w:r w:rsidRPr="00196599">
        <w:rPr>
          <w:rFonts w:ascii="Courier New" w:eastAsia="Times New Roman" w:hAnsi="Courier New" w:cs="Times New Roman"/>
          <w:b/>
          <w:lang w:eastAsia="cs-CZ"/>
        </w:rPr>
        <w:tab/>
        <w:t>384</w:t>
      </w:r>
      <w:r w:rsidRPr="00196599">
        <w:rPr>
          <w:rFonts w:ascii="Courier New" w:eastAsia="Times New Roman" w:hAnsi="Courier New" w:cs="Times New Roman"/>
          <w:lang w:eastAsia="cs-CZ"/>
        </w:rPr>
        <w:t xml:space="preserve"> </w:t>
      </w:r>
      <w:proofErr w:type="spellStart"/>
      <w:proofErr w:type="gramStart"/>
      <w:r w:rsidRPr="00196599">
        <w:rPr>
          <w:rFonts w:ascii="Courier New" w:eastAsia="Times New Roman" w:hAnsi="Courier New" w:cs="Times New Roman"/>
          <w:b/>
          <w:lang w:eastAsia="cs-CZ"/>
        </w:rPr>
        <w:t>tis.Kč</w:t>
      </w:r>
      <w:proofErr w:type="spellEnd"/>
      <w:proofErr w:type="gramEnd"/>
    </w:p>
    <w:p w14:paraId="684CE2AC"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68A0BD2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79860EE8"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134 dosáhly k 31.12.2021 výše </w:t>
      </w:r>
      <w:r w:rsidRPr="00196599">
        <w:rPr>
          <w:rFonts w:ascii="Courier New" w:eastAsia="Times New Roman" w:hAnsi="Courier New" w:cs="Times New Roman"/>
          <w:b/>
          <w:lang w:eastAsia="cs-CZ"/>
        </w:rPr>
        <w:t>8 373</w:t>
      </w:r>
      <w:r w:rsidRPr="00196599">
        <w:rPr>
          <w:rFonts w:ascii="Courier New" w:eastAsia="Times New Roman" w:hAnsi="Courier New" w:cs="Times New Roman"/>
          <w:b/>
          <w:bCs/>
          <w:lang w:eastAsia="cs-CZ"/>
        </w:rPr>
        <w:t>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sidRPr="00196599">
        <w:rPr>
          <w:rFonts w:ascii="Courier New" w:eastAsia="Times New Roman" w:hAnsi="Courier New" w:cs="Times New Roman"/>
          <w:b/>
          <w:bCs/>
          <w:lang w:eastAsia="cs-CZ"/>
        </w:rPr>
        <w:t>98,23 %,</w:t>
      </w:r>
      <w:r w:rsidRPr="00196599">
        <w:rPr>
          <w:rFonts w:ascii="Courier New" w:eastAsia="Times New Roman" w:hAnsi="Courier New" w:cs="Times New Roman"/>
          <w:bCs/>
          <w:lang w:eastAsia="cs-CZ"/>
        </w:rPr>
        <w:t xml:space="preserve"> čerpání je vykázáno na následujících paragrafech:</w:t>
      </w:r>
    </w:p>
    <w:p w14:paraId="26F6D6E4" w14:textId="77777777" w:rsidR="00196599" w:rsidRPr="00196599" w:rsidRDefault="00196599" w:rsidP="00196599">
      <w:pPr>
        <w:tabs>
          <w:tab w:val="right" w:pos="9923"/>
        </w:tabs>
        <w:spacing w:after="0" w:line="240" w:lineRule="auto"/>
        <w:jc w:val="both"/>
        <w:rPr>
          <w:rFonts w:ascii="Courier New" w:eastAsia="Times New Roman" w:hAnsi="Courier New" w:cs="Times New Roman"/>
          <w:bCs/>
          <w:lang w:eastAsia="cs-CZ"/>
        </w:rPr>
      </w:pPr>
    </w:p>
    <w:p w14:paraId="669E9F00"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3636 – územní rozvoj</w:t>
      </w:r>
      <w:r w:rsidRPr="00196599">
        <w:rPr>
          <w:rFonts w:ascii="Courier New" w:eastAsia="Times New Roman" w:hAnsi="Courier New" w:cs="Times New Roman"/>
          <w:b/>
          <w:bCs/>
          <w:lang w:eastAsia="cs-CZ"/>
        </w:rPr>
        <w:tab/>
        <w:t xml:space="preserve">359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6E46A959"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p>
    <w:p w14:paraId="27DBC02F" w14:textId="358EBD0D"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SW licence pro MAPPA</w:t>
      </w:r>
      <w:r w:rsidR="00E01015">
        <w:rPr>
          <w:rFonts w:ascii="Courier New" w:eastAsia="Times New Roman" w:hAnsi="Courier New" w:cs="Times New Roman"/>
          <w:lang w:eastAsia="cs-CZ"/>
        </w:rPr>
        <w:t xml:space="preserve">, </w:t>
      </w:r>
      <w:proofErr w:type="spellStart"/>
      <w:r w:rsidR="00E01015">
        <w:rPr>
          <w:rFonts w:ascii="Courier New" w:eastAsia="Times New Roman" w:hAnsi="Courier New" w:cs="Times New Roman"/>
          <w:lang w:eastAsia="cs-CZ"/>
        </w:rPr>
        <w:t>p.o</w:t>
      </w:r>
      <w:proofErr w:type="spellEnd"/>
      <w:r w:rsidR="00E01015">
        <w:rPr>
          <w:rFonts w:ascii="Courier New" w:eastAsia="Times New Roman" w:hAnsi="Courier New" w:cs="Times New Roman"/>
          <w:lang w:eastAsia="cs-CZ"/>
        </w:rPr>
        <w:t>.</w:t>
      </w:r>
    </w:p>
    <w:p w14:paraId="3468808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p>
    <w:p w14:paraId="28167589"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3699 – ostatní záležitosti bydlení, komunálních služeb a územního rozvoje</w:t>
      </w:r>
      <w:r w:rsidRPr="00196599">
        <w:rPr>
          <w:rFonts w:ascii="Courier New" w:eastAsia="Times New Roman" w:hAnsi="Courier New" w:cs="Times New Roman"/>
          <w:b/>
          <w:bCs/>
          <w:lang w:eastAsia="cs-CZ"/>
        </w:rPr>
        <w:tab/>
      </w:r>
    </w:p>
    <w:p w14:paraId="00A7C3BE"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ab/>
        <w:t xml:space="preserve">5 479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3F0D01A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zpracování dat a služby související s IKT</w:t>
      </w:r>
      <w:r w:rsidRPr="00196599">
        <w:rPr>
          <w:rFonts w:ascii="Courier New" w:eastAsia="Times New Roman" w:hAnsi="Courier New" w:cs="Times New Roman"/>
          <w:lang w:eastAsia="cs-CZ"/>
        </w:rPr>
        <w:tab/>
        <w:t xml:space="preserve">5 420 </w:t>
      </w:r>
      <w:proofErr w:type="spellStart"/>
      <w:proofErr w:type="gramStart"/>
      <w:r w:rsidRPr="00196599">
        <w:rPr>
          <w:rFonts w:ascii="Courier New" w:eastAsia="Times New Roman" w:hAnsi="Courier New" w:cs="Times New Roman"/>
          <w:lang w:eastAsia="cs-CZ"/>
        </w:rPr>
        <w:t>tis.Kč</w:t>
      </w:r>
      <w:proofErr w:type="spellEnd"/>
      <w:proofErr w:type="gramEnd"/>
    </w:p>
    <w:p w14:paraId="71043A67"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aktualizace technických map</w:t>
      </w:r>
    </w:p>
    <w:p w14:paraId="4A41809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59 </w:t>
      </w:r>
      <w:proofErr w:type="spellStart"/>
      <w:proofErr w:type="gramStart"/>
      <w:r w:rsidRPr="00196599">
        <w:rPr>
          <w:rFonts w:ascii="Courier New" w:eastAsia="Times New Roman" w:hAnsi="Courier New" w:cs="Times New Roman"/>
          <w:lang w:eastAsia="cs-CZ"/>
        </w:rPr>
        <w:t>tis.Kč</w:t>
      </w:r>
      <w:proofErr w:type="spellEnd"/>
      <w:proofErr w:type="gramEnd"/>
    </w:p>
    <w:p w14:paraId="4DEE4452"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p>
    <w:p w14:paraId="48BFCB1D"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t xml:space="preserve">2 535 </w:t>
      </w:r>
      <w:proofErr w:type="spellStart"/>
      <w:proofErr w:type="gramStart"/>
      <w:r w:rsidRPr="00196599">
        <w:rPr>
          <w:rFonts w:ascii="Courier New" w:eastAsia="Times New Roman" w:hAnsi="Courier New" w:cs="Times New Roman"/>
          <w:b/>
          <w:lang w:eastAsia="cs-CZ"/>
        </w:rPr>
        <w:t>tis.Kč</w:t>
      </w:r>
      <w:proofErr w:type="spellEnd"/>
      <w:proofErr w:type="gramEnd"/>
    </w:p>
    <w:p w14:paraId="00E002C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200 </w:t>
      </w:r>
      <w:proofErr w:type="spellStart"/>
      <w:proofErr w:type="gramStart"/>
      <w:r w:rsidRPr="00196599">
        <w:rPr>
          <w:rFonts w:ascii="Courier New" w:eastAsia="Times New Roman" w:hAnsi="Courier New" w:cs="Times New Roman"/>
          <w:lang w:eastAsia="cs-CZ"/>
        </w:rPr>
        <w:t>tis.Kč</w:t>
      </w:r>
      <w:proofErr w:type="spellEnd"/>
      <w:proofErr w:type="gramEnd"/>
    </w:p>
    <w:p w14:paraId="2CD6A38B"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spotřební materiál pro plotter</w:t>
      </w:r>
    </w:p>
    <w:p w14:paraId="414CE7E2"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zpracování dat a služby související s IKT</w:t>
      </w:r>
      <w:r w:rsidRPr="00196599">
        <w:rPr>
          <w:rFonts w:ascii="Courier New" w:eastAsia="Times New Roman" w:hAnsi="Courier New" w:cs="Times New Roman"/>
          <w:lang w:eastAsia="cs-CZ"/>
        </w:rPr>
        <w:tab/>
        <w:t xml:space="preserve">2 119 </w:t>
      </w:r>
      <w:proofErr w:type="spellStart"/>
      <w:proofErr w:type="gramStart"/>
      <w:r w:rsidRPr="00196599">
        <w:rPr>
          <w:rFonts w:ascii="Courier New" w:eastAsia="Times New Roman" w:hAnsi="Courier New" w:cs="Times New Roman"/>
          <w:lang w:eastAsia="cs-CZ"/>
        </w:rPr>
        <w:t>tis.Kč</w:t>
      </w:r>
      <w:proofErr w:type="spellEnd"/>
      <w:proofErr w:type="gramEnd"/>
    </w:p>
    <w:p w14:paraId="3E68AD05"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systémová a technická podpora SW (214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50C267CA"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proofErr w:type="spellStart"/>
      <w:r w:rsidRPr="00196599">
        <w:rPr>
          <w:rFonts w:ascii="Courier New" w:eastAsia="Times New Roman" w:hAnsi="Courier New" w:cs="Times New Roman"/>
          <w:lang w:eastAsia="cs-CZ"/>
        </w:rPr>
        <w:t>maintenance</w:t>
      </w:r>
      <w:proofErr w:type="spellEnd"/>
      <w:r w:rsidRPr="00196599">
        <w:rPr>
          <w:rFonts w:ascii="Courier New" w:eastAsia="Times New Roman" w:hAnsi="Courier New" w:cs="Times New Roman"/>
          <w:lang w:eastAsia="cs-CZ"/>
        </w:rPr>
        <w:t xml:space="preserve"> SW ESRI (824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D149B74"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aktualizace a podpora Pasportu místních komunikací (586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2A9CA0A3"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aktualizace Pasportu dopravního značení (73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 xml:space="preserve">) </w:t>
      </w:r>
    </w:p>
    <w:p w14:paraId="55CB4B7B"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geodetické zaměření </w:t>
      </w:r>
      <w:r w:rsidRPr="00CE1DC0">
        <w:rPr>
          <w:rFonts w:ascii="Courier New" w:eastAsia="Times New Roman" w:hAnsi="Courier New" w:cs="Times New Roman"/>
          <w:lang w:eastAsia="cs-CZ"/>
        </w:rPr>
        <w:t>kolaudačních rozhodnutí Pasportu MK</w:t>
      </w:r>
      <w:r w:rsidRPr="00196599">
        <w:rPr>
          <w:rFonts w:ascii="Courier New" w:eastAsia="Times New Roman" w:hAnsi="Courier New" w:cs="Times New Roman"/>
          <w:lang w:eastAsia="cs-CZ"/>
        </w:rPr>
        <w:t xml:space="preserve"> (169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731B8559"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aktualizace vrstev metanového dispečinku (60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01D7951B"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agenda evidence hrobů (193 </w:t>
      </w:r>
      <w:proofErr w:type="spellStart"/>
      <w:proofErr w:type="gramStart"/>
      <w:r w:rsidRPr="00196599">
        <w:rPr>
          <w:rFonts w:ascii="Courier New" w:eastAsia="Times New Roman" w:hAnsi="Courier New" w:cs="Times New Roman"/>
          <w:lang w:eastAsia="cs-CZ"/>
        </w:rPr>
        <w:t>tis.Kč</w:t>
      </w:r>
      <w:proofErr w:type="spellEnd"/>
      <w:proofErr w:type="gramEnd"/>
      <w:r w:rsidRPr="00196599">
        <w:rPr>
          <w:rFonts w:ascii="Courier New" w:eastAsia="Times New Roman" w:hAnsi="Courier New" w:cs="Times New Roman"/>
          <w:lang w:eastAsia="cs-CZ"/>
        </w:rPr>
        <w:t>)</w:t>
      </w:r>
    </w:p>
    <w:p w14:paraId="467FE455"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166 </w:t>
      </w:r>
      <w:proofErr w:type="spellStart"/>
      <w:proofErr w:type="gramStart"/>
      <w:r w:rsidRPr="00196599">
        <w:rPr>
          <w:rFonts w:ascii="Courier New" w:eastAsia="Times New Roman" w:hAnsi="Courier New" w:cs="Times New Roman"/>
          <w:lang w:eastAsia="cs-CZ"/>
        </w:rPr>
        <w:t>tis.Kč</w:t>
      </w:r>
      <w:proofErr w:type="spellEnd"/>
      <w:proofErr w:type="gramEnd"/>
    </w:p>
    <w:p w14:paraId="33675B36"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přístup k údajům a výstupy z katastru nemovitostí</w:t>
      </w:r>
    </w:p>
    <w:p w14:paraId="1F22F84B"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rozvoj integrace s prostředím MIS</w:t>
      </w:r>
    </w:p>
    <w:p w14:paraId="1B9C0846" w14:textId="77777777" w:rsidR="00196599" w:rsidRPr="00196599" w:rsidRDefault="00196599" w:rsidP="00196599">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služba zpřístupnění </w:t>
      </w:r>
      <w:proofErr w:type="spellStart"/>
      <w:r w:rsidRPr="00196599">
        <w:rPr>
          <w:rFonts w:ascii="Courier New" w:eastAsia="Times New Roman" w:hAnsi="Courier New" w:cs="Times New Roman"/>
          <w:lang w:eastAsia="cs-CZ"/>
        </w:rPr>
        <w:t>geodat</w:t>
      </w:r>
      <w:proofErr w:type="spellEnd"/>
    </w:p>
    <w:p w14:paraId="4BF633A8"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t xml:space="preserve">38 </w:t>
      </w:r>
      <w:proofErr w:type="spellStart"/>
      <w:proofErr w:type="gramStart"/>
      <w:r w:rsidRPr="00196599">
        <w:rPr>
          <w:rFonts w:ascii="Courier New" w:eastAsia="Times New Roman" w:hAnsi="Courier New" w:cs="Times New Roman"/>
          <w:lang w:eastAsia="cs-CZ"/>
        </w:rPr>
        <w:t>tis.Kč</w:t>
      </w:r>
      <w:proofErr w:type="spellEnd"/>
      <w:proofErr w:type="gramEnd"/>
    </w:p>
    <w:p w14:paraId="3F287FC9"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servis plotteru, profylaxe skeneru</w:t>
      </w:r>
    </w:p>
    <w:p w14:paraId="0FBB0E00"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programové vybavení</w:t>
      </w:r>
      <w:r w:rsidRPr="00196599">
        <w:rPr>
          <w:rFonts w:ascii="Courier New" w:eastAsia="Times New Roman" w:hAnsi="Courier New" w:cs="Times New Roman"/>
          <w:lang w:eastAsia="cs-CZ"/>
        </w:rPr>
        <w:tab/>
        <w:t xml:space="preserve">12 </w:t>
      </w:r>
      <w:proofErr w:type="spellStart"/>
      <w:proofErr w:type="gramStart"/>
      <w:r w:rsidRPr="00196599">
        <w:rPr>
          <w:rFonts w:ascii="Courier New" w:eastAsia="Times New Roman" w:hAnsi="Courier New" w:cs="Times New Roman"/>
          <w:lang w:eastAsia="cs-CZ"/>
        </w:rPr>
        <w:t>tis.Kč</w:t>
      </w:r>
      <w:proofErr w:type="spellEnd"/>
      <w:proofErr w:type="gramEnd"/>
    </w:p>
    <w:p w14:paraId="7170B7DB" w14:textId="7F8FEE0A" w:rsidR="00E27763" w:rsidRDefault="00196599" w:rsidP="00196599">
      <w:pPr>
        <w:tabs>
          <w:tab w:val="right" w:pos="9923"/>
        </w:tabs>
        <w:spacing w:after="0" w:line="240" w:lineRule="auto"/>
        <w:jc w:val="both"/>
      </w:pPr>
      <w:r w:rsidRPr="00196599">
        <w:rPr>
          <w:rFonts w:ascii="Courier New" w:eastAsia="Times New Roman" w:hAnsi="Courier New" w:cs="Times New Roman"/>
          <w:lang w:eastAsia="cs-CZ"/>
        </w:rPr>
        <w:t xml:space="preserve">  upgrade SW</w:t>
      </w:r>
    </w:p>
    <w:p w14:paraId="736CF609" w14:textId="3627BB12" w:rsidR="00E27763" w:rsidRDefault="00E27763">
      <w:r>
        <w:br w:type="page"/>
      </w:r>
    </w:p>
    <w:p w14:paraId="16A77966" w14:textId="1FECA672" w:rsidR="00E27763" w:rsidRDefault="00E27763" w:rsidP="00E27763">
      <w:pPr>
        <w:pStyle w:val="Zvrenet02"/>
      </w:pPr>
      <w:bookmarkStart w:id="48" w:name="_Toc107298441"/>
      <w:r>
        <w:lastRenderedPageBreak/>
        <w:t xml:space="preserve">Odbor platový a personální </w:t>
      </w:r>
      <w:r w:rsidRPr="005714EE">
        <w:rPr>
          <w:sz w:val="22"/>
        </w:rPr>
        <w:t>(ORJ 1</w:t>
      </w:r>
      <w:r>
        <w:rPr>
          <w:sz w:val="22"/>
        </w:rPr>
        <w:t>35</w:t>
      </w:r>
      <w:r w:rsidRPr="005714EE">
        <w:rPr>
          <w:sz w:val="22"/>
        </w:rPr>
        <w:t>)</w:t>
      </w:r>
      <w:bookmarkEnd w:id="48"/>
    </w:p>
    <w:p w14:paraId="1CDD6CF4" w14:textId="07E47709" w:rsidR="000B608F" w:rsidRPr="000B608F" w:rsidRDefault="000B608F" w:rsidP="000B608F">
      <w:pPr>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lang w:eastAsia="cs-CZ"/>
        </w:rPr>
        <w:t xml:space="preserve">Schválený rozpočet ve výši 561 033 </w:t>
      </w:r>
      <w:proofErr w:type="spellStart"/>
      <w:proofErr w:type="gramStart"/>
      <w:r w:rsidRPr="000B608F">
        <w:rPr>
          <w:rFonts w:ascii="Courier New" w:eastAsia="Times New Roman" w:hAnsi="Courier New" w:cs="Courier New"/>
          <w:lang w:eastAsia="cs-CZ"/>
        </w:rPr>
        <w:t>tis.Kč</w:t>
      </w:r>
      <w:proofErr w:type="spellEnd"/>
      <w:proofErr w:type="gramEnd"/>
      <w:r w:rsidRPr="000B608F">
        <w:rPr>
          <w:rFonts w:ascii="Courier New" w:eastAsia="Times New Roman" w:hAnsi="Courier New" w:cs="Courier New"/>
          <w:lang w:eastAsia="cs-CZ"/>
        </w:rPr>
        <w:t xml:space="preserve"> byl k 31.12.2021 upraven na částku </w:t>
      </w:r>
      <w:r w:rsidRPr="000B608F">
        <w:rPr>
          <w:rFonts w:ascii="Courier New" w:eastAsia="Times New Roman" w:hAnsi="Courier New" w:cs="Courier New"/>
          <w:b/>
          <w:bCs/>
          <w:lang w:eastAsia="cs-CZ"/>
        </w:rPr>
        <w:t>612 069</w:t>
      </w:r>
      <w:r w:rsidRPr="000B608F">
        <w:rPr>
          <w:rFonts w:ascii="Courier New" w:eastAsia="Times New Roman" w:hAnsi="Courier New" w:cs="Courier New"/>
          <w:b/>
          <w:lang w:eastAsia="cs-CZ"/>
        </w:rPr>
        <w:t xml:space="preserve"> </w:t>
      </w:r>
      <w:proofErr w:type="spellStart"/>
      <w:r w:rsidRPr="000B608F">
        <w:rPr>
          <w:rFonts w:ascii="Courier New" w:eastAsia="Times New Roman" w:hAnsi="Courier New" w:cs="Courier New"/>
          <w:b/>
          <w:bCs/>
          <w:lang w:eastAsia="cs-CZ"/>
        </w:rPr>
        <w:t>tis.Kč</w:t>
      </w:r>
      <w:proofErr w:type="spellEnd"/>
      <w:r w:rsidR="007E2266">
        <w:rPr>
          <w:rFonts w:ascii="Courier New" w:eastAsia="Times New Roman" w:hAnsi="Courier New" w:cs="Courier New"/>
          <w:lang w:eastAsia="cs-CZ"/>
        </w:rPr>
        <w:t>, a to následovně:</w:t>
      </w:r>
      <w:r w:rsidRPr="000B608F">
        <w:rPr>
          <w:rFonts w:ascii="Courier New" w:eastAsia="Times New Roman" w:hAnsi="Courier New" w:cs="Courier New"/>
          <w:b/>
          <w:bCs/>
          <w:lang w:eastAsia="cs-CZ"/>
        </w:rPr>
        <w:t xml:space="preserve"> </w:t>
      </w:r>
    </w:p>
    <w:p w14:paraId="75A9879B" w14:textId="77777777" w:rsidR="000B608F" w:rsidRPr="000B608F" w:rsidRDefault="000B608F" w:rsidP="000B608F">
      <w:pPr>
        <w:spacing w:after="0" w:line="240" w:lineRule="auto"/>
        <w:jc w:val="both"/>
        <w:rPr>
          <w:rFonts w:ascii="Courier New" w:eastAsia="Times New Roman" w:hAnsi="Courier New" w:cs="Courier New"/>
          <w:b/>
          <w:bCs/>
          <w:lang w:eastAsia="cs-CZ"/>
        </w:rPr>
      </w:pPr>
    </w:p>
    <w:p w14:paraId="03C443A4" w14:textId="1536E748" w:rsidR="000B608F" w:rsidRPr="000B608F" w:rsidRDefault="00020BD9"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lang w:eastAsia="cs-CZ"/>
        </w:rPr>
        <w:t>z</w:t>
      </w:r>
      <w:r w:rsidR="000B608F" w:rsidRPr="000B608F">
        <w:rPr>
          <w:rFonts w:ascii="Courier New" w:eastAsia="Times New Roman" w:hAnsi="Courier New" w:cs="Courier New"/>
          <w:b/>
          <w:lang w:eastAsia="cs-CZ"/>
        </w:rPr>
        <w:t> v ý š e n í</w:t>
      </w:r>
      <w:r w:rsidR="000B608F" w:rsidRPr="000B608F">
        <w:rPr>
          <w:rFonts w:ascii="Courier New" w:eastAsia="Times New Roman" w:hAnsi="Courier New" w:cs="Courier New"/>
          <w:b/>
          <w:lang w:eastAsia="cs-CZ"/>
        </w:rPr>
        <w:tab/>
      </w:r>
      <w:r w:rsidR="000B608F" w:rsidRPr="000B608F">
        <w:rPr>
          <w:rFonts w:ascii="Courier New" w:eastAsia="Times New Roman" w:hAnsi="Courier New" w:cs="Courier New"/>
          <w:b/>
          <w:lang w:eastAsia="cs-CZ"/>
        </w:rPr>
        <w:tab/>
        <w:t xml:space="preserve">51 036 </w:t>
      </w:r>
      <w:proofErr w:type="spellStart"/>
      <w:proofErr w:type="gramStart"/>
      <w:r w:rsidR="000B608F" w:rsidRPr="000B608F">
        <w:rPr>
          <w:rFonts w:ascii="Courier New" w:eastAsia="Times New Roman" w:hAnsi="Courier New" w:cs="Courier New"/>
          <w:b/>
          <w:lang w:eastAsia="cs-CZ"/>
        </w:rPr>
        <w:t>tis.Kč</w:t>
      </w:r>
      <w:proofErr w:type="spellEnd"/>
      <w:proofErr w:type="gramEnd"/>
    </w:p>
    <w:p w14:paraId="1B63A7A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58DECFEF" w14:textId="46B879CD" w:rsidR="00E01015" w:rsidRDefault="00E01015"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 xml:space="preserve">- </w:t>
      </w:r>
      <w:r w:rsidR="000B608F" w:rsidRPr="00E01015">
        <w:rPr>
          <w:rFonts w:ascii="Courier New" w:eastAsia="Times New Roman" w:hAnsi="Courier New" w:cs="Courier New"/>
          <w:b/>
          <w:lang w:eastAsia="cs-CZ"/>
        </w:rPr>
        <w:t>ze SR</w:t>
      </w:r>
      <w:r>
        <w:rPr>
          <w:rFonts w:ascii="Courier New" w:eastAsia="Times New Roman" w:hAnsi="Courier New" w:cs="Courier New"/>
          <w:b/>
          <w:lang w:eastAsia="cs-CZ"/>
        </w:rPr>
        <w:tab/>
      </w:r>
      <w:r>
        <w:rPr>
          <w:rFonts w:ascii="Courier New" w:eastAsia="Times New Roman" w:hAnsi="Courier New" w:cs="Courier New"/>
          <w:b/>
          <w:lang w:eastAsia="cs-CZ"/>
        </w:rPr>
        <w:tab/>
      </w:r>
      <w:r w:rsidR="000B608F" w:rsidRPr="000B608F">
        <w:rPr>
          <w:rFonts w:ascii="Courier New" w:eastAsia="Times New Roman" w:hAnsi="Courier New" w:cs="Courier New"/>
          <w:b/>
          <w:lang w:eastAsia="cs-CZ"/>
        </w:rPr>
        <w:t xml:space="preserve">32 746 </w:t>
      </w:r>
      <w:proofErr w:type="spellStart"/>
      <w:proofErr w:type="gramStart"/>
      <w:r w:rsidR="000B608F" w:rsidRPr="000B608F">
        <w:rPr>
          <w:rFonts w:ascii="Courier New" w:eastAsia="Times New Roman" w:hAnsi="Courier New" w:cs="Courier New"/>
          <w:b/>
          <w:lang w:eastAsia="cs-CZ"/>
        </w:rPr>
        <w:t>tis.Kč</w:t>
      </w:r>
      <w:proofErr w:type="spellEnd"/>
      <w:proofErr w:type="gramEnd"/>
    </w:p>
    <w:p w14:paraId="3862EDDF" w14:textId="3D64A370"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ÚZ 13010</w:t>
      </w:r>
      <w:r w:rsidRPr="000B608F">
        <w:rPr>
          <w:rFonts w:ascii="Courier New" w:eastAsia="Times New Roman" w:hAnsi="Courier New" w:cs="Courier New"/>
          <w:lang w:eastAsia="cs-CZ"/>
        </w:rPr>
        <w:tab/>
        <w:t>výkon pěstounské péče</w:t>
      </w:r>
      <w:r w:rsidRPr="000B608F">
        <w:rPr>
          <w:rFonts w:ascii="Courier New" w:eastAsia="Times New Roman" w:hAnsi="Courier New" w:cs="Courier New"/>
          <w:lang w:eastAsia="cs-CZ"/>
        </w:rPr>
        <w:tab/>
        <w:t xml:space="preserve">2 200 </w:t>
      </w:r>
      <w:proofErr w:type="spellStart"/>
      <w:proofErr w:type="gramStart"/>
      <w:r w:rsidRPr="000B608F">
        <w:rPr>
          <w:rFonts w:ascii="Courier New" w:eastAsia="Times New Roman" w:hAnsi="Courier New" w:cs="Courier New"/>
          <w:lang w:eastAsia="cs-CZ"/>
        </w:rPr>
        <w:t>tis.Kč</w:t>
      </w:r>
      <w:proofErr w:type="spellEnd"/>
      <w:proofErr w:type="gramEnd"/>
    </w:p>
    <w:p w14:paraId="464C5BD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ÚZ 13011</w:t>
      </w:r>
      <w:r w:rsidRPr="000B608F">
        <w:rPr>
          <w:rFonts w:ascii="Courier New" w:eastAsia="Times New Roman" w:hAnsi="Courier New" w:cs="Courier New"/>
          <w:lang w:eastAsia="cs-CZ"/>
        </w:rPr>
        <w:tab/>
        <w:t>sociálně-právní ochrana dětí</w:t>
      </w:r>
      <w:r w:rsidRPr="000B608F">
        <w:rPr>
          <w:rFonts w:ascii="Courier New" w:eastAsia="Times New Roman" w:hAnsi="Courier New" w:cs="Courier New"/>
          <w:lang w:eastAsia="cs-CZ"/>
        </w:rPr>
        <w:tab/>
        <w:t xml:space="preserve">14 638 </w:t>
      </w:r>
      <w:proofErr w:type="spellStart"/>
      <w:proofErr w:type="gramStart"/>
      <w:r w:rsidRPr="000B608F">
        <w:rPr>
          <w:rFonts w:ascii="Courier New" w:eastAsia="Times New Roman" w:hAnsi="Courier New" w:cs="Courier New"/>
          <w:lang w:eastAsia="cs-CZ"/>
        </w:rPr>
        <w:t>tis.Kč</w:t>
      </w:r>
      <w:proofErr w:type="spellEnd"/>
      <w:proofErr w:type="gramEnd"/>
    </w:p>
    <w:p w14:paraId="7A6BA95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ÚZ 13015</w:t>
      </w:r>
      <w:r w:rsidRPr="000B608F">
        <w:rPr>
          <w:rFonts w:ascii="Courier New" w:eastAsia="Times New Roman" w:hAnsi="Courier New" w:cs="Courier New"/>
          <w:lang w:eastAsia="cs-CZ"/>
        </w:rPr>
        <w:tab/>
        <w:t>výkon sociální práce</w:t>
      </w:r>
      <w:r w:rsidRPr="000B608F">
        <w:rPr>
          <w:rFonts w:ascii="Courier New" w:eastAsia="Times New Roman" w:hAnsi="Courier New" w:cs="Courier New"/>
          <w:lang w:eastAsia="cs-CZ"/>
        </w:rPr>
        <w:tab/>
        <w:t xml:space="preserve">3 956 </w:t>
      </w:r>
      <w:proofErr w:type="spellStart"/>
      <w:proofErr w:type="gramStart"/>
      <w:r w:rsidRPr="000B608F">
        <w:rPr>
          <w:rFonts w:ascii="Courier New" w:eastAsia="Times New Roman" w:hAnsi="Courier New" w:cs="Courier New"/>
          <w:lang w:eastAsia="cs-CZ"/>
        </w:rPr>
        <w:t>tis.Kč</w:t>
      </w:r>
      <w:proofErr w:type="spellEnd"/>
      <w:proofErr w:type="gramEnd"/>
    </w:p>
    <w:p w14:paraId="0F4D03FE" w14:textId="68A99CC0"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ÚZ 13018 </w:t>
      </w:r>
      <w:r w:rsidRPr="000B608F">
        <w:rPr>
          <w:rFonts w:ascii="Courier New" w:eastAsia="Times New Roman" w:hAnsi="Courier New" w:cs="Courier New"/>
          <w:lang w:eastAsia="cs-CZ"/>
        </w:rPr>
        <w:tab/>
        <w:t>výkon soc. práce – mimoř</w:t>
      </w:r>
      <w:r w:rsidR="00E01015">
        <w:rPr>
          <w:rFonts w:ascii="Courier New" w:eastAsia="Times New Roman" w:hAnsi="Courier New" w:cs="Courier New"/>
          <w:lang w:eastAsia="cs-CZ"/>
        </w:rPr>
        <w:t>ádné</w:t>
      </w:r>
      <w:r w:rsidRPr="000B608F">
        <w:rPr>
          <w:rFonts w:ascii="Courier New" w:eastAsia="Times New Roman" w:hAnsi="Courier New" w:cs="Courier New"/>
          <w:lang w:eastAsia="cs-CZ"/>
        </w:rPr>
        <w:t xml:space="preserve"> odměny</w:t>
      </w:r>
      <w:r w:rsidRPr="000B608F">
        <w:rPr>
          <w:rFonts w:ascii="Courier New" w:eastAsia="Times New Roman" w:hAnsi="Courier New" w:cs="Courier New"/>
          <w:lang w:eastAsia="cs-CZ"/>
        </w:rPr>
        <w:tab/>
        <w:t xml:space="preserve">311 </w:t>
      </w:r>
      <w:proofErr w:type="spellStart"/>
      <w:proofErr w:type="gramStart"/>
      <w:r w:rsidRPr="000B608F">
        <w:rPr>
          <w:rFonts w:ascii="Courier New" w:eastAsia="Times New Roman" w:hAnsi="Courier New" w:cs="Courier New"/>
          <w:lang w:eastAsia="cs-CZ"/>
        </w:rPr>
        <w:t>tis.Kč</w:t>
      </w:r>
      <w:proofErr w:type="spellEnd"/>
      <w:proofErr w:type="gramEnd"/>
    </w:p>
    <w:p w14:paraId="189EEB8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Řízení strategie ITI III.</w:t>
      </w:r>
      <w:r w:rsidRPr="000B608F">
        <w:rPr>
          <w:rFonts w:ascii="Courier New" w:eastAsia="Times New Roman" w:hAnsi="Courier New" w:cs="Courier New"/>
          <w:lang w:eastAsia="cs-CZ"/>
        </w:rPr>
        <w:tab/>
        <w:t xml:space="preserve">2 691 </w:t>
      </w:r>
      <w:proofErr w:type="spellStart"/>
      <w:proofErr w:type="gramStart"/>
      <w:r w:rsidRPr="000B608F">
        <w:rPr>
          <w:rFonts w:ascii="Courier New" w:eastAsia="Times New Roman" w:hAnsi="Courier New" w:cs="Courier New"/>
          <w:lang w:eastAsia="cs-CZ"/>
        </w:rPr>
        <w:t>tis.Kč</w:t>
      </w:r>
      <w:proofErr w:type="spellEnd"/>
      <w:proofErr w:type="gramEnd"/>
    </w:p>
    <w:p w14:paraId="23BEAC7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MAP ORP II.</w:t>
      </w:r>
      <w:r w:rsidRPr="000B608F">
        <w:rPr>
          <w:rFonts w:ascii="Courier New" w:eastAsia="Times New Roman" w:hAnsi="Courier New" w:cs="Courier New"/>
          <w:lang w:eastAsia="cs-CZ"/>
        </w:rPr>
        <w:tab/>
        <w:t xml:space="preserve">3 714 </w:t>
      </w:r>
      <w:proofErr w:type="spellStart"/>
      <w:proofErr w:type="gramStart"/>
      <w:r w:rsidRPr="000B608F">
        <w:rPr>
          <w:rFonts w:ascii="Courier New" w:eastAsia="Times New Roman" w:hAnsi="Courier New" w:cs="Courier New"/>
          <w:lang w:eastAsia="cs-CZ"/>
        </w:rPr>
        <w:t>tis.Kč</w:t>
      </w:r>
      <w:proofErr w:type="spellEnd"/>
      <w:proofErr w:type="gramEnd"/>
    </w:p>
    <w:p w14:paraId="64EAB52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Zprostředkující subjekt ITI III.</w:t>
      </w:r>
      <w:r w:rsidRPr="000B608F">
        <w:rPr>
          <w:rFonts w:ascii="Courier New" w:eastAsia="Times New Roman" w:hAnsi="Courier New" w:cs="Courier New"/>
          <w:lang w:eastAsia="cs-CZ"/>
        </w:rPr>
        <w:tab/>
        <w:t xml:space="preserve">2 048 </w:t>
      </w:r>
      <w:proofErr w:type="spellStart"/>
      <w:proofErr w:type="gramStart"/>
      <w:r w:rsidRPr="000B608F">
        <w:rPr>
          <w:rFonts w:ascii="Courier New" w:eastAsia="Times New Roman" w:hAnsi="Courier New" w:cs="Courier New"/>
          <w:lang w:eastAsia="cs-CZ"/>
        </w:rPr>
        <w:t>tis.Kč</w:t>
      </w:r>
      <w:proofErr w:type="spellEnd"/>
      <w:proofErr w:type="gramEnd"/>
    </w:p>
    <w:p w14:paraId="1B33AEC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Rozvoj rovného přístupu ke vzdělávání III.</w:t>
      </w:r>
      <w:r w:rsidRPr="000B608F">
        <w:rPr>
          <w:rFonts w:ascii="Courier New" w:eastAsia="Times New Roman" w:hAnsi="Courier New" w:cs="Courier New"/>
          <w:lang w:eastAsia="cs-CZ"/>
        </w:rPr>
        <w:tab/>
        <w:t xml:space="preserve">1 351 </w:t>
      </w:r>
      <w:proofErr w:type="spellStart"/>
      <w:proofErr w:type="gramStart"/>
      <w:r w:rsidRPr="000B608F">
        <w:rPr>
          <w:rFonts w:ascii="Courier New" w:eastAsia="Times New Roman" w:hAnsi="Courier New" w:cs="Courier New"/>
          <w:lang w:eastAsia="cs-CZ"/>
        </w:rPr>
        <w:t>tis.Kč</w:t>
      </w:r>
      <w:proofErr w:type="spellEnd"/>
      <w:proofErr w:type="gramEnd"/>
    </w:p>
    <w:p w14:paraId="28C4981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Sociální bydlení ve městě Ostrava</w:t>
      </w:r>
      <w:r w:rsidRPr="000B608F">
        <w:rPr>
          <w:rFonts w:ascii="Courier New" w:eastAsia="Times New Roman" w:hAnsi="Courier New" w:cs="Courier New"/>
          <w:lang w:eastAsia="cs-CZ"/>
        </w:rPr>
        <w:tab/>
        <w:t xml:space="preserve">1 460 </w:t>
      </w:r>
      <w:proofErr w:type="spellStart"/>
      <w:proofErr w:type="gramStart"/>
      <w:r w:rsidRPr="000B608F">
        <w:rPr>
          <w:rFonts w:ascii="Courier New" w:eastAsia="Times New Roman" w:hAnsi="Courier New" w:cs="Courier New"/>
          <w:lang w:eastAsia="cs-CZ"/>
        </w:rPr>
        <w:t>tis.Kč</w:t>
      </w:r>
      <w:proofErr w:type="spellEnd"/>
      <w:proofErr w:type="gramEnd"/>
    </w:p>
    <w:p w14:paraId="190C03CD" w14:textId="1B975F74"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ab/>
        <w:t xml:space="preserve"> 377 </w:t>
      </w:r>
      <w:proofErr w:type="spellStart"/>
      <w:proofErr w:type="gramStart"/>
      <w:r w:rsidRPr="000B608F">
        <w:rPr>
          <w:rFonts w:ascii="Courier New" w:eastAsia="Times New Roman" w:hAnsi="Courier New" w:cs="Courier New"/>
          <w:lang w:eastAsia="cs-CZ"/>
        </w:rPr>
        <w:t>tis.Kč</w:t>
      </w:r>
      <w:proofErr w:type="spellEnd"/>
      <w:proofErr w:type="gramEnd"/>
    </w:p>
    <w:p w14:paraId="7CFA879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r>
    </w:p>
    <w:p w14:paraId="3230ADE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 z financování</w:t>
      </w: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r>
      <w:r w:rsidRPr="000B608F">
        <w:rPr>
          <w:rFonts w:ascii="Courier New" w:eastAsia="Times New Roman" w:hAnsi="Courier New" w:cs="Courier New"/>
          <w:b/>
          <w:bCs/>
          <w:lang w:eastAsia="cs-CZ"/>
        </w:rPr>
        <w:t>9 349</w:t>
      </w:r>
      <w:r w:rsidRPr="000B608F">
        <w:rPr>
          <w:rFonts w:ascii="Courier New" w:eastAsia="Times New Roman" w:hAnsi="Courier New" w:cs="Courier New"/>
          <w:b/>
          <w:lang w:eastAsia="cs-CZ"/>
        </w:rPr>
        <w:t xml:space="preserve"> </w:t>
      </w:r>
      <w:proofErr w:type="spellStart"/>
      <w:proofErr w:type="gramStart"/>
      <w:r w:rsidRPr="000B608F">
        <w:rPr>
          <w:rFonts w:ascii="Courier New" w:eastAsia="Times New Roman" w:hAnsi="Courier New" w:cs="Courier New"/>
          <w:b/>
          <w:lang w:eastAsia="cs-CZ"/>
        </w:rPr>
        <w:t>tis.Kč</w:t>
      </w:r>
      <w:proofErr w:type="spellEnd"/>
      <w:proofErr w:type="gramEnd"/>
    </w:p>
    <w:p w14:paraId="108D69E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projekt CLAIRO</w:t>
      </w:r>
      <w:r w:rsidRPr="000B608F">
        <w:rPr>
          <w:rFonts w:ascii="Courier New" w:eastAsia="Times New Roman" w:hAnsi="Courier New" w:cs="Courier New"/>
          <w:lang w:eastAsia="cs-CZ"/>
        </w:rPr>
        <w:tab/>
        <w:t xml:space="preserve">2 198 </w:t>
      </w:r>
      <w:proofErr w:type="spellStart"/>
      <w:proofErr w:type="gramStart"/>
      <w:r w:rsidRPr="000B608F">
        <w:rPr>
          <w:rFonts w:ascii="Courier New" w:eastAsia="Times New Roman" w:hAnsi="Courier New" w:cs="Courier New"/>
          <w:lang w:eastAsia="cs-CZ"/>
        </w:rPr>
        <w:t>tis.Kč</w:t>
      </w:r>
      <w:proofErr w:type="spellEnd"/>
      <w:proofErr w:type="gramEnd"/>
    </w:p>
    <w:p w14:paraId="1C240EE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Sociální bydlení ve městě Ostrava</w:t>
      </w:r>
      <w:r w:rsidRPr="000B608F">
        <w:rPr>
          <w:rFonts w:ascii="Courier New" w:eastAsia="Times New Roman" w:hAnsi="Courier New" w:cs="Courier New"/>
          <w:lang w:eastAsia="cs-CZ"/>
        </w:rPr>
        <w:tab/>
        <w:t xml:space="preserve">3 551 </w:t>
      </w:r>
      <w:proofErr w:type="spellStart"/>
      <w:proofErr w:type="gramStart"/>
      <w:r w:rsidRPr="000B608F">
        <w:rPr>
          <w:rFonts w:ascii="Courier New" w:eastAsia="Times New Roman" w:hAnsi="Courier New" w:cs="Courier New"/>
          <w:lang w:eastAsia="cs-CZ"/>
        </w:rPr>
        <w:t>tis.Kč</w:t>
      </w:r>
      <w:proofErr w:type="spellEnd"/>
      <w:proofErr w:type="gramEnd"/>
    </w:p>
    <w:p w14:paraId="2E5D24F7" w14:textId="3C90A481"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ab/>
        <w:t xml:space="preserve">960 </w:t>
      </w:r>
      <w:proofErr w:type="spellStart"/>
      <w:proofErr w:type="gramStart"/>
      <w:r w:rsidRPr="000B608F">
        <w:rPr>
          <w:rFonts w:ascii="Courier New" w:eastAsia="Times New Roman" w:hAnsi="Courier New" w:cs="Courier New"/>
          <w:lang w:eastAsia="cs-CZ"/>
        </w:rPr>
        <w:t>tis.Kč</w:t>
      </w:r>
      <w:proofErr w:type="spellEnd"/>
      <w:proofErr w:type="gramEnd"/>
    </w:p>
    <w:p w14:paraId="465FD82B" w14:textId="152FC43F"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Rozvoj rovného příst</w:t>
      </w:r>
      <w:r w:rsidR="00740251">
        <w:rPr>
          <w:rFonts w:ascii="Courier New" w:eastAsia="Times New Roman" w:hAnsi="Courier New" w:cs="Courier New"/>
          <w:lang w:eastAsia="cs-CZ"/>
        </w:rPr>
        <w:t>upu</w:t>
      </w:r>
      <w:r w:rsidRPr="000B608F">
        <w:rPr>
          <w:rFonts w:ascii="Courier New" w:eastAsia="Times New Roman" w:hAnsi="Courier New" w:cs="Courier New"/>
          <w:lang w:eastAsia="cs-CZ"/>
        </w:rPr>
        <w:t xml:space="preserve"> ke vzdělávání III.</w:t>
      </w:r>
      <w:r w:rsidRPr="000B608F">
        <w:rPr>
          <w:rFonts w:ascii="Courier New" w:eastAsia="Times New Roman" w:hAnsi="Courier New" w:cs="Courier New"/>
          <w:lang w:eastAsia="cs-CZ"/>
        </w:rPr>
        <w:tab/>
        <w:t xml:space="preserve">2 140 </w:t>
      </w:r>
      <w:proofErr w:type="spellStart"/>
      <w:proofErr w:type="gramStart"/>
      <w:r w:rsidRPr="000B608F">
        <w:rPr>
          <w:rFonts w:ascii="Courier New" w:eastAsia="Times New Roman" w:hAnsi="Courier New" w:cs="Courier New"/>
          <w:lang w:eastAsia="cs-CZ"/>
        </w:rPr>
        <w:t>tis.Kč</w:t>
      </w:r>
      <w:proofErr w:type="spellEnd"/>
      <w:proofErr w:type="gramEnd"/>
    </w:p>
    <w:p w14:paraId="65F4CB8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Podpora výměny kotlů ve městě Ostrava</w:t>
      </w:r>
      <w:r w:rsidRPr="000B608F">
        <w:rPr>
          <w:rFonts w:ascii="Courier New" w:eastAsia="Times New Roman" w:hAnsi="Courier New" w:cs="Courier New"/>
          <w:lang w:eastAsia="cs-CZ"/>
        </w:rPr>
        <w:tab/>
        <w:t xml:space="preserve">500 </w:t>
      </w:r>
      <w:proofErr w:type="spellStart"/>
      <w:proofErr w:type="gramStart"/>
      <w:r w:rsidRPr="000B608F">
        <w:rPr>
          <w:rFonts w:ascii="Courier New" w:eastAsia="Times New Roman" w:hAnsi="Courier New" w:cs="Courier New"/>
          <w:lang w:eastAsia="cs-CZ"/>
        </w:rPr>
        <w:t>tis.Kč</w:t>
      </w:r>
      <w:proofErr w:type="spellEnd"/>
      <w:proofErr w:type="gramEnd"/>
    </w:p>
    <w:p w14:paraId="7B31C99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r>
    </w:p>
    <w:p w14:paraId="400ECEB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z rozpočtu jiných odborů MMO</w:t>
      </w:r>
      <w:r w:rsidRPr="000B608F">
        <w:rPr>
          <w:rFonts w:ascii="Courier New" w:eastAsia="Times New Roman" w:hAnsi="Courier New" w:cs="Courier New"/>
          <w:lang w:eastAsia="cs-CZ"/>
        </w:rPr>
        <w:tab/>
        <w:t xml:space="preserve"> </w:t>
      </w:r>
      <w:r w:rsidRPr="000B608F">
        <w:rPr>
          <w:rFonts w:ascii="Courier New" w:eastAsia="Times New Roman" w:hAnsi="Courier New" w:cs="Courier New"/>
          <w:b/>
          <w:bCs/>
          <w:lang w:eastAsia="cs-CZ"/>
        </w:rPr>
        <w:t>8</w:t>
      </w:r>
      <w:r w:rsidRPr="000B608F">
        <w:rPr>
          <w:rFonts w:ascii="Courier New" w:eastAsia="Times New Roman" w:hAnsi="Courier New" w:cs="Courier New"/>
          <w:b/>
          <w:lang w:eastAsia="cs-CZ"/>
        </w:rPr>
        <w:t xml:space="preserve"> 941</w:t>
      </w:r>
      <w:r w:rsidRPr="000B608F">
        <w:rPr>
          <w:rFonts w:ascii="Courier New" w:eastAsia="Times New Roman" w:hAnsi="Courier New" w:cs="Courier New"/>
          <w:lang w:eastAsia="cs-CZ"/>
        </w:rPr>
        <w:t xml:space="preserve"> </w:t>
      </w:r>
      <w:proofErr w:type="spellStart"/>
      <w:proofErr w:type="gramStart"/>
      <w:r w:rsidRPr="000B608F">
        <w:rPr>
          <w:rFonts w:ascii="Courier New" w:eastAsia="Times New Roman" w:hAnsi="Courier New" w:cs="Courier New"/>
          <w:b/>
          <w:lang w:eastAsia="cs-CZ"/>
        </w:rPr>
        <w:t>tis.Kč</w:t>
      </w:r>
      <w:proofErr w:type="spellEnd"/>
      <w:proofErr w:type="gramEnd"/>
    </w:p>
    <w:p w14:paraId="131D12E2" w14:textId="7F0195EC"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strategického rozvoje</w:t>
      </w: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2 509</w:t>
      </w:r>
      <w:r w:rsidRPr="000B608F">
        <w:rPr>
          <w:rFonts w:ascii="Courier New" w:eastAsia="Times New Roman" w:hAnsi="Courier New" w:cs="Courier New"/>
          <w:lang w:eastAsia="cs-CZ"/>
        </w:rPr>
        <w:t xml:space="preserve"> </w:t>
      </w:r>
      <w:proofErr w:type="spellStart"/>
      <w:proofErr w:type="gramStart"/>
      <w:r w:rsidRPr="000B608F">
        <w:rPr>
          <w:rFonts w:ascii="Courier New" w:eastAsia="Times New Roman" w:hAnsi="Courier New" w:cs="Courier New"/>
          <w:b/>
          <w:lang w:eastAsia="cs-CZ"/>
        </w:rPr>
        <w:t>tis.Kč</w:t>
      </w:r>
      <w:proofErr w:type="spellEnd"/>
      <w:proofErr w:type="gramEnd"/>
    </w:p>
    <w:p w14:paraId="5D6A17C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CLAIRO</w:t>
      </w:r>
      <w:r w:rsidRPr="000B608F">
        <w:rPr>
          <w:rFonts w:ascii="Courier New" w:eastAsia="Times New Roman" w:hAnsi="Courier New" w:cs="Courier New"/>
          <w:lang w:eastAsia="cs-CZ"/>
        </w:rPr>
        <w:tab/>
        <w:t xml:space="preserve">455 </w:t>
      </w:r>
      <w:proofErr w:type="spellStart"/>
      <w:proofErr w:type="gramStart"/>
      <w:r w:rsidRPr="000B608F">
        <w:rPr>
          <w:rFonts w:ascii="Courier New" w:eastAsia="Times New Roman" w:hAnsi="Courier New" w:cs="Courier New"/>
          <w:lang w:eastAsia="cs-CZ"/>
        </w:rPr>
        <w:t>tis.Kč</w:t>
      </w:r>
      <w:proofErr w:type="spellEnd"/>
      <w:proofErr w:type="gramEnd"/>
    </w:p>
    <w:p w14:paraId="4A1E350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projekt </w:t>
      </w:r>
      <w:proofErr w:type="spellStart"/>
      <w:proofErr w:type="gramStart"/>
      <w:r w:rsidRPr="000B608F">
        <w:rPr>
          <w:rFonts w:ascii="Courier New" w:eastAsia="Times New Roman" w:hAnsi="Courier New" w:cs="Courier New"/>
          <w:lang w:eastAsia="cs-CZ"/>
        </w:rPr>
        <w:t>Com.Unity.Lab</w:t>
      </w:r>
      <w:proofErr w:type="spellEnd"/>
      <w:proofErr w:type="gramEnd"/>
      <w:r w:rsidRPr="000B608F">
        <w:rPr>
          <w:rFonts w:ascii="Courier New" w:eastAsia="Times New Roman" w:hAnsi="Courier New" w:cs="Courier New"/>
          <w:lang w:eastAsia="cs-CZ"/>
        </w:rPr>
        <w:tab/>
        <w:t xml:space="preserve">113 </w:t>
      </w:r>
      <w:proofErr w:type="spellStart"/>
      <w:r w:rsidRPr="000B608F">
        <w:rPr>
          <w:rFonts w:ascii="Courier New" w:eastAsia="Times New Roman" w:hAnsi="Courier New" w:cs="Courier New"/>
          <w:lang w:eastAsia="cs-CZ"/>
        </w:rPr>
        <w:t>tis.Kč</w:t>
      </w:r>
      <w:proofErr w:type="spellEnd"/>
    </w:p>
    <w:p w14:paraId="03E55FA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projekt </w:t>
      </w:r>
      <w:proofErr w:type="spellStart"/>
      <w:r w:rsidRPr="000B608F">
        <w:rPr>
          <w:rFonts w:ascii="Courier New" w:eastAsia="Times New Roman" w:hAnsi="Courier New" w:cs="Courier New"/>
          <w:lang w:eastAsia="cs-CZ"/>
        </w:rPr>
        <w:t>POTEnT</w:t>
      </w:r>
      <w:proofErr w:type="spellEnd"/>
      <w:r w:rsidRPr="000B608F">
        <w:rPr>
          <w:rFonts w:ascii="Courier New" w:eastAsia="Times New Roman" w:hAnsi="Courier New" w:cs="Courier New"/>
          <w:lang w:eastAsia="cs-CZ"/>
        </w:rPr>
        <w:tab/>
        <w:t xml:space="preserve">738 </w:t>
      </w:r>
      <w:proofErr w:type="spellStart"/>
      <w:proofErr w:type="gramStart"/>
      <w:r w:rsidRPr="000B608F">
        <w:rPr>
          <w:rFonts w:ascii="Courier New" w:eastAsia="Times New Roman" w:hAnsi="Courier New" w:cs="Courier New"/>
          <w:lang w:eastAsia="cs-CZ"/>
        </w:rPr>
        <w:t>tis.Kč</w:t>
      </w:r>
      <w:proofErr w:type="spellEnd"/>
      <w:proofErr w:type="gramEnd"/>
    </w:p>
    <w:p w14:paraId="11936B2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REPLACE</w:t>
      </w:r>
      <w:r w:rsidRPr="000B608F">
        <w:rPr>
          <w:rFonts w:ascii="Courier New" w:eastAsia="Times New Roman" w:hAnsi="Courier New" w:cs="Courier New"/>
          <w:lang w:eastAsia="cs-CZ"/>
        </w:rPr>
        <w:tab/>
        <w:t xml:space="preserve">113 </w:t>
      </w:r>
      <w:proofErr w:type="spellStart"/>
      <w:proofErr w:type="gramStart"/>
      <w:r w:rsidRPr="000B608F">
        <w:rPr>
          <w:rFonts w:ascii="Courier New" w:eastAsia="Times New Roman" w:hAnsi="Courier New" w:cs="Courier New"/>
          <w:lang w:eastAsia="cs-CZ"/>
        </w:rPr>
        <w:t>tis.Kč</w:t>
      </w:r>
      <w:proofErr w:type="spellEnd"/>
      <w:proofErr w:type="gramEnd"/>
    </w:p>
    <w:p w14:paraId="5F8276B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Řízení strategie ITI III.</w:t>
      </w:r>
      <w:r w:rsidRPr="000B608F">
        <w:rPr>
          <w:rFonts w:ascii="Courier New" w:eastAsia="Times New Roman" w:hAnsi="Courier New" w:cs="Courier New"/>
          <w:color w:val="FF0000"/>
          <w:lang w:eastAsia="cs-CZ"/>
        </w:rPr>
        <w:tab/>
      </w:r>
      <w:r w:rsidRPr="000B608F">
        <w:rPr>
          <w:rFonts w:ascii="Courier New" w:eastAsia="Times New Roman" w:hAnsi="Courier New" w:cs="Courier New"/>
          <w:lang w:eastAsia="cs-CZ"/>
        </w:rPr>
        <w:t xml:space="preserve">1 052 </w:t>
      </w:r>
      <w:proofErr w:type="spellStart"/>
      <w:proofErr w:type="gramStart"/>
      <w:r w:rsidRPr="000B608F">
        <w:rPr>
          <w:rFonts w:ascii="Courier New" w:eastAsia="Times New Roman" w:hAnsi="Courier New" w:cs="Courier New"/>
          <w:lang w:eastAsia="cs-CZ"/>
        </w:rPr>
        <w:t>tis.Kč</w:t>
      </w:r>
      <w:proofErr w:type="spellEnd"/>
      <w:proofErr w:type="gramEnd"/>
    </w:p>
    <w:p w14:paraId="2B10D8C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úhrada dohod o provedení práce </w:t>
      </w:r>
      <w:proofErr w:type="spellStart"/>
      <w:r w:rsidRPr="000B608F">
        <w:rPr>
          <w:rFonts w:ascii="Courier New" w:eastAsia="Times New Roman" w:hAnsi="Courier New" w:cs="Courier New"/>
          <w:lang w:eastAsia="cs-CZ"/>
        </w:rPr>
        <w:t>fajnOVY</w:t>
      </w:r>
      <w:proofErr w:type="spellEnd"/>
      <w:r w:rsidRPr="000B608F">
        <w:rPr>
          <w:rFonts w:ascii="Courier New" w:eastAsia="Times New Roman" w:hAnsi="Courier New" w:cs="Courier New"/>
          <w:lang w:eastAsia="cs-CZ"/>
        </w:rPr>
        <w:t xml:space="preserve"> prostor </w:t>
      </w:r>
    </w:p>
    <w:p w14:paraId="4059B1D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a Urbanistická studie rozhraní území Karolíny a DOV</w:t>
      </w:r>
      <w:r w:rsidRPr="000B608F">
        <w:rPr>
          <w:rFonts w:ascii="Courier New" w:eastAsia="Times New Roman" w:hAnsi="Courier New" w:cs="Courier New"/>
          <w:lang w:eastAsia="cs-CZ"/>
        </w:rPr>
        <w:tab/>
        <w:t xml:space="preserve">38 </w:t>
      </w:r>
      <w:proofErr w:type="spellStart"/>
      <w:proofErr w:type="gramStart"/>
      <w:r w:rsidRPr="000B608F">
        <w:rPr>
          <w:rFonts w:ascii="Courier New" w:eastAsia="Times New Roman" w:hAnsi="Courier New" w:cs="Courier New"/>
          <w:lang w:eastAsia="cs-CZ"/>
        </w:rPr>
        <w:t>tis.Kč</w:t>
      </w:r>
      <w:proofErr w:type="spellEnd"/>
      <w:proofErr w:type="gramEnd"/>
      <w:r w:rsidRPr="000B608F">
        <w:rPr>
          <w:rFonts w:ascii="Courier New" w:eastAsia="Times New Roman" w:hAnsi="Courier New" w:cs="Courier New"/>
          <w:lang w:eastAsia="cs-CZ"/>
        </w:rPr>
        <w:t xml:space="preserve"> </w:t>
      </w:r>
    </w:p>
    <w:p w14:paraId="4C07A97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územního plánování a stavebního řádu</w:t>
      </w:r>
      <w:r w:rsidRPr="000B608F">
        <w:rPr>
          <w:rFonts w:ascii="Courier New" w:eastAsia="Times New Roman" w:hAnsi="Courier New" w:cs="Courier New"/>
          <w:b/>
          <w:lang w:eastAsia="cs-CZ"/>
        </w:rPr>
        <w:tab/>
        <w:t xml:space="preserve">216 </w:t>
      </w:r>
      <w:proofErr w:type="spellStart"/>
      <w:proofErr w:type="gramStart"/>
      <w:r w:rsidRPr="000B608F">
        <w:rPr>
          <w:rFonts w:ascii="Courier New" w:eastAsia="Times New Roman" w:hAnsi="Courier New" w:cs="Courier New"/>
          <w:b/>
          <w:lang w:eastAsia="cs-CZ"/>
        </w:rPr>
        <w:t>tis.Kč</w:t>
      </w:r>
      <w:proofErr w:type="spellEnd"/>
      <w:proofErr w:type="gramEnd"/>
    </w:p>
    <w:p w14:paraId="5CFD34D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color w:val="FF0000"/>
          <w:lang w:eastAsia="cs-CZ"/>
        </w:rPr>
      </w:pP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úhrada dohod o provedení práce akce Památník válečným veteránům</w:t>
      </w:r>
    </w:p>
    <w:p w14:paraId="78DFEFB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kanceláře primátora</w:t>
      </w:r>
      <w:r w:rsidRPr="000B608F">
        <w:rPr>
          <w:rFonts w:ascii="Courier New" w:eastAsia="Times New Roman" w:hAnsi="Courier New" w:cs="Courier New"/>
          <w:b/>
          <w:lang w:eastAsia="cs-CZ"/>
        </w:rPr>
        <w:tab/>
        <w:t xml:space="preserve">21 </w:t>
      </w:r>
      <w:proofErr w:type="spellStart"/>
      <w:proofErr w:type="gramStart"/>
      <w:r w:rsidRPr="000B608F">
        <w:rPr>
          <w:rFonts w:ascii="Courier New" w:eastAsia="Times New Roman" w:hAnsi="Courier New" w:cs="Courier New"/>
          <w:b/>
          <w:lang w:eastAsia="cs-CZ"/>
        </w:rPr>
        <w:t>tis.Kč</w:t>
      </w:r>
      <w:proofErr w:type="spellEnd"/>
      <w:proofErr w:type="gramEnd"/>
    </w:p>
    <w:p w14:paraId="41FB5B3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úhrada nákladů na přípravu knihy na téma Ostravsko-opavská operace</w:t>
      </w:r>
      <w:r w:rsidRPr="000B608F">
        <w:rPr>
          <w:rFonts w:ascii="Courier New" w:eastAsia="Times New Roman" w:hAnsi="Courier New" w:cs="Courier New"/>
          <w:lang w:eastAsia="cs-CZ"/>
        </w:rPr>
        <w:tab/>
      </w:r>
    </w:p>
    <w:p w14:paraId="62E798B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sociálních věcí a zdravotnictví</w:t>
      </w:r>
      <w:r w:rsidRPr="000B608F">
        <w:rPr>
          <w:rFonts w:ascii="Courier New" w:eastAsia="Times New Roman" w:hAnsi="Courier New" w:cs="Courier New"/>
          <w:b/>
          <w:lang w:eastAsia="cs-CZ"/>
        </w:rPr>
        <w:tab/>
        <w:t xml:space="preserve">2 114 </w:t>
      </w:r>
      <w:proofErr w:type="spellStart"/>
      <w:proofErr w:type="gramStart"/>
      <w:r w:rsidRPr="000B608F">
        <w:rPr>
          <w:rFonts w:ascii="Courier New" w:eastAsia="Times New Roman" w:hAnsi="Courier New" w:cs="Courier New"/>
          <w:b/>
          <w:lang w:eastAsia="cs-CZ"/>
        </w:rPr>
        <w:t>tis.Kč</w:t>
      </w:r>
      <w:proofErr w:type="spellEnd"/>
      <w:proofErr w:type="gramEnd"/>
    </w:p>
    <w:p w14:paraId="69DA536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projekt Strategie prevence kriminality</w:t>
      </w:r>
      <w:r w:rsidRPr="000B608F">
        <w:rPr>
          <w:rFonts w:ascii="Courier New" w:eastAsia="Times New Roman" w:hAnsi="Courier New" w:cs="Courier New"/>
          <w:lang w:eastAsia="cs-CZ"/>
        </w:rPr>
        <w:tab/>
        <w:t xml:space="preserve">360 </w:t>
      </w:r>
      <w:proofErr w:type="spellStart"/>
      <w:proofErr w:type="gramStart"/>
      <w:r w:rsidRPr="000B608F">
        <w:rPr>
          <w:rFonts w:ascii="Courier New" w:eastAsia="Times New Roman" w:hAnsi="Courier New" w:cs="Courier New"/>
          <w:lang w:eastAsia="cs-CZ"/>
        </w:rPr>
        <w:t>tis.Kč</w:t>
      </w:r>
      <w:proofErr w:type="spellEnd"/>
      <w:proofErr w:type="gramEnd"/>
    </w:p>
    <w:p w14:paraId="77BDCB9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úhrada nákladů na zpracování studie Domov </w:t>
      </w:r>
      <w:proofErr w:type="spellStart"/>
      <w:r w:rsidRPr="000B608F">
        <w:rPr>
          <w:rFonts w:ascii="Courier New" w:eastAsia="Times New Roman" w:hAnsi="Courier New" w:cs="Courier New"/>
          <w:lang w:eastAsia="cs-CZ"/>
        </w:rPr>
        <w:t>Hulváky</w:t>
      </w:r>
      <w:proofErr w:type="spellEnd"/>
      <w:r w:rsidRPr="000B608F">
        <w:rPr>
          <w:rFonts w:ascii="Courier New" w:eastAsia="Times New Roman" w:hAnsi="Courier New" w:cs="Courier New"/>
          <w:lang w:eastAsia="cs-CZ"/>
        </w:rPr>
        <w:tab/>
        <w:t xml:space="preserve">96 </w:t>
      </w:r>
      <w:proofErr w:type="spellStart"/>
      <w:proofErr w:type="gramStart"/>
      <w:r w:rsidRPr="000B608F">
        <w:rPr>
          <w:rFonts w:ascii="Courier New" w:eastAsia="Times New Roman" w:hAnsi="Courier New" w:cs="Courier New"/>
          <w:lang w:eastAsia="cs-CZ"/>
        </w:rPr>
        <w:t>tis.Kč</w:t>
      </w:r>
      <w:proofErr w:type="spellEnd"/>
      <w:proofErr w:type="gramEnd"/>
    </w:p>
    <w:p w14:paraId="473741E8" w14:textId="6F3D25F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 xml:space="preserve">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ab/>
        <w:t xml:space="preserve">35 </w:t>
      </w:r>
      <w:proofErr w:type="spellStart"/>
      <w:proofErr w:type="gramStart"/>
      <w:r w:rsidRPr="000B608F">
        <w:rPr>
          <w:rFonts w:ascii="Courier New" w:eastAsia="Times New Roman" w:hAnsi="Courier New" w:cs="Courier New"/>
          <w:lang w:eastAsia="cs-CZ"/>
        </w:rPr>
        <w:t>tis.Kč</w:t>
      </w:r>
      <w:proofErr w:type="spellEnd"/>
      <w:proofErr w:type="gramEnd"/>
    </w:p>
    <w:p w14:paraId="2DE83F0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Sociální bydlení ve městě Ostrava</w:t>
      </w:r>
      <w:r w:rsidRPr="000B608F">
        <w:rPr>
          <w:rFonts w:ascii="Courier New" w:eastAsia="Times New Roman" w:hAnsi="Courier New" w:cs="Courier New"/>
          <w:lang w:eastAsia="cs-CZ"/>
        </w:rPr>
        <w:tab/>
        <w:t xml:space="preserve">20 </w:t>
      </w:r>
      <w:proofErr w:type="spellStart"/>
      <w:proofErr w:type="gramStart"/>
      <w:r w:rsidRPr="000B608F">
        <w:rPr>
          <w:rFonts w:ascii="Courier New" w:eastAsia="Times New Roman" w:hAnsi="Courier New" w:cs="Courier New"/>
          <w:lang w:eastAsia="cs-CZ"/>
        </w:rPr>
        <w:t>tis.Kč</w:t>
      </w:r>
      <w:proofErr w:type="spellEnd"/>
      <w:proofErr w:type="gramEnd"/>
    </w:p>
    <w:p w14:paraId="41C65F3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ÚZ 13011</w:t>
      </w:r>
      <w:r w:rsidRPr="000B608F">
        <w:rPr>
          <w:rFonts w:ascii="Courier New" w:eastAsia="Times New Roman" w:hAnsi="Courier New" w:cs="Courier New"/>
          <w:lang w:eastAsia="cs-CZ"/>
        </w:rPr>
        <w:tab/>
        <w:t>sociálně-právní ochrana dětí</w:t>
      </w:r>
      <w:r w:rsidRPr="000B608F">
        <w:rPr>
          <w:rFonts w:ascii="Courier New" w:eastAsia="Times New Roman" w:hAnsi="Courier New" w:cs="Courier New"/>
          <w:lang w:eastAsia="cs-CZ"/>
        </w:rPr>
        <w:tab/>
        <w:t xml:space="preserve">1 603 </w:t>
      </w:r>
      <w:proofErr w:type="spellStart"/>
      <w:proofErr w:type="gramStart"/>
      <w:r w:rsidRPr="000B608F">
        <w:rPr>
          <w:rFonts w:ascii="Courier New" w:eastAsia="Times New Roman" w:hAnsi="Courier New" w:cs="Courier New"/>
          <w:lang w:eastAsia="cs-CZ"/>
        </w:rPr>
        <w:t>tis.Kč</w:t>
      </w:r>
      <w:proofErr w:type="spellEnd"/>
      <w:proofErr w:type="gramEnd"/>
    </w:p>
    <w:p w14:paraId="723F5D8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vnitřních věcí</w:t>
      </w:r>
      <w:r w:rsidRPr="000B608F">
        <w:rPr>
          <w:rFonts w:ascii="Courier New" w:eastAsia="Times New Roman" w:hAnsi="Courier New" w:cs="Courier New"/>
          <w:b/>
          <w:lang w:eastAsia="cs-CZ"/>
        </w:rPr>
        <w:tab/>
        <w:t xml:space="preserve">616 </w:t>
      </w:r>
      <w:proofErr w:type="spellStart"/>
      <w:proofErr w:type="gramStart"/>
      <w:r w:rsidRPr="000B608F">
        <w:rPr>
          <w:rFonts w:ascii="Courier New" w:eastAsia="Times New Roman" w:hAnsi="Courier New" w:cs="Courier New"/>
          <w:b/>
          <w:lang w:eastAsia="cs-CZ"/>
        </w:rPr>
        <w:t>tis.Kč</w:t>
      </w:r>
      <w:proofErr w:type="spellEnd"/>
      <w:proofErr w:type="gramEnd"/>
    </w:p>
    <w:p w14:paraId="03F3E5C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color w:val="FF0000"/>
          <w:lang w:eastAsia="cs-CZ"/>
        </w:rPr>
      </w:pPr>
      <w:r w:rsidRPr="000B608F">
        <w:rPr>
          <w:rFonts w:ascii="Courier New" w:eastAsia="Times New Roman" w:hAnsi="Courier New" w:cs="Courier New"/>
          <w:lang w:eastAsia="cs-CZ"/>
        </w:rPr>
        <w:tab/>
        <w:t>projekt Zprostředkující subjekt ITI III.</w:t>
      </w:r>
      <w:r w:rsidRPr="000B608F">
        <w:rPr>
          <w:rFonts w:ascii="Courier New" w:eastAsia="Times New Roman" w:hAnsi="Courier New" w:cs="Courier New"/>
          <w:lang w:eastAsia="cs-CZ"/>
        </w:rPr>
        <w:tab/>
      </w:r>
    </w:p>
    <w:p w14:paraId="3EC1CB3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lang w:eastAsia="cs-CZ"/>
        </w:rPr>
        <w:t>z odboru školství a sportu</w:t>
      </w:r>
      <w:r w:rsidRPr="000B608F">
        <w:rPr>
          <w:rFonts w:ascii="Courier New" w:eastAsia="Times New Roman" w:hAnsi="Courier New" w:cs="Courier New"/>
          <w:b/>
          <w:lang w:eastAsia="cs-CZ"/>
        </w:rPr>
        <w:tab/>
        <w:t xml:space="preserve">3 334 </w:t>
      </w:r>
      <w:proofErr w:type="spellStart"/>
      <w:proofErr w:type="gramStart"/>
      <w:r w:rsidRPr="000B608F">
        <w:rPr>
          <w:rFonts w:ascii="Courier New" w:eastAsia="Times New Roman" w:hAnsi="Courier New" w:cs="Courier New"/>
          <w:b/>
          <w:lang w:eastAsia="cs-CZ"/>
        </w:rPr>
        <w:t>tis.Kč</w:t>
      </w:r>
      <w:proofErr w:type="spellEnd"/>
      <w:proofErr w:type="gramEnd"/>
    </w:p>
    <w:p w14:paraId="2B9D0BD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MAP ORP II.</w:t>
      </w:r>
      <w:r w:rsidRPr="000B608F">
        <w:rPr>
          <w:rFonts w:ascii="Courier New" w:eastAsia="Times New Roman" w:hAnsi="Courier New" w:cs="Courier New"/>
          <w:lang w:eastAsia="cs-CZ"/>
        </w:rPr>
        <w:tab/>
        <w:t xml:space="preserve">1 826 </w:t>
      </w:r>
      <w:proofErr w:type="spellStart"/>
      <w:proofErr w:type="gramStart"/>
      <w:r w:rsidRPr="000B608F">
        <w:rPr>
          <w:rFonts w:ascii="Courier New" w:eastAsia="Times New Roman" w:hAnsi="Courier New" w:cs="Courier New"/>
          <w:lang w:eastAsia="cs-CZ"/>
        </w:rPr>
        <w:t>tis.Kč</w:t>
      </w:r>
      <w:proofErr w:type="spellEnd"/>
      <w:proofErr w:type="gramEnd"/>
    </w:p>
    <w:p w14:paraId="42DC064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projekt Rozvoj rovného přístupu ke vzdělávání III.</w:t>
      </w:r>
      <w:r w:rsidRPr="000B608F">
        <w:rPr>
          <w:rFonts w:ascii="Courier New" w:eastAsia="Times New Roman" w:hAnsi="Courier New" w:cs="Courier New"/>
          <w:lang w:eastAsia="cs-CZ"/>
        </w:rPr>
        <w:tab/>
        <w:t xml:space="preserve">1 508 </w:t>
      </w:r>
      <w:proofErr w:type="spellStart"/>
      <w:proofErr w:type="gramStart"/>
      <w:r w:rsidRPr="000B608F">
        <w:rPr>
          <w:rFonts w:ascii="Courier New" w:eastAsia="Times New Roman" w:hAnsi="Courier New" w:cs="Courier New"/>
          <w:lang w:eastAsia="cs-CZ"/>
        </w:rPr>
        <w:t>tis.Kč</w:t>
      </w:r>
      <w:proofErr w:type="spellEnd"/>
      <w:proofErr w:type="gramEnd"/>
    </w:p>
    <w:p w14:paraId="0DEAB7F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lang w:eastAsia="cs-CZ"/>
        </w:rPr>
        <w:tab/>
      </w:r>
      <w:r w:rsidRPr="000B608F">
        <w:rPr>
          <w:rFonts w:ascii="Courier New" w:eastAsia="Times New Roman" w:hAnsi="Courier New" w:cs="Courier New"/>
          <w:b/>
          <w:bCs/>
          <w:lang w:eastAsia="cs-CZ"/>
        </w:rPr>
        <w:t>z odboru investičního</w:t>
      </w:r>
      <w:r w:rsidRPr="000B608F">
        <w:rPr>
          <w:rFonts w:ascii="Courier New" w:eastAsia="Times New Roman" w:hAnsi="Courier New" w:cs="Courier New"/>
          <w:b/>
          <w:bCs/>
          <w:lang w:eastAsia="cs-CZ"/>
        </w:rPr>
        <w:tab/>
        <w:t xml:space="preserve">60 </w:t>
      </w:r>
      <w:proofErr w:type="spellStart"/>
      <w:proofErr w:type="gramStart"/>
      <w:r w:rsidRPr="000B608F">
        <w:rPr>
          <w:rFonts w:ascii="Courier New" w:eastAsia="Times New Roman" w:hAnsi="Courier New" w:cs="Courier New"/>
          <w:b/>
          <w:bCs/>
          <w:lang w:eastAsia="cs-CZ"/>
        </w:rPr>
        <w:t>tis.Kč</w:t>
      </w:r>
      <w:proofErr w:type="spellEnd"/>
      <w:proofErr w:type="gramEnd"/>
    </w:p>
    <w:p w14:paraId="009FC869" w14:textId="76536316" w:rsid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
          <w:bCs/>
          <w:lang w:eastAsia="cs-CZ"/>
        </w:rPr>
        <w:tab/>
      </w:r>
      <w:r w:rsidRPr="000B608F">
        <w:rPr>
          <w:rFonts w:ascii="Courier New" w:eastAsia="Times New Roman" w:hAnsi="Courier New" w:cs="Courier New"/>
          <w:lang w:eastAsia="cs-CZ"/>
        </w:rPr>
        <w:t>ke krytí zvýšených mzdových nákladů</w:t>
      </w:r>
    </w:p>
    <w:p w14:paraId="780D2A17" w14:textId="77777777" w:rsidR="00020BD9" w:rsidRPr="000B608F" w:rsidRDefault="00020BD9"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CD8238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lang w:eastAsia="cs-CZ"/>
        </w:rPr>
        <w:lastRenderedPageBreak/>
        <w:tab/>
      </w:r>
      <w:r w:rsidRPr="000B608F">
        <w:rPr>
          <w:rFonts w:ascii="Courier New" w:eastAsia="Times New Roman" w:hAnsi="Courier New" w:cs="Courier New"/>
          <w:b/>
          <w:bCs/>
          <w:lang w:eastAsia="cs-CZ"/>
        </w:rPr>
        <w:t>z odboru hospodářské správy</w:t>
      </w:r>
      <w:r w:rsidRPr="000B608F">
        <w:rPr>
          <w:rFonts w:ascii="Courier New" w:eastAsia="Times New Roman" w:hAnsi="Courier New" w:cs="Courier New"/>
          <w:b/>
          <w:bCs/>
          <w:lang w:eastAsia="cs-CZ"/>
        </w:rPr>
        <w:tab/>
        <w:t xml:space="preserve">71 </w:t>
      </w:r>
      <w:proofErr w:type="spellStart"/>
      <w:proofErr w:type="gramStart"/>
      <w:r w:rsidRPr="000B608F">
        <w:rPr>
          <w:rFonts w:ascii="Courier New" w:eastAsia="Times New Roman" w:hAnsi="Courier New" w:cs="Courier New"/>
          <w:b/>
          <w:bCs/>
          <w:lang w:eastAsia="cs-CZ"/>
        </w:rPr>
        <w:t>tis.Kč</w:t>
      </w:r>
      <w:proofErr w:type="spellEnd"/>
      <w:proofErr w:type="gramEnd"/>
    </w:p>
    <w:p w14:paraId="5AD80BD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ab/>
        <w:t>ke krytí odvodu do SR za nesplnění povinného podílu</w:t>
      </w:r>
    </w:p>
    <w:p w14:paraId="623147A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17979789" w14:textId="2E259480" w:rsidR="000B608F" w:rsidRPr="000B608F" w:rsidRDefault="000B608F" w:rsidP="000B608F">
      <w:pPr>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Cs/>
          <w:lang w:eastAsia="cs-CZ"/>
        </w:rPr>
        <w:t xml:space="preserve">Celkové výdaje ORJ 135 dosáhly k 31.12.2021 výše </w:t>
      </w:r>
      <w:r w:rsidRPr="000B608F">
        <w:rPr>
          <w:rFonts w:ascii="Courier New" w:eastAsia="Times New Roman" w:hAnsi="Courier New" w:cs="Courier New"/>
          <w:b/>
          <w:lang w:eastAsia="cs-CZ"/>
        </w:rPr>
        <w:t xml:space="preserve">594 514 </w:t>
      </w:r>
      <w:proofErr w:type="spellStart"/>
      <w:proofErr w:type="gramStart"/>
      <w:r w:rsidRPr="000B608F">
        <w:rPr>
          <w:rFonts w:ascii="Courier New" w:eastAsia="Times New Roman" w:hAnsi="Courier New" w:cs="Courier New"/>
          <w:b/>
          <w:bCs/>
          <w:lang w:eastAsia="cs-CZ"/>
        </w:rPr>
        <w:t>tis.Kč</w:t>
      </w:r>
      <w:proofErr w:type="spellEnd"/>
      <w:proofErr w:type="gramEnd"/>
      <w:r w:rsidRPr="000B608F">
        <w:rPr>
          <w:rFonts w:ascii="Courier New" w:eastAsia="Times New Roman" w:hAnsi="Courier New" w:cs="Courier New"/>
          <w:lang w:eastAsia="cs-CZ"/>
        </w:rPr>
        <w:t xml:space="preserve"> </w:t>
      </w:r>
      <w:r w:rsidRPr="000B608F">
        <w:rPr>
          <w:rFonts w:ascii="Courier New" w:eastAsia="Times New Roman" w:hAnsi="Courier New" w:cs="Courier New"/>
          <w:bCs/>
          <w:lang w:eastAsia="cs-CZ"/>
        </w:rPr>
        <w:t xml:space="preserve">což  </w:t>
      </w:r>
      <w:r w:rsidRPr="000B608F">
        <w:rPr>
          <w:rFonts w:ascii="Courier New" w:eastAsia="Times New Roman" w:hAnsi="Courier New" w:cs="Courier New"/>
          <w:lang w:eastAsia="cs-CZ"/>
        </w:rPr>
        <w:t>představuje plnění k upravenému rozpočtu na 97,13%.</w:t>
      </w:r>
      <w:r w:rsidRPr="000B608F">
        <w:rPr>
          <w:rFonts w:ascii="Courier New" w:eastAsia="Times New Roman" w:hAnsi="Courier New" w:cs="Courier New"/>
          <w:b/>
          <w:bCs/>
          <w:lang w:eastAsia="cs-CZ"/>
        </w:rPr>
        <w:t xml:space="preserve"> </w:t>
      </w:r>
      <w:r w:rsidRPr="000B608F">
        <w:rPr>
          <w:rFonts w:ascii="Courier New" w:eastAsia="Times New Roman" w:hAnsi="Courier New" w:cs="Courier New"/>
          <w:lang w:eastAsia="cs-CZ"/>
        </w:rPr>
        <w:t>Jedná se o platy a navazující odvody za období 12/</w:t>
      </w:r>
      <w:proofErr w:type="gramStart"/>
      <w:r w:rsidRPr="000B608F">
        <w:rPr>
          <w:rFonts w:ascii="Courier New" w:eastAsia="Times New Roman" w:hAnsi="Courier New" w:cs="Courier New"/>
          <w:lang w:eastAsia="cs-CZ"/>
        </w:rPr>
        <w:t>2020 – 11</w:t>
      </w:r>
      <w:proofErr w:type="gramEnd"/>
      <w:r w:rsidRPr="000B608F">
        <w:rPr>
          <w:rFonts w:ascii="Courier New" w:eastAsia="Times New Roman" w:hAnsi="Courier New" w:cs="Courier New"/>
          <w:lang w:eastAsia="cs-CZ"/>
        </w:rPr>
        <w:t>/2021, čerpání je vykázáno na následujících paragrafech:</w:t>
      </w:r>
    </w:p>
    <w:p w14:paraId="2D9D148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 </w:t>
      </w:r>
    </w:p>
    <w:p w14:paraId="7E292388" w14:textId="4A7E1CC5"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1014</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ozdravování </w:t>
      </w:r>
      <w:proofErr w:type="spellStart"/>
      <w:r w:rsidRPr="000B608F">
        <w:rPr>
          <w:rFonts w:ascii="Courier New" w:eastAsia="Times New Roman" w:hAnsi="Courier New" w:cs="Courier New"/>
          <w:b/>
          <w:lang w:eastAsia="cs-CZ"/>
        </w:rPr>
        <w:t>hosp</w:t>
      </w:r>
      <w:proofErr w:type="spellEnd"/>
      <w:r w:rsidRPr="000B608F">
        <w:rPr>
          <w:rFonts w:ascii="Courier New" w:eastAsia="Times New Roman" w:hAnsi="Courier New" w:cs="Courier New"/>
          <w:b/>
          <w:lang w:eastAsia="cs-CZ"/>
        </w:rPr>
        <w:t>. zvířat, polních a speciálních plodin a zvláštní veterinární péče</w:t>
      </w:r>
      <w:r w:rsidRPr="000B608F">
        <w:rPr>
          <w:rFonts w:ascii="Courier New" w:eastAsia="Times New Roman" w:hAnsi="Courier New" w:cs="Courier New"/>
          <w:b/>
          <w:lang w:eastAsia="cs-CZ"/>
        </w:rPr>
        <w:tab/>
      </w:r>
      <w:r w:rsidRPr="000B608F">
        <w:rPr>
          <w:rFonts w:ascii="Courier New" w:eastAsia="Times New Roman" w:hAnsi="Courier New" w:cs="Courier New"/>
          <w:b/>
          <w:lang w:eastAsia="cs-CZ"/>
        </w:rPr>
        <w:tab/>
        <w:t xml:space="preserve">celkem 8 507 </w:t>
      </w:r>
      <w:proofErr w:type="spellStart"/>
      <w:proofErr w:type="gramStart"/>
      <w:r w:rsidRPr="000B608F">
        <w:rPr>
          <w:rFonts w:ascii="Courier New" w:eastAsia="Times New Roman" w:hAnsi="Courier New" w:cs="Courier New"/>
          <w:b/>
          <w:lang w:eastAsia="cs-CZ"/>
        </w:rPr>
        <w:t>tis.Kč</w:t>
      </w:r>
      <w:proofErr w:type="spellEnd"/>
      <w:proofErr w:type="gramEnd"/>
    </w:p>
    <w:p w14:paraId="0B4503D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71B1AE5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6 213 </w:t>
      </w:r>
      <w:proofErr w:type="spellStart"/>
      <w:proofErr w:type="gramStart"/>
      <w:r w:rsidRPr="000B608F">
        <w:rPr>
          <w:rFonts w:ascii="Courier New" w:eastAsia="Times New Roman" w:hAnsi="Courier New" w:cs="Courier New"/>
          <w:lang w:eastAsia="cs-CZ"/>
        </w:rPr>
        <w:t>tis.Kč</w:t>
      </w:r>
      <w:proofErr w:type="spellEnd"/>
      <w:proofErr w:type="gramEnd"/>
    </w:p>
    <w:p w14:paraId="4879376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1 539 </w:t>
      </w:r>
      <w:proofErr w:type="spellStart"/>
      <w:proofErr w:type="gramStart"/>
      <w:r w:rsidRPr="000B608F">
        <w:rPr>
          <w:rFonts w:ascii="Courier New" w:eastAsia="Times New Roman" w:hAnsi="Courier New" w:cs="Courier New"/>
          <w:lang w:eastAsia="cs-CZ"/>
        </w:rPr>
        <w:t>tis.Kč</w:t>
      </w:r>
      <w:proofErr w:type="spellEnd"/>
      <w:proofErr w:type="gramEnd"/>
    </w:p>
    <w:p w14:paraId="6D4EA26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560 </w:t>
      </w:r>
      <w:proofErr w:type="spellStart"/>
      <w:proofErr w:type="gramStart"/>
      <w:r w:rsidRPr="000B608F">
        <w:rPr>
          <w:rFonts w:ascii="Courier New" w:eastAsia="Times New Roman" w:hAnsi="Courier New" w:cs="Courier New"/>
          <w:lang w:eastAsia="cs-CZ"/>
        </w:rPr>
        <w:t>tis.Kč</w:t>
      </w:r>
      <w:proofErr w:type="spellEnd"/>
      <w:proofErr w:type="gramEnd"/>
    </w:p>
    <w:p w14:paraId="7CB980F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5038 – pojistné na úrazové pojištění</w:t>
      </w:r>
      <w:r w:rsidRPr="000B608F">
        <w:rPr>
          <w:rFonts w:ascii="Courier New" w:eastAsia="Times New Roman" w:hAnsi="Courier New" w:cs="Courier New"/>
          <w:lang w:eastAsia="cs-CZ"/>
        </w:rPr>
        <w:tab/>
        <w:t xml:space="preserve">24 </w:t>
      </w:r>
      <w:proofErr w:type="spellStart"/>
      <w:proofErr w:type="gramStart"/>
      <w:r w:rsidRPr="000B608F">
        <w:rPr>
          <w:rFonts w:ascii="Courier New" w:eastAsia="Times New Roman" w:hAnsi="Courier New" w:cs="Courier New"/>
          <w:lang w:eastAsia="cs-CZ"/>
        </w:rPr>
        <w:t>tis.Kč</w:t>
      </w:r>
      <w:proofErr w:type="spellEnd"/>
      <w:proofErr w:type="gramEnd"/>
      <w:r w:rsidRPr="000B608F">
        <w:rPr>
          <w:rFonts w:ascii="Courier New" w:eastAsia="Times New Roman" w:hAnsi="Courier New" w:cs="Courier New"/>
          <w:lang w:eastAsia="cs-CZ"/>
        </w:rPr>
        <w:t xml:space="preserve"> </w:t>
      </w:r>
    </w:p>
    <w:p w14:paraId="73966B0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157 </w:t>
      </w:r>
      <w:proofErr w:type="spellStart"/>
      <w:proofErr w:type="gramStart"/>
      <w:r w:rsidRPr="000B608F">
        <w:rPr>
          <w:rFonts w:ascii="Courier New" w:eastAsia="Times New Roman" w:hAnsi="Courier New" w:cs="Courier New"/>
          <w:lang w:eastAsia="cs-CZ"/>
        </w:rPr>
        <w:t>tis.Kč</w:t>
      </w:r>
      <w:proofErr w:type="spellEnd"/>
      <w:proofErr w:type="gramEnd"/>
    </w:p>
    <w:p w14:paraId="6C942AB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B381D4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4271</w:t>
      </w:r>
      <w:r w:rsidRPr="000B608F">
        <w:rPr>
          <w:rFonts w:ascii="Courier New" w:eastAsia="Times New Roman" w:hAnsi="Courier New" w:cs="Courier New"/>
          <w:lang w:eastAsia="cs-CZ"/>
        </w:rPr>
        <w:tab/>
      </w:r>
      <w:r w:rsidRPr="000B608F">
        <w:rPr>
          <w:rFonts w:ascii="Courier New" w:eastAsia="Times New Roman" w:hAnsi="Courier New" w:cs="Courier New"/>
          <w:lang w:eastAsia="cs-CZ"/>
        </w:rPr>
        <w:tab/>
        <w:t xml:space="preserve">celkem 14 </w:t>
      </w:r>
      <w:proofErr w:type="spellStart"/>
      <w:proofErr w:type="gramStart"/>
      <w:r w:rsidRPr="000B608F">
        <w:rPr>
          <w:rFonts w:ascii="Courier New" w:eastAsia="Times New Roman" w:hAnsi="Courier New" w:cs="Courier New"/>
          <w:lang w:eastAsia="cs-CZ"/>
        </w:rPr>
        <w:t>tis.Kč</w:t>
      </w:r>
      <w:proofErr w:type="spellEnd"/>
      <w:proofErr w:type="gramEnd"/>
    </w:p>
    <w:p w14:paraId="02C8027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14 </w:t>
      </w:r>
      <w:proofErr w:type="spellStart"/>
      <w:proofErr w:type="gramStart"/>
      <w:r w:rsidRPr="000B608F">
        <w:rPr>
          <w:rFonts w:ascii="Courier New" w:eastAsia="Times New Roman" w:hAnsi="Courier New" w:cs="Courier New"/>
          <w:lang w:eastAsia="cs-CZ"/>
        </w:rPr>
        <w:t>tis.Kč</w:t>
      </w:r>
      <w:proofErr w:type="spellEnd"/>
      <w:proofErr w:type="gramEnd"/>
    </w:p>
    <w:p w14:paraId="4E124DC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2F3E3232" w14:textId="3F31079E"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3299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záležitosti vzdělávání</w:t>
      </w:r>
      <w:r w:rsidRPr="000B608F">
        <w:rPr>
          <w:rFonts w:ascii="Courier New" w:eastAsia="Times New Roman" w:hAnsi="Courier New" w:cs="Courier New"/>
          <w:b/>
          <w:lang w:eastAsia="cs-CZ"/>
        </w:rPr>
        <w:tab/>
        <w:t xml:space="preserve">celkem 10 160 </w:t>
      </w:r>
      <w:proofErr w:type="spellStart"/>
      <w:proofErr w:type="gramStart"/>
      <w:r w:rsidRPr="000B608F">
        <w:rPr>
          <w:rFonts w:ascii="Courier New" w:eastAsia="Times New Roman" w:hAnsi="Courier New" w:cs="Courier New"/>
          <w:b/>
          <w:lang w:eastAsia="cs-CZ"/>
        </w:rPr>
        <w:t>tis.Kč</w:t>
      </w:r>
      <w:proofErr w:type="spellEnd"/>
      <w:proofErr w:type="gramEnd"/>
    </w:p>
    <w:p w14:paraId="0018786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45D0429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Org.108000000 MAP ORP II.</w:t>
      </w:r>
      <w:r w:rsidRPr="000B608F">
        <w:rPr>
          <w:rFonts w:ascii="Courier New" w:eastAsia="Times New Roman" w:hAnsi="Courier New" w:cs="Courier New"/>
          <w:lang w:eastAsia="cs-CZ"/>
        </w:rPr>
        <w:tab/>
        <w:t xml:space="preserve">celkem 5 235 </w:t>
      </w:r>
      <w:proofErr w:type="spellStart"/>
      <w:proofErr w:type="gramStart"/>
      <w:r w:rsidRPr="000B608F">
        <w:rPr>
          <w:rFonts w:ascii="Courier New" w:eastAsia="Times New Roman" w:hAnsi="Courier New" w:cs="Courier New"/>
          <w:lang w:eastAsia="cs-CZ"/>
        </w:rPr>
        <w:t>tis.Kč</w:t>
      </w:r>
      <w:proofErr w:type="spellEnd"/>
      <w:proofErr w:type="gramEnd"/>
    </w:p>
    <w:p w14:paraId="61976AA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2 376 </w:t>
      </w:r>
      <w:proofErr w:type="spellStart"/>
      <w:proofErr w:type="gramStart"/>
      <w:r w:rsidRPr="000B608F">
        <w:rPr>
          <w:rFonts w:ascii="Courier New" w:eastAsia="Times New Roman" w:hAnsi="Courier New" w:cs="Courier New"/>
          <w:lang w:eastAsia="cs-CZ"/>
        </w:rPr>
        <w:t>tis.Kč</w:t>
      </w:r>
      <w:proofErr w:type="spellEnd"/>
      <w:proofErr w:type="gramEnd"/>
    </w:p>
    <w:p w14:paraId="08E3814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2 018 </w:t>
      </w:r>
      <w:proofErr w:type="spellStart"/>
      <w:proofErr w:type="gramStart"/>
      <w:r w:rsidRPr="000B608F">
        <w:rPr>
          <w:rFonts w:ascii="Courier New" w:eastAsia="Times New Roman" w:hAnsi="Courier New" w:cs="Courier New"/>
          <w:lang w:eastAsia="cs-CZ"/>
        </w:rPr>
        <w:t>tis.Kč</w:t>
      </w:r>
      <w:proofErr w:type="spellEnd"/>
      <w:proofErr w:type="gramEnd"/>
    </w:p>
    <w:p w14:paraId="1AE451C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589 </w:t>
      </w:r>
      <w:proofErr w:type="spellStart"/>
      <w:proofErr w:type="gramStart"/>
      <w:r w:rsidRPr="000B608F">
        <w:rPr>
          <w:rFonts w:ascii="Courier New" w:eastAsia="Times New Roman" w:hAnsi="Courier New" w:cs="Courier New"/>
          <w:lang w:eastAsia="cs-CZ"/>
        </w:rPr>
        <w:t>tis.Kč</w:t>
      </w:r>
      <w:proofErr w:type="spellEnd"/>
      <w:proofErr w:type="gramEnd"/>
    </w:p>
    <w:p w14:paraId="4420E00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214 </w:t>
      </w:r>
      <w:proofErr w:type="spellStart"/>
      <w:proofErr w:type="gramStart"/>
      <w:r w:rsidRPr="000B608F">
        <w:rPr>
          <w:rFonts w:ascii="Courier New" w:eastAsia="Times New Roman" w:hAnsi="Courier New" w:cs="Courier New"/>
          <w:lang w:eastAsia="cs-CZ"/>
        </w:rPr>
        <w:t>tis.Kč</w:t>
      </w:r>
      <w:proofErr w:type="spellEnd"/>
      <w:proofErr w:type="gramEnd"/>
    </w:p>
    <w:p w14:paraId="3C3E7B7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38 </w:t>
      </w:r>
      <w:proofErr w:type="spellStart"/>
      <w:proofErr w:type="gramStart"/>
      <w:r w:rsidRPr="000B608F">
        <w:rPr>
          <w:rFonts w:ascii="Courier New" w:eastAsia="Times New Roman" w:hAnsi="Courier New" w:cs="Courier New"/>
          <w:lang w:eastAsia="cs-CZ"/>
        </w:rPr>
        <w:t>tis.Kč</w:t>
      </w:r>
      <w:proofErr w:type="spellEnd"/>
      <w:proofErr w:type="gramEnd"/>
    </w:p>
    <w:p w14:paraId="4413CD7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46BF09E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Org.108000001 MAP ORP II. - NN</w:t>
      </w:r>
      <w:r w:rsidRPr="000B608F">
        <w:rPr>
          <w:rFonts w:ascii="Courier New" w:eastAsia="Times New Roman" w:hAnsi="Courier New" w:cs="Courier New"/>
          <w:lang w:eastAsia="cs-CZ"/>
        </w:rPr>
        <w:tab/>
        <w:t xml:space="preserve">celkem 192 </w:t>
      </w:r>
      <w:proofErr w:type="spellStart"/>
      <w:proofErr w:type="gramStart"/>
      <w:r w:rsidRPr="000B608F">
        <w:rPr>
          <w:rFonts w:ascii="Courier New" w:eastAsia="Times New Roman" w:hAnsi="Courier New" w:cs="Courier New"/>
          <w:lang w:eastAsia="cs-CZ"/>
        </w:rPr>
        <w:t>tis.Kč</w:t>
      </w:r>
      <w:proofErr w:type="spellEnd"/>
      <w:proofErr w:type="gramEnd"/>
    </w:p>
    <w:p w14:paraId="29EBC66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143 </w:t>
      </w:r>
      <w:proofErr w:type="spellStart"/>
      <w:proofErr w:type="gramStart"/>
      <w:r w:rsidRPr="000B608F">
        <w:rPr>
          <w:rFonts w:ascii="Courier New" w:eastAsia="Times New Roman" w:hAnsi="Courier New" w:cs="Courier New"/>
          <w:lang w:eastAsia="cs-CZ"/>
        </w:rPr>
        <w:t>tis.Kč</w:t>
      </w:r>
      <w:proofErr w:type="spellEnd"/>
      <w:proofErr w:type="gramEnd"/>
    </w:p>
    <w:p w14:paraId="5527FF7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36 </w:t>
      </w:r>
      <w:proofErr w:type="spellStart"/>
      <w:proofErr w:type="gramStart"/>
      <w:r w:rsidRPr="000B608F">
        <w:rPr>
          <w:rFonts w:ascii="Courier New" w:eastAsia="Times New Roman" w:hAnsi="Courier New" w:cs="Courier New"/>
          <w:lang w:eastAsia="cs-CZ"/>
        </w:rPr>
        <w:t>tis.Kč</w:t>
      </w:r>
      <w:proofErr w:type="spellEnd"/>
      <w:proofErr w:type="gramEnd"/>
    </w:p>
    <w:p w14:paraId="7A80571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13 </w:t>
      </w:r>
      <w:proofErr w:type="spellStart"/>
      <w:proofErr w:type="gramStart"/>
      <w:r w:rsidRPr="000B608F">
        <w:rPr>
          <w:rFonts w:ascii="Courier New" w:eastAsia="Times New Roman" w:hAnsi="Courier New" w:cs="Courier New"/>
          <w:lang w:eastAsia="cs-CZ"/>
        </w:rPr>
        <w:t>tis.Kč</w:t>
      </w:r>
      <w:proofErr w:type="spellEnd"/>
      <w:proofErr w:type="gramEnd"/>
    </w:p>
    <w:p w14:paraId="2899E58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307FDC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Org.117000000 Rozvoj rovného přístupu ke </w:t>
      </w:r>
      <w:proofErr w:type="spellStart"/>
      <w:r w:rsidRPr="000B608F">
        <w:rPr>
          <w:rFonts w:ascii="Courier New" w:eastAsia="Times New Roman" w:hAnsi="Courier New" w:cs="Courier New"/>
          <w:lang w:eastAsia="cs-CZ"/>
        </w:rPr>
        <w:t>vzděl</w:t>
      </w:r>
      <w:proofErr w:type="spellEnd"/>
      <w:r w:rsidRPr="000B608F">
        <w:rPr>
          <w:rFonts w:ascii="Courier New" w:eastAsia="Times New Roman" w:hAnsi="Courier New" w:cs="Courier New"/>
          <w:lang w:eastAsia="cs-CZ"/>
        </w:rPr>
        <w:t>. III.</w:t>
      </w:r>
      <w:r w:rsidRPr="000B608F">
        <w:rPr>
          <w:rFonts w:ascii="Courier New" w:eastAsia="Times New Roman" w:hAnsi="Courier New" w:cs="Courier New"/>
          <w:lang w:eastAsia="cs-CZ"/>
        </w:rPr>
        <w:tab/>
        <w:t xml:space="preserve">celkem 4 531 </w:t>
      </w:r>
      <w:proofErr w:type="spellStart"/>
      <w:proofErr w:type="gramStart"/>
      <w:r w:rsidRPr="000B608F">
        <w:rPr>
          <w:rFonts w:ascii="Courier New" w:eastAsia="Times New Roman" w:hAnsi="Courier New" w:cs="Courier New"/>
          <w:lang w:eastAsia="cs-CZ"/>
        </w:rPr>
        <w:t>tis.Kč</w:t>
      </w:r>
      <w:proofErr w:type="spellEnd"/>
      <w:proofErr w:type="gramEnd"/>
    </w:p>
    <w:p w14:paraId="549EC36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3 335 </w:t>
      </w:r>
      <w:proofErr w:type="spellStart"/>
      <w:proofErr w:type="gramStart"/>
      <w:r w:rsidRPr="000B608F">
        <w:rPr>
          <w:rFonts w:ascii="Courier New" w:eastAsia="Times New Roman" w:hAnsi="Courier New" w:cs="Courier New"/>
          <w:lang w:eastAsia="cs-CZ"/>
        </w:rPr>
        <w:t>tis.Kč</w:t>
      </w:r>
      <w:proofErr w:type="spellEnd"/>
      <w:proofErr w:type="gramEnd"/>
    </w:p>
    <w:p w14:paraId="69BB550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50 </w:t>
      </w:r>
      <w:proofErr w:type="spellStart"/>
      <w:proofErr w:type="gramStart"/>
      <w:r w:rsidRPr="000B608F">
        <w:rPr>
          <w:rFonts w:ascii="Courier New" w:eastAsia="Times New Roman" w:hAnsi="Courier New" w:cs="Courier New"/>
          <w:lang w:eastAsia="cs-CZ"/>
        </w:rPr>
        <w:t>tis.Kč</w:t>
      </w:r>
      <w:proofErr w:type="spellEnd"/>
      <w:proofErr w:type="gramEnd"/>
    </w:p>
    <w:p w14:paraId="52B8FA9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828 </w:t>
      </w:r>
      <w:proofErr w:type="spellStart"/>
      <w:proofErr w:type="gramStart"/>
      <w:r w:rsidRPr="000B608F">
        <w:rPr>
          <w:rFonts w:ascii="Courier New" w:eastAsia="Times New Roman" w:hAnsi="Courier New" w:cs="Courier New"/>
          <w:lang w:eastAsia="cs-CZ"/>
        </w:rPr>
        <w:t>tis.Kč</w:t>
      </w:r>
      <w:proofErr w:type="spellEnd"/>
      <w:proofErr w:type="gramEnd"/>
    </w:p>
    <w:p w14:paraId="1D72CDB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300 </w:t>
      </w:r>
      <w:proofErr w:type="spellStart"/>
      <w:proofErr w:type="gramStart"/>
      <w:r w:rsidRPr="000B608F">
        <w:rPr>
          <w:rFonts w:ascii="Courier New" w:eastAsia="Times New Roman" w:hAnsi="Courier New" w:cs="Courier New"/>
          <w:lang w:eastAsia="cs-CZ"/>
        </w:rPr>
        <w:t>tis.Kč</w:t>
      </w:r>
      <w:proofErr w:type="spellEnd"/>
      <w:proofErr w:type="gramEnd"/>
    </w:p>
    <w:p w14:paraId="584AFBA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5038 - pojistné na úrazové pojištění</w:t>
      </w:r>
      <w:r w:rsidRPr="000B608F">
        <w:rPr>
          <w:rFonts w:ascii="Courier New" w:eastAsia="Times New Roman" w:hAnsi="Courier New" w:cs="Courier New"/>
          <w:lang w:eastAsia="cs-CZ"/>
        </w:rPr>
        <w:tab/>
        <w:t xml:space="preserve">14 </w:t>
      </w:r>
      <w:proofErr w:type="spellStart"/>
      <w:proofErr w:type="gramStart"/>
      <w:r w:rsidRPr="000B608F">
        <w:rPr>
          <w:rFonts w:ascii="Courier New" w:eastAsia="Times New Roman" w:hAnsi="Courier New" w:cs="Courier New"/>
          <w:lang w:eastAsia="cs-CZ"/>
        </w:rPr>
        <w:t>tis.Kč</w:t>
      </w:r>
      <w:proofErr w:type="spellEnd"/>
      <w:proofErr w:type="gramEnd"/>
    </w:p>
    <w:p w14:paraId="4FA4765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4 </w:t>
      </w:r>
      <w:proofErr w:type="spellStart"/>
      <w:proofErr w:type="gramStart"/>
      <w:r w:rsidRPr="000B608F">
        <w:rPr>
          <w:rFonts w:ascii="Courier New" w:eastAsia="Times New Roman" w:hAnsi="Courier New" w:cs="Courier New"/>
          <w:lang w:eastAsia="cs-CZ"/>
        </w:rPr>
        <w:t>tis.Kč</w:t>
      </w:r>
      <w:proofErr w:type="spellEnd"/>
      <w:proofErr w:type="gramEnd"/>
    </w:p>
    <w:p w14:paraId="735D483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5CA93B6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Org.117000001 Rozvoj rovného přístupu ke </w:t>
      </w:r>
      <w:proofErr w:type="spellStart"/>
      <w:r w:rsidRPr="000B608F">
        <w:rPr>
          <w:rFonts w:ascii="Courier New" w:eastAsia="Times New Roman" w:hAnsi="Courier New" w:cs="Courier New"/>
          <w:lang w:eastAsia="cs-CZ"/>
        </w:rPr>
        <w:t>vzděl</w:t>
      </w:r>
      <w:proofErr w:type="spellEnd"/>
      <w:r w:rsidRPr="000B608F">
        <w:rPr>
          <w:rFonts w:ascii="Courier New" w:eastAsia="Times New Roman" w:hAnsi="Courier New" w:cs="Courier New"/>
          <w:lang w:eastAsia="cs-CZ"/>
        </w:rPr>
        <w:t>. III. - NN</w:t>
      </w:r>
      <w:r w:rsidRPr="000B608F">
        <w:rPr>
          <w:rFonts w:ascii="Courier New" w:eastAsia="Times New Roman" w:hAnsi="Courier New" w:cs="Courier New"/>
          <w:lang w:eastAsia="cs-CZ"/>
        </w:rPr>
        <w:tab/>
        <w:t xml:space="preserve">celkem 202 </w:t>
      </w:r>
      <w:proofErr w:type="spellStart"/>
      <w:proofErr w:type="gramStart"/>
      <w:r w:rsidRPr="000B608F">
        <w:rPr>
          <w:rFonts w:ascii="Courier New" w:eastAsia="Times New Roman" w:hAnsi="Courier New" w:cs="Courier New"/>
          <w:lang w:eastAsia="cs-CZ"/>
        </w:rPr>
        <w:t>tis.Kč</w:t>
      </w:r>
      <w:proofErr w:type="spellEnd"/>
      <w:proofErr w:type="gramEnd"/>
    </w:p>
    <w:p w14:paraId="6359BAC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131 </w:t>
      </w:r>
      <w:proofErr w:type="spellStart"/>
      <w:proofErr w:type="gramStart"/>
      <w:r w:rsidRPr="000B608F">
        <w:rPr>
          <w:rFonts w:ascii="Courier New" w:eastAsia="Times New Roman" w:hAnsi="Courier New" w:cs="Courier New"/>
          <w:lang w:eastAsia="cs-CZ"/>
        </w:rPr>
        <w:t>tis.Kč</w:t>
      </w:r>
      <w:proofErr w:type="spellEnd"/>
      <w:proofErr w:type="gramEnd"/>
    </w:p>
    <w:p w14:paraId="045E8F7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27 </w:t>
      </w:r>
      <w:proofErr w:type="spellStart"/>
      <w:proofErr w:type="gramStart"/>
      <w:r w:rsidRPr="000B608F">
        <w:rPr>
          <w:rFonts w:ascii="Courier New" w:eastAsia="Times New Roman" w:hAnsi="Courier New" w:cs="Courier New"/>
          <w:lang w:eastAsia="cs-CZ"/>
        </w:rPr>
        <w:t>tis.Kč</w:t>
      </w:r>
      <w:proofErr w:type="spellEnd"/>
      <w:proofErr w:type="gramEnd"/>
    </w:p>
    <w:p w14:paraId="3AB2FD7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32 </w:t>
      </w:r>
      <w:proofErr w:type="spellStart"/>
      <w:proofErr w:type="gramStart"/>
      <w:r w:rsidRPr="000B608F">
        <w:rPr>
          <w:rFonts w:ascii="Courier New" w:eastAsia="Times New Roman" w:hAnsi="Courier New" w:cs="Courier New"/>
          <w:lang w:eastAsia="cs-CZ"/>
        </w:rPr>
        <w:t>tis.Kč</w:t>
      </w:r>
      <w:proofErr w:type="spellEnd"/>
      <w:proofErr w:type="gramEnd"/>
    </w:p>
    <w:p w14:paraId="7FB3406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12 </w:t>
      </w:r>
      <w:proofErr w:type="spellStart"/>
      <w:proofErr w:type="gramStart"/>
      <w:r w:rsidRPr="000B608F">
        <w:rPr>
          <w:rFonts w:ascii="Courier New" w:eastAsia="Times New Roman" w:hAnsi="Courier New" w:cs="Courier New"/>
          <w:lang w:eastAsia="cs-CZ"/>
        </w:rPr>
        <w:t>tis.Kč</w:t>
      </w:r>
      <w:proofErr w:type="spellEnd"/>
      <w:proofErr w:type="gramEnd"/>
    </w:p>
    <w:p w14:paraId="1ABBB99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2ECCAD67" w14:textId="6BCC62CE"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3319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záležitosti kultury</w:t>
      </w:r>
      <w:r w:rsidRPr="000B608F">
        <w:rPr>
          <w:rFonts w:ascii="Courier New" w:eastAsia="Times New Roman" w:hAnsi="Courier New" w:cs="Courier New"/>
          <w:b/>
          <w:lang w:eastAsia="cs-CZ"/>
        </w:rPr>
        <w:tab/>
        <w:t xml:space="preserve">celkem 21 </w:t>
      </w:r>
      <w:proofErr w:type="spellStart"/>
      <w:proofErr w:type="gramStart"/>
      <w:r w:rsidRPr="000B608F">
        <w:rPr>
          <w:rFonts w:ascii="Courier New" w:eastAsia="Times New Roman" w:hAnsi="Courier New" w:cs="Courier New"/>
          <w:b/>
          <w:lang w:eastAsia="cs-CZ"/>
        </w:rPr>
        <w:t>tis.Kč</w:t>
      </w:r>
      <w:proofErr w:type="spellEnd"/>
      <w:proofErr w:type="gramEnd"/>
    </w:p>
    <w:p w14:paraId="7D251B6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21 </w:t>
      </w:r>
      <w:proofErr w:type="spellStart"/>
      <w:proofErr w:type="gramStart"/>
      <w:r w:rsidRPr="000B608F">
        <w:rPr>
          <w:rFonts w:ascii="Courier New" w:eastAsia="Times New Roman" w:hAnsi="Courier New" w:cs="Courier New"/>
          <w:lang w:eastAsia="cs-CZ"/>
        </w:rPr>
        <w:t>tis.Kč</w:t>
      </w:r>
      <w:proofErr w:type="spellEnd"/>
      <w:proofErr w:type="gramEnd"/>
    </w:p>
    <w:p w14:paraId="139A7B6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287D88B8" w14:textId="1FCF0A48"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3326</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pořízení, zachování a obnova hodnot </w:t>
      </w:r>
      <w:r w:rsidR="00D072A3">
        <w:rPr>
          <w:rFonts w:ascii="Courier New" w:eastAsia="Times New Roman" w:hAnsi="Courier New" w:cs="Courier New"/>
          <w:b/>
          <w:lang w:eastAsia="cs-CZ"/>
        </w:rPr>
        <w:t xml:space="preserve">místního kulturního, </w:t>
      </w:r>
      <w:r w:rsidRPr="000B608F">
        <w:rPr>
          <w:rFonts w:ascii="Courier New" w:eastAsia="Times New Roman" w:hAnsi="Courier New" w:cs="Courier New"/>
          <w:b/>
          <w:lang w:eastAsia="cs-CZ"/>
        </w:rPr>
        <w:t>nár</w:t>
      </w:r>
      <w:r w:rsidR="00D072A3">
        <w:rPr>
          <w:rFonts w:ascii="Courier New" w:eastAsia="Times New Roman" w:hAnsi="Courier New" w:cs="Courier New"/>
          <w:b/>
          <w:lang w:eastAsia="cs-CZ"/>
        </w:rPr>
        <w:t>odního a historického povědomí</w:t>
      </w:r>
      <w:r w:rsidRPr="000B608F">
        <w:rPr>
          <w:rFonts w:ascii="Courier New" w:eastAsia="Times New Roman" w:hAnsi="Courier New" w:cs="Courier New"/>
          <w:b/>
          <w:lang w:eastAsia="cs-CZ"/>
        </w:rPr>
        <w:tab/>
        <w:t xml:space="preserve">celkem 215 </w:t>
      </w:r>
      <w:proofErr w:type="spellStart"/>
      <w:proofErr w:type="gramStart"/>
      <w:r w:rsidRPr="000B608F">
        <w:rPr>
          <w:rFonts w:ascii="Courier New" w:eastAsia="Times New Roman" w:hAnsi="Courier New" w:cs="Courier New"/>
          <w:b/>
          <w:lang w:eastAsia="cs-CZ"/>
        </w:rPr>
        <w:t>tis.Kč</w:t>
      </w:r>
      <w:proofErr w:type="spellEnd"/>
      <w:proofErr w:type="gramEnd"/>
    </w:p>
    <w:p w14:paraId="72F2D44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68C7AFE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8270000000 Památník válečným veteránům</w:t>
      </w:r>
    </w:p>
    <w:p w14:paraId="4FB3ABE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161 </w:t>
      </w:r>
      <w:proofErr w:type="spellStart"/>
      <w:proofErr w:type="gramStart"/>
      <w:r w:rsidRPr="000B608F">
        <w:rPr>
          <w:rFonts w:ascii="Courier New" w:eastAsia="Times New Roman" w:hAnsi="Courier New" w:cs="Courier New"/>
          <w:lang w:eastAsia="cs-CZ"/>
        </w:rPr>
        <w:t>tis.Kč</w:t>
      </w:r>
      <w:proofErr w:type="spellEnd"/>
      <w:proofErr w:type="gramEnd"/>
    </w:p>
    <w:p w14:paraId="3AD669E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lastRenderedPageBreak/>
        <w:t>- pol. 5031 – pojistné na SP</w:t>
      </w:r>
      <w:r w:rsidRPr="000B608F">
        <w:rPr>
          <w:rFonts w:ascii="Courier New" w:eastAsia="Times New Roman" w:hAnsi="Courier New" w:cs="Courier New"/>
          <w:lang w:eastAsia="cs-CZ"/>
        </w:rPr>
        <w:tab/>
        <w:t xml:space="preserve">40 </w:t>
      </w:r>
      <w:proofErr w:type="spellStart"/>
      <w:proofErr w:type="gramStart"/>
      <w:r w:rsidRPr="000B608F">
        <w:rPr>
          <w:rFonts w:ascii="Courier New" w:eastAsia="Times New Roman" w:hAnsi="Courier New" w:cs="Courier New"/>
          <w:lang w:eastAsia="cs-CZ"/>
        </w:rPr>
        <w:t>tis.Kč</w:t>
      </w:r>
      <w:proofErr w:type="spellEnd"/>
      <w:proofErr w:type="gramEnd"/>
    </w:p>
    <w:p w14:paraId="4EA88F9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14 </w:t>
      </w:r>
      <w:proofErr w:type="spellStart"/>
      <w:proofErr w:type="gramStart"/>
      <w:r w:rsidRPr="000B608F">
        <w:rPr>
          <w:rFonts w:ascii="Courier New" w:eastAsia="Times New Roman" w:hAnsi="Courier New" w:cs="Courier New"/>
          <w:lang w:eastAsia="cs-CZ"/>
        </w:rPr>
        <w:t>tis.Kč</w:t>
      </w:r>
      <w:proofErr w:type="spellEnd"/>
      <w:proofErr w:type="gramEnd"/>
    </w:p>
    <w:p w14:paraId="339A60B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F5171A6" w14:textId="0C89EBCA"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3639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komunální služby a územní rozvoj </w:t>
      </w:r>
      <w:proofErr w:type="spellStart"/>
      <w:r w:rsidRPr="000B608F">
        <w:rPr>
          <w:rFonts w:ascii="Courier New" w:eastAsia="Times New Roman" w:hAnsi="Courier New" w:cs="Courier New"/>
          <w:b/>
          <w:lang w:eastAsia="cs-CZ"/>
        </w:rPr>
        <w:t>j</w:t>
      </w:r>
      <w:r w:rsidR="00D072A3">
        <w:rPr>
          <w:rFonts w:ascii="Courier New" w:eastAsia="Times New Roman" w:hAnsi="Courier New" w:cs="Courier New"/>
          <w:b/>
          <w:lang w:eastAsia="cs-CZ"/>
        </w:rPr>
        <w:t>.n</w:t>
      </w:r>
      <w:proofErr w:type="spellEnd"/>
      <w:r w:rsidR="00D072A3">
        <w:rPr>
          <w:rFonts w:ascii="Courier New" w:eastAsia="Times New Roman" w:hAnsi="Courier New" w:cs="Courier New"/>
          <w:b/>
          <w:lang w:eastAsia="cs-CZ"/>
        </w:rPr>
        <w:t>.</w:t>
      </w:r>
      <w:r w:rsidRPr="000B608F">
        <w:rPr>
          <w:rFonts w:ascii="Courier New" w:eastAsia="Times New Roman" w:hAnsi="Courier New" w:cs="Courier New"/>
          <w:b/>
          <w:lang w:eastAsia="cs-CZ"/>
        </w:rPr>
        <w:tab/>
        <w:t xml:space="preserve">celkem 6 290 </w:t>
      </w:r>
      <w:proofErr w:type="spellStart"/>
      <w:proofErr w:type="gramStart"/>
      <w:r w:rsidRPr="000B608F">
        <w:rPr>
          <w:rFonts w:ascii="Courier New" w:eastAsia="Times New Roman" w:hAnsi="Courier New" w:cs="Courier New"/>
          <w:b/>
          <w:lang w:eastAsia="cs-CZ"/>
        </w:rPr>
        <w:t>tis.Kč</w:t>
      </w:r>
      <w:proofErr w:type="spellEnd"/>
      <w:proofErr w:type="gramEnd"/>
    </w:p>
    <w:p w14:paraId="3281C4A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762CC6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xml:space="preserve">. 115000000 projekt </w:t>
      </w:r>
      <w:proofErr w:type="spellStart"/>
      <w:proofErr w:type="gramStart"/>
      <w:r w:rsidRPr="000B608F">
        <w:rPr>
          <w:rFonts w:ascii="Courier New" w:eastAsia="Times New Roman" w:hAnsi="Courier New" w:cs="Courier New"/>
          <w:lang w:eastAsia="cs-CZ"/>
        </w:rPr>
        <w:t>Com.Unity.Lab</w:t>
      </w:r>
      <w:proofErr w:type="spellEnd"/>
      <w:proofErr w:type="gramEnd"/>
      <w:r w:rsidRPr="000B608F">
        <w:rPr>
          <w:rFonts w:ascii="Courier New" w:eastAsia="Times New Roman" w:hAnsi="Courier New" w:cs="Courier New"/>
          <w:lang w:eastAsia="cs-CZ"/>
        </w:rPr>
        <w:tab/>
        <w:t xml:space="preserve">celkem 106 </w:t>
      </w:r>
      <w:proofErr w:type="spellStart"/>
      <w:r w:rsidRPr="000B608F">
        <w:rPr>
          <w:rFonts w:ascii="Courier New" w:eastAsia="Times New Roman" w:hAnsi="Courier New" w:cs="Courier New"/>
          <w:lang w:eastAsia="cs-CZ"/>
        </w:rPr>
        <w:t>tis.Kč</w:t>
      </w:r>
      <w:proofErr w:type="spellEnd"/>
    </w:p>
    <w:p w14:paraId="6447938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79 </w:t>
      </w:r>
      <w:proofErr w:type="spellStart"/>
      <w:proofErr w:type="gramStart"/>
      <w:r w:rsidRPr="000B608F">
        <w:rPr>
          <w:rFonts w:ascii="Courier New" w:eastAsia="Times New Roman" w:hAnsi="Courier New" w:cs="Courier New"/>
          <w:lang w:eastAsia="cs-CZ"/>
        </w:rPr>
        <w:t>tis.Kč</w:t>
      </w:r>
      <w:proofErr w:type="spellEnd"/>
      <w:proofErr w:type="gramEnd"/>
    </w:p>
    <w:p w14:paraId="28F3B0A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20 </w:t>
      </w:r>
      <w:proofErr w:type="spellStart"/>
      <w:proofErr w:type="gramStart"/>
      <w:r w:rsidRPr="000B608F">
        <w:rPr>
          <w:rFonts w:ascii="Courier New" w:eastAsia="Times New Roman" w:hAnsi="Courier New" w:cs="Courier New"/>
          <w:lang w:eastAsia="cs-CZ"/>
        </w:rPr>
        <w:t>tis.Kč</w:t>
      </w:r>
      <w:proofErr w:type="spellEnd"/>
      <w:proofErr w:type="gramEnd"/>
    </w:p>
    <w:p w14:paraId="27CC03B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7 </w:t>
      </w:r>
      <w:proofErr w:type="spellStart"/>
      <w:proofErr w:type="gramStart"/>
      <w:r w:rsidRPr="000B608F">
        <w:rPr>
          <w:rFonts w:ascii="Courier New" w:eastAsia="Times New Roman" w:hAnsi="Courier New" w:cs="Courier New"/>
          <w:lang w:eastAsia="cs-CZ"/>
        </w:rPr>
        <w:t>tis.Kč</w:t>
      </w:r>
      <w:proofErr w:type="spellEnd"/>
      <w:proofErr w:type="gramEnd"/>
    </w:p>
    <w:p w14:paraId="58B7DE5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20D9C5C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120000000 projekt Řízení strategie ITI III.</w:t>
      </w:r>
      <w:r w:rsidRPr="000B608F">
        <w:rPr>
          <w:rFonts w:ascii="Courier New" w:eastAsia="Times New Roman" w:hAnsi="Courier New" w:cs="Courier New"/>
          <w:lang w:eastAsia="cs-CZ"/>
        </w:rPr>
        <w:tab/>
        <w:t xml:space="preserve">celkem 3 708 </w:t>
      </w:r>
      <w:proofErr w:type="spellStart"/>
      <w:proofErr w:type="gramStart"/>
      <w:r w:rsidRPr="000B608F">
        <w:rPr>
          <w:rFonts w:ascii="Courier New" w:eastAsia="Times New Roman" w:hAnsi="Courier New" w:cs="Courier New"/>
          <w:lang w:eastAsia="cs-CZ"/>
        </w:rPr>
        <w:t>tis.Kč</w:t>
      </w:r>
      <w:proofErr w:type="spellEnd"/>
      <w:proofErr w:type="gramEnd"/>
    </w:p>
    <w:p w14:paraId="5D84A3F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2 772 </w:t>
      </w:r>
      <w:proofErr w:type="spellStart"/>
      <w:proofErr w:type="gramStart"/>
      <w:r w:rsidRPr="000B608F">
        <w:rPr>
          <w:rFonts w:ascii="Courier New" w:eastAsia="Times New Roman" w:hAnsi="Courier New" w:cs="Courier New"/>
          <w:lang w:eastAsia="cs-CZ"/>
        </w:rPr>
        <w:t>tis.Kč</w:t>
      </w:r>
      <w:proofErr w:type="spellEnd"/>
      <w:proofErr w:type="gramEnd"/>
    </w:p>
    <w:p w14:paraId="44939B5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687 </w:t>
      </w:r>
      <w:proofErr w:type="spellStart"/>
      <w:proofErr w:type="gramStart"/>
      <w:r w:rsidRPr="000B608F">
        <w:rPr>
          <w:rFonts w:ascii="Courier New" w:eastAsia="Times New Roman" w:hAnsi="Courier New" w:cs="Courier New"/>
          <w:lang w:eastAsia="cs-CZ"/>
        </w:rPr>
        <w:t>tis.Kč</w:t>
      </w:r>
      <w:proofErr w:type="spellEnd"/>
      <w:proofErr w:type="gramEnd"/>
    </w:p>
    <w:p w14:paraId="6DBC2E0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249 </w:t>
      </w:r>
      <w:proofErr w:type="spellStart"/>
      <w:proofErr w:type="gramStart"/>
      <w:r w:rsidRPr="000B608F">
        <w:rPr>
          <w:rFonts w:ascii="Courier New" w:eastAsia="Times New Roman" w:hAnsi="Courier New" w:cs="Courier New"/>
          <w:lang w:eastAsia="cs-CZ"/>
        </w:rPr>
        <w:t>tis.Kč</w:t>
      </w:r>
      <w:proofErr w:type="spellEnd"/>
      <w:proofErr w:type="gramEnd"/>
    </w:p>
    <w:p w14:paraId="673F9EC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EBC4F3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123000000 projekt Zprostředkující subjekt ITI III.</w:t>
      </w:r>
      <w:r w:rsidRPr="000B608F">
        <w:rPr>
          <w:rFonts w:ascii="Courier New" w:eastAsia="Times New Roman" w:hAnsi="Courier New" w:cs="Courier New"/>
          <w:lang w:eastAsia="cs-CZ"/>
        </w:rPr>
        <w:tab/>
        <w:t xml:space="preserve">celkem 2 476 </w:t>
      </w:r>
      <w:proofErr w:type="spellStart"/>
      <w:proofErr w:type="gramStart"/>
      <w:r w:rsidRPr="000B608F">
        <w:rPr>
          <w:rFonts w:ascii="Courier New" w:eastAsia="Times New Roman" w:hAnsi="Courier New" w:cs="Courier New"/>
          <w:lang w:eastAsia="cs-CZ"/>
        </w:rPr>
        <w:t>tis.Kč</w:t>
      </w:r>
      <w:proofErr w:type="spellEnd"/>
      <w:proofErr w:type="gramEnd"/>
    </w:p>
    <w:p w14:paraId="693850B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1 850 </w:t>
      </w:r>
      <w:proofErr w:type="spellStart"/>
      <w:proofErr w:type="gramStart"/>
      <w:r w:rsidRPr="000B608F">
        <w:rPr>
          <w:rFonts w:ascii="Courier New" w:eastAsia="Times New Roman" w:hAnsi="Courier New" w:cs="Courier New"/>
          <w:lang w:eastAsia="cs-CZ"/>
        </w:rPr>
        <w:t>tis.Kč</w:t>
      </w:r>
      <w:proofErr w:type="spellEnd"/>
      <w:proofErr w:type="gramEnd"/>
    </w:p>
    <w:p w14:paraId="307D64D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1 </w:t>
      </w:r>
      <w:proofErr w:type="spellStart"/>
      <w:proofErr w:type="gramStart"/>
      <w:r w:rsidRPr="000B608F">
        <w:rPr>
          <w:rFonts w:ascii="Courier New" w:eastAsia="Times New Roman" w:hAnsi="Courier New" w:cs="Courier New"/>
          <w:lang w:eastAsia="cs-CZ"/>
        </w:rPr>
        <w:t>tis.Kč</w:t>
      </w:r>
      <w:proofErr w:type="spellEnd"/>
      <w:proofErr w:type="gramEnd"/>
    </w:p>
    <w:p w14:paraId="5593005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459 </w:t>
      </w:r>
      <w:proofErr w:type="spellStart"/>
      <w:proofErr w:type="gramStart"/>
      <w:r w:rsidRPr="000B608F">
        <w:rPr>
          <w:rFonts w:ascii="Courier New" w:eastAsia="Times New Roman" w:hAnsi="Courier New" w:cs="Courier New"/>
          <w:lang w:eastAsia="cs-CZ"/>
        </w:rPr>
        <w:t>tis.Kč</w:t>
      </w:r>
      <w:proofErr w:type="spellEnd"/>
      <w:proofErr w:type="gramEnd"/>
    </w:p>
    <w:p w14:paraId="03821C0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166 </w:t>
      </w:r>
      <w:proofErr w:type="spellStart"/>
      <w:proofErr w:type="gramStart"/>
      <w:r w:rsidRPr="000B608F">
        <w:rPr>
          <w:rFonts w:ascii="Courier New" w:eastAsia="Times New Roman" w:hAnsi="Courier New" w:cs="Courier New"/>
          <w:lang w:eastAsia="cs-CZ"/>
        </w:rPr>
        <w:t>tis.Kč</w:t>
      </w:r>
      <w:proofErr w:type="spellEnd"/>
      <w:proofErr w:type="gramEnd"/>
    </w:p>
    <w:p w14:paraId="317AC28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4D85FB3A" w14:textId="48232D03"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3713</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změny technologií vytápění</w:t>
      </w:r>
      <w:r w:rsidRPr="000B608F">
        <w:rPr>
          <w:rFonts w:ascii="Courier New" w:eastAsia="Times New Roman" w:hAnsi="Courier New" w:cs="Courier New"/>
          <w:b/>
          <w:lang w:eastAsia="cs-CZ"/>
        </w:rPr>
        <w:tab/>
        <w:t xml:space="preserve">celkem 190 </w:t>
      </w:r>
      <w:proofErr w:type="spellStart"/>
      <w:proofErr w:type="gramStart"/>
      <w:r w:rsidRPr="000B608F">
        <w:rPr>
          <w:rFonts w:ascii="Courier New" w:eastAsia="Times New Roman" w:hAnsi="Courier New" w:cs="Courier New"/>
          <w:b/>
          <w:lang w:eastAsia="cs-CZ"/>
        </w:rPr>
        <w:t>tis.Kč</w:t>
      </w:r>
      <w:proofErr w:type="spellEnd"/>
      <w:proofErr w:type="gramEnd"/>
    </w:p>
    <w:p w14:paraId="2803CAC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3486B43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119000000, ÚZ 90103 Podpora výměny kotlů ve městě Ostrava</w:t>
      </w:r>
    </w:p>
    <w:p w14:paraId="2EBC9B3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142 </w:t>
      </w:r>
      <w:proofErr w:type="spellStart"/>
      <w:proofErr w:type="gramStart"/>
      <w:r w:rsidRPr="000B608F">
        <w:rPr>
          <w:rFonts w:ascii="Courier New" w:eastAsia="Times New Roman" w:hAnsi="Courier New" w:cs="Courier New"/>
          <w:lang w:eastAsia="cs-CZ"/>
        </w:rPr>
        <w:t>tis.Kč</w:t>
      </w:r>
      <w:proofErr w:type="spellEnd"/>
      <w:proofErr w:type="gramEnd"/>
    </w:p>
    <w:p w14:paraId="149B62C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35 </w:t>
      </w:r>
      <w:proofErr w:type="spellStart"/>
      <w:proofErr w:type="gramStart"/>
      <w:r w:rsidRPr="000B608F">
        <w:rPr>
          <w:rFonts w:ascii="Courier New" w:eastAsia="Times New Roman" w:hAnsi="Courier New" w:cs="Courier New"/>
          <w:lang w:eastAsia="cs-CZ"/>
        </w:rPr>
        <w:t>tis.Kč</w:t>
      </w:r>
      <w:proofErr w:type="spellEnd"/>
      <w:proofErr w:type="gramEnd"/>
    </w:p>
    <w:p w14:paraId="28291EF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13 </w:t>
      </w:r>
      <w:proofErr w:type="spellStart"/>
      <w:proofErr w:type="gramStart"/>
      <w:r w:rsidRPr="000B608F">
        <w:rPr>
          <w:rFonts w:ascii="Courier New" w:eastAsia="Times New Roman" w:hAnsi="Courier New" w:cs="Courier New"/>
          <w:lang w:eastAsia="cs-CZ"/>
        </w:rPr>
        <w:t>tis.Kč</w:t>
      </w:r>
      <w:proofErr w:type="spellEnd"/>
      <w:proofErr w:type="gramEnd"/>
    </w:p>
    <w:p w14:paraId="4C94FBA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A8762C2" w14:textId="1A40A950"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3714</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op</w:t>
      </w:r>
      <w:r w:rsidR="00D072A3">
        <w:rPr>
          <w:rFonts w:ascii="Courier New" w:eastAsia="Times New Roman" w:hAnsi="Courier New" w:cs="Courier New"/>
          <w:b/>
          <w:bCs/>
          <w:lang w:eastAsia="cs-CZ"/>
        </w:rPr>
        <w:t xml:space="preserve">atření </w:t>
      </w:r>
      <w:r w:rsidRPr="000B608F">
        <w:rPr>
          <w:rFonts w:ascii="Courier New" w:eastAsia="Times New Roman" w:hAnsi="Courier New" w:cs="Courier New"/>
          <w:b/>
          <w:bCs/>
          <w:lang w:eastAsia="cs-CZ"/>
        </w:rPr>
        <w:t>ke sniž</w:t>
      </w:r>
      <w:r w:rsidR="00D072A3">
        <w:rPr>
          <w:rFonts w:ascii="Courier New" w:eastAsia="Times New Roman" w:hAnsi="Courier New" w:cs="Courier New"/>
          <w:b/>
          <w:bCs/>
          <w:lang w:eastAsia="cs-CZ"/>
        </w:rPr>
        <w:t xml:space="preserve">ování </w:t>
      </w:r>
      <w:r w:rsidRPr="000B608F">
        <w:rPr>
          <w:rFonts w:ascii="Courier New" w:eastAsia="Times New Roman" w:hAnsi="Courier New" w:cs="Courier New"/>
          <w:b/>
          <w:bCs/>
          <w:lang w:eastAsia="cs-CZ"/>
        </w:rPr>
        <w:t>prod</w:t>
      </w:r>
      <w:r w:rsidR="00D072A3">
        <w:rPr>
          <w:rFonts w:ascii="Courier New" w:eastAsia="Times New Roman" w:hAnsi="Courier New" w:cs="Courier New"/>
          <w:b/>
          <w:bCs/>
          <w:lang w:eastAsia="cs-CZ"/>
        </w:rPr>
        <w:t xml:space="preserve">ukce </w:t>
      </w:r>
      <w:r w:rsidRPr="000B608F">
        <w:rPr>
          <w:rFonts w:ascii="Courier New" w:eastAsia="Times New Roman" w:hAnsi="Courier New" w:cs="Courier New"/>
          <w:b/>
          <w:bCs/>
          <w:lang w:eastAsia="cs-CZ"/>
        </w:rPr>
        <w:t>skl</w:t>
      </w:r>
      <w:r w:rsidR="00D072A3">
        <w:rPr>
          <w:rFonts w:ascii="Courier New" w:eastAsia="Times New Roman" w:hAnsi="Courier New" w:cs="Courier New"/>
          <w:b/>
          <w:bCs/>
          <w:lang w:eastAsia="cs-CZ"/>
        </w:rPr>
        <w:t xml:space="preserve">eníkových </w:t>
      </w:r>
      <w:r w:rsidRPr="000B608F">
        <w:rPr>
          <w:rFonts w:ascii="Courier New" w:eastAsia="Times New Roman" w:hAnsi="Courier New" w:cs="Courier New"/>
          <w:b/>
          <w:bCs/>
          <w:lang w:eastAsia="cs-CZ"/>
        </w:rPr>
        <w:t>plynů a plynů pošk</w:t>
      </w:r>
      <w:r w:rsidR="00D072A3">
        <w:rPr>
          <w:rFonts w:ascii="Courier New" w:eastAsia="Times New Roman" w:hAnsi="Courier New" w:cs="Courier New"/>
          <w:b/>
          <w:bCs/>
          <w:lang w:eastAsia="cs-CZ"/>
        </w:rPr>
        <w:t xml:space="preserve">ozujících </w:t>
      </w:r>
      <w:r w:rsidRPr="000B608F">
        <w:rPr>
          <w:rFonts w:ascii="Courier New" w:eastAsia="Times New Roman" w:hAnsi="Courier New" w:cs="Courier New"/>
          <w:b/>
          <w:bCs/>
          <w:lang w:eastAsia="cs-CZ"/>
        </w:rPr>
        <w:t>oz</w:t>
      </w:r>
      <w:r w:rsidR="00D072A3">
        <w:rPr>
          <w:rFonts w:ascii="Courier New" w:eastAsia="Times New Roman" w:hAnsi="Courier New" w:cs="Courier New"/>
          <w:b/>
          <w:bCs/>
          <w:lang w:eastAsia="cs-CZ"/>
        </w:rPr>
        <w:t xml:space="preserve">ónovou </w:t>
      </w:r>
      <w:r w:rsidRPr="000B608F">
        <w:rPr>
          <w:rFonts w:ascii="Courier New" w:eastAsia="Times New Roman" w:hAnsi="Courier New" w:cs="Courier New"/>
          <w:b/>
          <w:bCs/>
          <w:lang w:eastAsia="cs-CZ"/>
        </w:rPr>
        <w:t>vrstvu</w:t>
      </w:r>
      <w:r w:rsidRPr="000B608F">
        <w:rPr>
          <w:rFonts w:ascii="Courier New" w:eastAsia="Times New Roman" w:hAnsi="Courier New" w:cs="Courier New"/>
          <w:b/>
          <w:bCs/>
          <w:lang w:eastAsia="cs-CZ"/>
        </w:rPr>
        <w:tab/>
        <w:t xml:space="preserve">celkem 680 </w:t>
      </w:r>
      <w:proofErr w:type="spellStart"/>
      <w:proofErr w:type="gramStart"/>
      <w:r w:rsidRPr="000B608F">
        <w:rPr>
          <w:rFonts w:ascii="Courier New" w:eastAsia="Times New Roman" w:hAnsi="Courier New" w:cs="Courier New"/>
          <w:b/>
          <w:bCs/>
          <w:lang w:eastAsia="cs-CZ"/>
        </w:rPr>
        <w:t>tis.Kč</w:t>
      </w:r>
      <w:proofErr w:type="spellEnd"/>
      <w:proofErr w:type="gramEnd"/>
      <w:r w:rsidRPr="000B608F">
        <w:rPr>
          <w:rFonts w:ascii="Courier New" w:eastAsia="Times New Roman" w:hAnsi="Courier New" w:cs="Courier New"/>
          <w:b/>
          <w:bCs/>
          <w:lang w:eastAsia="cs-CZ"/>
        </w:rPr>
        <w:t xml:space="preserve"> </w:t>
      </w:r>
    </w:p>
    <w:p w14:paraId="06E4503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7FE6407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xml:space="preserve">. 116000000 projekt </w:t>
      </w:r>
      <w:proofErr w:type="spellStart"/>
      <w:r w:rsidRPr="000B608F">
        <w:rPr>
          <w:rFonts w:ascii="Courier New" w:eastAsia="Times New Roman" w:hAnsi="Courier New" w:cs="Courier New"/>
          <w:lang w:eastAsia="cs-CZ"/>
        </w:rPr>
        <w:t>POTEnT</w:t>
      </w:r>
      <w:proofErr w:type="spellEnd"/>
    </w:p>
    <w:p w14:paraId="3F442A6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508 </w:t>
      </w:r>
      <w:proofErr w:type="spellStart"/>
      <w:proofErr w:type="gramStart"/>
      <w:r w:rsidRPr="000B608F">
        <w:rPr>
          <w:rFonts w:ascii="Courier New" w:eastAsia="Times New Roman" w:hAnsi="Courier New" w:cs="Courier New"/>
          <w:lang w:eastAsia="cs-CZ"/>
        </w:rPr>
        <w:t>tis.Kč</w:t>
      </w:r>
      <w:proofErr w:type="spellEnd"/>
      <w:proofErr w:type="gramEnd"/>
    </w:p>
    <w:p w14:paraId="351BF0D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126 </w:t>
      </w:r>
      <w:proofErr w:type="spellStart"/>
      <w:proofErr w:type="gramStart"/>
      <w:r w:rsidRPr="000B608F">
        <w:rPr>
          <w:rFonts w:ascii="Courier New" w:eastAsia="Times New Roman" w:hAnsi="Courier New" w:cs="Courier New"/>
          <w:lang w:eastAsia="cs-CZ"/>
        </w:rPr>
        <w:t>tis.Kč</w:t>
      </w:r>
      <w:proofErr w:type="spellEnd"/>
      <w:proofErr w:type="gramEnd"/>
    </w:p>
    <w:p w14:paraId="0BF4054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46 </w:t>
      </w:r>
      <w:proofErr w:type="spellStart"/>
      <w:proofErr w:type="gramStart"/>
      <w:r w:rsidRPr="000B608F">
        <w:rPr>
          <w:rFonts w:ascii="Courier New" w:eastAsia="Times New Roman" w:hAnsi="Courier New" w:cs="Courier New"/>
          <w:lang w:eastAsia="cs-CZ"/>
        </w:rPr>
        <w:t>tis.Kč</w:t>
      </w:r>
      <w:proofErr w:type="spellEnd"/>
      <w:proofErr w:type="gramEnd"/>
    </w:p>
    <w:p w14:paraId="2B7B816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3C2156D7" w14:textId="2F55BC6D"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3719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činnosti k ochraně ovzduší</w:t>
      </w:r>
      <w:r w:rsidRPr="000B608F">
        <w:rPr>
          <w:rFonts w:ascii="Courier New" w:eastAsia="Times New Roman" w:hAnsi="Courier New" w:cs="Courier New"/>
          <w:b/>
          <w:lang w:eastAsia="cs-CZ"/>
        </w:rPr>
        <w:tab/>
        <w:t xml:space="preserve">celkem 2 187 </w:t>
      </w:r>
      <w:proofErr w:type="spellStart"/>
      <w:proofErr w:type="gramStart"/>
      <w:r w:rsidRPr="000B608F">
        <w:rPr>
          <w:rFonts w:ascii="Courier New" w:eastAsia="Times New Roman" w:hAnsi="Courier New" w:cs="Courier New"/>
          <w:b/>
          <w:lang w:eastAsia="cs-CZ"/>
        </w:rPr>
        <w:t>tis.Kč</w:t>
      </w:r>
      <w:proofErr w:type="spellEnd"/>
      <w:proofErr w:type="gramEnd"/>
    </w:p>
    <w:p w14:paraId="660D55F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28A6BE3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Org.113000000 projekt CLAIRO</w:t>
      </w:r>
      <w:r w:rsidRPr="000B608F">
        <w:rPr>
          <w:rFonts w:ascii="Courier New" w:eastAsia="Times New Roman" w:hAnsi="Courier New" w:cs="Courier New"/>
          <w:lang w:eastAsia="cs-CZ"/>
        </w:rPr>
        <w:tab/>
      </w:r>
    </w:p>
    <w:p w14:paraId="1FDD132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1 622 </w:t>
      </w:r>
      <w:proofErr w:type="spellStart"/>
      <w:proofErr w:type="gramStart"/>
      <w:r w:rsidRPr="000B608F">
        <w:rPr>
          <w:rFonts w:ascii="Courier New" w:eastAsia="Times New Roman" w:hAnsi="Courier New" w:cs="Courier New"/>
          <w:lang w:eastAsia="cs-CZ"/>
        </w:rPr>
        <w:t>tis.Kč</w:t>
      </w:r>
      <w:proofErr w:type="spellEnd"/>
      <w:proofErr w:type="gramEnd"/>
    </w:p>
    <w:p w14:paraId="7F33EB8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402 </w:t>
      </w:r>
      <w:proofErr w:type="spellStart"/>
      <w:proofErr w:type="gramStart"/>
      <w:r w:rsidRPr="000B608F">
        <w:rPr>
          <w:rFonts w:ascii="Courier New" w:eastAsia="Times New Roman" w:hAnsi="Courier New" w:cs="Courier New"/>
          <w:lang w:eastAsia="cs-CZ"/>
        </w:rPr>
        <w:t>tis.Kč</w:t>
      </w:r>
      <w:proofErr w:type="spellEnd"/>
      <w:proofErr w:type="gramEnd"/>
    </w:p>
    <w:p w14:paraId="05E03EC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146 </w:t>
      </w:r>
      <w:proofErr w:type="spellStart"/>
      <w:proofErr w:type="gramStart"/>
      <w:r w:rsidRPr="000B608F">
        <w:rPr>
          <w:rFonts w:ascii="Courier New" w:eastAsia="Times New Roman" w:hAnsi="Courier New" w:cs="Courier New"/>
          <w:lang w:eastAsia="cs-CZ"/>
        </w:rPr>
        <w:t>tis.Kč</w:t>
      </w:r>
      <w:proofErr w:type="spellEnd"/>
      <w:proofErr w:type="gramEnd"/>
    </w:p>
    <w:p w14:paraId="06D598A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17 </w:t>
      </w:r>
      <w:proofErr w:type="spellStart"/>
      <w:proofErr w:type="gramStart"/>
      <w:r w:rsidRPr="000B608F">
        <w:rPr>
          <w:rFonts w:ascii="Courier New" w:eastAsia="Times New Roman" w:hAnsi="Courier New" w:cs="Courier New"/>
          <w:lang w:eastAsia="cs-CZ"/>
        </w:rPr>
        <w:t>tis.Kč</w:t>
      </w:r>
      <w:proofErr w:type="spellEnd"/>
      <w:proofErr w:type="gramEnd"/>
    </w:p>
    <w:p w14:paraId="4B4D631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72DFDDFE" w14:textId="106CC598"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3745</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péče o vzhled obcí a veřejnou zeleň</w:t>
      </w:r>
      <w:r w:rsidRPr="000B608F">
        <w:rPr>
          <w:rFonts w:ascii="Courier New" w:eastAsia="Times New Roman" w:hAnsi="Courier New" w:cs="Courier New"/>
          <w:b/>
          <w:bCs/>
          <w:lang w:eastAsia="cs-CZ"/>
        </w:rPr>
        <w:tab/>
        <w:t xml:space="preserve">celkem 104 </w:t>
      </w:r>
      <w:proofErr w:type="spellStart"/>
      <w:proofErr w:type="gramStart"/>
      <w:r w:rsidRPr="000B608F">
        <w:rPr>
          <w:rFonts w:ascii="Courier New" w:eastAsia="Times New Roman" w:hAnsi="Courier New" w:cs="Courier New"/>
          <w:b/>
          <w:bCs/>
          <w:lang w:eastAsia="cs-CZ"/>
        </w:rPr>
        <w:t>tis.Kč</w:t>
      </w:r>
      <w:proofErr w:type="spellEnd"/>
      <w:proofErr w:type="gramEnd"/>
    </w:p>
    <w:p w14:paraId="11545BA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6C4CCB3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Org.9004000000 projekt REPLACE</w:t>
      </w:r>
      <w:r w:rsidRPr="000B608F">
        <w:rPr>
          <w:rFonts w:ascii="Courier New" w:eastAsia="Times New Roman" w:hAnsi="Courier New" w:cs="Courier New"/>
          <w:lang w:eastAsia="cs-CZ"/>
        </w:rPr>
        <w:tab/>
      </w:r>
    </w:p>
    <w:p w14:paraId="591DDE7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75 </w:t>
      </w:r>
      <w:proofErr w:type="spellStart"/>
      <w:proofErr w:type="gramStart"/>
      <w:r w:rsidRPr="000B608F">
        <w:rPr>
          <w:rFonts w:ascii="Courier New" w:eastAsia="Times New Roman" w:hAnsi="Courier New" w:cs="Courier New"/>
          <w:lang w:eastAsia="cs-CZ"/>
        </w:rPr>
        <w:t>tis.Kč</w:t>
      </w:r>
      <w:proofErr w:type="spellEnd"/>
      <w:proofErr w:type="gramEnd"/>
    </w:p>
    <w:p w14:paraId="69ED610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18 </w:t>
      </w:r>
      <w:proofErr w:type="spellStart"/>
      <w:proofErr w:type="gramStart"/>
      <w:r w:rsidRPr="000B608F">
        <w:rPr>
          <w:rFonts w:ascii="Courier New" w:eastAsia="Times New Roman" w:hAnsi="Courier New" w:cs="Courier New"/>
          <w:lang w:eastAsia="cs-CZ"/>
        </w:rPr>
        <w:t>tis.Kč</w:t>
      </w:r>
      <w:proofErr w:type="spellEnd"/>
      <w:proofErr w:type="gramEnd"/>
    </w:p>
    <w:p w14:paraId="52AF96B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7 </w:t>
      </w:r>
      <w:proofErr w:type="spellStart"/>
      <w:proofErr w:type="gramStart"/>
      <w:r w:rsidRPr="000B608F">
        <w:rPr>
          <w:rFonts w:ascii="Courier New" w:eastAsia="Times New Roman" w:hAnsi="Courier New" w:cs="Courier New"/>
          <w:lang w:eastAsia="cs-CZ"/>
        </w:rPr>
        <w:t>tis.Kč</w:t>
      </w:r>
      <w:proofErr w:type="spellEnd"/>
      <w:proofErr w:type="gramEnd"/>
    </w:p>
    <w:p w14:paraId="3536CB0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4 </w:t>
      </w:r>
      <w:proofErr w:type="spellStart"/>
      <w:proofErr w:type="gramStart"/>
      <w:r w:rsidRPr="000B608F">
        <w:rPr>
          <w:rFonts w:ascii="Courier New" w:eastAsia="Times New Roman" w:hAnsi="Courier New" w:cs="Courier New"/>
          <w:lang w:eastAsia="cs-CZ"/>
        </w:rPr>
        <w:t>tis.Kč</w:t>
      </w:r>
      <w:proofErr w:type="spellEnd"/>
      <w:proofErr w:type="gramEnd"/>
    </w:p>
    <w:p w14:paraId="12174A0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22806FE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452881A" w14:textId="67D5DF88"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4329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soc. péče a pomoc dětem a mládeži</w:t>
      </w:r>
      <w:r w:rsidRPr="000B608F">
        <w:rPr>
          <w:rFonts w:ascii="Courier New" w:eastAsia="Times New Roman" w:hAnsi="Courier New" w:cs="Courier New"/>
          <w:b/>
          <w:lang w:eastAsia="cs-CZ"/>
        </w:rPr>
        <w:tab/>
        <w:t xml:space="preserve">celkem 16 332 </w:t>
      </w:r>
      <w:proofErr w:type="spellStart"/>
      <w:proofErr w:type="gramStart"/>
      <w:r w:rsidRPr="000B608F">
        <w:rPr>
          <w:rFonts w:ascii="Courier New" w:eastAsia="Times New Roman" w:hAnsi="Courier New" w:cs="Courier New"/>
          <w:b/>
          <w:lang w:eastAsia="cs-CZ"/>
        </w:rPr>
        <w:t>tis.Kč</w:t>
      </w:r>
      <w:proofErr w:type="spellEnd"/>
      <w:proofErr w:type="gramEnd"/>
    </w:p>
    <w:p w14:paraId="5D3C1F5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668B3AE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ÚZ 13011 – Sociálně právní ochrana dětí</w:t>
      </w:r>
    </w:p>
    <w:p w14:paraId="065F71C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lastRenderedPageBreak/>
        <w:t>- pol. 5011 – platy zaměstnanců</w:t>
      </w:r>
      <w:r w:rsidRPr="000B608F">
        <w:rPr>
          <w:rFonts w:ascii="Courier New" w:eastAsia="Times New Roman" w:hAnsi="Courier New" w:cs="Courier New"/>
          <w:lang w:eastAsia="cs-CZ"/>
        </w:rPr>
        <w:tab/>
        <w:t xml:space="preserve">12 003 </w:t>
      </w:r>
      <w:proofErr w:type="spellStart"/>
      <w:proofErr w:type="gramStart"/>
      <w:r w:rsidRPr="000B608F">
        <w:rPr>
          <w:rFonts w:ascii="Courier New" w:eastAsia="Times New Roman" w:hAnsi="Courier New" w:cs="Courier New"/>
          <w:lang w:eastAsia="cs-CZ"/>
        </w:rPr>
        <w:t>tis.Kč</w:t>
      </w:r>
      <w:proofErr w:type="spellEnd"/>
      <w:proofErr w:type="gramEnd"/>
    </w:p>
    <w:p w14:paraId="169CD28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2 967 </w:t>
      </w:r>
      <w:proofErr w:type="spellStart"/>
      <w:proofErr w:type="gramStart"/>
      <w:r w:rsidRPr="000B608F">
        <w:rPr>
          <w:rFonts w:ascii="Courier New" w:eastAsia="Times New Roman" w:hAnsi="Courier New" w:cs="Courier New"/>
          <w:lang w:eastAsia="cs-CZ"/>
        </w:rPr>
        <w:t>tis.Kč</w:t>
      </w:r>
      <w:proofErr w:type="spellEnd"/>
      <w:proofErr w:type="gramEnd"/>
    </w:p>
    <w:p w14:paraId="1945932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1 080 </w:t>
      </w:r>
      <w:proofErr w:type="spellStart"/>
      <w:proofErr w:type="gramStart"/>
      <w:r w:rsidRPr="000B608F">
        <w:rPr>
          <w:rFonts w:ascii="Courier New" w:eastAsia="Times New Roman" w:hAnsi="Courier New" w:cs="Courier New"/>
          <w:lang w:eastAsia="cs-CZ"/>
        </w:rPr>
        <w:t>tis.Kč</w:t>
      </w:r>
      <w:proofErr w:type="spellEnd"/>
      <w:proofErr w:type="gramEnd"/>
    </w:p>
    <w:p w14:paraId="1D2C3B8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150 </w:t>
      </w:r>
      <w:proofErr w:type="spellStart"/>
      <w:proofErr w:type="gramStart"/>
      <w:r w:rsidRPr="000B608F">
        <w:rPr>
          <w:rFonts w:ascii="Courier New" w:eastAsia="Times New Roman" w:hAnsi="Courier New" w:cs="Courier New"/>
          <w:lang w:eastAsia="cs-CZ"/>
        </w:rPr>
        <w:t>tis.Kč</w:t>
      </w:r>
      <w:proofErr w:type="spellEnd"/>
      <w:proofErr w:type="gramEnd"/>
      <w:r w:rsidRPr="000B608F">
        <w:rPr>
          <w:rFonts w:ascii="Courier New" w:eastAsia="Times New Roman" w:hAnsi="Courier New" w:cs="Courier New"/>
          <w:lang w:eastAsia="cs-CZ"/>
        </w:rPr>
        <w:t xml:space="preserve"> </w:t>
      </w:r>
    </w:p>
    <w:p w14:paraId="44F39E0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132 </w:t>
      </w:r>
      <w:proofErr w:type="spellStart"/>
      <w:proofErr w:type="gramStart"/>
      <w:r w:rsidRPr="000B608F">
        <w:rPr>
          <w:rFonts w:ascii="Courier New" w:eastAsia="Times New Roman" w:hAnsi="Courier New" w:cs="Courier New"/>
          <w:lang w:eastAsia="cs-CZ"/>
        </w:rPr>
        <w:t>tis.Kč</w:t>
      </w:r>
      <w:proofErr w:type="spellEnd"/>
      <w:proofErr w:type="gramEnd"/>
    </w:p>
    <w:p w14:paraId="5101538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AEEEAC4" w14:textId="36F794D4"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4339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soc. péče a pomoc rodině a manželství</w:t>
      </w:r>
      <w:r w:rsidRPr="000B608F">
        <w:rPr>
          <w:rFonts w:ascii="Courier New" w:eastAsia="Times New Roman" w:hAnsi="Courier New" w:cs="Courier New"/>
          <w:b/>
          <w:lang w:eastAsia="cs-CZ"/>
        </w:rPr>
        <w:tab/>
        <w:t xml:space="preserve">celkem 2 098 </w:t>
      </w:r>
      <w:proofErr w:type="spellStart"/>
      <w:proofErr w:type="gramStart"/>
      <w:r w:rsidRPr="000B608F">
        <w:rPr>
          <w:rFonts w:ascii="Courier New" w:eastAsia="Times New Roman" w:hAnsi="Courier New" w:cs="Courier New"/>
          <w:b/>
          <w:lang w:eastAsia="cs-CZ"/>
        </w:rPr>
        <w:t>tis.Kč</w:t>
      </w:r>
      <w:proofErr w:type="spellEnd"/>
      <w:proofErr w:type="gramEnd"/>
    </w:p>
    <w:p w14:paraId="7AB130E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7AAED82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r w:rsidRPr="000B608F">
        <w:rPr>
          <w:rFonts w:ascii="Courier New" w:eastAsia="Times New Roman" w:hAnsi="Courier New" w:cs="Courier New"/>
          <w:bCs/>
          <w:lang w:eastAsia="cs-CZ"/>
        </w:rPr>
        <w:t xml:space="preserve">ÚZ 13010 – státní </w:t>
      </w:r>
      <w:proofErr w:type="spellStart"/>
      <w:r w:rsidRPr="000B608F">
        <w:rPr>
          <w:rFonts w:ascii="Courier New" w:eastAsia="Times New Roman" w:hAnsi="Courier New" w:cs="Courier New"/>
          <w:bCs/>
          <w:lang w:eastAsia="cs-CZ"/>
        </w:rPr>
        <w:t>přísp</w:t>
      </w:r>
      <w:proofErr w:type="spellEnd"/>
      <w:r w:rsidRPr="000B608F">
        <w:rPr>
          <w:rFonts w:ascii="Courier New" w:eastAsia="Times New Roman" w:hAnsi="Courier New" w:cs="Courier New"/>
          <w:bCs/>
          <w:lang w:eastAsia="cs-CZ"/>
        </w:rPr>
        <w:t>. na výkon pěstounské péče</w:t>
      </w:r>
    </w:p>
    <w:p w14:paraId="20A6305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1 483 </w:t>
      </w:r>
      <w:proofErr w:type="spellStart"/>
      <w:proofErr w:type="gramStart"/>
      <w:r w:rsidRPr="000B608F">
        <w:rPr>
          <w:rFonts w:ascii="Courier New" w:eastAsia="Times New Roman" w:hAnsi="Courier New" w:cs="Courier New"/>
          <w:lang w:eastAsia="cs-CZ"/>
        </w:rPr>
        <w:t>tis.Kč</w:t>
      </w:r>
      <w:proofErr w:type="spellEnd"/>
      <w:proofErr w:type="gramEnd"/>
    </w:p>
    <w:p w14:paraId="22998F6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65 </w:t>
      </w:r>
      <w:proofErr w:type="spellStart"/>
      <w:proofErr w:type="gramStart"/>
      <w:r w:rsidRPr="000B608F">
        <w:rPr>
          <w:rFonts w:ascii="Courier New" w:eastAsia="Times New Roman" w:hAnsi="Courier New" w:cs="Courier New"/>
          <w:lang w:eastAsia="cs-CZ"/>
        </w:rPr>
        <w:t>tis.Kč</w:t>
      </w:r>
      <w:proofErr w:type="spellEnd"/>
      <w:proofErr w:type="gramEnd"/>
    </w:p>
    <w:p w14:paraId="781EA69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371 </w:t>
      </w:r>
      <w:proofErr w:type="spellStart"/>
      <w:proofErr w:type="gramStart"/>
      <w:r w:rsidRPr="000B608F">
        <w:rPr>
          <w:rFonts w:ascii="Courier New" w:eastAsia="Times New Roman" w:hAnsi="Courier New" w:cs="Courier New"/>
          <w:lang w:eastAsia="cs-CZ"/>
        </w:rPr>
        <w:t>tis.Kč</w:t>
      </w:r>
      <w:proofErr w:type="spellEnd"/>
      <w:proofErr w:type="gramEnd"/>
    </w:p>
    <w:p w14:paraId="4AEB23E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135 </w:t>
      </w:r>
      <w:proofErr w:type="spellStart"/>
      <w:proofErr w:type="gramStart"/>
      <w:r w:rsidRPr="000B608F">
        <w:rPr>
          <w:rFonts w:ascii="Courier New" w:eastAsia="Times New Roman" w:hAnsi="Courier New" w:cs="Courier New"/>
          <w:lang w:eastAsia="cs-CZ"/>
        </w:rPr>
        <w:t>tis.Kč</w:t>
      </w:r>
      <w:proofErr w:type="spellEnd"/>
      <w:proofErr w:type="gramEnd"/>
    </w:p>
    <w:p w14:paraId="39CD8F1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5038 - pojistné na úrazové pojištění</w:t>
      </w:r>
      <w:r w:rsidRPr="000B608F">
        <w:rPr>
          <w:rFonts w:ascii="Courier New" w:eastAsia="Times New Roman" w:hAnsi="Courier New" w:cs="Courier New"/>
          <w:lang w:eastAsia="cs-CZ"/>
        </w:rPr>
        <w:tab/>
        <w:t xml:space="preserve">5 </w:t>
      </w:r>
      <w:proofErr w:type="spellStart"/>
      <w:proofErr w:type="gramStart"/>
      <w:r w:rsidRPr="000B608F">
        <w:rPr>
          <w:rFonts w:ascii="Courier New" w:eastAsia="Times New Roman" w:hAnsi="Courier New" w:cs="Courier New"/>
          <w:lang w:eastAsia="cs-CZ"/>
        </w:rPr>
        <w:t>tis.Kč</w:t>
      </w:r>
      <w:proofErr w:type="spellEnd"/>
      <w:proofErr w:type="gramEnd"/>
    </w:p>
    <w:p w14:paraId="1DF833D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15 </w:t>
      </w:r>
      <w:proofErr w:type="spellStart"/>
      <w:proofErr w:type="gramStart"/>
      <w:r w:rsidRPr="000B608F">
        <w:rPr>
          <w:rFonts w:ascii="Courier New" w:eastAsia="Times New Roman" w:hAnsi="Courier New" w:cs="Courier New"/>
          <w:lang w:eastAsia="cs-CZ"/>
        </w:rPr>
        <w:t>tis.Kč</w:t>
      </w:r>
      <w:proofErr w:type="spellEnd"/>
      <w:proofErr w:type="gramEnd"/>
      <w:r w:rsidRPr="000B608F">
        <w:rPr>
          <w:rFonts w:ascii="Courier New" w:eastAsia="Times New Roman" w:hAnsi="Courier New" w:cs="Courier New"/>
          <w:lang w:eastAsia="cs-CZ"/>
        </w:rPr>
        <w:t xml:space="preserve"> </w:t>
      </w:r>
    </w:p>
    <w:p w14:paraId="55E96C9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24 </w:t>
      </w:r>
      <w:proofErr w:type="spellStart"/>
      <w:proofErr w:type="gramStart"/>
      <w:r w:rsidRPr="000B608F">
        <w:rPr>
          <w:rFonts w:ascii="Courier New" w:eastAsia="Times New Roman" w:hAnsi="Courier New" w:cs="Courier New"/>
          <w:lang w:eastAsia="cs-CZ"/>
        </w:rPr>
        <w:t>tis.Kč</w:t>
      </w:r>
      <w:proofErr w:type="spellEnd"/>
      <w:proofErr w:type="gramEnd"/>
    </w:p>
    <w:p w14:paraId="76F79A2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13E16D9D" w14:textId="769AFBEF"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4349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soc. péče a pomoc ostat. skup. obyv.</w:t>
      </w:r>
      <w:r w:rsidRPr="000B608F">
        <w:rPr>
          <w:rFonts w:ascii="Courier New" w:eastAsia="Times New Roman" w:hAnsi="Courier New" w:cs="Courier New"/>
          <w:b/>
          <w:lang w:eastAsia="cs-CZ"/>
        </w:rPr>
        <w:tab/>
        <w:t xml:space="preserve">celkem 6 255 </w:t>
      </w:r>
      <w:proofErr w:type="spellStart"/>
      <w:proofErr w:type="gramStart"/>
      <w:r w:rsidRPr="000B608F">
        <w:rPr>
          <w:rFonts w:ascii="Courier New" w:eastAsia="Times New Roman" w:hAnsi="Courier New" w:cs="Courier New"/>
          <w:b/>
          <w:lang w:eastAsia="cs-CZ"/>
        </w:rPr>
        <w:t>tis.Kč</w:t>
      </w:r>
      <w:proofErr w:type="spellEnd"/>
      <w:proofErr w:type="gramEnd"/>
    </w:p>
    <w:p w14:paraId="4A36D05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3E45FB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Cs/>
          <w:lang w:eastAsia="cs-CZ"/>
        </w:rPr>
        <w:t>ÚZ 7109 – plán prevence kriminality SMO</w:t>
      </w: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 xml:space="preserve">celkem 357 </w:t>
      </w:r>
      <w:proofErr w:type="spellStart"/>
      <w:proofErr w:type="gramStart"/>
      <w:r w:rsidRPr="000B608F">
        <w:rPr>
          <w:rFonts w:ascii="Courier New" w:eastAsia="Times New Roman" w:hAnsi="Courier New" w:cs="Courier New"/>
          <w:lang w:eastAsia="cs-CZ"/>
        </w:rPr>
        <w:t>tis.Kč</w:t>
      </w:r>
      <w:proofErr w:type="spellEnd"/>
      <w:proofErr w:type="gramEnd"/>
    </w:p>
    <w:p w14:paraId="5B37F65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270 </w:t>
      </w:r>
      <w:proofErr w:type="spellStart"/>
      <w:proofErr w:type="gramStart"/>
      <w:r w:rsidRPr="000B608F">
        <w:rPr>
          <w:rFonts w:ascii="Courier New" w:eastAsia="Times New Roman" w:hAnsi="Courier New" w:cs="Courier New"/>
          <w:lang w:eastAsia="cs-CZ"/>
        </w:rPr>
        <w:t>tis.Kč</w:t>
      </w:r>
      <w:proofErr w:type="spellEnd"/>
      <w:proofErr w:type="gramEnd"/>
    </w:p>
    <w:p w14:paraId="0CF18CA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64 </w:t>
      </w:r>
      <w:proofErr w:type="spellStart"/>
      <w:proofErr w:type="gramStart"/>
      <w:r w:rsidRPr="000B608F">
        <w:rPr>
          <w:rFonts w:ascii="Courier New" w:eastAsia="Times New Roman" w:hAnsi="Courier New" w:cs="Courier New"/>
          <w:lang w:eastAsia="cs-CZ"/>
        </w:rPr>
        <w:t>tis.Kč</w:t>
      </w:r>
      <w:proofErr w:type="spellEnd"/>
      <w:proofErr w:type="gramEnd"/>
    </w:p>
    <w:p w14:paraId="29AD5C2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23 </w:t>
      </w:r>
      <w:proofErr w:type="spellStart"/>
      <w:proofErr w:type="gramStart"/>
      <w:r w:rsidRPr="000B608F">
        <w:rPr>
          <w:rFonts w:ascii="Courier New" w:eastAsia="Times New Roman" w:hAnsi="Courier New" w:cs="Courier New"/>
          <w:lang w:eastAsia="cs-CZ"/>
        </w:rPr>
        <w:t>tis.Kč</w:t>
      </w:r>
      <w:proofErr w:type="spellEnd"/>
      <w:proofErr w:type="gramEnd"/>
    </w:p>
    <w:p w14:paraId="7AB4FF3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CAF998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118000000 projekt Soc. bydlení ve městě Ostrava</w:t>
      </w:r>
      <w:r w:rsidRPr="000B608F">
        <w:rPr>
          <w:rFonts w:ascii="Courier New" w:eastAsia="Times New Roman" w:hAnsi="Courier New" w:cs="Courier New"/>
          <w:lang w:eastAsia="cs-CZ"/>
        </w:rPr>
        <w:tab/>
        <w:t xml:space="preserve">celkem 4 719 </w:t>
      </w:r>
      <w:proofErr w:type="spellStart"/>
      <w:proofErr w:type="gramStart"/>
      <w:r w:rsidRPr="000B608F">
        <w:rPr>
          <w:rFonts w:ascii="Courier New" w:eastAsia="Times New Roman" w:hAnsi="Courier New" w:cs="Courier New"/>
          <w:lang w:eastAsia="cs-CZ"/>
        </w:rPr>
        <w:t>tis.Kč</w:t>
      </w:r>
      <w:proofErr w:type="spellEnd"/>
      <w:proofErr w:type="gramEnd"/>
    </w:p>
    <w:p w14:paraId="47A2957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3 361 </w:t>
      </w:r>
      <w:proofErr w:type="spellStart"/>
      <w:proofErr w:type="gramStart"/>
      <w:r w:rsidRPr="000B608F">
        <w:rPr>
          <w:rFonts w:ascii="Courier New" w:eastAsia="Times New Roman" w:hAnsi="Courier New" w:cs="Courier New"/>
          <w:lang w:eastAsia="cs-CZ"/>
        </w:rPr>
        <w:t>tis.Kč</w:t>
      </w:r>
      <w:proofErr w:type="spellEnd"/>
      <w:proofErr w:type="gramEnd"/>
    </w:p>
    <w:p w14:paraId="434C7E2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158 </w:t>
      </w:r>
      <w:proofErr w:type="spellStart"/>
      <w:proofErr w:type="gramStart"/>
      <w:r w:rsidRPr="000B608F">
        <w:rPr>
          <w:rFonts w:ascii="Courier New" w:eastAsia="Times New Roman" w:hAnsi="Courier New" w:cs="Courier New"/>
          <w:lang w:eastAsia="cs-CZ"/>
        </w:rPr>
        <w:t>tis.Kč</w:t>
      </w:r>
      <w:proofErr w:type="spellEnd"/>
      <w:proofErr w:type="gramEnd"/>
    </w:p>
    <w:p w14:paraId="6891419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865 </w:t>
      </w:r>
      <w:proofErr w:type="spellStart"/>
      <w:proofErr w:type="gramStart"/>
      <w:r w:rsidRPr="000B608F">
        <w:rPr>
          <w:rFonts w:ascii="Courier New" w:eastAsia="Times New Roman" w:hAnsi="Courier New" w:cs="Courier New"/>
          <w:lang w:eastAsia="cs-CZ"/>
        </w:rPr>
        <w:t>tis.Kč</w:t>
      </w:r>
      <w:proofErr w:type="spellEnd"/>
      <w:proofErr w:type="gramEnd"/>
    </w:p>
    <w:p w14:paraId="278D1A8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313 </w:t>
      </w:r>
      <w:proofErr w:type="spellStart"/>
      <w:proofErr w:type="gramStart"/>
      <w:r w:rsidRPr="000B608F">
        <w:rPr>
          <w:rFonts w:ascii="Courier New" w:eastAsia="Times New Roman" w:hAnsi="Courier New" w:cs="Courier New"/>
          <w:lang w:eastAsia="cs-CZ"/>
        </w:rPr>
        <w:t>tis.Kč</w:t>
      </w:r>
      <w:proofErr w:type="spellEnd"/>
      <w:proofErr w:type="gramEnd"/>
    </w:p>
    <w:p w14:paraId="6B3EEE5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22 </w:t>
      </w:r>
      <w:proofErr w:type="spellStart"/>
      <w:proofErr w:type="gramStart"/>
      <w:r w:rsidRPr="000B608F">
        <w:rPr>
          <w:rFonts w:ascii="Courier New" w:eastAsia="Times New Roman" w:hAnsi="Courier New" w:cs="Courier New"/>
          <w:lang w:eastAsia="cs-CZ"/>
        </w:rPr>
        <w:t>tis.Kč</w:t>
      </w:r>
      <w:proofErr w:type="spellEnd"/>
      <w:proofErr w:type="gramEnd"/>
    </w:p>
    <w:p w14:paraId="6849E51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75E62513" w14:textId="7DA277D8"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xml:space="preserve">. 130000000 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ab/>
        <w:t xml:space="preserve">celkem 936 </w:t>
      </w:r>
      <w:proofErr w:type="spellStart"/>
      <w:proofErr w:type="gramStart"/>
      <w:r w:rsidRPr="000B608F">
        <w:rPr>
          <w:rFonts w:ascii="Courier New" w:eastAsia="Times New Roman" w:hAnsi="Courier New" w:cs="Courier New"/>
          <w:lang w:eastAsia="cs-CZ"/>
        </w:rPr>
        <w:t>tis.Kč</w:t>
      </w:r>
      <w:proofErr w:type="spellEnd"/>
      <w:proofErr w:type="gramEnd"/>
    </w:p>
    <w:p w14:paraId="192950E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503 </w:t>
      </w:r>
      <w:proofErr w:type="spellStart"/>
      <w:proofErr w:type="gramStart"/>
      <w:r w:rsidRPr="000B608F">
        <w:rPr>
          <w:rFonts w:ascii="Courier New" w:eastAsia="Times New Roman" w:hAnsi="Courier New" w:cs="Courier New"/>
          <w:lang w:eastAsia="cs-CZ"/>
        </w:rPr>
        <w:t>tis.Kč</w:t>
      </w:r>
      <w:proofErr w:type="spellEnd"/>
      <w:proofErr w:type="gramEnd"/>
    </w:p>
    <w:p w14:paraId="611253D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243 </w:t>
      </w:r>
      <w:proofErr w:type="spellStart"/>
      <w:proofErr w:type="gramStart"/>
      <w:r w:rsidRPr="000B608F">
        <w:rPr>
          <w:rFonts w:ascii="Courier New" w:eastAsia="Times New Roman" w:hAnsi="Courier New" w:cs="Courier New"/>
          <w:lang w:eastAsia="cs-CZ"/>
        </w:rPr>
        <w:t>tis.Kč</w:t>
      </w:r>
      <w:proofErr w:type="spellEnd"/>
      <w:proofErr w:type="gramEnd"/>
    </w:p>
    <w:p w14:paraId="17280ED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135 </w:t>
      </w:r>
      <w:proofErr w:type="spellStart"/>
      <w:proofErr w:type="gramStart"/>
      <w:r w:rsidRPr="000B608F">
        <w:rPr>
          <w:rFonts w:ascii="Courier New" w:eastAsia="Times New Roman" w:hAnsi="Courier New" w:cs="Courier New"/>
          <w:lang w:eastAsia="cs-CZ"/>
        </w:rPr>
        <w:t>tis.Kč</w:t>
      </w:r>
      <w:proofErr w:type="spellEnd"/>
      <w:proofErr w:type="gramEnd"/>
    </w:p>
    <w:p w14:paraId="76CF1C5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49 </w:t>
      </w:r>
      <w:proofErr w:type="spellStart"/>
      <w:proofErr w:type="gramStart"/>
      <w:r w:rsidRPr="000B608F">
        <w:rPr>
          <w:rFonts w:ascii="Courier New" w:eastAsia="Times New Roman" w:hAnsi="Courier New" w:cs="Courier New"/>
          <w:lang w:eastAsia="cs-CZ"/>
        </w:rPr>
        <w:t>tis.Kč</w:t>
      </w:r>
      <w:proofErr w:type="spellEnd"/>
      <w:proofErr w:type="gramEnd"/>
    </w:p>
    <w:p w14:paraId="027FDAB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6 </w:t>
      </w:r>
      <w:proofErr w:type="spellStart"/>
      <w:proofErr w:type="gramStart"/>
      <w:r w:rsidRPr="000B608F">
        <w:rPr>
          <w:rFonts w:ascii="Courier New" w:eastAsia="Times New Roman" w:hAnsi="Courier New" w:cs="Courier New"/>
          <w:lang w:eastAsia="cs-CZ"/>
        </w:rPr>
        <w:t>tis.Kč</w:t>
      </w:r>
      <w:proofErr w:type="spellEnd"/>
      <w:proofErr w:type="gramEnd"/>
    </w:p>
    <w:p w14:paraId="7DF6DB3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024508C2" w14:textId="13EC653C"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roofErr w:type="spellStart"/>
      <w:r w:rsidRPr="000B608F">
        <w:rPr>
          <w:rFonts w:ascii="Courier New" w:eastAsia="Times New Roman" w:hAnsi="Courier New" w:cs="Courier New"/>
          <w:lang w:eastAsia="cs-CZ"/>
        </w:rPr>
        <w:t>Org</w:t>
      </w:r>
      <w:proofErr w:type="spellEnd"/>
      <w:r w:rsidRPr="000B608F">
        <w:rPr>
          <w:rFonts w:ascii="Courier New" w:eastAsia="Times New Roman" w:hAnsi="Courier New" w:cs="Courier New"/>
          <w:lang w:eastAsia="cs-CZ"/>
        </w:rPr>
        <w:t xml:space="preserve">. 130000001 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 xml:space="preserve"> - NN</w:t>
      </w:r>
      <w:r w:rsidRPr="000B608F">
        <w:rPr>
          <w:rFonts w:ascii="Courier New" w:eastAsia="Times New Roman" w:hAnsi="Courier New" w:cs="Courier New"/>
          <w:lang w:eastAsia="cs-CZ"/>
        </w:rPr>
        <w:tab/>
        <w:t xml:space="preserve">celkem 243 </w:t>
      </w:r>
      <w:proofErr w:type="spellStart"/>
      <w:proofErr w:type="gramStart"/>
      <w:r w:rsidRPr="000B608F">
        <w:rPr>
          <w:rFonts w:ascii="Courier New" w:eastAsia="Times New Roman" w:hAnsi="Courier New" w:cs="Courier New"/>
          <w:lang w:eastAsia="cs-CZ"/>
        </w:rPr>
        <w:t>tis.Kč</w:t>
      </w:r>
      <w:proofErr w:type="spellEnd"/>
      <w:proofErr w:type="gramEnd"/>
    </w:p>
    <w:p w14:paraId="2D6DA60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172 </w:t>
      </w:r>
      <w:proofErr w:type="spellStart"/>
      <w:proofErr w:type="gramStart"/>
      <w:r w:rsidRPr="000B608F">
        <w:rPr>
          <w:rFonts w:ascii="Courier New" w:eastAsia="Times New Roman" w:hAnsi="Courier New" w:cs="Courier New"/>
          <w:lang w:eastAsia="cs-CZ"/>
        </w:rPr>
        <w:t>tis.Kč</w:t>
      </w:r>
      <w:proofErr w:type="spellEnd"/>
      <w:proofErr w:type="gramEnd"/>
    </w:p>
    <w:p w14:paraId="6286890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12 </w:t>
      </w:r>
      <w:proofErr w:type="spellStart"/>
      <w:proofErr w:type="gramStart"/>
      <w:r w:rsidRPr="000B608F">
        <w:rPr>
          <w:rFonts w:ascii="Courier New" w:eastAsia="Times New Roman" w:hAnsi="Courier New" w:cs="Courier New"/>
          <w:lang w:eastAsia="cs-CZ"/>
        </w:rPr>
        <w:t>tis.Kč</w:t>
      </w:r>
      <w:proofErr w:type="spellEnd"/>
      <w:proofErr w:type="gramEnd"/>
    </w:p>
    <w:p w14:paraId="5E43840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43 </w:t>
      </w:r>
      <w:proofErr w:type="spellStart"/>
      <w:proofErr w:type="gramStart"/>
      <w:r w:rsidRPr="000B608F">
        <w:rPr>
          <w:rFonts w:ascii="Courier New" w:eastAsia="Times New Roman" w:hAnsi="Courier New" w:cs="Courier New"/>
          <w:lang w:eastAsia="cs-CZ"/>
        </w:rPr>
        <w:t>tis.Kč</w:t>
      </w:r>
      <w:proofErr w:type="spellEnd"/>
      <w:proofErr w:type="gramEnd"/>
    </w:p>
    <w:p w14:paraId="5F2D842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15 </w:t>
      </w:r>
      <w:proofErr w:type="spellStart"/>
      <w:proofErr w:type="gramStart"/>
      <w:r w:rsidRPr="000B608F">
        <w:rPr>
          <w:rFonts w:ascii="Courier New" w:eastAsia="Times New Roman" w:hAnsi="Courier New" w:cs="Courier New"/>
          <w:lang w:eastAsia="cs-CZ"/>
        </w:rPr>
        <w:t>tis.Kč</w:t>
      </w:r>
      <w:proofErr w:type="spellEnd"/>
      <w:proofErr w:type="gramEnd"/>
    </w:p>
    <w:p w14:paraId="70344E3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1 </w:t>
      </w:r>
      <w:proofErr w:type="spellStart"/>
      <w:proofErr w:type="gramStart"/>
      <w:r w:rsidRPr="000B608F">
        <w:rPr>
          <w:rFonts w:ascii="Courier New" w:eastAsia="Times New Roman" w:hAnsi="Courier New" w:cs="Courier New"/>
          <w:lang w:eastAsia="cs-CZ"/>
        </w:rPr>
        <w:t>tis.Kč</w:t>
      </w:r>
      <w:proofErr w:type="spellEnd"/>
      <w:proofErr w:type="gramEnd"/>
    </w:p>
    <w:p w14:paraId="21A9AA1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6FCB4B8E" w14:textId="0A4F63FC" w:rsidR="00D072A3"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
          <w:lang w:eastAsia="cs-CZ"/>
        </w:rPr>
        <w:t>§ 4399</w:t>
      </w:r>
      <w:r w:rsidR="009E4CF6">
        <w:rPr>
          <w:rFonts w:ascii="Courier New" w:eastAsia="Times New Roman" w:hAnsi="Courier New" w:cs="Courier New"/>
          <w:b/>
          <w:lang w:eastAsia="cs-CZ"/>
        </w:rPr>
        <w:t xml:space="preserve"> -</w:t>
      </w:r>
      <w:r w:rsidRPr="000B608F">
        <w:rPr>
          <w:rFonts w:ascii="Courier New" w:eastAsia="Times New Roman" w:hAnsi="Courier New" w:cs="Courier New"/>
          <w:b/>
          <w:lang w:eastAsia="cs-CZ"/>
        </w:rPr>
        <w:t xml:space="preserve"> ostatní záležitosti </w:t>
      </w:r>
      <w:proofErr w:type="spellStart"/>
      <w:proofErr w:type="gramStart"/>
      <w:r w:rsidRPr="000B608F">
        <w:rPr>
          <w:rFonts w:ascii="Courier New" w:eastAsia="Times New Roman" w:hAnsi="Courier New" w:cs="Courier New"/>
          <w:b/>
          <w:lang w:eastAsia="cs-CZ"/>
        </w:rPr>
        <w:t>soc.věcí</w:t>
      </w:r>
      <w:proofErr w:type="spellEnd"/>
      <w:proofErr w:type="gramEnd"/>
      <w:r w:rsidRPr="000B608F">
        <w:rPr>
          <w:rFonts w:ascii="Courier New" w:eastAsia="Times New Roman" w:hAnsi="Courier New" w:cs="Courier New"/>
          <w:b/>
          <w:lang w:eastAsia="cs-CZ"/>
        </w:rPr>
        <w:t xml:space="preserve"> a politiky zam</w:t>
      </w:r>
      <w:r w:rsidR="00D072A3">
        <w:rPr>
          <w:rFonts w:ascii="Courier New" w:eastAsia="Times New Roman" w:hAnsi="Courier New" w:cs="Courier New"/>
          <w:b/>
          <w:lang w:eastAsia="cs-CZ"/>
        </w:rPr>
        <w:t>ěstnanosti</w:t>
      </w:r>
    </w:p>
    <w:p w14:paraId="04EDFB10" w14:textId="5C2EE745" w:rsidR="000B608F" w:rsidRPr="000B608F" w:rsidRDefault="00D072A3"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ab/>
      </w:r>
      <w:r>
        <w:rPr>
          <w:rFonts w:ascii="Courier New" w:eastAsia="Times New Roman" w:hAnsi="Courier New" w:cs="Courier New"/>
          <w:b/>
          <w:lang w:eastAsia="cs-CZ"/>
        </w:rPr>
        <w:tab/>
      </w:r>
      <w:r w:rsidR="000B608F" w:rsidRPr="000B608F">
        <w:rPr>
          <w:rFonts w:ascii="Courier New" w:eastAsia="Times New Roman" w:hAnsi="Courier New" w:cs="Courier New"/>
          <w:b/>
          <w:lang w:eastAsia="cs-CZ"/>
        </w:rPr>
        <w:tab/>
        <w:t xml:space="preserve">celkem 4 275 </w:t>
      </w:r>
      <w:proofErr w:type="spellStart"/>
      <w:proofErr w:type="gramStart"/>
      <w:r w:rsidR="000B608F" w:rsidRPr="000B608F">
        <w:rPr>
          <w:rFonts w:ascii="Courier New" w:eastAsia="Times New Roman" w:hAnsi="Courier New" w:cs="Courier New"/>
          <w:b/>
          <w:lang w:eastAsia="cs-CZ"/>
        </w:rPr>
        <w:t>tis.Kč</w:t>
      </w:r>
      <w:proofErr w:type="spellEnd"/>
      <w:proofErr w:type="gramEnd"/>
    </w:p>
    <w:p w14:paraId="38C540B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p>
    <w:p w14:paraId="0250BD9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lang w:eastAsia="cs-CZ"/>
        </w:rPr>
      </w:pPr>
      <w:r w:rsidRPr="000B608F">
        <w:rPr>
          <w:rFonts w:ascii="Courier New" w:eastAsia="Times New Roman" w:hAnsi="Courier New" w:cs="Courier New"/>
          <w:bCs/>
          <w:lang w:eastAsia="cs-CZ"/>
        </w:rPr>
        <w:t>ÚZ 13015 – státní dotace na výkon soc. práce</w:t>
      </w:r>
      <w:r w:rsidRPr="000B608F">
        <w:rPr>
          <w:rFonts w:ascii="Courier New" w:eastAsia="Times New Roman" w:hAnsi="Courier New" w:cs="Courier New"/>
          <w:b/>
          <w:lang w:eastAsia="cs-CZ"/>
        </w:rPr>
        <w:tab/>
      </w:r>
      <w:r w:rsidRPr="000B608F">
        <w:rPr>
          <w:rFonts w:ascii="Courier New" w:eastAsia="Times New Roman" w:hAnsi="Courier New" w:cs="Courier New"/>
          <w:lang w:eastAsia="cs-CZ"/>
        </w:rPr>
        <w:t xml:space="preserve">celkem 3 964 </w:t>
      </w:r>
      <w:proofErr w:type="spellStart"/>
      <w:proofErr w:type="gramStart"/>
      <w:r w:rsidRPr="000B608F">
        <w:rPr>
          <w:rFonts w:ascii="Courier New" w:eastAsia="Times New Roman" w:hAnsi="Courier New" w:cs="Courier New"/>
          <w:lang w:eastAsia="cs-CZ"/>
        </w:rPr>
        <w:t>tis.Kč</w:t>
      </w:r>
      <w:proofErr w:type="spellEnd"/>
      <w:proofErr w:type="gramEnd"/>
    </w:p>
    <w:p w14:paraId="6E872A0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2 947 </w:t>
      </w:r>
      <w:proofErr w:type="spellStart"/>
      <w:proofErr w:type="gramStart"/>
      <w:r w:rsidRPr="000B608F">
        <w:rPr>
          <w:rFonts w:ascii="Courier New" w:eastAsia="Times New Roman" w:hAnsi="Courier New" w:cs="Courier New"/>
          <w:lang w:eastAsia="cs-CZ"/>
        </w:rPr>
        <w:t>tis.Kč</w:t>
      </w:r>
      <w:proofErr w:type="spellEnd"/>
      <w:proofErr w:type="gramEnd"/>
    </w:p>
    <w:p w14:paraId="5263D09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728 </w:t>
      </w:r>
      <w:proofErr w:type="spellStart"/>
      <w:proofErr w:type="gramStart"/>
      <w:r w:rsidRPr="000B608F">
        <w:rPr>
          <w:rFonts w:ascii="Courier New" w:eastAsia="Times New Roman" w:hAnsi="Courier New" w:cs="Courier New"/>
          <w:lang w:eastAsia="cs-CZ"/>
        </w:rPr>
        <w:t>tis.Kč</w:t>
      </w:r>
      <w:proofErr w:type="spellEnd"/>
      <w:proofErr w:type="gramEnd"/>
    </w:p>
    <w:p w14:paraId="5A4537D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264 </w:t>
      </w:r>
      <w:proofErr w:type="spellStart"/>
      <w:proofErr w:type="gramStart"/>
      <w:r w:rsidRPr="000B608F">
        <w:rPr>
          <w:rFonts w:ascii="Courier New" w:eastAsia="Times New Roman" w:hAnsi="Courier New" w:cs="Courier New"/>
          <w:lang w:eastAsia="cs-CZ"/>
        </w:rPr>
        <w:t>tis.Kč</w:t>
      </w:r>
      <w:proofErr w:type="spellEnd"/>
      <w:proofErr w:type="gramEnd"/>
    </w:p>
    <w:p w14:paraId="2C7C4C4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25 </w:t>
      </w:r>
      <w:proofErr w:type="spellStart"/>
      <w:proofErr w:type="gramStart"/>
      <w:r w:rsidRPr="000B608F">
        <w:rPr>
          <w:rFonts w:ascii="Courier New" w:eastAsia="Times New Roman" w:hAnsi="Courier New" w:cs="Courier New"/>
          <w:lang w:eastAsia="cs-CZ"/>
        </w:rPr>
        <w:t>tis.Kč</w:t>
      </w:r>
      <w:proofErr w:type="spellEnd"/>
      <w:proofErr w:type="gramEnd"/>
    </w:p>
    <w:p w14:paraId="3786644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9C2E67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ÚZ 13018 výkon soc. práce – mimořádné odměny</w:t>
      </w:r>
      <w:r w:rsidRPr="000B608F">
        <w:rPr>
          <w:rFonts w:ascii="Courier New" w:eastAsia="Times New Roman" w:hAnsi="Courier New" w:cs="Courier New"/>
          <w:lang w:eastAsia="cs-CZ"/>
        </w:rPr>
        <w:tab/>
        <w:t xml:space="preserve">celkem 311 </w:t>
      </w:r>
      <w:proofErr w:type="spellStart"/>
      <w:proofErr w:type="gramStart"/>
      <w:r w:rsidRPr="000B608F">
        <w:rPr>
          <w:rFonts w:ascii="Courier New" w:eastAsia="Times New Roman" w:hAnsi="Courier New" w:cs="Courier New"/>
          <w:lang w:eastAsia="cs-CZ"/>
        </w:rPr>
        <w:t>tis.Kč</w:t>
      </w:r>
      <w:proofErr w:type="spellEnd"/>
      <w:proofErr w:type="gramEnd"/>
    </w:p>
    <w:p w14:paraId="051147AB"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232 </w:t>
      </w:r>
      <w:proofErr w:type="spellStart"/>
      <w:proofErr w:type="gramStart"/>
      <w:r w:rsidRPr="000B608F">
        <w:rPr>
          <w:rFonts w:ascii="Courier New" w:eastAsia="Times New Roman" w:hAnsi="Courier New" w:cs="Courier New"/>
          <w:lang w:eastAsia="cs-CZ"/>
        </w:rPr>
        <w:t>tis.Kč</w:t>
      </w:r>
      <w:proofErr w:type="spellEnd"/>
      <w:proofErr w:type="gramEnd"/>
    </w:p>
    <w:p w14:paraId="02F7211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lastRenderedPageBreak/>
        <w:t>- pol. 5031 – pojistné na SP</w:t>
      </w:r>
      <w:r w:rsidRPr="000B608F">
        <w:rPr>
          <w:rFonts w:ascii="Courier New" w:eastAsia="Times New Roman" w:hAnsi="Courier New" w:cs="Courier New"/>
          <w:lang w:eastAsia="cs-CZ"/>
        </w:rPr>
        <w:tab/>
        <w:t xml:space="preserve">58 </w:t>
      </w:r>
      <w:proofErr w:type="spellStart"/>
      <w:proofErr w:type="gramStart"/>
      <w:r w:rsidRPr="000B608F">
        <w:rPr>
          <w:rFonts w:ascii="Courier New" w:eastAsia="Times New Roman" w:hAnsi="Courier New" w:cs="Courier New"/>
          <w:lang w:eastAsia="cs-CZ"/>
        </w:rPr>
        <w:t>tis.Kč</w:t>
      </w:r>
      <w:proofErr w:type="spellEnd"/>
      <w:proofErr w:type="gramEnd"/>
    </w:p>
    <w:p w14:paraId="5DBC80F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21 </w:t>
      </w:r>
      <w:proofErr w:type="spellStart"/>
      <w:proofErr w:type="gramStart"/>
      <w:r w:rsidRPr="000B608F">
        <w:rPr>
          <w:rFonts w:ascii="Courier New" w:eastAsia="Times New Roman" w:hAnsi="Courier New" w:cs="Courier New"/>
          <w:lang w:eastAsia="cs-CZ"/>
        </w:rPr>
        <w:t>tis.Kč</w:t>
      </w:r>
      <w:proofErr w:type="spellEnd"/>
      <w:proofErr w:type="gramEnd"/>
    </w:p>
    <w:p w14:paraId="23AD2E6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687DE87D" w14:textId="0AE054B6"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6112</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zastupitelstva obcí</w:t>
      </w:r>
      <w:r w:rsidRPr="000B608F">
        <w:rPr>
          <w:rFonts w:ascii="Courier New" w:eastAsia="Times New Roman" w:hAnsi="Courier New" w:cs="Courier New"/>
          <w:b/>
          <w:bCs/>
          <w:lang w:eastAsia="cs-CZ"/>
        </w:rPr>
        <w:tab/>
        <w:t xml:space="preserve">celkem 25 330 </w:t>
      </w:r>
      <w:proofErr w:type="spellStart"/>
      <w:proofErr w:type="gramStart"/>
      <w:r w:rsidRPr="000B608F">
        <w:rPr>
          <w:rFonts w:ascii="Courier New" w:eastAsia="Times New Roman" w:hAnsi="Courier New" w:cs="Courier New"/>
          <w:b/>
          <w:bCs/>
          <w:lang w:eastAsia="cs-CZ"/>
        </w:rPr>
        <w:t>tis.Kč</w:t>
      </w:r>
      <w:proofErr w:type="spellEnd"/>
      <w:proofErr w:type="gramEnd"/>
    </w:p>
    <w:p w14:paraId="414CEB5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3EED199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Cs/>
          <w:lang w:eastAsia="cs-CZ"/>
        </w:rPr>
        <w:t xml:space="preserve">- </w:t>
      </w:r>
      <w:r w:rsidRPr="000B608F">
        <w:rPr>
          <w:rFonts w:ascii="Courier New" w:eastAsia="Times New Roman" w:hAnsi="Courier New" w:cs="Courier New"/>
          <w:lang w:eastAsia="cs-CZ"/>
        </w:rPr>
        <w:t>pol. 5019 - ostatní platy</w:t>
      </w:r>
      <w:r w:rsidRPr="000B608F">
        <w:rPr>
          <w:rFonts w:ascii="Courier New" w:eastAsia="Times New Roman" w:hAnsi="Courier New" w:cs="Courier New"/>
          <w:lang w:eastAsia="cs-CZ"/>
        </w:rPr>
        <w:tab/>
        <w:t xml:space="preserve">449 </w:t>
      </w:r>
      <w:proofErr w:type="spellStart"/>
      <w:proofErr w:type="gramStart"/>
      <w:r w:rsidRPr="000B608F">
        <w:rPr>
          <w:rFonts w:ascii="Courier New" w:eastAsia="Times New Roman" w:hAnsi="Courier New" w:cs="Courier New"/>
          <w:lang w:eastAsia="cs-CZ"/>
        </w:rPr>
        <w:t>tis.Kč</w:t>
      </w:r>
      <w:proofErr w:type="spellEnd"/>
      <w:proofErr w:type="gramEnd"/>
    </w:p>
    <w:p w14:paraId="28FC479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860 </w:t>
      </w:r>
      <w:proofErr w:type="spellStart"/>
      <w:proofErr w:type="gramStart"/>
      <w:r w:rsidRPr="000B608F">
        <w:rPr>
          <w:rFonts w:ascii="Courier New" w:eastAsia="Times New Roman" w:hAnsi="Courier New" w:cs="Courier New"/>
          <w:lang w:eastAsia="cs-CZ"/>
        </w:rPr>
        <w:t>tis.Kč</w:t>
      </w:r>
      <w:proofErr w:type="spellEnd"/>
      <w:proofErr w:type="gramEnd"/>
    </w:p>
    <w:p w14:paraId="715273F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5023 - odměny členů zastupitelstva</w:t>
      </w:r>
      <w:r w:rsidRPr="000B608F">
        <w:rPr>
          <w:rFonts w:ascii="Courier New" w:eastAsia="Times New Roman" w:hAnsi="Courier New" w:cs="Courier New"/>
          <w:lang w:eastAsia="cs-CZ"/>
        </w:rPr>
        <w:tab/>
        <w:t xml:space="preserve">18 648 </w:t>
      </w:r>
      <w:proofErr w:type="spellStart"/>
      <w:proofErr w:type="gramStart"/>
      <w:r w:rsidRPr="000B608F">
        <w:rPr>
          <w:rFonts w:ascii="Courier New" w:eastAsia="Times New Roman" w:hAnsi="Courier New" w:cs="Courier New"/>
          <w:lang w:eastAsia="cs-CZ"/>
        </w:rPr>
        <w:t>tis.Kč</w:t>
      </w:r>
      <w:proofErr w:type="spellEnd"/>
      <w:proofErr w:type="gramEnd"/>
    </w:p>
    <w:p w14:paraId="0337D95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5026 – odchodné</w:t>
      </w:r>
      <w:r w:rsidRPr="000B608F">
        <w:rPr>
          <w:rFonts w:ascii="Courier New" w:eastAsia="Times New Roman" w:hAnsi="Courier New" w:cs="Courier New"/>
          <w:lang w:eastAsia="cs-CZ"/>
        </w:rPr>
        <w:tab/>
        <w:t xml:space="preserve">216 </w:t>
      </w:r>
      <w:proofErr w:type="spellStart"/>
      <w:proofErr w:type="gramStart"/>
      <w:r w:rsidRPr="000B608F">
        <w:rPr>
          <w:rFonts w:ascii="Courier New" w:eastAsia="Times New Roman" w:hAnsi="Courier New" w:cs="Courier New"/>
          <w:lang w:eastAsia="cs-CZ"/>
        </w:rPr>
        <w:t>tis.Kč</w:t>
      </w:r>
      <w:proofErr w:type="spellEnd"/>
      <w:proofErr w:type="gramEnd"/>
    </w:p>
    <w:p w14:paraId="1098EBB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 pol. 5029 - </w:t>
      </w:r>
      <w:proofErr w:type="spellStart"/>
      <w:r w:rsidRPr="000B608F">
        <w:rPr>
          <w:rFonts w:ascii="Courier New" w:eastAsia="Times New Roman" w:hAnsi="Courier New" w:cs="Courier New"/>
          <w:lang w:eastAsia="cs-CZ"/>
        </w:rPr>
        <w:t>ost</w:t>
      </w:r>
      <w:proofErr w:type="spellEnd"/>
      <w:r w:rsidRPr="000B608F">
        <w:rPr>
          <w:rFonts w:ascii="Courier New" w:eastAsia="Times New Roman" w:hAnsi="Courier New" w:cs="Courier New"/>
          <w:lang w:eastAsia="cs-CZ"/>
        </w:rPr>
        <w:t>. platby za provedenou práci</w:t>
      </w:r>
      <w:r w:rsidRPr="000B608F">
        <w:rPr>
          <w:rFonts w:ascii="Courier New" w:eastAsia="Times New Roman" w:hAnsi="Courier New" w:cs="Courier New"/>
          <w:lang w:eastAsia="cs-CZ"/>
        </w:rPr>
        <w:tab/>
        <w:t xml:space="preserve">724 </w:t>
      </w:r>
      <w:proofErr w:type="spellStart"/>
      <w:proofErr w:type="gramStart"/>
      <w:r w:rsidRPr="000B608F">
        <w:rPr>
          <w:rFonts w:ascii="Courier New" w:eastAsia="Times New Roman" w:hAnsi="Courier New" w:cs="Courier New"/>
          <w:lang w:eastAsia="cs-CZ"/>
        </w:rPr>
        <w:t>tis.Kč</w:t>
      </w:r>
      <w:proofErr w:type="spellEnd"/>
      <w:proofErr w:type="gramEnd"/>
    </w:p>
    <w:p w14:paraId="5598A06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2 337 </w:t>
      </w:r>
      <w:proofErr w:type="spellStart"/>
      <w:proofErr w:type="gramStart"/>
      <w:r w:rsidRPr="000B608F">
        <w:rPr>
          <w:rFonts w:ascii="Courier New" w:eastAsia="Times New Roman" w:hAnsi="Courier New" w:cs="Courier New"/>
          <w:lang w:eastAsia="cs-CZ"/>
        </w:rPr>
        <w:t>tis.Kč</w:t>
      </w:r>
      <w:proofErr w:type="spellEnd"/>
      <w:proofErr w:type="gramEnd"/>
    </w:p>
    <w:p w14:paraId="5B4E921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1 773 </w:t>
      </w:r>
      <w:proofErr w:type="spellStart"/>
      <w:proofErr w:type="gramStart"/>
      <w:r w:rsidRPr="000B608F">
        <w:rPr>
          <w:rFonts w:ascii="Courier New" w:eastAsia="Times New Roman" w:hAnsi="Courier New" w:cs="Courier New"/>
          <w:lang w:eastAsia="cs-CZ"/>
        </w:rPr>
        <w:t>tis.Kč</w:t>
      </w:r>
      <w:proofErr w:type="spellEnd"/>
      <w:proofErr w:type="gramEnd"/>
    </w:p>
    <w:p w14:paraId="7047742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 pol. 5039 - </w:t>
      </w:r>
      <w:proofErr w:type="spellStart"/>
      <w:r w:rsidRPr="000B608F">
        <w:rPr>
          <w:rFonts w:ascii="Courier New" w:eastAsia="Times New Roman" w:hAnsi="Courier New" w:cs="Courier New"/>
          <w:lang w:eastAsia="cs-CZ"/>
        </w:rPr>
        <w:t>ost</w:t>
      </w:r>
      <w:proofErr w:type="spellEnd"/>
      <w:r w:rsidRPr="000B608F">
        <w:rPr>
          <w:rFonts w:ascii="Courier New" w:eastAsia="Times New Roman" w:hAnsi="Courier New" w:cs="Courier New"/>
          <w:lang w:eastAsia="cs-CZ"/>
        </w:rPr>
        <w:t xml:space="preserve">. </w:t>
      </w:r>
      <w:proofErr w:type="spellStart"/>
      <w:r w:rsidRPr="000B608F">
        <w:rPr>
          <w:rFonts w:ascii="Courier New" w:eastAsia="Times New Roman" w:hAnsi="Courier New" w:cs="Courier New"/>
          <w:lang w:eastAsia="cs-CZ"/>
        </w:rPr>
        <w:t>pov</w:t>
      </w:r>
      <w:proofErr w:type="spellEnd"/>
      <w:r w:rsidRPr="000B608F">
        <w:rPr>
          <w:rFonts w:ascii="Courier New" w:eastAsia="Times New Roman" w:hAnsi="Courier New" w:cs="Courier New"/>
          <w:lang w:eastAsia="cs-CZ"/>
        </w:rPr>
        <w:t xml:space="preserve">. </w:t>
      </w:r>
      <w:proofErr w:type="spellStart"/>
      <w:r w:rsidRPr="000B608F">
        <w:rPr>
          <w:rFonts w:ascii="Courier New" w:eastAsia="Times New Roman" w:hAnsi="Courier New" w:cs="Courier New"/>
          <w:lang w:eastAsia="cs-CZ"/>
        </w:rPr>
        <w:t>pojist</w:t>
      </w:r>
      <w:proofErr w:type="spellEnd"/>
      <w:r w:rsidRPr="000B608F">
        <w:rPr>
          <w:rFonts w:ascii="Courier New" w:eastAsia="Times New Roman" w:hAnsi="Courier New" w:cs="Courier New"/>
          <w:lang w:eastAsia="cs-CZ"/>
        </w:rPr>
        <w:t>. placené zaměstnavatelem</w:t>
      </w:r>
      <w:r w:rsidRPr="000B608F">
        <w:rPr>
          <w:rFonts w:ascii="Courier New" w:eastAsia="Times New Roman" w:hAnsi="Courier New" w:cs="Courier New"/>
          <w:lang w:eastAsia="cs-CZ"/>
        </w:rPr>
        <w:tab/>
        <w:t xml:space="preserve">151 </w:t>
      </w:r>
      <w:proofErr w:type="spellStart"/>
      <w:proofErr w:type="gramStart"/>
      <w:r w:rsidRPr="000B608F">
        <w:rPr>
          <w:rFonts w:ascii="Courier New" w:eastAsia="Times New Roman" w:hAnsi="Courier New" w:cs="Courier New"/>
          <w:lang w:eastAsia="cs-CZ"/>
        </w:rPr>
        <w:t>tis.Kč</w:t>
      </w:r>
      <w:proofErr w:type="spellEnd"/>
      <w:proofErr w:type="gramEnd"/>
    </w:p>
    <w:p w14:paraId="00405A1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156 </w:t>
      </w:r>
      <w:proofErr w:type="spellStart"/>
      <w:proofErr w:type="gramStart"/>
      <w:r w:rsidRPr="000B608F">
        <w:rPr>
          <w:rFonts w:ascii="Courier New" w:eastAsia="Times New Roman" w:hAnsi="Courier New" w:cs="Courier New"/>
          <w:lang w:eastAsia="cs-CZ"/>
        </w:rPr>
        <w:t>tis.Kč</w:t>
      </w:r>
      <w:proofErr w:type="spellEnd"/>
      <w:proofErr w:type="gramEnd"/>
    </w:p>
    <w:p w14:paraId="3FCD988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16 </w:t>
      </w:r>
      <w:proofErr w:type="spellStart"/>
      <w:proofErr w:type="gramStart"/>
      <w:r w:rsidRPr="000B608F">
        <w:rPr>
          <w:rFonts w:ascii="Courier New" w:eastAsia="Times New Roman" w:hAnsi="Courier New" w:cs="Courier New"/>
          <w:lang w:eastAsia="cs-CZ"/>
        </w:rPr>
        <w:t>tis.Kč</w:t>
      </w:r>
      <w:proofErr w:type="spellEnd"/>
      <w:proofErr w:type="gramEnd"/>
    </w:p>
    <w:p w14:paraId="4D620B6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455D3149" w14:textId="39F076F9"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6114</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volby do Parlamentu ČR</w:t>
      </w:r>
      <w:r w:rsidRPr="000B608F">
        <w:rPr>
          <w:rFonts w:ascii="Courier New" w:eastAsia="Times New Roman" w:hAnsi="Courier New" w:cs="Courier New"/>
          <w:b/>
          <w:bCs/>
          <w:lang w:eastAsia="cs-CZ"/>
        </w:rPr>
        <w:tab/>
        <w:t xml:space="preserve">celkem 157 </w:t>
      </w:r>
      <w:proofErr w:type="spellStart"/>
      <w:proofErr w:type="gramStart"/>
      <w:r w:rsidRPr="000B608F">
        <w:rPr>
          <w:rFonts w:ascii="Courier New" w:eastAsia="Times New Roman" w:hAnsi="Courier New" w:cs="Courier New"/>
          <w:b/>
          <w:bCs/>
          <w:lang w:eastAsia="cs-CZ"/>
        </w:rPr>
        <w:t>tis.Kč</w:t>
      </w:r>
      <w:proofErr w:type="spellEnd"/>
      <w:proofErr w:type="gramEnd"/>
    </w:p>
    <w:p w14:paraId="23388B7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4B4A6AA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49 </w:t>
      </w:r>
      <w:proofErr w:type="spellStart"/>
      <w:proofErr w:type="gramStart"/>
      <w:r w:rsidRPr="000B608F">
        <w:rPr>
          <w:rFonts w:ascii="Courier New" w:eastAsia="Times New Roman" w:hAnsi="Courier New" w:cs="Courier New"/>
          <w:lang w:eastAsia="cs-CZ"/>
        </w:rPr>
        <w:t>tis.Kč</w:t>
      </w:r>
      <w:proofErr w:type="spellEnd"/>
      <w:proofErr w:type="gramEnd"/>
    </w:p>
    <w:p w14:paraId="00EA8B7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92 </w:t>
      </w:r>
      <w:proofErr w:type="spellStart"/>
      <w:proofErr w:type="gramStart"/>
      <w:r w:rsidRPr="000B608F">
        <w:rPr>
          <w:rFonts w:ascii="Courier New" w:eastAsia="Times New Roman" w:hAnsi="Courier New" w:cs="Courier New"/>
          <w:lang w:eastAsia="cs-CZ"/>
        </w:rPr>
        <w:t>tis.Kč</w:t>
      </w:r>
      <w:proofErr w:type="spellEnd"/>
      <w:proofErr w:type="gramEnd"/>
    </w:p>
    <w:p w14:paraId="40F6402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12 </w:t>
      </w:r>
      <w:proofErr w:type="spellStart"/>
      <w:proofErr w:type="gramStart"/>
      <w:r w:rsidRPr="000B608F">
        <w:rPr>
          <w:rFonts w:ascii="Courier New" w:eastAsia="Times New Roman" w:hAnsi="Courier New" w:cs="Courier New"/>
          <w:lang w:eastAsia="cs-CZ"/>
        </w:rPr>
        <w:t>tis.Kč</w:t>
      </w:r>
      <w:proofErr w:type="spellEnd"/>
      <w:proofErr w:type="gramEnd"/>
    </w:p>
    <w:p w14:paraId="4208212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4 </w:t>
      </w:r>
      <w:proofErr w:type="spellStart"/>
      <w:proofErr w:type="gramStart"/>
      <w:r w:rsidRPr="000B608F">
        <w:rPr>
          <w:rFonts w:ascii="Courier New" w:eastAsia="Times New Roman" w:hAnsi="Courier New" w:cs="Courier New"/>
          <w:lang w:eastAsia="cs-CZ"/>
        </w:rPr>
        <w:t>tis.Kč</w:t>
      </w:r>
      <w:proofErr w:type="spellEnd"/>
      <w:proofErr w:type="gramEnd"/>
    </w:p>
    <w:p w14:paraId="4CEC228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19F503E3" w14:textId="7A955E84"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6171</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činnost místní správy</w:t>
      </w:r>
      <w:r w:rsidRPr="000B608F">
        <w:rPr>
          <w:rFonts w:ascii="Courier New" w:eastAsia="Times New Roman" w:hAnsi="Courier New" w:cs="Courier New"/>
          <w:b/>
          <w:bCs/>
          <w:lang w:eastAsia="cs-CZ"/>
        </w:rPr>
        <w:tab/>
        <w:t xml:space="preserve">celkem 482 271 </w:t>
      </w:r>
      <w:proofErr w:type="spellStart"/>
      <w:proofErr w:type="gramStart"/>
      <w:r w:rsidRPr="000B608F">
        <w:rPr>
          <w:rFonts w:ascii="Courier New" w:eastAsia="Times New Roman" w:hAnsi="Courier New" w:cs="Courier New"/>
          <w:b/>
          <w:bCs/>
          <w:lang w:eastAsia="cs-CZ"/>
        </w:rPr>
        <w:t>tis.Kč</w:t>
      </w:r>
      <w:proofErr w:type="spellEnd"/>
      <w:proofErr w:type="gramEnd"/>
    </w:p>
    <w:p w14:paraId="67A2DE7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6E3CCA7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
          <w:bCs/>
          <w:lang w:eastAsia="cs-CZ"/>
        </w:rPr>
        <w:tab/>
      </w:r>
      <w:r w:rsidRPr="000B608F">
        <w:rPr>
          <w:rFonts w:ascii="Courier New" w:eastAsia="Times New Roman" w:hAnsi="Courier New" w:cs="Courier New"/>
          <w:b/>
          <w:bCs/>
          <w:lang w:eastAsia="cs-CZ"/>
        </w:rPr>
        <w:tab/>
      </w:r>
      <w:r w:rsidRPr="000B608F">
        <w:rPr>
          <w:rFonts w:ascii="Courier New" w:eastAsia="Times New Roman" w:hAnsi="Courier New" w:cs="Courier New"/>
          <w:b/>
          <w:bCs/>
          <w:lang w:eastAsia="cs-CZ"/>
        </w:rPr>
        <w:tab/>
      </w:r>
      <w:r w:rsidRPr="000B608F">
        <w:rPr>
          <w:rFonts w:ascii="Courier New" w:eastAsia="Times New Roman" w:hAnsi="Courier New" w:cs="Courier New"/>
          <w:lang w:eastAsia="cs-CZ"/>
        </w:rPr>
        <w:t xml:space="preserve">celkem 482 205 </w:t>
      </w:r>
      <w:proofErr w:type="spellStart"/>
      <w:proofErr w:type="gramStart"/>
      <w:r w:rsidRPr="000B608F">
        <w:rPr>
          <w:rFonts w:ascii="Courier New" w:eastAsia="Times New Roman" w:hAnsi="Courier New" w:cs="Courier New"/>
          <w:lang w:eastAsia="cs-CZ"/>
        </w:rPr>
        <w:t>tis.Kč</w:t>
      </w:r>
      <w:proofErr w:type="spellEnd"/>
      <w:proofErr w:type="gramEnd"/>
    </w:p>
    <w:p w14:paraId="2D2F9477"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352 312 </w:t>
      </w:r>
      <w:proofErr w:type="spellStart"/>
      <w:proofErr w:type="gramStart"/>
      <w:r w:rsidRPr="000B608F">
        <w:rPr>
          <w:rFonts w:ascii="Courier New" w:eastAsia="Times New Roman" w:hAnsi="Courier New" w:cs="Courier New"/>
          <w:lang w:eastAsia="cs-CZ"/>
        </w:rPr>
        <w:t>tis.Kč</w:t>
      </w:r>
      <w:proofErr w:type="spellEnd"/>
      <w:proofErr w:type="gramEnd"/>
    </w:p>
    <w:p w14:paraId="155F6848"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1 003 </w:t>
      </w:r>
      <w:proofErr w:type="spellStart"/>
      <w:proofErr w:type="gramStart"/>
      <w:r w:rsidRPr="000B608F">
        <w:rPr>
          <w:rFonts w:ascii="Courier New" w:eastAsia="Times New Roman" w:hAnsi="Courier New" w:cs="Courier New"/>
          <w:lang w:eastAsia="cs-CZ"/>
        </w:rPr>
        <w:t>tis.Kč</w:t>
      </w:r>
      <w:proofErr w:type="spellEnd"/>
      <w:proofErr w:type="gramEnd"/>
    </w:p>
    <w:p w14:paraId="08305DD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5024 – odstupné</w:t>
      </w:r>
      <w:r w:rsidRPr="000B608F">
        <w:rPr>
          <w:rFonts w:ascii="Courier New" w:eastAsia="Times New Roman" w:hAnsi="Courier New" w:cs="Courier New"/>
          <w:lang w:eastAsia="cs-CZ"/>
        </w:rPr>
        <w:tab/>
        <w:t xml:space="preserve">556 </w:t>
      </w:r>
      <w:proofErr w:type="spellStart"/>
      <w:proofErr w:type="gramStart"/>
      <w:r w:rsidRPr="000B608F">
        <w:rPr>
          <w:rFonts w:ascii="Courier New" w:eastAsia="Times New Roman" w:hAnsi="Courier New" w:cs="Courier New"/>
          <w:lang w:eastAsia="cs-CZ"/>
        </w:rPr>
        <w:t>tis.Kč</w:t>
      </w:r>
      <w:proofErr w:type="spellEnd"/>
      <w:proofErr w:type="gramEnd"/>
    </w:p>
    <w:p w14:paraId="428C9FC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87 404 </w:t>
      </w:r>
      <w:proofErr w:type="spellStart"/>
      <w:proofErr w:type="gramStart"/>
      <w:r w:rsidRPr="000B608F">
        <w:rPr>
          <w:rFonts w:ascii="Courier New" w:eastAsia="Times New Roman" w:hAnsi="Courier New" w:cs="Courier New"/>
          <w:lang w:eastAsia="cs-CZ"/>
        </w:rPr>
        <w:t>tis.Kč</w:t>
      </w:r>
      <w:proofErr w:type="spellEnd"/>
      <w:proofErr w:type="gramEnd"/>
    </w:p>
    <w:p w14:paraId="27D96DC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31 823 </w:t>
      </w:r>
      <w:proofErr w:type="spellStart"/>
      <w:proofErr w:type="gramStart"/>
      <w:r w:rsidRPr="000B608F">
        <w:rPr>
          <w:rFonts w:ascii="Courier New" w:eastAsia="Times New Roman" w:hAnsi="Courier New" w:cs="Courier New"/>
          <w:lang w:eastAsia="cs-CZ"/>
        </w:rPr>
        <w:t>tis.Kč</w:t>
      </w:r>
      <w:proofErr w:type="spellEnd"/>
      <w:proofErr w:type="gramEnd"/>
    </w:p>
    <w:p w14:paraId="5B545942"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5038 - pojistné na úrazové pojištění</w:t>
      </w:r>
      <w:r w:rsidRPr="000B608F">
        <w:rPr>
          <w:rFonts w:ascii="Courier New" w:eastAsia="Times New Roman" w:hAnsi="Courier New" w:cs="Courier New"/>
          <w:lang w:eastAsia="cs-CZ"/>
        </w:rPr>
        <w:tab/>
        <w:t xml:space="preserve">1 559 </w:t>
      </w:r>
      <w:proofErr w:type="spellStart"/>
      <w:proofErr w:type="gramStart"/>
      <w:r w:rsidRPr="000B608F">
        <w:rPr>
          <w:rFonts w:ascii="Courier New" w:eastAsia="Times New Roman" w:hAnsi="Courier New" w:cs="Courier New"/>
          <w:lang w:eastAsia="cs-CZ"/>
        </w:rPr>
        <w:t>tis.Kč</w:t>
      </w:r>
      <w:proofErr w:type="spellEnd"/>
      <w:proofErr w:type="gramEnd"/>
    </w:p>
    <w:p w14:paraId="4DF1122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5167 – služby školení a vzdělávání</w:t>
      </w:r>
      <w:r w:rsidRPr="000B608F">
        <w:rPr>
          <w:rFonts w:ascii="Courier New" w:eastAsia="Times New Roman" w:hAnsi="Courier New" w:cs="Courier New"/>
          <w:lang w:eastAsia="cs-CZ"/>
        </w:rPr>
        <w:tab/>
        <w:t xml:space="preserve">2 891 </w:t>
      </w:r>
      <w:proofErr w:type="spellStart"/>
      <w:proofErr w:type="gramStart"/>
      <w:r w:rsidRPr="000B608F">
        <w:rPr>
          <w:rFonts w:ascii="Courier New" w:eastAsia="Times New Roman" w:hAnsi="Courier New" w:cs="Courier New"/>
          <w:lang w:eastAsia="cs-CZ"/>
        </w:rPr>
        <w:t>tis.Kč</w:t>
      </w:r>
      <w:proofErr w:type="spellEnd"/>
      <w:proofErr w:type="gramEnd"/>
    </w:p>
    <w:p w14:paraId="3451CEC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5173 – cestovné</w:t>
      </w:r>
      <w:r w:rsidRPr="000B608F">
        <w:rPr>
          <w:rFonts w:ascii="Courier New" w:eastAsia="Times New Roman" w:hAnsi="Courier New" w:cs="Courier New"/>
          <w:lang w:eastAsia="cs-CZ"/>
        </w:rPr>
        <w:tab/>
        <w:t xml:space="preserve">185 </w:t>
      </w:r>
      <w:proofErr w:type="spellStart"/>
      <w:proofErr w:type="gramStart"/>
      <w:r w:rsidRPr="000B608F">
        <w:rPr>
          <w:rFonts w:ascii="Courier New" w:eastAsia="Times New Roman" w:hAnsi="Courier New" w:cs="Courier New"/>
          <w:lang w:eastAsia="cs-CZ"/>
        </w:rPr>
        <w:t>tis.Kč</w:t>
      </w:r>
      <w:proofErr w:type="spellEnd"/>
      <w:proofErr w:type="gramEnd"/>
    </w:p>
    <w:p w14:paraId="4175E6F5"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5189 – jistoty</w:t>
      </w:r>
      <w:r w:rsidRPr="000B608F">
        <w:rPr>
          <w:rFonts w:ascii="Courier New" w:eastAsia="Times New Roman" w:hAnsi="Courier New" w:cs="Courier New"/>
          <w:lang w:eastAsia="cs-CZ"/>
        </w:rPr>
        <w:tab/>
        <w:t xml:space="preserve">-142 </w:t>
      </w:r>
      <w:proofErr w:type="spellStart"/>
      <w:proofErr w:type="gramStart"/>
      <w:r w:rsidRPr="000B608F">
        <w:rPr>
          <w:rFonts w:ascii="Courier New" w:eastAsia="Times New Roman" w:hAnsi="Courier New" w:cs="Courier New"/>
          <w:lang w:eastAsia="cs-CZ"/>
        </w:rPr>
        <w:t>tis.Kč</w:t>
      </w:r>
      <w:proofErr w:type="spellEnd"/>
      <w:proofErr w:type="gramEnd"/>
    </w:p>
    <w:p w14:paraId="632A0FDB" w14:textId="0918BBE6"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5195 – odvody za nepl</w:t>
      </w:r>
      <w:r w:rsidR="00C7263F">
        <w:rPr>
          <w:rFonts w:ascii="Courier New" w:eastAsia="Times New Roman" w:hAnsi="Courier New" w:cs="Courier New"/>
          <w:lang w:eastAsia="cs-CZ"/>
        </w:rPr>
        <w:t>nění</w:t>
      </w:r>
      <w:r w:rsidRPr="000B608F">
        <w:rPr>
          <w:rFonts w:ascii="Courier New" w:eastAsia="Times New Roman" w:hAnsi="Courier New" w:cs="Courier New"/>
          <w:lang w:eastAsia="cs-CZ"/>
        </w:rPr>
        <w:t xml:space="preserve"> povinn</w:t>
      </w:r>
      <w:r w:rsidR="00C7263F">
        <w:rPr>
          <w:rFonts w:ascii="Courier New" w:eastAsia="Times New Roman" w:hAnsi="Courier New" w:cs="Courier New"/>
          <w:lang w:eastAsia="cs-CZ"/>
        </w:rPr>
        <w:t>osti</w:t>
      </w:r>
      <w:r w:rsidRPr="000B608F">
        <w:rPr>
          <w:rFonts w:ascii="Courier New" w:eastAsia="Times New Roman" w:hAnsi="Courier New" w:cs="Courier New"/>
          <w:lang w:eastAsia="cs-CZ"/>
        </w:rPr>
        <w:t xml:space="preserve"> zam</w:t>
      </w:r>
      <w:r w:rsidR="00C7263F">
        <w:rPr>
          <w:rFonts w:ascii="Courier New" w:eastAsia="Times New Roman" w:hAnsi="Courier New" w:cs="Courier New"/>
          <w:lang w:eastAsia="cs-CZ"/>
        </w:rPr>
        <w:t>ěstnávat</w:t>
      </w:r>
      <w:r w:rsidRPr="000B608F">
        <w:rPr>
          <w:rFonts w:ascii="Courier New" w:eastAsia="Times New Roman" w:hAnsi="Courier New" w:cs="Courier New"/>
          <w:lang w:eastAsia="cs-CZ"/>
        </w:rPr>
        <w:t xml:space="preserve"> ZP</w:t>
      </w:r>
      <w:r w:rsidRPr="000B608F">
        <w:rPr>
          <w:rFonts w:ascii="Courier New" w:eastAsia="Times New Roman" w:hAnsi="Courier New" w:cs="Courier New"/>
          <w:lang w:eastAsia="cs-CZ"/>
        </w:rPr>
        <w:tab/>
        <w:t xml:space="preserve">70 </w:t>
      </w:r>
      <w:proofErr w:type="spellStart"/>
      <w:proofErr w:type="gramStart"/>
      <w:r w:rsidRPr="000B608F">
        <w:rPr>
          <w:rFonts w:ascii="Courier New" w:eastAsia="Times New Roman" w:hAnsi="Courier New" w:cs="Courier New"/>
          <w:lang w:eastAsia="cs-CZ"/>
        </w:rPr>
        <w:t>tis.Kč</w:t>
      </w:r>
      <w:proofErr w:type="spellEnd"/>
      <w:proofErr w:type="gramEnd"/>
    </w:p>
    <w:p w14:paraId="5FAF300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5424 - náhrady mezd v době nemoci</w:t>
      </w:r>
      <w:r w:rsidRPr="000B608F">
        <w:rPr>
          <w:rFonts w:ascii="Courier New" w:eastAsia="Times New Roman" w:hAnsi="Courier New" w:cs="Courier New"/>
          <w:lang w:eastAsia="cs-CZ"/>
        </w:rPr>
        <w:tab/>
        <w:t xml:space="preserve">4 536 </w:t>
      </w:r>
      <w:proofErr w:type="spellStart"/>
      <w:proofErr w:type="gramStart"/>
      <w:r w:rsidRPr="000B608F">
        <w:rPr>
          <w:rFonts w:ascii="Courier New" w:eastAsia="Times New Roman" w:hAnsi="Courier New" w:cs="Courier New"/>
          <w:lang w:eastAsia="cs-CZ"/>
        </w:rPr>
        <w:t>tis.Kč</w:t>
      </w:r>
      <w:proofErr w:type="spellEnd"/>
      <w:proofErr w:type="gramEnd"/>
    </w:p>
    <w:p w14:paraId="5ED18255" w14:textId="28213F8D"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5909 – ostatní neinvest</w:t>
      </w:r>
      <w:r w:rsidR="00814904">
        <w:rPr>
          <w:rFonts w:ascii="Courier New" w:eastAsia="Times New Roman" w:hAnsi="Courier New" w:cs="Courier New"/>
          <w:lang w:eastAsia="cs-CZ"/>
        </w:rPr>
        <w:t>iční</w:t>
      </w:r>
      <w:r w:rsidRPr="000B608F">
        <w:rPr>
          <w:rFonts w:ascii="Courier New" w:eastAsia="Times New Roman" w:hAnsi="Courier New" w:cs="Courier New"/>
          <w:lang w:eastAsia="cs-CZ"/>
        </w:rPr>
        <w:t xml:space="preserve"> výdaje </w:t>
      </w:r>
      <w:proofErr w:type="spellStart"/>
      <w:r w:rsidRPr="000B608F">
        <w:rPr>
          <w:rFonts w:ascii="Courier New" w:eastAsia="Times New Roman" w:hAnsi="Courier New" w:cs="Courier New"/>
          <w:lang w:eastAsia="cs-CZ"/>
        </w:rPr>
        <w:t>j.n</w:t>
      </w:r>
      <w:proofErr w:type="spellEnd"/>
      <w:r w:rsidRPr="000B608F">
        <w:rPr>
          <w:rFonts w:ascii="Courier New" w:eastAsia="Times New Roman" w:hAnsi="Courier New" w:cs="Courier New"/>
          <w:lang w:eastAsia="cs-CZ"/>
        </w:rPr>
        <w:t>.</w:t>
      </w:r>
      <w:r w:rsidRPr="000B608F">
        <w:rPr>
          <w:rFonts w:ascii="Courier New" w:eastAsia="Times New Roman" w:hAnsi="Courier New" w:cs="Courier New"/>
          <w:lang w:eastAsia="cs-CZ"/>
        </w:rPr>
        <w:tab/>
        <w:t xml:space="preserve">8 </w:t>
      </w:r>
      <w:proofErr w:type="spellStart"/>
      <w:proofErr w:type="gramStart"/>
      <w:r w:rsidRPr="000B608F">
        <w:rPr>
          <w:rFonts w:ascii="Courier New" w:eastAsia="Times New Roman" w:hAnsi="Courier New" w:cs="Courier New"/>
          <w:lang w:eastAsia="cs-CZ"/>
        </w:rPr>
        <w:t>tis.Kč</w:t>
      </w:r>
      <w:proofErr w:type="spellEnd"/>
      <w:proofErr w:type="gramEnd"/>
    </w:p>
    <w:p w14:paraId="2681ED4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       </w:t>
      </w:r>
    </w:p>
    <w:p w14:paraId="6178233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Org.120000000 projekt Řízení strategie ITI II.</w:t>
      </w:r>
      <w:r w:rsidRPr="000B608F">
        <w:rPr>
          <w:rFonts w:ascii="Courier New" w:eastAsia="Times New Roman" w:hAnsi="Courier New" w:cs="Courier New"/>
          <w:lang w:eastAsia="cs-CZ"/>
        </w:rPr>
        <w:tab/>
        <w:t xml:space="preserve">celkem 44 </w:t>
      </w:r>
      <w:proofErr w:type="spellStart"/>
      <w:proofErr w:type="gramStart"/>
      <w:r w:rsidRPr="000B608F">
        <w:rPr>
          <w:rFonts w:ascii="Courier New" w:eastAsia="Times New Roman" w:hAnsi="Courier New" w:cs="Courier New"/>
          <w:lang w:eastAsia="cs-CZ"/>
        </w:rPr>
        <w:t>tis.Kč</w:t>
      </w:r>
      <w:proofErr w:type="spellEnd"/>
      <w:proofErr w:type="gramEnd"/>
    </w:p>
    <w:p w14:paraId="58ECDDAF"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33 </w:t>
      </w:r>
      <w:proofErr w:type="spellStart"/>
      <w:proofErr w:type="gramStart"/>
      <w:r w:rsidRPr="000B608F">
        <w:rPr>
          <w:rFonts w:ascii="Courier New" w:eastAsia="Times New Roman" w:hAnsi="Courier New" w:cs="Courier New"/>
          <w:lang w:eastAsia="cs-CZ"/>
        </w:rPr>
        <w:t>tis.Kč</w:t>
      </w:r>
      <w:proofErr w:type="spellEnd"/>
      <w:proofErr w:type="gramEnd"/>
    </w:p>
    <w:p w14:paraId="12016C73"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8 </w:t>
      </w:r>
      <w:proofErr w:type="spellStart"/>
      <w:proofErr w:type="gramStart"/>
      <w:r w:rsidRPr="000B608F">
        <w:rPr>
          <w:rFonts w:ascii="Courier New" w:eastAsia="Times New Roman" w:hAnsi="Courier New" w:cs="Courier New"/>
          <w:lang w:eastAsia="cs-CZ"/>
        </w:rPr>
        <w:t>tis.Kč</w:t>
      </w:r>
      <w:proofErr w:type="spellEnd"/>
      <w:proofErr w:type="gramEnd"/>
    </w:p>
    <w:p w14:paraId="5BAA448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3 </w:t>
      </w:r>
      <w:proofErr w:type="spellStart"/>
      <w:proofErr w:type="gramStart"/>
      <w:r w:rsidRPr="000B608F">
        <w:rPr>
          <w:rFonts w:ascii="Courier New" w:eastAsia="Times New Roman" w:hAnsi="Courier New" w:cs="Courier New"/>
          <w:lang w:eastAsia="cs-CZ"/>
        </w:rPr>
        <w:t>tis.Kč</w:t>
      </w:r>
      <w:proofErr w:type="spellEnd"/>
      <w:proofErr w:type="gramEnd"/>
    </w:p>
    <w:p w14:paraId="2E12E2B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258FE510" w14:textId="31B57A3B"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xml:space="preserve">Org.130000001 projekt </w:t>
      </w:r>
      <w:r w:rsidR="006678C4">
        <w:rPr>
          <w:rFonts w:ascii="Courier New" w:eastAsia="Times New Roman" w:hAnsi="Courier New" w:cs="Courier New"/>
          <w:lang w:eastAsia="cs-CZ"/>
        </w:rPr>
        <w:t>SOCIOPOINT</w:t>
      </w:r>
      <w:r w:rsidRPr="000B608F">
        <w:rPr>
          <w:rFonts w:ascii="Courier New" w:eastAsia="Times New Roman" w:hAnsi="Courier New" w:cs="Courier New"/>
          <w:lang w:eastAsia="cs-CZ"/>
        </w:rPr>
        <w:t xml:space="preserve"> - NN</w:t>
      </w:r>
      <w:r w:rsidRPr="000B608F">
        <w:rPr>
          <w:rFonts w:ascii="Courier New" w:eastAsia="Times New Roman" w:hAnsi="Courier New" w:cs="Courier New"/>
          <w:lang w:eastAsia="cs-CZ"/>
        </w:rPr>
        <w:tab/>
        <w:t xml:space="preserve">celkem 22 </w:t>
      </w:r>
      <w:proofErr w:type="spellStart"/>
      <w:proofErr w:type="gramStart"/>
      <w:r w:rsidRPr="000B608F">
        <w:rPr>
          <w:rFonts w:ascii="Courier New" w:eastAsia="Times New Roman" w:hAnsi="Courier New" w:cs="Courier New"/>
          <w:lang w:eastAsia="cs-CZ"/>
        </w:rPr>
        <w:t>tis.Kč</w:t>
      </w:r>
      <w:proofErr w:type="spellEnd"/>
      <w:proofErr w:type="gramEnd"/>
    </w:p>
    <w:p w14:paraId="1C537034"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5011 - platy zaměstnanců</w:t>
      </w:r>
      <w:r w:rsidRPr="000B608F">
        <w:rPr>
          <w:rFonts w:ascii="Courier New" w:eastAsia="Times New Roman" w:hAnsi="Courier New" w:cs="Courier New"/>
          <w:lang w:eastAsia="cs-CZ"/>
        </w:rPr>
        <w:tab/>
        <w:t xml:space="preserve">16 </w:t>
      </w:r>
      <w:proofErr w:type="spellStart"/>
      <w:proofErr w:type="gramStart"/>
      <w:r w:rsidRPr="000B608F">
        <w:rPr>
          <w:rFonts w:ascii="Courier New" w:eastAsia="Times New Roman" w:hAnsi="Courier New" w:cs="Courier New"/>
          <w:lang w:eastAsia="cs-CZ"/>
        </w:rPr>
        <w:t>tis.Kč</w:t>
      </w:r>
      <w:proofErr w:type="spellEnd"/>
      <w:proofErr w:type="gramEnd"/>
    </w:p>
    <w:p w14:paraId="4804491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5031 – pojistné na SP</w:t>
      </w:r>
      <w:r w:rsidRPr="000B608F">
        <w:rPr>
          <w:rFonts w:ascii="Courier New" w:eastAsia="Times New Roman" w:hAnsi="Courier New" w:cs="Courier New"/>
          <w:lang w:eastAsia="cs-CZ"/>
        </w:rPr>
        <w:tab/>
        <w:t xml:space="preserve">4 </w:t>
      </w:r>
      <w:proofErr w:type="spellStart"/>
      <w:proofErr w:type="gramStart"/>
      <w:r w:rsidRPr="000B608F">
        <w:rPr>
          <w:rFonts w:ascii="Courier New" w:eastAsia="Times New Roman" w:hAnsi="Courier New" w:cs="Courier New"/>
          <w:lang w:eastAsia="cs-CZ"/>
        </w:rPr>
        <w:t>tis.Kč</w:t>
      </w:r>
      <w:proofErr w:type="spellEnd"/>
      <w:proofErr w:type="gramEnd"/>
    </w:p>
    <w:p w14:paraId="6775CFA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5032 – pojistné na ZP</w:t>
      </w:r>
      <w:r w:rsidRPr="000B608F">
        <w:rPr>
          <w:rFonts w:ascii="Courier New" w:eastAsia="Times New Roman" w:hAnsi="Courier New" w:cs="Courier New"/>
          <w:lang w:eastAsia="cs-CZ"/>
        </w:rPr>
        <w:tab/>
        <w:t xml:space="preserve">2 </w:t>
      </w:r>
      <w:proofErr w:type="spellStart"/>
      <w:proofErr w:type="gramStart"/>
      <w:r w:rsidRPr="000B608F">
        <w:rPr>
          <w:rFonts w:ascii="Courier New" w:eastAsia="Times New Roman" w:hAnsi="Courier New" w:cs="Courier New"/>
          <w:lang w:eastAsia="cs-CZ"/>
        </w:rPr>
        <w:t>tis.Kč</w:t>
      </w:r>
      <w:proofErr w:type="spellEnd"/>
      <w:proofErr w:type="gramEnd"/>
    </w:p>
    <w:p w14:paraId="2DAC05A6"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B616BD3" w14:textId="790540F8"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6211</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archivní činnost </w:t>
      </w:r>
      <w:r w:rsidRPr="000B608F">
        <w:rPr>
          <w:rFonts w:ascii="Courier New" w:eastAsia="Times New Roman" w:hAnsi="Courier New" w:cs="Courier New"/>
          <w:bCs/>
          <w:lang w:eastAsia="cs-CZ"/>
        </w:rPr>
        <w:t>- Archiv města Ostravy</w:t>
      </w:r>
      <w:r w:rsidRPr="000B608F">
        <w:rPr>
          <w:rFonts w:ascii="Courier New" w:eastAsia="Times New Roman" w:hAnsi="Courier New" w:cs="Courier New"/>
          <w:bCs/>
          <w:lang w:eastAsia="cs-CZ"/>
        </w:rPr>
        <w:tab/>
      </w:r>
      <w:r w:rsidRPr="000B608F">
        <w:rPr>
          <w:rFonts w:ascii="Courier New" w:eastAsia="Times New Roman" w:hAnsi="Courier New" w:cs="Courier New"/>
          <w:b/>
          <w:bCs/>
          <w:lang w:eastAsia="cs-CZ"/>
        </w:rPr>
        <w:t xml:space="preserve">celkem 10 242 </w:t>
      </w:r>
      <w:proofErr w:type="spellStart"/>
      <w:proofErr w:type="gramStart"/>
      <w:r w:rsidRPr="000B608F">
        <w:rPr>
          <w:rFonts w:ascii="Courier New" w:eastAsia="Times New Roman" w:hAnsi="Courier New" w:cs="Courier New"/>
          <w:b/>
          <w:bCs/>
          <w:lang w:eastAsia="cs-CZ"/>
        </w:rPr>
        <w:t>tis.Kč</w:t>
      </w:r>
      <w:proofErr w:type="spellEnd"/>
      <w:proofErr w:type="gramEnd"/>
    </w:p>
    <w:p w14:paraId="2372522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73C737A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r w:rsidRPr="000B608F">
        <w:rPr>
          <w:rFonts w:ascii="Courier New" w:eastAsia="Times New Roman" w:hAnsi="Courier New" w:cs="Courier New"/>
          <w:bCs/>
          <w:lang w:eastAsia="cs-CZ"/>
        </w:rPr>
        <w:t>- pol. 5011 - platy zaměstnanců</w:t>
      </w:r>
      <w:r w:rsidRPr="000B608F">
        <w:rPr>
          <w:rFonts w:ascii="Courier New" w:eastAsia="Times New Roman" w:hAnsi="Courier New" w:cs="Courier New"/>
          <w:bCs/>
          <w:lang w:eastAsia="cs-CZ"/>
        </w:rPr>
        <w:tab/>
        <w:t xml:space="preserve">7 567 </w:t>
      </w:r>
      <w:proofErr w:type="spellStart"/>
      <w:proofErr w:type="gramStart"/>
      <w:r w:rsidRPr="000B608F">
        <w:rPr>
          <w:rFonts w:ascii="Courier New" w:eastAsia="Times New Roman" w:hAnsi="Courier New" w:cs="Courier New"/>
          <w:bCs/>
          <w:lang w:eastAsia="cs-CZ"/>
        </w:rPr>
        <w:t>tis.Kč</w:t>
      </w:r>
      <w:proofErr w:type="spellEnd"/>
      <w:proofErr w:type="gramEnd"/>
    </w:p>
    <w:p w14:paraId="3CADE691"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lang w:eastAsia="cs-CZ"/>
        </w:rPr>
        <w:t>- pol. 5021 - ostatní osobní výdaje</w:t>
      </w:r>
      <w:r w:rsidRPr="000B608F">
        <w:rPr>
          <w:rFonts w:ascii="Courier New" w:eastAsia="Times New Roman" w:hAnsi="Courier New" w:cs="Courier New"/>
          <w:lang w:eastAsia="cs-CZ"/>
        </w:rPr>
        <w:tab/>
        <w:t xml:space="preserve">40 </w:t>
      </w:r>
      <w:proofErr w:type="spellStart"/>
      <w:proofErr w:type="gramStart"/>
      <w:r w:rsidRPr="000B608F">
        <w:rPr>
          <w:rFonts w:ascii="Courier New" w:eastAsia="Times New Roman" w:hAnsi="Courier New" w:cs="Courier New"/>
          <w:lang w:eastAsia="cs-CZ"/>
        </w:rPr>
        <w:t>tis.Kč</w:t>
      </w:r>
      <w:proofErr w:type="spellEnd"/>
      <w:proofErr w:type="gramEnd"/>
    </w:p>
    <w:p w14:paraId="767322D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r w:rsidRPr="000B608F">
        <w:rPr>
          <w:rFonts w:ascii="Courier New" w:eastAsia="Times New Roman" w:hAnsi="Courier New" w:cs="Courier New"/>
          <w:bCs/>
          <w:lang w:eastAsia="cs-CZ"/>
        </w:rPr>
        <w:t>- pol. 5031 - pojistné na SP</w:t>
      </w:r>
      <w:r w:rsidRPr="000B608F">
        <w:rPr>
          <w:rFonts w:ascii="Courier New" w:eastAsia="Times New Roman" w:hAnsi="Courier New" w:cs="Courier New"/>
          <w:bCs/>
          <w:lang w:eastAsia="cs-CZ"/>
        </w:rPr>
        <w:tab/>
        <w:t xml:space="preserve">1 875 </w:t>
      </w:r>
      <w:proofErr w:type="spellStart"/>
      <w:proofErr w:type="gramStart"/>
      <w:r w:rsidRPr="000B608F">
        <w:rPr>
          <w:rFonts w:ascii="Courier New" w:eastAsia="Times New Roman" w:hAnsi="Courier New" w:cs="Courier New"/>
          <w:bCs/>
          <w:lang w:eastAsia="cs-CZ"/>
        </w:rPr>
        <w:t>tis.Kč</w:t>
      </w:r>
      <w:proofErr w:type="spellEnd"/>
      <w:proofErr w:type="gramEnd"/>
    </w:p>
    <w:p w14:paraId="3A0B731C"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r w:rsidRPr="000B608F">
        <w:rPr>
          <w:rFonts w:ascii="Courier New" w:eastAsia="Times New Roman" w:hAnsi="Courier New" w:cs="Courier New"/>
          <w:bCs/>
          <w:lang w:eastAsia="cs-CZ"/>
        </w:rPr>
        <w:t>- pol. 5032 - pojistné na ZP</w:t>
      </w:r>
      <w:r w:rsidRPr="000B608F">
        <w:rPr>
          <w:rFonts w:ascii="Courier New" w:eastAsia="Times New Roman" w:hAnsi="Courier New" w:cs="Courier New"/>
          <w:bCs/>
          <w:lang w:eastAsia="cs-CZ"/>
        </w:rPr>
        <w:tab/>
        <w:t xml:space="preserve">682 </w:t>
      </w:r>
      <w:proofErr w:type="spellStart"/>
      <w:proofErr w:type="gramStart"/>
      <w:r w:rsidRPr="000B608F">
        <w:rPr>
          <w:rFonts w:ascii="Courier New" w:eastAsia="Times New Roman" w:hAnsi="Courier New" w:cs="Courier New"/>
          <w:bCs/>
          <w:lang w:eastAsia="cs-CZ"/>
        </w:rPr>
        <w:t>tis.Kč</w:t>
      </w:r>
      <w:proofErr w:type="spellEnd"/>
      <w:proofErr w:type="gramEnd"/>
    </w:p>
    <w:p w14:paraId="644BC23A"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r w:rsidRPr="000B608F">
        <w:rPr>
          <w:rFonts w:ascii="Courier New" w:eastAsia="Times New Roman" w:hAnsi="Courier New" w:cs="Courier New"/>
          <w:bCs/>
          <w:lang w:eastAsia="cs-CZ"/>
        </w:rPr>
        <w:t>- pol. 5038 - pojistné na úrazové pojištění</w:t>
      </w:r>
      <w:r w:rsidRPr="000B608F">
        <w:rPr>
          <w:rFonts w:ascii="Courier New" w:eastAsia="Times New Roman" w:hAnsi="Courier New" w:cs="Courier New"/>
          <w:bCs/>
          <w:lang w:eastAsia="cs-CZ"/>
        </w:rPr>
        <w:tab/>
        <w:t xml:space="preserve">31 </w:t>
      </w:r>
      <w:proofErr w:type="spellStart"/>
      <w:proofErr w:type="gramStart"/>
      <w:r w:rsidRPr="000B608F">
        <w:rPr>
          <w:rFonts w:ascii="Courier New" w:eastAsia="Times New Roman" w:hAnsi="Courier New" w:cs="Courier New"/>
          <w:bCs/>
          <w:lang w:eastAsia="cs-CZ"/>
        </w:rPr>
        <w:t>tis.Kč</w:t>
      </w:r>
      <w:proofErr w:type="spellEnd"/>
      <w:proofErr w:type="gramEnd"/>
    </w:p>
    <w:p w14:paraId="496708BB" w14:textId="2B5D0244" w:rsid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Cs/>
          <w:lang w:eastAsia="cs-CZ"/>
        </w:rPr>
        <w:lastRenderedPageBreak/>
        <w:t>- pol. 5424 - náhrady mezd v době nemoci</w:t>
      </w:r>
      <w:r w:rsidRPr="000B608F">
        <w:rPr>
          <w:rFonts w:ascii="Courier New" w:eastAsia="Times New Roman" w:hAnsi="Courier New" w:cs="Courier New"/>
          <w:bCs/>
          <w:lang w:eastAsia="cs-CZ"/>
        </w:rPr>
        <w:tab/>
      </w:r>
      <w:r w:rsidRPr="000B608F">
        <w:rPr>
          <w:rFonts w:ascii="Courier New" w:eastAsia="Times New Roman" w:hAnsi="Courier New" w:cs="Courier New"/>
          <w:lang w:eastAsia="cs-CZ"/>
        </w:rPr>
        <w:t xml:space="preserve">47 </w:t>
      </w:r>
      <w:proofErr w:type="spellStart"/>
      <w:proofErr w:type="gramStart"/>
      <w:r w:rsidRPr="000B608F">
        <w:rPr>
          <w:rFonts w:ascii="Courier New" w:eastAsia="Times New Roman" w:hAnsi="Courier New" w:cs="Courier New"/>
          <w:lang w:eastAsia="cs-CZ"/>
        </w:rPr>
        <w:t>tis.Kč</w:t>
      </w:r>
      <w:proofErr w:type="spellEnd"/>
      <w:proofErr w:type="gramEnd"/>
    </w:p>
    <w:p w14:paraId="2A2CA7D9" w14:textId="77777777" w:rsidR="00A41A7B" w:rsidRPr="000B608F" w:rsidRDefault="00A41A7B"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10C6C9B9"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p>
    <w:p w14:paraId="3535853D" w14:textId="15374890"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b/>
          <w:bCs/>
          <w:lang w:eastAsia="cs-CZ"/>
        </w:rPr>
        <w:t>§ 6330</w:t>
      </w:r>
      <w:r w:rsidR="009E4CF6">
        <w:rPr>
          <w:rFonts w:ascii="Courier New" w:eastAsia="Times New Roman" w:hAnsi="Courier New" w:cs="Courier New"/>
          <w:b/>
          <w:bCs/>
          <w:lang w:eastAsia="cs-CZ"/>
        </w:rPr>
        <w:t xml:space="preserve"> -</w:t>
      </w:r>
      <w:r w:rsidRPr="000B608F">
        <w:rPr>
          <w:rFonts w:ascii="Courier New" w:eastAsia="Times New Roman" w:hAnsi="Courier New" w:cs="Courier New"/>
          <w:b/>
          <w:bCs/>
          <w:lang w:eastAsia="cs-CZ"/>
        </w:rPr>
        <w:t xml:space="preserve"> převody </w:t>
      </w:r>
      <w:proofErr w:type="spellStart"/>
      <w:r w:rsidRPr="000B608F">
        <w:rPr>
          <w:rFonts w:ascii="Courier New" w:eastAsia="Times New Roman" w:hAnsi="Courier New" w:cs="Courier New"/>
          <w:b/>
          <w:bCs/>
          <w:lang w:eastAsia="cs-CZ"/>
        </w:rPr>
        <w:t>vl</w:t>
      </w:r>
      <w:proofErr w:type="spellEnd"/>
      <w:r w:rsidRPr="000B608F">
        <w:rPr>
          <w:rFonts w:ascii="Courier New" w:eastAsia="Times New Roman" w:hAnsi="Courier New" w:cs="Courier New"/>
          <w:b/>
          <w:bCs/>
          <w:lang w:eastAsia="cs-CZ"/>
        </w:rPr>
        <w:t>. fondům v rozpočtech územní úrovně</w:t>
      </w:r>
      <w:r w:rsidRPr="000B608F">
        <w:rPr>
          <w:rFonts w:ascii="Courier New" w:eastAsia="Times New Roman" w:hAnsi="Courier New" w:cs="Courier New"/>
          <w:lang w:eastAsia="cs-CZ"/>
        </w:rPr>
        <w:t xml:space="preserve"> </w:t>
      </w:r>
      <w:r w:rsidRPr="000B608F">
        <w:rPr>
          <w:rFonts w:ascii="Courier New" w:eastAsia="Times New Roman" w:hAnsi="Courier New" w:cs="Courier New"/>
          <w:lang w:eastAsia="cs-CZ"/>
        </w:rPr>
        <w:tab/>
      </w:r>
      <w:r w:rsidRPr="000B608F">
        <w:rPr>
          <w:rFonts w:ascii="Courier New" w:eastAsia="Times New Roman" w:hAnsi="Courier New" w:cs="Courier New"/>
          <w:b/>
          <w:bCs/>
          <w:lang w:eastAsia="cs-CZ"/>
        </w:rPr>
        <w:t xml:space="preserve">celkem 19 200 </w:t>
      </w:r>
      <w:proofErr w:type="spellStart"/>
      <w:proofErr w:type="gramStart"/>
      <w:r w:rsidRPr="000B608F">
        <w:rPr>
          <w:rFonts w:ascii="Courier New" w:eastAsia="Times New Roman" w:hAnsi="Courier New" w:cs="Courier New"/>
          <w:b/>
          <w:bCs/>
          <w:lang w:eastAsia="cs-CZ"/>
        </w:rPr>
        <w:t>tis.Kč</w:t>
      </w:r>
      <w:proofErr w:type="spellEnd"/>
      <w:proofErr w:type="gramEnd"/>
    </w:p>
    <w:p w14:paraId="6145567E"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0B608F">
        <w:rPr>
          <w:rFonts w:ascii="Courier New" w:eastAsia="Times New Roman" w:hAnsi="Courier New" w:cs="Courier New"/>
          <w:lang w:eastAsia="cs-CZ"/>
        </w:rPr>
        <w:tab/>
        <w:t xml:space="preserve"> </w:t>
      </w:r>
    </w:p>
    <w:p w14:paraId="3C13F7BD"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lang w:eastAsia="cs-CZ"/>
        </w:rPr>
      </w:pPr>
      <w:r w:rsidRPr="000B608F">
        <w:rPr>
          <w:rFonts w:ascii="Courier New" w:eastAsia="Times New Roman" w:hAnsi="Courier New" w:cs="Courier New"/>
          <w:bCs/>
          <w:lang w:eastAsia="cs-CZ"/>
        </w:rPr>
        <w:t>- pol. 5342 – základní příděl FKSP a SF obcí a krajů</w:t>
      </w:r>
      <w:r w:rsidRPr="000B608F">
        <w:rPr>
          <w:rFonts w:ascii="Courier New" w:eastAsia="Times New Roman" w:hAnsi="Courier New" w:cs="Courier New"/>
          <w:bCs/>
          <w:lang w:eastAsia="cs-CZ"/>
        </w:rPr>
        <w:tab/>
      </w:r>
      <w:r w:rsidRPr="000B608F">
        <w:rPr>
          <w:rFonts w:ascii="Courier New" w:eastAsia="Times New Roman" w:hAnsi="Courier New" w:cs="Courier New"/>
          <w:lang w:eastAsia="cs-CZ"/>
        </w:rPr>
        <w:t xml:space="preserve">19 200 </w:t>
      </w:r>
      <w:proofErr w:type="spellStart"/>
      <w:proofErr w:type="gramStart"/>
      <w:r w:rsidRPr="000B608F">
        <w:rPr>
          <w:rFonts w:ascii="Courier New" w:eastAsia="Times New Roman" w:hAnsi="Courier New" w:cs="Courier New"/>
          <w:lang w:eastAsia="cs-CZ"/>
        </w:rPr>
        <w:t>tis.Kč</w:t>
      </w:r>
      <w:proofErr w:type="spellEnd"/>
      <w:proofErr w:type="gramEnd"/>
    </w:p>
    <w:p w14:paraId="6513F0F0" w14:textId="77777777" w:rsidR="000B608F" w:rsidRPr="000B608F" w:rsidRDefault="000B608F" w:rsidP="000B608F">
      <w:pPr>
        <w:tabs>
          <w:tab w:val="left" w:pos="284"/>
          <w:tab w:val="left" w:pos="2127"/>
          <w:tab w:val="right" w:pos="9923"/>
        </w:tabs>
        <w:spacing w:after="0" w:line="240" w:lineRule="auto"/>
        <w:jc w:val="both"/>
        <w:rPr>
          <w:rFonts w:ascii="Courier New" w:eastAsia="Times New Roman" w:hAnsi="Courier New" w:cs="Courier New"/>
          <w:bCs/>
          <w:lang w:eastAsia="cs-CZ"/>
        </w:rPr>
      </w:pPr>
    </w:p>
    <w:p w14:paraId="490F1AE0" w14:textId="77777777" w:rsidR="000B608F" w:rsidRPr="000B608F" w:rsidRDefault="000B608F" w:rsidP="000B608F">
      <w:pPr>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Přehled o počtech zaměstnanců:</w:t>
      </w:r>
    </w:p>
    <w:p w14:paraId="6386EE98" w14:textId="77777777" w:rsidR="000B608F" w:rsidRPr="000B608F" w:rsidRDefault="000B608F" w:rsidP="000B608F">
      <w:pPr>
        <w:tabs>
          <w:tab w:val="left" w:pos="7938"/>
        </w:tabs>
        <w:spacing w:after="0" w:line="240" w:lineRule="auto"/>
        <w:ind w:left="425"/>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Schválený počet funkčních míst k 31.12.2020</w:t>
      </w:r>
      <w:r w:rsidRPr="000B608F">
        <w:rPr>
          <w:rFonts w:ascii="Courier New" w:eastAsia="Times New Roman" w:hAnsi="Courier New" w:cs="Times New Roman"/>
          <w:bCs/>
          <w:lang w:eastAsia="cs-CZ"/>
        </w:rPr>
        <w:tab/>
        <w:t>935</w:t>
      </w:r>
    </w:p>
    <w:p w14:paraId="4A7C3AA6" w14:textId="77777777" w:rsidR="000B608F" w:rsidRPr="000B608F" w:rsidRDefault="000B608F" w:rsidP="000B608F">
      <w:pPr>
        <w:tabs>
          <w:tab w:val="left" w:pos="7938"/>
        </w:tabs>
        <w:spacing w:after="0" w:line="240" w:lineRule="auto"/>
        <w:ind w:left="425"/>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Schválený počet funkčních míst k 31.12.2021</w:t>
      </w:r>
      <w:r w:rsidRPr="000B608F">
        <w:rPr>
          <w:rFonts w:ascii="Courier New" w:eastAsia="Times New Roman" w:hAnsi="Courier New" w:cs="Times New Roman"/>
          <w:bCs/>
          <w:lang w:eastAsia="cs-CZ"/>
        </w:rPr>
        <w:tab/>
        <w:t>939</w:t>
      </w:r>
    </w:p>
    <w:p w14:paraId="1AE2CEB2" w14:textId="77777777" w:rsidR="000B608F" w:rsidRPr="000B608F" w:rsidRDefault="000B608F" w:rsidP="000B608F">
      <w:pPr>
        <w:tabs>
          <w:tab w:val="left" w:pos="7938"/>
        </w:tabs>
        <w:spacing w:after="0" w:line="240" w:lineRule="auto"/>
        <w:ind w:left="425"/>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Evidenční počet zaměstnanců k 31.12.2021</w:t>
      </w:r>
      <w:r w:rsidRPr="000B608F">
        <w:rPr>
          <w:rFonts w:ascii="Courier New" w:eastAsia="Times New Roman" w:hAnsi="Courier New" w:cs="Times New Roman"/>
          <w:bCs/>
          <w:lang w:eastAsia="cs-CZ"/>
        </w:rPr>
        <w:tab/>
        <w:t>895</w:t>
      </w:r>
    </w:p>
    <w:p w14:paraId="0A2034B8" w14:textId="77777777" w:rsidR="000B608F" w:rsidRPr="000B608F" w:rsidRDefault="000B608F" w:rsidP="000B608F">
      <w:pPr>
        <w:tabs>
          <w:tab w:val="left" w:pos="7938"/>
        </w:tabs>
        <w:spacing w:after="0" w:line="240" w:lineRule="auto"/>
        <w:ind w:left="425"/>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Průměr. evidenční počet zaměstnanců v r. 2021</w:t>
      </w:r>
      <w:r w:rsidRPr="000B608F">
        <w:rPr>
          <w:rFonts w:ascii="Courier New" w:eastAsia="Times New Roman" w:hAnsi="Courier New" w:cs="Times New Roman"/>
          <w:bCs/>
          <w:lang w:eastAsia="cs-CZ"/>
        </w:rPr>
        <w:tab/>
        <w:t>892,91</w:t>
      </w:r>
    </w:p>
    <w:p w14:paraId="10933736" w14:textId="77777777" w:rsidR="000B608F" w:rsidRPr="000B608F" w:rsidRDefault="000B608F" w:rsidP="000B608F">
      <w:pPr>
        <w:tabs>
          <w:tab w:val="left" w:pos="7938"/>
        </w:tabs>
        <w:spacing w:after="0" w:line="240" w:lineRule="auto"/>
        <w:ind w:left="425"/>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Průměr. přepočtený ev. počet zaměstnanců v r. 2021</w:t>
      </w:r>
      <w:r w:rsidRPr="000B608F">
        <w:rPr>
          <w:rFonts w:ascii="Courier New" w:eastAsia="Times New Roman" w:hAnsi="Courier New" w:cs="Times New Roman"/>
          <w:bCs/>
          <w:lang w:eastAsia="cs-CZ"/>
        </w:rPr>
        <w:tab/>
        <w:t>888,30</w:t>
      </w:r>
    </w:p>
    <w:p w14:paraId="7AB9C737" w14:textId="77777777" w:rsidR="000B608F" w:rsidRPr="000B608F" w:rsidRDefault="000B608F" w:rsidP="000B608F">
      <w:pPr>
        <w:spacing w:after="0" w:line="240" w:lineRule="auto"/>
        <w:jc w:val="both"/>
        <w:rPr>
          <w:rFonts w:ascii="Courier New" w:eastAsia="Times New Roman" w:hAnsi="Courier New" w:cs="Times New Roman"/>
          <w:bCs/>
          <w:lang w:eastAsia="cs-CZ"/>
        </w:rPr>
      </w:pPr>
    </w:p>
    <w:p w14:paraId="441C7673" w14:textId="77777777" w:rsidR="000B608F" w:rsidRPr="000B608F" w:rsidRDefault="000B608F" w:rsidP="000B608F">
      <w:pPr>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V průběhu roku 2021 došlo ke zvýšení celkového počtu funkčních míst o 4 místa.</w:t>
      </w:r>
    </w:p>
    <w:p w14:paraId="12F90228" w14:textId="77777777" w:rsidR="000B608F" w:rsidRPr="000B608F" w:rsidRDefault="000B608F" w:rsidP="000B608F">
      <w:pPr>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Rada města rozhodla s účinností od 1.1.2021 o navýšení 1 funkčního místa na odboru sociálních věcí a zdravotnictví, a to v oddělení sociálně-právní ochrany dětí, a navýšení 3 funkčních míst v oddělení technickém odboru hospodářské správy za účelem optimalizace nákladů vynakládaných na správu Průmyslové zóny Ostrava-Mošnov. Celkový počet funkčních míst zaměstnanců SMO v pracovním poměru zařazených do MMO se stanovil na 939.</w:t>
      </w:r>
    </w:p>
    <w:p w14:paraId="75D46CFA" w14:textId="77777777" w:rsidR="000B608F" w:rsidRPr="000B608F" w:rsidRDefault="000B608F" w:rsidP="000B608F">
      <w:pPr>
        <w:spacing w:after="0" w:line="240" w:lineRule="auto"/>
        <w:jc w:val="both"/>
        <w:rPr>
          <w:rFonts w:ascii="Courier New" w:eastAsia="Times New Roman" w:hAnsi="Courier New" w:cs="Times New Roman"/>
          <w:bCs/>
          <w:lang w:eastAsia="cs-CZ"/>
        </w:rPr>
      </w:pPr>
    </w:p>
    <w:p w14:paraId="7165B8B7" w14:textId="77777777" w:rsidR="000B608F" w:rsidRPr="000B608F" w:rsidRDefault="000B608F" w:rsidP="000B608F">
      <w:pPr>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Průměrné platy zaměstnanců:</w:t>
      </w:r>
    </w:p>
    <w:p w14:paraId="666C3518" w14:textId="77777777" w:rsidR="000B608F" w:rsidRPr="000B608F" w:rsidRDefault="000B608F" w:rsidP="000B608F">
      <w:pPr>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Dosažený průměrný plat</w:t>
      </w:r>
      <w:r w:rsidRPr="000B608F">
        <w:rPr>
          <w:rFonts w:ascii="Courier New" w:eastAsia="Times New Roman" w:hAnsi="Courier New" w:cs="Times New Roman"/>
          <w:b/>
          <w:bCs/>
          <w:lang w:eastAsia="cs-CZ"/>
        </w:rPr>
        <w:t xml:space="preserve"> </w:t>
      </w:r>
      <w:r w:rsidRPr="000B608F">
        <w:rPr>
          <w:rFonts w:ascii="Courier New" w:eastAsia="Times New Roman" w:hAnsi="Courier New" w:cs="Times New Roman"/>
          <w:bCs/>
          <w:u w:val="single"/>
          <w:lang w:eastAsia="cs-CZ"/>
        </w:rPr>
        <w:t>zaměstnanců bez oddělení útulku pro psy</w:t>
      </w:r>
      <w:r w:rsidRPr="000B608F">
        <w:rPr>
          <w:rFonts w:ascii="Courier New" w:eastAsia="Times New Roman" w:hAnsi="Courier New" w:cs="Times New Roman"/>
          <w:bCs/>
          <w:lang w:eastAsia="cs-CZ"/>
        </w:rPr>
        <w:t xml:space="preserve"> za rok 2021 činil 38 075 Kč. Nárůst oproti </w:t>
      </w:r>
      <w:r w:rsidRPr="00814904">
        <w:rPr>
          <w:rFonts w:ascii="Courier New" w:eastAsia="Times New Roman" w:hAnsi="Courier New" w:cs="Times New Roman"/>
          <w:bCs/>
          <w:lang w:eastAsia="cs-CZ"/>
        </w:rPr>
        <w:t xml:space="preserve">roku 2020 </w:t>
      </w:r>
      <w:r w:rsidRPr="000B608F">
        <w:rPr>
          <w:rFonts w:ascii="Courier New" w:eastAsia="Times New Roman" w:hAnsi="Courier New" w:cs="Times New Roman"/>
          <w:bCs/>
          <w:lang w:eastAsia="cs-CZ"/>
        </w:rPr>
        <w:t>činí 5,35 %, tj. v nominálním vyjádření 1 934 Kč.</w:t>
      </w:r>
    </w:p>
    <w:p w14:paraId="603DDA38" w14:textId="77777777" w:rsidR="000B608F" w:rsidRPr="000B608F" w:rsidRDefault="000B608F" w:rsidP="000B608F">
      <w:pPr>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Průměrný plat </w:t>
      </w:r>
      <w:r w:rsidRPr="000B608F">
        <w:rPr>
          <w:rFonts w:ascii="Courier New" w:eastAsia="Times New Roman" w:hAnsi="Courier New" w:cs="Times New Roman"/>
          <w:bCs/>
          <w:u w:val="single"/>
          <w:lang w:eastAsia="cs-CZ"/>
        </w:rPr>
        <w:t>zaměstnanců útulku pro psy</w:t>
      </w:r>
      <w:r w:rsidRPr="000B608F">
        <w:rPr>
          <w:rFonts w:ascii="Courier New" w:eastAsia="Times New Roman" w:hAnsi="Courier New" w:cs="Times New Roman"/>
          <w:bCs/>
          <w:lang w:eastAsia="cs-CZ"/>
        </w:rPr>
        <w:t xml:space="preserve"> za rok 2021 činí 27 204 Kč. Růst průměrného platu oproti roku 2020 je o 3,01 %, tj. v nominálním vyjádření o 796 Kč. </w:t>
      </w:r>
    </w:p>
    <w:p w14:paraId="2D40687F" w14:textId="1F6B7C2A" w:rsidR="00E27763" w:rsidRDefault="000B608F" w:rsidP="000B608F">
      <w:pPr>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Celkový průměrný plat </w:t>
      </w:r>
      <w:r w:rsidRPr="000B608F">
        <w:rPr>
          <w:rFonts w:ascii="Courier New" w:eastAsia="Times New Roman" w:hAnsi="Courier New" w:cs="Times New Roman"/>
          <w:bCs/>
          <w:u w:val="single"/>
          <w:lang w:eastAsia="cs-CZ"/>
        </w:rPr>
        <w:t>zaměstnanců včetně útulku pro psy</w:t>
      </w:r>
      <w:r w:rsidRPr="000B608F">
        <w:rPr>
          <w:rFonts w:ascii="Courier New" w:eastAsia="Times New Roman" w:hAnsi="Courier New" w:cs="Times New Roman"/>
          <w:bCs/>
          <w:lang w:eastAsia="cs-CZ"/>
        </w:rPr>
        <w:t xml:space="preserve"> v roce 2021 činil za 37 836 Kč. Nárůst průměrného platu oproti </w:t>
      </w:r>
      <w:r w:rsidRPr="00814904">
        <w:rPr>
          <w:rFonts w:ascii="Courier New" w:eastAsia="Times New Roman" w:hAnsi="Courier New" w:cs="Times New Roman"/>
          <w:bCs/>
          <w:lang w:eastAsia="cs-CZ"/>
        </w:rPr>
        <w:t xml:space="preserve">roku 2020 </w:t>
      </w:r>
      <w:r w:rsidRPr="000B608F">
        <w:rPr>
          <w:rFonts w:ascii="Courier New" w:eastAsia="Times New Roman" w:hAnsi="Courier New" w:cs="Times New Roman"/>
          <w:bCs/>
          <w:lang w:eastAsia="cs-CZ"/>
        </w:rPr>
        <w:t>činí 5,32 %, tj. v nominálním vyjádření 1 910 Kč.</w:t>
      </w:r>
    </w:p>
    <w:p w14:paraId="79870975" w14:textId="4C82C22B" w:rsidR="00D743D6" w:rsidRDefault="00D743D6" w:rsidP="000B608F">
      <w:pPr>
        <w:spacing w:after="0" w:line="240" w:lineRule="auto"/>
        <w:jc w:val="both"/>
        <w:rPr>
          <w:rFonts w:ascii="Courier New" w:eastAsia="Times New Roman" w:hAnsi="Courier New" w:cs="Times New Roman"/>
          <w:bCs/>
          <w:lang w:eastAsia="cs-CZ"/>
        </w:rPr>
      </w:pPr>
    </w:p>
    <w:p w14:paraId="4F5FBE6B" w14:textId="2718DDB3" w:rsidR="00D743D6" w:rsidRDefault="00D743D6" w:rsidP="000B608F">
      <w:pPr>
        <w:spacing w:after="0" w:line="240" w:lineRule="auto"/>
        <w:jc w:val="both"/>
        <w:rPr>
          <w:rFonts w:ascii="Courier New" w:eastAsia="Times New Roman" w:hAnsi="Courier New" w:cs="Times New Roman"/>
          <w:bCs/>
          <w:lang w:eastAsia="cs-CZ"/>
        </w:rPr>
      </w:pPr>
    </w:p>
    <w:p w14:paraId="7FFDD2CC" w14:textId="478CD3D8" w:rsidR="00D743D6" w:rsidRDefault="00D743D6" w:rsidP="000B608F">
      <w:pPr>
        <w:spacing w:after="0" w:line="240" w:lineRule="auto"/>
        <w:jc w:val="both"/>
        <w:rPr>
          <w:rFonts w:ascii="Courier New" w:eastAsia="Times New Roman" w:hAnsi="Courier New" w:cs="Times New Roman"/>
          <w:bCs/>
          <w:lang w:eastAsia="cs-CZ"/>
        </w:rPr>
      </w:pPr>
    </w:p>
    <w:p w14:paraId="00A7E981" w14:textId="44B599C8" w:rsidR="00D743D6" w:rsidRDefault="00D743D6" w:rsidP="000B608F">
      <w:pPr>
        <w:spacing w:after="0" w:line="240" w:lineRule="auto"/>
        <w:jc w:val="both"/>
        <w:rPr>
          <w:rFonts w:ascii="Courier New" w:eastAsia="Times New Roman" w:hAnsi="Courier New" w:cs="Times New Roman"/>
          <w:bCs/>
          <w:lang w:eastAsia="cs-CZ"/>
        </w:rPr>
      </w:pPr>
    </w:p>
    <w:p w14:paraId="05D97609" w14:textId="5DAB19CB" w:rsidR="00D743D6" w:rsidRDefault="00D743D6" w:rsidP="000B608F">
      <w:pPr>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noProof/>
          <w:lang w:eastAsia="cs-CZ"/>
        </w:rPr>
        <mc:AlternateContent>
          <mc:Choice Requires="wps">
            <w:drawing>
              <wp:anchor distT="0" distB="0" distL="114300" distR="114300" simplePos="0" relativeHeight="251678720" behindDoc="0" locked="0" layoutInCell="1" allowOverlap="1" wp14:anchorId="080970EB" wp14:editId="1459BC02">
                <wp:simplePos x="0" y="0"/>
                <wp:positionH relativeFrom="column">
                  <wp:posOffset>517539</wp:posOffset>
                </wp:positionH>
                <wp:positionV relativeFrom="paragraph">
                  <wp:posOffset>87360</wp:posOffset>
                </wp:positionV>
                <wp:extent cx="5534660" cy="1513056"/>
                <wp:effectExtent l="19050" t="228600" r="46990" b="30480"/>
                <wp:wrapNone/>
                <wp:docPr id="143" name="Řečová bublina: oválný bublinový popisek 143"/>
                <wp:cNvGraphicFramePr/>
                <a:graphic xmlns:a="http://schemas.openxmlformats.org/drawingml/2006/main">
                  <a:graphicData uri="http://schemas.microsoft.com/office/word/2010/wordprocessingShape">
                    <wps:wsp>
                      <wps:cNvSpPr/>
                      <wps:spPr>
                        <a:xfrm>
                          <a:off x="0" y="0"/>
                          <a:ext cx="5534660" cy="1513056"/>
                        </a:xfrm>
                        <a:prstGeom prst="wedgeEllipseCallout">
                          <a:avLst>
                            <a:gd name="adj1" fmla="val -49482"/>
                            <a:gd name="adj2" fmla="val -643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88D07" w14:textId="3616B7C1" w:rsidR="00D743D6" w:rsidRPr="00D743D6" w:rsidRDefault="00D743D6"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4D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 2021 </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proběhla elektronizace žádost</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prohlubování kvalifikace zaměstnanců MMO a k vyhlášení výběrových řízení v rámci MMO prostřednictvím elektronické spisové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970EB" id="Řečová bublina: oválný bublinový popisek 143" o:spid="_x0000_s1161" type="#_x0000_t63" style="position:absolute;left:0;text-align:left;margin-left:40.75pt;margin-top:6.9pt;width:435.8pt;height:119.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" adj="112,-3104" filled="f" strokecolor="black [3213]" strokeweight="1pt">
                <v:textbox>
                  <w:txbxContent>
                    <w:p w14:paraId="55988D07" w14:textId="3616B7C1" w:rsidR="00D743D6" w:rsidRPr="00D743D6" w:rsidRDefault="00D743D6"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4D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 2021 </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proběhla elektronizace žádost</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prohlubování kvalifikace zaměstnanců MMO a k vyhlášení výběrových řízení v rámci MMO prostřednictvím elektronické spisové služby?</w:t>
                      </w:r>
                    </w:p>
                  </w:txbxContent>
                </v:textbox>
              </v:shape>
            </w:pict>
          </mc:Fallback>
        </mc:AlternateContent>
      </w:r>
    </w:p>
    <w:p w14:paraId="34C49D97" w14:textId="75DE89B0" w:rsidR="00D743D6" w:rsidRDefault="00D743D6" w:rsidP="000B608F">
      <w:pPr>
        <w:spacing w:after="0" w:line="240" w:lineRule="auto"/>
        <w:jc w:val="both"/>
        <w:rPr>
          <w:rFonts w:ascii="Courier New" w:eastAsia="Times New Roman" w:hAnsi="Courier New" w:cs="Times New Roman"/>
          <w:bCs/>
          <w:lang w:eastAsia="cs-CZ"/>
        </w:rPr>
      </w:pPr>
    </w:p>
    <w:p w14:paraId="755521FD" w14:textId="5E05ED41" w:rsidR="00D743D6" w:rsidRDefault="00D743D6" w:rsidP="000B608F">
      <w:pPr>
        <w:spacing w:after="0" w:line="240" w:lineRule="auto"/>
        <w:jc w:val="both"/>
        <w:rPr>
          <w:rFonts w:ascii="Courier New" w:eastAsia="Times New Roman" w:hAnsi="Courier New" w:cs="Times New Roman"/>
          <w:bCs/>
          <w:lang w:eastAsia="cs-CZ"/>
        </w:rPr>
      </w:pPr>
    </w:p>
    <w:p w14:paraId="246BCAAE" w14:textId="564B368C" w:rsidR="00D743D6" w:rsidRDefault="00D743D6" w:rsidP="000B608F">
      <w:pPr>
        <w:spacing w:after="0" w:line="240" w:lineRule="auto"/>
        <w:jc w:val="both"/>
        <w:rPr>
          <w:rFonts w:ascii="Courier New" w:eastAsia="Times New Roman" w:hAnsi="Courier New" w:cs="Times New Roman"/>
          <w:bCs/>
          <w:lang w:eastAsia="cs-CZ"/>
        </w:rPr>
      </w:pPr>
    </w:p>
    <w:p w14:paraId="1E7881B0" w14:textId="1013F4D6" w:rsidR="00D743D6" w:rsidRDefault="00D743D6" w:rsidP="000B608F">
      <w:pPr>
        <w:spacing w:after="0" w:line="240" w:lineRule="auto"/>
        <w:jc w:val="both"/>
        <w:rPr>
          <w:rFonts w:ascii="Courier New" w:eastAsia="Times New Roman" w:hAnsi="Courier New" w:cs="Times New Roman"/>
          <w:bCs/>
          <w:lang w:eastAsia="cs-CZ"/>
        </w:rPr>
      </w:pPr>
    </w:p>
    <w:p w14:paraId="68A47C8C" w14:textId="094AF9A7" w:rsidR="00D743D6" w:rsidRDefault="00D743D6" w:rsidP="000B608F">
      <w:pPr>
        <w:spacing w:after="0" w:line="240" w:lineRule="auto"/>
        <w:jc w:val="both"/>
        <w:rPr>
          <w:rFonts w:ascii="Courier New" w:eastAsia="Times New Roman" w:hAnsi="Courier New" w:cs="Times New Roman"/>
          <w:bCs/>
          <w:lang w:eastAsia="cs-CZ"/>
        </w:rPr>
      </w:pPr>
    </w:p>
    <w:p w14:paraId="1C5839A3" w14:textId="7FA7DE01" w:rsidR="00D743D6" w:rsidRDefault="00D743D6" w:rsidP="000B608F">
      <w:pPr>
        <w:spacing w:after="0" w:line="240" w:lineRule="auto"/>
        <w:jc w:val="both"/>
        <w:rPr>
          <w:rFonts w:ascii="Courier New" w:eastAsia="Times New Roman" w:hAnsi="Courier New" w:cs="Times New Roman"/>
          <w:bCs/>
          <w:lang w:eastAsia="cs-CZ"/>
        </w:rPr>
      </w:pPr>
    </w:p>
    <w:p w14:paraId="65FCCA9E" w14:textId="2DF5EBC9" w:rsidR="00D743D6" w:rsidRDefault="00D743D6" w:rsidP="000B608F">
      <w:pPr>
        <w:spacing w:after="0" w:line="240" w:lineRule="auto"/>
        <w:jc w:val="both"/>
        <w:rPr>
          <w:rFonts w:ascii="Courier New" w:eastAsia="Times New Roman" w:hAnsi="Courier New" w:cs="Times New Roman"/>
          <w:bCs/>
          <w:lang w:eastAsia="cs-CZ"/>
        </w:rPr>
      </w:pPr>
    </w:p>
    <w:p w14:paraId="4E63566F" w14:textId="53F7C70D" w:rsidR="00D743D6" w:rsidRDefault="00D743D6" w:rsidP="000B608F">
      <w:pPr>
        <w:spacing w:after="0" w:line="240" w:lineRule="auto"/>
        <w:jc w:val="both"/>
        <w:rPr>
          <w:rFonts w:ascii="Courier New" w:eastAsia="Times New Roman" w:hAnsi="Courier New" w:cs="Times New Roman"/>
          <w:bCs/>
          <w:lang w:eastAsia="cs-CZ"/>
        </w:rPr>
      </w:pPr>
    </w:p>
    <w:p w14:paraId="639C18AF" w14:textId="766BDF0B" w:rsidR="00D743D6" w:rsidRDefault="00D743D6" w:rsidP="000B608F">
      <w:pPr>
        <w:spacing w:after="0" w:line="240" w:lineRule="auto"/>
        <w:jc w:val="both"/>
        <w:rPr>
          <w:rFonts w:ascii="Courier New" w:eastAsia="Times New Roman" w:hAnsi="Courier New" w:cs="Times New Roman"/>
          <w:bCs/>
          <w:lang w:eastAsia="cs-CZ"/>
        </w:rPr>
      </w:pPr>
    </w:p>
    <w:p w14:paraId="2358914C" w14:textId="77777777" w:rsidR="00D743D6" w:rsidRDefault="00D743D6" w:rsidP="000B608F">
      <w:pPr>
        <w:spacing w:after="0" w:line="240" w:lineRule="auto"/>
        <w:jc w:val="both"/>
      </w:pPr>
    </w:p>
    <w:p w14:paraId="062BF68B" w14:textId="5F9DE3F2" w:rsidR="00E27763" w:rsidRDefault="00E27763">
      <w:r>
        <w:br w:type="page"/>
      </w:r>
    </w:p>
    <w:p w14:paraId="4E7F1199" w14:textId="1929015A" w:rsidR="00D959C9" w:rsidRDefault="00D959C9" w:rsidP="00D959C9">
      <w:pPr>
        <w:pStyle w:val="Zvrenet02"/>
      </w:pPr>
      <w:bookmarkStart w:id="49" w:name="_Toc107298442"/>
      <w:r>
        <w:lastRenderedPageBreak/>
        <w:t xml:space="preserve">Odbor hospodářské </w:t>
      </w:r>
      <w:proofErr w:type="gramStart"/>
      <w:r>
        <w:t>správy - technická</w:t>
      </w:r>
      <w:proofErr w:type="gramEnd"/>
      <w:r>
        <w:t xml:space="preserve"> správa majetku </w:t>
      </w:r>
      <w:r w:rsidRPr="005714EE">
        <w:rPr>
          <w:sz w:val="22"/>
        </w:rPr>
        <w:t>(ORJ 1</w:t>
      </w:r>
      <w:r>
        <w:rPr>
          <w:sz w:val="22"/>
        </w:rPr>
        <w:t>36</w:t>
      </w:r>
      <w:r w:rsidRPr="005714EE">
        <w:rPr>
          <w:sz w:val="22"/>
        </w:rPr>
        <w:t>)</w:t>
      </w:r>
      <w:bookmarkEnd w:id="49"/>
    </w:p>
    <w:p w14:paraId="1C1C1D39" w14:textId="77777777" w:rsidR="000B608F" w:rsidRPr="000B608F" w:rsidRDefault="000B608F" w:rsidP="000B608F">
      <w:pPr>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xml:space="preserve">Schválený rozpočet odboru na rok 2021 ve výši </w:t>
      </w:r>
      <w:r w:rsidRPr="000B608F">
        <w:rPr>
          <w:rFonts w:ascii="Courier New" w:eastAsia="Times New Roman" w:hAnsi="Courier New" w:cs="Times New Roman"/>
          <w:b/>
          <w:lang w:eastAsia="cs-CZ"/>
        </w:rPr>
        <w:t>107 653 </w:t>
      </w:r>
      <w:proofErr w:type="spellStart"/>
      <w:proofErr w:type="gramStart"/>
      <w:r w:rsidRPr="000B608F">
        <w:rPr>
          <w:rFonts w:ascii="Courier New" w:eastAsia="Times New Roman" w:hAnsi="Courier New" w:cs="Times New Roman"/>
          <w:b/>
          <w:lang w:eastAsia="cs-CZ"/>
        </w:rPr>
        <w:t>tis.Kč</w:t>
      </w:r>
      <w:proofErr w:type="spellEnd"/>
      <w:proofErr w:type="gramEnd"/>
      <w:r w:rsidRPr="000B608F">
        <w:rPr>
          <w:rFonts w:ascii="Courier New" w:eastAsia="Times New Roman" w:hAnsi="Courier New" w:cs="Times New Roman"/>
          <w:lang w:eastAsia="cs-CZ"/>
        </w:rPr>
        <w:t xml:space="preserve"> byl ve sledovaném období upraven na částku </w:t>
      </w:r>
      <w:r w:rsidRPr="000B608F">
        <w:rPr>
          <w:rFonts w:ascii="Courier New" w:eastAsia="Times New Roman" w:hAnsi="Courier New" w:cs="Times New Roman"/>
          <w:b/>
          <w:lang w:eastAsia="cs-CZ"/>
        </w:rPr>
        <w:t>112 456 </w:t>
      </w:r>
      <w:proofErr w:type="spellStart"/>
      <w:r w:rsidRPr="000B608F">
        <w:rPr>
          <w:rFonts w:ascii="Courier New" w:eastAsia="Times New Roman" w:hAnsi="Courier New" w:cs="Times New Roman"/>
          <w:b/>
          <w:lang w:eastAsia="cs-CZ"/>
        </w:rPr>
        <w:t>tis.Kč</w:t>
      </w:r>
      <w:proofErr w:type="spellEnd"/>
      <w:r w:rsidRPr="000B608F">
        <w:rPr>
          <w:rFonts w:ascii="Courier New" w:eastAsia="Times New Roman" w:hAnsi="Courier New" w:cs="Times New Roman"/>
          <w:lang w:eastAsia="cs-CZ"/>
        </w:rPr>
        <w:t>, a to následovně:</w:t>
      </w:r>
    </w:p>
    <w:p w14:paraId="7D99E47A" w14:textId="77777777" w:rsidR="000B608F" w:rsidRPr="000B608F" w:rsidRDefault="000B608F" w:rsidP="000B608F">
      <w:pPr>
        <w:spacing w:after="0" w:line="240" w:lineRule="auto"/>
        <w:jc w:val="both"/>
        <w:rPr>
          <w:rFonts w:ascii="Courier New" w:eastAsia="Times New Roman" w:hAnsi="Courier New" w:cs="Times New Roman"/>
          <w:lang w:eastAsia="cs-CZ"/>
        </w:rPr>
      </w:pPr>
    </w:p>
    <w:p w14:paraId="6272A4E9" w14:textId="77777777" w:rsidR="00020BD9" w:rsidRDefault="00020BD9" w:rsidP="000B608F">
      <w:pPr>
        <w:tabs>
          <w:tab w:val="right" w:pos="9923"/>
        </w:tabs>
        <w:spacing w:after="0" w:line="240" w:lineRule="auto"/>
        <w:rPr>
          <w:rFonts w:ascii="Courier New" w:eastAsia="MS Mincho" w:hAnsi="Courier New" w:cs="Courier New"/>
          <w:b/>
          <w:spacing w:val="144"/>
          <w:lang w:eastAsia="cs-CZ"/>
        </w:rPr>
      </w:pPr>
      <w:r>
        <w:rPr>
          <w:rFonts w:ascii="Courier New" w:eastAsia="MS Mincho" w:hAnsi="Courier New" w:cs="Courier New"/>
          <w:b/>
          <w:spacing w:val="144"/>
          <w:lang w:eastAsia="cs-CZ"/>
        </w:rPr>
        <w:t>z</w:t>
      </w:r>
      <w:r w:rsidR="000B608F" w:rsidRPr="000B608F">
        <w:rPr>
          <w:rFonts w:ascii="Courier New" w:eastAsia="MS Mincho" w:hAnsi="Courier New" w:cs="Courier New"/>
          <w:b/>
          <w:spacing w:val="144"/>
          <w:lang w:eastAsia="cs-CZ"/>
        </w:rPr>
        <w:t>výšení</w:t>
      </w:r>
    </w:p>
    <w:p w14:paraId="13DF152F" w14:textId="6A3DDDCB" w:rsidR="000B608F" w:rsidRPr="000B608F" w:rsidRDefault="000B608F" w:rsidP="000B608F">
      <w:pPr>
        <w:tabs>
          <w:tab w:val="right" w:pos="9923"/>
        </w:tabs>
        <w:spacing w:after="0" w:line="240" w:lineRule="auto"/>
        <w:rPr>
          <w:rFonts w:ascii="Courier New" w:eastAsia="MS Mincho" w:hAnsi="Courier New" w:cs="Courier New"/>
          <w:b/>
          <w:spacing w:val="144"/>
          <w:lang w:eastAsia="cs-CZ"/>
        </w:rPr>
      </w:pPr>
      <w:r w:rsidRPr="000B608F">
        <w:rPr>
          <w:rFonts w:ascii="Courier New" w:eastAsia="Times New Roman" w:hAnsi="Courier New" w:cs="Times New Roman"/>
          <w:b/>
          <w:lang w:eastAsia="cs-CZ"/>
        </w:rPr>
        <w:tab/>
      </w:r>
    </w:p>
    <w:p w14:paraId="703C5F19" w14:textId="77777777" w:rsidR="000B608F" w:rsidRPr="000B608F" w:rsidRDefault="000B608F" w:rsidP="000B608F">
      <w:pPr>
        <w:tabs>
          <w:tab w:val="right" w:pos="9923"/>
        </w:tabs>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z fondu životního prostředí </w:t>
      </w:r>
      <w:r w:rsidRPr="000B608F">
        <w:rPr>
          <w:rFonts w:ascii="Courier New" w:eastAsia="Times New Roman" w:hAnsi="Courier New" w:cs="Times New Roman"/>
          <w:b/>
          <w:bCs/>
          <w:lang w:eastAsia="cs-CZ"/>
        </w:rPr>
        <w:tab/>
        <w:t>1 083 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571936AB"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Zeleň Nové radnice</w:t>
      </w:r>
      <w:r w:rsidRPr="000B608F">
        <w:rPr>
          <w:rFonts w:ascii="Courier New" w:eastAsia="Times New Roman" w:hAnsi="Courier New" w:cs="Times New Roman"/>
          <w:lang w:eastAsia="cs-CZ"/>
        </w:rPr>
        <w:tab/>
        <w:t>1 083 </w:t>
      </w:r>
      <w:proofErr w:type="spellStart"/>
      <w:proofErr w:type="gramStart"/>
      <w:r w:rsidRPr="000B608F">
        <w:rPr>
          <w:rFonts w:ascii="Courier New" w:eastAsia="Times New Roman" w:hAnsi="Courier New" w:cs="Times New Roman"/>
          <w:lang w:eastAsia="cs-CZ"/>
        </w:rPr>
        <w:t>tis.Kč</w:t>
      </w:r>
      <w:proofErr w:type="spellEnd"/>
      <w:proofErr w:type="gramEnd"/>
    </w:p>
    <w:p w14:paraId="7D53303C"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b/>
          <w:bCs/>
          <w:lang w:eastAsia="cs-CZ"/>
        </w:rPr>
        <w:t xml:space="preserve">z odboru financí a rozpočtu </w:t>
      </w:r>
      <w:r w:rsidRPr="000B608F">
        <w:rPr>
          <w:rFonts w:ascii="Courier New" w:eastAsia="Times New Roman" w:hAnsi="Courier New" w:cs="Times New Roman"/>
          <w:b/>
          <w:bCs/>
          <w:lang w:eastAsia="cs-CZ"/>
        </w:rPr>
        <w:tab/>
        <w:t>215 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7B6E6022"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lavičky na autobusových zastávkách v průmyslové zóně Mošnov</w:t>
      </w:r>
      <w:r w:rsidRPr="000B608F">
        <w:rPr>
          <w:rFonts w:ascii="Courier New" w:eastAsia="Times New Roman" w:hAnsi="Courier New" w:cs="Times New Roman"/>
          <w:lang w:eastAsia="cs-CZ"/>
        </w:rPr>
        <w:tab/>
        <w:t>215 </w:t>
      </w:r>
      <w:proofErr w:type="spellStart"/>
      <w:proofErr w:type="gramStart"/>
      <w:r w:rsidRPr="000B608F">
        <w:rPr>
          <w:rFonts w:ascii="Courier New" w:eastAsia="Times New Roman" w:hAnsi="Courier New" w:cs="Times New Roman"/>
          <w:lang w:eastAsia="cs-CZ"/>
        </w:rPr>
        <w:t>tis.Kč</w:t>
      </w:r>
      <w:proofErr w:type="spellEnd"/>
      <w:proofErr w:type="gramEnd"/>
    </w:p>
    <w:p w14:paraId="546AFFBF" w14:textId="77777777" w:rsidR="000B608F" w:rsidRPr="000B608F" w:rsidRDefault="000B608F" w:rsidP="000B608F">
      <w:pPr>
        <w:tabs>
          <w:tab w:val="right" w:pos="9923"/>
        </w:tabs>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z rozpočtové rezervy </w:t>
      </w:r>
      <w:r w:rsidRPr="000B608F">
        <w:rPr>
          <w:rFonts w:ascii="Courier New" w:eastAsia="Times New Roman" w:hAnsi="Courier New" w:cs="Times New Roman"/>
          <w:b/>
          <w:bCs/>
          <w:lang w:eastAsia="cs-CZ"/>
        </w:rPr>
        <w:tab/>
        <w:t>3 219 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27E224EB"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lang w:eastAsia="cs-CZ"/>
        </w:rPr>
        <w:t xml:space="preserve">– Centrum bezpečné jízdy – </w:t>
      </w:r>
      <w:proofErr w:type="spellStart"/>
      <w:r w:rsidRPr="000B608F">
        <w:rPr>
          <w:rFonts w:ascii="Courier New" w:eastAsia="Times New Roman" w:hAnsi="Courier New" w:cs="Times New Roman"/>
          <w:lang w:eastAsia="cs-CZ"/>
        </w:rPr>
        <w:t>Libros</w:t>
      </w:r>
      <w:proofErr w:type="spellEnd"/>
      <w:r w:rsidRPr="000B608F">
        <w:rPr>
          <w:rFonts w:ascii="Courier New" w:eastAsia="Times New Roman" w:hAnsi="Courier New" w:cs="Times New Roman"/>
          <w:lang w:eastAsia="cs-CZ"/>
        </w:rPr>
        <w:t xml:space="preserve"> – zajištění oprav</w:t>
      </w:r>
      <w:r w:rsidRPr="000B608F">
        <w:rPr>
          <w:rFonts w:ascii="Courier New" w:eastAsia="Times New Roman" w:hAnsi="Courier New" w:cs="Times New Roman"/>
          <w:lang w:eastAsia="cs-CZ"/>
        </w:rPr>
        <w:tab/>
      </w:r>
      <w:r w:rsidRPr="000B608F">
        <w:rPr>
          <w:rFonts w:ascii="Courier New" w:eastAsia="Times New Roman" w:hAnsi="Courier New" w:cs="Times New Roman"/>
          <w:bCs/>
          <w:lang w:eastAsia="cs-CZ"/>
        </w:rPr>
        <w:t>3 219 </w:t>
      </w:r>
      <w:proofErr w:type="spellStart"/>
      <w:proofErr w:type="gramStart"/>
      <w:r w:rsidRPr="000B608F">
        <w:rPr>
          <w:rFonts w:ascii="Courier New" w:eastAsia="Times New Roman" w:hAnsi="Courier New" w:cs="Times New Roman"/>
          <w:bCs/>
          <w:lang w:eastAsia="cs-CZ"/>
        </w:rPr>
        <w:t>tis.Kč</w:t>
      </w:r>
      <w:proofErr w:type="spellEnd"/>
      <w:proofErr w:type="gramEnd"/>
    </w:p>
    <w:p w14:paraId="29AF1FBE"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b/>
          <w:bCs/>
          <w:lang w:eastAsia="cs-CZ"/>
        </w:rPr>
        <w:t xml:space="preserve">z rozpočtu ostatních odborů MMO </w:t>
      </w:r>
      <w:r w:rsidRPr="000B608F">
        <w:rPr>
          <w:rFonts w:ascii="Courier New" w:eastAsia="Times New Roman" w:hAnsi="Courier New" w:cs="Times New Roman"/>
          <w:b/>
          <w:bCs/>
          <w:lang w:eastAsia="cs-CZ"/>
        </w:rPr>
        <w:tab/>
        <w:t>2 652 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3E6183BB"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zřízení evakuačního rozhlasu v objektu NR MMO</w:t>
      </w:r>
      <w:proofErr w:type="gramStart"/>
      <w:r w:rsidRPr="000B608F">
        <w:rPr>
          <w:rFonts w:ascii="Courier New" w:eastAsia="Times New Roman" w:hAnsi="Courier New" w:cs="Times New Roman"/>
          <w:lang w:eastAsia="cs-CZ"/>
        </w:rPr>
        <w:t xml:space="preserve">   (</w:t>
      </w:r>
      <w:proofErr w:type="gramEnd"/>
      <w:r w:rsidRPr="000B608F">
        <w:rPr>
          <w:rFonts w:ascii="Courier New" w:eastAsia="Times New Roman" w:hAnsi="Courier New" w:cs="Times New Roman"/>
          <w:lang w:eastAsia="cs-CZ"/>
        </w:rPr>
        <w:t>z ORJ 130)</w:t>
      </w:r>
      <w:r w:rsidRPr="000B608F">
        <w:rPr>
          <w:rFonts w:ascii="Courier New" w:eastAsia="Times New Roman" w:hAnsi="Courier New" w:cs="Times New Roman"/>
          <w:lang w:eastAsia="cs-CZ"/>
        </w:rPr>
        <w:tab/>
        <w:t>693 </w:t>
      </w:r>
      <w:proofErr w:type="spellStart"/>
      <w:r w:rsidRPr="000B608F">
        <w:rPr>
          <w:rFonts w:ascii="Courier New" w:eastAsia="Times New Roman" w:hAnsi="Courier New" w:cs="Times New Roman"/>
          <w:lang w:eastAsia="cs-CZ"/>
        </w:rPr>
        <w:t>tis.Kč</w:t>
      </w:r>
      <w:proofErr w:type="spellEnd"/>
    </w:p>
    <w:p w14:paraId="3E077041"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úprava plochy u Biskupství                   </w:t>
      </w:r>
      <w:proofErr w:type="gramStart"/>
      <w:r w:rsidRPr="000B608F">
        <w:rPr>
          <w:rFonts w:ascii="Courier New" w:eastAsia="Times New Roman" w:hAnsi="Courier New" w:cs="Times New Roman"/>
          <w:lang w:eastAsia="cs-CZ"/>
        </w:rPr>
        <w:t>   (</w:t>
      </w:r>
      <w:proofErr w:type="gramEnd"/>
      <w:r w:rsidRPr="000B608F">
        <w:rPr>
          <w:rFonts w:ascii="Courier New" w:eastAsia="Times New Roman" w:hAnsi="Courier New" w:cs="Times New Roman"/>
          <w:lang w:eastAsia="cs-CZ"/>
        </w:rPr>
        <w:t>z ORJ 230)</w:t>
      </w:r>
      <w:r w:rsidRPr="000B608F">
        <w:rPr>
          <w:rFonts w:ascii="Courier New" w:eastAsia="Times New Roman" w:hAnsi="Courier New" w:cs="Times New Roman"/>
          <w:lang w:eastAsia="cs-CZ"/>
        </w:rPr>
        <w:tab/>
        <w:t>306 </w:t>
      </w:r>
      <w:proofErr w:type="spellStart"/>
      <w:r w:rsidRPr="000B608F">
        <w:rPr>
          <w:rFonts w:ascii="Courier New" w:eastAsia="Times New Roman" w:hAnsi="Courier New" w:cs="Times New Roman"/>
          <w:lang w:eastAsia="cs-CZ"/>
        </w:rPr>
        <w:t>tis.Kč</w:t>
      </w:r>
      <w:proofErr w:type="spellEnd"/>
    </w:p>
    <w:p w14:paraId="3E6A46DA"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lang w:eastAsia="cs-CZ"/>
        </w:rPr>
        <w:t xml:space="preserve">- výměna strukturované kabeláže v přístavbě NR </w:t>
      </w:r>
      <w:proofErr w:type="gramStart"/>
      <w:r w:rsidRPr="000B608F">
        <w:rPr>
          <w:rFonts w:ascii="Courier New" w:eastAsia="Times New Roman" w:hAnsi="Courier New" w:cs="Times New Roman"/>
          <w:lang w:eastAsia="cs-CZ"/>
        </w:rPr>
        <w:t>   (</w:t>
      </w:r>
      <w:proofErr w:type="gramEnd"/>
      <w:r w:rsidRPr="000B608F">
        <w:rPr>
          <w:rFonts w:ascii="Courier New" w:eastAsia="Times New Roman" w:hAnsi="Courier New" w:cs="Times New Roman"/>
          <w:lang w:eastAsia="cs-CZ"/>
        </w:rPr>
        <w:t>z ORJ 230)</w:t>
      </w:r>
      <w:r w:rsidRPr="000B608F">
        <w:rPr>
          <w:rFonts w:ascii="Courier New" w:eastAsia="Times New Roman" w:hAnsi="Courier New" w:cs="Times New Roman"/>
          <w:lang w:eastAsia="cs-CZ"/>
        </w:rPr>
        <w:tab/>
        <w:t>1 653 </w:t>
      </w:r>
      <w:proofErr w:type="spellStart"/>
      <w:r w:rsidRPr="000B608F">
        <w:rPr>
          <w:rFonts w:ascii="Courier New" w:eastAsia="Times New Roman" w:hAnsi="Courier New" w:cs="Times New Roman"/>
          <w:lang w:eastAsia="cs-CZ"/>
        </w:rPr>
        <w:t>tis.Kč</w:t>
      </w:r>
      <w:proofErr w:type="spellEnd"/>
    </w:p>
    <w:p w14:paraId="0E2CFFDA"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p>
    <w:p w14:paraId="66655E2E" w14:textId="62EC8210" w:rsidR="00814904" w:rsidRDefault="00020BD9" w:rsidP="000B608F">
      <w:pPr>
        <w:tabs>
          <w:tab w:val="right" w:pos="9923"/>
        </w:tabs>
        <w:spacing w:after="0" w:line="240" w:lineRule="auto"/>
        <w:rPr>
          <w:rFonts w:ascii="Courier New" w:eastAsia="Times New Roman" w:hAnsi="Courier New" w:cs="Times New Roman"/>
          <w:b/>
          <w:lang w:eastAsia="cs-CZ"/>
        </w:rPr>
      </w:pPr>
      <w:r>
        <w:rPr>
          <w:rFonts w:ascii="Courier New" w:eastAsia="MS Mincho" w:hAnsi="Courier New" w:cs="Courier New"/>
          <w:b/>
          <w:spacing w:val="144"/>
          <w:lang w:eastAsia="cs-CZ"/>
        </w:rPr>
        <w:t>s</w:t>
      </w:r>
      <w:r w:rsidR="000B608F" w:rsidRPr="000B608F">
        <w:rPr>
          <w:rFonts w:ascii="Courier New" w:eastAsia="MS Mincho" w:hAnsi="Courier New" w:cs="Courier New"/>
          <w:b/>
          <w:spacing w:val="144"/>
          <w:lang w:eastAsia="cs-CZ"/>
        </w:rPr>
        <w:t>nížení</w:t>
      </w:r>
      <w:r w:rsidR="00814904">
        <w:rPr>
          <w:rFonts w:ascii="Courier New" w:eastAsia="MS Mincho" w:hAnsi="Courier New" w:cs="Courier New"/>
          <w:b/>
          <w:spacing w:val="144"/>
          <w:lang w:eastAsia="cs-CZ"/>
        </w:rPr>
        <w:tab/>
      </w:r>
      <w:r w:rsidR="000B608F" w:rsidRPr="000B608F">
        <w:rPr>
          <w:rFonts w:ascii="Courier New" w:eastAsia="Times New Roman" w:hAnsi="Courier New" w:cs="Times New Roman"/>
          <w:b/>
          <w:lang w:eastAsia="cs-CZ"/>
        </w:rPr>
        <w:t>2 366 </w:t>
      </w:r>
      <w:proofErr w:type="spellStart"/>
      <w:proofErr w:type="gramStart"/>
      <w:r w:rsidR="000B608F" w:rsidRPr="000B608F">
        <w:rPr>
          <w:rFonts w:ascii="Courier New" w:eastAsia="Times New Roman" w:hAnsi="Courier New" w:cs="Times New Roman"/>
          <w:b/>
          <w:lang w:eastAsia="cs-CZ"/>
        </w:rPr>
        <w:t>tis.Kč</w:t>
      </w:r>
      <w:proofErr w:type="spellEnd"/>
      <w:proofErr w:type="gramEnd"/>
    </w:p>
    <w:p w14:paraId="605CEDED" w14:textId="77777777" w:rsidR="00814904" w:rsidRDefault="00814904" w:rsidP="000B608F">
      <w:pPr>
        <w:tabs>
          <w:tab w:val="right" w:pos="9923"/>
        </w:tabs>
        <w:spacing w:after="0" w:line="240" w:lineRule="auto"/>
        <w:rPr>
          <w:rFonts w:ascii="Courier New" w:eastAsia="Times New Roman" w:hAnsi="Courier New" w:cs="Times New Roman"/>
          <w:b/>
          <w:lang w:eastAsia="cs-CZ"/>
        </w:rPr>
      </w:pPr>
    </w:p>
    <w:p w14:paraId="504CBF3E" w14:textId="41F5560C" w:rsidR="000B608F" w:rsidRPr="000B608F" w:rsidRDefault="000B608F" w:rsidP="00814904">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do odboru financí a rozpočtu </w:t>
      </w:r>
    </w:p>
    <w:p w14:paraId="2B519573" w14:textId="24101A6E"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r w:rsidRPr="006E47C7">
        <w:rPr>
          <w:rFonts w:ascii="Courier New" w:eastAsia="Times New Roman" w:hAnsi="Courier New" w:cs="Times New Roman"/>
          <w:lang w:eastAsia="cs-CZ"/>
        </w:rPr>
        <w:t>– po</w:t>
      </w:r>
      <w:r w:rsidR="006E47C7" w:rsidRPr="006E47C7">
        <w:rPr>
          <w:rFonts w:ascii="Courier New" w:eastAsia="Times New Roman" w:hAnsi="Courier New" w:cs="Times New Roman"/>
          <w:lang w:eastAsia="cs-CZ"/>
        </w:rPr>
        <w:t>skytnutí</w:t>
      </w:r>
      <w:r w:rsidRPr="006E47C7">
        <w:rPr>
          <w:rFonts w:ascii="Courier New" w:eastAsia="Times New Roman" w:hAnsi="Courier New" w:cs="Times New Roman"/>
          <w:lang w:eastAsia="cs-CZ"/>
        </w:rPr>
        <w:t xml:space="preserve"> daru </w:t>
      </w:r>
      <w:r w:rsidR="00814904" w:rsidRPr="006E47C7">
        <w:rPr>
          <w:rFonts w:ascii="Courier New" w:eastAsia="Times New Roman" w:hAnsi="Courier New" w:cs="Times New Roman"/>
          <w:lang w:eastAsia="cs-CZ"/>
        </w:rPr>
        <w:t>fyzické osobě</w:t>
      </w:r>
      <w:r w:rsidRPr="000B608F">
        <w:rPr>
          <w:rFonts w:ascii="Courier New" w:eastAsia="Times New Roman" w:hAnsi="Courier New" w:cs="Times New Roman"/>
          <w:lang w:eastAsia="cs-CZ"/>
        </w:rPr>
        <w:tab/>
      </w:r>
      <w:r w:rsidRPr="000B608F">
        <w:rPr>
          <w:rFonts w:ascii="Courier New" w:eastAsia="Times New Roman" w:hAnsi="Courier New" w:cs="Times New Roman"/>
          <w:bCs/>
          <w:lang w:eastAsia="cs-CZ"/>
        </w:rPr>
        <w:t>56 </w:t>
      </w:r>
      <w:proofErr w:type="spellStart"/>
      <w:proofErr w:type="gramStart"/>
      <w:r w:rsidRPr="000B608F">
        <w:rPr>
          <w:rFonts w:ascii="Courier New" w:eastAsia="Times New Roman" w:hAnsi="Courier New" w:cs="Times New Roman"/>
          <w:bCs/>
          <w:lang w:eastAsia="cs-CZ"/>
        </w:rPr>
        <w:t>tis.Kč</w:t>
      </w:r>
      <w:proofErr w:type="spellEnd"/>
      <w:proofErr w:type="gramEnd"/>
    </w:p>
    <w:p w14:paraId="73DF3424"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evakuační rozhlas – převod do rozpočtu roku 2022</w:t>
      </w:r>
      <w:r w:rsidRPr="000B608F">
        <w:rPr>
          <w:rFonts w:ascii="Courier New" w:eastAsia="Times New Roman" w:hAnsi="Courier New" w:cs="Times New Roman"/>
          <w:bCs/>
          <w:lang w:eastAsia="cs-CZ"/>
        </w:rPr>
        <w:tab/>
        <w:t>2 310 </w:t>
      </w:r>
      <w:proofErr w:type="spellStart"/>
      <w:proofErr w:type="gramStart"/>
      <w:r w:rsidRPr="000B608F">
        <w:rPr>
          <w:rFonts w:ascii="Courier New" w:eastAsia="Times New Roman" w:hAnsi="Courier New" w:cs="Times New Roman"/>
          <w:bCs/>
          <w:lang w:eastAsia="cs-CZ"/>
        </w:rPr>
        <w:t>tis.Kč</w:t>
      </w:r>
      <w:proofErr w:type="spellEnd"/>
      <w:proofErr w:type="gramEnd"/>
    </w:p>
    <w:p w14:paraId="54E04156"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p>
    <w:p w14:paraId="3A376E9D" w14:textId="77777777" w:rsidR="000B608F" w:rsidRPr="000B608F" w:rsidRDefault="000B608F" w:rsidP="000B608F">
      <w:pPr>
        <w:tabs>
          <w:tab w:val="right" w:pos="9923"/>
        </w:tabs>
        <w:spacing w:after="0" w:line="240" w:lineRule="auto"/>
        <w:rPr>
          <w:rFonts w:ascii="Courier New" w:eastAsia="Times New Roman" w:hAnsi="Courier New" w:cs="Times New Roman"/>
          <w:b/>
          <w:spacing w:val="100"/>
          <w:lang w:eastAsia="cs-CZ"/>
        </w:rPr>
      </w:pPr>
      <w:r w:rsidRPr="000B608F">
        <w:rPr>
          <w:rFonts w:ascii="Courier New" w:eastAsia="MS Mincho" w:hAnsi="Courier New" w:cs="Courier New"/>
          <w:b/>
          <w:spacing w:val="144"/>
          <w:lang w:eastAsia="cs-CZ"/>
        </w:rPr>
        <w:t>celkové zvýšení</w:t>
      </w:r>
      <w:r w:rsidRPr="000B608F">
        <w:rPr>
          <w:rFonts w:ascii="Courier New" w:eastAsia="Times New Roman" w:hAnsi="Courier New" w:cs="Times New Roman"/>
          <w:b/>
          <w:spacing w:val="100"/>
          <w:lang w:eastAsia="cs-CZ"/>
        </w:rPr>
        <w:tab/>
      </w:r>
      <w:r w:rsidRPr="000B608F">
        <w:rPr>
          <w:rFonts w:ascii="Courier New" w:eastAsia="Times New Roman" w:hAnsi="Courier New" w:cs="Times New Roman"/>
          <w:b/>
          <w:lang w:eastAsia="cs-CZ"/>
        </w:rPr>
        <w:t>4 803 </w:t>
      </w:r>
      <w:proofErr w:type="spellStart"/>
      <w:proofErr w:type="gramStart"/>
      <w:r w:rsidRPr="000B608F">
        <w:rPr>
          <w:rFonts w:ascii="Courier New" w:eastAsia="Times New Roman" w:hAnsi="Courier New" w:cs="Times New Roman"/>
          <w:b/>
          <w:lang w:eastAsia="cs-CZ"/>
        </w:rPr>
        <w:t>tis.Kč</w:t>
      </w:r>
      <w:proofErr w:type="spellEnd"/>
      <w:proofErr w:type="gramEnd"/>
    </w:p>
    <w:p w14:paraId="7B9B45DD" w14:textId="77777777" w:rsidR="000B608F" w:rsidRPr="000B608F" w:rsidRDefault="000B608F" w:rsidP="000B608F">
      <w:pPr>
        <w:spacing w:after="0" w:line="240" w:lineRule="auto"/>
        <w:jc w:val="both"/>
        <w:rPr>
          <w:rFonts w:ascii="Courier New" w:eastAsia="Times New Roman" w:hAnsi="Courier New" w:cs="Times New Roman"/>
          <w:bCs/>
          <w:lang w:eastAsia="cs-CZ"/>
        </w:rPr>
      </w:pPr>
    </w:p>
    <w:p w14:paraId="0ED41E68" w14:textId="77777777" w:rsidR="000B608F" w:rsidRPr="000B608F" w:rsidRDefault="000B608F" w:rsidP="000B608F">
      <w:pPr>
        <w:spacing w:after="0" w:line="240" w:lineRule="auto"/>
        <w:jc w:val="both"/>
        <w:rPr>
          <w:rFonts w:ascii="Courier New" w:eastAsia="Times New Roman" w:hAnsi="Courier New" w:cs="Times New Roman"/>
          <w:bCs/>
          <w:lang w:eastAsia="cs-CZ"/>
        </w:rPr>
      </w:pPr>
    </w:p>
    <w:p w14:paraId="7A9F3DA4" w14:textId="27D21FB2" w:rsidR="000B608F" w:rsidRPr="000B608F" w:rsidRDefault="000B608F" w:rsidP="000B608F">
      <w:pPr>
        <w:spacing w:after="0" w:line="240" w:lineRule="auto"/>
        <w:jc w:val="both"/>
        <w:rPr>
          <w:rFonts w:ascii="Courier New" w:eastAsia="Times New Roman" w:hAnsi="Courier New" w:cs="Times New Roman"/>
          <w:lang w:eastAsia="cs-CZ"/>
        </w:rPr>
      </w:pPr>
      <w:r w:rsidRPr="000B608F">
        <w:rPr>
          <w:rFonts w:ascii="Courier New" w:eastAsia="Times New Roman" w:hAnsi="Courier New" w:cs="Times New Roman"/>
          <w:bCs/>
          <w:lang w:eastAsia="cs-CZ"/>
        </w:rPr>
        <w:t xml:space="preserve">Celkové výdaje ORJ 136 dosáhly k 31.12.2021 výše </w:t>
      </w:r>
      <w:r w:rsidRPr="000B608F">
        <w:rPr>
          <w:rFonts w:ascii="Courier New" w:eastAsia="Times New Roman" w:hAnsi="Courier New" w:cs="Times New Roman"/>
          <w:b/>
          <w:bCs/>
          <w:lang w:eastAsia="cs-CZ"/>
        </w:rPr>
        <w:t>104 84</w:t>
      </w:r>
      <w:r w:rsidR="001A22FA">
        <w:rPr>
          <w:rFonts w:ascii="Courier New" w:eastAsia="Times New Roman" w:hAnsi="Courier New" w:cs="Times New Roman"/>
          <w:b/>
          <w:bCs/>
          <w:lang w:eastAsia="cs-CZ"/>
        </w:rPr>
        <w:t>6</w:t>
      </w:r>
      <w:r w:rsidRPr="000B608F">
        <w:rPr>
          <w:rFonts w:ascii="Courier New" w:eastAsia="Times New Roman" w:hAnsi="Courier New" w:cs="Times New Roman"/>
          <w:b/>
          <w:bCs/>
          <w:lang w:eastAsia="cs-CZ"/>
        </w:rPr>
        <w:t> </w:t>
      </w:r>
      <w:proofErr w:type="spellStart"/>
      <w:proofErr w:type="gramStart"/>
      <w:r w:rsidRPr="000B608F">
        <w:rPr>
          <w:rFonts w:ascii="Courier New" w:eastAsia="Times New Roman" w:hAnsi="Courier New" w:cs="Times New Roman"/>
          <w:b/>
          <w:bCs/>
          <w:lang w:eastAsia="cs-CZ"/>
        </w:rPr>
        <w:t>tis.Kč</w:t>
      </w:r>
      <w:proofErr w:type="spellEnd"/>
      <w:proofErr w:type="gramEnd"/>
      <w:r w:rsidRPr="000B608F">
        <w:rPr>
          <w:rFonts w:ascii="Courier New" w:eastAsia="Times New Roman" w:hAnsi="Courier New" w:cs="Times New Roman"/>
          <w:bCs/>
          <w:lang w:eastAsia="cs-CZ"/>
        </w:rPr>
        <w:t xml:space="preserve">, což představuje plnění k upravenému rozpočtu na </w:t>
      </w:r>
      <w:r w:rsidRPr="000B608F">
        <w:rPr>
          <w:rFonts w:ascii="Courier New" w:eastAsia="Times New Roman" w:hAnsi="Courier New" w:cs="Times New Roman"/>
          <w:b/>
          <w:bCs/>
          <w:lang w:eastAsia="cs-CZ"/>
        </w:rPr>
        <w:t>93,23 %</w:t>
      </w:r>
      <w:r w:rsidRPr="000B608F">
        <w:rPr>
          <w:rFonts w:ascii="Courier New" w:eastAsia="Times New Roman" w:hAnsi="Courier New" w:cs="Times New Roman"/>
          <w:bCs/>
          <w:lang w:eastAsia="cs-CZ"/>
        </w:rPr>
        <w:t>; čerpání je vykázáno na následujících paragrafech:</w:t>
      </w:r>
    </w:p>
    <w:p w14:paraId="4A0CAFD1" w14:textId="77777777" w:rsidR="000B608F" w:rsidRPr="000B608F" w:rsidRDefault="000B608F" w:rsidP="000B608F">
      <w:pPr>
        <w:tabs>
          <w:tab w:val="right" w:pos="9923"/>
        </w:tabs>
        <w:spacing w:after="0" w:line="240" w:lineRule="auto"/>
        <w:jc w:val="both"/>
        <w:rPr>
          <w:rFonts w:ascii="Courier New" w:eastAsia="Times New Roman" w:hAnsi="Courier New" w:cs="Times New Roman"/>
          <w:lang w:eastAsia="cs-CZ"/>
        </w:rPr>
      </w:pPr>
    </w:p>
    <w:p w14:paraId="63C1CCD9" w14:textId="77777777" w:rsidR="000B608F" w:rsidRPr="000B608F" w:rsidRDefault="000B608F" w:rsidP="000B608F">
      <w:pPr>
        <w:tabs>
          <w:tab w:val="right" w:pos="9923"/>
        </w:tabs>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1014 – ozdravování hospodářských zvířat, polních</w:t>
      </w:r>
    </w:p>
    <w:p w14:paraId="1CDC9E90" w14:textId="77777777" w:rsidR="000B608F" w:rsidRPr="000B608F" w:rsidRDefault="000B608F" w:rsidP="000B608F">
      <w:pPr>
        <w:tabs>
          <w:tab w:val="right" w:pos="9923"/>
        </w:tabs>
        <w:spacing w:after="0" w:line="240" w:lineRule="auto"/>
        <w:ind w:left="851" w:firstLine="142"/>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a speciálních plodin a zvláštní veterinární péče</w:t>
      </w:r>
      <w:r w:rsidRPr="000B608F">
        <w:rPr>
          <w:rFonts w:ascii="Courier New" w:eastAsia="Times New Roman" w:hAnsi="Courier New" w:cs="Times New Roman"/>
          <w:b/>
          <w:bCs/>
          <w:lang w:eastAsia="cs-CZ"/>
        </w:rPr>
        <w:tab/>
      </w:r>
      <w:r w:rsidRPr="000B608F">
        <w:rPr>
          <w:rFonts w:ascii="Courier New" w:eastAsia="Times New Roman" w:hAnsi="Courier New" w:cs="Times New Roman"/>
          <w:b/>
          <w:lang w:eastAsia="cs-CZ"/>
        </w:rPr>
        <w:t>2 193</w:t>
      </w:r>
      <w:r w:rsidRPr="000B608F">
        <w:rPr>
          <w:rFonts w:ascii="Courier New" w:eastAsia="Times New Roman" w:hAnsi="Courier New" w:cs="Times New Roman"/>
          <w:b/>
          <w:bCs/>
          <w:lang w:eastAsia="cs-CZ"/>
        </w:rPr>
        <w:t>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56BBCC35" w14:textId="77777777" w:rsidR="000B608F" w:rsidRPr="000B608F" w:rsidRDefault="000B608F" w:rsidP="000B608F">
      <w:pPr>
        <w:tabs>
          <w:tab w:val="right" w:pos="9923"/>
        </w:tabs>
        <w:spacing w:after="0" w:line="240" w:lineRule="auto"/>
        <w:rPr>
          <w:rFonts w:ascii="Courier New" w:eastAsia="Times New Roman" w:hAnsi="Courier New" w:cs="Times New Roman"/>
          <w:b/>
          <w:lang w:eastAsia="cs-CZ"/>
        </w:rPr>
      </w:pPr>
      <w:r w:rsidRPr="000B608F">
        <w:rPr>
          <w:rFonts w:ascii="Courier New" w:eastAsia="Times New Roman" w:hAnsi="Courier New" w:cs="Times New Roman"/>
          <w:b/>
          <w:lang w:eastAsia="cs-CZ"/>
        </w:rPr>
        <w:t xml:space="preserve">Útulek pro nalezené psy </w:t>
      </w:r>
    </w:p>
    <w:p w14:paraId="7D95FB8B"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ochranné pracovní pomůcky</w:t>
      </w:r>
      <w:r w:rsidRPr="000B608F">
        <w:rPr>
          <w:rFonts w:ascii="Courier New" w:eastAsia="Times New Roman" w:hAnsi="Courier New" w:cs="Times New Roman"/>
          <w:bCs/>
          <w:lang w:eastAsia="cs-CZ"/>
        </w:rPr>
        <w:tab/>
        <w:t>128 </w:t>
      </w:r>
      <w:proofErr w:type="spellStart"/>
      <w:proofErr w:type="gramStart"/>
      <w:r w:rsidRPr="000B608F">
        <w:rPr>
          <w:rFonts w:ascii="Courier New" w:eastAsia="Times New Roman" w:hAnsi="Courier New" w:cs="Times New Roman"/>
          <w:bCs/>
          <w:lang w:eastAsia="cs-CZ"/>
        </w:rPr>
        <w:t>tis.Kč</w:t>
      </w:r>
      <w:proofErr w:type="spellEnd"/>
      <w:proofErr w:type="gramEnd"/>
    </w:p>
    <w:p w14:paraId="7DE01215"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materiálu </w:t>
      </w:r>
      <w:proofErr w:type="spellStart"/>
      <w:r w:rsidRPr="000B608F">
        <w:rPr>
          <w:rFonts w:ascii="Courier New" w:eastAsia="Times New Roman" w:hAnsi="Courier New" w:cs="Times New Roman"/>
          <w:bCs/>
          <w:lang w:eastAsia="cs-CZ"/>
        </w:rPr>
        <w:t>j.n</w:t>
      </w:r>
      <w:proofErr w:type="spellEnd"/>
      <w:r w:rsidRPr="000B608F">
        <w:rPr>
          <w:rFonts w:ascii="Courier New" w:eastAsia="Times New Roman" w:hAnsi="Courier New" w:cs="Times New Roman"/>
          <w:bCs/>
          <w:lang w:eastAsia="cs-CZ"/>
        </w:rPr>
        <w:t>. – spotřeba materiálu vlastní údržby</w:t>
      </w:r>
      <w:r w:rsidRPr="000B608F">
        <w:rPr>
          <w:rFonts w:ascii="Courier New" w:eastAsia="Times New Roman" w:hAnsi="Courier New" w:cs="Times New Roman"/>
          <w:bCs/>
          <w:lang w:eastAsia="cs-CZ"/>
        </w:rPr>
        <w:tab/>
        <w:t>13 </w:t>
      </w:r>
      <w:proofErr w:type="spellStart"/>
      <w:proofErr w:type="gramStart"/>
      <w:r w:rsidRPr="000B608F">
        <w:rPr>
          <w:rFonts w:ascii="Courier New" w:eastAsia="Times New Roman" w:hAnsi="Courier New" w:cs="Times New Roman"/>
          <w:bCs/>
          <w:lang w:eastAsia="cs-CZ"/>
        </w:rPr>
        <w:t>tis.Kč</w:t>
      </w:r>
      <w:proofErr w:type="spellEnd"/>
      <w:proofErr w:type="gramEnd"/>
    </w:p>
    <w:p w14:paraId="1822A2F2"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voda</w:t>
      </w:r>
      <w:r w:rsidRPr="000B608F">
        <w:rPr>
          <w:rFonts w:ascii="Courier New" w:eastAsia="Times New Roman" w:hAnsi="Courier New" w:cs="Times New Roman"/>
          <w:bCs/>
          <w:lang w:eastAsia="cs-CZ"/>
        </w:rPr>
        <w:tab/>
        <w:t>111 </w:t>
      </w:r>
      <w:proofErr w:type="spellStart"/>
      <w:proofErr w:type="gramStart"/>
      <w:r w:rsidRPr="000B608F">
        <w:rPr>
          <w:rFonts w:ascii="Courier New" w:eastAsia="Times New Roman" w:hAnsi="Courier New" w:cs="Times New Roman"/>
          <w:bCs/>
          <w:lang w:eastAsia="cs-CZ"/>
        </w:rPr>
        <w:t>tis.Kč</w:t>
      </w:r>
      <w:proofErr w:type="spellEnd"/>
      <w:proofErr w:type="gramEnd"/>
    </w:p>
    <w:p w14:paraId="03D1E660"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teplo</w:t>
      </w:r>
      <w:r w:rsidRPr="000B608F">
        <w:rPr>
          <w:rFonts w:ascii="Courier New" w:eastAsia="Times New Roman" w:hAnsi="Courier New" w:cs="Times New Roman"/>
          <w:bCs/>
          <w:lang w:eastAsia="cs-CZ"/>
        </w:rPr>
        <w:tab/>
        <w:t>898 </w:t>
      </w:r>
      <w:proofErr w:type="spellStart"/>
      <w:proofErr w:type="gramStart"/>
      <w:r w:rsidRPr="000B608F">
        <w:rPr>
          <w:rFonts w:ascii="Courier New" w:eastAsia="Times New Roman" w:hAnsi="Courier New" w:cs="Times New Roman"/>
          <w:bCs/>
          <w:lang w:eastAsia="cs-CZ"/>
        </w:rPr>
        <w:t>tis.Kč</w:t>
      </w:r>
      <w:proofErr w:type="spellEnd"/>
      <w:proofErr w:type="gramEnd"/>
    </w:p>
    <w:p w14:paraId="267F96CA"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372 </w:t>
      </w:r>
      <w:proofErr w:type="spellStart"/>
      <w:proofErr w:type="gramStart"/>
      <w:r w:rsidRPr="000B608F">
        <w:rPr>
          <w:rFonts w:ascii="Courier New" w:eastAsia="Times New Roman" w:hAnsi="Courier New" w:cs="Times New Roman"/>
          <w:bCs/>
          <w:lang w:eastAsia="cs-CZ"/>
        </w:rPr>
        <w:t>tis.Kč</w:t>
      </w:r>
      <w:proofErr w:type="spellEnd"/>
      <w:proofErr w:type="gramEnd"/>
    </w:p>
    <w:p w14:paraId="07C899C7" w14:textId="77777777" w:rsidR="000B608F" w:rsidRPr="000B608F" w:rsidRDefault="000B608F" w:rsidP="000B608F">
      <w:pPr>
        <w:tabs>
          <w:tab w:val="right" w:pos="9923"/>
        </w:tabs>
        <w:spacing w:after="0" w:line="240" w:lineRule="auto"/>
        <w:rPr>
          <w:rFonts w:ascii="Courier New" w:eastAsia="Times New Roman" w:hAnsi="Courier New" w:cs="Times New Roman"/>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lang w:eastAsia="cs-CZ"/>
        </w:rPr>
        <w:t xml:space="preserve"> </w:t>
      </w:r>
    </w:p>
    <w:p w14:paraId="35C02B54"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lang w:eastAsia="cs-CZ"/>
        </w:rPr>
        <w:t xml:space="preserve">- odpady, úklid, revize, rozbory vody, ČOV </w:t>
      </w:r>
      <w:r w:rsidRPr="000B608F">
        <w:rPr>
          <w:rFonts w:ascii="Courier New" w:eastAsia="Times New Roman" w:hAnsi="Courier New" w:cs="Times New Roman"/>
          <w:bCs/>
          <w:lang w:eastAsia="cs-CZ"/>
        </w:rPr>
        <w:tab/>
        <w:t>215 </w:t>
      </w:r>
      <w:proofErr w:type="spellStart"/>
      <w:proofErr w:type="gramStart"/>
      <w:r w:rsidRPr="000B608F">
        <w:rPr>
          <w:rFonts w:ascii="Courier New" w:eastAsia="Times New Roman" w:hAnsi="Courier New" w:cs="Times New Roman"/>
          <w:bCs/>
          <w:lang w:eastAsia="cs-CZ"/>
        </w:rPr>
        <w:t>tis.Kč</w:t>
      </w:r>
      <w:proofErr w:type="spellEnd"/>
      <w:proofErr w:type="gramEnd"/>
    </w:p>
    <w:p w14:paraId="284B0CA9"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opravy a udržování </w:t>
      </w:r>
      <w:r w:rsidRPr="000B608F">
        <w:rPr>
          <w:rFonts w:ascii="Courier New" w:eastAsia="Times New Roman" w:hAnsi="Courier New" w:cs="Times New Roman"/>
          <w:lang w:eastAsia="cs-CZ"/>
        </w:rPr>
        <w:t>– topení, elektro, vjezd. brány, kanalizace</w:t>
      </w:r>
      <w:r w:rsidRPr="000B608F">
        <w:rPr>
          <w:rFonts w:ascii="Courier New" w:eastAsia="Times New Roman" w:hAnsi="Courier New" w:cs="Times New Roman"/>
          <w:bCs/>
          <w:lang w:eastAsia="cs-CZ"/>
        </w:rPr>
        <w:tab/>
        <w:t>456 </w:t>
      </w:r>
      <w:proofErr w:type="spellStart"/>
      <w:proofErr w:type="gramStart"/>
      <w:r w:rsidRPr="000B608F">
        <w:rPr>
          <w:rFonts w:ascii="Courier New" w:eastAsia="Times New Roman" w:hAnsi="Courier New" w:cs="Times New Roman"/>
          <w:bCs/>
          <w:lang w:eastAsia="cs-CZ"/>
        </w:rPr>
        <w:t>tis.Kč</w:t>
      </w:r>
      <w:proofErr w:type="spellEnd"/>
      <w:proofErr w:type="gramEnd"/>
    </w:p>
    <w:p w14:paraId="62316C62"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p>
    <w:p w14:paraId="1D17E643"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2212 – silnice</w:t>
      </w:r>
      <w:r w:rsidRPr="000B608F">
        <w:rPr>
          <w:rFonts w:ascii="Courier New" w:eastAsia="Times New Roman" w:hAnsi="Courier New" w:cs="Times New Roman"/>
          <w:b/>
          <w:bCs/>
          <w:lang w:eastAsia="cs-CZ"/>
        </w:rPr>
        <w:tab/>
        <w:t>469 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38E95914"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ostatních služeb </w:t>
      </w:r>
      <w:r w:rsidRPr="000B608F">
        <w:rPr>
          <w:rFonts w:ascii="Courier New" w:eastAsia="Times New Roman" w:hAnsi="Courier New" w:cs="Times New Roman"/>
          <w:bCs/>
          <w:lang w:eastAsia="cs-CZ"/>
        </w:rPr>
        <w:tab/>
        <w:t>322 </w:t>
      </w:r>
      <w:proofErr w:type="spellStart"/>
      <w:proofErr w:type="gramStart"/>
      <w:r w:rsidRPr="000B608F">
        <w:rPr>
          <w:rFonts w:ascii="Courier New" w:eastAsia="Times New Roman" w:hAnsi="Courier New" w:cs="Times New Roman"/>
          <w:bCs/>
          <w:lang w:eastAsia="cs-CZ"/>
        </w:rPr>
        <w:t>tis.Kč</w:t>
      </w:r>
      <w:proofErr w:type="spellEnd"/>
      <w:proofErr w:type="gramEnd"/>
    </w:p>
    <w:p w14:paraId="6B0B2BB4"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z toho: PZ Mošnov – údržba komunikací 50 </w:t>
      </w:r>
      <w:proofErr w:type="spellStart"/>
      <w:proofErr w:type="gramStart"/>
      <w:r w:rsidRPr="000B608F">
        <w:rPr>
          <w:rFonts w:ascii="Courier New" w:eastAsia="Times New Roman" w:hAnsi="Courier New" w:cs="Times New Roman"/>
          <w:bCs/>
          <w:lang w:eastAsia="cs-CZ"/>
        </w:rPr>
        <w:t>tis.Kč</w:t>
      </w:r>
      <w:proofErr w:type="spellEnd"/>
      <w:proofErr w:type="gramEnd"/>
    </w:p>
    <w:p w14:paraId="2698979F"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 pročištění propustku v </w:t>
      </w:r>
      <w:proofErr w:type="spellStart"/>
      <w:r w:rsidRPr="000B608F">
        <w:rPr>
          <w:rFonts w:ascii="Courier New" w:eastAsia="Times New Roman" w:hAnsi="Courier New" w:cs="Times New Roman"/>
          <w:bCs/>
          <w:lang w:eastAsia="cs-CZ"/>
        </w:rPr>
        <w:t>k.ú</w:t>
      </w:r>
      <w:proofErr w:type="spellEnd"/>
      <w:r w:rsidRPr="000B608F">
        <w:rPr>
          <w:rFonts w:ascii="Courier New" w:eastAsia="Times New Roman" w:hAnsi="Courier New" w:cs="Times New Roman"/>
          <w:bCs/>
          <w:lang w:eastAsia="cs-CZ"/>
        </w:rPr>
        <w:t>. Hošťálkovice</w:t>
      </w:r>
      <w:r w:rsidRPr="000B608F">
        <w:rPr>
          <w:rFonts w:ascii="Courier New" w:eastAsia="Times New Roman" w:hAnsi="Courier New" w:cs="Times New Roman"/>
          <w:bCs/>
          <w:lang w:eastAsia="cs-CZ"/>
        </w:rPr>
        <w:tab/>
        <w:t>147 </w:t>
      </w:r>
      <w:proofErr w:type="spellStart"/>
      <w:proofErr w:type="gramStart"/>
      <w:r w:rsidRPr="000B608F">
        <w:rPr>
          <w:rFonts w:ascii="Courier New" w:eastAsia="Times New Roman" w:hAnsi="Courier New" w:cs="Times New Roman"/>
          <w:bCs/>
          <w:lang w:eastAsia="cs-CZ"/>
        </w:rPr>
        <w:t>tis.Kč</w:t>
      </w:r>
      <w:proofErr w:type="spellEnd"/>
      <w:proofErr w:type="gramEnd"/>
    </w:p>
    <w:p w14:paraId="46FD72B9"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0426F362"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2219 – ostatní záležitosti pozemních komunikací</w:t>
      </w:r>
      <w:r w:rsidRPr="000B608F">
        <w:rPr>
          <w:rFonts w:ascii="Courier New" w:eastAsia="Times New Roman" w:hAnsi="Courier New" w:cs="Times New Roman"/>
          <w:b/>
          <w:bCs/>
          <w:lang w:eastAsia="cs-CZ"/>
        </w:rPr>
        <w:tab/>
        <w:t>1 254 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2E38A416" w14:textId="4D501C07" w:rsidR="00814904" w:rsidRDefault="000B608F" w:rsidP="00814904">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00814904">
        <w:rPr>
          <w:rFonts w:ascii="Courier New" w:eastAsia="Times New Roman" w:hAnsi="Courier New" w:cs="Times New Roman"/>
          <w:bCs/>
          <w:lang w:eastAsia="cs-CZ"/>
        </w:rPr>
        <w:tab/>
      </w:r>
      <w:r w:rsidRPr="000B608F">
        <w:rPr>
          <w:rFonts w:ascii="Courier New" w:eastAsia="Times New Roman" w:hAnsi="Courier New" w:cs="Times New Roman"/>
          <w:bCs/>
          <w:lang w:eastAsia="cs-CZ"/>
        </w:rPr>
        <w:t>820 </w:t>
      </w:r>
      <w:proofErr w:type="spellStart"/>
      <w:proofErr w:type="gramStart"/>
      <w:r w:rsidRPr="000B608F">
        <w:rPr>
          <w:rFonts w:ascii="Courier New" w:eastAsia="Times New Roman" w:hAnsi="Courier New" w:cs="Times New Roman"/>
          <w:bCs/>
          <w:lang w:eastAsia="cs-CZ"/>
        </w:rPr>
        <w:t>tis.Kč</w:t>
      </w:r>
      <w:proofErr w:type="spellEnd"/>
      <w:proofErr w:type="gramEnd"/>
    </w:p>
    <w:p w14:paraId="57BBBB66" w14:textId="4DFBBE2D" w:rsidR="000B608F" w:rsidRPr="000B608F" w:rsidRDefault="000B608F" w:rsidP="00814904">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z toho: údržba chodníků, a parkovišť v PZ Mošnov 82 </w:t>
      </w:r>
      <w:proofErr w:type="spellStart"/>
      <w:proofErr w:type="gramStart"/>
      <w:r w:rsidRPr="000B608F">
        <w:rPr>
          <w:rFonts w:ascii="Courier New" w:eastAsia="Times New Roman" w:hAnsi="Courier New" w:cs="Times New Roman"/>
          <w:bCs/>
          <w:lang w:eastAsia="cs-CZ"/>
        </w:rPr>
        <w:t>tis.Kč</w:t>
      </w:r>
      <w:proofErr w:type="spellEnd"/>
      <w:proofErr w:type="gramEnd"/>
    </w:p>
    <w:p w14:paraId="581122AD" w14:textId="77777777" w:rsidR="000B608F" w:rsidRPr="000B608F" w:rsidRDefault="000B608F" w:rsidP="000B608F">
      <w:pPr>
        <w:tabs>
          <w:tab w:val="right" w:pos="9923"/>
        </w:tabs>
        <w:spacing w:after="0" w:line="240" w:lineRule="auto"/>
        <w:ind w:right="567"/>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opravy a udržování </w:t>
      </w:r>
    </w:p>
    <w:p w14:paraId="246C32E5" w14:textId="77777777" w:rsidR="000B608F" w:rsidRPr="006E5060" w:rsidRDefault="000B608F" w:rsidP="006E5060">
      <w:pPr>
        <w:tabs>
          <w:tab w:val="right" w:pos="9923"/>
        </w:tabs>
        <w:spacing w:after="0" w:line="240" w:lineRule="auto"/>
        <w:ind w:left="284"/>
        <w:rPr>
          <w:rFonts w:ascii="Courier New" w:eastAsia="Times New Roman" w:hAnsi="Courier New" w:cs="Times New Roman"/>
          <w:lang w:eastAsia="cs-CZ"/>
        </w:rPr>
      </w:pPr>
      <w:r w:rsidRPr="006E5060">
        <w:rPr>
          <w:rFonts w:ascii="Courier New" w:eastAsia="Times New Roman" w:hAnsi="Courier New" w:cs="Times New Roman"/>
          <w:lang w:eastAsia="cs-CZ"/>
        </w:rPr>
        <w:t>– oprava asfaltových povrchů Černá louka</w:t>
      </w:r>
      <w:r w:rsidRPr="006E5060">
        <w:rPr>
          <w:rFonts w:ascii="Courier New" w:eastAsia="Times New Roman" w:hAnsi="Courier New" w:cs="Times New Roman"/>
          <w:lang w:eastAsia="cs-CZ"/>
        </w:rPr>
        <w:tab/>
        <w:t>336 </w:t>
      </w:r>
      <w:proofErr w:type="spellStart"/>
      <w:proofErr w:type="gramStart"/>
      <w:r w:rsidRPr="006E5060">
        <w:rPr>
          <w:rFonts w:ascii="Courier New" w:eastAsia="Times New Roman" w:hAnsi="Courier New" w:cs="Times New Roman"/>
          <w:lang w:eastAsia="cs-CZ"/>
        </w:rPr>
        <w:t>tis.Kč</w:t>
      </w:r>
      <w:proofErr w:type="spellEnd"/>
      <w:proofErr w:type="gramEnd"/>
    </w:p>
    <w:p w14:paraId="65E9522E" w14:textId="77777777" w:rsidR="000B608F" w:rsidRPr="000B608F" w:rsidRDefault="000B608F" w:rsidP="006E5060">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cyklostezky </w:t>
      </w:r>
      <w:r w:rsidRPr="000B608F">
        <w:rPr>
          <w:rFonts w:ascii="Courier New" w:eastAsia="Times New Roman" w:hAnsi="Courier New" w:cs="Times New Roman"/>
          <w:bCs/>
          <w:lang w:eastAsia="cs-CZ"/>
        </w:rPr>
        <w:tab/>
        <w:t>98 </w:t>
      </w:r>
      <w:proofErr w:type="spellStart"/>
      <w:proofErr w:type="gramStart"/>
      <w:r w:rsidRPr="000B608F">
        <w:rPr>
          <w:rFonts w:ascii="Courier New" w:eastAsia="Times New Roman" w:hAnsi="Courier New" w:cs="Times New Roman"/>
          <w:bCs/>
          <w:lang w:eastAsia="cs-CZ"/>
        </w:rPr>
        <w:t>tis.Kč</w:t>
      </w:r>
      <w:proofErr w:type="spellEnd"/>
      <w:proofErr w:type="gramEnd"/>
    </w:p>
    <w:p w14:paraId="4302AA7E"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5853804F"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2223 – bezpečnost silničního provozu</w:t>
      </w:r>
      <w:r w:rsidRPr="000B608F">
        <w:rPr>
          <w:rFonts w:ascii="Courier New" w:eastAsia="Times New Roman" w:hAnsi="Courier New" w:cs="Times New Roman"/>
          <w:b/>
          <w:bCs/>
          <w:lang w:eastAsia="cs-CZ"/>
        </w:rPr>
        <w:tab/>
        <w:t>3 332 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166E3D0E"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opravy a udržování  </w:t>
      </w:r>
      <w:r w:rsidRPr="000B608F">
        <w:rPr>
          <w:rFonts w:ascii="Courier New" w:eastAsia="Times New Roman" w:hAnsi="Courier New" w:cs="Times New Roman"/>
          <w:bCs/>
          <w:lang w:eastAsia="cs-CZ"/>
        </w:rPr>
        <w:tab/>
      </w:r>
    </w:p>
    <w:p w14:paraId="1E28FA36"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oprava technologií Centrum bezpečné jízdy – OSTRAVA BEZPEČNÁ DOPRAVA</w:t>
      </w:r>
    </w:p>
    <w:p w14:paraId="25139EF8"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p>
    <w:p w14:paraId="7CC65027"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 2339 – záležitosti vodních toků a vodohospodářských děl </w:t>
      </w:r>
      <w:proofErr w:type="spellStart"/>
      <w:r w:rsidRPr="000B608F">
        <w:rPr>
          <w:rFonts w:ascii="Courier New" w:eastAsia="Times New Roman" w:hAnsi="Courier New" w:cs="Times New Roman"/>
          <w:b/>
          <w:bCs/>
          <w:lang w:eastAsia="cs-CZ"/>
        </w:rPr>
        <w:t>j.n</w:t>
      </w:r>
      <w:proofErr w:type="spellEnd"/>
      <w:r w:rsidRPr="000B608F">
        <w:rPr>
          <w:rFonts w:ascii="Courier New" w:eastAsia="Times New Roman" w:hAnsi="Courier New" w:cs="Times New Roman"/>
          <w:b/>
          <w:bCs/>
          <w:lang w:eastAsia="cs-CZ"/>
        </w:rPr>
        <w:t>.</w:t>
      </w:r>
      <w:r w:rsidRPr="000B608F">
        <w:rPr>
          <w:rFonts w:ascii="Courier New" w:eastAsia="Times New Roman" w:hAnsi="Courier New" w:cs="Times New Roman"/>
          <w:b/>
          <w:bCs/>
          <w:lang w:eastAsia="cs-CZ"/>
        </w:rPr>
        <w:tab/>
        <w:t>1 005 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5EFDF3FC"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materiálu </w:t>
      </w:r>
      <w:proofErr w:type="spellStart"/>
      <w:r w:rsidRPr="000B608F">
        <w:rPr>
          <w:rFonts w:ascii="Courier New" w:eastAsia="Times New Roman" w:hAnsi="Courier New" w:cs="Times New Roman"/>
          <w:bCs/>
          <w:lang w:eastAsia="cs-CZ"/>
        </w:rPr>
        <w:t>j.n</w:t>
      </w:r>
      <w:proofErr w:type="spellEnd"/>
      <w:r w:rsidRPr="000B608F">
        <w:rPr>
          <w:rFonts w:ascii="Courier New" w:eastAsia="Times New Roman" w:hAnsi="Courier New" w:cs="Times New Roman"/>
          <w:bCs/>
          <w:lang w:eastAsia="cs-CZ"/>
        </w:rPr>
        <w:t xml:space="preserve">. - odpadkové koše, záchranná lana </w:t>
      </w:r>
      <w:r w:rsidRPr="000B608F">
        <w:rPr>
          <w:rFonts w:ascii="Courier New" w:eastAsia="Times New Roman" w:hAnsi="Courier New" w:cs="Times New Roman"/>
          <w:bCs/>
          <w:lang w:eastAsia="cs-CZ"/>
        </w:rPr>
        <w:tab/>
        <w:t>8 </w:t>
      </w:r>
      <w:proofErr w:type="spellStart"/>
      <w:proofErr w:type="gramStart"/>
      <w:r w:rsidRPr="000B608F">
        <w:rPr>
          <w:rFonts w:ascii="Courier New" w:eastAsia="Times New Roman" w:hAnsi="Courier New" w:cs="Times New Roman"/>
          <w:bCs/>
          <w:lang w:eastAsia="cs-CZ"/>
        </w:rPr>
        <w:t>tis.Kč</w:t>
      </w:r>
      <w:proofErr w:type="spellEnd"/>
      <w:proofErr w:type="gramEnd"/>
    </w:p>
    <w:p w14:paraId="4F85E24A"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ostatních služeb </w:t>
      </w:r>
      <w:r w:rsidRPr="000B608F">
        <w:rPr>
          <w:rFonts w:ascii="Courier New" w:eastAsia="Times New Roman" w:hAnsi="Courier New" w:cs="Times New Roman"/>
          <w:bCs/>
          <w:lang w:eastAsia="cs-CZ"/>
        </w:rPr>
        <w:tab/>
        <w:t>906 </w:t>
      </w:r>
      <w:proofErr w:type="spellStart"/>
      <w:proofErr w:type="gramStart"/>
      <w:r w:rsidRPr="000B608F">
        <w:rPr>
          <w:rFonts w:ascii="Courier New" w:eastAsia="Times New Roman" w:hAnsi="Courier New" w:cs="Times New Roman"/>
          <w:bCs/>
          <w:lang w:eastAsia="cs-CZ"/>
        </w:rPr>
        <w:t>tis.Kč</w:t>
      </w:r>
      <w:proofErr w:type="spellEnd"/>
      <w:proofErr w:type="gramEnd"/>
    </w:p>
    <w:p w14:paraId="5E46FF42"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 pravidelné kontroly stavebních objektů na řece Ostravici</w:t>
      </w:r>
    </w:p>
    <w:p w14:paraId="64BB60AA"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w:t>
      </w:r>
      <w:r w:rsidRPr="000B608F">
        <w:rPr>
          <w:rFonts w:ascii="Courier New" w:eastAsia="Times New Roman" w:hAnsi="Courier New" w:cs="Times New Roman"/>
          <w:bCs/>
          <w:lang w:eastAsia="cs-CZ"/>
        </w:rPr>
        <w:tab/>
        <w:t>91 </w:t>
      </w:r>
      <w:proofErr w:type="spellStart"/>
      <w:proofErr w:type="gramStart"/>
      <w:r w:rsidRPr="000B608F">
        <w:rPr>
          <w:rFonts w:ascii="Courier New" w:eastAsia="Times New Roman" w:hAnsi="Courier New" w:cs="Times New Roman"/>
          <w:bCs/>
          <w:lang w:eastAsia="cs-CZ"/>
        </w:rPr>
        <w:t>tis.Kč</w:t>
      </w:r>
      <w:proofErr w:type="spellEnd"/>
      <w:proofErr w:type="gramEnd"/>
    </w:p>
    <w:p w14:paraId="037843DC"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 oprava chodníku a spárování žulové dlažby za „Radniční lávkou“  </w:t>
      </w:r>
    </w:p>
    <w:p w14:paraId="37D00A31"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4323C747"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3412 – sportovní zařízení ve vlastnictví obce</w:t>
      </w:r>
      <w:r w:rsidRPr="000B608F">
        <w:rPr>
          <w:rFonts w:ascii="Courier New" w:eastAsia="Times New Roman" w:hAnsi="Courier New" w:cs="Times New Roman"/>
          <w:b/>
          <w:bCs/>
          <w:lang w:eastAsia="cs-CZ"/>
        </w:rPr>
        <w:tab/>
        <w:t>5 739 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4EA0C197"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Městský stadion Vítkovice ÚZ 3412</w:t>
      </w:r>
    </w:p>
    <w:p w14:paraId="082F8CAF"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DDHM – 2 ks hrazd na </w:t>
      </w:r>
      <w:proofErr w:type="spellStart"/>
      <w:r w:rsidRPr="000B608F">
        <w:rPr>
          <w:rFonts w:ascii="Courier New" w:eastAsia="Times New Roman" w:hAnsi="Courier New" w:cs="Times New Roman"/>
          <w:bCs/>
          <w:lang w:eastAsia="cs-CZ"/>
        </w:rPr>
        <w:t>workoutové</w:t>
      </w:r>
      <w:proofErr w:type="spellEnd"/>
      <w:r w:rsidRPr="000B608F">
        <w:rPr>
          <w:rFonts w:ascii="Courier New" w:eastAsia="Times New Roman" w:hAnsi="Courier New" w:cs="Times New Roman"/>
          <w:bCs/>
          <w:lang w:eastAsia="cs-CZ"/>
        </w:rPr>
        <w:t xml:space="preserve"> hřiště u loděnice</w:t>
      </w:r>
      <w:r w:rsidRPr="000B608F">
        <w:rPr>
          <w:rFonts w:ascii="Courier New" w:eastAsia="Times New Roman" w:hAnsi="Courier New" w:cs="Times New Roman"/>
          <w:bCs/>
          <w:lang w:eastAsia="cs-CZ"/>
        </w:rPr>
        <w:tab/>
        <w:t>12 </w:t>
      </w:r>
      <w:proofErr w:type="spellStart"/>
      <w:proofErr w:type="gramStart"/>
      <w:r w:rsidRPr="000B608F">
        <w:rPr>
          <w:rFonts w:ascii="Courier New" w:eastAsia="Times New Roman" w:hAnsi="Courier New" w:cs="Times New Roman"/>
          <w:bCs/>
          <w:lang w:eastAsia="cs-CZ"/>
        </w:rPr>
        <w:t>tis.Kč</w:t>
      </w:r>
      <w:proofErr w:type="spellEnd"/>
      <w:proofErr w:type="gramEnd"/>
    </w:p>
    <w:p w14:paraId="2334CC59"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vodné a stočné</w:t>
      </w:r>
      <w:r w:rsidRPr="000B608F">
        <w:rPr>
          <w:rFonts w:ascii="Courier New" w:eastAsia="Times New Roman" w:hAnsi="Courier New" w:cs="Times New Roman"/>
          <w:bCs/>
          <w:lang w:eastAsia="cs-CZ"/>
        </w:rPr>
        <w:tab/>
        <w:t>35 </w:t>
      </w:r>
      <w:proofErr w:type="spellStart"/>
      <w:proofErr w:type="gramStart"/>
      <w:r w:rsidRPr="000B608F">
        <w:rPr>
          <w:rFonts w:ascii="Courier New" w:eastAsia="Times New Roman" w:hAnsi="Courier New" w:cs="Times New Roman"/>
          <w:bCs/>
          <w:lang w:eastAsia="cs-CZ"/>
        </w:rPr>
        <w:t>tis.Kč</w:t>
      </w:r>
      <w:proofErr w:type="spellEnd"/>
      <w:proofErr w:type="gramEnd"/>
    </w:p>
    <w:p w14:paraId="3B9043B4"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teplo</w:t>
      </w:r>
      <w:r w:rsidRPr="000B608F">
        <w:rPr>
          <w:rFonts w:ascii="Courier New" w:eastAsia="Times New Roman" w:hAnsi="Courier New" w:cs="Times New Roman"/>
          <w:bCs/>
          <w:lang w:eastAsia="cs-CZ"/>
        </w:rPr>
        <w:tab/>
        <w:t>2 398 </w:t>
      </w:r>
      <w:proofErr w:type="spellStart"/>
      <w:proofErr w:type="gramStart"/>
      <w:r w:rsidRPr="000B608F">
        <w:rPr>
          <w:rFonts w:ascii="Courier New" w:eastAsia="Times New Roman" w:hAnsi="Courier New" w:cs="Times New Roman"/>
          <w:bCs/>
          <w:lang w:eastAsia="cs-CZ"/>
        </w:rPr>
        <w:t>tis.Kč</w:t>
      </w:r>
      <w:proofErr w:type="spellEnd"/>
      <w:proofErr w:type="gramEnd"/>
    </w:p>
    <w:p w14:paraId="28823446"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205 </w:t>
      </w:r>
      <w:proofErr w:type="spellStart"/>
      <w:proofErr w:type="gramStart"/>
      <w:r w:rsidRPr="000B608F">
        <w:rPr>
          <w:rFonts w:ascii="Courier New" w:eastAsia="Times New Roman" w:hAnsi="Courier New" w:cs="Times New Roman"/>
          <w:bCs/>
          <w:lang w:eastAsia="cs-CZ"/>
        </w:rPr>
        <w:t>tis.Kč</w:t>
      </w:r>
      <w:proofErr w:type="spellEnd"/>
      <w:proofErr w:type="gramEnd"/>
    </w:p>
    <w:p w14:paraId="261C19C7"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bCs/>
          <w:lang w:eastAsia="cs-CZ"/>
        </w:rPr>
        <w:tab/>
        <w:t>3 024 </w:t>
      </w:r>
      <w:proofErr w:type="spellStart"/>
      <w:proofErr w:type="gramStart"/>
      <w:r w:rsidRPr="000B608F">
        <w:rPr>
          <w:rFonts w:ascii="Courier New" w:eastAsia="Times New Roman" w:hAnsi="Courier New" w:cs="Times New Roman"/>
          <w:bCs/>
          <w:lang w:eastAsia="cs-CZ"/>
        </w:rPr>
        <w:t>tis.Kč</w:t>
      </w:r>
      <w:proofErr w:type="spellEnd"/>
      <w:proofErr w:type="gramEnd"/>
    </w:p>
    <w:p w14:paraId="1F15B18D" w14:textId="77777777" w:rsidR="000B608F" w:rsidRPr="000B608F" w:rsidRDefault="000B608F" w:rsidP="000B608F">
      <w:pPr>
        <w:tabs>
          <w:tab w:val="right" w:pos="9214"/>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 poskytování služeb na majetku SMO (832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xml:space="preserve">), ošetřování </w:t>
      </w:r>
    </w:p>
    <w:p w14:paraId="1E4921ED" w14:textId="77777777" w:rsidR="000B608F" w:rsidRPr="000B608F" w:rsidRDefault="000B608F" w:rsidP="000B608F">
      <w:pPr>
        <w:tabs>
          <w:tab w:val="right" w:pos="9214"/>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trávníku fotbalového hřiště (1 275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ostraha (482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w:t>
      </w:r>
    </w:p>
    <w:p w14:paraId="76A7414F" w14:textId="77777777" w:rsidR="000B608F" w:rsidRPr="000B608F" w:rsidRDefault="000B608F" w:rsidP="000B608F">
      <w:pPr>
        <w:tabs>
          <w:tab w:val="right" w:pos="9214"/>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správcovská činnost (435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w:t>
      </w:r>
    </w:p>
    <w:p w14:paraId="09816718"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 vjezdové brány, snímač teploty trávníku</w:t>
      </w:r>
      <w:r w:rsidRPr="000B608F">
        <w:rPr>
          <w:rFonts w:ascii="Courier New" w:eastAsia="Times New Roman" w:hAnsi="Courier New" w:cs="Times New Roman"/>
          <w:bCs/>
          <w:lang w:eastAsia="cs-CZ"/>
        </w:rPr>
        <w:tab/>
        <w:t>65 </w:t>
      </w:r>
      <w:proofErr w:type="spellStart"/>
      <w:proofErr w:type="gramStart"/>
      <w:r w:rsidRPr="000B608F">
        <w:rPr>
          <w:rFonts w:ascii="Courier New" w:eastAsia="Times New Roman" w:hAnsi="Courier New" w:cs="Times New Roman"/>
          <w:bCs/>
          <w:lang w:eastAsia="cs-CZ"/>
        </w:rPr>
        <w:t>tis.Kč</w:t>
      </w:r>
      <w:proofErr w:type="spellEnd"/>
      <w:proofErr w:type="gramEnd"/>
    </w:p>
    <w:p w14:paraId="445CACB4"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325A5CF1"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3599 – ostatní činnost ve zdravotnictví</w:t>
      </w:r>
      <w:r w:rsidRPr="000B608F">
        <w:rPr>
          <w:rFonts w:ascii="Courier New" w:eastAsia="Times New Roman" w:hAnsi="Courier New" w:cs="Times New Roman"/>
          <w:b/>
          <w:bCs/>
          <w:lang w:eastAsia="cs-CZ"/>
        </w:rPr>
        <w:tab/>
        <w:t>12 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4FAC6470" w14:textId="77777777" w:rsidR="000B608F" w:rsidRPr="000B608F" w:rsidRDefault="000B608F" w:rsidP="000B608F">
      <w:pPr>
        <w:tabs>
          <w:tab w:val="right" w:pos="9923"/>
        </w:tabs>
        <w:spacing w:after="0" w:line="240" w:lineRule="auto"/>
        <w:rPr>
          <w:rFonts w:ascii="Courier New" w:eastAsia="Times New Roman" w:hAnsi="Courier New" w:cs="Times New Roman"/>
          <w:b/>
          <w:lang w:eastAsia="cs-CZ"/>
        </w:rPr>
      </w:pPr>
      <w:r w:rsidRPr="000B608F">
        <w:rPr>
          <w:rFonts w:ascii="Courier New" w:eastAsia="Times New Roman" w:hAnsi="Courier New" w:cs="Times New Roman"/>
          <w:b/>
          <w:lang w:eastAsia="cs-CZ"/>
        </w:rPr>
        <w:t>Očkovací centrum Černá louka</w:t>
      </w:r>
    </w:p>
    <w:p w14:paraId="23960331" w14:textId="77777777" w:rsidR="000B608F" w:rsidRPr="000B608F" w:rsidRDefault="000B608F" w:rsidP="000B608F">
      <w:pPr>
        <w:tabs>
          <w:tab w:val="left" w:pos="4677"/>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plyn</w:t>
      </w:r>
      <w:r w:rsidRPr="000B608F">
        <w:rPr>
          <w:rFonts w:ascii="Courier New" w:eastAsia="Times New Roman" w:hAnsi="Courier New" w:cs="Times New Roman"/>
          <w:bCs/>
          <w:lang w:eastAsia="cs-CZ"/>
        </w:rPr>
        <w:tab/>
      </w:r>
      <w:r w:rsidRPr="000B608F">
        <w:rPr>
          <w:rFonts w:ascii="Courier New" w:eastAsia="Times New Roman" w:hAnsi="Courier New" w:cs="Times New Roman"/>
          <w:bCs/>
          <w:lang w:eastAsia="cs-CZ"/>
        </w:rPr>
        <w:tab/>
        <w:t>1 </w:t>
      </w:r>
      <w:proofErr w:type="spellStart"/>
      <w:proofErr w:type="gramStart"/>
      <w:r w:rsidRPr="000B608F">
        <w:rPr>
          <w:rFonts w:ascii="Courier New" w:eastAsia="Times New Roman" w:hAnsi="Courier New" w:cs="Times New Roman"/>
          <w:bCs/>
          <w:lang w:eastAsia="cs-CZ"/>
        </w:rPr>
        <w:t>tis.Kč</w:t>
      </w:r>
      <w:proofErr w:type="spellEnd"/>
      <w:proofErr w:type="gramEnd"/>
    </w:p>
    <w:p w14:paraId="4D0534DC"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11 </w:t>
      </w:r>
      <w:proofErr w:type="spellStart"/>
      <w:proofErr w:type="gramStart"/>
      <w:r w:rsidRPr="000B608F">
        <w:rPr>
          <w:rFonts w:ascii="Courier New" w:eastAsia="Times New Roman" w:hAnsi="Courier New" w:cs="Times New Roman"/>
          <w:bCs/>
          <w:lang w:eastAsia="cs-CZ"/>
        </w:rPr>
        <w:t>tis.Kč</w:t>
      </w:r>
      <w:proofErr w:type="spellEnd"/>
      <w:proofErr w:type="gramEnd"/>
    </w:p>
    <w:p w14:paraId="5BC9AF64"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p>
    <w:p w14:paraId="635A7681"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 3639 – komunální služby a územní rozvoj </w:t>
      </w:r>
      <w:proofErr w:type="spellStart"/>
      <w:r w:rsidRPr="000B608F">
        <w:rPr>
          <w:rFonts w:ascii="Courier New" w:eastAsia="Times New Roman" w:hAnsi="Courier New" w:cs="Times New Roman"/>
          <w:b/>
          <w:bCs/>
          <w:lang w:eastAsia="cs-CZ"/>
        </w:rPr>
        <w:t>j.n</w:t>
      </w:r>
      <w:proofErr w:type="spellEnd"/>
      <w:r w:rsidRPr="000B608F">
        <w:rPr>
          <w:rFonts w:ascii="Courier New" w:eastAsia="Times New Roman" w:hAnsi="Courier New" w:cs="Times New Roman"/>
          <w:b/>
          <w:bCs/>
          <w:lang w:eastAsia="cs-CZ"/>
        </w:rPr>
        <w:t>.</w:t>
      </w:r>
      <w:r w:rsidRPr="000B608F">
        <w:rPr>
          <w:rFonts w:ascii="Courier New" w:eastAsia="Times New Roman" w:hAnsi="Courier New" w:cs="Times New Roman"/>
          <w:b/>
          <w:bCs/>
          <w:lang w:eastAsia="cs-CZ"/>
        </w:rPr>
        <w:tab/>
        <w:t>28 124 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20811146"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DDHM –panely pod mostem Pionýrů </w:t>
      </w:r>
      <w:r w:rsidRPr="000B608F">
        <w:rPr>
          <w:rFonts w:ascii="Courier New" w:eastAsia="Times New Roman" w:hAnsi="Courier New" w:cs="Times New Roman"/>
          <w:bCs/>
          <w:lang w:eastAsia="cs-CZ"/>
        </w:rPr>
        <w:tab/>
        <w:t>274 </w:t>
      </w:r>
      <w:proofErr w:type="spellStart"/>
      <w:proofErr w:type="gramStart"/>
      <w:r w:rsidRPr="000B608F">
        <w:rPr>
          <w:rFonts w:ascii="Courier New" w:eastAsia="Times New Roman" w:hAnsi="Courier New" w:cs="Times New Roman"/>
          <w:bCs/>
          <w:lang w:eastAsia="cs-CZ"/>
        </w:rPr>
        <w:t>tis.Kč</w:t>
      </w:r>
      <w:proofErr w:type="spellEnd"/>
      <w:proofErr w:type="gramEnd"/>
    </w:p>
    <w:p w14:paraId="12807F2D"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z toho: dodání a montáž laviček v PZ Mošnov 215 </w:t>
      </w:r>
      <w:proofErr w:type="spellStart"/>
      <w:proofErr w:type="gramStart"/>
      <w:r w:rsidRPr="000B608F">
        <w:rPr>
          <w:rFonts w:ascii="Courier New" w:eastAsia="Times New Roman" w:hAnsi="Courier New" w:cs="Times New Roman"/>
          <w:bCs/>
          <w:lang w:eastAsia="cs-CZ"/>
        </w:rPr>
        <w:t>tis.Kč</w:t>
      </w:r>
      <w:proofErr w:type="spellEnd"/>
      <w:proofErr w:type="gramEnd"/>
    </w:p>
    <w:p w14:paraId="669BA588"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vodné a stočné</w:t>
      </w:r>
      <w:r w:rsidRPr="000B608F">
        <w:rPr>
          <w:rFonts w:ascii="Courier New" w:eastAsia="Times New Roman" w:hAnsi="Courier New" w:cs="Times New Roman"/>
          <w:bCs/>
          <w:lang w:eastAsia="cs-CZ"/>
        </w:rPr>
        <w:tab/>
        <w:t>1 030 </w:t>
      </w:r>
      <w:proofErr w:type="spellStart"/>
      <w:proofErr w:type="gramStart"/>
      <w:r w:rsidRPr="000B608F">
        <w:rPr>
          <w:rFonts w:ascii="Courier New" w:eastAsia="Times New Roman" w:hAnsi="Courier New" w:cs="Times New Roman"/>
          <w:bCs/>
          <w:lang w:eastAsia="cs-CZ"/>
        </w:rPr>
        <w:t>tis.Kč</w:t>
      </w:r>
      <w:proofErr w:type="spellEnd"/>
      <w:proofErr w:type="gramEnd"/>
    </w:p>
    <w:p w14:paraId="7C2A377B"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z toho: v PZ Mošnov 264 </w:t>
      </w:r>
      <w:proofErr w:type="spellStart"/>
      <w:proofErr w:type="gramStart"/>
      <w:r w:rsidRPr="000B608F">
        <w:rPr>
          <w:rFonts w:ascii="Courier New" w:eastAsia="Times New Roman" w:hAnsi="Courier New" w:cs="Times New Roman"/>
          <w:bCs/>
          <w:lang w:eastAsia="cs-CZ"/>
        </w:rPr>
        <w:t>tis.Kč</w:t>
      </w:r>
      <w:proofErr w:type="spellEnd"/>
      <w:proofErr w:type="gramEnd"/>
    </w:p>
    <w:p w14:paraId="7A9F6B28"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teplo</w:t>
      </w:r>
      <w:r w:rsidRPr="000B608F">
        <w:rPr>
          <w:rFonts w:ascii="Courier New" w:eastAsia="Times New Roman" w:hAnsi="Courier New" w:cs="Times New Roman"/>
          <w:bCs/>
          <w:lang w:eastAsia="cs-CZ"/>
        </w:rPr>
        <w:tab/>
        <w:t>808 </w:t>
      </w:r>
      <w:proofErr w:type="spellStart"/>
      <w:proofErr w:type="gramStart"/>
      <w:r w:rsidRPr="000B608F">
        <w:rPr>
          <w:rFonts w:ascii="Courier New" w:eastAsia="Times New Roman" w:hAnsi="Courier New" w:cs="Times New Roman"/>
          <w:bCs/>
          <w:lang w:eastAsia="cs-CZ"/>
        </w:rPr>
        <w:t>tis.Kč</w:t>
      </w:r>
      <w:proofErr w:type="spellEnd"/>
      <w:proofErr w:type="gramEnd"/>
    </w:p>
    <w:p w14:paraId="50DED8F0" w14:textId="77777777" w:rsidR="000B608F" w:rsidRPr="000B608F" w:rsidRDefault="000B608F" w:rsidP="000B608F">
      <w:pPr>
        <w:tabs>
          <w:tab w:val="left" w:pos="4677"/>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plyn</w:t>
      </w:r>
      <w:r w:rsidRPr="000B608F">
        <w:rPr>
          <w:rFonts w:ascii="Courier New" w:eastAsia="Times New Roman" w:hAnsi="Courier New" w:cs="Times New Roman"/>
          <w:bCs/>
          <w:lang w:eastAsia="cs-CZ"/>
        </w:rPr>
        <w:tab/>
      </w:r>
      <w:r w:rsidRPr="000B608F">
        <w:rPr>
          <w:rFonts w:ascii="Courier New" w:eastAsia="Times New Roman" w:hAnsi="Courier New" w:cs="Times New Roman"/>
          <w:bCs/>
          <w:lang w:eastAsia="cs-CZ"/>
        </w:rPr>
        <w:tab/>
        <w:t>1 363 </w:t>
      </w:r>
      <w:proofErr w:type="spellStart"/>
      <w:proofErr w:type="gramStart"/>
      <w:r w:rsidRPr="000B608F">
        <w:rPr>
          <w:rFonts w:ascii="Courier New" w:eastAsia="Times New Roman" w:hAnsi="Courier New" w:cs="Times New Roman"/>
          <w:bCs/>
          <w:lang w:eastAsia="cs-CZ"/>
        </w:rPr>
        <w:t>tis.Kč</w:t>
      </w:r>
      <w:proofErr w:type="spellEnd"/>
      <w:proofErr w:type="gramEnd"/>
    </w:p>
    <w:p w14:paraId="10354F53"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2 874 </w:t>
      </w:r>
      <w:proofErr w:type="spellStart"/>
      <w:proofErr w:type="gramStart"/>
      <w:r w:rsidRPr="000B608F">
        <w:rPr>
          <w:rFonts w:ascii="Courier New" w:eastAsia="Times New Roman" w:hAnsi="Courier New" w:cs="Times New Roman"/>
          <w:bCs/>
          <w:lang w:eastAsia="cs-CZ"/>
        </w:rPr>
        <w:t>tis.Kč</w:t>
      </w:r>
      <w:proofErr w:type="spellEnd"/>
      <w:proofErr w:type="gramEnd"/>
    </w:p>
    <w:p w14:paraId="6830D859"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ostatních služeb </w:t>
      </w:r>
      <w:r w:rsidRPr="000B608F">
        <w:rPr>
          <w:rFonts w:ascii="Courier New" w:eastAsia="Times New Roman" w:hAnsi="Courier New" w:cs="Times New Roman"/>
          <w:bCs/>
          <w:lang w:eastAsia="cs-CZ"/>
        </w:rPr>
        <w:tab/>
        <w:t>10 197 </w:t>
      </w:r>
      <w:proofErr w:type="spellStart"/>
      <w:proofErr w:type="gramStart"/>
      <w:r w:rsidRPr="000B608F">
        <w:rPr>
          <w:rFonts w:ascii="Courier New" w:eastAsia="Times New Roman" w:hAnsi="Courier New" w:cs="Times New Roman"/>
          <w:bCs/>
          <w:lang w:eastAsia="cs-CZ"/>
        </w:rPr>
        <w:t>tis.Kč</w:t>
      </w:r>
      <w:proofErr w:type="spellEnd"/>
      <w:proofErr w:type="gramEnd"/>
    </w:p>
    <w:p w14:paraId="34E8CD30" w14:textId="77777777" w:rsidR="000B608F" w:rsidRPr="000B608F" w:rsidRDefault="000B608F" w:rsidP="000B608F">
      <w:pPr>
        <w:overflowPunct w:val="0"/>
        <w:autoSpaceDE w:val="0"/>
        <w:autoSpaceDN w:val="0"/>
        <w:adjustRightInd w:val="0"/>
        <w:spacing w:after="0" w:line="240" w:lineRule="auto"/>
        <w:ind w:left="567" w:right="851" w:hanging="284"/>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revize technických zařízení (2 247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provoz přestupního terminálu Hranečník  (932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úklid objektů Mošnov, bývalá </w:t>
      </w:r>
      <w:r w:rsidRPr="00396C01">
        <w:rPr>
          <w:rFonts w:ascii="Courier New" w:eastAsia="Times New Roman" w:hAnsi="Courier New" w:cs="Times New Roman"/>
          <w:bCs/>
          <w:lang w:eastAsia="cs-CZ"/>
        </w:rPr>
        <w:t>ŠD, Wattova, Hlubinská, ČL (663 </w:t>
      </w:r>
      <w:proofErr w:type="spellStart"/>
      <w:r w:rsidRPr="00396C01">
        <w:rPr>
          <w:rFonts w:ascii="Courier New" w:eastAsia="Times New Roman" w:hAnsi="Courier New" w:cs="Times New Roman"/>
          <w:bCs/>
          <w:lang w:eastAsia="cs-CZ"/>
        </w:rPr>
        <w:t>tis.Kč</w:t>
      </w:r>
      <w:proofErr w:type="spellEnd"/>
      <w:r w:rsidRPr="00396C01">
        <w:rPr>
          <w:rFonts w:ascii="Courier New" w:eastAsia="Times New Roman" w:hAnsi="Courier New" w:cs="Times New Roman"/>
          <w:bCs/>
          <w:lang w:eastAsia="cs-CZ"/>
        </w:rPr>
        <w:t>), ostraha objektů Mošnov (226 </w:t>
      </w:r>
      <w:proofErr w:type="spellStart"/>
      <w:r w:rsidRPr="00396C01">
        <w:rPr>
          <w:rFonts w:ascii="Courier New" w:eastAsia="Times New Roman" w:hAnsi="Courier New" w:cs="Times New Roman"/>
          <w:bCs/>
          <w:lang w:eastAsia="cs-CZ"/>
        </w:rPr>
        <w:t>tis.Kč</w:t>
      </w:r>
      <w:proofErr w:type="spellEnd"/>
      <w:r w:rsidRPr="00396C01">
        <w:rPr>
          <w:rFonts w:ascii="Courier New" w:eastAsia="Times New Roman" w:hAnsi="Courier New" w:cs="Times New Roman"/>
          <w:bCs/>
          <w:lang w:eastAsia="cs-CZ"/>
        </w:rPr>
        <w:t>), servis lapačů, rozbory</w:t>
      </w:r>
      <w:r w:rsidRPr="000B608F">
        <w:rPr>
          <w:rFonts w:ascii="Courier New" w:eastAsia="Times New Roman" w:hAnsi="Courier New" w:cs="Times New Roman"/>
          <w:bCs/>
          <w:lang w:eastAsia="cs-CZ"/>
        </w:rPr>
        <w:t xml:space="preserve"> vody (248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odvoz odpadu (208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zpracování PD, technických dokumentací, podkladů, průkazů (841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havarijní služba (98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záchovná činnost nepronajatých objektů Mošnov (48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ostatní - stěhování deratizace, odčerpání vod, demontáže, měření, zabezpečení objektů apod. (504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w:t>
      </w:r>
    </w:p>
    <w:p w14:paraId="621471C4" w14:textId="77777777" w:rsidR="000B608F" w:rsidRPr="000B608F" w:rsidRDefault="000B608F" w:rsidP="000B608F">
      <w:pPr>
        <w:overflowPunct w:val="0"/>
        <w:autoSpaceDE w:val="0"/>
        <w:autoSpaceDN w:val="0"/>
        <w:adjustRightInd w:val="0"/>
        <w:spacing w:after="0" w:line="240" w:lineRule="auto"/>
        <w:ind w:left="567" w:right="851" w:hanging="284"/>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w:t>
      </w:r>
      <w:r w:rsidRPr="000B608F">
        <w:rPr>
          <w:rFonts w:ascii="Courier New" w:eastAsia="Times New Roman" w:hAnsi="Courier New" w:cs="Times New Roman"/>
          <w:b/>
          <w:lang w:eastAsia="cs-CZ"/>
        </w:rPr>
        <w:t>MOŠNOV</w:t>
      </w:r>
      <w:r w:rsidRPr="000B608F">
        <w:rPr>
          <w:rFonts w:ascii="Courier New" w:eastAsia="Times New Roman" w:hAnsi="Courier New" w:cs="Times New Roman"/>
          <w:bCs/>
          <w:lang w:eastAsia="cs-CZ"/>
        </w:rPr>
        <w:t xml:space="preserve"> – revize plynovodu (146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odvod za odnětí půdy (37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zpracování dokumentací (80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w:t>
      </w:r>
    </w:p>
    <w:p w14:paraId="455D6969" w14:textId="77777777" w:rsidR="000B608F" w:rsidRPr="000B608F" w:rsidRDefault="000B608F" w:rsidP="000B608F">
      <w:pPr>
        <w:overflowPunct w:val="0"/>
        <w:autoSpaceDE w:val="0"/>
        <w:autoSpaceDN w:val="0"/>
        <w:adjustRightInd w:val="0"/>
        <w:spacing w:after="0" w:line="240" w:lineRule="auto"/>
        <w:ind w:left="567" w:right="851" w:hanging="284"/>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w:t>
      </w:r>
      <w:r w:rsidRPr="000B608F">
        <w:rPr>
          <w:rFonts w:ascii="Courier New" w:eastAsia="Times New Roman" w:hAnsi="Courier New" w:cs="Times New Roman"/>
          <w:b/>
          <w:lang w:eastAsia="cs-CZ"/>
        </w:rPr>
        <w:t>kontrola dodržování zákazu šíření reklamy</w:t>
      </w:r>
      <w:r w:rsidRPr="000B608F">
        <w:rPr>
          <w:rFonts w:ascii="Courier New" w:eastAsia="Times New Roman" w:hAnsi="Courier New" w:cs="Times New Roman"/>
          <w:bCs/>
          <w:lang w:eastAsia="cs-CZ"/>
        </w:rPr>
        <w:t xml:space="preserve"> a činnost související s odstraněním závadného stavu (3 919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w:t>
      </w:r>
    </w:p>
    <w:p w14:paraId="2BA1A8A1"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w:t>
      </w:r>
      <w:r w:rsidRPr="000B608F">
        <w:rPr>
          <w:rFonts w:ascii="Courier New" w:eastAsia="Times New Roman" w:hAnsi="Courier New" w:cs="Times New Roman"/>
          <w:bCs/>
          <w:lang w:eastAsia="cs-CZ"/>
        </w:rPr>
        <w:tab/>
        <w:t>11 395 </w:t>
      </w:r>
      <w:proofErr w:type="spellStart"/>
      <w:proofErr w:type="gramStart"/>
      <w:r w:rsidRPr="000B608F">
        <w:rPr>
          <w:rFonts w:ascii="Courier New" w:eastAsia="Times New Roman" w:hAnsi="Courier New" w:cs="Times New Roman"/>
          <w:bCs/>
          <w:lang w:eastAsia="cs-CZ"/>
        </w:rPr>
        <w:t>tis.Kč</w:t>
      </w:r>
      <w:proofErr w:type="spellEnd"/>
      <w:proofErr w:type="gramEnd"/>
    </w:p>
    <w:p w14:paraId="73CEE6E7"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szCs w:val="18"/>
          <w:lang w:eastAsia="cs-CZ"/>
        </w:rPr>
      </w:pPr>
      <w:r w:rsidRPr="000B608F">
        <w:rPr>
          <w:rFonts w:ascii="Courier New" w:eastAsia="Times New Roman" w:hAnsi="Courier New" w:cs="Times New Roman"/>
          <w:b/>
          <w:szCs w:val="18"/>
          <w:lang w:eastAsia="cs-CZ"/>
        </w:rPr>
        <w:t xml:space="preserve">- Slezskoostravský hrad – </w:t>
      </w:r>
      <w:r w:rsidRPr="000B608F">
        <w:rPr>
          <w:rFonts w:ascii="Courier New" w:eastAsia="Times New Roman" w:hAnsi="Courier New" w:cs="Times New Roman"/>
          <w:bCs/>
          <w:szCs w:val="18"/>
          <w:u w:val="single"/>
          <w:lang w:eastAsia="cs-CZ"/>
        </w:rPr>
        <w:t>(3 606 </w:t>
      </w:r>
      <w:proofErr w:type="spellStart"/>
      <w:proofErr w:type="gramStart"/>
      <w:r w:rsidRPr="000B608F">
        <w:rPr>
          <w:rFonts w:ascii="Courier New" w:eastAsia="Times New Roman" w:hAnsi="Courier New" w:cs="Times New Roman"/>
          <w:bCs/>
          <w:szCs w:val="18"/>
          <w:u w:val="single"/>
          <w:lang w:eastAsia="cs-CZ"/>
        </w:rPr>
        <w:t>tis.Kč</w:t>
      </w:r>
      <w:proofErr w:type="spellEnd"/>
      <w:proofErr w:type="gramEnd"/>
      <w:r w:rsidRPr="000B608F">
        <w:rPr>
          <w:rFonts w:ascii="Courier New" w:eastAsia="Times New Roman" w:hAnsi="Courier New" w:cs="Times New Roman"/>
          <w:bCs/>
          <w:szCs w:val="18"/>
          <w:u w:val="single"/>
          <w:lang w:eastAsia="cs-CZ"/>
        </w:rPr>
        <w:t>)</w:t>
      </w:r>
    </w:p>
    <w:p w14:paraId="637D1185" w14:textId="77777777"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szCs w:val="18"/>
          <w:lang w:eastAsia="cs-CZ"/>
        </w:rPr>
      </w:pPr>
      <w:r w:rsidRPr="000B608F">
        <w:rPr>
          <w:rFonts w:ascii="Courier New" w:eastAsia="Times New Roman" w:hAnsi="Courier New" w:cs="Times New Roman"/>
          <w:szCs w:val="18"/>
          <w:lang w:eastAsia="cs-CZ"/>
        </w:rPr>
        <w:t>hradní terasa – přístupové rampy (3 330 </w:t>
      </w:r>
      <w:proofErr w:type="spellStart"/>
      <w:proofErr w:type="gramStart"/>
      <w:r w:rsidRPr="000B608F">
        <w:rPr>
          <w:rFonts w:ascii="Courier New" w:eastAsia="Times New Roman" w:hAnsi="Courier New" w:cs="Times New Roman"/>
          <w:szCs w:val="18"/>
          <w:lang w:eastAsia="cs-CZ"/>
        </w:rPr>
        <w:t>tis.Kč</w:t>
      </w:r>
      <w:proofErr w:type="spellEnd"/>
      <w:proofErr w:type="gramEnd"/>
      <w:r w:rsidRPr="000B608F">
        <w:rPr>
          <w:rFonts w:ascii="Courier New" w:eastAsia="Times New Roman" w:hAnsi="Courier New" w:cs="Times New Roman"/>
          <w:szCs w:val="18"/>
          <w:lang w:eastAsia="cs-CZ"/>
        </w:rPr>
        <w:t>), nástřik střechy (100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ústředna EPS (176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w:t>
      </w:r>
    </w:p>
    <w:p w14:paraId="501600D8"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Výstaviště Černá louka – </w:t>
      </w:r>
      <w:r w:rsidRPr="000B608F">
        <w:rPr>
          <w:rFonts w:ascii="Courier New" w:eastAsia="Times New Roman" w:hAnsi="Courier New" w:cs="Times New Roman"/>
          <w:szCs w:val="18"/>
          <w:u w:val="single"/>
          <w:lang w:eastAsia="cs-CZ"/>
        </w:rPr>
        <w:t>2 378 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772B3D06" w14:textId="77777777" w:rsidR="000B608F" w:rsidRPr="000B608F" w:rsidRDefault="000B608F" w:rsidP="000B608F">
      <w:pPr>
        <w:overflowPunct w:val="0"/>
        <w:autoSpaceDE w:val="0"/>
        <w:autoSpaceDN w:val="0"/>
        <w:adjustRightInd w:val="0"/>
        <w:spacing w:after="0" w:line="240" w:lineRule="auto"/>
        <w:ind w:left="284" w:right="851"/>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lastRenderedPageBreak/>
        <w:t>venkovní schodiště „C“ (463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sanace po požáru „C“ (725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střecha „C“ (100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zednické práce vila TEREZA (603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výtahy „A“ (383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požární ucpávky (54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vjezdová závora do objektu (50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50D11839"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szCs w:val="18"/>
          <w:lang w:eastAsia="cs-CZ"/>
        </w:rPr>
      </w:pPr>
      <w:r w:rsidRPr="000B608F">
        <w:rPr>
          <w:rFonts w:ascii="Courier New" w:eastAsia="Times New Roman" w:hAnsi="Courier New" w:cs="Times New Roman"/>
          <w:b/>
          <w:szCs w:val="18"/>
          <w:lang w:eastAsia="cs-CZ"/>
        </w:rPr>
        <w:t xml:space="preserve">- areál Wattova – </w:t>
      </w:r>
      <w:r w:rsidRPr="000B608F">
        <w:rPr>
          <w:rFonts w:ascii="Courier New" w:eastAsia="Times New Roman" w:hAnsi="Courier New" w:cs="Times New Roman"/>
          <w:bCs/>
          <w:szCs w:val="18"/>
          <w:u w:val="single"/>
          <w:lang w:eastAsia="cs-CZ"/>
        </w:rPr>
        <w:t>533 </w:t>
      </w:r>
      <w:proofErr w:type="spellStart"/>
      <w:proofErr w:type="gramStart"/>
      <w:r w:rsidRPr="000B608F">
        <w:rPr>
          <w:rFonts w:ascii="Courier New" w:eastAsia="Times New Roman" w:hAnsi="Courier New" w:cs="Times New Roman"/>
          <w:bCs/>
          <w:szCs w:val="18"/>
          <w:u w:val="single"/>
          <w:lang w:eastAsia="cs-CZ"/>
        </w:rPr>
        <w:t>tis.Kč</w:t>
      </w:r>
      <w:proofErr w:type="spellEnd"/>
      <w:proofErr w:type="gramEnd"/>
    </w:p>
    <w:p w14:paraId="009B2518" w14:textId="77777777" w:rsidR="000B608F" w:rsidRPr="000B608F" w:rsidRDefault="000B608F" w:rsidP="000B608F">
      <w:pPr>
        <w:overflowPunct w:val="0"/>
        <w:autoSpaceDE w:val="0"/>
        <w:autoSpaceDN w:val="0"/>
        <w:adjustRightInd w:val="0"/>
        <w:spacing w:after="0" w:line="240" w:lineRule="auto"/>
        <w:ind w:left="284"/>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elektro (220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instalatérské práce (147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střechy (66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nátěry (31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zámečnické práce (69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5AEAA9C9"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Cs/>
          <w:szCs w:val="18"/>
          <w:lang w:eastAsia="cs-CZ"/>
        </w:rPr>
        <w:t xml:space="preserve">- bývalá sběrna ul. </w:t>
      </w:r>
      <w:r w:rsidRPr="000B608F">
        <w:rPr>
          <w:rFonts w:ascii="Courier New" w:eastAsia="Times New Roman" w:hAnsi="Courier New" w:cs="Times New Roman"/>
          <w:b/>
          <w:bCs/>
          <w:szCs w:val="18"/>
          <w:lang w:eastAsia="cs-CZ"/>
        </w:rPr>
        <w:t xml:space="preserve">Železárenská – </w:t>
      </w:r>
      <w:r w:rsidRPr="000B608F">
        <w:rPr>
          <w:rFonts w:ascii="Courier New" w:eastAsia="Times New Roman" w:hAnsi="Courier New" w:cs="Times New Roman"/>
          <w:szCs w:val="18"/>
          <w:u w:val="single"/>
          <w:lang w:eastAsia="cs-CZ"/>
        </w:rPr>
        <w:t>524 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77807A54" w14:textId="77777777" w:rsidR="000B608F" w:rsidRPr="000B608F" w:rsidRDefault="000B608F" w:rsidP="000B608F">
      <w:pPr>
        <w:overflowPunct w:val="0"/>
        <w:autoSpaceDE w:val="0"/>
        <w:autoSpaceDN w:val="0"/>
        <w:adjustRightInd w:val="0"/>
        <w:spacing w:after="0" w:line="240" w:lineRule="auto"/>
        <w:ind w:left="284" w:right="567"/>
        <w:jc w:val="both"/>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elektro (146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topení (155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zednické práce (43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rozvody vody (70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střecha (60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vjezdová brána (50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16E1ECEB"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budovy PIANO a TANDEM</w:t>
      </w:r>
      <w:r w:rsidRPr="000B608F">
        <w:rPr>
          <w:rFonts w:ascii="Courier New" w:eastAsia="Times New Roman" w:hAnsi="Courier New" w:cs="Times New Roman"/>
          <w:bCs/>
          <w:szCs w:val="18"/>
          <w:lang w:eastAsia="cs-CZ"/>
        </w:rPr>
        <w:t xml:space="preserve"> areál MSIC – </w:t>
      </w:r>
      <w:r w:rsidRPr="000B608F">
        <w:rPr>
          <w:rFonts w:ascii="Courier New" w:eastAsia="Times New Roman" w:hAnsi="Courier New" w:cs="Times New Roman"/>
          <w:szCs w:val="18"/>
          <w:u w:val="single"/>
          <w:lang w:eastAsia="cs-CZ"/>
        </w:rPr>
        <w:t>1 532 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744AA558" w14:textId="77777777" w:rsidR="000B608F" w:rsidRPr="000B608F" w:rsidRDefault="000B608F" w:rsidP="000B608F">
      <w:pPr>
        <w:overflowPunct w:val="0"/>
        <w:autoSpaceDE w:val="0"/>
        <w:autoSpaceDN w:val="0"/>
        <w:adjustRightInd w:val="0"/>
        <w:spacing w:after="0" w:line="240" w:lineRule="auto"/>
        <w:ind w:left="284" w:right="567"/>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bezpečnostní systémy (521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klimatizace (242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výměna aktivních IT prvků (243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plynové zařízení (139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zednické práce (192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výtah (96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diesel agregát (48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žaluzie a sklenářské práce (51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6EB62716"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budovy MFB III. a IV. </w:t>
      </w:r>
      <w:r w:rsidRPr="000B608F">
        <w:rPr>
          <w:rFonts w:ascii="Courier New" w:eastAsia="Times New Roman" w:hAnsi="Courier New" w:cs="Times New Roman"/>
          <w:bCs/>
          <w:szCs w:val="18"/>
          <w:lang w:eastAsia="cs-CZ"/>
        </w:rPr>
        <w:t xml:space="preserve">areál MSIC </w:t>
      </w:r>
      <w:r w:rsidRPr="000B608F">
        <w:rPr>
          <w:rFonts w:ascii="Courier New" w:eastAsia="Times New Roman" w:hAnsi="Courier New" w:cs="Times New Roman"/>
          <w:b/>
          <w:bCs/>
          <w:szCs w:val="18"/>
          <w:lang w:eastAsia="cs-CZ"/>
        </w:rPr>
        <w:t xml:space="preserve">– </w:t>
      </w:r>
      <w:r w:rsidRPr="000B608F">
        <w:rPr>
          <w:rFonts w:ascii="Courier New" w:eastAsia="Times New Roman" w:hAnsi="Courier New" w:cs="Times New Roman"/>
          <w:szCs w:val="18"/>
          <w:u w:val="single"/>
          <w:lang w:eastAsia="cs-CZ"/>
        </w:rPr>
        <w:t>187 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5D067C96" w14:textId="77777777" w:rsidR="000B608F" w:rsidRPr="000B608F" w:rsidRDefault="000B608F" w:rsidP="000B608F">
      <w:pPr>
        <w:overflowPunct w:val="0"/>
        <w:autoSpaceDE w:val="0"/>
        <w:autoSpaceDN w:val="0"/>
        <w:adjustRightInd w:val="0"/>
        <w:spacing w:after="0" w:line="240" w:lineRule="auto"/>
        <w:ind w:left="284" w:right="851"/>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vrata (17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elektro (28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klimatizace (142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5CE68199"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Podnikatelský areál MOŠNOV – </w:t>
      </w:r>
      <w:r w:rsidRPr="000B608F">
        <w:rPr>
          <w:rFonts w:ascii="Courier New" w:eastAsia="Times New Roman" w:hAnsi="Courier New" w:cs="Times New Roman"/>
          <w:szCs w:val="18"/>
          <w:u w:val="single"/>
          <w:lang w:eastAsia="cs-CZ"/>
        </w:rPr>
        <w:t>311 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1206B522" w14:textId="77777777" w:rsidR="000B608F" w:rsidRPr="000B608F" w:rsidRDefault="000B608F" w:rsidP="000B608F">
      <w:pPr>
        <w:overflowPunct w:val="0"/>
        <w:autoSpaceDE w:val="0"/>
        <w:autoSpaceDN w:val="0"/>
        <w:adjustRightInd w:val="0"/>
        <w:spacing w:after="0" w:line="240" w:lineRule="auto"/>
        <w:ind w:left="284" w:right="-142"/>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szCs w:val="18"/>
          <w:lang w:eastAsia="cs-CZ"/>
        </w:rPr>
        <w:t>elektro (237 </w:t>
      </w:r>
      <w:proofErr w:type="spellStart"/>
      <w:proofErr w:type="gramStart"/>
      <w:r w:rsidRPr="000B608F">
        <w:rPr>
          <w:rFonts w:ascii="Courier New" w:eastAsia="Times New Roman" w:hAnsi="Courier New" w:cs="Times New Roman"/>
          <w:szCs w:val="18"/>
          <w:lang w:eastAsia="cs-CZ"/>
        </w:rPr>
        <w:t>tis.Kč</w:t>
      </w:r>
      <w:proofErr w:type="spellEnd"/>
      <w:proofErr w:type="gramEnd"/>
      <w:r w:rsidRPr="000B608F">
        <w:rPr>
          <w:rFonts w:ascii="Courier New" w:eastAsia="Times New Roman" w:hAnsi="Courier New" w:cs="Times New Roman"/>
          <w:szCs w:val="18"/>
          <w:lang w:eastAsia="cs-CZ"/>
        </w:rPr>
        <w:t>), malování (60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stříšky nad vstupy (11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instalatérské práce (3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xml:space="preserve">), </w:t>
      </w:r>
    </w:p>
    <w:p w14:paraId="265F9812"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Martinovská 148 – </w:t>
      </w:r>
      <w:r w:rsidRPr="000B608F">
        <w:rPr>
          <w:rFonts w:ascii="Courier New" w:eastAsia="Times New Roman" w:hAnsi="Courier New" w:cs="Times New Roman"/>
          <w:szCs w:val="18"/>
          <w:u w:val="single"/>
          <w:lang w:eastAsia="cs-CZ"/>
        </w:rPr>
        <w:t>189 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3C599F4A" w14:textId="77777777" w:rsidR="000B608F" w:rsidRPr="000B608F" w:rsidRDefault="000B608F" w:rsidP="000B608F">
      <w:pPr>
        <w:overflowPunct w:val="0"/>
        <w:autoSpaceDE w:val="0"/>
        <w:autoSpaceDN w:val="0"/>
        <w:adjustRightInd w:val="0"/>
        <w:spacing w:after="0" w:line="240" w:lineRule="auto"/>
        <w:ind w:left="284" w:right="-142"/>
        <w:textAlignment w:val="baseline"/>
        <w:rPr>
          <w:rFonts w:ascii="Courier New" w:eastAsia="Times New Roman" w:hAnsi="Courier New" w:cs="Times New Roman"/>
          <w:szCs w:val="18"/>
          <w:lang w:eastAsia="cs-CZ"/>
        </w:rPr>
      </w:pPr>
      <w:r w:rsidRPr="000B608F">
        <w:rPr>
          <w:rFonts w:ascii="Courier New" w:eastAsia="Times New Roman" w:hAnsi="Courier New" w:cs="Times New Roman"/>
          <w:szCs w:val="18"/>
          <w:lang w:eastAsia="cs-CZ"/>
        </w:rPr>
        <w:t>podlahy (105 </w:t>
      </w:r>
      <w:proofErr w:type="spellStart"/>
      <w:proofErr w:type="gramStart"/>
      <w:r w:rsidRPr="000B608F">
        <w:rPr>
          <w:rFonts w:ascii="Courier New" w:eastAsia="Times New Roman" w:hAnsi="Courier New" w:cs="Times New Roman"/>
          <w:szCs w:val="18"/>
          <w:lang w:eastAsia="cs-CZ"/>
        </w:rPr>
        <w:t>tis.Kč</w:t>
      </w:r>
      <w:proofErr w:type="spellEnd"/>
      <w:proofErr w:type="gramEnd"/>
      <w:r w:rsidRPr="000B608F">
        <w:rPr>
          <w:rFonts w:ascii="Courier New" w:eastAsia="Times New Roman" w:hAnsi="Courier New" w:cs="Times New Roman"/>
          <w:szCs w:val="18"/>
          <w:lang w:eastAsia="cs-CZ"/>
        </w:rPr>
        <w:t>), malování (31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plot (20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topení (22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hromosvod (9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digestoř (2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w:t>
      </w:r>
    </w:p>
    <w:p w14:paraId="5540AEED"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szCs w:val="18"/>
          <w:lang w:eastAsia="cs-CZ"/>
        </w:rPr>
      </w:pPr>
      <w:r w:rsidRPr="000B608F">
        <w:rPr>
          <w:rFonts w:ascii="Courier New" w:eastAsia="Times New Roman" w:hAnsi="Courier New" w:cs="Times New Roman"/>
          <w:b/>
          <w:szCs w:val="18"/>
          <w:lang w:eastAsia="cs-CZ"/>
        </w:rPr>
        <w:t xml:space="preserve">- patrové garáže DUBINA – </w:t>
      </w:r>
      <w:r w:rsidRPr="000B608F">
        <w:rPr>
          <w:rFonts w:ascii="Courier New" w:eastAsia="Times New Roman" w:hAnsi="Courier New" w:cs="Times New Roman"/>
          <w:bCs/>
          <w:szCs w:val="18"/>
          <w:u w:val="single"/>
          <w:lang w:eastAsia="cs-CZ"/>
        </w:rPr>
        <w:t>445 </w:t>
      </w:r>
      <w:proofErr w:type="spellStart"/>
      <w:proofErr w:type="gramStart"/>
      <w:r w:rsidRPr="000B608F">
        <w:rPr>
          <w:rFonts w:ascii="Courier New" w:eastAsia="Times New Roman" w:hAnsi="Courier New" w:cs="Times New Roman"/>
          <w:bCs/>
          <w:szCs w:val="18"/>
          <w:u w:val="single"/>
          <w:lang w:eastAsia="cs-CZ"/>
        </w:rPr>
        <w:t>tis.Kč</w:t>
      </w:r>
      <w:proofErr w:type="spellEnd"/>
      <w:proofErr w:type="gramEnd"/>
    </w:p>
    <w:p w14:paraId="2D839A28" w14:textId="77777777" w:rsidR="000B608F" w:rsidRPr="000B608F" w:rsidRDefault="000B608F" w:rsidP="000B608F">
      <w:pPr>
        <w:overflowPunct w:val="0"/>
        <w:autoSpaceDE w:val="0"/>
        <w:autoSpaceDN w:val="0"/>
        <w:adjustRightInd w:val="0"/>
        <w:spacing w:after="0" w:line="240" w:lineRule="auto"/>
        <w:ind w:left="284" w:right="851"/>
        <w:textAlignment w:val="baseline"/>
        <w:rPr>
          <w:rFonts w:ascii="Courier New" w:eastAsia="Times New Roman" w:hAnsi="Courier New" w:cs="Times New Roman"/>
          <w:szCs w:val="18"/>
          <w:lang w:eastAsia="cs-CZ"/>
        </w:rPr>
      </w:pPr>
      <w:r w:rsidRPr="000B608F">
        <w:rPr>
          <w:rFonts w:ascii="Courier New" w:eastAsia="Times New Roman" w:hAnsi="Courier New" w:cs="Times New Roman"/>
          <w:szCs w:val="18"/>
          <w:lang w:eastAsia="cs-CZ"/>
        </w:rPr>
        <w:t>požární zařízení (193 </w:t>
      </w:r>
      <w:proofErr w:type="spellStart"/>
      <w:proofErr w:type="gramStart"/>
      <w:r w:rsidRPr="000B608F">
        <w:rPr>
          <w:rFonts w:ascii="Courier New" w:eastAsia="Times New Roman" w:hAnsi="Courier New" w:cs="Times New Roman"/>
          <w:szCs w:val="18"/>
          <w:lang w:eastAsia="cs-CZ"/>
        </w:rPr>
        <w:t>tis.Kč</w:t>
      </w:r>
      <w:proofErr w:type="spellEnd"/>
      <w:proofErr w:type="gramEnd"/>
      <w:r w:rsidRPr="000B608F">
        <w:rPr>
          <w:rFonts w:ascii="Courier New" w:eastAsia="Times New Roman" w:hAnsi="Courier New" w:cs="Times New Roman"/>
          <w:szCs w:val="18"/>
          <w:lang w:eastAsia="cs-CZ"/>
        </w:rPr>
        <w:t>), elektro (124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střešní svody (14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ústředna EPS (55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výtah (45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xml:space="preserve">), dopravní značení (14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w:t>
      </w:r>
    </w:p>
    <w:p w14:paraId="2CBDC520"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Plzeňská 18 – </w:t>
      </w:r>
      <w:r w:rsidRPr="000B608F">
        <w:rPr>
          <w:rFonts w:ascii="Courier New" w:eastAsia="Times New Roman" w:hAnsi="Courier New" w:cs="Times New Roman"/>
          <w:szCs w:val="18"/>
          <w:u w:val="single"/>
          <w:lang w:eastAsia="cs-CZ"/>
        </w:rPr>
        <w:t>522 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0740393D" w14:textId="77777777"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plot (345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střecha (177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xml:space="preserve">), </w:t>
      </w:r>
    </w:p>
    <w:p w14:paraId="45E0A01E"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Peterkova - </w:t>
      </w:r>
      <w:r w:rsidRPr="000B608F">
        <w:rPr>
          <w:rFonts w:ascii="Courier New" w:eastAsia="Times New Roman" w:hAnsi="Courier New" w:cs="Times New Roman"/>
          <w:szCs w:val="18"/>
          <w:u w:val="single"/>
          <w:lang w:eastAsia="cs-CZ"/>
        </w:rPr>
        <w:t xml:space="preserve">131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556B7943" w14:textId="77777777"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elektro (79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výměna komponentů kuchyňské linky (28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podlahová krytina (24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1717DB6E"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A. Brože – </w:t>
      </w:r>
      <w:r w:rsidRPr="000B608F">
        <w:rPr>
          <w:rFonts w:ascii="Courier New" w:eastAsia="Times New Roman" w:hAnsi="Courier New" w:cs="Times New Roman"/>
          <w:szCs w:val="18"/>
          <w:u w:val="single"/>
          <w:lang w:eastAsia="cs-CZ"/>
        </w:rPr>
        <w:t>104 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r w:rsidRPr="000B608F">
        <w:rPr>
          <w:rFonts w:ascii="Courier New" w:eastAsia="Times New Roman" w:hAnsi="Courier New" w:cs="Times New Roman"/>
          <w:bCs/>
          <w:szCs w:val="18"/>
          <w:lang w:eastAsia="cs-CZ"/>
        </w:rPr>
        <w:t xml:space="preserve"> – vjezdová brána</w:t>
      </w:r>
    </w:p>
    <w:p w14:paraId="0949C782" w14:textId="77777777" w:rsidR="000B608F" w:rsidRPr="000B608F" w:rsidRDefault="000B608F" w:rsidP="000B608F">
      <w:pPr>
        <w:overflowPunct w:val="0"/>
        <w:autoSpaceDE w:val="0"/>
        <w:autoSpaceDN w:val="0"/>
        <w:adjustRightInd w:val="0"/>
        <w:spacing w:after="0" w:line="240" w:lineRule="auto"/>
        <w:ind w:right="851"/>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Hlubinská – </w:t>
      </w:r>
      <w:r w:rsidRPr="000B608F">
        <w:rPr>
          <w:rFonts w:ascii="Courier New" w:eastAsia="Times New Roman" w:hAnsi="Courier New" w:cs="Times New Roman"/>
          <w:szCs w:val="18"/>
          <w:u w:val="single"/>
          <w:lang w:eastAsia="cs-CZ"/>
        </w:rPr>
        <w:t>58 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r w:rsidRPr="000B608F">
        <w:rPr>
          <w:rFonts w:ascii="Courier New" w:eastAsia="Times New Roman" w:hAnsi="Courier New" w:cs="Times New Roman"/>
          <w:bCs/>
          <w:szCs w:val="18"/>
          <w:lang w:eastAsia="cs-CZ"/>
        </w:rPr>
        <w:t xml:space="preserve"> - výměna sanitárních předmětů koupelny a WC</w:t>
      </w:r>
    </w:p>
    <w:p w14:paraId="6E7770B5"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szCs w:val="18"/>
          <w:lang w:eastAsia="cs-CZ"/>
        </w:rPr>
      </w:pPr>
      <w:r w:rsidRPr="000B608F">
        <w:rPr>
          <w:rFonts w:ascii="Courier New" w:eastAsia="Times New Roman" w:hAnsi="Courier New" w:cs="Times New Roman"/>
          <w:b/>
          <w:bCs/>
          <w:szCs w:val="18"/>
          <w:lang w:eastAsia="cs-CZ"/>
        </w:rPr>
        <w:t xml:space="preserve">- Skautská – </w:t>
      </w:r>
      <w:r w:rsidRPr="000B608F">
        <w:rPr>
          <w:rFonts w:ascii="Courier New" w:eastAsia="Times New Roman" w:hAnsi="Courier New" w:cs="Times New Roman"/>
          <w:szCs w:val="18"/>
          <w:u w:val="single"/>
          <w:lang w:eastAsia="cs-CZ"/>
        </w:rPr>
        <w:t>98 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r w:rsidRPr="000B608F">
        <w:rPr>
          <w:rFonts w:ascii="Courier New" w:eastAsia="Times New Roman" w:hAnsi="Courier New" w:cs="Times New Roman"/>
          <w:b/>
          <w:bCs/>
          <w:szCs w:val="18"/>
          <w:lang w:eastAsia="cs-CZ"/>
        </w:rPr>
        <w:t xml:space="preserve"> </w:t>
      </w:r>
      <w:r w:rsidRPr="000B608F">
        <w:rPr>
          <w:rFonts w:ascii="Courier New" w:eastAsia="Times New Roman" w:hAnsi="Courier New" w:cs="Times New Roman"/>
          <w:szCs w:val="18"/>
          <w:lang w:eastAsia="cs-CZ"/>
        </w:rPr>
        <w:t xml:space="preserve">– rozvody vody </w:t>
      </w:r>
    </w:p>
    <w:p w14:paraId="772BCF94"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szCs w:val="18"/>
          <w:lang w:eastAsia="cs-CZ"/>
        </w:rPr>
      </w:pPr>
      <w:r w:rsidRPr="000B608F">
        <w:rPr>
          <w:rFonts w:ascii="Courier New" w:eastAsia="Times New Roman" w:hAnsi="Courier New" w:cs="Times New Roman"/>
          <w:b/>
          <w:szCs w:val="18"/>
          <w:lang w:eastAsia="cs-CZ"/>
        </w:rPr>
        <w:t xml:space="preserve">- Diagnostické centrum ul. Sokolská – </w:t>
      </w:r>
      <w:r w:rsidRPr="000B608F">
        <w:rPr>
          <w:rFonts w:ascii="Courier New" w:eastAsia="Times New Roman" w:hAnsi="Courier New" w:cs="Times New Roman"/>
          <w:bCs/>
          <w:szCs w:val="18"/>
          <w:u w:val="single"/>
          <w:lang w:eastAsia="cs-CZ"/>
        </w:rPr>
        <w:t>116 </w:t>
      </w:r>
      <w:proofErr w:type="spellStart"/>
      <w:proofErr w:type="gramStart"/>
      <w:r w:rsidRPr="000B608F">
        <w:rPr>
          <w:rFonts w:ascii="Courier New" w:eastAsia="Times New Roman" w:hAnsi="Courier New" w:cs="Times New Roman"/>
          <w:bCs/>
          <w:szCs w:val="18"/>
          <w:u w:val="single"/>
          <w:lang w:eastAsia="cs-CZ"/>
        </w:rPr>
        <w:t>tis.Kč</w:t>
      </w:r>
      <w:proofErr w:type="spellEnd"/>
      <w:proofErr w:type="gramEnd"/>
    </w:p>
    <w:p w14:paraId="66C75C78" w14:textId="77777777"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szCs w:val="18"/>
          <w:lang w:eastAsia="cs-CZ"/>
        </w:rPr>
      </w:pPr>
      <w:r w:rsidRPr="000B608F">
        <w:rPr>
          <w:rFonts w:ascii="Courier New" w:eastAsia="Times New Roman" w:hAnsi="Courier New" w:cs="Times New Roman"/>
          <w:szCs w:val="18"/>
          <w:lang w:eastAsia="cs-CZ"/>
        </w:rPr>
        <w:t>střecha (35 </w:t>
      </w:r>
      <w:proofErr w:type="spellStart"/>
      <w:proofErr w:type="gramStart"/>
      <w:r w:rsidRPr="000B608F">
        <w:rPr>
          <w:rFonts w:ascii="Courier New" w:eastAsia="Times New Roman" w:hAnsi="Courier New" w:cs="Times New Roman"/>
          <w:szCs w:val="18"/>
          <w:lang w:eastAsia="cs-CZ"/>
        </w:rPr>
        <w:t>tis.Kč</w:t>
      </w:r>
      <w:proofErr w:type="spellEnd"/>
      <w:proofErr w:type="gramEnd"/>
      <w:r w:rsidRPr="000B608F">
        <w:rPr>
          <w:rFonts w:ascii="Courier New" w:eastAsia="Times New Roman" w:hAnsi="Courier New" w:cs="Times New Roman"/>
          <w:szCs w:val="18"/>
          <w:lang w:eastAsia="cs-CZ"/>
        </w:rPr>
        <w:t>), kanalizace (22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elektro (5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výtah (32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 malování (22 </w:t>
      </w:r>
      <w:proofErr w:type="spellStart"/>
      <w:r w:rsidRPr="000B608F">
        <w:rPr>
          <w:rFonts w:ascii="Courier New" w:eastAsia="Times New Roman" w:hAnsi="Courier New" w:cs="Times New Roman"/>
          <w:szCs w:val="18"/>
          <w:lang w:eastAsia="cs-CZ"/>
        </w:rPr>
        <w:t>tis.Kč</w:t>
      </w:r>
      <w:proofErr w:type="spellEnd"/>
      <w:r w:rsidRPr="000B608F">
        <w:rPr>
          <w:rFonts w:ascii="Courier New" w:eastAsia="Times New Roman" w:hAnsi="Courier New" w:cs="Times New Roman"/>
          <w:szCs w:val="18"/>
          <w:lang w:eastAsia="cs-CZ"/>
        </w:rPr>
        <w:t>)</w:t>
      </w:r>
    </w:p>
    <w:p w14:paraId="0933639B"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jednorázové opravy – </w:t>
      </w:r>
      <w:r w:rsidRPr="000B608F">
        <w:rPr>
          <w:rFonts w:ascii="Courier New" w:eastAsia="Times New Roman" w:hAnsi="Courier New" w:cs="Times New Roman"/>
          <w:szCs w:val="18"/>
          <w:u w:val="single"/>
          <w:lang w:eastAsia="cs-CZ"/>
        </w:rPr>
        <w:t>635 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p>
    <w:p w14:paraId="1380D607" w14:textId="4BFF8C44"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0B608F">
        <w:rPr>
          <w:rFonts w:ascii="Courier New" w:eastAsia="Times New Roman" w:hAnsi="Courier New" w:cs="Times New Roman"/>
          <w:bCs/>
          <w:szCs w:val="18"/>
          <w:lang w:eastAsia="cs-CZ"/>
        </w:rPr>
        <w:t>elektro Syllabova, Kutuzovova (171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vitríny Masarykovo nám. (12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xml:space="preserve">), </w:t>
      </w:r>
      <w:r w:rsidRPr="00396C01">
        <w:rPr>
          <w:rFonts w:ascii="Courier New" w:eastAsia="Times New Roman" w:hAnsi="Courier New" w:cs="Times New Roman"/>
          <w:bCs/>
          <w:szCs w:val="18"/>
          <w:lang w:eastAsia="cs-CZ"/>
        </w:rPr>
        <w:t>plot Skalice Sl. Ostrava</w:t>
      </w:r>
      <w:r w:rsidRPr="000B608F">
        <w:rPr>
          <w:rFonts w:ascii="Courier New" w:eastAsia="Times New Roman" w:hAnsi="Courier New" w:cs="Times New Roman"/>
          <w:bCs/>
          <w:szCs w:val="18"/>
          <w:lang w:eastAsia="cs-CZ"/>
        </w:rPr>
        <w:t xml:space="preserve"> (126 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kanalizace Hranečník (62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svody a střechy Porážková a Provozní (160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xml:space="preserve">), instalatérské práce </w:t>
      </w:r>
      <w:proofErr w:type="spellStart"/>
      <w:r w:rsidRPr="000B608F">
        <w:rPr>
          <w:rFonts w:ascii="Courier New" w:eastAsia="Times New Roman" w:hAnsi="Courier New" w:cs="Times New Roman"/>
          <w:bCs/>
          <w:szCs w:val="18"/>
          <w:lang w:eastAsia="cs-CZ"/>
        </w:rPr>
        <w:t>Podéště</w:t>
      </w:r>
      <w:proofErr w:type="spellEnd"/>
      <w:r w:rsidRPr="000B608F">
        <w:rPr>
          <w:rFonts w:ascii="Courier New" w:eastAsia="Times New Roman" w:hAnsi="Courier New" w:cs="Times New Roman"/>
          <w:bCs/>
          <w:szCs w:val="18"/>
          <w:lang w:eastAsia="cs-CZ"/>
        </w:rPr>
        <w:t xml:space="preserve"> (74 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 xml:space="preserve">), topení </w:t>
      </w:r>
      <w:r w:rsidR="005F12DC">
        <w:rPr>
          <w:rFonts w:ascii="Courier New" w:eastAsia="Times New Roman" w:hAnsi="Courier New" w:cs="Times New Roman"/>
          <w:bCs/>
          <w:szCs w:val="18"/>
          <w:lang w:eastAsia="cs-CZ"/>
        </w:rPr>
        <w:t>D</w:t>
      </w:r>
      <w:r w:rsidRPr="000B608F">
        <w:rPr>
          <w:rFonts w:ascii="Courier New" w:eastAsia="Times New Roman" w:hAnsi="Courier New" w:cs="Times New Roman"/>
          <w:bCs/>
          <w:szCs w:val="18"/>
          <w:lang w:eastAsia="cs-CZ"/>
        </w:rPr>
        <w:t>ivadla P. Bezruče (30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509F7E2B" w14:textId="77777777" w:rsidR="000B608F" w:rsidRPr="000B608F" w:rsidRDefault="000B608F" w:rsidP="000B608F">
      <w:pPr>
        <w:overflowPunct w:val="0"/>
        <w:autoSpaceDE w:val="0"/>
        <w:autoSpaceDN w:val="0"/>
        <w:adjustRightInd w:val="0"/>
        <w:spacing w:after="0" w:line="240" w:lineRule="auto"/>
        <w:ind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
          <w:bCs/>
          <w:szCs w:val="18"/>
          <w:lang w:eastAsia="cs-CZ"/>
        </w:rPr>
        <w:t xml:space="preserve">- Strategická průmyslová zóna MOŠNOV – </w:t>
      </w:r>
      <w:r w:rsidRPr="000B608F">
        <w:rPr>
          <w:rFonts w:ascii="Courier New" w:eastAsia="Times New Roman" w:hAnsi="Courier New" w:cs="Times New Roman"/>
          <w:szCs w:val="18"/>
          <w:u w:val="single"/>
          <w:lang w:eastAsia="cs-CZ"/>
        </w:rPr>
        <w:t>26 </w:t>
      </w:r>
      <w:proofErr w:type="spellStart"/>
      <w:proofErr w:type="gramStart"/>
      <w:r w:rsidRPr="000B608F">
        <w:rPr>
          <w:rFonts w:ascii="Courier New" w:eastAsia="Times New Roman" w:hAnsi="Courier New" w:cs="Times New Roman"/>
          <w:szCs w:val="18"/>
          <w:u w:val="single"/>
          <w:lang w:eastAsia="cs-CZ"/>
        </w:rPr>
        <w:t>tis.Kč</w:t>
      </w:r>
      <w:proofErr w:type="spellEnd"/>
      <w:proofErr w:type="gramEnd"/>
      <w:r w:rsidRPr="000B608F">
        <w:rPr>
          <w:rFonts w:ascii="Courier New" w:eastAsia="Times New Roman" w:hAnsi="Courier New" w:cs="Times New Roman"/>
          <w:b/>
          <w:bCs/>
          <w:szCs w:val="18"/>
          <w:lang w:eastAsia="cs-CZ"/>
        </w:rPr>
        <w:t xml:space="preserve"> </w:t>
      </w:r>
    </w:p>
    <w:p w14:paraId="11B8173C" w14:textId="77777777" w:rsidR="000B608F" w:rsidRPr="000B608F" w:rsidRDefault="000B608F" w:rsidP="000B608F">
      <w:pPr>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
          <w:bCs/>
          <w:szCs w:val="18"/>
          <w:lang w:eastAsia="cs-CZ"/>
        </w:rPr>
      </w:pPr>
      <w:r w:rsidRPr="000B608F">
        <w:rPr>
          <w:rFonts w:ascii="Courier New" w:eastAsia="Times New Roman" w:hAnsi="Courier New" w:cs="Times New Roman"/>
          <w:bCs/>
          <w:szCs w:val="18"/>
          <w:lang w:eastAsia="cs-CZ"/>
        </w:rPr>
        <w:t>výměna plynoměru hala SINECO (14 </w:t>
      </w:r>
      <w:proofErr w:type="spellStart"/>
      <w:proofErr w:type="gramStart"/>
      <w:r w:rsidRPr="000B608F">
        <w:rPr>
          <w:rFonts w:ascii="Courier New" w:eastAsia="Times New Roman" w:hAnsi="Courier New" w:cs="Times New Roman"/>
          <w:bCs/>
          <w:szCs w:val="18"/>
          <w:lang w:eastAsia="cs-CZ"/>
        </w:rPr>
        <w:t>tis.Kč</w:t>
      </w:r>
      <w:proofErr w:type="spellEnd"/>
      <w:proofErr w:type="gramEnd"/>
      <w:r w:rsidRPr="000B608F">
        <w:rPr>
          <w:rFonts w:ascii="Courier New" w:eastAsia="Times New Roman" w:hAnsi="Courier New" w:cs="Times New Roman"/>
          <w:bCs/>
          <w:szCs w:val="18"/>
          <w:lang w:eastAsia="cs-CZ"/>
        </w:rPr>
        <w:t>), veřejné osvětlení (12 </w:t>
      </w:r>
      <w:proofErr w:type="spellStart"/>
      <w:r w:rsidRPr="000B608F">
        <w:rPr>
          <w:rFonts w:ascii="Courier New" w:eastAsia="Times New Roman" w:hAnsi="Courier New" w:cs="Times New Roman"/>
          <w:bCs/>
          <w:szCs w:val="18"/>
          <w:lang w:eastAsia="cs-CZ"/>
        </w:rPr>
        <w:t>tis.Kč</w:t>
      </w:r>
      <w:proofErr w:type="spellEnd"/>
      <w:r w:rsidRPr="000B608F">
        <w:rPr>
          <w:rFonts w:ascii="Courier New" w:eastAsia="Times New Roman" w:hAnsi="Courier New" w:cs="Times New Roman"/>
          <w:bCs/>
          <w:szCs w:val="18"/>
          <w:lang w:eastAsia="cs-CZ"/>
        </w:rPr>
        <w:t>)</w:t>
      </w:r>
    </w:p>
    <w:p w14:paraId="5E600394"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stroje, přístroje a zařízení </w:t>
      </w:r>
    </w:p>
    <w:p w14:paraId="24763A1B" w14:textId="77777777" w:rsidR="000B608F" w:rsidRPr="000B608F" w:rsidRDefault="000B608F" w:rsidP="000B608F">
      <w:pPr>
        <w:tabs>
          <w:tab w:val="right" w:pos="9923"/>
        </w:tabs>
        <w:spacing w:after="0" w:line="240" w:lineRule="auto"/>
        <w:ind w:left="284"/>
        <w:rPr>
          <w:rFonts w:ascii="Courier New" w:eastAsia="Times New Roman" w:hAnsi="Courier New" w:cs="Times New Roman"/>
          <w:bCs/>
          <w:lang w:eastAsia="cs-CZ"/>
        </w:rPr>
      </w:pPr>
      <w:r w:rsidRPr="000B608F">
        <w:rPr>
          <w:rFonts w:ascii="Courier New" w:eastAsia="Times New Roman" w:hAnsi="Courier New" w:cs="Times New Roman"/>
          <w:bCs/>
          <w:lang w:eastAsia="cs-CZ"/>
        </w:rPr>
        <w:t>výměna kotle a zásobníku teplé vody hájenka, ul. Vlnitá</w:t>
      </w:r>
      <w:r w:rsidRPr="000B608F">
        <w:rPr>
          <w:rFonts w:ascii="Courier New" w:eastAsia="Times New Roman" w:hAnsi="Courier New" w:cs="Times New Roman"/>
          <w:bCs/>
          <w:lang w:eastAsia="cs-CZ"/>
        </w:rPr>
        <w:tab/>
        <w:t>183 </w:t>
      </w:r>
      <w:proofErr w:type="spellStart"/>
      <w:proofErr w:type="gramStart"/>
      <w:r w:rsidRPr="000B608F">
        <w:rPr>
          <w:rFonts w:ascii="Courier New" w:eastAsia="Times New Roman" w:hAnsi="Courier New" w:cs="Times New Roman"/>
          <w:bCs/>
          <w:lang w:eastAsia="cs-CZ"/>
        </w:rPr>
        <w:t>tis.Kč</w:t>
      </w:r>
      <w:proofErr w:type="spellEnd"/>
      <w:proofErr w:type="gramEnd"/>
    </w:p>
    <w:p w14:paraId="669FE284"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p>
    <w:p w14:paraId="1EC1D173" w14:textId="77777777" w:rsidR="000B608F" w:rsidRPr="000B608F" w:rsidRDefault="000B608F" w:rsidP="000B608F">
      <w:pPr>
        <w:tabs>
          <w:tab w:val="right" w:pos="9923"/>
        </w:tabs>
        <w:spacing w:after="0" w:line="240" w:lineRule="auto"/>
        <w:jc w:val="both"/>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3745 – péče o vzhled obcí a veřejnou zeleň</w:t>
      </w:r>
      <w:r w:rsidRPr="000B608F">
        <w:rPr>
          <w:rFonts w:ascii="Courier New" w:eastAsia="Times New Roman" w:hAnsi="Courier New" w:cs="Times New Roman"/>
          <w:b/>
          <w:bCs/>
          <w:lang w:eastAsia="cs-CZ"/>
        </w:rPr>
        <w:tab/>
        <w:t>7 627 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0C8CE70C"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pronájem vánoční dekorace pro NR a Prokešovo náměstí</w:t>
      </w:r>
      <w:r w:rsidRPr="000B608F">
        <w:rPr>
          <w:rFonts w:ascii="Courier New" w:eastAsia="Times New Roman" w:hAnsi="Courier New" w:cs="Times New Roman"/>
          <w:bCs/>
          <w:lang w:eastAsia="cs-CZ"/>
        </w:rPr>
        <w:tab/>
        <w:t>877 </w:t>
      </w:r>
      <w:proofErr w:type="spellStart"/>
      <w:proofErr w:type="gramStart"/>
      <w:r w:rsidRPr="000B608F">
        <w:rPr>
          <w:rFonts w:ascii="Courier New" w:eastAsia="Times New Roman" w:hAnsi="Courier New" w:cs="Times New Roman"/>
          <w:bCs/>
          <w:lang w:eastAsia="cs-CZ"/>
        </w:rPr>
        <w:t>tis.Kč</w:t>
      </w:r>
      <w:proofErr w:type="spellEnd"/>
      <w:proofErr w:type="gramEnd"/>
    </w:p>
    <w:p w14:paraId="148868AA" w14:textId="77777777" w:rsidR="000B608F" w:rsidRPr="000B608F" w:rsidRDefault="000B608F" w:rsidP="000B608F">
      <w:pPr>
        <w:tabs>
          <w:tab w:val="right" w:pos="9923"/>
        </w:tabs>
        <w:spacing w:after="0" w:line="240" w:lineRule="auto"/>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bCs/>
          <w:lang w:eastAsia="cs-CZ"/>
        </w:rPr>
        <w:tab/>
        <w:t>6 750 </w:t>
      </w:r>
      <w:proofErr w:type="spellStart"/>
      <w:proofErr w:type="gramStart"/>
      <w:r w:rsidRPr="000B608F">
        <w:rPr>
          <w:rFonts w:ascii="Courier New" w:eastAsia="Times New Roman" w:hAnsi="Courier New" w:cs="Times New Roman"/>
          <w:bCs/>
          <w:lang w:eastAsia="cs-CZ"/>
        </w:rPr>
        <w:t>tis.Kč</w:t>
      </w:r>
      <w:proofErr w:type="spellEnd"/>
      <w:proofErr w:type="gramEnd"/>
    </w:p>
    <w:p w14:paraId="5024092A" w14:textId="77777777" w:rsidR="000B608F" w:rsidRPr="000B608F" w:rsidRDefault="000B608F" w:rsidP="000B608F">
      <w:pPr>
        <w:tabs>
          <w:tab w:val="right" w:pos="9923"/>
        </w:tabs>
        <w:spacing w:after="0" w:line="240" w:lineRule="auto"/>
        <w:ind w:left="284" w:right="709"/>
        <w:jc w:val="both"/>
        <w:rPr>
          <w:rFonts w:ascii="Courier New" w:eastAsia="Times New Roman" w:hAnsi="Courier New" w:cs="Times New Roman"/>
          <w:lang w:eastAsia="cs-CZ"/>
        </w:rPr>
      </w:pPr>
      <w:r w:rsidRPr="000B608F">
        <w:rPr>
          <w:rFonts w:ascii="Courier New" w:eastAsia="Times New Roman" w:hAnsi="Courier New" w:cs="Times New Roman"/>
          <w:bCs/>
          <w:lang w:eastAsia="cs-CZ"/>
        </w:rPr>
        <w:t xml:space="preserve">- </w:t>
      </w:r>
      <w:r w:rsidRPr="000B608F">
        <w:rPr>
          <w:rFonts w:ascii="Courier New" w:eastAsia="Times New Roman" w:hAnsi="Courier New" w:cs="Times New Roman"/>
          <w:lang w:eastAsia="cs-CZ"/>
        </w:rPr>
        <w:t>kácení (2 510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 kosení (1 419 </w:t>
      </w:r>
      <w:proofErr w:type="spellStart"/>
      <w:r w:rsidRPr="000B608F">
        <w:rPr>
          <w:rFonts w:ascii="Courier New" w:eastAsia="Times New Roman" w:hAnsi="Courier New" w:cs="Times New Roman"/>
          <w:lang w:eastAsia="cs-CZ"/>
        </w:rPr>
        <w:t>tis.Kč</w:t>
      </w:r>
      <w:proofErr w:type="spellEnd"/>
      <w:r w:rsidRPr="000B608F">
        <w:rPr>
          <w:rFonts w:ascii="Courier New" w:eastAsia="Times New Roman" w:hAnsi="Courier New" w:cs="Times New Roman"/>
          <w:lang w:eastAsia="cs-CZ"/>
        </w:rPr>
        <w:t xml:space="preserve">), instalace květinových výzdob, údržba záhonů, úprava ploch, vytvoření </w:t>
      </w:r>
      <w:proofErr w:type="spellStart"/>
      <w:r w:rsidRPr="000B608F">
        <w:rPr>
          <w:rFonts w:ascii="Courier New" w:eastAsia="Times New Roman" w:hAnsi="Courier New" w:cs="Times New Roman"/>
          <w:lang w:eastAsia="cs-CZ"/>
        </w:rPr>
        <w:t>broučkoviště</w:t>
      </w:r>
      <w:proofErr w:type="spellEnd"/>
      <w:r w:rsidRPr="000B608F">
        <w:rPr>
          <w:rFonts w:ascii="Courier New" w:eastAsia="Times New Roman" w:hAnsi="Courier New" w:cs="Times New Roman"/>
          <w:lang w:eastAsia="cs-CZ"/>
        </w:rPr>
        <w:t xml:space="preserve"> </w:t>
      </w:r>
      <w:r w:rsidRPr="000B608F">
        <w:rPr>
          <w:rFonts w:ascii="Courier New" w:eastAsia="Times New Roman" w:hAnsi="Courier New" w:cs="Times New Roman"/>
          <w:lang w:eastAsia="cs-CZ"/>
        </w:rPr>
        <w:lastRenderedPageBreak/>
        <w:t>(997 </w:t>
      </w:r>
      <w:proofErr w:type="spellStart"/>
      <w:r w:rsidRPr="000B608F">
        <w:rPr>
          <w:rFonts w:ascii="Courier New" w:eastAsia="Times New Roman" w:hAnsi="Courier New" w:cs="Times New Roman"/>
          <w:lang w:eastAsia="cs-CZ"/>
        </w:rPr>
        <w:t>tis.Kč</w:t>
      </w:r>
      <w:proofErr w:type="spellEnd"/>
      <w:r w:rsidRPr="000B608F">
        <w:rPr>
          <w:rFonts w:ascii="Courier New" w:eastAsia="Times New Roman" w:hAnsi="Courier New" w:cs="Times New Roman"/>
          <w:lang w:eastAsia="cs-CZ"/>
        </w:rPr>
        <w:t>), ošetření dřevin (118 </w:t>
      </w:r>
      <w:proofErr w:type="spellStart"/>
      <w:r w:rsidRPr="000B608F">
        <w:rPr>
          <w:rFonts w:ascii="Courier New" w:eastAsia="Times New Roman" w:hAnsi="Courier New" w:cs="Times New Roman"/>
          <w:lang w:eastAsia="cs-CZ"/>
        </w:rPr>
        <w:t>tis.Kč</w:t>
      </w:r>
      <w:proofErr w:type="spellEnd"/>
      <w:r w:rsidRPr="000B608F">
        <w:rPr>
          <w:rFonts w:ascii="Courier New" w:eastAsia="Times New Roman" w:hAnsi="Courier New" w:cs="Times New Roman"/>
          <w:lang w:eastAsia="cs-CZ"/>
        </w:rPr>
        <w:t>), monitoring (123 </w:t>
      </w:r>
      <w:proofErr w:type="spellStart"/>
      <w:r w:rsidRPr="000B608F">
        <w:rPr>
          <w:rFonts w:ascii="Courier New" w:eastAsia="Times New Roman" w:hAnsi="Courier New" w:cs="Times New Roman"/>
          <w:lang w:eastAsia="cs-CZ"/>
        </w:rPr>
        <w:t>tis.Kč</w:t>
      </w:r>
      <w:proofErr w:type="spellEnd"/>
      <w:r w:rsidRPr="000B608F">
        <w:rPr>
          <w:rFonts w:ascii="Courier New" w:eastAsia="Times New Roman" w:hAnsi="Courier New" w:cs="Times New Roman"/>
          <w:lang w:eastAsia="cs-CZ"/>
        </w:rPr>
        <w:t>), zpracování dokumentace, dendrologický průzkum (79 </w:t>
      </w:r>
      <w:proofErr w:type="spellStart"/>
      <w:r w:rsidRPr="000B608F">
        <w:rPr>
          <w:rFonts w:ascii="Courier New" w:eastAsia="Times New Roman" w:hAnsi="Courier New" w:cs="Times New Roman"/>
          <w:lang w:eastAsia="cs-CZ"/>
        </w:rPr>
        <w:t>tis.Kč</w:t>
      </w:r>
      <w:proofErr w:type="spellEnd"/>
      <w:r w:rsidRPr="000B608F">
        <w:rPr>
          <w:rFonts w:ascii="Courier New" w:eastAsia="Times New Roman" w:hAnsi="Courier New" w:cs="Times New Roman"/>
          <w:lang w:eastAsia="cs-CZ"/>
        </w:rPr>
        <w:t>)</w:t>
      </w:r>
    </w:p>
    <w:p w14:paraId="11806E12" w14:textId="77777777" w:rsidR="000B608F" w:rsidRPr="000B608F" w:rsidRDefault="000B608F" w:rsidP="000B608F">
      <w:pPr>
        <w:tabs>
          <w:tab w:val="right" w:pos="9923"/>
        </w:tabs>
        <w:spacing w:after="0" w:line="240" w:lineRule="auto"/>
        <w:ind w:left="284" w:right="709"/>
        <w:rPr>
          <w:rFonts w:ascii="Courier New" w:eastAsia="Times New Roman" w:hAnsi="Courier New" w:cs="Times New Roman"/>
          <w:lang w:eastAsia="cs-CZ"/>
        </w:rPr>
      </w:pPr>
      <w:r w:rsidRPr="000B608F">
        <w:rPr>
          <w:rFonts w:ascii="Courier New" w:eastAsia="Times New Roman" w:hAnsi="Courier New" w:cs="Times New Roman"/>
          <w:lang w:eastAsia="cs-CZ"/>
        </w:rPr>
        <w:t>- ÚZ 3745 náhradní výsadba zeleně (204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070B6BE7" w14:textId="77777777" w:rsidR="000B608F" w:rsidRPr="000B608F" w:rsidRDefault="000B608F" w:rsidP="000B608F">
      <w:pPr>
        <w:tabs>
          <w:tab w:val="right" w:pos="9923"/>
        </w:tabs>
        <w:spacing w:after="0" w:line="240" w:lineRule="auto"/>
        <w:ind w:left="284" w:right="709"/>
        <w:rPr>
          <w:rFonts w:ascii="Courier New" w:eastAsia="Times New Roman" w:hAnsi="Courier New" w:cs="Times New Roman"/>
          <w:lang w:eastAsia="cs-CZ"/>
        </w:rPr>
      </w:pPr>
      <w:r w:rsidRPr="000B608F">
        <w:rPr>
          <w:rFonts w:ascii="Courier New" w:eastAsia="Times New Roman" w:hAnsi="Courier New" w:cs="Times New Roman"/>
          <w:lang w:eastAsia="cs-CZ"/>
        </w:rPr>
        <w:t>- ÚZ 1030 Fond životního prostředí – sadové úpravy „Zeleň NR“ (696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5C373BB5" w14:textId="77777777" w:rsidR="000B608F" w:rsidRPr="000B608F" w:rsidRDefault="000B608F" w:rsidP="000B608F">
      <w:pPr>
        <w:tabs>
          <w:tab w:val="right" w:pos="9923"/>
        </w:tabs>
        <w:spacing w:after="0" w:line="240" w:lineRule="auto"/>
        <w:ind w:left="284" w:right="709"/>
        <w:jc w:val="both"/>
        <w:rPr>
          <w:rFonts w:ascii="Courier New" w:eastAsia="Times New Roman" w:hAnsi="Courier New" w:cs="Times New Roman"/>
          <w:lang w:eastAsia="cs-CZ"/>
        </w:rPr>
      </w:pPr>
      <w:r w:rsidRPr="000B608F">
        <w:rPr>
          <w:rFonts w:ascii="Courier New" w:eastAsia="Times New Roman" w:hAnsi="Courier New" w:cs="Times New Roman"/>
          <w:lang w:eastAsia="cs-CZ"/>
        </w:rPr>
        <w:t>- ÚZ 3637 – údržba zeleně „Zelená osa Vítkovic“ (226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4DFA70D6" w14:textId="77777777" w:rsidR="000B608F" w:rsidRPr="000B608F" w:rsidRDefault="000B608F" w:rsidP="000B608F">
      <w:pPr>
        <w:tabs>
          <w:tab w:val="right" w:pos="9923"/>
        </w:tabs>
        <w:spacing w:after="0" w:line="240" w:lineRule="auto"/>
        <w:ind w:left="284" w:right="709"/>
        <w:jc w:val="both"/>
        <w:rPr>
          <w:rFonts w:ascii="Courier New" w:eastAsia="Times New Roman" w:hAnsi="Courier New" w:cs="Times New Roman"/>
          <w:lang w:eastAsia="cs-CZ"/>
        </w:rPr>
      </w:pPr>
      <w:r w:rsidRPr="000B608F">
        <w:rPr>
          <w:rFonts w:ascii="Courier New" w:eastAsia="Times New Roman" w:hAnsi="Courier New" w:cs="Times New Roman"/>
          <w:lang w:eastAsia="cs-CZ"/>
        </w:rPr>
        <w:t>- ORG. 9217 – kosení ploch na pozemcích MOŠNOV (378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1BC792AB"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52526431"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4374 – azylové domy, nízkoprahová denní centra a noclehárny</w:t>
      </w:r>
      <w:r w:rsidRPr="000B608F">
        <w:rPr>
          <w:rFonts w:ascii="Courier New" w:eastAsia="Times New Roman" w:hAnsi="Courier New" w:cs="Times New Roman"/>
          <w:b/>
          <w:bCs/>
          <w:lang w:eastAsia="cs-CZ"/>
        </w:rPr>
        <w:tab/>
        <w:t>368 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3DDA7CE0" w14:textId="77777777" w:rsidR="000B608F" w:rsidRPr="000B608F" w:rsidRDefault="000B608F" w:rsidP="000B608F">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 opravy plotu Jahnova (70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zednické opravy Boleslavova (120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výměna zastřešení terasy Budečská (93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výměna kotle Bozděchova (85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w:t>
      </w:r>
      <w:r w:rsidRPr="000B608F">
        <w:rPr>
          <w:rFonts w:ascii="Courier New" w:eastAsia="Times New Roman" w:hAnsi="Courier New" w:cs="Times New Roman"/>
          <w:bCs/>
          <w:lang w:eastAsia="cs-CZ"/>
        </w:rPr>
        <w:tab/>
      </w:r>
    </w:p>
    <w:p w14:paraId="01F56563"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p>
    <w:p w14:paraId="3E3F296F"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xml:space="preserve">§ 4376 – </w:t>
      </w:r>
      <w:bookmarkStart w:id="50" w:name="_Hlk95991671"/>
      <w:r w:rsidRPr="000B608F">
        <w:rPr>
          <w:rFonts w:ascii="Courier New" w:eastAsia="Times New Roman" w:hAnsi="Courier New" w:cs="Times New Roman"/>
          <w:b/>
          <w:bCs/>
          <w:lang w:eastAsia="cs-CZ"/>
        </w:rPr>
        <w:t>Služby následné péče, terapeutické komunity a kontaktní centra</w:t>
      </w:r>
      <w:bookmarkEnd w:id="50"/>
    </w:p>
    <w:p w14:paraId="18255016"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ab/>
        <w:t>515 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6A7E0E6B" w14:textId="77777777" w:rsidR="000B608F" w:rsidRPr="000B608F" w:rsidRDefault="000B608F" w:rsidP="000B608F">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 opravy podlahové krytiny v objektu Mariánskohorská RENARKON</w:t>
      </w:r>
      <w:r w:rsidRPr="000B608F">
        <w:rPr>
          <w:rFonts w:ascii="Courier New" w:eastAsia="Times New Roman" w:hAnsi="Courier New" w:cs="Times New Roman"/>
          <w:bCs/>
          <w:lang w:eastAsia="cs-CZ"/>
        </w:rPr>
        <w:tab/>
      </w:r>
    </w:p>
    <w:p w14:paraId="00FC0215"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p>
    <w:p w14:paraId="5EE87F9F"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5311 – bezpečnost a veřejný pořádek</w:t>
      </w:r>
      <w:r w:rsidRPr="000B608F">
        <w:rPr>
          <w:rFonts w:ascii="Courier New" w:eastAsia="Times New Roman" w:hAnsi="Courier New" w:cs="Times New Roman"/>
          <w:b/>
          <w:bCs/>
          <w:lang w:eastAsia="cs-CZ"/>
        </w:rPr>
        <w:tab/>
        <w:t>393 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1874E61C"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bCs/>
          <w:lang w:eastAsia="cs-CZ"/>
        </w:rPr>
        <w:tab/>
        <w:t>199 </w:t>
      </w:r>
      <w:proofErr w:type="spellStart"/>
      <w:proofErr w:type="gramStart"/>
      <w:r w:rsidRPr="000B608F">
        <w:rPr>
          <w:rFonts w:ascii="Courier New" w:eastAsia="Times New Roman" w:hAnsi="Courier New" w:cs="Times New Roman"/>
          <w:bCs/>
          <w:lang w:eastAsia="cs-CZ"/>
        </w:rPr>
        <w:t>tis.Kč</w:t>
      </w:r>
      <w:proofErr w:type="spellEnd"/>
      <w:proofErr w:type="gramEnd"/>
    </w:p>
    <w:p w14:paraId="57AC7BF7" w14:textId="77777777" w:rsidR="000B608F" w:rsidRPr="000B608F" w:rsidRDefault="000B608F" w:rsidP="000B608F">
      <w:pPr>
        <w:tabs>
          <w:tab w:val="right" w:pos="9923"/>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lang w:eastAsia="cs-CZ"/>
        </w:rPr>
      </w:pPr>
      <w:r w:rsidRPr="000B608F">
        <w:rPr>
          <w:rFonts w:ascii="Courier New" w:eastAsia="Times New Roman" w:hAnsi="Courier New" w:cs="Times New Roman"/>
          <w:lang w:eastAsia="cs-CZ"/>
        </w:rPr>
        <w:t>- revize technických zařízení</w:t>
      </w:r>
      <w:r w:rsidRPr="000B608F">
        <w:rPr>
          <w:rFonts w:ascii="Courier New" w:eastAsia="Times New Roman" w:hAnsi="Courier New" w:cs="Times New Roman"/>
          <w:bCs/>
          <w:lang w:eastAsia="cs-CZ"/>
        </w:rPr>
        <w:t>, havarijní služba, úklid</w:t>
      </w:r>
    </w:p>
    <w:p w14:paraId="0F1C8AA0"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w:t>
      </w:r>
      <w:r w:rsidRPr="000B608F">
        <w:rPr>
          <w:rFonts w:ascii="Courier New" w:eastAsia="Times New Roman" w:hAnsi="Courier New" w:cs="Times New Roman"/>
          <w:bCs/>
          <w:lang w:eastAsia="cs-CZ"/>
        </w:rPr>
        <w:tab/>
        <w:t>194 </w:t>
      </w:r>
      <w:proofErr w:type="spellStart"/>
      <w:proofErr w:type="gramStart"/>
      <w:r w:rsidRPr="000B608F">
        <w:rPr>
          <w:rFonts w:ascii="Courier New" w:eastAsia="Times New Roman" w:hAnsi="Courier New" w:cs="Times New Roman"/>
          <w:bCs/>
          <w:lang w:eastAsia="cs-CZ"/>
        </w:rPr>
        <w:t>tis.Kč</w:t>
      </w:r>
      <w:proofErr w:type="spellEnd"/>
      <w:proofErr w:type="gramEnd"/>
    </w:p>
    <w:p w14:paraId="54FED213"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0B608F">
        <w:rPr>
          <w:rFonts w:ascii="Courier New" w:eastAsia="Times New Roman" w:hAnsi="Courier New" w:cs="Times New Roman"/>
          <w:b/>
          <w:bCs/>
          <w:lang w:eastAsia="cs-CZ"/>
        </w:rPr>
        <w:t xml:space="preserve">- Zámecká 10 </w:t>
      </w:r>
      <w:r w:rsidRPr="000B608F">
        <w:rPr>
          <w:rFonts w:ascii="Courier New" w:eastAsia="Times New Roman" w:hAnsi="Courier New" w:cs="Times New Roman"/>
          <w:lang w:eastAsia="cs-CZ"/>
        </w:rPr>
        <w:t>– zásobník vody, expanzní nádoba, ochranné sítě (124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4ECDF459"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0B608F">
        <w:rPr>
          <w:rFonts w:ascii="Courier New" w:eastAsia="Times New Roman" w:hAnsi="Courier New" w:cs="Times New Roman"/>
          <w:b/>
          <w:bCs/>
          <w:lang w:eastAsia="cs-CZ"/>
        </w:rPr>
        <w:t>- Teslova</w:t>
      </w:r>
      <w:r w:rsidRPr="000B608F">
        <w:rPr>
          <w:rFonts w:ascii="Courier New" w:eastAsia="Times New Roman" w:hAnsi="Courier New" w:cs="Times New Roman"/>
          <w:lang w:eastAsia="cs-CZ"/>
        </w:rPr>
        <w:t xml:space="preserve"> – výtah, výměna sprchového koutu, dřezu, baterie (70 </w:t>
      </w:r>
      <w:proofErr w:type="spellStart"/>
      <w:proofErr w:type="gramStart"/>
      <w:r w:rsidRPr="000B608F">
        <w:rPr>
          <w:rFonts w:ascii="Courier New" w:eastAsia="Times New Roman" w:hAnsi="Courier New" w:cs="Times New Roman"/>
          <w:lang w:eastAsia="cs-CZ"/>
        </w:rPr>
        <w:t>tis.Kč</w:t>
      </w:r>
      <w:proofErr w:type="spellEnd"/>
      <w:proofErr w:type="gramEnd"/>
      <w:r w:rsidRPr="000B608F">
        <w:rPr>
          <w:rFonts w:ascii="Courier New" w:eastAsia="Times New Roman" w:hAnsi="Courier New" w:cs="Times New Roman"/>
          <w:lang w:eastAsia="cs-CZ"/>
        </w:rPr>
        <w:t>)</w:t>
      </w:r>
    </w:p>
    <w:p w14:paraId="4E23E52E"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p>
    <w:p w14:paraId="521BF04C"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5519 – ostatní záležitosti požární ochrany</w:t>
      </w:r>
      <w:r w:rsidRPr="000B608F">
        <w:rPr>
          <w:rFonts w:ascii="Courier New" w:eastAsia="Times New Roman" w:hAnsi="Courier New" w:cs="Times New Roman"/>
          <w:b/>
          <w:bCs/>
          <w:lang w:eastAsia="cs-CZ"/>
        </w:rPr>
        <w:tab/>
        <w:t>133 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14DE849B"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materiálu </w:t>
      </w:r>
      <w:proofErr w:type="spellStart"/>
      <w:r w:rsidRPr="000B608F">
        <w:rPr>
          <w:rFonts w:ascii="Courier New" w:eastAsia="Times New Roman" w:hAnsi="Courier New" w:cs="Times New Roman"/>
          <w:bCs/>
          <w:lang w:eastAsia="cs-CZ"/>
        </w:rPr>
        <w:t>j.n</w:t>
      </w:r>
      <w:proofErr w:type="spellEnd"/>
      <w:r w:rsidRPr="000B608F">
        <w:rPr>
          <w:rFonts w:ascii="Courier New" w:eastAsia="Times New Roman" w:hAnsi="Courier New" w:cs="Times New Roman"/>
          <w:bCs/>
          <w:lang w:eastAsia="cs-CZ"/>
        </w:rPr>
        <w:t>. – hasicí přístroje a materiál</w:t>
      </w:r>
      <w:r w:rsidRPr="000B608F">
        <w:rPr>
          <w:rFonts w:ascii="Courier New" w:eastAsia="Times New Roman" w:hAnsi="Courier New" w:cs="Times New Roman"/>
          <w:bCs/>
          <w:lang w:eastAsia="cs-CZ"/>
        </w:rPr>
        <w:tab/>
        <w:t>26 </w:t>
      </w:r>
      <w:proofErr w:type="spellStart"/>
      <w:proofErr w:type="gramStart"/>
      <w:r w:rsidRPr="000B608F">
        <w:rPr>
          <w:rFonts w:ascii="Courier New" w:eastAsia="Times New Roman" w:hAnsi="Courier New" w:cs="Times New Roman"/>
          <w:bCs/>
          <w:lang w:eastAsia="cs-CZ"/>
        </w:rPr>
        <w:t>tis.Kč</w:t>
      </w:r>
      <w:proofErr w:type="spellEnd"/>
      <w:proofErr w:type="gramEnd"/>
    </w:p>
    <w:p w14:paraId="3791DE7D"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bCs/>
          <w:lang w:eastAsia="cs-CZ"/>
        </w:rPr>
        <w:tab/>
        <w:t>78 </w:t>
      </w:r>
      <w:proofErr w:type="spellStart"/>
      <w:proofErr w:type="gramStart"/>
      <w:r w:rsidRPr="000B608F">
        <w:rPr>
          <w:rFonts w:ascii="Courier New" w:eastAsia="Times New Roman" w:hAnsi="Courier New" w:cs="Times New Roman"/>
          <w:bCs/>
          <w:lang w:eastAsia="cs-CZ"/>
        </w:rPr>
        <w:t>tis.Kč</w:t>
      </w:r>
      <w:proofErr w:type="spellEnd"/>
      <w:proofErr w:type="gramEnd"/>
    </w:p>
    <w:p w14:paraId="72113361" w14:textId="77777777" w:rsidR="000B608F" w:rsidRPr="000B608F" w:rsidRDefault="000B608F" w:rsidP="000B608F">
      <w:pPr>
        <w:tabs>
          <w:tab w:val="right" w:pos="9923"/>
        </w:tabs>
        <w:spacing w:after="0" w:line="240" w:lineRule="auto"/>
        <w:ind w:left="357"/>
        <w:rPr>
          <w:rFonts w:ascii="Courier New" w:eastAsia="Times New Roman" w:hAnsi="Courier New" w:cs="Times New Roman"/>
          <w:bCs/>
          <w:lang w:eastAsia="cs-CZ"/>
        </w:rPr>
      </w:pPr>
      <w:r w:rsidRPr="000B608F">
        <w:rPr>
          <w:rFonts w:ascii="Courier New" w:eastAsia="Times New Roman" w:hAnsi="Courier New" w:cs="Times New Roman"/>
          <w:bCs/>
          <w:lang w:eastAsia="cs-CZ"/>
        </w:rPr>
        <w:t>- revize hasicích přístrojů a hydrantů, aktualizace směrnic</w:t>
      </w:r>
    </w:p>
    <w:p w14:paraId="18ED0581"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hasicích přístrojů, hydrantů</w:t>
      </w:r>
      <w:r w:rsidRPr="000B608F">
        <w:rPr>
          <w:rFonts w:ascii="Courier New" w:eastAsia="Times New Roman" w:hAnsi="Courier New" w:cs="Times New Roman"/>
          <w:bCs/>
          <w:lang w:eastAsia="cs-CZ"/>
        </w:rPr>
        <w:tab/>
        <w:t>29 </w:t>
      </w:r>
      <w:proofErr w:type="spellStart"/>
      <w:proofErr w:type="gramStart"/>
      <w:r w:rsidRPr="000B608F">
        <w:rPr>
          <w:rFonts w:ascii="Courier New" w:eastAsia="Times New Roman" w:hAnsi="Courier New" w:cs="Times New Roman"/>
          <w:bCs/>
          <w:lang w:eastAsia="cs-CZ"/>
        </w:rPr>
        <w:t>tis.Kč</w:t>
      </w:r>
      <w:proofErr w:type="spellEnd"/>
      <w:proofErr w:type="gramEnd"/>
    </w:p>
    <w:p w14:paraId="57F8E3AE"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02435E6F" w14:textId="570487AC"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6171 – činnost místní správy</w:t>
      </w:r>
      <w:r w:rsidRPr="000B608F">
        <w:rPr>
          <w:rFonts w:ascii="Courier New" w:eastAsia="Times New Roman" w:hAnsi="Courier New" w:cs="Times New Roman"/>
          <w:b/>
          <w:bCs/>
          <w:lang w:eastAsia="cs-CZ"/>
        </w:rPr>
        <w:tab/>
        <w:t>51 87</w:t>
      </w:r>
      <w:r w:rsidR="001A22FA">
        <w:rPr>
          <w:rFonts w:ascii="Courier New" w:eastAsia="Times New Roman" w:hAnsi="Courier New" w:cs="Times New Roman"/>
          <w:b/>
          <w:bCs/>
          <w:lang w:eastAsia="cs-CZ"/>
        </w:rPr>
        <w:t>2</w:t>
      </w:r>
      <w:r w:rsidRPr="000B608F">
        <w:rPr>
          <w:rFonts w:ascii="Courier New" w:eastAsia="Times New Roman" w:hAnsi="Courier New" w:cs="Times New Roman"/>
          <w:b/>
          <w:bCs/>
          <w:lang w:eastAsia="cs-CZ"/>
        </w:rPr>
        <w:t>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6D8A8217"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ochranné pomůcky pro pracovníky MMO</w:t>
      </w:r>
      <w:r w:rsidRPr="000B608F">
        <w:rPr>
          <w:rFonts w:ascii="Courier New" w:eastAsia="Times New Roman" w:hAnsi="Courier New" w:cs="Times New Roman"/>
          <w:bCs/>
          <w:lang w:eastAsia="cs-CZ"/>
        </w:rPr>
        <w:tab/>
        <w:t>345 </w:t>
      </w:r>
      <w:proofErr w:type="spellStart"/>
      <w:proofErr w:type="gramStart"/>
      <w:r w:rsidRPr="000B608F">
        <w:rPr>
          <w:rFonts w:ascii="Courier New" w:eastAsia="Times New Roman" w:hAnsi="Courier New" w:cs="Times New Roman"/>
          <w:bCs/>
          <w:lang w:eastAsia="cs-CZ"/>
        </w:rPr>
        <w:t>tis.Kč</w:t>
      </w:r>
      <w:proofErr w:type="spellEnd"/>
      <w:proofErr w:type="gramEnd"/>
    </w:p>
    <w:p w14:paraId="75ADAE48"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ochranné pomůcky pro pracovníky odtahové služby </w:t>
      </w:r>
      <w:r w:rsidRPr="000B608F">
        <w:rPr>
          <w:rFonts w:ascii="Courier New" w:eastAsia="Times New Roman" w:hAnsi="Courier New" w:cs="Times New Roman"/>
          <w:bCs/>
          <w:lang w:eastAsia="cs-CZ"/>
        </w:rPr>
        <w:tab/>
        <w:t>26 </w:t>
      </w:r>
      <w:proofErr w:type="spellStart"/>
      <w:proofErr w:type="gramStart"/>
      <w:r w:rsidRPr="000B608F">
        <w:rPr>
          <w:rFonts w:ascii="Courier New" w:eastAsia="Times New Roman" w:hAnsi="Courier New" w:cs="Times New Roman"/>
          <w:bCs/>
          <w:lang w:eastAsia="cs-CZ"/>
        </w:rPr>
        <w:t>tis.Kč</w:t>
      </w:r>
      <w:proofErr w:type="spellEnd"/>
      <w:proofErr w:type="gramEnd"/>
    </w:p>
    <w:p w14:paraId="2303EFBA"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DDHM – naftové topidlo </w:t>
      </w:r>
      <w:r w:rsidRPr="000B608F">
        <w:rPr>
          <w:rFonts w:ascii="Courier New" w:eastAsia="Times New Roman" w:hAnsi="Courier New" w:cs="Times New Roman"/>
          <w:bCs/>
          <w:lang w:eastAsia="cs-CZ"/>
        </w:rPr>
        <w:tab/>
        <w:t>11 </w:t>
      </w:r>
      <w:proofErr w:type="spellStart"/>
      <w:proofErr w:type="gramStart"/>
      <w:r w:rsidRPr="000B608F">
        <w:rPr>
          <w:rFonts w:ascii="Courier New" w:eastAsia="Times New Roman" w:hAnsi="Courier New" w:cs="Times New Roman"/>
          <w:bCs/>
          <w:lang w:eastAsia="cs-CZ"/>
        </w:rPr>
        <w:t>tis.Kč</w:t>
      </w:r>
      <w:proofErr w:type="spellEnd"/>
      <w:proofErr w:type="gramEnd"/>
    </w:p>
    <w:p w14:paraId="691077E0"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materiál pro potřeby vlastní údržby</w:t>
      </w:r>
      <w:r w:rsidRPr="000B608F">
        <w:rPr>
          <w:rFonts w:ascii="Courier New" w:eastAsia="Times New Roman" w:hAnsi="Courier New" w:cs="Times New Roman"/>
          <w:bCs/>
          <w:lang w:eastAsia="cs-CZ"/>
        </w:rPr>
        <w:tab/>
        <w:t>835 </w:t>
      </w:r>
      <w:proofErr w:type="spellStart"/>
      <w:proofErr w:type="gramStart"/>
      <w:r w:rsidRPr="000B608F">
        <w:rPr>
          <w:rFonts w:ascii="Courier New" w:eastAsia="Times New Roman" w:hAnsi="Courier New" w:cs="Times New Roman"/>
          <w:bCs/>
          <w:lang w:eastAsia="cs-CZ"/>
        </w:rPr>
        <w:t>tis.Kč</w:t>
      </w:r>
      <w:proofErr w:type="spellEnd"/>
      <w:proofErr w:type="gramEnd"/>
    </w:p>
    <w:p w14:paraId="37D3CD41"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voda</w:t>
      </w:r>
      <w:r w:rsidRPr="000B608F">
        <w:rPr>
          <w:rFonts w:ascii="Courier New" w:eastAsia="Times New Roman" w:hAnsi="Courier New" w:cs="Times New Roman"/>
          <w:bCs/>
          <w:lang w:eastAsia="cs-CZ"/>
        </w:rPr>
        <w:tab/>
        <w:t>793 </w:t>
      </w:r>
      <w:proofErr w:type="spellStart"/>
      <w:proofErr w:type="gramStart"/>
      <w:r w:rsidRPr="000B608F">
        <w:rPr>
          <w:rFonts w:ascii="Courier New" w:eastAsia="Times New Roman" w:hAnsi="Courier New" w:cs="Times New Roman"/>
          <w:bCs/>
          <w:lang w:eastAsia="cs-CZ"/>
        </w:rPr>
        <w:t>tis.Kč</w:t>
      </w:r>
      <w:proofErr w:type="spellEnd"/>
      <w:proofErr w:type="gramEnd"/>
    </w:p>
    <w:p w14:paraId="5375FA46"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teplo </w:t>
      </w:r>
      <w:r w:rsidRPr="000B608F">
        <w:rPr>
          <w:rFonts w:ascii="Courier New" w:eastAsia="Times New Roman" w:hAnsi="Courier New" w:cs="Times New Roman"/>
          <w:bCs/>
          <w:lang w:eastAsia="cs-CZ"/>
        </w:rPr>
        <w:tab/>
        <w:t>7 270 </w:t>
      </w:r>
      <w:proofErr w:type="spellStart"/>
      <w:proofErr w:type="gramStart"/>
      <w:r w:rsidRPr="000B608F">
        <w:rPr>
          <w:rFonts w:ascii="Courier New" w:eastAsia="Times New Roman" w:hAnsi="Courier New" w:cs="Times New Roman"/>
          <w:bCs/>
          <w:lang w:eastAsia="cs-CZ"/>
        </w:rPr>
        <w:t>tis.Kč</w:t>
      </w:r>
      <w:proofErr w:type="spellEnd"/>
      <w:proofErr w:type="gramEnd"/>
    </w:p>
    <w:p w14:paraId="700F2A17"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5 078 </w:t>
      </w:r>
      <w:proofErr w:type="spellStart"/>
      <w:proofErr w:type="gramStart"/>
      <w:r w:rsidRPr="000B608F">
        <w:rPr>
          <w:rFonts w:ascii="Courier New" w:eastAsia="Times New Roman" w:hAnsi="Courier New" w:cs="Times New Roman"/>
          <w:bCs/>
          <w:lang w:eastAsia="cs-CZ"/>
        </w:rPr>
        <w:t>tis.Kč</w:t>
      </w:r>
      <w:proofErr w:type="spellEnd"/>
      <w:proofErr w:type="gramEnd"/>
    </w:p>
    <w:p w14:paraId="10CEAC52" w14:textId="77777777" w:rsidR="000B608F" w:rsidRPr="000B608F" w:rsidRDefault="000B608F" w:rsidP="000B608F">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 nájemné</w:t>
      </w:r>
      <w:r w:rsidRPr="000B608F">
        <w:rPr>
          <w:rFonts w:ascii="Courier New" w:eastAsia="Times New Roman" w:hAnsi="Courier New" w:cs="Times New Roman"/>
          <w:bCs/>
          <w:lang w:eastAsia="cs-CZ"/>
        </w:rPr>
        <w:tab/>
        <w:t>15 543 </w:t>
      </w:r>
      <w:proofErr w:type="spellStart"/>
      <w:proofErr w:type="gramStart"/>
      <w:r w:rsidRPr="000B608F">
        <w:rPr>
          <w:rFonts w:ascii="Courier New" w:eastAsia="Times New Roman" w:hAnsi="Courier New" w:cs="Times New Roman"/>
          <w:bCs/>
          <w:lang w:eastAsia="cs-CZ"/>
        </w:rPr>
        <w:t>tis.Kč</w:t>
      </w:r>
      <w:proofErr w:type="spellEnd"/>
      <w:proofErr w:type="gramEnd"/>
    </w:p>
    <w:p w14:paraId="63B571EC" w14:textId="77777777" w:rsidR="000B608F" w:rsidRPr="000B608F" w:rsidRDefault="000B608F" w:rsidP="000B608F">
      <w:pPr>
        <w:tabs>
          <w:tab w:val="left" w:pos="9214"/>
          <w:tab w:val="right" w:pos="9781"/>
        </w:tabs>
        <w:overflowPunct w:val="0"/>
        <w:autoSpaceDE w:val="0"/>
        <w:autoSpaceDN w:val="0"/>
        <w:adjustRightInd w:val="0"/>
        <w:spacing w:after="0" w:line="240" w:lineRule="auto"/>
        <w:ind w:left="284" w:right="709"/>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ASPANA (10 815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Gorkého (3 546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parkovací místa podzemní garáže Prokešovo nám. (667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28. října (504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pronájem tlakových lahví pro údržbu (11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w:t>
      </w:r>
    </w:p>
    <w:p w14:paraId="42E0440D"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nákup ostatních služeb</w:t>
      </w:r>
      <w:r w:rsidRPr="000B608F">
        <w:rPr>
          <w:rFonts w:ascii="Courier New" w:eastAsia="Times New Roman" w:hAnsi="Courier New" w:cs="Times New Roman"/>
          <w:bCs/>
          <w:lang w:eastAsia="cs-CZ"/>
        </w:rPr>
        <w:tab/>
        <w:t>14 404 </w:t>
      </w:r>
      <w:proofErr w:type="spellStart"/>
      <w:proofErr w:type="gramStart"/>
      <w:r w:rsidRPr="000B608F">
        <w:rPr>
          <w:rFonts w:ascii="Courier New" w:eastAsia="Times New Roman" w:hAnsi="Courier New" w:cs="Times New Roman"/>
          <w:bCs/>
          <w:lang w:eastAsia="cs-CZ"/>
        </w:rPr>
        <w:t>tis.Kč</w:t>
      </w:r>
      <w:proofErr w:type="spellEnd"/>
      <w:proofErr w:type="gramEnd"/>
    </w:p>
    <w:p w14:paraId="309F6DFB" w14:textId="77777777" w:rsidR="000B608F" w:rsidRPr="000B608F" w:rsidRDefault="000B608F" w:rsidP="000B608F">
      <w:pPr>
        <w:tabs>
          <w:tab w:val="right" w:pos="9781"/>
        </w:tabs>
        <w:spacing w:after="0" w:line="240" w:lineRule="auto"/>
        <w:ind w:left="284" w:right="709"/>
        <w:jc w:val="both"/>
        <w:rPr>
          <w:rFonts w:ascii="Courier New" w:eastAsia="Times New Roman" w:hAnsi="Courier New" w:cs="Times New Roman"/>
          <w:bCs/>
          <w:lang w:eastAsia="cs-CZ"/>
        </w:rPr>
      </w:pPr>
      <w:r w:rsidRPr="000B608F">
        <w:rPr>
          <w:rFonts w:ascii="Courier New" w:eastAsia="Times New Roman" w:hAnsi="Courier New" w:cs="Times New Roman"/>
          <w:bCs/>
          <w:lang w:eastAsia="cs-CZ"/>
        </w:rPr>
        <w:t>- úklid (7 346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revize technických zařízení (1 584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stěhování (293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odpady (404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rozbory vody, odlučovače tuků (117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personální obsluha recepčního pultu foyer NR (65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zpracování technického řešení, výkon IČ, AD (67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čištění střechy (92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služby spojené s pronájmem: Gorkého (4 209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Diagnostického centra (139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a 28. října (29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ostatní služby (59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w:t>
      </w:r>
    </w:p>
    <w:p w14:paraId="6F4B060E" w14:textId="77777777" w:rsidR="000B608F" w:rsidRPr="000B608F" w:rsidRDefault="000B608F" w:rsidP="006E5060">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w:t>
      </w:r>
      <w:r w:rsidRPr="000B608F">
        <w:rPr>
          <w:rFonts w:ascii="Courier New" w:eastAsia="Times New Roman" w:hAnsi="Courier New" w:cs="Times New Roman"/>
          <w:bCs/>
          <w:lang w:eastAsia="cs-CZ"/>
        </w:rPr>
        <w:tab/>
        <w:t>5 734 </w:t>
      </w:r>
      <w:proofErr w:type="spellStart"/>
      <w:proofErr w:type="gramStart"/>
      <w:r w:rsidRPr="000B608F">
        <w:rPr>
          <w:rFonts w:ascii="Courier New" w:eastAsia="Times New Roman" w:hAnsi="Courier New" w:cs="Times New Roman"/>
          <w:bCs/>
          <w:lang w:eastAsia="cs-CZ"/>
        </w:rPr>
        <w:t>tis.Kč</w:t>
      </w:r>
      <w:proofErr w:type="spellEnd"/>
      <w:proofErr w:type="gramEnd"/>
    </w:p>
    <w:p w14:paraId="2C34390E"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
          <w:bCs/>
          <w:lang w:eastAsia="cs-CZ"/>
        </w:rPr>
        <w:t xml:space="preserve">- Nová radnice – </w:t>
      </w:r>
      <w:r w:rsidRPr="000B608F">
        <w:rPr>
          <w:rFonts w:ascii="Courier New" w:eastAsia="Times New Roman" w:hAnsi="Courier New" w:cs="Times New Roman"/>
          <w:bCs/>
          <w:u w:val="single"/>
          <w:lang w:eastAsia="cs-CZ"/>
        </w:rPr>
        <w:t>3 548 </w:t>
      </w:r>
      <w:proofErr w:type="spellStart"/>
      <w:proofErr w:type="gramStart"/>
      <w:r w:rsidRPr="000B608F">
        <w:rPr>
          <w:rFonts w:ascii="Courier New" w:eastAsia="Times New Roman" w:hAnsi="Courier New" w:cs="Times New Roman"/>
          <w:bCs/>
          <w:u w:val="single"/>
          <w:lang w:eastAsia="cs-CZ"/>
        </w:rPr>
        <w:t>tis.Kč</w:t>
      </w:r>
      <w:proofErr w:type="spellEnd"/>
      <w:proofErr w:type="gramEnd"/>
    </w:p>
    <w:p w14:paraId="6A7D8C33" w14:textId="0D2CC102" w:rsidR="000B608F" w:rsidRPr="000B608F" w:rsidRDefault="000B608F" w:rsidP="000B608F">
      <w:pPr>
        <w:overflowPunct w:val="0"/>
        <w:autoSpaceDE w:val="0"/>
        <w:autoSpaceDN w:val="0"/>
        <w:adjustRightInd w:val="0"/>
        <w:spacing w:after="0" w:line="240" w:lineRule="auto"/>
        <w:ind w:left="284"/>
        <w:jc w:val="both"/>
        <w:textAlignment w:val="baseline"/>
        <w:rPr>
          <w:rFonts w:ascii="Courier New" w:eastAsia="Times New Roman" w:hAnsi="Courier New" w:cs="Times New Roman"/>
          <w:bCs/>
          <w:lang w:eastAsia="cs-CZ"/>
        </w:rPr>
      </w:pPr>
      <w:r w:rsidRPr="000B608F">
        <w:rPr>
          <w:rFonts w:ascii="Courier New" w:eastAsia="Times New Roman" w:hAnsi="Courier New" w:cs="Times New Roman"/>
          <w:bCs/>
          <w:lang w:eastAsia="cs-CZ"/>
        </w:rPr>
        <w:t>VZT (412 </w:t>
      </w:r>
      <w:proofErr w:type="spellStart"/>
      <w:proofErr w:type="gramStart"/>
      <w:r w:rsidRPr="000B608F">
        <w:rPr>
          <w:rFonts w:ascii="Courier New" w:eastAsia="Times New Roman" w:hAnsi="Courier New" w:cs="Times New Roman"/>
          <w:bCs/>
          <w:lang w:eastAsia="cs-CZ"/>
        </w:rPr>
        <w:t>tis.Kč</w:t>
      </w:r>
      <w:proofErr w:type="spellEnd"/>
      <w:proofErr w:type="gramEnd"/>
      <w:r w:rsidRPr="000B608F">
        <w:rPr>
          <w:rFonts w:ascii="Courier New" w:eastAsia="Times New Roman" w:hAnsi="Courier New" w:cs="Times New Roman"/>
          <w:bCs/>
          <w:lang w:eastAsia="cs-CZ"/>
        </w:rPr>
        <w:t>), podlahové krytiny (670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výtahy (415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výměník ležatých rozvodů vody (662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výměník tepla (269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oprava balkonů (413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elektro (428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malování (34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w:t>
      </w:r>
      <w:r w:rsidRPr="000B608F">
        <w:rPr>
          <w:rFonts w:ascii="Courier New" w:eastAsia="Times New Roman" w:hAnsi="Courier New" w:cs="Times New Roman"/>
          <w:bCs/>
          <w:lang w:eastAsia="cs-CZ"/>
        </w:rPr>
        <w:lastRenderedPageBreak/>
        <w:t>EZS, přístupové systémy (115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w:t>
      </w:r>
      <w:proofErr w:type="spellStart"/>
      <w:r w:rsidRPr="00396C01">
        <w:rPr>
          <w:rFonts w:ascii="Courier New" w:eastAsia="Times New Roman" w:hAnsi="Courier New" w:cs="Times New Roman"/>
          <w:bCs/>
          <w:lang w:eastAsia="cs-CZ"/>
        </w:rPr>
        <w:t>sto</w:t>
      </w:r>
      <w:r w:rsidR="00396C01" w:rsidRPr="00396C01">
        <w:rPr>
          <w:rFonts w:ascii="Courier New" w:eastAsia="Times New Roman" w:hAnsi="Courier New" w:cs="Times New Roman"/>
          <w:bCs/>
          <w:lang w:eastAsia="cs-CZ"/>
        </w:rPr>
        <w:t>l</w:t>
      </w:r>
      <w:r w:rsidRPr="00396C01">
        <w:rPr>
          <w:rFonts w:ascii="Courier New" w:eastAsia="Times New Roman" w:hAnsi="Courier New" w:cs="Times New Roman"/>
          <w:bCs/>
          <w:lang w:eastAsia="cs-CZ"/>
        </w:rPr>
        <w:t>ařské</w:t>
      </w:r>
      <w:proofErr w:type="spellEnd"/>
      <w:r w:rsidRPr="000B608F">
        <w:rPr>
          <w:rFonts w:ascii="Courier New" w:eastAsia="Times New Roman" w:hAnsi="Courier New" w:cs="Times New Roman"/>
          <w:bCs/>
          <w:lang w:eastAsia="cs-CZ"/>
        </w:rPr>
        <w:t xml:space="preserve"> práce (72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zámečnické práce (30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sklenářské práce (14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oprava střechy (14 </w:t>
      </w:r>
      <w:proofErr w:type="spellStart"/>
      <w:r w:rsidRPr="000B608F">
        <w:rPr>
          <w:rFonts w:ascii="Courier New" w:eastAsia="Times New Roman" w:hAnsi="Courier New" w:cs="Times New Roman"/>
          <w:bCs/>
          <w:lang w:eastAsia="cs-CZ"/>
        </w:rPr>
        <w:t>tis.Kč</w:t>
      </w:r>
      <w:proofErr w:type="spellEnd"/>
      <w:r w:rsidRPr="000B608F">
        <w:rPr>
          <w:rFonts w:ascii="Courier New" w:eastAsia="Times New Roman" w:hAnsi="Courier New" w:cs="Times New Roman"/>
          <w:bCs/>
          <w:lang w:eastAsia="cs-CZ"/>
        </w:rPr>
        <w:t xml:space="preserve">) </w:t>
      </w:r>
    </w:p>
    <w:p w14:paraId="6D78709E" w14:textId="77777777" w:rsidR="000B608F" w:rsidRPr="000B608F" w:rsidRDefault="000B608F" w:rsidP="000B608F">
      <w:pPr>
        <w:overflowPunct w:val="0"/>
        <w:autoSpaceDE w:val="0"/>
        <w:autoSpaceDN w:val="0"/>
        <w:adjustRightInd w:val="0"/>
        <w:spacing w:after="0" w:line="240" w:lineRule="auto"/>
        <w:jc w:val="both"/>
        <w:textAlignment w:val="baseline"/>
        <w:rPr>
          <w:rFonts w:ascii="Courier New" w:eastAsia="Times New Roman" w:hAnsi="Courier New" w:cs="Times New Roman"/>
          <w:b/>
          <w:sz w:val="24"/>
          <w:szCs w:val="20"/>
          <w:lang w:eastAsia="cs-CZ"/>
        </w:rPr>
      </w:pPr>
      <w:r w:rsidRPr="000B608F">
        <w:rPr>
          <w:rFonts w:ascii="Courier New" w:eastAsia="Times New Roman" w:hAnsi="Courier New" w:cs="Times New Roman"/>
          <w:b/>
          <w:bCs/>
          <w:lang w:eastAsia="cs-CZ"/>
        </w:rPr>
        <w:t xml:space="preserve">- přístavba NR, Sokolská </w:t>
      </w:r>
      <w:r w:rsidRPr="000B608F">
        <w:rPr>
          <w:rFonts w:ascii="Courier New" w:eastAsia="Times New Roman" w:hAnsi="Courier New" w:cs="Times New Roman"/>
          <w:sz w:val="24"/>
          <w:szCs w:val="20"/>
          <w:lang w:eastAsia="cs-CZ"/>
        </w:rPr>
        <w:t xml:space="preserve">– </w:t>
      </w:r>
      <w:r w:rsidRPr="000B608F">
        <w:rPr>
          <w:rFonts w:ascii="Courier New" w:eastAsia="Times New Roman" w:hAnsi="Courier New" w:cs="Times New Roman"/>
          <w:bCs/>
          <w:u w:val="single"/>
          <w:lang w:eastAsia="cs-CZ"/>
        </w:rPr>
        <w:t>1 861 </w:t>
      </w:r>
      <w:proofErr w:type="spellStart"/>
      <w:proofErr w:type="gramStart"/>
      <w:r w:rsidRPr="000B608F">
        <w:rPr>
          <w:rFonts w:ascii="Courier New" w:eastAsia="Times New Roman" w:hAnsi="Courier New" w:cs="Times New Roman"/>
          <w:bCs/>
          <w:u w:val="single"/>
          <w:lang w:eastAsia="cs-CZ"/>
        </w:rPr>
        <w:t>tis.Kč</w:t>
      </w:r>
      <w:proofErr w:type="spellEnd"/>
      <w:proofErr w:type="gramEnd"/>
      <w:r w:rsidRPr="000B608F">
        <w:rPr>
          <w:rFonts w:ascii="Courier New" w:eastAsia="Times New Roman" w:hAnsi="Courier New" w:cs="Times New Roman"/>
          <w:bCs/>
          <w:lang w:eastAsia="cs-CZ"/>
        </w:rPr>
        <w:t xml:space="preserve"> – výměna strukturované kabeláže</w:t>
      </w:r>
    </w:p>
    <w:p w14:paraId="40855369" w14:textId="77777777" w:rsidR="000B608F" w:rsidRPr="000B608F" w:rsidRDefault="000B608F" w:rsidP="000B608F">
      <w:pPr>
        <w:overflowPunct w:val="0"/>
        <w:autoSpaceDE w:val="0"/>
        <w:autoSpaceDN w:val="0"/>
        <w:adjustRightInd w:val="0"/>
        <w:spacing w:after="0" w:line="240" w:lineRule="auto"/>
        <w:jc w:val="both"/>
        <w:textAlignment w:val="baseline"/>
        <w:rPr>
          <w:rFonts w:ascii="Courier New" w:eastAsia="Times New Roman" w:hAnsi="Courier New" w:cs="Times New Roman"/>
          <w:b/>
          <w:sz w:val="24"/>
          <w:szCs w:val="20"/>
          <w:lang w:eastAsia="cs-CZ"/>
        </w:rPr>
      </w:pPr>
      <w:r w:rsidRPr="000B608F">
        <w:rPr>
          <w:rFonts w:ascii="Courier New" w:eastAsia="Times New Roman" w:hAnsi="Courier New" w:cs="Times New Roman"/>
          <w:b/>
          <w:bCs/>
          <w:lang w:eastAsia="cs-CZ"/>
        </w:rPr>
        <w:t xml:space="preserve">- </w:t>
      </w:r>
      <w:proofErr w:type="spellStart"/>
      <w:r w:rsidRPr="000B608F">
        <w:rPr>
          <w:rFonts w:ascii="Courier New" w:eastAsia="Times New Roman" w:hAnsi="Courier New" w:cs="Times New Roman"/>
          <w:b/>
          <w:bCs/>
          <w:lang w:eastAsia="cs-CZ"/>
        </w:rPr>
        <w:t>Pašerových</w:t>
      </w:r>
      <w:proofErr w:type="spellEnd"/>
      <w:r w:rsidRPr="000B608F">
        <w:rPr>
          <w:rFonts w:ascii="Courier New" w:eastAsia="Times New Roman" w:hAnsi="Courier New" w:cs="Times New Roman"/>
          <w:b/>
          <w:bCs/>
          <w:lang w:eastAsia="cs-CZ"/>
        </w:rPr>
        <w:t xml:space="preserve"> </w:t>
      </w:r>
      <w:r w:rsidRPr="000B608F">
        <w:rPr>
          <w:rFonts w:ascii="Courier New" w:eastAsia="Times New Roman" w:hAnsi="Courier New" w:cs="Times New Roman"/>
          <w:sz w:val="24"/>
          <w:szCs w:val="20"/>
          <w:lang w:eastAsia="cs-CZ"/>
        </w:rPr>
        <w:t xml:space="preserve">– </w:t>
      </w:r>
      <w:r w:rsidRPr="000B608F">
        <w:rPr>
          <w:rFonts w:ascii="Courier New" w:eastAsia="Times New Roman" w:hAnsi="Courier New" w:cs="Times New Roman"/>
          <w:bCs/>
          <w:u w:val="single"/>
          <w:lang w:eastAsia="cs-CZ"/>
        </w:rPr>
        <w:t>77 </w:t>
      </w:r>
      <w:proofErr w:type="spellStart"/>
      <w:proofErr w:type="gramStart"/>
      <w:r w:rsidRPr="000B608F">
        <w:rPr>
          <w:rFonts w:ascii="Courier New" w:eastAsia="Times New Roman" w:hAnsi="Courier New" w:cs="Times New Roman"/>
          <w:bCs/>
          <w:u w:val="single"/>
          <w:lang w:eastAsia="cs-CZ"/>
        </w:rPr>
        <w:t>tis.Kč</w:t>
      </w:r>
      <w:proofErr w:type="spellEnd"/>
      <w:proofErr w:type="gramEnd"/>
      <w:r w:rsidRPr="000B608F">
        <w:rPr>
          <w:rFonts w:ascii="Courier New" w:eastAsia="Times New Roman" w:hAnsi="Courier New" w:cs="Times New Roman"/>
          <w:bCs/>
          <w:lang w:eastAsia="cs-CZ"/>
        </w:rPr>
        <w:t xml:space="preserve"> – údržba ČOV, elektro </w:t>
      </w:r>
    </w:p>
    <w:p w14:paraId="55DDC048" w14:textId="77777777" w:rsidR="000B608F" w:rsidRPr="000B608F" w:rsidRDefault="000B608F" w:rsidP="000B608F">
      <w:pPr>
        <w:overflowPunct w:val="0"/>
        <w:autoSpaceDE w:val="0"/>
        <w:autoSpaceDN w:val="0"/>
        <w:adjustRightInd w:val="0"/>
        <w:spacing w:after="0" w:line="240" w:lineRule="auto"/>
        <w:jc w:val="both"/>
        <w:textAlignment w:val="baseline"/>
        <w:rPr>
          <w:rFonts w:ascii="Courier New" w:eastAsia="Times New Roman" w:hAnsi="Courier New" w:cs="Times New Roman"/>
          <w:sz w:val="24"/>
          <w:szCs w:val="20"/>
          <w:lang w:eastAsia="cs-CZ"/>
        </w:rPr>
      </w:pPr>
      <w:r w:rsidRPr="000B608F">
        <w:rPr>
          <w:rFonts w:ascii="Courier New" w:eastAsia="Times New Roman" w:hAnsi="Courier New" w:cs="Times New Roman"/>
          <w:b/>
          <w:bCs/>
          <w:lang w:eastAsia="cs-CZ"/>
        </w:rPr>
        <w:t>- Muglinovská –</w:t>
      </w:r>
      <w:r w:rsidRPr="000B608F">
        <w:rPr>
          <w:rFonts w:ascii="Courier New" w:eastAsia="Times New Roman" w:hAnsi="Courier New" w:cs="Times New Roman"/>
          <w:b/>
          <w:sz w:val="24"/>
          <w:szCs w:val="20"/>
          <w:lang w:eastAsia="cs-CZ"/>
        </w:rPr>
        <w:t xml:space="preserve"> </w:t>
      </w:r>
      <w:r w:rsidRPr="000B608F">
        <w:rPr>
          <w:rFonts w:ascii="Courier New" w:eastAsia="Times New Roman" w:hAnsi="Courier New" w:cs="Times New Roman"/>
          <w:bCs/>
          <w:u w:val="single"/>
          <w:lang w:eastAsia="cs-CZ"/>
        </w:rPr>
        <w:t>200 </w:t>
      </w:r>
      <w:proofErr w:type="spellStart"/>
      <w:proofErr w:type="gramStart"/>
      <w:r w:rsidRPr="000B608F">
        <w:rPr>
          <w:rFonts w:ascii="Courier New" w:eastAsia="Times New Roman" w:hAnsi="Courier New" w:cs="Times New Roman"/>
          <w:bCs/>
          <w:u w:val="single"/>
          <w:lang w:eastAsia="cs-CZ"/>
        </w:rPr>
        <w:t>tis.Kč</w:t>
      </w:r>
      <w:proofErr w:type="spellEnd"/>
      <w:proofErr w:type="gramEnd"/>
      <w:r w:rsidRPr="000B608F">
        <w:rPr>
          <w:rFonts w:ascii="Courier New" w:eastAsia="Times New Roman" w:hAnsi="Courier New" w:cs="Times New Roman"/>
          <w:bCs/>
          <w:lang w:eastAsia="cs-CZ"/>
        </w:rPr>
        <w:t xml:space="preserve"> – servis a oprava výtahu</w:t>
      </w:r>
      <w:r w:rsidRPr="000B608F">
        <w:rPr>
          <w:rFonts w:ascii="Courier New" w:eastAsia="Times New Roman" w:hAnsi="Courier New" w:cs="Times New Roman"/>
          <w:sz w:val="24"/>
          <w:szCs w:val="20"/>
          <w:lang w:eastAsia="cs-CZ"/>
        </w:rPr>
        <w:t xml:space="preserve"> </w:t>
      </w:r>
    </w:p>
    <w:p w14:paraId="37265B87" w14:textId="61531AB1" w:rsidR="000B608F" w:rsidRDefault="000B608F" w:rsidP="000B608F">
      <w:pPr>
        <w:overflowPunct w:val="0"/>
        <w:autoSpaceDE w:val="0"/>
        <w:autoSpaceDN w:val="0"/>
        <w:adjustRightInd w:val="0"/>
        <w:spacing w:after="0" w:line="240" w:lineRule="auto"/>
        <w:jc w:val="both"/>
        <w:textAlignment w:val="baseline"/>
        <w:rPr>
          <w:rFonts w:ascii="Courier New" w:eastAsia="Times New Roman" w:hAnsi="Courier New" w:cs="Times New Roman"/>
          <w:sz w:val="24"/>
          <w:szCs w:val="20"/>
          <w:lang w:eastAsia="cs-CZ"/>
        </w:rPr>
      </w:pPr>
      <w:r w:rsidRPr="000B608F">
        <w:rPr>
          <w:rFonts w:ascii="Courier New" w:eastAsia="Times New Roman" w:hAnsi="Courier New" w:cs="Times New Roman"/>
          <w:b/>
          <w:bCs/>
          <w:lang w:eastAsia="cs-CZ"/>
        </w:rPr>
        <w:t>- ASPANA –</w:t>
      </w:r>
      <w:r w:rsidRPr="000B608F">
        <w:rPr>
          <w:rFonts w:ascii="Courier New" w:eastAsia="Times New Roman" w:hAnsi="Courier New" w:cs="Times New Roman"/>
          <w:b/>
          <w:sz w:val="24"/>
          <w:szCs w:val="20"/>
          <w:lang w:eastAsia="cs-CZ"/>
        </w:rPr>
        <w:t xml:space="preserve"> </w:t>
      </w:r>
      <w:r w:rsidRPr="000B608F">
        <w:rPr>
          <w:rFonts w:ascii="Courier New" w:eastAsia="Times New Roman" w:hAnsi="Courier New" w:cs="Times New Roman"/>
          <w:bCs/>
          <w:u w:val="single"/>
          <w:lang w:eastAsia="cs-CZ"/>
        </w:rPr>
        <w:t>35 </w:t>
      </w:r>
      <w:proofErr w:type="spellStart"/>
      <w:proofErr w:type="gramStart"/>
      <w:r w:rsidRPr="000B608F">
        <w:rPr>
          <w:rFonts w:ascii="Courier New" w:eastAsia="Times New Roman" w:hAnsi="Courier New" w:cs="Times New Roman"/>
          <w:bCs/>
          <w:u w:val="single"/>
          <w:lang w:eastAsia="cs-CZ"/>
        </w:rPr>
        <w:t>tis.Kč</w:t>
      </w:r>
      <w:proofErr w:type="spellEnd"/>
      <w:proofErr w:type="gramEnd"/>
      <w:r w:rsidRPr="000B608F">
        <w:rPr>
          <w:rFonts w:ascii="Courier New" w:eastAsia="Times New Roman" w:hAnsi="Courier New" w:cs="Times New Roman"/>
          <w:bCs/>
          <w:lang w:eastAsia="cs-CZ"/>
        </w:rPr>
        <w:t xml:space="preserve"> – servis VZT</w:t>
      </w:r>
      <w:r w:rsidRPr="000B608F">
        <w:rPr>
          <w:rFonts w:ascii="Courier New" w:eastAsia="Times New Roman" w:hAnsi="Courier New" w:cs="Times New Roman"/>
          <w:sz w:val="24"/>
          <w:szCs w:val="20"/>
          <w:lang w:eastAsia="cs-CZ"/>
        </w:rPr>
        <w:t xml:space="preserve"> </w:t>
      </w:r>
    </w:p>
    <w:p w14:paraId="4C33E685" w14:textId="6E29CA5D" w:rsidR="006E5060" w:rsidRPr="000B608F" w:rsidRDefault="006E5060" w:rsidP="006E5060">
      <w:pPr>
        <w:tabs>
          <w:tab w:val="right" w:pos="9923"/>
        </w:tabs>
        <w:spacing w:after="0" w:line="240" w:lineRule="auto"/>
        <w:rPr>
          <w:rFonts w:ascii="Courier New" w:eastAsia="Times New Roman" w:hAnsi="Courier New" w:cs="Times New Roman"/>
          <w:b/>
          <w:sz w:val="24"/>
          <w:szCs w:val="20"/>
          <w:lang w:eastAsia="cs-CZ"/>
        </w:rPr>
      </w:pPr>
      <w:r w:rsidRPr="006E5060">
        <w:rPr>
          <w:rFonts w:ascii="Courier New" w:eastAsia="Times New Roman" w:hAnsi="Courier New" w:cs="Times New Roman"/>
          <w:bCs/>
          <w:lang w:eastAsia="cs-CZ"/>
        </w:rPr>
        <w:t xml:space="preserve">- </w:t>
      </w:r>
      <w:r w:rsidRPr="006E5060">
        <w:rPr>
          <w:rFonts w:ascii="Courier New" w:eastAsia="Times New Roman" w:hAnsi="Courier New" w:cs="Times New Roman"/>
          <w:b/>
          <w:lang w:eastAsia="cs-CZ"/>
        </w:rPr>
        <w:t>Sklad MTZ Ostrčilova</w:t>
      </w:r>
      <w:r w:rsidRPr="006E5060">
        <w:rPr>
          <w:rFonts w:ascii="Courier New" w:eastAsia="Times New Roman" w:hAnsi="Courier New" w:cs="Times New Roman"/>
          <w:bCs/>
          <w:lang w:eastAsia="cs-CZ"/>
        </w:rPr>
        <w:t xml:space="preserve"> – </w:t>
      </w:r>
      <w:r w:rsidRPr="006E5060">
        <w:rPr>
          <w:rFonts w:ascii="Courier New" w:eastAsia="Times New Roman" w:hAnsi="Courier New" w:cs="Times New Roman"/>
          <w:bCs/>
          <w:u w:val="single"/>
          <w:lang w:eastAsia="cs-CZ"/>
        </w:rPr>
        <w:t xml:space="preserve">13 </w:t>
      </w:r>
      <w:proofErr w:type="spellStart"/>
      <w:proofErr w:type="gramStart"/>
      <w:r w:rsidRPr="006E5060">
        <w:rPr>
          <w:rFonts w:ascii="Courier New" w:eastAsia="Times New Roman" w:hAnsi="Courier New" w:cs="Times New Roman"/>
          <w:bCs/>
          <w:u w:val="single"/>
          <w:lang w:eastAsia="cs-CZ"/>
        </w:rPr>
        <w:t>tis.Kč</w:t>
      </w:r>
      <w:proofErr w:type="spellEnd"/>
      <w:proofErr w:type="gramEnd"/>
      <w:r w:rsidRPr="006E5060">
        <w:rPr>
          <w:rFonts w:ascii="Courier New" w:eastAsia="Times New Roman" w:hAnsi="Courier New" w:cs="Times New Roman"/>
          <w:bCs/>
          <w:lang w:eastAsia="cs-CZ"/>
        </w:rPr>
        <w:t xml:space="preserve"> - oprava střechy</w:t>
      </w:r>
    </w:p>
    <w:p w14:paraId="55922DEC" w14:textId="16C144D6"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stroje přístroje a zařízení – Klimatizace v objektu NR </w:t>
      </w:r>
      <w:r w:rsidRPr="000B608F">
        <w:rPr>
          <w:rFonts w:ascii="Courier New" w:eastAsia="Times New Roman" w:hAnsi="Courier New" w:cs="Times New Roman"/>
          <w:bCs/>
          <w:lang w:eastAsia="cs-CZ"/>
        </w:rPr>
        <w:tab/>
        <w:t>1 83</w:t>
      </w:r>
      <w:r w:rsidR="001A22FA">
        <w:rPr>
          <w:rFonts w:ascii="Courier New" w:eastAsia="Times New Roman" w:hAnsi="Courier New" w:cs="Times New Roman"/>
          <w:bCs/>
          <w:lang w:eastAsia="cs-CZ"/>
        </w:rPr>
        <w:t>3</w:t>
      </w:r>
      <w:r w:rsidRPr="000B608F">
        <w:rPr>
          <w:rFonts w:ascii="Courier New" w:eastAsia="Times New Roman" w:hAnsi="Courier New" w:cs="Times New Roman"/>
          <w:bCs/>
          <w:lang w:eastAsia="cs-CZ"/>
        </w:rPr>
        <w:t> </w:t>
      </w:r>
      <w:proofErr w:type="spellStart"/>
      <w:proofErr w:type="gramStart"/>
      <w:r w:rsidRPr="000B608F">
        <w:rPr>
          <w:rFonts w:ascii="Courier New" w:eastAsia="Times New Roman" w:hAnsi="Courier New" w:cs="Times New Roman"/>
          <w:bCs/>
          <w:lang w:eastAsia="cs-CZ"/>
        </w:rPr>
        <w:t>tis.Kč</w:t>
      </w:r>
      <w:proofErr w:type="spellEnd"/>
      <w:proofErr w:type="gramEnd"/>
    </w:p>
    <w:p w14:paraId="63F89571"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p>
    <w:p w14:paraId="528A00AB" w14:textId="77777777" w:rsidR="000B608F" w:rsidRPr="000B608F" w:rsidRDefault="000B608F" w:rsidP="000B608F">
      <w:pPr>
        <w:tabs>
          <w:tab w:val="right" w:pos="9923"/>
        </w:tabs>
        <w:spacing w:after="0" w:line="240" w:lineRule="auto"/>
        <w:rPr>
          <w:rFonts w:ascii="Courier New" w:eastAsia="Times New Roman" w:hAnsi="Courier New" w:cs="Times New Roman"/>
          <w:b/>
          <w:bCs/>
          <w:lang w:eastAsia="cs-CZ"/>
        </w:rPr>
      </w:pPr>
      <w:r w:rsidRPr="000B608F">
        <w:rPr>
          <w:rFonts w:ascii="Courier New" w:eastAsia="Times New Roman" w:hAnsi="Courier New" w:cs="Times New Roman"/>
          <w:b/>
          <w:bCs/>
          <w:lang w:eastAsia="cs-CZ"/>
        </w:rPr>
        <w:t>§ 6211 – archivní činnost</w:t>
      </w:r>
      <w:r w:rsidRPr="000B608F">
        <w:rPr>
          <w:rFonts w:ascii="Courier New" w:eastAsia="Times New Roman" w:hAnsi="Courier New" w:cs="Times New Roman"/>
          <w:b/>
          <w:bCs/>
          <w:lang w:eastAsia="cs-CZ"/>
        </w:rPr>
        <w:tab/>
        <w:t>1 810 </w:t>
      </w:r>
      <w:proofErr w:type="spellStart"/>
      <w:proofErr w:type="gramStart"/>
      <w:r w:rsidRPr="000B608F">
        <w:rPr>
          <w:rFonts w:ascii="Courier New" w:eastAsia="Times New Roman" w:hAnsi="Courier New" w:cs="Times New Roman"/>
          <w:b/>
          <w:bCs/>
          <w:lang w:eastAsia="cs-CZ"/>
        </w:rPr>
        <w:t>tis.Kč</w:t>
      </w:r>
      <w:proofErr w:type="spellEnd"/>
      <w:proofErr w:type="gramEnd"/>
    </w:p>
    <w:p w14:paraId="13487A30"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voda</w:t>
      </w:r>
      <w:r w:rsidRPr="000B608F">
        <w:rPr>
          <w:rFonts w:ascii="Courier New" w:eastAsia="Times New Roman" w:hAnsi="Courier New" w:cs="Times New Roman"/>
          <w:bCs/>
          <w:lang w:eastAsia="cs-CZ"/>
        </w:rPr>
        <w:tab/>
        <w:t>24 </w:t>
      </w:r>
      <w:proofErr w:type="spellStart"/>
      <w:proofErr w:type="gramStart"/>
      <w:r w:rsidRPr="000B608F">
        <w:rPr>
          <w:rFonts w:ascii="Courier New" w:eastAsia="Times New Roman" w:hAnsi="Courier New" w:cs="Times New Roman"/>
          <w:bCs/>
          <w:lang w:eastAsia="cs-CZ"/>
        </w:rPr>
        <w:t>tis.Kč</w:t>
      </w:r>
      <w:proofErr w:type="spellEnd"/>
      <w:proofErr w:type="gramEnd"/>
    </w:p>
    <w:p w14:paraId="5E8443A6"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plyn</w:t>
      </w:r>
      <w:r w:rsidRPr="000B608F">
        <w:rPr>
          <w:rFonts w:ascii="Courier New" w:eastAsia="Times New Roman" w:hAnsi="Courier New" w:cs="Times New Roman"/>
          <w:bCs/>
          <w:lang w:eastAsia="cs-CZ"/>
        </w:rPr>
        <w:tab/>
        <w:t>272 </w:t>
      </w:r>
      <w:proofErr w:type="spellStart"/>
      <w:proofErr w:type="gramStart"/>
      <w:r w:rsidRPr="000B608F">
        <w:rPr>
          <w:rFonts w:ascii="Courier New" w:eastAsia="Times New Roman" w:hAnsi="Courier New" w:cs="Times New Roman"/>
          <w:bCs/>
          <w:lang w:eastAsia="cs-CZ"/>
        </w:rPr>
        <w:t>tis.Kč</w:t>
      </w:r>
      <w:proofErr w:type="spellEnd"/>
      <w:proofErr w:type="gramEnd"/>
    </w:p>
    <w:p w14:paraId="13242AB3" w14:textId="77777777" w:rsidR="000B608F" w:rsidRPr="000B608F" w:rsidRDefault="000B608F" w:rsidP="000B608F">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elektrická energie</w:t>
      </w:r>
      <w:r w:rsidRPr="000B608F">
        <w:rPr>
          <w:rFonts w:ascii="Courier New" w:eastAsia="Times New Roman" w:hAnsi="Courier New" w:cs="Times New Roman"/>
          <w:bCs/>
          <w:lang w:eastAsia="cs-CZ"/>
        </w:rPr>
        <w:tab/>
        <w:t>673 </w:t>
      </w:r>
      <w:proofErr w:type="spellStart"/>
      <w:proofErr w:type="gramStart"/>
      <w:r w:rsidRPr="000B608F">
        <w:rPr>
          <w:rFonts w:ascii="Courier New" w:eastAsia="Times New Roman" w:hAnsi="Courier New" w:cs="Times New Roman"/>
          <w:bCs/>
          <w:lang w:eastAsia="cs-CZ"/>
        </w:rPr>
        <w:t>tis.Kč</w:t>
      </w:r>
      <w:proofErr w:type="spellEnd"/>
      <w:proofErr w:type="gramEnd"/>
    </w:p>
    <w:p w14:paraId="6D86BE03" w14:textId="77777777" w:rsidR="000B608F" w:rsidRPr="000B608F" w:rsidRDefault="000B608F" w:rsidP="006E5060">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xml:space="preserve">- nákup ostatních služeb – revize, odpady, deratizace </w:t>
      </w:r>
      <w:r w:rsidRPr="000B608F">
        <w:rPr>
          <w:rFonts w:ascii="Courier New" w:eastAsia="Times New Roman" w:hAnsi="Courier New" w:cs="Times New Roman"/>
          <w:bCs/>
          <w:lang w:eastAsia="cs-CZ"/>
        </w:rPr>
        <w:tab/>
        <w:t>702 </w:t>
      </w:r>
      <w:proofErr w:type="spellStart"/>
      <w:proofErr w:type="gramStart"/>
      <w:r w:rsidRPr="000B608F">
        <w:rPr>
          <w:rFonts w:ascii="Courier New" w:eastAsia="Times New Roman" w:hAnsi="Courier New" w:cs="Times New Roman"/>
          <w:bCs/>
          <w:lang w:eastAsia="cs-CZ"/>
        </w:rPr>
        <w:t>tis.Kč</w:t>
      </w:r>
      <w:proofErr w:type="spellEnd"/>
      <w:proofErr w:type="gramEnd"/>
    </w:p>
    <w:p w14:paraId="653460A4" w14:textId="77777777" w:rsidR="000B608F" w:rsidRPr="000B608F" w:rsidRDefault="000B608F" w:rsidP="006E5060">
      <w:pPr>
        <w:tabs>
          <w:tab w:val="right" w:pos="9923"/>
        </w:tabs>
        <w:spacing w:after="0" w:line="240" w:lineRule="auto"/>
        <w:rPr>
          <w:rFonts w:ascii="Courier New" w:eastAsia="Times New Roman" w:hAnsi="Courier New" w:cs="Times New Roman"/>
          <w:bCs/>
          <w:lang w:eastAsia="cs-CZ"/>
        </w:rPr>
      </w:pPr>
      <w:r w:rsidRPr="000B608F">
        <w:rPr>
          <w:rFonts w:ascii="Courier New" w:eastAsia="Times New Roman" w:hAnsi="Courier New" w:cs="Times New Roman"/>
          <w:bCs/>
          <w:lang w:eastAsia="cs-CZ"/>
        </w:rPr>
        <w:t>- opravy a udržování – servis VZT, EZS, výtah, topení, krytina</w:t>
      </w:r>
      <w:r w:rsidRPr="006E5060">
        <w:rPr>
          <w:rFonts w:ascii="Courier New" w:eastAsia="Times New Roman" w:hAnsi="Courier New" w:cs="Times New Roman"/>
          <w:bCs/>
          <w:lang w:eastAsia="cs-CZ"/>
        </w:rPr>
        <w:t xml:space="preserve"> </w:t>
      </w:r>
      <w:r w:rsidRPr="000B608F">
        <w:rPr>
          <w:rFonts w:ascii="Courier New" w:eastAsia="Times New Roman" w:hAnsi="Courier New" w:cs="Times New Roman"/>
          <w:bCs/>
          <w:lang w:eastAsia="cs-CZ"/>
        </w:rPr>
        <w:tab/>
        <w:t>139 </w:t>
      </w:r>
      <w:proofErr w:type="spellStart"/>
      <w:proofErr w:type="gramStart"/>
      <w:r w:rsidRPr="000B608F">
        <w:rPr>
          <w:rFonts w:ascii="Courier New" w:eastAsia="Times New Roman" w:hAnsi="Courier New" w:cs="Times New Roman"/>
          <w:bCs/>
          <w:lang w:eastAsia="cs-CZ"/>
        </w:rPr>
        <w:t>tis.Kč</w:t>
      </w:r>
      <w:proofErr w:type="spellEnd"/>
      <w:proofErr w:type="gramEnd"/>
    </w:p>
    <w:p w14:paraId="1EB68ADD" w14:textId="5BF9FC4D" w:rsidR="00D959C9" w:rsidRDefault="00D959C9">
      <w:r>
        <w:br w:type="page"/>
      </w:r>
    </w:p>
    <w:p w14:paraId="5EE40F83" w14:textId="01BFD361" w:rsidR="00D959C9" w:rsidRDefault="00D959C9" w:rsidP="00D959C9">
      <w:pPr>
        <w:pStyle w:val="Zvrenet02"/>
      </w:pPr>
      <w:bookmarkStart w:id="51" w:name="_Toc107298443"/>
      <w:r>
        <w:lastRenderedPageBreak/>
        <w:t xml:space="preserve">Odbor majetkový </w:t>
      </w:r>
      <w:r w:rsidRPr="005714EE">
        <w:rPr>
          <w:sz w:val="22"/>
        </w:rPr>
        <w:t>(ORJ 1</w:t>
      </w:r>
      <w:r>
        <w:rPr>
          <w:sz w:val="22"/>
        </w:rPr>
        <w:t>37</w:t>
      </w:r>
      <w:r w:rsidRPr="005714EE">
        <w:rPr>
          <w:sz w:val="22"/>
        </w:rPr>
        <w:t>)</w:t>
      </w:r>
      <w:bookmarkEnd w:id="51"/>
    </w:p>
    <w:p w14:paraId="5C91334A" w14:textId="77777777" w:rsidR="00E60509" w:rsidRPr="00E60509" w:rsidRDefault="00E60509" w:rsidP="00E60509">
      <w:pPr>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color w:val="000000"/>
          <w:lang w:eastAsia="cs-CZ"/>
        </w:rPr>
        <w:t xml:space="preserve">Schválený rozpočet odboru pro rok 2021 ve výši </w:t>
      </w:r>
      <w:r w:rsidRPr="00E60509">
        <w:rPr>
          <w:rFonts w:ascii="Courier New" w:eastAsia="Times New Roman" w:hAnsi="Courier New" w:cs="Courier New"/>
          <w:b/>
          <w:color w:val="000000"/>
          <w:lang w:eastAsia="cs-CZ"/>
        </w:rPr>
        <w:t>76 753 </w:t>
      </w:r>
      <w:proofErr w:type="spellStart"/>
      <w:proofErr w:type="gramStart"/>
      <w:r w:rsidRPr="00E60509">
        <w:rPr>
          <w:rFonts w:ascii="Courier New" w:eastAsia="Times New Roman" w:hAnsi="Courier New" w:cs="Courier New"/>
          <w:b/>
          <w:color w:val="000000"/>
          <w:lang w:eastAsia="cs-CZ"/>
        </w:rPr>
        <w:t>tis.Kč</w:t>
      </w:r>
      <w:proofErr w:type="spellEnd"/>
      <w:proofErr w:type="gramEnd"/>
      <w:r w:rsidRPr="00E60509">
        <w:rPr>
          <w:rFonts w:ascii="Courier New" w:eastAsia="Times New Roman" w:hAnsi="Courier New" w:cs="Courier New"/>
          <w:color w:val="000000"/>
          <w:lang w:eastAsia="cs-CZ"/>
        </w:rPr>
        <w:t xml:space="preserve"> byl ve sledovaném období upraven na částku </w:t>
      </w:r>
      <w:r w:rsidRPr="00E60509">
        <w:rPr>
          <w:rFonts w:ascii="Courier New" w:eastAsia="Times New Roman" w:hAnsi="Courier New" w:cs="Courier New"/>
          <w:b/>
          <w:bCs/>
          <w:color w:val="000000"/>
          <w:lang w:eastAsia="cs-CZ"/>
        </w:rPr>
        <w:t>56 578</w:t>
      </w:r>
      <w:r w:rsidRPr="00E60509">
        <w:rPr>
          <w:rFonts w:ascii="Courier New" w:eastAsia="Times New Roman" w:hAnsi="Courier New" w:cs="Courier New"/>
          <w:b/>
          <w:color w:val="000000"/>
          <w:lang w:eastAsia="cs-CZ"/>
        </w:rPr>
        <w:t> </w:t>
      </w:r>
      <w:proofErr w:type="spellStart"/>
      <w:r w:rsidRPr="00E60509">
        <w:rPr>
          <w:rFonts w:ascii="Courier New" w:eastAsia="Times New Roman" w:hAnsi="Courier New" w:cs="Courier New"/>
          <w:b/>
          <w:bCs/>
          <w:color w:val="000000"/>
          <w:lang w:eastAsia="cs-CZ"/>
        </w:rPr>
        <w:t>tis.Kč</w:t>
      </w:r>
      <w:proofErr w:type="spellEnd"/>
      <w:r w:rsidRPr="00E60509">
        <w:rPr>
          <w:rFonts w:ascii="Courier New" w:eastAsia="Times New Roman" w:hAnsi="Courier New" w:cs="Courier New"/>
          <w:bCs/>
          <w:color w:val="000000"/>
          <w:lang w:eastAsia="cs-CZ"/>
        </w:rPr>
        <w:t>, a to následovně</w:t>
      </w:r>
      <w:r w:rsidRPr="00E60509">
        <w:rPr>
          <w:rFonts w:ascii="Courier New" w:eastAsia="Times New Roman" w:hAnsi="Courier New" w:cs="Courier New"/>
          <w:b/>
          <w:bCs/>
          <w:color w:val="000000"/>
          <w:lang w:eastAsia="cs-CZ"/>
        </w:rPr>
        <w:t>:</w:t>
      </w:r>
    </w:p>
    <w:p w14:paraId="49698F19" w14:textId="77777777" w:rsidR="00E60509" w:rsidRPr="00E60509" w:rsidRDefault="00E60509" w:rsidP="00E60509">
      <w:pPr>
        <w:spacing w:after="0" w:line="240" w:lineRule="auto"/>
        <w:jc w:val="both"/>
        <w:rPr>
          <w:rFonts w:ascii="Courier New" w:eastAsia="Times New Roman" w:hAnsi="Courier New" w:cs="Courier New"/>
          <w:bCs/>
          <w:color w:val="000000"/>
          <w:sz w:val="24"/>
          <w:szCs w:val="24"/>
          <w:lang w:eastAsia="cs-CZ"/>
        </w:rPr>
      </w:pPr>
    </w:p>
    <w:p w14:paraId="71A39D87" w14:textId="26A5AFC5" w:rsidR="00E60509" w:rsidRPr="00E60509" w:rsidRDefault="00E60509" w:rsidP="00E60509">
      <w:pPr>
        <w:tabs>
          <w:tab w:val="right" w:pos="9923"/>
        </w:tabs>
        <w:spacing w:after="0" w:line="240" w:lineRule="auto"/>
        <w:jc w:val="both"/>
        <w:rPr>
          <w:rFonts w:ascii="Courier New" w:eastAsia="Times New Roman" w:hAnsi="Courier New" w:cs="Courier New"/>
          <w:b/>
          <w:color w:val="000000"/>
          <w:spacing w:val="140"/>
          <w:lang w:eastAsia="cs-CZ"/>
        </w:rPr>
      </w:pPr>
      <w:r w:rsidRPr="00E60509">
        <w:rPr>
          <w:rFonts w:ascii="Courier New" w:eastAsia="Times New Roman" w:hAnsi="Courier New" w:cs="Courier New"/>
          <w:b/>
          <w:bCs/>
          <w:color w:val="000000"/>
          <w:spacing w:val="144"/>
          <w:lang w:eastAsia="cs-CZ"/>
        </w:rPr>
        <w:t>zvýšení</w:t>
      </w:r>
      <w:r w:rsidRPr="00E60509">
        <w:rPr>
          <w:rFonts w:ascii="Courier New" w:eastAsia="Times New Roman" w:hAnsi="Courier New" w:cs="Courier New"/>
          <w:b/>
          <w:bCs/>
          <w:color w:val="000000"/>
          <w:spacing w:val="144"/>
          <w:lang w:eastAsia="cs-CZ"/>
        </w:rPr>
        <w:tab/>
      </w:r>
      <w:r w:rsidRPr="00E60509">
        <w:rPr>
          <w:rFonts w:ascii="Courier New" w:eastAsia="Times New Roman" w:hAnsi="Courier New" w:cs="Courier New"/>
          <w:b/>
          <w:bCs/>
          <w:color w:val="000000"/>
          <w:lang w:eastAsia="cs-CZ"/>
        </w:rPr>
        <w:t xml:space="preserve">78 113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2CDF3004" w14:textId="77777777" w:rsidR="00E60509" w:rsidRPr="00E60509" w:rsidRDefault="00E60509" w:rsidP="00E60509">
      <w:pPr>
        <w:tabs>
          <w:tab w:val="right" w:pos="9923"/>
        </w:tabs>
        <w:spacing w:after="0" w:line="240" w:lineRule="auto"/>
        <w:jc w:val="both"/>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z odboru investičního</w:t>
      </w:r>
      <w:r w:rsidRPr="00E60509">
        <w:rPr>
          <w:rFonts w:ascii="Courier New" w:eastAsia="Times New Roman" w:hAnsi="Courier New" w:cs="Courier New"/>
          <w:b/>
          <w:bCs/>
          <w:color w:val="000000"/>
          <w:lang w:eastAsia="cs-CZ"/>
        </w:rPr>
        <w:tab/>
        <w:t xml:space="preserve">1 765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0941D98E" w14:textId="5E3DCFAB"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výkupy pozemků v rámci akce 7411 Hrušov – dostavba kanalizace v lokalitě Za Tratí a rekonstrukce ul.</w:t>
      </w:r>
      <w:r w:rsidR="00077763">
        <w:rPr>
          <w:rFonts w:ascii="Courier New" w:eastAsia="Times New Roman" w:hAnsi="Courier New" w:cs="Courier New"/>
          <w:bCs/>
          <w:color w:val="000000"/>
          <w:lang w:eastAsia="cs-CZ"/>
        </w:rPr>
        <w:t xml:space="preserve"> </w:t>
      </w:r>
      <w:r w:rsidRPr="00E60509">
        <w:rPr>
          <w:rFonts w:ascii="Courier New" w:eastAsia="Times New Roman" w:hAnsi="Courier New" w:cs="Courier New"/>
          <w:bCs/>
          <w:color w:val="000000"/>
          <w:lang w:eastAsia="cs-CZ"/>
        </w:rPr>
        <w:t xml:space="preserve">Divišova I. a V. etapa              </w:t>
      </w:r>
      <w:r w:rsidRPr="00E60509">
        <w:rPr>
          <w:rFonts w:ascii="Courier New" w:eastAsia="Times New Roman" w:hAnsi="Courier New" w:cs="Courier New"/>
          <w:bCs/>
          <w:color w:val="000000"/>
          <w:lang w:eastAsia="cs-CZ"/>
        </w:rPr>
        <w:tab/>
        <w:t xml:space="preserve"> 40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3E43D6BB" w14:textId="77777777"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výkupy pozemků v rámci akce 3251 Cyklistická trasa J Radvanice – </w:t>
      </w:r>
      <w:r w:rsidRPr="00E60509">
        <w:rPr>
          <w:rFonts w:ascii="Courier New" w:eastAsia="Times New Roman" w:hAnsi="Courier New" w:cs="Courier New"/>
          <w:color w:val="000000"/>
          <w:lang w:eastAsia="cs-CZ"/>
        </w:rPr>
        <w:br/>
      </w:r>
      <w:proofErr w:type="spellStart"/>
      <w:r w:rsidRPr="00E60509">
        <w:rPr>
          <w:rFonts w:ascii="Courier New" w:eastAsia="Times New Roman" w:hAnsi="Courier New" w:cs="Courier New"/>
          <w:color w:val="000000"/>
          <w:lang w:eastAsia="cs-CZ"/>
        </w:rPr>
        <w:t>Bartovice</w:t>
      </w:r>
      <w:proofErr w:type="spellEnd"/>
      <w:r w:rsidRPr="00E60509">
        <w:rPr>
          <w:rFonts w:ascii="Courier New" w:eastAsia="Times New Roman" w:hAnsi="Courier New" w:cs="Courier New"/>
          <w:color w:val="000000"/>
          <w:lang w:eastAsia="cs-CZ"/>
        </w:rPr>
        <w:t xml:space="preserve">                                                      </w:t>
      </w:r>
      <w:r w:rsidRPr="00E60509">
        <w:rPr>
          <w:rFonts w:ascii="Courier New" w:eastAsia="Times New Roman" w:hAnsi="Courier New" w:cs="Courier New"/>
          <w:color w:val="000000"/>
          <w:lang w:eastAsia="cs-CZ"/>
        </w:rPr>
        <w:tab/>
        <w:t>191</w:t>
      </w:r>
      <w:r w:rsidRPr="00E60509">
        <w:rPr>
          <w:rFonts w:ascii="Courier New" w:eastAsia="Times New Roman" w:hAnsi="Courier New" w:cs="Courier New"/>
          <w:bCs/>
          <w:color w:val="000000"/>
          <w:lang w:eastAsia="cs-CZ"/>
        </w:rPr>
        <w:t xml:space="preserve">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B919BF9"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výkup pozemků v rámci akce 3274 Cyklistické propojení Poruby s Vřesinou</w:t>
      </w:r>
      <w:r w:rsidRPr="00E60509">
        <w:rPr>
          <w:rFonts w:ascii="Courier New" w:eastAsia="Times New Roman" w:hAnsi="Courier New" w:cs="Courier New"/>
          <w:bCs/>
          <w:color w:val="000000"/>
          <w:lang w:eastAsia="cs-CZ"/>
        </w:rPr>
        <w:br/>
      </w:r>
      <w:r w:rsidRPr="00E60509">
        <w:rPr>
          <w:rFonts w:ascii="Courier New" w:eastAsia="Times New Roman" w:hAnsi="Courier New" w:cs="Courier New"/>
          <w:bCs/>
          <w:color w:val="000000"/>
          <w:lang w:eastAsia="cs-CZ"/>
        </w:rPr>
        <w:tab/>
        <w:t xml:space="preserve"> 60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2C1989B5"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navýšení účelové investiční dotace pro Dům seniorů v Krásném Poli s.r.o. </w:t>
      </w:r>
    </w:p>
    <w:p w14:paraId="6AC4ADF5"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w:t>
      </w:r>
      <w:r w:rsidRPr="00E60509">
        <w:rPr>
          <w:rFonts w:ascii="Courier New" w:eastAsia="Times New Roman" w:hAnsi="Courier New" w:cs="Courier New"/>
          <w:bCs/>
          <w:color w:val="000000"/>
          <w:lang w:eastAsia="cs-CZ"/>
        </w:rPr>
        <w:tab/>
        <w:t xml:space="preserve">1 474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16527B9B"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z </w:t>
      </w:r>
      <w:proofErr w:type="spellStart"/>
      <w:r w:rsidRPr="00E60509">
        <w:rPr>
          <w:rFonts w:ascii="Courier New" w:eastAsia="Times New Roman" w:hAnsi="Courier New" w:cs="Courier New"/>
          <w:b/>
          <w:bCs/>
          <w:color w:val="000000"/>
          <w:lang w:eastAsia="cs-CZ"/>
        </w:rPr>
        <w:t>MOb</w:t>
      </w:r>
      <w:proofErr w:type="spellEnd"/>
      <w:r w:rsidRPr="00E60509">
        <w:rPr>
          <w:rFonts w:ascii="Courier New" w:eastAsia="Times New Roman" w:hAnsi="Courier New" w:cs="Courier New"/>
          <w:b/>
          <w:bCs/>
          <w:color w:val="000000"/>
          <w:lang w:eastAsia="cs-CZ"/>
        </w:rPr>
        <w:t xml:space="preserve"> Michálkovice</w:t>
      </w:r>
      <w:r w:rsidRPr="00E60509">
        <w:rPr>
          <w:rFonts w:ascii="Courier New" w:eastAsia="Times New Roman" w:hAnsi="Courier New" w:cs="Courier New"/>
          <w:b/>
          <w:bCs/>
          <w:color w:val="000000"/>
          <w:lang w:eastAsia="cs-CZ"/>
        </w:rPr>
        <w:tab/>
        <w:t xml:space="preserve">851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755C967D"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spolufinancování výkupu pozemků </w:t>
      </w:r>
      <w:r w:rsidRPr="00E60509">
        <w:rPr>
          <w:rFonts w:ascii="Courier New" w:eastAsia="Times New Roman" w:hAnsi="Courier New" w:cs="Courier New"/>
          <w:bCs/>
          <w:color w:val="000000"/>
          <w:lang w:eastAsia="cs-CZ"/>
        </w:rPr>
        <w:tab/>
      </w:r>
    </w:p>
    <w:p w14:paraId="7C06278D"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z </w:t>
      </w:r>
      <w:proofErr w:type="spellStart"/>
      <w:r w:rsidRPr="00E60509">
        <w:rPr>
          <w:rFonts w:ascii="Courier New" w:eastAsia="Times New Roman" w:hAnsi="Courier New" w:cs="Courier New"/>
          <w:b/>
          <w:bCs/>
          <w:color w:val="000000"/>
          <w:lang w:eastAsia="cs-CZ"/>
        </w:rPr>
        <w:t>MOb</w:t>
      </w:r>
      <w:proofErr w:type="spellEnd"/>
      <w:r w:rsidRPr="00E60509">
        <w:rPr>
          <w:rFonts w:ascii="Courier New" w:eastAsia="Times New Roman" w:hAnsi="Courier New" w:cs="Courier New"/>
          <w:b/>
          <w:bCs/>
          <w:color w:val="000000"/>
          <w:lang w:eastAsia="cs-CZ"/>
        </w:rPr>
        <w:t xml:space="preserve"> Slezská Ostrava</w:t>
      </w:r>
      <w:r w:rsidRPr="00E60509">
        <w:rPr>
          <w:rFonts w:ascii="Courier New" w:eastAsia="Times New Roman" w:hAnsi="Courier New" w:cs="Courier New"/>
          <w:b/>
          <w:bCs/>
          <w:color w:val="000000"/>
          <w:lang w:eastAsia="cs-CZ"/>
        </w:rPr>
        <w:tab/>
        <w:t xml:space="preserve">37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13284D07"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spolufinancování výkupu pozemku </w:t>
      </w:r>
      <w:proofErr w:type="spellStart"/>
      <w:r w:rsidRPr="00E60509">
        <w:rPr>
          <w:rFonts w:ascii="Courier New" w:eastAsia="Times New Roman" w:hAnsi="Courier New" w:cs="Courier New"/>
          <w:bCs/>
          <w:color w:val="000000"/>
          <w:lang w:eastAsia="cs-CZ"/>
        </w:rPr>
        <w:t>p.č</w:t>
      </w:r>
      <w:proofErr w:type="spellEnd"/>
      <w:r w:rsidRPr="00E60509">
        <w:rPr>
          <w:rFonts w:ascii="Courier New" w:eastAsia="Times New Roman" w:hAnsi="Courier New" w:cs="Courier New"/>
          <w:bCs/>
          <w:color w:val="000000"/>
          <w:lang w:eastAsia="cs-CZ"/>
        </w:rPr>
        <w:t>. 657 v </w:t>
      </w:r>
      <w:proofErr w:type="spellStart"/>
      <w:r w:rsidRPr="00E60509">
        <w:rPr>
          <w:rFonts w:ascii="Courier New" w:eastAsia="Times New Roman" w:hAnsi="Courier New" w:cs="Courier New"/>
          <w:bCs/>
          <w:color w:val="000000"/>
          <w:lang w:eastAsia="cs-CZ"/>
        </w:rPr>
        <w:t>k.ú</w:t>
      </w:r>
      <w:proofErr w:type="spellEnd"/>
      <w:r w:rsidRPr="00E60509">
        <w:rPr>
          <w:rFonts w:ascii="Courier New" w:eastAsia="Times New Roman" w:hAnsi="Courier New" w:cs="Courier New"/>
          <w:bCs/>
          <w:color w:val="000000"/>
          <w:lang w:eastAsia="cs-CZ"/>
        </w:rPr>
        <w:t xml:space="preserve">. </w:t>
      </w:r>
      <w:proofErr w:type="spellStart"/>
      <w:r w:rsidRPr="00E60509">
        <w:rPr>
          <w:rFonts w:ascii="Courier New" w:eastAsia="Times New Roman" w:hAnsi="Courier New" w:cs="Courier New"/>
          <w:bCs/>
          <w:color w:val="000000"/>
          <w:lang w:eastAsia="cs-CZ"/>
        </w:rPr>
        <w:t>Muglinov</w:t>
      </w:r>
      <w:proofErr w:type="spellEnd"/>
      <w:r w:rsidRPr="00E60509">
        <w:rPr>
          <w:rFonts w:ascii="Courier New" w:eastAsia="Times New Roman" w:hAnsi="Courier New" w:cs="Courier New"/>
          <w:bCs/>
          <w:color w:val="000000"/>
          <w:lang w:eastAsia="cs-CZ"/>
        </w:rPr>
        <w:tab/>
      </w:r>
      <w:r w:rsidRPr="00E60509">
        <w:rPr>
          <w:rFonts w:ascii="Courier New" w:eastAsia="Times New Roman" w:hAnsi="Courier New" w:cs="Courier New"/>
          <w:b/>
          <w:bCs/>
          <w:color w:val="000000"/>
          <w:lang w:eastAsia="cs-CZ"/>
        </w:rPr>
        <w:tab/>
      </w:r>
    </w:p>
    <w:p w14:paraId="0C1FC250"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zapojení nedaňových příjmů</w:t>
      </w:r>
      <w:r w:rsidRPr="00E60509">
        <w:rPr>
          <w:rFonts w:ascii="Courier New" w:eastAsia="Times New Roman" w:hAnsi="Courier New" w:cs="Courier New"/>
          <w:b/>
          <w:bCs/>
          <w:color w:val="000000"/>
          <w:lang w:eastAsia="cs-CZ"/>
        </w:rPr>
        <w:tab/>
        <w:t xml:space="preserve">8 893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396E3674"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navýšení výdajů na úhradu nájemného za nájem movitých věcí souvisejících s provozem velkokapacitního očkovacího místa na Černé louce společnosti Černá louka s.r.o.</w:t>
      </w:r>
      <w:r w:rsidRPr="00E60509">
        <w:rPr>
          <w:rFonts w:ascii="Courier New" w:eastAsia="Times New Roman" w:hAnsi="Courier New" w:cs="Courier New"/>
          <w:color w:val="000000"/>
          <w:lang w:eastAsia="cs-CZ"/>
        </w:rPr>
        <w:tab/>
        <w:t xml:space="preserve">460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542BCD3E"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příděl do Fondu pro odkup jednotek (bytů) a parkovacích stání stavby Blok Nové Lauby</w:t>
      </w:r>
      <w:r w:rsidRPr="00E60509">
        <w:rPr>
          <w:rFonts w:ascii="Courier New" w:eastAsia="Times New Roman" w:hAnsi="Courier New" w:cs="Courier New"/>
          <w:color w:val="000000"/>
          <w:lang w:eastAsia="cs-CZ"/>
        </w:rPr>
        <w:tab/>
        <w:t xml:space="preserve">8 433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2F6D99D8" w14:textId="3FC155FF" w:rsidR="00E60509" w:rsidRPr="00E60509" w:rsidRDefault="00E60509" w:rsidP="00E60509">
      <w:pPr>
        <w:tabs>
          <w:tab w:val="right" w:pos="9923"/>
        </w:tabs>
        <w:spacing w:after="0" w:line="240" w:lineRule="auto"/>
        <w:jc w:val="both"/>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zapojení kapitálových příjmů</w:t>
      </w:r>
      <w:r w:rsidR="00E905AB">
        <w:rPr>
          <w:rFonts w:ascii="Courier New" w:eastAsia="Times New Roman" w:hAnsi="Courier New" w:cs="Courier New"/>
          <w:b/>
          <w:bCs/>
          <w:color w:val="000000"/>
          <w:lang w:eastAsia="cs-CZ"/>
        </w:rPr>
        <w:tab/>
      </w:r>
      <w:r w:rsidR="00C46731">
        <w:rPr>
          <w:rFonts w:ascii="Courier New" w:eastAsia="Times New Roman" w:hAnsi="Courier New" w:cs="Courier New"/>
          <w:b/>
          <w:bCs/>
          <w:color w:val="000000"/>
          <w:lang w:eastAsia="cs-CZ"/>
        </w:rPr>
        <w:t>6</w:t>
      </w:r>
      <w:r w:rsidRPr="00E60509">
        <w:rPr>
          <w:rFonts w:ascii="Courier New" w:eastAsia="Times New Roman" w:hAnsi="Courier New" w:cs="Courier New"/>
          <w:b/>
          <w:bCs/>
          <w:color w:val="000000"/>
          <w:lang w:eastAsia="cs-CZ"/>
        </w:rPr>
        <w:t>6</w:t>
      </w:r>
      <w:r w:rsidR="0067053B">
        <w:rPr>
          <w:rFonts w:ascii="Courier New" w:eastAsia="Times New Roman" w:hAnsi="Courier New" w:cs="Courier New"/>
          <w:b/>
          <w:bCs/>
          <w:color w:val="000000"/>
          <w:lang w:eastAsia="cs-CZ"/>
        </w:rPr>
        <w:t> </w:t>
      </w:r>
      <w:r w:rsidRPr="00E60509">
        <w:rPr>
          <w:rFonts w:ascii="Courier New" w:eastAsia="Times New Roman" w:hAnsi="Courier New" w:cs="Courier New"/>
          <w:b/>
          <w:bCs/>
          <w:color w:val="000000"/>
          <w:lang w:eastAsia="cs-CZ"/>
        </w:rPr>
        <w:t>567</w:t>
      </w:r>
      <w:r w:rsidR="0067053B">
        <w:rPr>
          <w:rFonts w:ascii="Courier New" w:eastAsia="Times New Roman" w:hAnsi="Courier New" w:cs="Courier New"/>
          <w:b/>
          <w:bCs/>
          <w:color w:val="000000"/>
          <w:lang w:eastAsia="cs-CZ"/>
        </w:rPr>
        <w:t xml:space="preserve">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1AB3B08A"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příděl do Fondu pro odkup jednotek (bytů) a parkovacích stání stavby Blok Nové Lauby </w:t>
      </w:r>
    </w:p>
    <w:p w14:paraId="7A885307"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ab/>
      </w:r>
    </w:p>
    <w:p w14:paraId="5AE63CE3" w14:textId="77777777" w:rsidR="00E60509" w:rsidRPr="00E60509" w:rsidRDefault="00E60509" w:rsidP="00E60509">
      <w:pPr>
        <w:tabs>
          <w:tab w:val="right" w:pos="9923"/>
        </w:tabs>
        <w:spacing w:after="0" w:line="240" w:lineRule="auto"/>
        <w:jc w:val="both"/>
        <w:rPr>
          <w:rFonts w:ascii="Courier New" w:eastAsia="Times New Roman" w:hAnsi="Courier New" w:cs="Courier New"/>
          <w:b/>
          <w:bCs/>
          <w:color w:val="000000"/>
          <w:spacing w:val="144"/>
          <w:lang w:eastAsia="cs-CZ"/>
        </w:rPr>
      </w:pPr>
      <w:r w:rsidRPr="00E60509">
        <w:rPr>
          <w:rFonts w:ascii="Courier New" w:eastAsia="Times New Roman" w:hAnsi="Courier New" w:cs="Courier New"/>
          <w:b/>
          <w:bCs/>
          <w:color w:val="000000"/>
          <w:spacing w:val="144"/>
          <w:lang w:eastAsia="cs-CZ"/>
        </w:rPr>
        <w:t>snížení</w:t>
      </w:r>
      <w:r w:rsidRPr="00E60509">
        <w:rPr>
          <w:rFonts w:ascii="Courier New" w:eastAsia="Times New Roman" w:hAnsi="Courier New" w:cs="Courier New"/>
          <w:b/>
          <w:bCs/>
          <w:color w:val="000000"/>
          <w:spacing w:val="144"/>
          <w:lang w:eastAsia="cs-CZ"/>
        </w:rPr>
        <w:tab/>
      </w:r>
      <w:r w:rsidRPr="00E60509">
        <w:rPr>
          <w:rFonts w:ascii="Courier New" w:eastAsia="Times New Roman" w:hAnsi="Courier New" w:cs="Courier New"/>
          <w:b/>
          <w:bCs/>
          <w:color w:val="000000"/>
          <w:lang w:eastAsia="cs-CZ"/>
        </w:rPr>
        <w:t xml:space="preserve">98 288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37A31C55" w14:textId="0782C2DF" w:rsidR="00E905AB" w:rsidRDefault="00E60509" w:rsidP="000A2B40">
      <w:pPr>
        <w:tabs>
          <w:tab w:val="right" w:pos="9923"/>
        </w:tabs>
        <w:spacing w:after="0" w:line="240" w:lineRule="auto"/>
        <w:rPr>
          <w:rFonts w:ascii="Courier New" w:eastAsia="Times New Roman" w:hAnsi="Courier New" w:cs="Courier New"/>
          <w:b/>
          <w:lang w:eastAsia="cs-CZ"/>
        </w:rPr>
      </w:pPr>
      <w:r w:rsidRPr="00E60509">
        <w:rPr>
          <w:rFonts w:ascii="Courier New" w:eastAsia="Times New Roman" w:hAnsi="Courier New" w:cs="Courier New"/>
          <w:b/>
          <w:lang w:eastAsia="cs-CZ"/>
        </w:rPr>
        <w:t>do rozpočtu odboru financí a rozpočtu</w:t>
      </w:r>
      <w:r w:rsidR="00E905AB">
        <w:rPr>
          <w:rFonts w:ascii="Courier New" w:eastAsia="Times New Roman" w:hAnsi="Courier New" w:cs="Courier New"/>
          <w:b/>
          <w:lang w:eastAsia="cs-CZ"/>
        </w:rPr>
        <w:tab/>
      </w:r>
      <w:r w:rsidRPr="00E60509">
        <w:rPr>
          <w:rFonts w:ascii="Courier New" w:eastAsia="Times New Roman" w:hAnsi="Courier New" w:cs="Courier New"/>
          <w:b/>
          <w:lang w:eastAsia="cs-CZ"/>
        </w:rPr>
        <w:t xml:space="preserve">6 739 </w:t>
      </w:r>
      <w:proofErr w:type="spellStart"/>
      <w:proofErr w:type="gramStart"/>
      <w:r w:rsidRPr="00E60509">
        <w:rPr>
          <w:rFonts w:ascii="Courier New" w:eastAsia="Times New Roman" w:hAnsi="Courier New" w:cs="Courier New"/>
          <w:b/>
          <w:lang w:eastAsia="cs-CZ"/>
        </w:rPr>
        <w:t>tis.Kč</w:t>
      </w:r>
      <w:proofErr w:type="spellEnd"/>
      <w:proofErr w:type="gramEnd"/>
    </w:p>
    <w:p w14:paraId="0CD98760" w14:textId="315423B3" w:rsidR="00E60509" w:rsidRPr="00E60509" w:rsidRDefault="00E905AB" w:rsidP="000A2B40">
      <w:pPr>
        <w:tabs>
          <w:tab w:val="right" w:pos="9923"/>
        </w:tabs>
        <w:spacing w:after="0" w:line="240" w:lineRule="auto"/>
        <w:rPr>
          <w:rFonts w:ascii="Courier New" w:eastAsia="Times New Roman" w:hAnsi="Courier New" w:cs="Courier New"/>
          <w:bCs/>
          <w:lang w:eastAsia="cs-CZ"/>
        </w:rPr>
      </w:pPr>
      <w:r>
        <w:rPr>
          <w:rFonts w:ascii="Courier New" w:eastAsia="Times New Roman" w:hAnsi="Courier New" w:cs="Courier New"/>
          <w:lang w:eastAsia="cs-CZ"/>
        </w:rPr>
        <w:t xml:space="preserve">- </w:t>
      </w:r>
      <w:r w:rsidR="00E60509" w:rsidRPr="00E60509">
        <w:rPr>
          <w:rFonts w:ascii="Courier New" w:eastAsia="Times New Roman" w:hAnsi="Courier New" w:cs="Courier New"/>
          <w:lang w:eastAsia="cs-CZ"/>
        </w:rPr>
        <w:t>sjednocení úhrady bankovních poplatků na ORJ 120</w:t>
      </w:r>
      <w:r w:rsidR="00E60509" w:rsidRPr="00E60509">
        <w:rPr>
          <w:rFonts w:ascii="Courier New" w:eastAsia="Times New Roman" w:hAnsi="Courier New" w:cs="Courier New"/>
          <w:lang w:eastAsia="cs-CZ"/>
        </w:rPr>
        <w:tab/>
        <w:t xml:space="preserve">10 </w:t>
      </w:r>
      <w:proofErr w:type="spellStart"/>
      <w:proofErr w:type="gramStart"/>
      <w:r w:rsidR="00E60509" w:rsidRPr="00E60509">
        <w:rPr>
          <w:rFonts w:ascii="Courier New" w:eastAsia="Times New Roman" w:hAnsi="Courier New" w:cs="Courier New"/>
          <w:bCs/>
          <w:lang w:eastAsia="cs-CZ"/>
        </w:rPr>
        <w:t>tis.Kč</w:t>
      </w:r>
      <w:proofErr w:type="spellEnd"/>
      <w:proofErr w:type="gramEnd"/>
    </w:p>
    <w:p w14:paraId="102B18F6" w14:textId="7395406F" w:rsidR="00E60509" w:rsidRPr="00E60509" w:rsidRDefault="00E60509" w:rsidP="005F12DC">
      <w:pPr>
        <w:tabs>
          <w:tab w:val="right" w:pos="9923"/>
        </w:tabs>
        <w:autoSpaceDN w:val="0"/>
        <w:spacing w:after="0" w:line="240" w:lineRule="auto"/>
        <w:jc w:val="both"/>
        <w:textAlignment w:val="baseline"/>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pro </w:t>
      </w:r>
      <w:proofErr w:type="spellStart"/>
      <w:r w:rsidRPr="00E60509">
        <w:rPr>
          <w:rFonts w:ascii="Courier New" w:eastAsia="Times New Roman" w:hAnsi="Courier New" w:cs="Courier New"/>
          <w:bCs/>
          <w:color w:val="000000"/>
          <w:lang w:eastAsia="cs-CZ"/>
        </w:rPr>
        <w:t>MOb</w:t>
      </w:r>
      <w:proofErr w:type="spellEnd"/>
      <w:r w:rsidRPr="00E60509">
        <w:rPr>
          <w:rFonts w:ascii="Courier New" w:eastAsia="Times New Roman" w:hAnsi="Courier New" w:cs="Courier New"/>
          <w:bCs/>
          <w:color w:val="000000"/>
          <w:lang w:eastAsia="cs-CZ"/>
        </w:rPr>
        <w:t xml:space="preserve"> Slezská Ostrava, spolufinancování výkupu pozemků</w:t>
      </w:r>
      <w:r w:rsidR="005F12DC">
        <w:rPr>
          <w:rFonts w:ascii="Courier New" w:eastAsia="Times New Roman" w:hAnsi="Courier New" w:cs="Courier New"/>
          <w:bCs/>
          <w:color w:val="000000"/>
          <w:lang w:eastAsia="cs-CZ"/>
        </w:rPr>
        <w:tab/>
      </w:r>
      <w:r w:rsidRPr="00E60509">
        <w:rPr>
          <w:rFonts w:ascii="Courier New" w:eastAsia="Times New Roman" w:hAnsi="Courier New" w:cs="Courier New"/>
          <w:bCs/>
          <w:color w:val="000000"/>
          <w:lang w:eastAsia="cs-CZ"/>
        </w:rPr>
        <w:t xml:space="preserve">1 617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606959DA" w14:textId="6D1002F7" w:rsidR="00E60509" w:rsidRPr="00E60509" w:rsidRDefault="00E60509" w:rsidP="005F12DC">
      <w:pPr>
        <w:tabs>
          <w:tab w:val="right" w:pos="9923"/>
        </w:tabs>
        <w:autoSpaceDN w:val="0"/>
        <w:spacing w:after="0" w:line="240" w:lineRule="auto"/>
        <w:jc w:val="both"/>
        <w:textAlignment w:val="baseline"/>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pro </w:t>
      </w:r>
      <w:proofErr w:type="spellStart"/>
      <w:r w:rsidRPr="00E60509">
        <w:rPr>
          <w:rFonts w:ascii="Courier New" w:eastAsia="Times New Roman" w:hAnsi="Courier New" w:cs="Courier New"/>
          <w:bCs/>
          <w:color w:val="000000"/>
          <w:lang w:eastAsia="cs-CZ"/>
        </w:rPr>
        <w:t>MOb</w:t>
      </w:r>
      <w:proofErr w:type="spellEnd"/>
      <w:r w:rsidRPr="00E60509">
        <w:rPr>
          <w:rFonts w:ascii="Courier New" w:eastAsia="Times New Roman" w:hAnsi="Courier New" w:cs="Courier New"/>
          <w:bCs/>
          <w:color w:val="000000"/>
          <w:lang w:eastAsia="cs-CZ"/>
        </w:rPr>
        <w:t> Ostrava – Jih, spolufinancování výkupu pozemků</w:t>
      </w:r>
      <w:r w:rsidR="005F12DC">
        <w:rPr>
          <w:rFonts w:ascii="Courier New" w:eastAsia="Times New Roman" w:hAnsi="Courier New" w:cs="Courier New"/>
          <w:bCs/>
          <w:color w:val="000000"/>
          <w:lang w:eastAsia="cs-CZ"/>
        </w:rPr>
        <w:tab/>
      </w:r>
      <w:r w:rsidRPr="00E60509">
        <w:rPr>
          <w:rFonts w:ascii="Courier New" w:eastAsia="Times New Roman" w:hAnsi="Courier New" w:cs="Courier New"/>
          <w:bCs/>
          <w:color w:val="000000"/>
          <w:lang w:eastAsia="cs-CZ"/>
        </w:rPr>
        <w:t xml:space="preserve">5 112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4A8DAC9" w14:textId="77777777"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bCs/>
          <w:color w:val="000000"/>
          <w:lang w:eastAsia="cs-CZ"/>
        </w:rPr>
      </w:pPr>
      <w:r w:rsidRPr="00E60509">
        <w:rPr>
          <w:rFonts w:ascii="Courier New" w:eastAsia="Times New Roman" w:hAnsi="Courier New" w:cs="Courier New"/>
          <w:b/>
          <w:lang w:eastAsia="cs-CZ"/>
        </w:rPr>
        <w:t>do rozpočtové rezervy města</w:t>
      </w:r>
      <w:r w:rsidRPr="00E60509">
        <w:rPr>
          <w:rFonts w:ascii="Courier New" w:eastAsia="Times New Roman" w:hAnsi="Courier New" w:cs="Courier New"/>
          <w:b/>
          <w:lang w:eastAsia="cs-CZ"/>
        </w:rPr>
        <w:tab/>
        <w:t xml:space="preserve">11 248 </w:t>
      </w:r>
      <w:proofErr w:type="spellStart"/>
      <w:proofErr w:type="gramStart"/>
      <w:r w:rsidRPr="00E60509">
        <w:rPr>
          <w:rFonts w:ascii="Courier New" w:eastAsia="Times New Roman" w:hAnsi="Courier New" w:cs="Courier New"/>
          <w:b/>
          <w:lang w:eastAsia="cs-CZ"/>
        </w:rPr>
        <w:t>tis.Kč</w:t>
      </w:r>
      <w:proofErr w:type="spellEnd"/>
      <w:proofErr w:type="gramEnd"/>
    </w:p>
    <w:p w14:paraId="1CDE1BA7" w14:textId="77777777"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lang w:eastAsia="cs-CZ"/>
        </w:rPr>
      </w:pPr>
      <w:r w:rsidRPr="00E60509">
        <w:rPr>
          <w:rFonts w:ascii="Courier New" w:eastAsia="Times New Roman" w:hAnsi="Courier New" w:cs="Courier New"/>
          <w:lang w:eastAsia="cs-CZ"/>
        </w:rPr>
        <w:t>– snížení výdajů v návaznosti na očekávanou skutečnost</w:t>
      </w:r>
    </w:p>
    <w:p w14:paraId="0FD785DA" w14:textId="77777777"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bCs/>
          <w:color w:val="000000"/>
          <w:lang w:eastAsia="cs-CZ"/>
        </w:rPr>
      </w:pPr>
      <w:r w:rsidRPr="00E60509">
        <w:rPr>
          <w:rFonts w:ascii="Courier New" w:eastAsia="Times New Roman" w:hAnsi="Courier New" w:cs="Courier New"/>
          <w:b/>
          <w:lang w:eastAsia="cs-CZ"/>
        </w:rPr>
        <w:t>převod prostředků do rozpočtu 2022</w:t>
      </w:r>
      <w:r w:rsidRPr="00E60509">
        <w:rPr>
          <w:rFonts w:ascii="Courier New" w:eastAsia="Times New Roman" w:hAnsi="Courier New" w:cs="Courier New"/>
          <w:b/>
          <w:lang w:eastAsia="cs-CZ"/>
        </w:rPr>
        <w:tab/>
        <w:t xml:space="preserve">80 301 </w:t>
      </w:r>
      <w:proofErr w:type="spellStart"/>
      <w:proofErr w:type="gramStart"/>
      <w:r w:rsidRPr="00E60509">
        <w:rPr>
          <w:rFonts w:ascii="Courier New" w:eastAsia="Times New Roman" w:hAnsi="Courier New" w:cs="Courier New"/>
          <w:b/>
          <w:lang w:eastAsia="cs-CZ"/>
        </w:rPr>
        <w:t>tis.Kč</w:t>
      </w:r>
      <w:proofErr w:type="spellEnd"/>
      <w:proofErr w:type="gramEnd"/>
    </w:p>
    <w:p w14:paraId="5A36A7CD" w14:textId="48113163" w:rsidR="00E60509" w:rsidRPr="00E60509" w:rsidRDefault="00E60509" w:rsidP="00E60509">
      <w:pPr>
        <w:tabs>
          <w:tab w:val="right" w:pos="9923"/>
        </w:tabs>
        <w:autoSpaceDN w:val="0"/>
        <w:spacing w:after="0" w:line="240" w:lineRule="auto"/>
        <w:textAlignment w:val="baseline"/>
        <w:rPr>
          <w:rFonts w:ascii="Courier New" w:eastAsia="Times New Roman" w:hAnsi="Courier New" w:cs="Courier New"/>
          <w:b/>
          <w:color w:val="000000"/>
          <w:lang w:eastAsia="cs-CZ"/>
        </w:rPr>
      </w:pPr>
      <w:r w:rsidRPr="00E60509">
        <w:rPr>
          <w:rFonts w:ascii="Courier New" w:eastAsia="Times New Roman" w:hAnsi="Courier New" w:cs="Courier New"/>
          <w:b/>
          <w:color w:val="000000"/>
          <w:lang w:eastAsia="cs-CZ"/>
        </w:rPr>
        <w:t xml:space="preserve">- </w:t>
      </w:r>
      <w:r w:rsidRPr="00E60509">
        <w:rPr>
          <w:rFonts w:ascii="Courier New" w:eastAsia="Times New Roman" w:hAnsi="Courier New" w:cs="Courier New"/>
          <w:bCs/>
          <w:color w:val="000000"/>
          <w:lang w:eastAsia="cs-CZ"/>
        </w:rPr>
        <w:t>výkupy pozemků a výdaje s tím související</w:t>
      </w:r>
      <w:r w:rsidR="00E905AB">
        <w:rPr>
          <w:rFonts w:ascii="Courier New" w:eastAsia="Times New Roman" w:hAnsi="Courier New" w:cs="Courier New"/>
          <w:bCs/>
          <w:color w:val="000000"/>
          <w:lang w:eastAsia="cs-CZ"/>
        </w:rPr>
        <w:tab/>
      </w:r>
      <w:r w:rsidRPr="00E60509">
        <w:rPr>
          <w:rFonts w:ascii="Courier New" w:eastAsia="Times New Roman" w:hAnsi="Courier New" w:cs="Courier New"/>
          <w:bCs/>
          <w:color w:val="000000"/>
          <w:lang w:eastAsia="cs-CZ"/>
        </w:rPr>
        <w:t xml:space="preserve">5 301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7DD058BB" w14:textId="497EF5BA"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b/>
          <w:color w:val="000000"/>
          <w:lang w:eastAsia="cs-CZ"/>
        </w:rPr>
      </w:pPr>
      <w:r w:rsidRPr="00E60509">
        <w:rPr>
          <w:rFonts w:ascii="Courier New" w:eastAsia="Times New Roman" w:hAnsi="Courier New" w:cs="Courier New"/>
          <w:b/>
          <w:color w:val="000000"/>
          <w:lang w:eastAsia="cs-CZ"/>
        </w:rPr>
        <w:t xml:space="preserve">- </w:t>
      </w:r>
      <w:r w:rsidRPr="00E60509">
        <w:rPr>
          <w:rFonts w:ascii="Courier New" w:eastAsia="Times New Roman" w:hAnsi="Courier New" w:cs="Courier New"/>
          <w:bCs/>
          <w:color w:val="000000"/>
          <w:lang w:eastAsia="cs-CZ"/>
        </w:rPr>
        <w:t>Fond pro odkup jednotek (bytů) a parkovacích stání stavby Blok Nové Lauby</w:t>
      </w:r>
    </w:p>
    <w:p w14:paraId="3CE90867" w14:textId="77777777"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color w:val="000000"/>
          <w:lang w:eastAsia="cs-CZ"/>
        </w:rPr>
      </w:pPr>
      <w:r w:rsidRPr="00E60509">
        <w:rPr>
          <w:rFonts w:ascii="Courier New" w:eastAsia="Times New Roman" w:hAnsi="Courier New" w:cs="Courier New"/>
          <w:bCs/>
          <w:lang w:eastAsia="cs-CZ"/>
        </w:rPr>
        <w:tab/>
      </w:r>
      <w:r w:rsidRPr="00E60509">
        <w:rPr>
          <w:rFonts w:ascii="Courier New" w:eastAsia="Times New Roman" w:hAnsi="Courier New" w:cs="Courier New"/>
          <w:color w:val="000000"/>
          <w:lang w:eastAsia="cs-CZ"/>
        </w:rPr>
        <w:t xml:space="preserve">75 000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52F424AB" w14:textId="77777777" w:rsidR="00E60509" w:rsidRPr="00E60509" w:rsidRDefault="00E60509" w:rsidP="00E60509">
      <w:pPr>
        <w:tabs>
          <w:tab w:val="right" w:pos="9923"/>
        </w:tabs>
        <w:autoSpaceDN w:val="0"/>
        <w:spacing w:after="0" w:line="240" w:lineRule="auto"/>
        <w:jc w:val="both"/>
        <w:textAlignment w:val="baseline"/>
        <w:rPr>
          <w:rFonts w:ascii="Courier New" w:eastAsia="Times New Roman" w:hAnsi="Courier New" w:cs="Courier New"/>
          <w:color w:val="000000"/>
          <w:lang w:eastAsia="cs-CZ"/>
        </w:rPr>
      </w:pPr>
    </w:p>
    <w:p w14:paraId="7B2F985F"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color w:val="000000"/>
          <w:spacing w:val="144"/>
          <w:lang w:eastAsia="cs-CZ"/>
        </w:rPr>
        <w:t>celkové snížení</w:t>
      </w:r>
      <w:r w:rsidRPr="00E60509">
        <w:rPr>
          <w:rFonts w:ascii="Courier New" w:eastAsia="Times New Roman" w:hAnsi="Courier New" w:cs="Courier New"/>
          <w:b/>
          <w:color w:val="000000"/>
          <w:spacing w:val="100"/>
          <w:lang w:eastAsia="cs-CZ"/>
        </w:rPr>
        <w:tab/>
      </w:r>
      <w:r w:rsidRPr="00E60509">
        <w:rPr>
          <w:rFonts w:ascii="Courier New" w:eastAsia="Times New Roman" w:hAnsi="Courier New" w:cs="Courier New"/>
          <w:b/>
          <w:bCs/>
          <w:color w:val="000000"/>
          <w:lang w:eastAsia="cs-CZ"/>
        </w:rPr>
        <w:t>20 175 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6BF5760F"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p>
    <w:p w14:paraId="42BF1FE6" w14:textId="77777777" w:rsidR="00E60509" w:rsidRPr="00E60509" w:rsidRDefault="00E60509" w:rsidP="00E60509">
      <w:pPr>
        <w:spacing w:after="0" w:line="240" w:lineRule="auto"/>
        <w:jc w:val="both"/>
        <w:rPr>
          <w:rFonts w:ascii="Courier New" w:eastAsia="Times New Roman" w:hAnsi="Courier New" w:cs="Courier New"/>
          <w:bCs/>
          <w:color w:val="000000"/>
          <w:lang w:eastAsia="cs-CZ"/>
        </w:rPr>
      </w:pPr>
    </w:p>
    <w:p w14:paraId="39379D89" w14:textId="106F4034" w:rsidR="00E60509" w:rsidRPr="00E60509" w:rsidRDefault="00E60509" w:rsidP="00E60509">
      <w:pPr>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Celkové výdaje ORJ 137 dosáhly k 31.12.2021 výše</w:t>
      </w:r>
      <w:r w:rsidRPr="00E60509">
        <w:rPr>
          <w:rFonts w:ascii="Courier New" w:eastAsia="Times New Roman" w:hAnsi="Courier New" w:cs="Courier New"/>
          <w:b/>
          <w:bCs/>
          <w:color w:val="000000"/>
          <w:lang w:eastAsia="cs-CZ"/>
        </w:rPr>
        <w:t> 47 275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r w:rsidRPr="00E60509">
        <w:rPr>
          <w:rFonts w:ascii="Courier New" w:eastAsia="Times New Roman" w:hAnsi="Courier New" w:cs="Courier New"/>
          <w:bCs/>
          <w:color w:val="000000"/>
          <w:lang w:eastAsia="cs-CZ"/>
        </w:rPr>
        <w:t xml:space="preserve">, což představuje plnění k upravenému rozpočtu na </w:t>
      </w:r>
      <w:r w:rsidRPr="00E60509">
        <w:rPr>
          <w:rFonts w:ascii="Courier New" w:eastAsia="Times New Roman" w:hAnsi="Courier New" w:cs="Courier New"/>
          <w:b/>
          <w:bCs/>
          <w:color w:val="000000"/>
          <w:lang w:eastAsia="cs-CZ"/>
        </w:rPr>
        <w:t>83,56 %;</w:t>
      </w:r>
      <w:r w:rsidRPr="00E60509">
        <w:rPr>
          <w:rFonts w:ascii="Courier New" w:eastAsia="Times New Roman" w:hAnsi="Courier New" w:cs="Courier New"/>
          <w:bCs/>
          <w:color w:val="000000"/>
          <w:lang w:eastAsia="cs-CZ"/>
        </w:rPr>
        <w:t xml:space="preserve"> čerpání je vykázáno na následujících paragrafech:</w:t>
      </w:r>
    </w:p>
    <w:p w14:paraId="25A36896" w14:textId="77777777" w:rsidR="00E60509" w:rsidRPr="00E60509" w:rsidRDefault="00E60509" w:rsidP="00E60509">
      <w:pPr>
        <w:tabs>
          <w:tab w:val="right" w:pos="9923"/>
        </w:tabs>
        <w:spacing w:after="0" w:line="240" w:lineRule="auto"/>
        <w:jc w:val="both"/>
        <w:rPr>
          <w:rFonts w:ascii="Courier New" w:eastAsia="Times New Roman" w:hAnsi="Courier New" w:cs="Courier New"/>
          <w:b/>
          <w:bCs/>
          <w:color w:val="000000"/>
          <w:lang w:eastAsia="cs-CZ"/>
        </w:rPr>
      </w:pPr>
    </w:p>
    <w:p w14:paraId="08F017D7" w14:textId="77777777" w:rsidR="00E60509" w:rsidRPr="00E60509" w:rsidRDefault="00E60509" w:rsidP="00E60509">
      <w:pPr>
        <w:tabs>
          <w:tab w:val="right" w:pos="9923"/>
        </w:tabs>
        <w:spacing w:after="0" w:line="240" w:lineRule="auto"/>
        <w:jc w:val="both"/>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3612 – bytové hospodářství</w:t>
      </w:r>
      <w:r w:rsidRPr="00E60509">
        <w:rPr>
          <w:rFonts w:ascii="Courier New" w:eastAsia="Times New Roman" w:hAnsi="Courier New" w:cs="Courier New"/>
          <w:b/>
          <w:bCs/>
          <w:color w:val="000000"/>
          <w:lang w:eastAsia="cs-CZ"/>
        </w:rPr>
        <w:tab/>
        <w:t xml:space="preserve">4 806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7DCF424F" w14:textId="52E0837E"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podlimitní technické zhodnocení</w:t>
      </w:r>
      <w:r w:rsidR="005F12DC">
        <w:rPr>
          <w:rFonts w:ascii="Courier New" w:eastAsia="Times New Roman" w:hAnsi="Courier New" w:cs="Courier New"/>
          <w:color w:val="000000"/>
          <w:lang w:eastAsia="cs-CZ"/>
        </w:rPr>
        <w:tab/>
      </w:r>
      <w:r w:rsidRPr="00E60509">
        <w:rPr>
          <w:rFonts w:ascii="Courier New" w:eastAsia="Times New Roman" w:hAnsi="Courier New" w:cs="Courier New"/>
          <w:color w:val="000000"/>
          <w:lang w:eastAsia="cs-CZ"/>
        </w:rPr>
        <w:t xml:space="preserve">15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132FBB2D" w14:textId="77777777" w:rsidR="00E60509" w:rsidRPr="00E60509" w:rsidRDefault="00E60509" w:rsidP="00E60509">
      <w:pPr>
        <w:tabs>
          <w:tab w:val="left" w:pos="284"/>
          <w:tab w:val="left" w:pos="567"/>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montáž čtecích jednotek do výtahů v bytových domech ul. Husova a ul. Veleslavínova od spol. Schindler CZ, a.s.</w:t>
      </w:r>
    </w:p>
    <w:p w14:paraId="292C652C"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lastRenderedPageBreak/>
        <w:t xml:space="preserve">- nákup materiálu </w:t>
      </w:r>
      <w:r w:rsidRPr="00E60509">
        <w:rPr>
          <w:rFonts w:ascii="Courier New" w:eastAsia="Times New Roman" w:hAnsi="Courier New" w:cs="Courier New"/>
          <w:color w:val="000000"/>
          <w:lang w:eastAsia="cs-CZ"/>
        </w:rPr>
        <w:tab/>
        <w:t xml:space="preserve">21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273208D3" w14:textId="010FB10B" w:rsidR="00E60509" w:rsidRPr="00E60509" w:rsidRDefault="00E60509" w:rsidP="00E60509">
      <w:pPr>
        <w:tabs>
          <w:tab w:val="left" w:pos="284"/>
          <w:tab w:val="left" w:pos="567"/>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color w:val="000000"/>
          <w:lang w:eastAsia="cs-CZ"/>
        </w:rPr>
        <w:t xml:space="preserve">  - nákup dálkových ovladačů dveří pro bytový dům na ul. Horní od společnosti KIRK, spol. s r.o. (2 </w:t>
      </w:r>
      <w:proofErr w:type="spellStart"/>
      <w:proofErr w:type="gramStart"/>
      <w:r w:rsidR="00536C48">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výroba klíčů bytový dům ul. Janáčkova 3392/17 (14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nákup čipů do výtahů ul. Husova a ul. Veleslavínova (5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od spol. Schindler CZ, a.s.</w:t>
      </w:r>
    </w:p>
    <w:p w14:paraId="45895733"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studená voda</w:t>
      </w:r>
      <w:r w:rsidRPr="00E60509">
        <w:rPr>
          <w:rFonts w:ascii="Courier New" w:eastAsia="Times New Roman" w:hAnsi="Courier New" w:cs="Courier New"/>
          <w:color w:val="000000"/>
          <w:lang w:eastAsia="cs-CZ"/>
        </w:rPr>
        <w:tab/>
        <w:t xml:space="preserve">504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40E3237B" w14:textId="77777777" w:rsidR="00E60509" w:rsidRPr="00E60509" w:rsidRDefault="00E60509" w:rsidP="00E60509">
      <w:pPr>
        <w:tabs>
          <w:tab w:val="left" w:pos="284"/>
          <w:tab w:val="left" w:pos="567"/>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color w:val="000000"/>
          <w:lang w:eastAsia="cs-CZ"/>
        </w:rPr>
        <w:t xml:space="preserve">  - za byty a garáže ve vlastnictví</w:t>
      </w:r>
      <w:r w:rsidRPr="00E60509">
        <w:rPr>
          <w:rFonts w:ascii="Courier New" w:eastAsia="Times New Roman" w:hAnsi="Courier New" w:cs="Courier New"/>
          <w:bCs/>
          <w:color w:val="000000"/>
          <w:lang w:eastAsia="cs-CZ"/>
        </w:rPr>
        <w:t xml:space="preserve"> SMO do Společenství vlastníků Horní </w:t>
      </w:r>
      <w:r w:rsidRPr="00E60509">
        <w:rPr>
          <w:rFonts w:ascii="Courier New" w:eastAsia="Times New Roman" w:hAnsi="Courier New" w:cs="Courier New"/>
          <w:color w:val="000000"/>
          <w:lang w:eastAsia="cs-CZ"/>
        </w:rPr>
        <w:t>a společnosti</w:t>
      </w:r>
      <w:r w:rsidRPr="00E60509">
        <w:rPr>
          <w:rFonts w:ascii="Courier New" w:eastAsia="Times New Roman" w:hAnsi="Courier New" w:cs="Courier New"/>
          <w:bCs/>
          <w:color w:val="000000"/>
          <w:lang w:eastAsia="cs-CZ"/>
        </w:rPr>
        <w:t xml:space="preserve"> Ostravské vodárny a kanalizace a.s.</w:t>
      </w:r>
    </w:p>
    <w:p w14:paraId="64D50B5C"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teplo</w:t>
      </w:r>
      <w:r w:rsidRPr="00E60509">
        <w:rPr>
          <w:rFonts w:ascii="Courier New" w:eastAsia="Times New Roman" w:hAnsi="Courier New" w:cs="Courier New"/>
          <w:color w:val="000000"/>
          <w:lang w:eastAsia="cs-CZ"/>
        </w:rPr>
        <w:tab/>
        <w:t xml:space="preserve">1 311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5C21B4EB" w14:textId="77777777" w:rsidR="00E60509" w:rsidRPr="00E60509" w:rsidRDefault="00E60509" w:rsidP="00E60509">
      <w:pPr>
        <w:tabs>
          <w:tab w:val="left" w:pos="567"/>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za byty a garáže ve vlastnictví SMO do Společenství vlastníků Horní a společnosti </w:t>
      </w:r>
      <w:proofErr w:type="spellStart"/>
      <w:r w:rsidRPr="00E60509">
        <w:rPr>
          <w:rFonts w:ascii="Courier New" w:eastAsia="Times New Roman" w:hAnsi="Courier New" w:cs="Courier New"/>
          <w:color w:val="000000"/>
          <w:lang w:eastAsia="cs-CZ"/>
        </w:rPr>
        <w:t>Veolia</w:t>
      </w:r>
      <w:proofErr w:type="spellEnd"/>
      <w:r w:rsidRPr="00E60509">
        <w:rPr>
          <w:rFonts w:ascii="Courier New" w:eastAsia="Times New Roman" w:hAnsi="Courier New" w:cs="Courier New"/>
          <w:color w:val="000000"/>
          <w:lang w:eastAsia="cs-CZ"/>
        </w:rPr>
        <w:t xml:space="preserve"> energie ČR, a.s.</w:t>
      </w:r>
    </w:p>
    <w:p w14:paraId="142675D0" w14:textId="77777777"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plyn</w:t>
      </w:r>
      <w:r w:rsidRPr="00E60509">
        <w:rPr>
          <w:rFonts w:ascii="Courier New" w:eastAsia="Times New Roman" w:hAnsi="Courier New" w:cs="Courier New"/>
          <w:color w:val="000000"/>
          <w:lang w:eastAsia="cs-CZ"/>
        </w:rPr>
        <w:tab/>
        <w:t xml:space="preserve">160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22826942" w14:textId="77777777" w:rsidR="00E60509" w:rsidRPr="00E60509" w:rsidRDefault="00E60509" w:rsidP="00E60509">
      <w:pPr>
        <w:tabs>
          <w:tab w:val="left" w:pos="8222"/>
          <w:tab w:val="left" w:pos="9072"/>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za volné byty ve vlastnictví SMO společnosti ČEZ Prodej, a.s. a ČEZ ESCO, a.s., dodávka plynu pro kotelnu v bytovém domě ul. Střelniční</w:t>
      </w:r>
    </w:p>
    <w:p w14:paraId="000CC167" w14:textId="77777777"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el. energie </w:t>
      </w:r>
      <w:r w:rsidRPr="00E60509">
        <w:rPr>
          <w:rFonts w:ascii="Courier New" w:eastAsia="Times New Roman" w:hAnsi="Courier New" w:cs="Courier New"/>
          <w:color w:val="000000"/>
          <w:lang w:eastAsia="cs-CZ"/>
        </w:rPr>
        <w:tab/>
        <w:t xml:space="preserve">153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04643748" w14:textId="77777777" w:rsidR="00E60509" w:rsidRPr="00E60509" w:rsidRDefault="00E60509" w:rsidP="00E60509">
      <w:pPr>
        <w:tabs>
          <w:tab w:val="right" w:pos="9498"/>
          <w:tab w:val="left" w:pos="9639"/>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za byty a garáže ve vlastnictví SMO do Společenství vlastníků Horní a společnostem ČEZ Prodej, a.s., ČEZ ESCO, a.s., Pražská plynárenská, a.s.</w:t>
      </w:r>
    </w:p>
    <w:p w14:paraId="13A974BD" w14:textId="45AFC04A"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poštovní služby</w:t>
      </w:r>
      <w:r w:rsidRPr="00E60509">
        <w:rPr>
          <w:rFonts w:ascii="Courier New" w:eastAsia="Times New Roman" w:hAnsi="Courier New" w:cs="Courier New"/>
          <w:color w:val="000000"/>
          <w:lang w:eastAsia="cs-CZ"/>
        </w:rPr>
        <w:tab/>
        <w:t xml:space="preserve">7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p w14:paraId="66F044E7" w14:textId="2491348B" w:rsidR="00E60509" w:rsidRPr="00E60509" w:rsidRDefault="00E60509" w:rsidP="00E60509">
      <w:pPr>
        <w:tabs>
          <w:tab w:val="right" w:pos="9072"/>
        </w:tabs>
        <w:spacing w:after="0" w:line="240" w:lineRule="auto"/>
        <w:ind w:hanging="284"/>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související se správou, provozem, opravou a údržbou </w:t>
      </w:r>
      <w:proofErr w:type="gramStart"/>
      <w:r w:rsidRPr="00E60509">
        <w:rPr>
          <w:rFonts w:ascii="Courier New" w:eastAsia="Times New Roman" w:hAnsi="Courier New" w:cs="Courier New"/>
          <w:color w:val="000000"/>
          <w:lang w:eastAsia="cs-CZ"/>
        </w:rPr>
        <w:t>bytových  domů</w:t>
      </w:r>
      <w:proofErr w:type="gramEnd"/>
      <w:r w:rsidRPr="00E60509">
        <w:rPr>
          <w:rFonts w:ascii="Courier New" w:eastAsia="Times New Roman" w:hAnsi="Courier New" w:cs="Courier New"/>
          <w:color w:val="000000"/>
          <w:lang w:eastAsia="cs-CZ"/>
        </w:rPr>
        <w:t xml:space="preserve"> ul. Horní, Česká pošta, </w:t>
      </w:r>
      <w:proofErr w:type="spellStart"/>
      <w:r w:rsidRPr="00E60509">
        <w:rPr>
          <w:rFonts w:ascii="Courier New" w:eastAsia="Times New Roman" w:hAnsi="Courier New" w:cs="Courier New"/>
          <w:color w:val="000000"/>
          <w:lang w:eastAsia="cs-CZ"/>
        </w:rPr>
        <w:t>s.p</w:t>
      </w:r>
      <w:proofErr w:type="spellEnd"/>
      <w:r w:rsidRPr="00E60509">
        <w:rPr>
          <w:rFonts w:ascii="Courier New" w:eastAsia="Times New Roman" w:hAnsi="Courier New" w:cs="Courier New"/>
          <w:color w:val="000000"/>
          <w:lang w:eastAsia="cs-CZ"/>
        </w:rPr>
        <w:t>.</w:t>
      </w:r>
    </w:p>
    <w:p w14:paraId="2A903C30" w14:textId="2B5081C3"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konzultační, poradenské a právní služby</w:t>
      </w:r>
      <w:r w:rsidRPr="00E60509">
        <w:rPr>
          <w:rFonts w:ascii="Courier New" w:eastAsia="Times New Roman" w:hAnsi="Courier New" w:cs="Courier New"/>
          <w:color w:val="000000"/>
          <w:lang w:eastAsia="cs-CZ"/>
        </w:rPr>
        <w:tab/>
        <w:t xml:space="preserve">442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64D362D1" w14:textId="77777777" w:rsidR="005F12DC" w:rsidRDefault="00E60509" w:rsidP="00E60509">
      <w:pPr>
        <w:tabs>
          <w:tab w:val="left" w:pos="9072"/>
        </w:tabs>
        <w:spacing w:after="0" w:line="240" w:lineRule="auto"/>
        <w:ind w:hanging="284"/>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nová koncepce bydlení SMO – </w:t>
      </w:r>
      <w:proofErr w:type="gramStart"/>
      <w:r w:rsidRPr="00E60509">
        <w:rPr>
          <w:rFonts w:ascii="Courier New" w:eastAsia="Times New Roman" w:hAnsi="Courier New" w:cs="Courier New"/>
          <w:color w:val="000000"/>
          <w:lang w:eastAsia="cs-CZ"/>
        </w:rPr>
        <w:t>PROCES - Centrum</w:t>
      </w:r>
      <w:proofErr w:type="gramEnd"/>
      <w:r w:rsidRPr="00E60509">
        <w:rPr>
          <w:rFonts w:ascii="Courier New" w:eastAsia="Times New Roman" w:hAnsi="Courier New" w:cs="Courier New"/>
          <w:color w:val="000000"/>
          <w:lang w:eastAsia="cs-CZ"/>
        </w:rPr>
        <w:t xml:space="preserve"> pro rozvoj obcí a regionů,</w:t>
      </w:r>
    </w:p>
    <w:p w14:paraId="7A61BEC6" w14:textId="25029CF6" w:rsidR="00E60509" w:rsidRPr="00E60509" w:rsidRDefault="005F12DC" w:rsidP="00E60509">
      <w:pPr>
        <w:tabs>
          <w:tab w:val="left" w:pos="9072"/>
        </w:tabs>
        <w:spacing w:after="0" w:line="240" w:lineRule="auto"/>
        <w:ind w:hanging="284"/>
        <w:rPr>
          <w:rFonts w:ascii="Courier New" w:eastAsia="Times New Roman" w:hAnsi="Courier New" w:cs="Courier New"/>
          <w:color w:val="000000"/>
          <w:lang w:eastAsia="cs-CZ"/>
        </w:rPr>
      </w:pPr>
      <w:r>
        <w:rPr>
          <w:rFonts w:ascii="Courier New" w:eastAsia="Times New Roman" w:hAnsi="Courier New" w:cs="Courier New"/>
          <w:color w:val="000000"/>
          <w:lang w:eastAsia="cs-CZ"/>
        </w:rPr>
        <w:t xml:space="preserve">     </w:t>
      </w:r>
      <w:r w:rsidR="00E60509" w:rsidRPr="00E60509">
        <w:rPr>
          <w:rFonts w:ascii="Courier New" w:eastAsia="Times New Roman" w:hAnsi="Courier New" w:cs="Courier New"/>
          <w:color w:val="000000"/>
          <w:lang w:eastAsia="cs-CZ"/>
        </w:rPr>
        <w:t xml:space="preserve"> s.r.o.</w:t>
      </w:r>
    </w:p>
    <w:p w14:paraId="12E09AC2"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nákup ostatních služeb</w:t>
      </w:r>
      <w:r w:rsidRPr="00E60509">
        <w:rPr>
          <w:rFonts w:ascii="Courier New" w:eastAsia="Times New Roman" w:hAnsi="Courier New" w:cs="Courier New"/>
          <w:bCs/>
          <w:color w:val="000000"/>
          <w:lang w:eastAsia="cs-CZ"/>
        </w:rPr>
        <w:tab/>
        <w:t xml:space="preserve">448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D9DBC73" w14:textId="77777777" w:rsidR="00E60509" w:rsidRPr="00E60509" w:rsidRDefault="00E60509" w:rsidP="00E60509">
      <w:pPr>
        <w:tabs>
          <w:tab w:val="right" w:pos="9356"/>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zálohy za úklid společných prostor (3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a servis výtahů (7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domů ve vlastnictví SMO do Společenství vlastníků Horní a spol.</w:t>
      </w:r>
    </w:p>
    <w:p w14:paraId="3753558E" w14:textId="36FB53BC" w:rsidR="00E60509" w:rsidRPr="00E60509" w:rsidRDefault="00E60509" w:rsidP="00E60509">
      <w:pPr>
        <w:tabs>
          <w:tab w:val="right" w:pos="9356"/>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Hadr &amp; Kyblík Morava </w:t>
      </w:r>
      <w:proofErr w:type="gramStart"/>
      <w:r w:rsidRPr="00E60509">
        <w:rPr>
          <w:rFonts w:ascii="Courier New" w:eastAsia="Times New Roman" w:hAnsi="Courier New" w:cs="Courier New"/>
          <w:color w:val="000000"/>
          <w:lang w:eastAsia="cs-CZ"/>
        </w:rPr>
        <w:t>s.r.o.(</w:t>
      </w:r>
      <w:proofErr w:type="gramEnd"/>
      <w:r w:rsidRPr="00E60509">
        <w:rPr>
          <w:rFonts w:ascii="Courier New" w:eastAsia="Times New Roman" w:hAnsi="Courier New" w:cs="Courier New"/>
          <w:color w:val="000000"/>
          <w:lang w:eastAsia="cs-CZ"/>
        </w:rPr>
        <w:t>25 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Tomáš </w:t>
      </w:r>
      <w:proofErr w:type="spellStart"/>
      <w:r w:rsidRPr="00E60509">
        <w:rPr>
          <w:rFonts w:ascii="Courier New" w:eastAsia="Times New Roman" w:hAnsi="Courier New" w:cs="Courier New"/>
          <w:color w:val="000000"/>
          <w:lang w:eastAsia="cs-CZ"/>
        </w:rPr>
        <w:t>Basel</w:t>
      </w:r>
      <w:proofErr w:type="spellEnd"/>
      <w:r w:rsidRPr="00E60509">
        <w:rPr>
          <w:rFonts w:ascii="Courier New" w:eastAsia="Times New Roman" w:hAnsi="Courier New" w:cs="Courier New"/>
          <w:color w:val="000000"/>
          <w:lang w:eastAsia="cs-CZ"/>
        </w:rPr>
        <w:t xml:space="preserve"> – NASUS, s.r.o. (44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TDB </w:t>
      </w:r>
      <w:proofErr w:type="spellStart"/>
      <w:r w:rsidRPr="00E60509">
        <w:rPr>
          <w:rFonts w:ascii="Courier New" w:eastAsia="Times New Roman" w:hAnsi="Courier New" w:cs="Courier New"/>
          <w:color w:val="000000"/>
          <w:lang w:eastAsia="cs-CZ"/>
        </w:rPr>
        <w:t>security</w:t>
      </w:r>
      <w:proofErr w:type="spellEnd"/>
      <w:r w:rsidRPr="00E60509">
        <w:rPr>
          <w:rFonts w:ascii="Courier New" w:eastAsia="Times New Roman" w:hAnsi="Courier New" w:cs="Courier New"/>
          <w:color w:val="000000"/>
          <w:lang w:eastAsia="cs-CZ"/>
        </w:rPr>
        <w:t xml:space="preserve"> s.r.o</w:t>
      </w:r>
      <w:r w:rsidR="00077763">
        <w:rPr>
          <w:rFonts w:ascii="Courier New" w:eastAsia="Times New Roman" w:hAnsi="Courier New" w:cs="Courier New"/>
          <w:color w:val="000000"/>
          <w:lang w:eastAsia="cs-CZ"/>
        </w:rPr>
        <w:t>.</w:t>
      </w:r>
      <w:r w:rsidRPr="00E60509">
        <w:rPr>
          <w:rFonts w:ascii="Courier New" w:eastAsia="Times New Roman" w:hAnsi="Courier New" w:cs="Courier New"/>
          <w:color w:val="000000"/>
          <w:lang w:eastAsia="cs-CZ"/>
        </w:rPr>
        <w:t xml:space="preserve">, úklidové práce ul. Husova, Veleslavínova a Střelniční (77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servis výtahů - OTIS a.s.(21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mytí oken na ul. Janáčkova za pomocí horolezecké techniky fyzickou osobou (11</w:t>
      </w:r>
      <w:r w:rsidR="00077763">
        <w:rPr>
          <w:rFonts w:ascii="Courier New" w:eastAsia="Times New Roman" w:hAnsi="Courier New" w:cs="Courier New"/>
          <w:color w:val="000000"/>
          <w:lang w:eastAsia="cs-CZ"/>
        </w:rPr>
        <w:t>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w:t>
      </w:r>
      <w:r w:rsidR="00A96C5B">
        <w:rPr>
          <w:rFonts w:ascii="Courier New" w:eastAsia="Times New Roman" w:hAnsi="Courier New" w:cs="Courier New"/>
          <w:color w:val="000000"/>
          <w:lang w:eastAsia="cs-CZ"/>
        </w:rPr>
        <w:t xml:space="preserve"> </w:t>
      </w:r>
      <w:r w:rsidRPr="00E60509">
        <w:rPr>
          <w:rFonts w:ascii="Courier New" w:eastAsia="Times New Roman" w:hAnsi="Courier New" w:cs="Courier New"/>
          <w:color w:val="000000"/>
          <w:lang w:eastAsia="cs-CZ"/>
        </w:rPr>
        <w:t>servis výtahů ul. Střelniční - KONE, a.s. (12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servis výtahů ul. Husova, Veleslavínova -  Schindler CZ, a.s. (15</w:t>
      </w:r>
      <w:r w:rsidR="00077763">
        <w:rPr>
          <w:rFonts w:ascii="Courier New" w:eastAsia="Times New Roman" w:hAnsi="Courier New" w:cs="Courier New"/>
          <w:color w:val="000000"/>
          <w:lang w:eastAsia="cs-CZ"/>
        </w:rPr>
        <w:t>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prohlídky a údržba výtahů v bytových domech ul. Janáčkova (9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w:t>
      </w:r>
    </w:p>
    <w:p w14:paraId="1305F0E5" w14:textId="0307F10A" w:rsidR="00E60509" w:rsidRPr="00E60509" w:rsidRDefault="00E60509" w:rsidP="00E60509">
      <w:pPr>
        <w:tabs>
          <w:tab w:val="right" w:pos="9356"/>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revize plynových zařízení fyzickými osobami (26 </w:t>
      </w:r>
      <w:proofErr w:type="gramStart"/>
      <w:r w:rsidRPr="00E60509">
        <w:rPr>
          <w:rFonts w:ascii="Courier New" w:eastAsia="Times New Roman" w:hAnsi="Courier New" w:cs="Courier New"/>
          <w:color w:val="000000"/>
          <w:lang w:eastAsia="cs-CZ"/>
        </w:rPr>
        <w:t>tis.Kč</w:t>
      </w:r>
      <w:proofErr w:type="gramEnd"/>
      <w:r w:rsidRPr="00E60509">
        <w:rPr>
          <w:rFonts w:ascii="Courier New" w:eastAsia="Times New Roman" w:hAnsi="Courier New" w:cs="Courier New"/>
          <w:color w:val="000000"/>
          <w:lang w:eastAsia="cs-CZ"/>
        </w:rPr>
        <w:t xml:space="preserve">), provedení deratizace SKOVAJSOVA s.r.o. (1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a DEREK – Kaluža s.r.o.(2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deratizace sklepa ul. Pobialova fyzickou osobou (1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provedení odeč</w:t>
      </w:r>
      <w:r w:rsidR="00077763">
        <w:rPr>
          <w:rFonts w:ascii="Courier New" w:eastAsia="Times New Roman" w:hAnsi="Courier New" w:cs="Courier New"/>
          <w:color w:val="000000"/>
          <w:lang w:eastAsia="cs-CZ"/>
        </w:rPr>
        <w:t>t</w:t>
      </w:r>
      <w:r w:rsidRPr="00E60509">
        <w:rPr>
          <w:rFonts w:ascii="Courier New" w:eastAsia="Times New Roman" w:hAnsi="Courier New" w:cs="Courier New"/>
          <w:color w:val="000000"/>
          <w:lang w:eastAsia="cs-CZ"/>
        </w:rPr>
        <w:t xml:space="preserve">ů v bytových domech </w:t>
      </w:r>
      <w:proofErr w:type="spellStart"/>
      <w:r w:rsidRPr="00E60509">
        <w:rPr>
          <w:rFonts w:ascii="Courier New" w:eastAsia="Times New Roman" w:hAnsi="Courier New" w:cs="Courier New"/>
          <w:color w:val="000000"/>
          <w:lang w:eastAsia="cs-CZ"/>
        </w:rPr>
        <w:t>Techem</w:t>
      </w:r>
      <w:proofErr w:type="spellEnd"/>
      <w:r w:rsidRPr="00E60509">
        <w:rPr>
          <w:rFonts w:ascii="Courier New" w:eastAsia="Times New Roman" w:hAnsi="Courier New" w:cs="Courier New"/>
          <w:color w:val="000000"/>
          <w:lang w:eastAsia="cs-CZ"/>
        </w:rPr>
        <w:t xml:space="preserve">, spol. s.r.o. (3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a TECHSTAIN s.r.o. (7</w:t>
      </w:r>
      <w:r w:rsidR="00077763">
        <w:rPr>
          <w:rFonts w:ascii="Courier New" w:eastAsia="Times New Roman" w:hAnsi="Courier New" w:cs="Courier New"/>
          <w:color w:val="000000"/>
          <w:lang w:eastAsia="cs-CZ"/>
        </w:rPr>
        <w:t>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w:t>
      </w:r>
    </w:p>
    <w:p w14:paraId="65F73F88" w14:textId="62C81D19" w:rsidR="00E60509" w:rsidRPr="00E60509" w:rsidRDefault="00E60509" w:rsidP="00E60509">
      <w:pPr>
        <w:tabs>
          <w:tab w:val="right" w:pos="9356"/>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připojení EPS – dům ul. Horní 102 na pult centralizované ochrany hrazeno HZS</w:t>
      </w:r>
      <w:r w:rsidR="00A96C5B">
        <w:rPr>
          <w:rFonts w:ascii="Courier New" w:eastAsia="Times New Roman" w:hAnsi="Courier New" w:cs="Courier New"/>
          <w:color w:val="000000"/>
          <w:lang w:eastAsia="cs-CZ"/>
        </w:rPr>
        <w:t xml:space="preserve"> </w:t>
      </w:r>
      <w:r w:rsidRPr="00E60509">
        <w:rPr>
          <w:rFonts w:ascii="Courier New" w:eastAsia="Times New Roman" w:hAnsi="Courier New" w:cs="Courier New"/>
          <w:color w:val="000000"/>
          <w:lang w:eastAsia="cs-CZ"/>
        </w:rPr>
        <w:t xml:space="preserve">MSK (62 </w:t>
      </w:r>
      <w:proofErr w:type="spellStart"/>
      <w:proofErr w:type="gramStart"/>
      <w:r w:rsidR="00536C48">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servis koncového zařízení PCO spole</w:t>
      </w:r>
      <w:r w:rsidR="00077763">
        <w:rPr>
          <w:rFonts w:ascii="Courier New" w:eastAsia="Times New Roman" w:hAnsi="Courier New" w:cs="Courier New"/>
          <w:color w:val="000000"/>
          <w:lang w:eastAsia="cs-CZ"/>
        </w:rPr>
        <w:t>čn</w:t>
      </w:r>
      <w:r w:rsidRPr="00E60509">
        <w:rPr>
          <w:rFonts w:ascii="Courier New" w:eastAsia="Times New Roman" w:hAnsi="Courier New" w:cs="Courier New"/>
          <w:color w:val="000000"/>
          <w:lang w:eastAsia="cs-CZ"/>
        </w:rPr>
        <w:t xml:space="preserve">ostí ECHO alarm, s.r.o. (6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kontrola provozuschopnosti EPS společností ALPOS s.r.o. (37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w:t>
      </w:r>
    </w:p>
    <w:p w14:paraId="594D230A" w14:textId="6E3007E9" w:rsidR="00E60509" w:rsidRPr="00E60509" w:rsidRDefault="00E60509" w:rsidP="00E60509">
      <w:pPr>
        <w:tabs>
          <w:tab w:val="right" w:pos="9356"/>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w:t>
      </w:r>
      <w:r w:rsidRPr="006F6083">
        <w:rPr>
          <w:rFonts w:ascii="Courier New" w:eastAsia="Times New Roman" w:hAnsi="Courier New" w:cs="Courier New"/>
          <w:color w:val="000000"/>
          <w:lang w:eastAsia="cs-CZ"/>
        </w:rPr>
        <w:t xml:space="preserve">- </w:t>
      </w:r>
      <w:proofErr w:type="spellStart"/>
      <w:r w:rsidRPr="006F6083">
        <w:rPr>
          <w:rFonts w:ascii="Courier New" w:eastAsia="Times New Roman" w:hAnsi="Courier New" w:cs="Courier New"/>
          <w:color w:val="000000"/>
          <w:lang w:eastAsia="cs-CZ"/>
        </w:rPr>
        <w:t>elektrorevize</w:t>
      </w:r>
      <w:proofErr w:type="spellEnd"/>
      <w:r w:rsidRPr="006F6083">
        <w:rPr>
          <w:rFonts w:ascii="Courier New" w:eastAsia="Times New Roman" w:hAnsi="Courier New" w:cs="Courier New"/>
          <w:color w:val="000000"/>
          <w:lang w:eastAsia="cs-CZ"/>
        </w:rPr>
        <w:t xml:space="preserve"> a revize hromosvodů společností ELVIN servis s.r.o. (15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kontrola hasicích přístrojů - REDCOCK a.s. (14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a Gros </w:t>
      </w:r>
      <w:proofErr w:type="spellStart"/>
      <w:r w:rsidRPr="006F6083">
        <w:rPr>
          <w:rFonts w:ascii="Courier New" w:eastAsia="Times New Roman" w:hAnsi="Courier New" w:cs="Courier New"/>
          <w:color w:val="000000"/>
          <w:lang w:eastAsia="cs-CZ"/>
        </w:rPr>
        <w:t>Hydroservis</w:t>
      </w:r>
      <w:proofErr w:type="spellEnd"/>
      <w:r w:rsidRPr="006F6083">
        <w:rPr>
          <w:rFonts w:ascii="Courier New" w:eastAsia="Times New Roman" w:hAnsi="Courier New" w:cs="Courier New"/>
          <w:color w:val="000000"/>
          <w:lang w:eastAsia="cs-CZ"/>
        </w:rPr>
        <w:t xml:space="preserve"> s.r.o. (1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kontrola čištění spalinových cest fyzickou osobou (6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kontrola radiátorů, zajištění havarijní služby vody, topení, plynu společností EV - servis s.r.o. (5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servis a údržba automatických dveří společností KURK, spol. s r.o. (4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roční revize dětského hřiště u bytového domu ul. Husova a ul. Veleslavínova - REVIZE HŘIŠŤ s.r.o. (2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 xml:space="preserve">), rozbor vody byt. dům ul. Horní  Vodohospodářská správa ČR s.r.o. (5 </w:t>
      </w:r>
      <w:proofErr w:type="spellStart"/>
      <w:r w:rsidR="00536C48" w:rsidRPr="006F6083">
        <w:rPr>
          <w:rFonts w:ascii="Courier New" w:eastAsia="Times New Roman" w:hAnsi="Courier New" w:cs="Courier New"/>
          <w:color w:val="000000"/>
          <w:lang w:eastAsia="cs-CZ"/>
        </w:rPr>
        <w:t>tis.Kč</w:t>
      </w:r>
      <w:proofErr w:type="spellEnd"/>
      <w:r w:rsidRPr="006F6083">
        <w:rPr>
          <w:rFonts w:ascii="Courier New" w:eastAsia="Times New Roman" w:hAnsi="Courier New" w:cs="Courier New"/>
          <w:color w:val="000000"/>
          <w:lang w:eastAsia="cs-CZ"/>
        </w:rPr>
        <w:t>)</w:t>
      </w:r>
    </w:p>
    <w:p w14:paraId="7F462047" w14:textId="494BE1ED" w:rsidR="00E60509" w:rsidRPr="00E60509" w:rsidRDefault="00E60509" w:rsidP="00E60509">
      <w:pPr>
        <w:tabs>
          <w:tab w:val="right" w:pos="9356"/>
        </w:tabs>
        <w:spacing w:after="0" w:line="240" w:lineRule="auto"/>
        <w:ind w:left="284" w:right="851"/>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úhrada za vyúčtování služeb rok 2020 </w:t>
      </w:r>
      <w:proofErr w:type="spellStart"/>
      <w:r w:rsidRPr="00E60509">
        <w:rPr>
          <w:rFonts w:ascii="Courier New" w:eastAsia="Times New Roman" w:hAnsi="Courier New" w:cs="Courier New"/>
          <w:color w:val="000000"/>
          <w:lang w:eastAsia="cs-CZ"/>
        </w:rPr>
        <w:t>Lamia</w:t>
      </w:r>
      <w:proofErr w:type="spellEnd"/>
      <w:r w:rsidRPr="00E60509">
        <w:rPr>
          <w:rFonts w:ascii="Courier New" w:eastAsia="Times New Roman" w:hAnsi="Courier New" w:cs="Courier New"/>
          <w:color w:val="000000"/>
          <w:lang w:eastAsia="cs-CZ"/>
        </w:rPr>
        <w:t xml:space="preserve"> (27 </w:t>
      </w:r>
      <w:proofErr w:type="spellStart"/>
      <w:proofErr w:type="gramStart"/>
      <w:r w:rsidR="00536C48">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w:t>
      </w:r>
    </w:p>
    <w:p w14:paraId="40514857"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opravy a udržování</w:t>
      </w:r>
      <w:r w:rsidRPr="00E60509">
        <w:rPr>
          <w:rFonts w:ascii="Courier New" w:eastAsia="Times New Roman" w:hAnsi="Courier New" w:cs="Courier New"/>
          <w:bCs/>
          <w:color w:val="000000"/>
          <w:lang w:eastAsia="cs-CZ"/>
        </w:rPr>
        <w:tab/>
        <w:t xml:space="preserve">454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095117E3" w14:textId="5A17E5A0"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zajištění správy, provozu, oprav a údržby bytových domů ul. Horní, Pobialova a Husova</w:t>
      </w:r>
    </w:p>
    <w:p w14:paraId="070E109F"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ostatní nákupy </w:t>
      </w:r>
      <w:proofErr w:type="spellStart"/>
      <w:r w:rsidRPr="00E60509">
        <w:rPr>
          <w:rFonts w:ascii="Courier New" w:eastAsia="Times New Roman" w:hAnsi="Courier New" w:cs="Courier New"/>
          <w:bCs/>
          <w:color w:val="000000"/>
          <w:lang w:eastAsia="cs-CZ"/>
        </w:rPr>
        <w:t>j.n</w:t>
      </w:r>
      <w:proofErr w:type="spellEnd"/>
      <w:r w:rsidRPr="00E60509">
        <w:rPr>
          <w:rFonts w:ascii="Courier New" w:eastAsia="Times New Roman" w:hAnsi="Courier New" w:cs="Courier New"/>
          <w:bCs/>
          <w:color w:val="000000"/>
          <w:lang w:eastAsia="cs-CZ"/>
        </w:rPr>
        <w:t>.</w:t>
      </w:r>
      <w:r w:rsidRPr="00E60509">
        <w:rPr>
          <w:rFonts w:ascii="Courier New" w:eastAsia="Times New Roman" w:hAnsi="Courier New" w:cs="Courier New"/>
          <w:bCs/>
          <w:color w:val="000000"/>
          <w:lang w:eastAsia="cs-CZ"/>
        </w:rPr>
        <w:tab/>
        <w:t xml:space="preserve">48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1A05D3B" w14:textId="77777777" w:rsidR="00E60509" w:rsidRPr="00E60509" w:rsidRDefault="00E60509" w:rsidP="00E60509">
      <w:pPr>
        <w:tabs>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color w:val="000000"/>
          <w:lang w:eastAsia="cs-CZ"/>
        </w:rPr>
        <w:lastRenderedPageBreak/>
        <w:t xml:space="preserve">  - nedoplatky z vyúčtování za rok 2020 do Společenství vlastníků Horní </w:t>
      </w:r>
    </w:p>
    <w:p w14:paraId="4025867C"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ostatní výdaje související s neinvestičními nákupy</w:t>
      </w:r>
      <w:r w:rsidRPr="00E60509">
        <w:rPr>
          <w:rFonts w:ascii="Courier New" w:eastAsia="Times New Roman" w:hAnsi="Courier New" w:cs="Courier New"/>
          <w:bCs/>
          <w:color w:val="000000"/>
          <w:lang w:eastAsia="cs-CZ"/>
        </w:rPr>
        <w:tab/>
        <w:t xml:space="preserve">1 243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7AA52C05" w14:textId="0F99893D"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příspěvky do fondu oprav a na správu Společenství vlastníků Horní (44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w:t>
      </w:r>
    </w:p>
    <w:p w14:paraId="2D96A804" w14:textId="4B8776D7" w:rsidR="00E60509" w:rsidRPr="00E60509" w:rsidRDefault="00E60509" w:rsidP="00E60509">
      <w:pPr>
        <w:tabs>
          <w:tab w:val="left" w:pos="9072"/>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úplaty za výkon správcovské činnosti pro bytové domy ul. Horní, Veleslavínova, Husova a Střelniční společnosti LAER, v.o.s</w:t>
      </w:r>
      <w:r w:rsidR="00077763">
        <w:rPr>
          <w:rFonts w:ascii="Courier New" w:eastAsia="Times New Roman" w:hAnsi="Courier New" w:cs="Courier New"/>
          <w:color w:val="000000"/>
          <w:lang w:eastAsia="cs-CZ"/>
        </w:rPr>
        <w:t>.</w:t>
      </w:r>
      <w:r w:rsidRPr="00E60509">
        <w:rPr>
          <w:rFonts w:ascii="Courier New" w:eastAsia="Times New Roman" w:hAnsi="Courier New" w:cs="Courier New"/>
          <w:color w:val="000000"/>
          <w:lang w:eastAsia="cs-CZ"/>
        </w:rPr>
        <w:t xml:space="preserve"> (4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fyzické osobě (8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a společnosti Černá louka s.r.o. (1 187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dle mandátních a příkazních smluv</w:t>
      </w:r>
    </w:p>
    <w:p w14:paraId="07B86006" w14:textId="77777777" w:rsidR="00E60509" w:rsidRPr="00E60509" w:rsidRDefault="00E60509" w:rsidP="00E60509">
      <w:pPr>
        <w:tabs>
          <w:tab w:val="right" w:pos="9923"/>
        </w:tabs>
        <w:spacing w:after="0" w:line="240" w:lineRule="auto"/>
        <w:rPr>
          <w:rFonts w:ascii="Courier New" w:eastAsia="Times New Roman" w:hAnsi="Courier New" w:cs="Courier New"/>
          <w:color w:val="000000"/>
          <w:lang w:eastAsia="cs-CZ"/>
        </w:rPr>
      </w:pPr>
    </w:p>
    <w:p w14:paraId="47486CFE" w14:textId="7FC0B841"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3639 – komunální služby a územní rozvoj </w:t>
      </w:r>
      <w:proofErr w:type="spellStart"/>
      <w:r w:rsidRPr="00E60509">
        <w:rPr>
          <w:rFonts w:ascii="Courier New" w:eastAsia="Times New Roman" w:hAnsi="Courier New" w:cs="Courier New"/>
          <w:b/>
          <w:bCs/>
          <w:color w:val="000000"/>
          <w:lang w:eastAsia="cs-CZ"/>
        </w:rPr>
        <w:t>j.n</w:t>
      </w:r>
      <w:proofErr w:type="spellEnd"/>
      <w:r w:rsidRPr="00E60509">
        <w:rPr>
          <w:rFonts w:ascii="Courier New" w:eastAsia="Times New Roman" w:hAnsi="Courier New" w:cs="Courier New"/>
          <w:b/>
          <w:bCs/>
          <w:color w:val="000000"/>
          <w:lang w:eastAsia="cs-CZ"/>
        </w:rPr>
        <w:t>.</w:t>
      </w:r>
      <w:r w:rsidRPr="00E60509">
        <w:rPr>
          <w:rFonts w:ascii="Courier New" w:eastAsia="Times New Roman" w:hAnsi="Courier New" w:cs="Courier New"/>
          <w:b/>
          <w:bCs/>
          <w:color w:val="000000"/>
          <w:lang w:eastAsia="cs-CZ"/>
        </w:rPr>
        <w:tab/>
        <w:t>26 51</w:t>
      </w:r>
      <w:r w:rsidR="00077763">
        <w:rPr>
          <w:rFonts w:ascii="Courier New" w:eastAsia="Times New Roman" w:hAnsi="Courier New" w:cs="Courier New"/>
          <w:b/>
          <w:bCs/>
          <w:color w:val="000000"/>
          <w:lang w:eastAsia="cs-CZ"/>
        </w:rPr>
        <w:t>8</w:t>
      </w:r>
      <w:r w:rsidRPr="00E60509">
        <w:rPr>
          <w:rFonts w:ascii="Courier New" w:eastAsia="Times New Roman" w:hAnsi="Courier New" w:cs="Courier New"/>
          <w:b/>
          <w:bCs/>
          <w:color w:val="000000"/>
          <w:lang w:eastAsia="cs-CZ"/>
        </w:rPr>
        <w:t xml:space="preserve">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408A298F"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podlimitní věcná břemena (do 40 </w:t>
      </w:r>
      <w:proofErr w:type="spellStart"/>
      <w:proofErr w:type="gramStart"/>
      <w:r w:rsidRPr="00E60509">
        <w:rPr>
          <w:rFonts w:ascii="Courier New" w:eastAsia="Times New Roman" w:hAnsi="Courier New" w:cs="Courier New"/>
          <w:bCs/>
          <w:color w:val="000000"/>
          <w:lang w:eastAsia="cs-CZ"/>
        </w:rPr>
        <w:t>tis.Kč</w:t>
      </w:r>
      <w:proofErr w:type="spellEnd"/>
      <w:proofErr w:type="gramEnd"/>
      <w:r w:rsidRPr="00E60509">
        <w:rPr>
          <w:rFonts w:ascii="Courier New" w:eastAsia="Times New Roman" w:hAnsi="Courier New" w:cs="Courier New"/>
          <w:bCs/>
          <w:color w:val="000000"/>
          <w:lang w:eastAsia="cs-CZ"/>
        </w:rPr>
        <w:t>)</w:t>
      </w:r>
      <w:r w:rsidRPr="00E60509">
        <w:rPr>
          <w:rFonts w:ascii="Courier New" w:eastAsia="Times New Roman" w:hAnsi="Courier New" w:cs="Courier New"/>
          <w:bCs/>
          <w:color w:val="000000"/>
          <w:lang w:eastAsia="cs-CZ"/>
        </w:rPr>
        <w:tab/>
        <w:t xml:space="preserve">60 </w:t>
      </w:r>
      <w:proofErr w:type="spellStart"/>
      <w:r w:rsidRPr="00E60509">
        <w:rPr>
          <w:rFonts w:ascii="Courier New" w:eastAsia="Times New Roman" w:hAnsi="Courier New" w:cs="Courier New"/>
          <w:bCs/>
          <w:color w:val="000000"/>
          <w:lang w:eastAsia="cs-CZ"/>
        </w:rPr>
        <w:t>tis.Kč</w:t>
      </w:r>
      <w:proofErr w:type="spellEnd"/>
    </w:p>
    <w:p w14:paraId="0F693243"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drobný hmotný dlouhodobý majetek</w:t>
      </w:r>
      <w:r w:rsidRPr="00E60509">
        <w:rPr>
          <w:rFonts w:ascii="Courier New" w:eastAsia="Times New Roman" w:hAnsi="Courier New" w:cs="Courier New"/>
          <w:bCs/>
          <w:color w:val="000000"/>
          <w:lang w:eastAsia="cs-CZ"/>
        </w:rPr>
        <w:tab/>
        <w:t xml:space="preserve">3 759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51B9E99D" w14:textId="18E56A83"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nákup vodoměrů od společnosti </w:t>
      </w:r>
      <w:proofErr w:type="spellStart"/>
      <w:r w:rsidRPr="00E60509">
        <w:rPr>
          <w:rFonts w:ascii="Courier New" w:eastAsia="Times New Roman" w:hAnsi="Courier New" w:cs="Courier New"/>
          <w:color w:val="000000"/>
          <w:lang w:eastAsia="cs-CZ"/>
        </w:rPr>
        <w:t>Water</w:t>
      </w:r>
      <w:proofErr w:type="spellEnd"/>
      <w:r w:rsidRPr="00E60509">
        <w:rPr>
          <w:rFonts w:ascii="Courier New" w:eastAsia="Times New Roman" w:hAnsi="Courier New" w:cs="Courier New"/>
          <w:color w:val="000000"/>
          <w:lang w:eastAsia="cs-CZ"/>
        </w:rPr>
        <w:t xml:space="preserve"> &amp; Heat Systems, s.r.o. (2 155 </w:t>
      </w:r>
      <w:proofErr w:type="spellStart"/>
      <w:proofErr w:type="gramStart"/>
      <w:r w:rsidR="00536C48">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roofErr w:type="spellStart"/>
      <w:r w:rsidRPr="00E60509">
        <w:rPr>
          <w:rFonts w:ascii="Courier New" w:eastAsia="Times New Roman" w:hAnsi="Courier New" w:cs="Courier New"/>
          <w:color w:val="000000"/>
          <w:lang w:eastAsia="cs-CZ"/>
        </w:rPr>
        <w:t>Xylem</w:t>
      </w:r>
      <w:proofErr w:type="spellEnd"/>
      <w:r w:rsidRPr="00E60509">
        <w:rPr>
          <w:rFonts w:ascii="Courier New" w:eastAsia="Times New Roman" w:hAnsi="Courier New" w:cs="Courier New"/>
          <w:color w:val="000000"/>
          <w:lang w:eastAsia="cs-CZ"/>
        </w:rPr>
        <w:t xml:space="preserve"> Česká republika, spol. s r.o. (710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a Severomoravské vodovody a kanalizace a.s. (61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jejichž pořízení od 1.1.2002 v souladu se zákonem č. 274/2001 Sb., o  vodovodech a kanalizacích pro veřejnou potřebu a o změně některých zákonů, přechází na vlastníka vodohospodářského majetku, tj. na SMO</w:t>
      </w:r>
    </w:p>
    <w:p w14:paraId="64440B7E"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nákup navrtávacích pásů a kanalizačních odboček od společnosti Ostravské vodárny a kanalizace a.s. (833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které v souladu se zákonem č. 274/2001 Sb., o vodovodech a kanalizacích pro veřejnou potřebu a o změně některých zákonů přechází na vlastníka vodohospodářského majetku, tj. na SMO </w:t>
      </w:r>
    </w:p>
    <w:p w14:paraId="2179CA59"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nájemné</w:t>
      </w:r>
      <w:r w:rsidRPr="00E60509">
        <w:rPr>
          <w:rFonts w:ascii="Courier New" w:eastAsia="Times New Roman" w:hAnsi="Courier New" w:cs="Courier New"/>
          <w:color w:val="000000"/>
          <w:lang w:eastAsia="cs-CZ"/>
        </w:rPr>
        <w:t xml:space="preserve"> za nemovitosti pronajaté SMO</w:t>
      </w:r>
      <w:r w:rsidRPr="00E60509">
        <w:rPr>
          <w:rFonts w:ascii="Courier New" w:eastAsia="Times New Roman" w:hAnsi="Courier New" w:cs="Courier New"/>
          <w:bCs/>
          <w:color w:val="000000"/>
          <w:lang w:eastAsia="cs-CZ"/>
        </w:rPr>
        <w:tab/>
        <w:t xml:space="preserve">677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58548F8C"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nákup ostatních služeb</w:t>
      </w:r>
      <w:r w:rsidRPr="00E60509">
        <w:rPr>
          <w:rFonts w:ascii="Courier New" w:eastAsia="Times New Roman" w:hAnsi="Courier New" w:cs="Courier New"/>
          <w:bCs/>
          <w:color w:val="000000"/>
          <w:lang w:eastAsia="cs-CZ"/>
        </w:rPr>
        <w:tab/>
        <w:t xml:space="preserve">886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3F13D82F"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geometrické plány, znalecké posudky a geodetické informace potřebné pro plnění úkolů souvisejících s nakládáním s nemovitým majetkem SMO (741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náklady hrazené provozovateli OVAK a.s. za evidenci pronajatého vodohospodářského majetku (145 </w:t>
      </w:r>
      <w:proofErr w:type="spellStart"/>
      <w:r w:rsidRPr="00E60509">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 xml:space="preserve">) </w:t>
      </w:r>
    </w:p>
    <w:p w14:paraId="7759533F" w14:textId="02ACB400" w:rsidR="00E60509" w:rsidRPr="00E60509" w:rsidRDefault="00E60509" w:rsidP="00E60509">
      <w:pPr>
        <w:tabs>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platby daní a po</w:t>
      </w:r>
      <w:r w:rsidR="00A96C5B">
        <w:rPr>
          <w:rFonts w:ascii="Courier New" w:eastAsia="Times New Roman" w:hAnsi="Courier New" w:cs="Courier New"/>
          <w:bCs/>
          <w:color w:val="000000"/>
          <w:lang w:eastAsia="cs-CZ"/>
        </w:rPr>
        <w:t>p</w:t>
      </w:r>
      <w:r w:rsidRPr="00E60509">
        <w:rPr>
          <w:rFonts w:ascii="Courier New" w:eastAsia="Times New Roman" w:hAnsi="Courier New" w:cs="Courier New"/>
          <w:bCs/>
          <w:color w:val="000000"/>
          <w:lang w:eastAsia="cs-CZ"/>
        </w:rPr>
        <w:t xml:space="preserve">latků státnímu rozpočtu </w:t>
      </w:r>
      <w:r w:rsidRPr="00E60509">
        <w:rPr>
          <w:rFonts w:ascii="Courier New" w:eastAsia="Times New Roman" w:hAnsi="Courier New" w:cs="Courier New"/>
          <w:bCs/>
          <w:color w:val="000000"/>
          <w:lang w:eastAsia="cs-CZ"/>
        </w:rPr>
        <w:tab/>
        <w:t xml:space="preserve"> 12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38DB7F5D" w14:textId="77777777" w:rsidR="00E60509" w:rsidRPr="00E60509" w:rsidRDefault="00E60509" w:rsidP="00E60509">
      <w:pPr>
        <w:tabs>
          <w:tab w:val="right" w:pos="9923"/>
        </w:tabs>
        <w:spacing w:after="0" w:line="240" w:lineRule="auto"/>
        <w:jc w:val="both"/>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 úhrada poplatku za odnětí plnění funkce lesa Celnímu úřadu Moravskoslezského kraje </w:t>
      </w:r>
    </w:p>
    <w:p w14:paraId="57B1E6C7" w14:textId="30ED215E" w:rsidR="00E60509" w:rsidRPr="00E60509" w:rsidRDefault="00E60509" w:rsidP="00E60509">
      <w:pPr>
        <w:tabs>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ostatní neinvestiční výdaje </w:t>
      </w:r>
      <w:proofErr w:type="spellStart"/>
      <w:r w:rsidRPr="00E60509">
        <w:rPr>
          <w:rFonts w:ascii="Courier New" w:eastAsia="Times New Roman" w:hAnsi="Courier New" w:cs="Courier New"/>
          <w:bCs/>
          <w:color w:val="000000"/>
          <w:lang w:eastAsia="cs-CZ"/>
        </w:rPr>
        <w:t>j.n</w:t>
      </w:r>
      <w:proofErr w:type="spellEnd"/>
      <w:r w:rsidRPr="00E60509">
        <w:rPr>
          <w:rFonts w:ascii="Courier New" w:eastAsia="Times New Roman" w:hAnsi="Courier New" w:cs="Courier New"/>
          <w:bCs/>
          <w:color w:val="000000"/>
          <w:lang w:eastAsia="cs-CZ"/>
        </w:rPr>
        <w:t>.</w:t>
      </w:r>
      <w:r w:rsidRPr="00E60509">
        <w:rPr>
          <w:rFonts w:ascii="Courier New" w:eastAsia="Times New Roman" w:hAnsi="Courier New" w:cs="Courier New"/>
          <w:bCs/>
          <w:color w:val="000000"/>
          <w:lang w:eastAsia="cs-CZ"/>
        </w:rPr>
        <w:tab/>
        <w:t xml:space="preserve"> 6</w:t>
      </w:r>
      <w:r w:rsidR="00077763">
        <w:rPr>
          <w:rFonts w:ascii="Courier New" w:eastAsia="Times New Roman" w:hAnsi="Courier New" w:cs="Courier New"/>
          <w:bCs/>
          <w:color w:val="000000"/>
          <w:lang w:eastAsia="cs-CZ"/>
        </w:rPr>
        <w:t>6</w:t>
      </w:r>
      <w:r w:rsidRPr="00E60509">
        <w:rPr>
          <w:rFonts w:ascii="Courier New" w:eastAsia="Times New Roman" w:hAnsi="Courier New" w:cs="Courier New"/>
          <w:bCs/>
          <w:color w:val="000000"/>
          <w:lang w:eastAsia="cs-CZ"/>
        </w:rPr>
        <w:t xml:space="preserve">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50B18FF" w14:textId="31DF34A9" w:rsidR="00F222A8" w:rsidRPr="00F222A8" w:rsidRDefault="00E60509" w:rsidP="00E60509">
      <w:pPr>
        <w:tabs>
          <w:tab w:val="right" w:pos="9923"/>
        </w:tabs>
        <w:spacing w:after="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 náklady za bezesmluvní užívání nemovitostí fyzickým osobám a Lesům České republiky, </w:t>
      </w:r>
      <w:proofErr w:type="spellStart"/>
      <w:r w:rsidRPr="00E60509">
        <w:rPr>
          <w:rFonts w:ascii="Courier New" w:eastAsia="Times New Roman" w:hAnsi="Courier New" w:cs="Courier New"/>
          <w:bCs/>
          <w:color w:val="000000"/>
          <w:lang w:eastAsia="cs-CZ"/>
        </w:rPr>
        <w:t>s.p</w:t>
      </w:r>
      <w:proofErr w:type="spellEnd"/>
      <w:r w:rsidRPr="00E60509">
        <w:rPr>
          <w:rFonts w:ascii="Courier New" w:eastAsia="Times New Roman" w:hAnsi="Courier New" w:cs="Courier New"/>
          <w:bCs/>
          <w:color w:val="000000"/>
          <w:lang w:eastAsia="cs-CZ"/>
        </w:rPr>
        <w:t>.</w:t>
      </w:r>
    </w:p>
    <w:p w14:paraId="2DC93E8B" w14:textId="6977BECA" w:rsidR="00E60509" w:rsidRPr="00E60509" w:rsidRDefault="00E60509" w:rsidP="00F222A8">
      <w:pPr>
        <w:tabs>
          <w:tab w:val="right" w:pos="9923"/>
        </w:tabs>
        <w:spacing w:after="12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sz w:val="24"/>
          <w:szCs w:val="24"/>
          <w:lang w:eastAsia="cs-CZ"/>
        </w:rPr>
        <w:t xml:space="preserve">- </w:t>
      </w:r>
      <w:r w:rsidRPr="00E60509">
        <w:rPr>
          <w:rFonts w:ascii="Courier New" w:eastAsia="Times New Roman" w:hAnsi="Courier New" w:cs="Courier New"/>
          <w:bCs/>
          <w:color w:val="000000"/>
          <w:lang w:eastAsia="cs-CZ"/>
        </w:rPr>
        <w:t>budovy, haly, stavby</w:t>
      </w:r>
      <w:r w:rsidRPr="00E60509">
        <w:rPr>
          <w:rFonts w:ascii="Courier New" w:eastAsia="Times New Roman" w:hAnsi="Courier New" w:cs="Courier New"/>
          <w:bCs/>
          <w:color w:val="000000"/>
          <w:lang w:eastAsia="cs-CZ"/>
        </w:rPr>
        <w:tab/>
        <w:t xml:space="preserve">769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tbl>
      <w:tblPr>
        <w:tblW w:w="10095" w:type="dxa"/>
        <w:tblInd w:w="80" w:type="dxa"/>
        <w:tblCellMar>
          <w:left w:w="70" w:type="dxa"/>
          <w:right w:w="70" w:type="dxa"/>
        </w:tblCellMar>
        <w:tblLook w:val="04A0" w:firstRow="1" w:lastRow="0" w:firstColumn="1" w:lastColumn="0" w:noHBand="0" w:noVBand="1"/>
      </w:tblPr>
      <w:tblGrid>
        <w:gridCol w:w="2325"/>
        <w:gridCol w:w="1905"/>
        <w:gridCol w:w="862"/>
        <w:gridCol w:w="3190"/>
        <w:gridCol w:w="1663"/>
        <w:gridCol w:w="150"/>
      </w:tblGrid>
      <w:tr w:rsidR="00E60509" w:rsidRPr="00E60509" w14:paraId="259419FC" w14:textId="77777777" w:rsidTr="00C4766B">
        <w:trPr>
          <w:gridAfter w:val="1"/>
          <w:wAfter w:w="150" w:type="dxa"/>
          <w:trHeight w:val="344"/>
        </w:trPr>
        <w:tc>
          <w:tcPr>
            <w:tcW w:w="2325" w:type="dxa"/>
            <w:tcBorders>
              <w:top w:val="single" w:sz="8" w:space="0" w:color="auto"/>
              <w:left w:val="single" w:sz="8" w:space="0" w:color="auto"/>
              <w:bottom w:val="single" w:sz="8" w:space="0" w:color="auto"/>
              <w:right w:val="nil"/>
            </w:tcBorders>
            <w:shd w:val="clear" w:color="auto" w:fill="auto"/>
            <w:noWrap/>
            <w:vAlign w:val="center"/>
            <w:hideMark/>
          </w:tcPr>
          <w:p w14:paraId="1C71226E" w14:textId="77777777" w:rsidR="00E60509" w:rsidRPr="00E60509" w:rsidRDefault="00E60509" w:rsidP="00E60509">
            <w:pPr>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POPIS VÝDAJE </w:t>
            </w:r>
          </w:p>
        </w:tc>
        <w:tc>
          <w:tcPr>
            <w:tcW w:w="19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B4297D3" w14:textId="77777777" w:rsidR="00E60509" w:rsidRPr="00E60509" w:rsidRDefault="00E60509" w:rsidP="00E60509">
            <w:pPr>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KATASTRÁLNÍ ÚZEMÍ </w:t>
            </w:r>
          </w:p>
        </w:tc>
        <w:tc>
          <w:tcPr>
            <w:tcW w:w="862" w:type="dxa"/>
            <w:tcBorders>
              <w:top w:val="single" w:sz="8" w:space="0" w:color="auto"/>
              <w:left w:val="nil"/>
              <w:bottom w:val="single" w:sz="8" w:space="0" w:color="auto"/>
              <w:right w:val="single" w:sz="4" w:space="0" w:color="auto"/>
            </w:tcBorders>
            <w:shd w:val="clear" w:color="auto" w:fill="auto"/>
            <w:noWrap/>
            <w:vAlign w:val="center"/>
            <w:hideMark/>
          </w:tcPr>
          <w:p w14:paraId="04C74688" w14:textId="77777777" w:rsidR="00E60509" w:rsidRPr="00E60509" w:rsidRDefault="00E60509" w:rsidP="00E60509">
            <w:pPr>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OBEC </w:t>
            </w:r>
          </w:p>
        </w:tc>
        <w:tc>
          <w:tcPr>
            <w:tcW w:w="3190" w:type="dxa"/>
            <w:tcBorders>
              <w:top w:val="single" w:sz="8" w:space="0" w:color="auto"/>
              <w:left w:val="nil"/>
              <w:bottom w:val="single" w:sz="8" w:space="0" w:color="auto"/>
              <w:right w:val="single" w:sz="4" w:space="0" w:color="auto"/>
            </w:tcBorders>
            <w:shd w:val="clear" w:color="auto" w:fill="auto"/>
            <w:noWrap/>
            <w:vAlign w:val="center"/>
            <w:hideMark/>
          </w:tcPr>
          <w:p w14:paraId="6BE990D1" w14:textId="77777777" w:rsidR="00E60509" w:rsidRPr="00E60509" w:rsidRDefault="00E60509" w:rsidP="00E60509">
            <w:pPr>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FIRMA  </w:t>
            </w:r>
          </w:p>
        </w:tc>
        <w:tc>
          <w:tcPr>
            <w:tcW w:w="1663" w:type="dxa"/>
            <w:tcBorders>
              <w:top w:val="single" w:sz="8" w:space="0" w:color="auto"/>
              <w:left w:val="nil"/>
              <w:bottom w:val="single" w:sz="8" w:space="0" w:color="auto"/>
              <w:right w:val="single" w:sz="8" w:space="0" w:color="auto"/>
            </w:tcBorders>
            <w:shd w:val="clear" w:color="auto" w:fill="auto"/>
            <w:noWrap/>
            <w:vAlign w:val="center"/>
            <w:hideMark/>
          </w:tcPr>
          <w:p w14:paraId="7A6591B7" w14:textId="77777777" w:rsidR="00E60509" w:rsidRPr="00E60509" w:rsidRDefault="00E60509" w:rsidP="00E60509">
            <w:pPr>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ČÁSTKA </w:t>
            </w:r>
          </w:p>
        </w:tc>
      </w:tr>
      <w:tr w:rsidR="00E60509" w:rsidRPr="00E60509" w14:paraId="1B1267C1" w14:textId="77777777" w:rsidTr="00C4766B">
        <w:trPr>
          <w:gridAfter w:val="1"/>
          <w:wAfter w:w="150" w:type="dxa"/>
          <w:trHeight w:val="450"/>
        </w:trPr>
        <w:tc>
          <w:tcPr>
            <w:tcW w:w="2325" w:type="dxa"/>
            <w:vMerge w:val="restart"/>
            <w:tcBorders>
              <w:top w:val="nil"/>
              <w:left w:val="single" w:sz="8" w:space="0" w:color="auto"/>
              <w:bottom w:val="single" w:sz="4" w:space="0" w:color="000000"/>
              <w:right w:val="single" w:sz="4" w:space="0" w:color="auto"/>
            </w:tcBorders>
            <w:shd w:val="clear" w:color="auto" w:fill="auto"/>
            <w:vAlign w:val="center"/>
            <w:hideMark/>
          </w:tcPr>
          <w:p w14:paraId="3DB59FCE"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výkup zpevněné plochy</w:t>
            </w:r>
          </w:p>
        </w:tc>
        <w:tc>
          <w:tcPr>
            <w:tcW w:w="1905" w:type="dxa"/>
            <w:vMerge w:val="restart"/>
            <w:tcBorders>
              <w:top w:val="nil"/>
              <w:left w:val="single" w:sz="4" w:space="0" w:color="auto"/>
              <w:bottom w:val="single" w:sz="4" w:space="0" w:color="000000"/>
              <w:right w:val="single" w:sz="4" w:space="0" w:color="auto"/>
            </w:tcBorders>
            <w:shd w:val="clear" w:color="auto" w:fill="auto"/>
            <w:vAlign w:val="center"/>
            <w:hideMark/>
          </w:tcPr>
          <w:p w14:paraId="7BC071B5"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Přívoz</w:t>
            </w:r>
          </w:p>
        </w:tc>
        <w:tc>
          <w:tcPr>
            <w:tcW w:w="862"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20D71EB9"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Ostrava </w:t>
            </w:r>
          </w:p>
        </w:tc>
        <w:tc>
          <w:tcPr>
            <w:tcW w:w="3190" w:type="dxa"/>
            <w:vMerge w:val="restart"/>
            <w:tcBorders>
              <w:top w:val="nil"/>
              <w:left w:val="single" w:sz="4" w:space="0" w:color="auto"/>
              <w:bottom w:val="single" w:sz="4" w:space="0" w:color="000000"/>
              <w:right w:val="single" w:sz="4" w:space="0" w:color="auto"/>
            </w:tcBorders>
            <w:shd w:val="clear" w:color="auto" w:fill="auto"/>
            <w:vAlign w:val="center"/>
            <w:hideMark/>
          </w:tcPr>
          <w:p w14:paraId="77C25D52"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MOL Česká republika, s.r.o.</w:t>
            </w:r>
          </w:p>
        </w:tc>
        <w:tc>
          <w:tcPr>
            <w:tcW w:w="1663"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68302E1"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73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6FE0A7A8" w14:textId="77777777" w:rsidTr="00C4766B">
        <w:trPr>
          <w:trHeight w:val="195"/>
        </w:trPr>
        <w:tc>
          <w:tcPr>
            <w:tcW w:w="2325" w:type="dxa"/>
            <w:vMerge/>
            <w:tcBorders>
              <w:top w:val="nil"/>
              <w:left w:val="single" w:sz="8" w:space="0" w:color="auto"/>
              <w:bottom w:val="single" w:sz="4" w:space="0" w:color="000000"/>
              <w:right w:val="single" w:sz="4" w:space="0" w:color="auto"/>
            </w:tcBorders>
            <w:vAlign w:val="center"/>
            <w:hideMark/>
          </w:tcPr>
          <w:p w14:paraId="2C230DE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5" w:type="dxa"/>
            <w:vMerge/>
            <w:tcBorders>
              <w:top w:val="nil"/>
              <w:left w:val="single" w:sz="4" w:space="0" w:color="auto"/>
              <w:bottom w:val="single" w:sz="4" w:space="0" w:color="000000"/>
              <w:right w:val="single" w:sz="4" w:space="0" w:color="auto"/>
            </w:tcBorders>
            <w:vAlign w:val="center"/>
            <w:hideMark/>
          </w:tcPr>
          <w:p w14:paraId="57D88ED6"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862" w:type="dxa"/>
            <w:vMerge/>
            <w:tcBorders>
              <w:top w:val="nil"/>
              <w:left w:val="single" w:sz="4" w:space="0" w:color="auto"/>
              <w:bottom w:val="single" w:sz="8" w:space="0" w:color="000000"/>
              <w:right w:val="single" w:sz="4" w:space="0" w:color="auto"/>
            </w:tcBorders>
            <w:vAlign w:val="center"/>
            <w:hideMark/>
          </w:tcPr>
          <w:p w14:paraId="29EC8BA0"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90" w:type="dxa"/>
            <w:vMerge/>
            <w:tcBorders>
              <w:top w:val="nil"/>
              <w:left w:val="single" w:sz="4" w:space="0" w:color="auto"/>
              <w:bottom w:val="single" w:sz="4" w:space="0" w:color="000000"/>
              <w:right w:val="single" w:sz="4" w:space="0" w:color="auto"/>
            </w:tcBorders>
            <w:vAlign w:val="center"/>
            <w:hideMark/>
          </w:tcPr>
          <w:p w14:paraId="72B53178"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663" w:type="dxa"/>
            <w:vMerge/>
            <w:tcBorders>
              <w:top w:val="nil"/>
              <w:left w:val="single" w:sz="4" w:space="0" w:color="auto"/>
              <w:bottom w:val="single" w:sz="4" w:space="0" w:color="000000"/>
              <w:right w:val="single" w:sz="8" w:space="0" w:color="auto"/>
            </w:tcBorders>
            <w:vAlign w:val="center"/>
            <w:hideMark/>
          </w:tcPr>
          <w:p w14:paraId="2C37B936"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50" w:type="dxa"/>
            <w:tcBorders>
              <w:top w:val="nil"/>
              <w:left w:val="nil"/>
              <w:bottom w:val="nil"/>
              <w:right w:val="nil"/>
            </w:tcBorders>
            <w:shd w:val="clear" w:color="auto" w:fill="auto"/>
            <w:noWrap/>
            <w:vAlign w:val="bottom"/>
            <w:hideMark/>
          </w:tcPr>
          <w:p w14:paraId="70C926C1" w14:textId="77777777" w:rsidR="00E60509" w:rsidRPr="00E60509" w:rsidRDefault="00E60509" w:rsidP="00E60509">
            <w:pPr>
              <w:spacing w:after="0" w:line="240" w:lineRule="auto"/>
              <w:jc w:val="right"/>
              <w:rPr>
                <w:rFonts w:ascii="Courier New" w:eastAsia="Times New Roman" w:hAnsi="Courier New" w:cs="Courier New"/>
                <w:color w:val="000000"/>
                <w:sz w:val="18"/>
                <w:szCs w:val="18"/>
                <w:lang w:eastAsia="cs-CZ"/>
              </w:rPr>
            </w:pPr>
          </w:p>
        </w:tc>
      </w:tr>
      <w:tr w:rsidR="00E60509" w:rsidRPr="00E60509" w14:paraId="454D668F" w14:textId="77777777" w:rsidTr="00C4766B">
        <w:trPr>
          <w:trHeight w:val="147"/>
        </w:trPr>
        <w:tc>
          <w:tcPr>
            <w:tcW w:w="2325" w:type="dxa"/>
            <w:vMerge/>
            <w:tcBorders>
              <w:top w:val="nil"/>
              <w:left w:val="single" w:sz="8" w:space="0" w:color="auto"/>
              <w:bottom w:val="single" w:sz="4" w:space="0" w:color="000000"/>
              <w:right w:val="single" w:sz="4" w:space="0" w:color="auto"/>
            </w:tcBorders>
            <w:vAlign w:val="center"/>
            <w:hideMark/>
          </w:tcPr>
          <w:p w14:paraId="188CC774"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5" w:type="dxa"/>
            <w:vMerge/>
            <w:tcBorders>
              <w:top w:val="nil"/>
              <w:left w:val="single" w:sz="4" w:space="0" w:color="auto"/>
              <w:bottom w:val="single" w:sz="4" w:space="0" w:color="000000"/>
              <w:right w:val="single" w:sz="4" w:space="0" w:color="auto"/>
            </w:tcBorders>
            <w:vAlign w:val="center"/>
            <w:hideMark/>
          </w:tcPr>
          <w:p w14:paraId="6BCC648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862" w:type="dxa"/>
            <w:vMerge/>
            <w:tcBorders>
              <w:top w:val="nil"/>
              <w:left w:val="single" w:sz="4" w:space="0" w:color="auto"/>
              <w:bottom w:val="single" w:sz="8" w:space="0" w:color="000000"/>
              <w:right w:val="single" w:sz="4" w:space="0" w:color="auto"/>
            </w:tcBorders>
            <w:vAlign w:val="center"/>
            <w:hideMark/>
          </w:tcPr>
          <w:p w14:paraId="1B38D859"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90" w:type="dxa"/>
            <w:vMerge/>
            <w:tcBorders>
              <w:top w:val="nil"/>
              <w:left w:val="single" w:sz="4" w:space="0" w:color="auto"/>
              <w:bottom w:val="single" w:sz="4" w:space="0" w:color="000000"/>
              <w:right w:val="single" w:sz="4" w:space="0" w:color="auto"/>
            </w:tcBorders>
            <w:vAlign w:val="center"/>
            <w:hideMark/>
          </w:tcPr>
          <w:p w14:paraId="6ED09164"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663" w:type="dxa"/>
            <w:vMerge/>
            <w:tcBorders>
              <w:top w:val="nil"/>
              <w:left w:val="single" w:sz="4" w:space="0" w:color="auto"/>
              <w:bottom w:val="single" w:sz="4" w:space="0" w:color="000000"/>
              <w:right w:val="single" w:sz="8" w:space="0" w:color="auto"/>
            </w:tcBorders>
            <w:vAlign w:val="center"/>
            <w:hideMark/>
          </w:tcPr>
          <w:p w14:paraId="526698F8"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50" w:type="dxa"/>
            <w:tcBorders>
              <w:top w:val="nil"/>
              <w:left w:val="nil"/>
              <w:bottom w:val="nil"/>
              <w:right w:val="nil"/>
            </w:tcBorders>
            <w:shd w:val="clear" w:color="auto" w:fill="auto"/>
            <w:noWrap/>
            <w:vAlign w:val="bottom"/>
            <w:hideMark/>
          </w:tcPr>
          <w:p w14:paraId="450754CF" w14:textId="77777777" w:rsidR="00E60509" w:rsidRPr="00E60509" w:rsidRDefault="00E60509" w:rsidP="00E60509">
            <w:pPr>
              <w:spacing w:after="0" w:line="240" w:lineRule="auto"/>
              <w:rPr>
                <w:rFonts w:ascii="Times New Roman" w:eastAsia="Times New Roman" w:hAnsi="Times New Roman" w:cs="Times New Roman"/>
                <w:sz w:val="18"/>
                <w:szCs w:val="18"/>
                <w:lang w:eastAsia="cs-CZ"/>
              </w:rPr>
            </w:pPr>
          </w:p>
        </w:tc>
      </w:tr>
      <w:tr w:rsidR="00E60509" w:rsidRPr="00E60509" w14:paraId="51BA229D" w14:textId="77777777" w:rsidTr="00C4766B">
        <w:trPr>
          <w:trHeight w:val="590"/>
        </w:trPr>
        <w:tc>
          <w:tcPr>
            <w:tcW w:w="2325" w:type="dxa"/>
            <w:tcBorders>
              <w:top w:val="nil"/>
              <w:left w:val="single" w:sz="8" w:space="0" w:color="auto"/>
              <w:bottom w:val="single" w:sz="4" w:space="0" w:color="auto"/>
              <w:right w:val="single" w:sz="4" w:space="0" w:color="auto"/>
            </w:tcBorders>
            <w:shd w:val="clear" w:color="auto" w:fill="auto"/>
            <w:vAlign w:val="center"/>
            <w:hideMark/>
          </w:tcPr>
          <w:p w14:paraId="4564623A"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výkup plynárenských sítí</w:t>
            </w:r>
          </w:p>
        </w:tc>
        <w:tc>
          <w:tcPr>
            <w:tcW w:w="1905" w:type="dxa"/>
            <w:tcBorders>
              <w:top w:val="nil"/>
              <w:left w:val="nil"/>
              <w:bottom w:val="single" w:sz="4" w:space="0" w:color="auto"/>
              <w:right w:val="single" w:sz="4" w:space="0" w:color="auto"/>
            </w:tcBorders>
            <w:shd w:val="clear" w:color="auto" w:fill="auto"/>
            <w:vAlign w:val="center"/>
            <w:hideMark/>
          </w:tcPr>
          <w:p w14:paraId="37192296"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Mariánské Hory, Moravská Ostrava </w:t>
            </w:r>
          </w:p>
        </w:tc>
        <w:tc>
          <w:tcPr>
            <w:tcW w:w="862" w:type="dxa"/>
            <w:vMerge/>
            <w:tcBorders>
              <w:top w:val="nil"/>
              <w:left w:val="single" w:sz="4" w:space="0" w:color="auto"/>
              <w:bottom w:val="single" w:sz="8" w:space="0" w:color="000000"/>
              <w:right w:val="single" w:sz="4" w:space="0" w:color="auto"/>
            </w:tcBorders>
            <w:vAlign w:val="center"/>
            <w:hideMark/>
          </w:tcPr>
          <w:p w14:paraId="5A50B45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90" w:type="dxa"/>
            <w:tcBorders>
              <w:top w:val="nil"/>
              <w:left w:val="nil"/>
              <w:bottom w:val="single" w:sz="4" w:space="0" w:color="auto"/>
              <w:right w:val="single" w:sz="4" w:space="0" w:color="auto"/>
            </w:tcBorders>
            <w:shd w:val="clear" w:color="auto" w:fill="auto"/>
            <w:vAlign w:val="center"/>
            <w:hideMark/>
          </w:tcPr>
          <w:p w14:paraId="6522BA34"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GasNet</w:t>
            </w:r>
            <w:proofErr w:type="spellEnd"/>
            <w:r w:rsidRPr="00E60509">
              <w:rPr>
                <w:rFonts w:ascii="Courier New" w:eastAsia="Times New Roman" w:hAnsi="Courier New" w:cs="Courier New"/>
                <w:color w:val="000000"/>
                <w:lang w:eastAsia="cs-CZ"/>
              </w:rPr>
              <w:t>, s.r.o.</w:t>
            </w:r>
          </w:p>
        </w:tc>
        <w:tc>
          <w:tcPr>
            <w:tcW w:w="1663" w:type="dxa"/>
            <w:tcBorders>
              <w:top w:val="nil"/>
              <w:left w:val="nil"/>
              <w:bottom w:val="single" w:sz="4" w:space="0" w:color="auto"/>
              <w:right w:val="single" w:sz="8" w:space="0" w:color="auto"/>
            </w:tcBorders>
            <w:shd w:val="clear" w:color="auto" w:fill="auto"/>
            <w:noWrap/>
            <w:vAlign w:val="center"/>
            <w:hideMark/>
          </w:tcPr>
          <w:p w14:paraId="004E45DF"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11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c>
          <w:tcPr>
            <w:tcW w:w="150" w:type="dxa"/>
            <w:vAlign w:val="center"/>
            <w:hideMark/>
          </w:tcPr>
          <w:p w14:paraId="55DB1B7B" w14:textId="77777777" w:rsidR="00E60509" w:rsidRPr="00E60509" w:rsidRDefault="00E60509" w:rsidP="00E60509">
            <w:pPr>
              <w:spacing w:after="0" w:line="240" w:lineRule="auto"/>
              <w:rPr>
                <w:rFonts w:ascii="Times New Roman" w:eastAsia="Times New Roman" w:hAnsi="Times New Roman" w:cs="Times New Roman"/>
                <w:sz w:val="18"/>
                <w:szCs w:val="18"/>
                <w:lang w:eastAsia="cs-CZ"/>
              </w:rPr>
            </w:pPr>
          </w:p>
        </w:tc>
      </w:tr>
      <w:tr w:rsidR="00E60509" w:rsidRPr="00E60509" w14:paraId="6FB76330" w14:textId="77777777" w:rsidTr="00C4766B">
        <w:trPr>
          <w:trHeight w:val="414"/>
        </w:trPr>
        <w:tc>
          <w:tcPr>
            <w:tcW w:w="2325" w:type="dxa"/>
            <w:tcBorders>
              <w:top w:val="nil"/>
              <w:left w:val="single" w:sz="8" w:space="0" w:color="auto"/>
              <w:bottom w:val="single" w:sz="8" w:space="0" w:color="auto"/>
              <w:right w:val="single" w:sz="4" w:space="0" w:color="auto"/>
            </w:tcBorders>
            <w:shd w:val="clear" w:color="auto" w:fill="auto"/>
            <w:vAlign w:val="center"/>
          </w:tcPr>
          <w:p w14:paraId="6CCEBC98"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výkup přístřešků</w:t>
            </w:r>
          </w:p>
        </w:tc>
        <w:tc>
          <w:tcPr>
            <w:tcW w:w="1905" w:type="dxa"/>
            <w:tcBorders>
              <w:top w:val="nil"/>
              <w:left w:val="nil"/>
              <w:bottom w:val="single" w:sz="8" w:space="0" w:color="auto"/>
              <w:right w:val="single" w:sz="4" w:space="0" w:color="auto"/>
            </w:tcBorders>
            <w:shd w:val="clear" w:color="auto" w:fill="auto"/>
            <w:vAlign w:val="center"/>
          </w:tcPr>
          <w:p w14:paraId="52261212"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Slezská Ostrava</w:t>
            </w:r>
          </w:p>
        </w:tc>
        <w:tc>
          <w:tcPr>
            <w:tcW w:w="862" w:type="dxa"/>
            <w:vMerge/>
            <w:tcBorders>
              <w:top w:val="nil"/>
              <w:left w:val="single" w:sz="4" w:space="0" w:color="auto"/>
              <w:bottom w:val="single" w:sz="8" w:space="0" w:color="000000"/>
              <w:right w:val="single" w:sz="4" w:space="0" w:color="auto"/>
            </w:tcBorders>
            <w:vAlign w:val="center"/>
          </w:tcPr>
          <w:p w14:paraId="19902A50"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90" w:type="dxa"/>
            <w:tcBorders>
              <w:top w:val="nil"/>
              <w:left w:val="nil"/>
              <w:bottom w:val="single" w:sz="8" w:space="0" w:color="auto"/>
              <w:right w:val="single" w:sz="4" w:space="0" w:color="auto"/>
            </w:tcBorders>
            <w:shd w:val="clear" w:color="auto" w:fill="auto"/>
            <w:vAlign w:val="center"/>
          </w:tcPr>
          <w:p w14:paraId="4AB3F682"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Fyzické osoby</w:t>
            </w:r>
          </w:p>
        </w:tc>
        <w:tc>
          <w:tcPr>
            <w:tcW w:w="1663" w:type="dxa"/>
            <w:tcBorders>
              <w:top w:val="nil"/>
              <w:left w:val="nil"/>
              <w:bottom w:val="single" w:sz="8" w:space="0" w:color="auto"/>
              <w:right w:val="single" w:sz="8" w:space="0" w:color="auto"/>
            </w:tcBorders>
            <w:shd w:val="clear" w:color="auto" w:fill="auto"/>
            <w:noWrap/>
            <w:vAlign w:val="center"/>
          </w:tcPr>
          <w:p w14:paraId="7504C2F3"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675 </w:t>
            </w:r>
            <w:proofErr w:type="spellStart"/>
            <w:proofErr w:type="gramStart"/>
            <w:r w:rsidRPr="00E60509">
              <w:rPr>
                <w:rFonts w:ascii="Courier New" w:eastAsia="Times New Roman" w:hAnsi="Courier New" w:cs="Courier New"/>
                <w:color w:val="000000"/>
                <w:lang w:eastAsia="cs-CZ"/>
              </w:rPr>
              <w:t>tis.Kč</w:t>
            </w:r>
            <w:proofErr w:type="spellEnd"/>
            <w:proofErr w:type="gramEnd"/>
          </w:p>
        </w:tc>
        <w:tc>
          <w:tcPr>
            <w:tcW w:w="150" w:type="dxa"/>
            <w:vAlign w:val="center"/>
          </w:tcPr>
          <w:p w14:paraId="52B7C96E" w14:textId="77777777" w:rsidR="00E60509" w:rsidRPr="00E60509" w:rsidRDefault="00E60509" w:rsidP="00E60509">
            <w:pPr>
              <w:spacing w:after="0" w:line="240" w:lineRule="auto"/>
              <w:rPr>
                <w:rFonts w:ascii="Times New Roman" w:eastAsia="Times New Roman" w:hAnsi="Times New Roman" w:cs="Times New Roman"/>
                <w:sz w:val="18"/>
                <w:szCs w:val="18"/>
                <w:lang w:eastAsia="cs-CZ"/>
              </w:rPr>
            </w:pPr>
          </w:p>
        </w:tc>
      </w:tr>
      <w:tr w:rsidR="00E60509" w:rsidRPr="00E60509" w14:paraId="3C28106C" w14:textId="77777777" w:rsidTr="00C4766B">
        <w:trPr>
          <w:trHeight w:val="414"/>
        </w:trPr>
        <w:tc>
          <w:tcPr>
            <w:tcW w:w="2325" w:type="dxa"/>
            <w:tcBorders>
              <w:top w:val="nil"/>
              <w:left w:val="single" w:sz="8" w:space="0" w:color="auto"/>
              <w:bottom w:val="single" w:sz="8" w:space="0" w:color="auto"/>
              <w:right w:val="single" w:sz="4" w:space="0" w:color="auto"/>
            </w:tcBorders>
            <w:shd w:val="clear" w:color="auto" w:fill="auto"/>
            <w:vAlign w:val="center"/>
            <w:hideMark/>
          </w:tcPr>
          <w:p w14:paraId="69652DA8"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právo stavby</w:t>
            </w:r>
          </w:p>
        </w:tc>
        <w:tc>
          <w:tcPr>
            <w:tcW w:w="1905" w:type="dxa"/>
            <w:tcBorders>
              <w:top w:val="nil"/>
              <w:left w:val="nil"/>
              <w:bottom w:val="single" w:sz="8" w:space="0" w:color="auto"/>
              <w:right w:val="single" w:sz="4" w:space="0" w:color="auto"/>
            </w:tcBorders>
            <w:shd w:val="clear" w:color="auto" w:fill="auto"/>
            <w:vAlign w:val="center"/>
            <w:hideMark/>
          </w:tcPr>
          <w:p w14:paraId="699584BC"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Zábřeh nad Odrou</w:t>
            </w:r>
          </w:p>
        </w:tc>
        <w:tc>
          <w:tcPr>
            <w:tcW w:w="862" w:type="dxa"/>
            <w:vMerge/>
            <w:tcBorders>
              <w:top w:val="nil"/>
              <w:left w:val="single" w:sz="4" w:space="0" w:color="auto"/>
              <w:bottom w:val="single" w:sz="8" w:space="0" w:color="000000"/>
              <w:right w:val="single" w:sz="4" w:space="0" w:color="auto"/>
            </w:tcBorders>
            <w:vAlign w:val="center"/>
            <w:hideMark/>
          </w:tcPr>
          <w:p w14:paraId="2812000F"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90" w:type="dxa"/>
            <w:tcBorders>
              <w:top w:val="nil"/>
              <w:left w:val="nil"/>
              <w:bottom w:val="single" w:sz="8" w:space="0" w:color="auto"/>
              <w:right w:val="single" w:sz="4" w:space="0" w:color="auto"/>
            </w:tcBorders>
            <w:shd w:val="clear" w:color="auto" w:fill="auto"/>
            <w:vAlign w:val="center"/>
            <w:hideMark/>
          </w:tcPr>
          <w:p w14:paraId="5598F82B"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Ingka</w:t>
            </w:r>
            <w:proofErr w:type="spellEnd"/>
            <w:r w:rsidRPr="00E60509">
              <w:rPr>
                <w:rFonts w:ascii="Courier New" w:eastAsia="Times New Roman" w:hAnsi="Courier New" w:cs="Courier New"/>
                <w:color w:val="000000"/>
                <w:lang w:eastAsia="cs-CZ"/>
              </w:rPr>
              <w:t xml:space="preserve"> </w:t>
            </w:r>
            <w:proofErr w:type="spellStart"/>
            <w:r w:rsidRPr="00E60509">
              <w:rPr>
                <w:rFonts w:ascii="Courier New" w:eastAsia="Times New Roman" w:hAnsi="Courier New" w:cs="Courier New"/>
                <w:color w:val="000000"/>
                <w:lang w:eastAsia="cs-CZ"/>
              </w:rPr>
              <w:t>Centres</w:t>
            </w:r>
            <w:proofErr w:type="spellEnd"/>
            <w:r w:rsidRPr="00E60509">
              <w:rPr>
                <w:rFonts w:ascii="Courier New" w:eastAsia="Times New Roman" w:hAnsi="Courier New" w:cs="Courier New"/>
                <w:color w:val="000000"/>
                <w:lang w:eastAsia="cs-CZ"/>
              </w:rPr>
              <w:t xml:space="preserve"> Česká republika s.r.o.</w:t>
            </w:r>
          </w:p>
        </w:tc>
        <w:tc>
          <w:tcPr>
            <w:tcW w:w="1663" w:type="dxa"/>
            <w:tcBorders>
              <w:top w:val="nil"/>
              <w:left w:val="nil"/>
              <w:bottom w:val="single" w:sz="8" w:space="0" w:color="auto"/>
              <w:right w:val="single" w:sz="8" w:space="0" w:color="auto"/>
            </w:tcBorders>
            <w:shd w:val="clear" w:color="auto" w:fill="auto"/>
            <w:noWrap/>
            <w:vAlign w:val="center"/>
            <w:hideMark/>
          </w:tcPr>
          <w:p w14:paraId="687576B7"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10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c>
          <w:tcPr>
            <w:tcW w:w="150" w:type="dxa"/>
            <w:vAlign w:val="center"/>
            <w:hideMark/>
          </w:tcPr>
          <w:p w14:paraId="7D58364D" w14:textId="77777777" w:rsidR="00E60509" w:rsidRPr="00E60509" w:rsidRDefault="00E60509" w:rsidP="00E60509">
            <w:pPr>
              <w:spacing w:after="0" w:line="240" w:lineRule="auto"/>
              <w:rPr>
                <w:rFonts w:ascii="Times New Roman" w:eastAsia="Times New Roman" w:hAnsi="Times New Roman" w:cs="Times New Roman"/>
                <w:sz w:val="18"/>
                <w:szCs w:val="18"/>
                <w:lang w:eastAsia="cs-CZ"/>
              </w:rPr>
            </w:pPr>
          </w:p>
        </w:tc>
      </w:tr>
      <w:tr w:rsidR="00E60509" w:rsidRPr="00E60509" w14:paraId="7CE1BBC7" w14:textId="77777777" w:rsidTr="00C4766B">
        <w:trPr>
          <w:trHeight w:val="216"/>
        </w:trPr>
        <w:tc>
          <w:tcPr>
            <w:tcW w:w="2325" w:type="dxa"/>
            <w:tcBorders>
              <w:top w:val="nil"/>
              <w:left w:val="nil"/>
              <w:bottom w:val="nil"/>
              <w:right w:val="nil"/>
            </w:tcBorders>
            <w:shd w:val="clear" w:color="auto" w:fill="auto"/>
            <w:noWrap/>
            <w:vAlign w:val="bottom"/>
            <w:hideMark/>
          </w:tcPr>
          <w:p w14:paraId="680AE12A"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p>
        </w:tc>
        <w:tc>
          <w:tcPr>
            <w:tcW w:w="1905" w:type="dxa"/>
            <w:tcBorders>
              <w:top w:val="nil"/>
              <w:left w:val="nil"/>
              <w:bottom w:val="nil"/>
              <w:right w:val="nil"/>
            </w:tcBorders>
            <w:shd w:val="clear" w:color="auto" w:fill="auto"/>
            <w:noWrap/>
            <w:vAlign w:val="bottom"/>
            <w:hideMark/>
          </w:tcPr>
          <w:p w14:paraId="046CF19C" w14:textId="77777777" w:rsidR="00E60509" w:rsidRPr="00E60509" w:rsidRDefault="00E60509" w:rsidP="00E60509">
            <w:pPr>
              <w:spacing w:after="0" w:line="240" w:lineRule="auto"/>
              <w:rPr>
                <w:rFonts w:ascii="Times New Roman" w:eastAsia="Times New Roman" w:hAnsi="Times New Roman" w:cs="Times New Roman"/>
                <w:lang w:eastAsia="cs-CZ"/>
              </w:rPr>
            </w:pPr>
          </w:p>
        </w:tc>
        <w:tc>
          <w:tcPr>
            <w:tcW w:w="862" w:type="dxa"/>
            <w:tcBorders>
              <w:top w:val="nil"/>
              <w:left w:val="nil"/>
              <w:bottom w:val="nil"/>
              <w:right w:val="nil"/>
            </w:tcBorders>
            <w:shd w:val="clear" w:color="auto" w:fill="auto"/>
            <w:noWrap/>
            <w:vAlign w:val="bottom"/>
            <w:hideMark/>
          </w:tcPr>
          <w:p w14:paraId="627DAFFB" w14:textId="77777777" w:rsidR="00E60509" w:rsidRPr="00E60509" w:rsidRDefault="00E60509" w:rsidP="00E60509">
            <w:pPr>
              <w:spacing w:after="0" w:line="240" w:lineRule="auto"/>
              <w:rPr>
                <w:rFonts w:ascii="Times New Roman" w:eastAsia="Times New Roman" w:hAnsi="Times New Roman" w:cs="Times New Roman"/>
                <w:lang w:eastAsia="cs-CZ"/>
              </w:rPr>
            </w:pPr>
          </w:p>
        </w:tc>
        <w:tc>
          <w:tcPr>
            <w:tcW w:w="3190" w:type="dxa"/>
            <w:tcBorders>
              <w:top w:val="nil"/>
              <w:left w:val="nil"/>
              <w:bottom w:val="nil"/>
              <w:right w:val="single" w:sz="8" w:space="0" w:color="auto"/>
            </w:tcBorders>
            <w:shd w:val="clear" w:color="auto" w:fill="auto"/>
            <w:noWrap/>
            <w:vAlign w:val="bottom"/>
            <w:hideMark/>
          </w:tcPr>
          <w:p w14:paraId="0AD526E0"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w:t>
            </w:r>
          </w:p>
        </w:tc>
        <w:tc>
          <w:tcPr>
            <w:tcW w:w="1663" w:type="dxa"/>
            <w:tcBorders>
              <w:top w:val="nil"/>
              <w:left w:val="nil"/>
              <w:bottom w:val="single" w:sz="8" w:space="0" w:color="auto"/>
              <w:right w:val="single" w:sz="8" w:space="0" w:color="auto"/>
            </w:tcBorders>
            <w:shd w:val="clear" w:color="auto" w:fill="auto"/>
            <w:noWrap/>
            <w:vAlign w:val="bottom"/>
            <w:hideMark/>
          </w:tcPr>
          <w:p w14:paraId="2E410810" w14:textId="77777777" w:rsidR="00E60509" w:rsidRPr="00E60509" w:rsidRDefault="00E60509" w:rsidP="00E60509">
            <w:pPr>
              <w:spacing w:after="0" w:line="240" w:lineRule="auto"/>
              <w:jc w:val="right"/>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769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r w:rsidRPr="00E60509">
              <w:rPr>
                <w:rFonts w:ascii="Courier New" w:eastAsia="Times New Roman" w:hAnsi="Courier New" w:cs="Courier New"/>
                <w:b/>
                <w:bCs/>
                <w:color w:val="000000"/>
                <w:lang w:eastAsia="cs-CZ"/>
              </w:rPr>
              <w:t xml:space="preserve"> </w:t>
            </w:r>
          </w:p>
        </w:tc>
        <w:tc>
          <w:tcPr>
            <w:tcW w:w="150" w:type="dxa"/>
            <w:vAlign w:val="center"/>
            <w:hideMark/>
          </w:tcPr>
          <w:p w14:paraId="0FDF197E" w14:textId="77777777" w:rsidR="00E60509" w:rsidRPr="00E60509" w:rsidRDefault="00E60509" w:rsidP="00E60509">
            <w:pPr>
              <w:spacing w:after="0" w:line="240" w:lineRule="auto"/>
              <w:rPr>
                <w:rFonts w:ascii="Times New Roman" w:eastAsia="Times New Roman" w:hAnsi="Times New Roman" w:cs="Times New Roman"/>
                <w:sz w:val="18"/>
                <w:szCs w:val="18"/>
                <w:lang w:eastAsia="cs-CZ"/>
              </w:rPr>
            </w:pPr>
          </w:p>
        </w:tc>
      </w:tr>
    </w:tbl>
    <w:p w14:paraId="7AEDCCA8" w14:textId="770CF080" w:rsidR="00E60509" w:rsidRPr="00F222A8" w:rsidRDefault="00E60509" w:rsidP="00E60509">
      <w:pPr>
        <w:tabs>
          <w:tab w:val="right" w:pos="9923"/>
        </w:tabs>
        <w:spacing w:after="0" w:line="240" w:lineRule="auto"/>
        <w:ind w:right="851"/>
        <w:jc w:val="both"/>
        <w:rPr>
          <w:rFonts w:ascii="Courier New" w:eastAsia="Times New Roman" w:hAnsi="Courier New" w:cs="Courier New"/>
          <w:bCs/>
          <w:color w:val="000000"/>
          <w:lang w:eastAsia="cs-CZ"/>
        </w:rPr>
      </w:pPr>
    </w:p>
    <w:p w14:paraId="0C7AE8A5" w14:textId="704F1D80" w:rsidR="00E60509" w:rsidRPr="00F222A8" w:rsidRDefault="00E60509" w:rsidP="00F222A8">
      <w:pPr>
        <w:keepNext/>
        <w:tabs>
          <w:tab w:val="right" w:pos="9923"/>
        </w:tabs>
        <w:spacing w:after="120" w:line="240" w:lineRule="auto"/>
        <w:jc w:val="both"/>
        <w:rPr>
          <w:rFonts w:ascii="Courier New" w:eastAsia="Times New Roman" w:hAnsi="Courier New" w:cs="Courier New"/>
          <w:bCs/>
          <w:color w:val="000000"/>
          <w:lang w:eastAsia="cs-CZ"/>
        </w:rPr>
      </w:pPr>
      <w:r w:rsidRPr="00E60509">
        <w:rPr>
          <w:rFonts w:ascii="Courier New" w:eastAsia="Times New Roman" w:hAnsi="Courier New" w:cs="Courier New"/>
          <w:bCs/>
          <w:color w:val="000000"/>
          <w:sz w:val="24"/>
          <w:szCs w:val="24"/>
          <w:lang w:eastAsia="cs-CZ"/>
        </w:rPr>
        <w:lastRenderedPageBreak/>
        <w:t xml:space="preserve">- </w:t>
      </w:r>
      <w:r w:rsidRPr="00E60509">
        <w:rPr>
          <w:rFonts w:ascii="Courier New" w:eastAsia="Times New Roman" w:hAnsi="Courier New" w:cs="Courier New"/>
          <w:bCs/>
          <w:color w:val="000000"/>
          <w:lang w:eastAsia="cs-CZ"/>
        </w:rPr>
        <w:t>pozemky</w:t>
      </w:r>
      <w:r w:rsidRPr="00E60509">
        <w:rPr>
          <w:rFonts w:ascii="Courier New" w:eastAsia="Times New Roman" w:hAnsi="Courier New" w:cs="Courier New"/>
          <w:bCs/>
          <w:color w:val="000000"/>
          <w:lang w:eastAsia="cs-CZ"/>
        </w:rPr>
        <w:tab/>
        <w:t xml:space="preserve">20 222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tbl>
      <w:tblPr>
        <w:tblW w:w="9949" w:type="dxa"/>
        <w:tblInd w:w="80" w:type="dxa"/>
        <w:tblCellMar>
          <w:left w:w="70" w:type="dxa"/>
          <w:right w:w="70" w:type="dxa"/>
        </w:tblCellMar>
        <w:tblLook w:val="04A0" w:firstRow="1" w:lastRow="0" w:firstColumn="1" w:lastColumn="0" w:noHBand="0" w:noVBand="1"/>
      </w:tblPr>
      <w:tblGrid>
        <w:gridCol w:w="2278"/>
        <w:gridCol w:w="1906"/>
        <w:gridCol w:w="845"/>
        <w:gridCol w:w="3112"/>
        <w:gridCol w:w="1857"/>
      </w:tblGrid>
      <w:tr w:rsidR="00E60509" w:rsidRPr="00E60509" w14:paraId="347F261F" w14:textId="77777777" w:rsidTr="0067053B">
        <w:trPr>
          <w:trHeight w:val="419"/>
        </w:trPr>
        <w:tc>
          <w:tcPr>
            <w:tcW w:w="2278" w:type="dxa"/>
            <w:tcBorders>
              <w:top w:val="single" w:sz="8" w:space="0" w:color="auto"/>
              <w:left w:val="single" w:sz="8" w:space="0" w:color="auto"/>
              <w:bottom w:val="single" w:sz="8" w:space="0" w:color="auto"/>
              <w:right w:val="nil"/>
            </w:tcBorders>
            <w:shd w:val="clear" w:color="auto" w:fill="auto"/>
            <w:noWrap/>
            <w:vAlign w:val="center"/>
            <w:hideMark/>
          </w:tcPr>
          <w:p w14:paraId="623BA874" w14:textId="77777777" w:rsidR="00E60509" w:rsidRPr="00E60509" w:rsidRDefault="00E60509" w:rsidP="00F222A8">
            <w:pPr>
              <w:keepNext/>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POPIS VÝDAJE </w:t>
            </w:r>
          </w:p>
        </w:tc>
        <w:tc>
          <w:tcPr>
            <w:tcW w:w="190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BA51EB" w14:textId="77777777" w:rsidR="00E60509" w:rsidRPr="00E60509" w:rsidRDefault="00E60509" w:rsidP="00F222A8">
            <w:pPr>
              <w:keepNext/>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KATASTRÁLNÍ ÚZEMÍ </w:t>
            </w:r>
          </w:p>
        </w:tc>
        <w:tc>
          <w:tcPr>
            <w:tcW w:w="845" w:type="dxa"/>
            <w:tcBorders>
              <w:top w:val="single" w:sz="8" w:space="0" w:color="auto"/>
              <w:left w:val="nil"/>
              <w:bottom w:val="single" w:sz="8" w:space="0" w:color="auto"/>
              <w:right w:val="single" w:sz="4" w:space="0" w:color="auto"/>
            </w:tcBorders>
            <w:shd w:val="clear" w:color="auto" w:fill="auto"/>
            <w:noWrap/>
            <w:vAlign w:val="center"/>
            <w:hideMark/>
          </w:tcPr>
          <w:p w14:paraId="77E56DCC" w14:textId="77777777" w:rsidR="00E60509" w:rsidRPr="00E60509" w:rsidRDefault="00E60509" w:rsidP="00F222A8">
            <w:pPr>
              <w:keepNext/>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OBEC </w:t>
            </w:r>
          </w:p>
        </w:tc>
        <w:tc>
          <w:tcPr>
            <w:tcW w:w="3112" w:type="dxa"/>
            <w:tcBorders>
              <w:top w:val="single" w:sz="8" w:space="0" w:color="auto"/>
              <w:left w:val="nil"/>
              <w:bottom w:val="single" w:sz="8" w:space="0" w:color="auto"/>
              <w:right w:val="single" w:sz="4" w:space="0" w:color="auto"/>
            </w:tcBorders>
            <w:shd w:val="clear" w:color="auto" w:fill="auto"/>
            <w:noWrap/>
            <w:vAlign w:val="center"/>
            <w:hideMark/>
          </w:tcPr>
          <w:p w14:paraId="37B22B9D" w14:textId="77777777" w:rsidR="00E60509" w:rsidRPr="00E60509" w:rsidRDefault="00E60509" w:rsidP="00F222A8">
            <w:pPr>
              <w:keepNext/>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FIRMA</w:t>
            </w:r>
          </w:p>
        </w:tc>
        <w:tc>
          <w:tcPr>
            <w:tcW w:w="1807" w:type="dxa"/>
            <w:tcBorders>
              <w:top w:val="single" w:sz="8" w:space="0" w:color="auto"/>
              <w:left w:val="nil"/>
              <w:bottom w:val="single" w:sz="8" w:space="0" w:color="auto"/>
              <w:right w:val="single" w:sz="8" w:space="0" w:color="auto"/>
            </w:tcBorders>
            <w:shd w:val="clear" w:color="auto" w:fill="auto"/>
            <w:noWrap/>
            <w:vAlign w:val="center"/>
            <w:hideMark/>
          </w:tcPr>
          <w:p w14:paraId="493FED4B" w14:textId="77777777" w:rsidR="00E60509" w:rsidRPr="00E60509" w:rsidRDefault="00E60509" w:rsidP="00F222A8">
            <w:pPr>
              <w:keepNext/>
              <w:spacing w:after="0" w:line="240" w:lineRule="auto"/>
              <w:jc w:val="center"/>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ČÁSTKA </w:t>
            </w:r>
          </w:p>
        </w:tc>
      </w:tr>
      <w:tr w:rsidR="00E60509" w:rsidRPr="00E60509" w14:paraId="233D2FBE" w14:textId="77777777" w:rsidTr="0067053B">
        <w:trPr>
          <w:trHeight w:val="239"/>
        </w:trPr>
        <w:tc>
          <w:tcPr>
            <w:tcW w:w="2278" w:type="dxa"/>
            <w:vMerge w:val="restart"/>
            <w:tcBorders>
              <w:top w:val="nil"/>
              <w:left w:val="single" w:sz="8" w:space="0" w:color="auto"/>
              <w:bottom w:val="nil"/>
              <w:right w:val="single" w:sz="4" w:space="0" w:color="auto"/>
            </w:tcBorders>
            <w:shd w:val="clear" w:color="auto" w:fill="auto"/>
            <w:textDirection w:val="btLr"/>
            <w:vAlign w:val="center"/>
            <w:hideMark/>
          </w:tcPr>
          <w:p w14:paraId="0CE63EDE" w14:textId="77777777" w:rsidR="00E60509" w:rsidRPr="00E60509" w:rsidRDefault="00E60509" w:rsidP="00E60509">
            <w:pPr>
              <w:spacing w:after="0" w:line="240" w:lineRule="auto"/>
              <w:jc w:val="center"/>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výkupy pozemků </w:t>
            </w:r>
          </w:p>
        </w:tc>
        <w:tc>
          <w:tcPr>
            <w:tcW w:w="1906" w:type="dxa"/>
            <w:tcBorders>
              <w:top w:val="nil"/>
              <w:left w:val="nil"/>
              <w:bottom w:val="single" w:sz="4" w:space="0" w:color="auto"/>
              <w:right w:val="single" w:sz="4" w:space="0" w:color="auto"/>
            </w:tcBorders>
            <w:shd w:val="clear" w:color="auto" w:fill="auto"/>
            <w:hideMark/>
          </w:tcPr>
          <w:p w14:paraId="780688B0"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Nová Ves u Ostravy</w:t>
            </w:r>
          </w:p>
        </w:tc>
        <w:tc>
          <w:tcPr>
            <w:tcW w:w="845" w:type="dxa"/>
            <w:vMerge w:val="restart"/>
            <w:tcBorders>
              <w:top w:val="nil"/>
              <w:left w:val="single" w:sz="4" w:space="0" w:color="auto"/>
              <w:bottom w:val="nil"/>
              <w:right w:val="single" w:sz="4" w:space="0" w:color="000000"/>
            </w:tcBorders>
            <w:shd w:val="clear" w:color="auto" w:fill="auto"/>
            <w:noWrap/>
            <w:textDirection w:val="btLr"/>
            <w:vAlign w:val="center"/>
            <w:hideMark/>
          </w:tcPr>
          <w:p w14:paraId="2DB6B110" w14:textId="77777777" w:rsidR="00E60509" w:rsidRPr="00E60509" w:rsidRDefault="00E60509" w:rsidP="00E60509">
            <w:pPr>
              <w:spacing w:after="0" w:line="240" w:lineRule="auto"/>
              <w:jc w:val="center"/>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Ostrava </w:t>
            </w:r>
          </w:p>
        </w:tc>
        <w:tc>
          <w:tcPr>
            <w:tcW w:w="3112" w:type="dxa"/>
            <w:tcBorders>
              <w:top w:val="nil"/>
              <w:left w:val="nil"/>
              <w:bottom w:val="single" w:sz="4" w:space="0" w:color="auto"/>
              <w:right w:val="single" w:sz="4" w:space="0" w:color="auto"/>
            </w:tcBorders>
            <w:shd w:val="clear" w:color="auto" w:fill="auto"/>
            <w:noWrap/>
            <w:vAlign w:val="center"/>
            <w:hideMark/>
          </w:tcPr>
          <w:p w14:paraId="54B386A8"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MILNEA </w:t>
            </w:r>
            <w:proofErr w:type="spellStart"/>
            <w:r w:rsidRPr="00E60509">
              <w:rPr>
                <w:rFonts w:ascii="Courier New" w:eastAsia="Times New Roman" w:hAnsi="Courier New" w:cs="Courier New"/>
                <w:color w:val="000000"/>
                <w:lang w:eastAsia="cs-CZ"/>
              </w:rPr>
              <w:t>s.p</w:t>
            </w:r>
            <w:proofErr w:type="spellEnd"/>
            <w:r w:rsidRPr="00E60509">
              <w:rPr>
                <w:rFonts w:ascii="Courier New" w:eastAsia="Times New Roman" w:hAnsi="Courier New" w:cs="Courier New"/>
                <w:color w:val="000000"/>
                <w:lang w:eastAsia="cs-CZ"/>
              </w:rPr>
              <w:t>. v likvidaci</w:t>
            </w:r>
          </w:p>
        </w:tc>
        <w:tc>
          <w:tcPr>
            <w:tcW w:w="1807" w:type="dxa"/>
            <w:tcBorders>
              <w:top w:val="nil"/>
              <w:left w:val="nil"/>
              <w:bottom w:val="single" w:sz="4" w:space="0" w:color="auto"/>
              <w:right w:val="single" w:sz="8" w:space="0" w:color="auto"/>
            </w:tcBorders>
            <w:shd w:val="clear" w:color="auto" w:fill="auto"/>
            <w:noWrap/>
            <w:vAlign w:val="center"/>
            <w:hideMark/>
          </w:tcPr>
          <w:p w14:paraId="0641BEB1"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372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3A68BE24" w14:textId="77777777" w:rsidTr="0067053B">
        <w:trPr>
          <w:trHeight w:val="239"/>
        </w:trPr>
        <w:tc>
          <w:tcPr>
            <w:tcW w:w="2278" w:type="dxa"/>
            <w:vMerge/>
            <w:tcBorders>
              <w:top w:val="nil"/>
              <w:left w:val="single" w:sz="8" w:space="0" w:color="auto"/>
              <w:bottom w:val="nil"/>
              <w:right w:val="single" w:sz="4" w:space="0" w:color="auto"/>
            </w:tcBorders>
            <w:vAlign w:val="center"/>
            <w:hideMark/>
          </w:tcPr>
          <w:p w14:paraId="7D5D62A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hideMark/>
          </w:tcPr>
          <w:p w14:paraId="029E0686"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Přívoz, Zábřeh nad Odrou</w:t>
            </w:r>
          </w:p>
        </w:tc>
        <w:tc>
          <w:tcPr>
            <w:tcW w:w="845" w:type="dxa"/>
            <w:vMerge/>
            <w:tcBorders>
              <w:top w:val="nil"/>
              <w:left w:val="single" w:sz="4" w:space="0" w:color="auto"/>
              <w:bottom w:val="nil"/>
              <w:right w:val="single" w:sz="4" w:space="0" w:color="000000"/>
            </w:tcBorders>
            <w:vAlign w:val="center"/>
            <w:hideMark/>
          </w:tcPr>
          <w:p w14:paraId="036CE72C"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hideMark/>
          </w:tcPr>
          <w:p w14:paraId="03ED4813"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MOL česká republika, s.r.o.</w:t>
            </w:r>
          </w:p>
        </w:tc>
        <w:tc>
          <w:tcPr>
            <w:tcW w:w="1807" w:type="dxa"/>
            <w:tcBorders>
              <w:top w:val="nil"/>
              <w:left w:val="nil"/>
              <w:bottom w:val="single" w:sz="4" w:space="0" w:color="auto"/>
              <w:right w:val="single" w:sz="8" w:space="0" w:color="auto"/>
            </w:tcBorders>
            <w:shd w:val="clear" w:color="auto" w:fill="auto"/>
            <w:noWrap/>
            <w:vAlign w:val="center"/>
            <w:hideMark/>
          </w:tcPr>
          <w:p w14:paraId="40F2B724"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343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55F1B944" w14:textId="77777777" w:rsidTr="0067053B">
        <w:trPr>
          <w:trHeight w:val="239"/>
        </w:trPr>
        <w:tc>
          <w:tcPr>
            <w:tcW w:w="2278" w:type="dxa"/>
            <w:vMerge/>
            <w:tcBorders>
              <w:top w:val="nil"/>
              <w:left w:val="single" w:sz="8" w:space="0" w:color="auto"/>
              <w:bottom w:val="nil"/>
              <w:right w:val="single" w:sz="4" w:space="0" w:color="auto"/>
            </w:tcBorders>
            <w:vAlign w:val="center"/>
          </w:tcPr>
          <w:p w14:paraId="5F534AC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tcPr>
          <w:p w14:paraId="1967F2F5"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Moravská Ostrava</w:t>
            </w:r>
          </w:p>
        </w:tc>
        <w:tc>
          <w:tcPr>
            <w:tcW w:w="845" w:type="dxa"/>
            <w:vMerge/>
            <w:tcBorders>
              <w:top w:val="nil"/>
              <w:left w:val="single" w:sz="4" w:space="0" w:color="auto"/>
              <w:bottom w:val="nil"/>
              <w:right w:val="single" w:sz="4" w:space="0" w:color="000000"/>
            </w:tcBorders>
            <w:vAlign w:val="center"/>
          </w:tcPr>
          <w:p w14:paraId="43E06BDB"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tcPr>
          <w:p w14:paraId="13969C02"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gramStart"/>
            <w:r w:rsidRPr="00E60509">
              <w:rPr>
                <w:rFonts w:ascii="Courier New" w:eastAsia="Times New Roman" w:hAnsi="Courier New" w:cs="Courier New"/>
                <w:color w:val="000000"/>
                <w:lang w:eastAsia="cs-CZ"/>
              </w:rPr>
              <w:t>ZETA - MIKA</w:t>
            </w:r>
            <w:proofErr w:type="gramEnd"/>
            <w:r w:rsidRPr="00E60509">
              <w:rPr>
                <w:rFonts w:ascii="Courier New" w:eastAsia="Times New Roman" w:hAnsi="Courier New" w:cs="Courier New"/>
                <w:color w:val="000000"/>
                <w:lang w:eastAsia="cs-CZ"/>
              </w:rPr>
              <w:t xml:space="preserve"> a.s.</w:t>
            </w:r>
          </w:p>
        </w:tc>
        <w:tc>
          <w:tcPr>
            <w:tcW w:w="1807" w:type="dxa"/>
            <w:tcBorders>
              <w:top w:val="nil"/>
              <w:left w:val="nil"/>
              <w:bottom w:val="single" w:sz="4" w:space="0" w:color="auto"/>
              <w:right w:val="single" w:sz="8" w:space="0" w:color="auto"/>
            </w:tcBorders>
            <w:shd w:val="clear" w:color="auto" w:fill="auto"/>
            <w:noWrap/>
            <w:vAlign w:val="center"/>
          </w:tcPr>
          <w:p w14:paraId="13EBBE57"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26 </w:t>
            </w:r>
            <w:proofErr w:type="spellStart"/>
            <w:proofErr w:type="gramStart"/>
            <w:r w:rsidRPr="00E60509">
              <w:rPr>
                <w:rFonts w:ascii="Courier New" w:eastAsia="Times New Roman" w:hAnsi="Courier New" w:cs="Courier New"/>
                <w:color w:val="000000"/>
                <w:lang w:eastAsia="cs-CZ"/>
              </w:rPr>
              <w:t>tis.Kč</w:t>
            </w:r>
            <w:proofErr w:type="spellEnd"/>
            <w:proofErr w:type="gramEnd"/>
          </w:p>
        </w:tc>
      </w:tr>
      <w:tr w:rsidR="00E60509" w:rsidRPr="00E60509" w14:paraId="00732C35" w14:textId="77777777" w:rsidTr="0067053B">
        <w:trPr>
          <w:trHeight w:val="239"/>
        </w:trPr>
        <w:tc>
          <w:tcPr>
            <w:tcW w:w="2278" w:type="dxa"/>
            <w:vMerge/>
            <w:tcBorders>
              <w:top w:val="nil"/>
              <w:left w:val="single" w:sz="8" w:space="0" w:color="auto"/>
              <w:bottom w:val="nil"/>
              <w:right w:val="single" w:sz="4" w:space="0" w:color="auto"/>
            </w:tcBorders>
            <w:vAlign w:val="center"/>
            <w:hideMark/>
          </w:tcPr>
          <w:p w14:paraId="355D3F3E"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hideMark/>
          </w:tcPr>
          <w:p w14:paraId="555009AF"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Bartovice</w:t>
            </w:r>
            <w:proofErr w:type="spellEnd"/>
          </w:p>
        </w:tc>
        <w:tc>
          <w:tcPr>
            <w:tcW w:w="845" w:type="dxa"/>
            <w:vMerge/>
            <w:tcBorders>
              <w:top w:val="nil"/>
              <w:left w:val="single" w:sz="4" w:space="0" w:color="auto"/>
              <w:bottom w:val="nil"/>
              <w:right w:val="single" w:sz="4" w:space="0" w:color="000000"/>
            </w:tcBorders>
            <w:vAlign w:val="center"/>
            <w:hideMark/>
          </w:tcPr>
          <w:p w14:paraId="7A906872"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vAlign w:val="center"/>
            <w:hideMark/>
          </w:tcPr>
          <w:p w14:paraId="1103D082"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ENGLER INVEST a.s.</w:t>
            </w:r>
          </w:p>
        </w:tc>
        <w:tc>
          <w:tcPr>
            <w:tcW w:w="1807" w:type="dxa"/>
            <w:tcBorders>
              <w:top w:val="nil"/>
              <w:left w:val="nil"/>
              <w:bottom w:val="single" w:sz="4" w:space="0" w:color="auto"/>
              <w:right w:val="single" w:sz="8" w:space="0" w:color="auto"/>
            </w:tcBorders>
            <w:shd w:val="clear" w:color="auto" w:fill="auto"/>
            <w:noWrap/>
            <w:vAlign w:val="bottom"/>
            <w:hideMark/>
          </w:tcPr>
          <w:p w14:paraId="5A62BEB3"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w:t>
            </w:r>
          </w:p>
          <w:p w14:paraId="193AD111"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3 556 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346D0A06" w14:textId="77777777" w:rsidTr="0067053B">
        <w:trPr>
          <w:trHeight w:val="239"/>
        </w:trPr>
        <w:tc>
          <w:tcPr>
            <w:tcW w:w="2278" w:type="dxa"/>
            <w:vMerge/>
            <w:tcBorders>
              <w:top w:val="nil"/>
              <w:left w:val="single" w:sz="8" w:space="0" w:color="auto"/>
              <w:bottom w:val="nil"/>
              <w:right w:val="single" w:sz="4" w:space="0" w:color="auto"/>
            </w:tcBorders>
            <w:vAlign w:val="center"/>
            <w:hideMark/>
          </w:tcPr>
          <w:p w14:paraId="5D73951D"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hideMark/>
          </w:tcPr>
          <w:p w14:paraId="362C6BA7"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Michálkovice, Hrušov, Radvanice</w:t>
            </w:r>
          </w:p>
        </w:tc>
        <w:tc>
          <w:tcPr>
            <w:tcW w:w="845" w:type="dxa"/>
            <w:vMerge/>
            <w:tcBorders>
              <w:top w:val="nil"/>
              <w:left w:val="single" w:sz="4" w:space="0" w:color="auto"/>
              <w:bottom w:val="nil"/>
              <w:right w:val="single" w:sz="4" w:space="0" w:color="000000"/>
            </w:tcBorders>
            <w:vAlign w:val="center"/>
            <w:hideMark/>
          </w:tcPr>
          <w:p w14:paraId="612ABD1C"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hideMark/>
          </w:tcPr>
          <w:p w14:paraId="3FA5B40A"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Asental</w:t>
            </w:r>
            <w:proofErr w:type="spellEnd"/>
            <w:r w:rsidRPr="00E60509">
              <w:rPr>
                <w:rFonts w:ascii="Courier New" w:eastAsia="Times New Roman" w:hAnsi="Courier New" w:cs="Courier New"/>
                <w:color w:val="000000"/>
                <w:lang w:eastAsia="cs-CZ"/>
              </w:rPr>
              <w:t xml:space="preserve"> Land, s.r.o.</w:t>
            </w:r>
          </w:p>
        </w:tc>
        <w:tc>
          <w:tcPr>
            <w:tcW w:w="1807" w:type="dxa"/>
            <w:tcBorders>
              <w:top w:val="nil"/>
              <w:left w:val="nil"/>
              <w:bottom w:val="single" w:sz="4" w:space="0" w:color="auto"/>
              <w:right w:val="single" w:sz="8" w:space="0" w:color="auto"/>
            </w:tcBorders>
            <w:shd w:val="clear" w:color="auto" w:fill="auto"/>
            <w:noWrap/>
            <w:vAlign w:val="center"/>
            <w:hideMark/>
          </w:tcPr>
          <w:p w14:paraId="52F8A771"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w:t>
            </w:r>
          </w:p>
          <w:p w14:paraId="283C82A7"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2 836 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6398DCFC" w14:textId="77777777" w:rsidTr="0067053B">
        <w:trPr>
          <w:trHeight w:val="239"/>
        </w:trPr>
        <w:tc>
          <w:tcPr>
            <w:tcW w:w="2278" w:type="dxa"/>
            <w:vMerge/>
            <w:tcBorders>
              <w:top w:val="nil"/>
              <w:left w:val="single" w:sz="8" w:space="0" w:color="auto"/>
              <w:bottom w:val="nil"/>
              <w:right w:val="single" w:sz="4" w:space="0" w:color="auto"/>
            </w:tcBorders>
            <w:vAlign w:val="center"/>
          </w:tcPr>
          <w:p w14:paraId="56265B59"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tcPr>
          <w:p w14:paraId="188B5700"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Muglinov</w:t>
            </w:r>
            <w:proofErr w:type="spellEnd"/>
          </w:p>
        </w:tc>
        <w:tc>
          <w:tcPr>
            <w:tcW w:w="845" w:type="dxa"/>
            <w:vMerge/>
            <w:tcBorders>
              <w:top w:val="nil"/>
              <w:left w:val="single" w:sz="4" w:space="0" w:color="auto"/>
              <w:bottom w:val="nil"/>
              <w:right w:val="single" w:sz="4" w:space="0" w:color="000000"/>
            </w:tcBorders>
            <w:vAlign w:val="center"/>
          </w:tcPr>
          <w:p w14:paraId="34956388"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tcPr>
          <w:p w14:paraId="62182BA6"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AMISTRA</w:t>
            </w:r>
          </w:p>
        </w:tc>
        <w:tc>
          <w:tcPr>
            <w:tcW w:w="1807" w:type="dxa"/>
            <w:tcBorders>
              <w:top w:val="nil"/>
              <w:left w:val="nil"/>
              <w:bottom w:val="single" w:sz="4" w:space="0" w:color="auto"/>
              <w:right w:val="single" w:sz="8" w:space="0" w:color="auto"/>
            </w:tcBorders>
            <w:shd w:val="clear" w:color="auto" w:fill="auto"/>
            <w:noWrap/>
            <w:vAlign w:val="center"/>
          </w:tcPr>
          <w:p w14:paraId="544F77F0"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w:t>
            </w:r>
          </w:p>
          <w:p w14:paraId="07B91CF7"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121 </w:t>
            </w:r>
            <w:proofErr w:type="spellStart"/>
            <w:proofErr w:type="gramStart"/>
            <w:r w:rsidRPr="00E60509">
              <w:rPr>
                <w:rFonts w:ascii="Courier New" w:eastAsia="Times New Roman" w:hAnsi="Courier New" w:cs="Courier New"/>
                <w:color w:val="000000"/>
                <w:lang w:eastAsia="cs-CZ"/>
              </w:rPr>
              <w:t>tis.Kč</w:t>
            </w:r>
            <w:proofErr w:type="spellEnd"/>
            <w:proofErr w:type="gramEnd"/>
          </w:p>
        </w:tc>
      </w:tr>
      <w:tr w:rsidR="00E60509" w:rsidRPr="00E60509" w14:paraId="03C39C03" w14:textId="77777777" w:rsidTr="0067053B">
        <w:trPr>
          <w:trHeight w:val="239"/>
        </w:trPr>
        <w:tc>
          <w:tcPr>
            <w:tcW w:w="2278" w:type="dxa"/>
            <w:vMerge/>
            <w:tcBorders>
              <w:top w:val="nil"/>
              <w:left w:val="single" w:sz="8" w:space="0" w:color="auto"/>
              <w:bottom w:val="nil"/>
              <w:right w:val="single" w:sz="4" w:space="0" w:color="auto"/>
            </w:tcBorders>
            <w:vAlign w:val="center"/>
          </w:tcPr>
          <w:p w14:paraId="7A62A4A8"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tcPr>
          <w:p w14:paraId="3553BD90"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Muglinov</w:t>
            </w:r>
            <w:proofErr w:type="spellEnd"/>
          </w:p>
        </w:tc>
        <w:tc>
          <w:tcPr>
            <w:tcW w:w="845" w:type="dxa"/>
            <w:vMerge/>
            <w:tcBorders>
              <w:top w:val="nil"/>
              <w:left w:val="single" w:sz="4" w:space="0" w:color="auto"/>
              <w:bottom w:val="nil"/>
              <w:right w:val="single" w:sz="4" w:space="0" w:color="000000"/>
            </w:tcBorders>
            <w:vAlign w:val="center"/>
          </w:tcPr>
          <w:p w14:paraId="689C12F4"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tcPr>
          <w:p w14:paraId="46900C15"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OVAK a.s.</w:t>
            </w:r>
          </w:p>
        </w:tc>
        <w:tc>
          <w:tcPr>
            <w:tcW w:w="1807" w:type="dxa"/>
            <w:tcBorders>
              <w:top w:val="nil"/>
              <w:left w:val="nil"/>
              <w:bottom w:val="single" w:sz="4" w:space="0" w:color="auto"/>
              <w:right w:val="single" w:sz="8" w:space="0" w:color="auto"/>
            </w:tcBorders>
            <w:shd w:val="clear" w:color="auto" w:fill="auto"/>
            <w:noWrap/>
            <w:vAlign w:val="center"/>
          </w:tcPr>
          <w:p w14:paraId="1F2C5B9F"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137 </w:t>
            </w:r>
            <w:proofErr w:type="spellStart"/>
            <w:proofErr w:type="gramStart"/>
            <w:r w:rsidRPr="00E60509">
              <w:rPr>
                <w:rFonts w:ascii="Courier New" w:eastAsia="Times New Roman" w:hAnsi="Courier New" w:cs="Courier New"/>
                <w:color w:val="000000"/>
                <w:lang w:eastAsia="cs-CZ"/>
              </w:rPr>
              <w:t>tis.Kč</w:t>
            </w:r>
            <w:proofErr w:type="spellEnd"/>
            <w:proofErr w:type="gramEnd"/>
          </w:p>
        </w:tc>
      </w:tr>
      <w:tr w:rsidR="00E60509" w:rsidRPr="00E60509" w14:paraId="615E0C87" w14:textId="77777777" w:rsidTr="0067053B">
        <w:trPr>
          <w:trHeight w:val="239"/>
        </w:trPr>
        <w:tc>
          <w:tcPr>
            <w:tcW w:w="2278" w:type="dxa"/>
            <w:vMerge/>
            <w:tcBorders>
              <w:top w:val="nil"/>
              <w:left w:val="single" w:sz="8" w:space="0" w:color="auto"/>
              <w:bottom w:val="nil"/>
              <w:right w:val="single" w:sz="4" w:space="0" w:color="auto"/>
            </w:tcBorders>
            <w:vAlign w:val="center"/>
            <w:hideMark/>
          </w:tcPr>
          <w:p w14:paraId="0244C9E1"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hideMark/>
          </w:tcPr>
          <w:p w14:paraId="2401655A" w14:textId="77777777" w:rsidR="00E60509" w:rsidRPr="00E60509" w:rsidRDefault="00E60509" w:rsidP="00E60509">
            <w:pPr>
              <w:spacing w:after="0" w:line="240" w:lineRule="auto"/>
              <w:rPr>
                <w:rFonts w:ascii="Courier New" w:eastAsia="Times New Roman" w:hAnsi="Courier New" w:cs="Courier New"/>
                <w:color w:val="000000"/>
                <w:lang w:eastAsia="cs-CZ"/>
              </w:rPr>
            </w:pPr>
            <w:proofErr w:type="spellStart"/>
            <w:r w:rsidRPr="00E60509">
              <w:rPr>
                <w:rFonts w:ascii="Courier New" w:eastAsia="Times New Roman" w:hAnsi="Courier New" w:cs="Courier New"/>
                <w:color w:val="000000"/>
                <w:lang w:eastAsia="cs-CZ"/>
              </w:rPr>
              <w:t>Bartovice</w:t>
            </w:r>
            <w:proofErr w:type="spellEnd"/>
          </w:p>
        </w:tc>
        <w:tc>
          <w:tcPr>
            <w:tcW w:w="845" w:type="dxa"/>
            <w:vMerge/>
            <w:tcBorders>
              <w:top w:val="nil"/>
              <w:left w:val="single" w:sz="4" w:space="0" w:color="auto"/>
              <w:bottom w:val="nil"/>
              <w:right w:val="single" w:sz="4" w:space="0" w:color="000000"/>
            </w:tcBorders>
            <w:vAlign w:val="center"/>
            <w:hideMark/>
          </w:tcPr>
          <w:p w14:paraId="6499F268"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noWrap/>
            <w:vAlign w:val="center"/>
            <w:hideMark/>
          </w:tcPr>
          <w:p w14:paraId="00F55FEB"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Přírodní park Česká Kanada s.r.o.</w:t>
            </w:r>
          </w:p>
        </w:tc>
        <w:tc>
          <w:tcPr>
            <w:tcW w:w="1807" w:type="dxa"/>
            <w:tcBorders>
              <w:top w:val="nil"/>
              <w:left w:val="nil"/>
              <w:bottom w:val="single" w:sz="4" w:space="0" w:color="auto"/>
              <w:right w:val="single" w:sz="8" w:space="0" w:color="auto"/>
            </w:tcBorders>
            <w:shd w:val="clear" w:color="auto" w:fill="auto"/>
            <w:noWrap/>
            <w:vAlign w:val="center"/>
            <w:hideMark/>
          </w:tcPr>
          <w:p w14:paraId="606D6F92"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11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3DF69ECE" w14:textId="77777777" w:rsidTr="0067053B">
        <w:trPr>
          <w:trHeight w:val="1203"/>
        </w:trPr>
        <w:tc>
          <w:tcPr>
            <w:tcW w:w="2278" w:type="dxa"/>
            <w:vMerge/>
            <w:tcBorders>
              <w:top w:val="nil"/>
              <w:left w:val="single" w:sz="8" w:space="0" w:color="auto"/>
              <w:bottom w:val="nil"/>
              <w:right w:val="single" w:sz="4" w:space="0" w:color="auto"/>
            </w:tcBorders>
            <w:vAlign w:val="center"/>
            <w:hideMark/>
          </w:tcPr>
          <w:p w14:paraId="70139033"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hideMark/>
          </w:tcPr>
          <w:p w14:paraId="398FE9B7" w14:textId="44925074"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Zábřeh nad Odrou,</w:t>
            </w:r>
            <w:r w:rsidR="00077763">
              <w:rPr>
                <w:rFonts w:ascii="Courier New" w:eastAsia="Times New Roman" w:hAnsi="Courier New" w:cs="Courier New"/>
                <w:color w:val="000000"/>
                <w:lang w:eastAsia="cs-CZ"/>
              </w:rPr>
              <w:t xml:space="preserve"> </w:t>
            </w:r>
            <w:r w:rsidRPr="00E60509">
              <w:rPr>
                <w:rFonts w:ascii="Courier New" w:eastAsia="Times New Roman" w:hAnsi="Courier New" w:cs="Courier New"/>
                <w:color w:val="000000"/>
                <w:lang w:eastAsia="cs-CZ"/>
              </w:rPr>
              <w:t xml:space="preserve">Stará Bělá, Mariánské Hory, Michálkovice, Dubina u Ostravy, </w:t>
            </w:r>
            <w:proofErr w:type="spellStart"/>
            <w:r w:rsidRPr="00E60509">
              <w:rPr>
                <w:rFonts w:ascii="Courier New" w:eastAsia="Times New Roman" w:hAnsi="Courier New" w:cs="Courier New"/>
                <w:color w:val="000000"/>
                <w:lang w:eastAsia="cs-CZ"/>
              </w:rPr>
              <w:t>Koblov</w:t>
            </w:r>
            <w:proofErr w:type="spellEnd"/>
          </w:p>
          <w:p w14:paraId="6105EE9D"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Výškovice u Ostravy, Polanka nad Odrou</w:t>
            </w:r>
          </w:p>
        </w:tc>
        <w:tc>
          <w:tcPr>
            <w:tcW w:w="845" w:type="dxa"/>
            <w:vMerge/>
            <w:tcBorders>
              <w:top w:val="nil"/>
              <w:left w:val="single" w:sz="4" w:space="0" w:color="auto"/>
              <w:bottom w:val="single" w:sz="4" w:space="0" w:color="auto"/>
              <w:right w:val="single" w:sz="4" w:space="0" w:color="000000"/>
            </w:tcBorders>
            <w:vAlign w:val="center"/>
            <w:hideMark/>
          </w:tcPr>
          <w:p w14:paraId="3B9FF4C5"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3112" w:type="dxa"/>
            <w:tcBorders>
              <w:top w:val="nil"/>
              <w:left w:val="nil"/>
              <w:bottom w:val="single" w:sz="4" w:space="0" w:color="auto"/>
              <w:right w:val="single" w:sz="4" w:space="0" w:color="auto"/>
            </w:tcBorders>
            <w:shd w:val="clear" w:color="auto" w:fill="auto"/>
            <w:vAlign w:val="center"/>
            <w:hideMark/>
          </w:tcPr>
          <w:p w14:paraId="027E0D73"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Fyzické osoby</w:t>
            </w:r>
          </w:p>
        </w:tc>
        <w:tc>
          <w:tcPr>
            <w:tcW w:w="1807" w:type="dxa"/>
            <w:tcBorders>
              <w:top w:val="nil"/>
              <w:left w:val="nil"/>
              <w:bottom w:val="single" w:sz="4" w:space="0" w:color="auto"/>
              <w:right w:val="single" w:sz="8" w:space="0" w:color="auto"/>
            </w:tcBorders>
            <w:shd w:val="clear" w:color="auto" w:fill="auto"/>
            <w:noWrap/>
            <w:vAlign w:val="center"/>
            <w:hideMark/>
          </w:tcPr>
          <w:p w14:paraId="38D6AD20"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8 361 </w:t>
            </w:r>
            <w:proofErr w:type="spellStart"/>
            <w:proofErr w:type="gramStart"/>
            <w:r w:rsidRPr="00E60509">
              <w:rPr>
                <w:rFonts w:ascii="Courier New" w:eastAsia="Times New Roman" w:hAnsi="Courier New" w:cs="Courier New"/>
                <w:color w:val="000000"/>
                <w:lang w:eastAsia="cs-CZ"/>
              </w:rPr>
              <w:t>tis.Kč</w:t>
            </w:r>
            <w:proofErr w:type="spellEnd"/>
            <w:proofErr w:type="gramEnd"/>
          </w:p>
          <w:p w14:paraId="1EBC6EE2"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w:t>
            </w:r>
          </w:p>
        </w:tc>
      </w:tr>
      <w:tr w:rsidR="00E60509" w:rsidRPr="00E60509" w14:paraId="776D2DFA" w14:textId="77777777" w:rsidTr="0067053B">
        <w:trPr>
          <w:cantSplit/>
          <w:trHeight w:val="1203"/>
        </w:trPr>
        <w:tc>
          <w:tcPr>
            <w:tcW w:w="2278" w:type="dxa"/>
            <w:tcBorders>
              <w:top w:val="nil"/>
              <w:left w:val="single" w:sz="8" w:space="0" w:color="auto"/>
              <w:bottom w:val="nil"/>
              <w:right w:val="single" w:sz="4" w:space="0" w:color="auto"/>
            </w:tcBorders>
            <w:vAlign w:val="center"/>
          </w:tcPr>
          <w:p w14:paraId="39372259" w14:textId="77777777" w:rsidR="00E60509" w:rsidRPr="00E60509" w:rsidRDefault="00E60509" w:rsidP="00E60509">
            <w:pPr>
              <w:spacing w:after="0" w:line="240" w:lineRule="auto"/>
              <w:rPr>
                <w:rFonts w:ascii="Courier New" w:eastAsia="Times New Roman" w:hAnsi="Courier New" w:cs="Courier New"/>
                <w:color w:val="000000"/>
                <w:lang w:eastAsia="cs-CZ"/>
              </w:rPr>
            </w:pPr>
          </w:p>
        </w:tc>
        <w:tc>
          <w:tcPr>
            <w:tcW w:w="1906" w:type="dxa"/>
            <w:tcBorders>
              <w:top w:val="nil"/>
              <w:left w:val="nil"/>
              <w:bottom w:val="single" w:sz="4" w:space="0" w:color="auto"/>
              <w:right w:val="single" w:sz="4" w:space="0" w:color="auto"/>
            </w:tcBorders>
            <w:shd w:val="clear" w:color="auto" w:fill="auto"/>
          </w:tcPr>
          <w:p w14:paraId="132D7E30" w14:textId="77777777" w:rsidR="00E60509" w:rsidRPr="00E60509" w:rsidRDefault="00E60509" w:rsidP="00E60509">
            <w:pPr>
              <w:spacing w:after="0" w:line="240" w:lineRule="auto"/>
              <w:rPr>
                <w:rFonts w:ascii="Courier New" w:eastAsia="Times New Roman" w:hAnsi="Courier New" w:cs="Courier New"/>
                <w:color w:val="000000"/>
                <w:lang w:eastAsia="cs-CZ"/>
              </w:rPr>
            </w:pPr>
          </w:p>
          <w:p w14:paraId="534EA059" w14:textId="77777777" w:rsidR="00E60509" w:rsidRPr="00E60509" w:rsidRDefault="00E60509" w:rsidP="00E60509">
            <w:pPr>
              <w:spacing w:after="0" w:line="240" w:lineRule="auto"/>
              <w:rPr>
                <w:rFonts w:ascii="Courier New" w:eastAsia="Times New Roman" w:hAnsi="Courier New" w:cs="Courier New"/>
                <w:color w:val="000000"/>
                <w:lang w:eastAsia="cs-CZ"/>
              </w:rPr>
            </w:pPr>
          </w:p>
          <w:p w14:paraId="0A6A56EB"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Mošnov</w:t>
            </w:r>
          </w:p>
        </w:tc>
        <w:tc>
          <w:tcPr>
            <w:tcW w:w="845" w:type="dxa"/>
            <w:tcBorders>
              <w:top w:val="single" w:sz="4" w:space="0" w:color="auto"/>
              <w:left w:val="single" w:sz="4" w:space="0" w:color="auto"/>
              <w:bottom w:val="nil"/>
              <w:right w:val="single" w:sz="4" w:space="0" w:color="000000"/>
            </w:tcBorders>
            <w:textDirection w:val="btLr"/>
            <w:vAlign w:val="center"/>
          </w:tcPr>
          <w:p w14:paraId="2C952E05"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Mošnov</w:t>
            </w:r>
          </w:p>
        </w:tc>
        <w:tc>
          <w:tcPr>
            <w:tcW w:w="3112" w:type="dxa"/>
            <w:tcBorders>
              <w:top w:val="nil"/>
              <w:left w:val="nil"/>
              <w:bottom w:val="single" w:sz="4" w:space="0" w:color="auto"/>
              <w:right w:val="single" w:sz="4" w:space="0" w:color="auto"/>
            </w:tcBorders>
            <w:shd w:val="clear" w:color="auto" w:fill="auto"/>
            <w:vAlign w:val="center"/>
          </w:tcPr>
          <w:p w14:paraId="72133594"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Vítkovice – výzkum a vývoj – technické aplikace a.s.</w:t>
            </w:r>
          </w:p>
        </w:tc>
        <w:tc>
          <w:tcPr>
            <w:tcW w:w="1807" w:type="dxa"/>
            <w:tcBorders>
              <w:top w:val="nil"/>
              <w:left w:val="nil"/>
              <w:bottom w:val="single" w:sz="4" w:space="0" w:color="auto"/>
              <w:right w:val="single" w:sz="8" w:space="0" w:color="auto"/>
            </w:tcBorders>
            <w:shd w:val="clear" w:color="auto" w:fill="auto"/>
            <w:noWrap/>
            <w:vAlign w:val="center"/>
          </w:tcPr>
          <w:p w14:paraId="65FB5EB5"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4 200 </w:t>
            </w:r>
            <w:proofErr w:type="spellStart"/>
            <w:proofErr w:type="gramStart"/>
            <w:r w:rsidRPr="00E60509">
              <w:rPr>
                <w:rFonts w:ascii="Courier New" w:eastAsia="Times New Roman" w:hAnsi="Courier New" w:cs="Courier New"/>
                <w:color w:val="000000"/>
                <w:lang w:eastAsia="cs-CZ"/>
              </w:rPr>
              <w:t>tis.Kč</w:t>
            </w:r>
            <w:proofErr w:type="spellEnd"/>
            <w:proofErr w:type="gramEnd"/>
          </w:p>
        </w:tc>
      </w:tr>
      <w:tr w:rsidR="00E60509" w:rsidRPr="00E60509" w14:paraId="7530A32A" w14:textId="77777777" w:rsidTr="0067053B">
        <w:trPr>
          <w:trHeight w:val="250"/>
        </w:trPr>
        <w:tc>
          <w:tcPr>
            <w:tcW w:w="4185" w:type="dxa"/>
            <w:gridSpan w:val="2"/>
            <w:tcBorders>
              <w:top w:val="single" w:sz="4" w:space="0" w:color="auto"/>
              <w:left w:val="single" w:sz="8" w:space="0" w:color="auto"/>
              <w:bottom w:val="single" w:sz="8" w:space="0" w:color="auto"/>
              <w:right w:val="single" w:sz="4" w:space="0" w:color="auto"/>
            </w:tcBorders>
            <w:shd w:val="clear" w:color="auto" w:fill="auto"/>
            <w:hideMark/>
          </w:tcPr>
          <w:p w14:paraId="3289C310"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znalecké posudky a geometrické plány </w:t>
            </w:r>
          </w:p>
        </w:tc>
        <w:tc>
          <w:tcPr>
            <w:tcW w:w="845" w:type="dxa"/>
            <w:tcBorders>
              <w:top w:val="single" w:sz="4" w:space="0" w:color="auto"/>
              <w:left w:val="nil"/>
              <w:bottom w:val="single" w:sz="8" w:space="0" w:color="auto"/>
              <w:right w:val="nil"/>
            </w:tcBorders>
            <w:shd w:val="clear" w:color="auto" w:fill="auto"/>
            <w:noWrap/>
            <w:vAlign w:val="bottom"/>
            <w:hideMark/>
          </w:tcPr>
          <w:p w14:paraId="6A0CFE5F"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w:t>
            </w:r>
          </w:p>
        </w:tc>
        <w:tc>
          <w:tcPr>
            <w:tcW w:w="3112" w:type="dxa"/>
            <w:tcBorders>
              <w:top w:val="nil"/>
              <w:left w:val="nil"/>
              <w:bottom w:val="single" w:sz="8" w:space="0" w:color="auto"/>
              <w:right w:val="single" w:sz="4" w:space="0" w:color="auto"/>
            </w:tcBorders>
            <w:shd w:val="clear" w:color="auto" w:fill="auto"/>
            <w:noWrap/>
            <w:vAlign w:val="bottom"/>
            <w:hideMark/>
          </w:tcPr>
          <w:p w14:paraId="0F87803F" w14:textId="77777777" w:rsidR="00E60509" w:rsidRPr="00E60509" w:rsidRDefault="00E60509" w:rsidP="00E60509">
            <w:pPr>
              <w:spacing w:after="0" w:line="240" w:lineRule="auto"/>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w:t>
            </w:r>
          </w:p>
        </w:tc>
        <w:tc>
          <w:tcPr>
            <w:tcW w:w="1807" w:type="dxa"/>
            <w:tcBorders>
              <w:top w:val="nil"/>
              <w:left w:val="nil"/>
              <w:bottom w:val="single" w:sz="8" w:space="0" w:color="auto"/>
              <w:right w:val="single" w:sz="8" w:space="0" w:color="auto"/>
            </w:tcBorders>
            <w:shd w:val="clear" w:color="auto" w:fill="auto"/>
            <w:noWrap/>
            <w:vAlign w:val="bottom"/>
            <w:hideMark/>
          </w:tcPr>
          <w:p w14:paraId="5C4F9C6B"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r w:rsidRPr="00E60509">
              <w:rPr>
                <w:rFonts w:ascii="Courier New" w:eastAsia="Times New Roman" w:hAnsi="Courier New" w:cs="Courier New"/>
                <w:color w:val="000000"/>
                <w:lang w:eastAsia="cs-CZ"/>
              </w:rPr>
              <w:t xml:space="preserve"> 259 </w:t>
            </w:r>
            <w:proofErr w:type="spellStart"/>
            <w:proofErr w:type="gramStart"/>
            <w:r w:rsidRPr="00E60509">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w:t>
            </w:r>
          </w:p>
        </w:tc>
      </w:tr>
      <w:tr w:rsidR="00E60509" w:rsidRPr="00E60509" w14:paraId="05D4998F" w14:textId="77777777" w:rsidTr="0067053B">
        <w:trPr>
          <w:trHeight w:val="262"/>
        </w:trPr>
        <w:tc>
          <w:tcPr>
            <w:tcW w:w="2278" w:type="dxa"/>
            <w:tcBorders>
              <w:top w:val="nil"/>
              <w:left w:val="nil"/>
              <w:bottom w:val="nil"/>
              <w:right w:val="nil"/>
            </w:tcBorders>
            <w:shd w:val="clear" w:color="auto" w:fill="auto"/>
            <w:noWrap/>
            <w:vAlign w:val="bottom"/>
            <w:hideMark/>
          </w:tcPr>
          <w:p w14:paraId="65F06A7B" w14:textId="77777777" w:rsidR="00E60509" w:rsidRPr="00E60509" w:rsidRDefault="00E60509" w:rsidP="00E60509">
            <w:pPr>
              <w:spacing w:after="0" w:line="240" w:lineRule="auto"/>
              <w:jc w:val="right"/>
              <w:rPr>
                <w:rFonts w:ascii="Courier New" w:eastAsia="Times New Roman" w:hAnsi="Courier New" w:cs="Courier New"/>
                <w:color w:val="000000"/>
                <w:lang w:eastAsia="cs-CZ"/>
              </w:rPr>
            </w:pPr>
          </w:p>
        </w:tc>
        <w:tc>
          <w:tcPr>
            <w:tcW w:w="1906" w:type="dxa"/>
            <w:tcBorders>
              <w:top w:val="nil"/>
              <w:left w:val="nil"/>
              <w:bottom w:val="nil"/>
              <w:right w:val="nil"/>
            </w:tcBorders>
            <w:shd w:val="clear" w:color="auto" w:fill="auto"/>
            <w:noWrap/>
            <w:vAlign w:val="bottom"/>
            <w:hideMark/>
          </w:tcPr>
          <w:p w14:paraId="5331E3FF" w14:textId="77777777" w:rsidR="00E60509" w:rsidRPr="00E60509" w:rsidRDefault="00E60509" w:rsidP="00E60509">
            <w:pPr>
              <w:spacing w:after="0" w:line="240" w:lineRule="auto"/>
              <w:rPr>
                <w:rFonts w:ascii="Courier New" w:eastAsia="Times New Roman" w:hAnsi="Courier New" w:cs="Courier New"/>
                <w:lang w:eastAsia="cs-CZ"/>
              </w:rPr>
            </w:pPr>
          </w:p>
        </w:tc>
        <w:tc>
          <w:tcPr>
            <w:tcW w:w="845" w:type="dxa"/>
            <w:tcBorders>
              <w:top w:val="nil"/>
              <w:left w:val="nil"/>
              <w:bottom w:val="nil"/>
              <w:right w:val="nil"/>
            </w:tcBorders>
            <w:shd w:val="clear" w:color="auto" w:fill="auto"/>
            <w:noWrap/>
            <w:vAlign w:val="bottom"/>
            <w:hideMark/>
          </w:tcPr>
          <w:p w14:paraId="3C049C62" w14:textId="77777777" w:rsidR="00E60509" w:rsidRPr="00E60509" w:rsidRDefault="00E60509" w:rsidP="00E60509">
            <w:pPr>
              <w:spacing w:after="0" w:line="240" w:lineRule="auto"/>
              <w:rPr>
                <w:rFonts w:ascii="Courier New" w:eastAsia="Times New Roman" w:hAnsi="Courier New" w:cs="Courier New"/>
                <w:lang w:eastAsia="cs-CZ"/>
              </w:rPr>
            </w:pPr>
          </w:p>
        </w:tc>
        <w:tc>
          <w:tcPr>
            <w:tcW w:w="3112" w:type="dxa"/>
            <w:tcBorders>
              <w:top w:val="nil"/>
              <w:left w:val="nil"/>
              <w:bottom w:val="nil"/>
              <w:right w:val="nil"/>
            </w:tcBorders>
            <w:shd w:val="clear" w:color="auto" w:fill="auto"/>
            <w:noWrap/>
            <w:vAlign w:val="bottom"/>
            <w:hideMark/>
          </w:tcPr>
          <w:p w14:paraId="17F020EA" w14:textId="77777777" w:rsidR="00E60509" w:rsidRPr="00E60509" w:rsidRDefault="00E60509" w:rsidP="00E60509">
            <w:pPr>
              <w:spacing w:after="0" w:line="240" w:lineRule="auto"/>
              <w:rPr>
                <w:rFonts w:ascii="Courier New" w:eastAsia="Times New Roman" w:hAnsi="Courier New" w:cs="Courier New"/>
                <w:lang w:eastAsia="cs-CZ"/>
              </w:rPr>
            </w:pPr>
          </w:p>
        </w:tc>
        <w:tc>
          <w:tcPr>
            <w:tcW w:w="1807" w:type="dxa"/>
            <w:tcBorders>
              <w:top w:val="nil"/>
              <w:left w:val="single" w:sz="8" w:space="0" w:color="auto"/>
              <w:bottom w:val="single" w:sz="8" w:space="0" w:color="auto"/>
              <w:right w:val="single" w:sz="8" w:space="0" w:color="auto"/>
            </w:tcBorders>
            <w:shd w:val="clear" w:color="auto" w:fill="auto"/>
            <w:noWrap/>
            <w:vAlign w:val="bottom"/>
            <w:hideMark/>
          </w:tcPr>
          <w:p w14:paraId="722B6528" w14:textId="77777777" w:rsidR="00E60509" w:rsidRPr="00E60509" w:rsidRDefault="00E60509" w:rsidP="00E60509">
            <w:pPr>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20 222 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r w:rsidRPr="00E60509">
              <w:rPr>
                <w:rFonts w:ascii="Courier New" w:eastAsia="Times New Roman" w:hAnsi="Courier New" w:cs="Courier New"/>
                <w:b/>
                <w:bCs/>
                <w:color w:val="000000"/>
                <w:lang w:eastAsia="cs-CZ"/>
              </w:rPr>
              <w:t xml:space="preserve"> </w:t>
            </w:r>
          </w:p>
        </w:tc>
      </w:tr>
    </w:tbl>
    <w:p w14:paraId="4813B753" w14:textId="77777777" w:rsidR="00E60509" w:rsidRPr="00E60509" w:rsidRDefault="00E60509" w:rsidP="00E60509">
      <w:pPr>
        <w:tabs>
          <w:tab w:val="right" w:pos="9923"/>
        </w:tabs>
        <w:spacing w:after="0" w:line="240" w:lineRule="auto"/>
        <w:jc w:val="both"/>
        <w:rPr>
          <w:rFonts w:ascii="Courier New" w:eastAsia="Times New Roman" w:hAnsi="Courier New" w:cs="Courier New"/>
          <w:bCs/>
          <w:color w:val="000000"/>
          <w:lang w:eastAsia="cs-CZ"/>
        </w:rPr>
      </w:pPr>
    </w:p>
    <w:p w14:paraId="376CC3B8"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p>
    <w:p w14:paraId="629D3824"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nadlimitní věcná břemena</w:t>
      </w:r>
      <w:r w:rsidRPr="00E60509">
        <w:rPr>
          <w:rFonts w:ascii="Courier New" w:eastAsia="Times New Roman" w:hAnsi="Courier New" w:cs="Courier New"/>
          <w:bCs/>
          <w:color w:val="000000"/>
          <w:lang w:eastAsia="cs-CZ"/>
        </w:rPr>
        <w:tab/>
        <w:t xml:space="preserve">67 </w:t>
      </w:r>
      <w:proofErr w:type="spellStart"/>
      <w:proofErr w:type="gramStart"/>
      <w:r w:rsidRPr="00E60509">
        <w:rPr>
          <w:rFonts w:ascii="Courier New" w:eastAsia="Times New Roman" w:hAnsi="Courier New" w:cs="Courier New"/>
          <w:bCs/>
          <w:color w:val="000000"/>
          <w:lang w:eastAsia="cs-CZ"/>
        </w:rPr>
        <w:t>tis.Kč</w:t>
      </w:r>
      <w:proofErr w:type="spellEnd"/>
      <w:proofErr w:type="gramEnd"/>
    </w:p>
    <w:p w14:paraId="447FB62A" w14:textId="566ED5B7" w:rsidR="00E60509" w:rsidRPr="00E60509" w:rsidRDefault="00E60509" w:rsidP="00E60509">
      <w:pPr>
        <w:tabs>
          <w:tab w:val="right" w:pos="567"/>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color w:val="000000"/>
          <w:lang w:eastAsia="cs-CZ"/>
        </w:rPr>
        <w:t xml:space="preserve">  - fyzické osoby (25 </w:t>
      </w:r>
      <w:proofErr w:type="spellStart"/>
      <w:proofErr w:type="gramStart"/>
      <w:r w:rsidR="00536C48">
        <w:rPr>
          <w:rFonts w:ascii="Courier New" w:eastAsia="Times New Roman" w:hAnsi="Courier New" w:cs="Courier New"/>
          <w:color w:val="000000"/>
          <w:lang w:eastAsia="cs-CZ"/>
        </w:rPr>
        <w:t>tis.Kč</w:t>
      </w:r>
      <w:proofErr w:type="spellEnd"/>
      <w:proofErr w:type="gramEnd"/>
      <w:r w:rsidRPr="00E60509">
        <w:rPr>
          <w:rFonts w:ascii="Courier New" w:eastAsia="Times New Roman" w:hAnsi="Courier New" w:cs="Courier New"/>
          <w:color w:val="000000"/>
          <w:lang w:eastAsia="cs-CZ"/>
        </w:rPr>
        <w:t xml:space="preserve">), Povodí Odry, </w:t>
      </w:r>
      <w:proofErr w:type="spellStart"/>
      <w:r w:rsidRPr="00E60509">
        <w:rPr>
          <w:rFonts w:ascii="Courier New" w:eastAsia="Times New Roman" w:hAnsi="Courier New" w:cs="Courier New"/>
          <w:color w:val="000000"/>
          <w:lang w:eastAsia="cs-CZ"/>
        </w:rPr>
        <w:t>s.p</w:t>
      </w:r>
      <w:proofErr w:type="spellEnd"/>
      <w:r w:rsidRPr="00E60509">
        <w:rPr>
          <w:rFonts w:ascii="Courier New" w:eastAsia="Times New Roman" w:hAnsi="Courier New" w:cs="Courier New"/>
          <w:color w:val="000000"/>
          <w:lang w:eastAsia="cs-CZ"/>
        </w:rPr>
        <w:t xml:space="preserve">. (42 </w:t>
      </w:r>
      <w:proofErr w:type="spellStart"/>
      <w:r w:rsidR="00536C48">
        <w:rPr>
          <w:rFonts w:ascii="Courier New" w:eastAsia="Times New Roman" w:hAnsi="Courier New" w:cs="Courier New"/>
          <w:color w:val="000000"/>
          <w:lang w:eastAsia="cs-CZ"/>
        </w:rPr>
        <w:t>tis.Kč</w:t>
      </w:r>
      <w:proofErr w:type="spellEnd"/>
      <w:r w:rsidRPr="00E60509">
        <w:rPr>
          <w:rFonts w:ascii="Courier New" w:eastAsia="Times New Roman" w:hAnsi="Courier New" w:cs="Courier New"/>
          <w:color w:val="000000"/>
          <w:lang w:eastAsia="cs-CZ"/>
        </w:rPr>
        <w:t>)</w:t>
      </w:r>
    </w:p>
    <w:p w14:paraId="727C311C"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p>
    <w:p w14:paraId="217506CB"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4350 – domovy pro seniory</w:t>
      </w:r>
      <w:r w:rsidRPr="00E60509">
        <w:rPr>
          <w:rFonts w:ascii="Courier New" w:eastAsia="Times New Roman" w:hAnsi="Courier New" w:cs="Courier New"/>
          <w:b/>
          <w:bCs/>
          <w:color w:val="000000"/>
          <w:lang w:eastAsia="cs-CZ"/>
        </w:rPr>
        <w:tab/>
        <w:t xml:space="preserve">15 694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21926AE5" w14:textId="37A616AD"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investiční transfer – dotace na náklady spojené s realizací projektu „Výstavba domu seniorů v Krásném Poli“ pro Dům seniorů v Krásném </w:t>
      </w:r>
      <w:r w:rsidR="00A96C5B">
        <w:rPr>
          <w:rFonts w:ascii="Courier New" w:eastAsia="Times New Roman" w:hAnsi="Courier New" w:cs="Courier New"/>
          <w:bCs/>
          <w:color w:val="000000"/>
          <w:lang w:eastAsia="cs-CZ"/>
        </w:rPr>
        <w:t>P</w:t>
      </w:r>
      <w:r w:rsidRPr="00E60509">
        <w:rPr>
          <w:rFonts w:ascii="Courier New" w:eastAsia="Times New Roman" w:hAnsi="Courier New" w:cs="Courier New"/>
          <w:bCs/>
          <w:color w:val="000000"/>
          <w:lang w:eastAsia="cs-CZ"/>
        </w:rPr>
        <w:t>oli s.r.o.</w:t>
      </w:r>
    </w:p>
    <w:p w14:paraId="091BA22B" w14:textId="77777777"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p>
    <w:p w14:paraId="04291056" w14:textId="09FF45C1" w:rsidR="00E60509" w:rsidRPr="00E60509" w:rsidRDefault="00E60509" w:rsidP="00E60509">
      <w:pPr>
        <w:tabs>
          <w:tab w:val="right" w:pos="9923"/>
        </w:tabs>
        <w:spacing w:after="0" w:line="240" w:lineRule="auto"/>
        <w:rPr>
          <w:rFonts w:ascii="Courier New" w:eastAsia="Times New Roman" w:hAnsi="Courier New" w:cs="Courier New"/>
          <w:b/>
          <w:bCs/>
          <w:color w:val="000000"/>
          <w:lang w:eastAsia="cs-CZ"/>
        </w:rPr>
      </w:pPr>
      <w:r w:rsidRPr="00E60509">
        <w:rPr>
          <w:rFonts w:ascii="Courier New" w:eastAsia="Times New Roman" w:hAnsi="Courier New" w:cs="Courier New"/>
          <w:b/>
          <w:bCs/>
          <w:color w:val="000000"/>
          <w:lang w:eastAsia="cs-CZ"/>
        </w:rPr>
        <w:t xml:space="preserve">§ 6409 – ostatní činnosti </w:t>
      </w:r>
      <w:proofErr w:type="spellStart"/>
      <w:r w:rsidRPr="00E60509">
        <w:rPr>
          <w:rFonts w:ascii="Courier New" w:eastAsia="Times New Roman" w:hAnsi="Courier New" w:cs="Courier New"/>
          <w:b/>
          <w:bCs/>
          <w:color w:val="000000"/>
          <w:lang w:eastAsia="cs-CZ"/>
        </w:rPr>
        <w:t>j.n</w:t>
      </w:r>
      <w:proofErr w:type="spellEnd"/>
      <w:r w:rsidRPr="00E60509">
        <w:rPr>
          <w:rFonts w:ascii="Courier New" w:eastAsia="Times New Roman" w:hAnsi="Courier New" w:cs="Courier New"/>
          <w:b/>
          <w:bCs/>
          <w:color w:val="000000"/>
          <w:lang w:eastAsia="cs-CZ"/>
        </w:rPr>
        <w:t>.</w:t>
      </w:r>
      <w:r w:rsidRPr="00E60509">
        <w:rPr>
          <w:rFonts w:ascii="Courier New" w:eastAsia="Times New Roman" w:hAnsi="Courier New" w:cs="Courier New"/>
          <w:b/>
          <w:bCs/>
          <w:color w:val="000000"/>
          <w:lang w:eastAsia="cs-CZ"/>
        </w:rPr>
        <w:tab/>
        <w:t>25</w:t>
      </w:r>
      <w:r w:rsidR="00077763">
        <w:rPr>
          <w:rFonts w:ascii="Courier New" w:eastAsia="Times New Roman" w:hAnsi="Courier New" w:cs="Courier New"/>
          <w:b/>
          <w:bCs/>
          <w:color w:val="000000"/>
          <w:lang w:eastAsia="cs-CZ"/>
        </w:rPr>
        <w:t>7</w:t>
      </w:r>
      <w:r w:rsidRPr="00E60509">
        <w:rPr>
          <w:rFonts w:ascii="Courier New" w:eastAsia="Times New Roman" w:hAnsi="Courier New" w:cs="Courier New"/>
          <w:b/>
          <w:bCs/>
          <w:color w:val="000000"/>
          <w:lang w:eastAsia="cs-CZ"/>
        </w:rPr>
        <w:t xml:space="preserve"> </w:t>
      </w:r>
      <w:proofErr w:type="spellStart"/>
      <w:proofErr w:type="gramStart"/>
      <w:r w:rsidRPr="00E60509">
        <w:rPr>
          <w:rFonts w:ascii="Courier New" w:eastAsia="Times New Roman" w:hAnsi="Courier New" w:cs="Courier New"/>
          <w:b/>
          <w:bCs/>
          <w:color w:val="000000"/>
          <w:lang w:eastAsia="cs-CZ"/>
        </w:rPr>
        <w:t>tis.Kč</w:t>
      </w:r>
      <w:proofErr w:type="spellEnd"/>
      <w:proofErr w:type="gramEnd"/>
    </w:p>
    <w:p w14:paraId="36645603" w14:textId="77777777" w:rsidR="00E60509" w:rsidRPr="00E60509" w:rsidRDefault="00E60509" w:rsidP="00E60509">
      <w:pPr>
        <w:tabs>
          <w:tab w:val="right" w:pos="9923"/>
        </w:tabs>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xml:space="preserve">- ostatní neinvestiční výdaje </w:t>
      </w:r>
      <w:proofErr w:type="spellStart"/>
      <w:r w:rsidRPr="00E60509">
        <w:rPr>
          <w:rFonts w:ascii="Courier New" w:eastAsia="Times New Roman" w:hAnsi="Courier New" w:cs="Courier New"/>
          <w:bCs/>
          <w:color w:val="000000"/>
          <w:lang w:eastAsia="cs-CZ"/>
        </w:rPr>
        <w:t>j.n</w:t>
      </w:r>
      <w:proofErr w:type="spellEnd"/>
      <w:r w:rsidRPr="00E60509">
        <w:rPr>
          <w:rFonts w:ascii="Courier New" w:eastAsia="Times New Roman" w:hAnsi="Courier New" w:cs="Courier New"/>
          <w:bCs/>
          <w:color w:val="000000"/>
          <w:lang w:eastAsia="cs-CZ"/>
        </w:rPr>
        <w:t>.</w:t>
      </w:r>
    </w:p>
    <w:p w14:paraId="42446F5B" w14:textId="1D2A77A7" w:rsidR="00E60509" w:rsidRPr="00E60509" w:rsidRDefault="00E60509" w:rsidP="00E60509">
      <w:pPr>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lastRenderedPageBreak/>
        <w:t xml:space="preserve">  - úhrada za zrušení vyvlastnění pozemků v k. </w:t>
      </w:r>
      <w:proofErr w:type="spellStart"/>
      <w:r w:rsidRPr="00E60509">
        <w:rPr>
          <w:rFonts w:ascii="Courier New" w:eastAsia="Times New Roman" w:hAnsi="Courier New" w:cs="Courier New"/>
          <w:bCs/>
          <w:color w:val="000000"/>
          <w:lang w:eastAsia="cs-CZ"/>
        </w:rPr>
        <w:t>ú.</w:t>
      </w:r>
      <w:proofErr w:type="spellEnd"/>
      <w:r w:rsidRPr="00E60509">
        <w:rPr>
          <w:rFonts w:ascii="Courier New" w:eastAsia="Times New Roman" w:hAnsi="Courier New" w:cs="Courier New"/>
          <w:bCs/>
          <w:color w:val="000000"/>
          <w:lang w:eastAsia="cs-CZ"/>
        </w:rPr>
        <w:t xml:space="preserve"> Nová Ves u Ostravy, obec Ostrava fyzické osobě (4 </w:t>
      </w:r>
      <w:proofErr w:type="spellStart"/>
      <w:proofErr w:type="gramStart"/>
      <w:r w:rsidR="00536C48">
        <w:rPr>
          <w:rFonts w:ascii="Courier New" w:eastAsia="Times New Roman" w:hAnsi="Courier New" w:cs="Courier New"/>
          <w:bCs/>
          <w:color w:val="000000"/>
          <w:lang w:eastAsia="cs-CZ"/>
        </w:rPr>
        <w:t>tis.Kč</w:t>
      </w:r>
      <w:proofErr w:type="spellEnd"/>
      <w:proofErr w:type="gramEnd"/>
      <w:r w:rsidRPr="00E60509">
        <w:rPr>
          <w:rFonts w:ascii="Courier New" w:eastAsia="Times New Roman" w:hAnsi="Courier New" w:cs="Courier New"/>
          <w:bCs/>
          <w:color w:val="000000"/>
          <w:lang w:eastAsia="cs-CZ"/>
        </w:rPr>
        <w:t xml:space="preserve">), úhrada související s dohodou o zrušení věcného břemene fyzické osobě a úhrada inflace za věcné břemeno fyzické osobě (1 </w:t>
      </w:r>
      <w:proofErr w:type="spellStart"/>
      <w:r w:rsidR="00536C48">
        <w:rPr>
          <w:rFonts w:ascii="Courier New" w:eastAsia="Times New Roman" w:hAnsi="Courier New" w:cs="Courier New"/>
          <w:bCs/>
          <w:color w:val="000000"/>
          <w:lang w:eastAsia="cs-CZ"/>
        </w:rPr>
        <w:t>tis.Kč</w:t>
      </w:r>
      <w:proofErr w:type="spellEnd"/>
      <w:r w:rsidRPr="00E60509">
        <w:rPr>
          <w:rFonts w:ascii="Courier New" w:eastAsia="Times New Roman" w:hAnsi="Courier New" w:cs="Courier New"/>
          <w:bCs/>
          <w:color w:val="000000"/>
          <w:lang w:eastAsia="cs-CZ"/>
        </w:rPr>
        <w:t xml:space="preserve">), náhrada škody fyzické osobě – nájemník </w:t>
      </w:r>
      <w:r w:rsidR="00A96C5B">
        <w:rPr>
          <w:rFonts w:ascii="Courier New" w:eastAsia="Times New Roman" w:hAnsi="Courier New" w:cs="Courier New"/>
          <w:bCs/>
          <w:color w:val="000000"/>
          <w:lang w:eastAsia="cs-CZ"/>
        </w:rPr>
        <w:t>(</w:t>
      </w:r>
      <w:r w:rsidRPr="00E60509">
        <w:rPr>
          <w:rFonts w:ascii="Courier New" w:eastAsia="Times New Roman" w:hAnsi="Courier New" w:cs="Courier New"/>
          <w:bCs/>
          <w:color w:val="000000"/>
          <w:lang w:eastAsia="cs-CZ"/>
        </w:rPr>
        <w:t>10</w:t>
      </w:r>
      <w:r w:rsidR="00A96C5B">
        <w:rPr>
          <w:rFonts w:ascii="Courier New" w:eastAsia="Times New Roman" w:hAnsi="Courier New" w:cs="Courier New"/>
          <w:bCs/>
          <w:color w:val="000000"/>
          <w:lang w:eastAsia="cs-CZ"/>
        </w:rPr>
        <w:t> </w:t>
      </w:r>
      <w:proofErr w:type="spellStart"/>
      <w:r w:rsidR="00536C48">
        <w:rPr>
          <w:rFonts w:ascii="Courier New" w:eastAsia="Times New Roman" w:hAnsi="Courier New" w:cs="Courier New"/>
          <w:bCs/>
          <w:color w:val="000000"/>
          <w:lang w:eastAsia="cs-CZ"/>
        </w:rPr>
        <w:t>tis.Kč</w:t>
      </w:r>
      <w:proofErr w:type="spellEnd"/>
      <w:r w:rsidRPr="00E60509">
        <w:rPr>
          <w:rFonts w:ascii="Courier New" w:eastAsia="Times New Roman" w:hAnsi="Courier New" w:cs="Courier New"/>
          <w:bCs/>
          <w:color w:val="000000"/>
          <w:lang w:eastAsia="cs-CZ"/>
        </w:rPr>
        <w:t>),</w:t>
      </w:r>
      <w:r w:rsidR="00A96C5B">
        <w:rPr>
          <w:rFonts w:ascii="Courier New" w:eastAsia="Times New Roman" w:hAnsi="Courier New" w:cs="Courier New"/>
          <w:bCs/>
          <w:color w:val="000000"/>
          <w:lang w:eastAsia="cs-CZ"/>
        </w:rPr>
        <w:t xml:space="preserve"> </w:t>
      </w:r>
      <w:r w:rsidRPr="00E60509">
        <w:rPr>
          <w:rFonts w:ascii="Courier New" w:eastAsia="Times New Roman" w:hAnsi="Courier New" w:cs="Courier New"/>
          <w:bCs/>
          <w:color w:val="000000"/>
          <w:lang w:eastAsia="cs-CZ"/>
        </w:rPr>
        <w:t>vrácení přeplatků z vyúčtování služeb za rok 2020, vratky přeplatků minulých let a vypořádání vzájemného finančního plnění s fyzickými osobami</w:t>
      </w:r>
    </w:p>
    <w:p w14:paraId="205102C5" w14:textId="1C74865B" w:rsidR="00D959C9" w:rsidRDefault="00E60509" w:rsidP="00A96C5B">
      <w:pPr>
        <w:spacing w:after="0" w:line="240" w:lineRule="auto"/>
        <w:rPr>
          <w:rFonts w:ascii="Courier New" w:eastAsia="Times New Roman" w:hAnsi="Courier New" w:cs="Courier New"/>
          <w:bCs/>
          <w:color w:val="000000"/>
          <w:lang w:eastAsia="cs-CZ"/>
        </w:rPr>
      </w:pPr>
      <w:r w:rsidRPr="00E60509">
        <w:rPr>
          <w:rFonts w:ascii="Courier New" w:eastAsia="Times New Roman" w:hAnsi="Courier New" w:cs="Courier New"/>
          <w:bCs/>
          <w:color w:val="000000"/>
          <w:lang w:eastAsia="cs-CZ"/>
        </w:rPr>
        <w:t>– nájemci bytů a garážových stání (24</w:t>
      </w:r>
      <w:r w:rsidR="00077763">
        <w:rPr>
          <w:rFonts w:ascii="Courier New" w:eastAsia="Times New Roman" w:hAnsi="Courier New" w:cs="Courier New"/>
          <w:bCs/>
          <w:color w:val="000000"/>
          <w:lang w:eastAsia="cs-CZ"/>
        </w:rPr>
        <w:t>2</w:t>
      </w:r>
      <w:r w:rsidRPr="00E60509">
        <w:rPr>
          <w:rFonts w:ascii="Courier New" w:eastAsia="Times New Roman" w:hAnsi="Courier New" w:cs="Courier New"/>
          <w:bCs/>
          <w:color w:val="000000"/>
          <w:lang w:eastAsia="cs-CZ"/>
        </w:rPr>
        <w:t xml:space="preserve"> </w:t>
      </w:r>
      <w:proofErr w:type="spellStart"/>
      <w:proofErr w:type="gramStart"/>
      <w:r w:rsidR="00536C48">
        <w:rPr>
          <w:rFonts w:ascii="Courier New" w:eastAsia="Times New Roman" w:hAnsi="Courier New" w:cs="Courier New"/>
          <w:bCs/>
          <w:color w:val="000000"/>
          <w:lang w:eastAsia="cs-CZ"/>
        </w:rPr>
        <w:t>tis.Kč</w:t>
      </w:r>
      <w:proofErr w:type="spellEnd"/>
      <w:proofErr w:type="gramEnd"/>
      <w:r w:rsidRPr="00E60509">
        <w:rPr>
          <w:rFonts w:ascii="Courier New" w:eastAsia="Times New Roman" w:hAnsi="Courier New" w:cs="Courier New"/>
          <w:bCs/>
          <w:color w:val="000000"/>
          <w:lang w:eastAsia="cs-CZ"/>
        </w:rPr>
        <w:t>)</w:t>
      </w:r>
      <w:r w:rsidR="007E2266">
        <w:rPr>
          <w:rFonts w:ascii="Courier New" w:eastAsia="Times New Roman" w:hAnsi="Courier New" w:cs="Courier New"/>
          <w:bCs/>
          <w:color w:val="000000"/>
          <w:lang w:eastAsia="cs-CZ"/>
        </w:rPr>
        <w:t>.</w:t>
      </w:r>
    </w:p>
    <w:p w14:paraId="3D5315C5" w14:textId="3776FB33" w:rsidR="005040FF" w:rsidRDefault="005040FF" w:rsidP="00A96C5B">
      <w:pPr>
        <w:spacing w:after="0" w:line="240" w:lineRule="auto"/>
        <w:rPr>
          <w:rFonts w:ascii="Courier New" w:eastAsia="Times New Roman" w:hAnsi="Courier New" w:cs="Courier New"/>
          <w:bCs/>
          <w:color w:val="000000"/>
          <w:lang w:eastAsia="cs-CZ"/>
        </w:rPr>
      </w:pPr>
    </w:p>
    <w:p w14:paraId="6A8FA067" w14:textId="23097732" w:rsidR="005040FF" w:rsidRDefault="005040FF" w:rsidP="00A96C5B">
      <w:pPr>
        <w:spacing w:after="0" w:line="240" w:lineRule="auto"/>
        <w:rPr>
          <w:rFonts w:ascii="Courier New" w:eastAsia="Times New Roman" w:hAnsi="Courier New" w:cs="Courier New"/>
          <w:bCs/>
          <w:color w:val="000000"/>
          <w:lang w:eastAsia="cs-CZ"/>
        </w:rPr>
      </w:pPr>
    </w:p>
    <w:p w14:paraId="3D2E8298" w14:textId="3C54DB5C" w:rsidR="005040FF" w:rsidRDefault="005040FF" w:rsidP="00A96C5B">
      <w:pPr>
        <w:spacing w:after="0" w:line="240" w:lineRule="auto"/>
        <w:rPr>
          <w:rFonts w:ascii="Courier New" w:eastAsia="Times New Roman" w:hAnsi="Courier New" w:cs="Courier New"/>
          <w:bCs/>
          <w:color w:val="000000"/>
          <w:lang w:eastAsia="cs-CZ"/>
        </w:rPr>
      </w:pPr>
    </w:p>
    <w:p w14:paraId="1E701F9B" w14:textId="4E794637" w:rsidR="005040FF" w:rsidRDefault="005040FF" w:rsidP="00A96C5B">
      <w:pPr>
        <w:spacing w:after="0" w:line="240" w:lineRule="auto"/>
        <w:rPr>
          <w:rFonts w:ascii="Courier New" w:eastAsia="Times New Roman" w:hAnsi="Courier New" w:cs="Courier New"/>
          <w:bCs/>
          <w:color w:val="000000"/>
          <w:lang w:eastAsia="cs-CZ"/>
        </w:rPr>
      </w:pPr>
    </w:p>
    <w:p w14:paraId="1D877BB5" w14:textId="1CCF91D6" w:rsidR="005040FF" w:rsidRDefault="00807F9D" w:rsidP="00A96C5B">
      <w:pPr>
        <w:spacing w:after="0" w:line="240" w:lineRule="auto"/>
        <w:rPr>
          <w:rFonts w:ascii="Courier New" w:eastAsia="Times New Roman" w:hAnsi="Courier New" w:cs="Courier New"/>
          <w:bCs/>
          <w:color w:val="000000"/>
          <w:lang w:eastAsia="cs-CZ"/>
        </w:rPr>
      </w:pPr>
      <w:r>
        <w:rPr>
          <w:rFonts w:ascii="Courier New" w:eastAsia="Times New Roman" w:hAnsi="Courier New" w:cs="Courier New"/>
          <w:bCs/>
          <w:noProof/>
          <w:color w:val="000000"/>
          <w:lang w:eastAsia="cs-CZ"/>
        </w:rPr>
        <mc:AlternateContent>
          <mc:Choice Requires="wps">
            <w:drawing>
              <wp:anchor distT="0" distB="0" distL="114300" distR="114300" simplePos="0" relativeHeight="251677696" behindDoc="0" locked="0" layoutInCell="1" allowOverlap="1" wp14:anchorId="621A7A02" wp14:editId="147F3B12">
                <wp:simplePos x="0" y="0"/>
                <wp:positionH relativeFrom="column">
                  <wp:posOffset>594549</wp:posOffset>
                </wp:positionH>
                <wp:positionV relativeFrom="paragraph">
                  <wp:posOffset>95061</wp:posOffset>
                </wp:positionV>
                <wp:extent cx="5593080" cy="1155159"/>
                <wp:effectExtent l="38100" t="304800" r="45720" b="45085"/>
                <wp:wrapNone/>
                <wp:docPr id="142" name="Řečová bublina: oválný bublinový popisek 142"/>
                <wp:cNvGraphicFramePr/>
                <a:graphic xmlns:a="http://schemas.openxmlformats.org/drawingml/2006/main">
                  <a:graphicData uri="http://schemas.microsoft.com/office/word/2010/wordprocessingShape">
                    <wps:wsp>
                      <wps:cNvSpPr/>
                      <wps:spPr>
                        <a:xfrm>
                          <a:off x="0" y="0"/>
                          <a:ext cx="5593080" cy="1155159"/>
                        </a:xfrm>
                        <a:prstGeom prst="wedgeEllipseCallout">
                          <a:avLst>
                            <a:gd name="adj1" fmla="val -50052"/>
                            <a:gd name="adj2" fmla="val -736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CBC9" w14:textId="721CD2E3" w:rsidR="00807F9D" w:rsidRPr="00807F9D" w:rsidRDefault="00807F9D" w:rsidP="00807F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F9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2021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byla dokončena výstavba bytového domu na ul. Janáčkova a tím vzniklo 26 nových bytů určených k nájemnímu bydlení?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A7A02" id="Řečová bublina: oválný bublinový popisek 142" o:spid="_x0000_s1160" type="#_x0000_t63" style="position:absolute;margin-left:46.8pt;margin-top:7.5pt;width:440.4pt;height:90.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" adj="-11,-5113" filled="f" strokecolor="black [3213]" strokeweight="1pt">
                <v:textbox>
                  <w:txbxContent>
                    <w:p w14:paraId="0515CBC9" w14:textId="721CD2E3" w:rsidR="00807F9D" w:rsidRPr="00807F9D" w:rsidRDefault="00807F9D" w:rsidP="00807F9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F9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6F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2021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byla dokončena výstavba bytového domu na ul. Janáčkova a tím vzniklo 26 nových bytů určených k nájemnímu bydlení?</w:t>
                      </w:r>
                    </w:p>
                  </w:txbxContent>
                </v:textbox>
              </v:shape>
            </w:pict>
          </mc:Fallback>
        </mc:AlternateContent>
      </w:r>
    </w:p>
    <w:p w14:paraId="5D94D184" w14:textId="31369D7B" w:rsidR="005040FF" w:rsidRDefault="005040FF" w:rsidP="00A96C5B">
      <w:pPr>
        <w:spacing w:after="0" w:line="240" w:lineRule="auto"/>
        <w:rPr>
          <w:rFonts w:ascii="Courier New" w:eastAsia="Times New Roman" w:hAnsi="Courier New" w:cs="Courier New"/>
          <w:bCs/>
          <w:color w:val="000000"/>
          <w:lang w:eastAsia="cs-CZ"/>
        </w:rPr>
      </w:pPr>
    </w:p>
    <w:p w14:paraId="17443A13" w14:textId="2F749BD5" w:rsidR="005040FF" w:rsidRDefault="005040FF" w:rsidP="00A96C5B">
      <w:pPr>
        <w:spacing w:after="0" w:line="240" w:lineRule="auto"/>
        <w:rPr>
          <w:rFonts w:ascii="Courier New" w:eastAsia="Times New Roman" w:hAnsi="Courier New" w:cs="Courier New"/>
          <w:bCs/>
          <w:color w:val="000000"/>
          <w:lang w:eastAsia="cs-CZ"/>
        </w:rPr>
      </w:pPr>
    </w:p>
    <w:p w14:paraId="278B054F" w14:textId="1B5773C1" w:rsidR="005040FF" w:rsidRDefault="005040FF" w:rsidP="00A96C5B">
      <w:pPr>
        <w:spacing w:after="0" w:line="240" w:lineRule="auto"/>
        <w:rPr>
          <w:rFonts w:ascii="Courier New" w:eastAsia="Times New Roman" w:hAnsi="Courier New" w:cs="Courier New"/>
          <w:bCs/>
          <w:color w:val="000000"/>
          <w:lang w:eastAsia="cs-CZ"/>
        </w:rPr>
      </w:pPr>
    </w:p>
    <w:p w14:paraId="0500749B" w14:textId="7D860857" w:rsidR="005040FF" w:rsidRDefault="005040FF" w:rsidP="00A96C5B">
      <w:pPr>
        <w:spacing w:after="0" w:line="240" w:lineRule="auto"/>
        <w:rPr>
          <w:rFonts w:ascii="Courier New" w:eastAsia="Times New Roman" w:hAnsi="Courier New" w:cs="Courier New"/>
          <w:bCs/>
          <w:color w:val="000000"/>
          <w:lang w:eastAsia="cs-CZ"/>
        </w:rPr>
      </w:pPr>
    </w:p>
    <w:p w14:paraId="19FAEDFD" w14:textId="4A88CA77" w:rsidR="005040FF" w:rsidRDefault="005040FF" w:rsidP="00A96C5B">
      <w:pPr>
        <w:spacing w:after="0" w:line="240" w:lineRule="auto"/>
        <w:rPr>
          <w:rFonts w:ascii="Courier New" w:eastAsia="Times New Roman" w:hAnsi="Courier New" w:cs="Courier New"/>
          <w:bCs/>
          <w:color w:val="000000"/>
          <w:lang w:eastAsia="cs-CZ"/>
        </w:rPr>
      </w:pPr>
    </w:p>
    <w:p w14:paraId="7CCC22F9" w14:textId="3E66B24D" w:rsidR="005040FF" w:rsidRDefault="005040FF" w:rsidP="00A96C5B">
      <w:pPr>
        <w:spacing w:after="0" w:line="240" w:lineRule="auto"/>
        <w:rPr>
          <w:rFonts w:ascii="Courier New" w:eastAsia="Times New Roman" w:hAnsi="Courier New" w:cs="Courier New"/>
          <w:bCs/>
          <w:color w:val="000000"/>
          <w:lang w:eastAsia="cs-CZ"/>
        </w:rPr>
      </w:pPr>
    </w:p>
    <w:p w14:paraId="04D319F4" w14:textId="31976149" w:rsidR="005040FF" w:rsidRDefault="005040FF" w:rsidP="00A96C5B">
      <w:pPr>
        <w:spacing w:after="0" w:line="240" w:lineRule="auto"/>
        <w:rPr>
          <w:rFonts w:ascii="Courier New" w:eastAsia="Times New Roman" w:hAnsi="Courier New" w:cs="Courier New"/>
          <w:bCs/>
          <w:color w:val="000000"/>
          <w:lang w:eastAsia="cs-CZ"/>
        </w:rPr>
      </w:pPr>
    </w:p>
    <w:p w14:paraId="177BF77A" w14:textId="09D1C184" w:rsidR="005040FF" w:rsidRDefault="005040FF" w:rsidP="00A96C5B">
      <w:pPr>
        <w:spacing w:after="0" w:line="240" w:lineRule="auto"/>
        <w:rPr>
          <w:rFonts w:ascii="Courier New" w:eastAsia="Times New Roman" w:hAnsi="Courier New" w:cs="Courier New"/>
          <w:bCs/>
          <w:color w:val="000000"/>
          <w:lang w:eastAsia="cs-CZ"/>
        </w:rPr>
      </w:pPr>
    </w:p>
    <w:p w14:paraId="4EF98F49" w14:textId="56FAD569" w:rsidR="005040FF" w:rsidRDefault="005040FF" w:rsidP="00A96C5B">
      <w:pPr>
        <w:spacing w:after="0" w:line="240" w:lineRule="auto"/>
        <w:rPr>
          <w:rFonts w:ascii="Courier New" w:eastAsia="Times New Roman" w:hAnsi="Courier New" w:cs="Courier New"/>
          <w:bCs/>
          <w:color w:val="000000"/>
          <w:lang w:eastAsia="cs-CZ"/>
        </w:rPr>
      </w:pPr>
    </w:p>
    <w:p w14:paraId="6FD9FA94" w14:textId="77777777" w:rsidR="005040FF" w:rsidRDefault="005040FF" w:rsidP="00A96C5B">
      <w:pPr>
        <w:spacing w:after="0" w:line="240" w:lineRule="auto"/>
      </w:pPr>
    </w:p>
    <w:p w14:paraId="73F59A7F" w14:textId="371CF39A" w:rsidR="00D959C9" w:rsidRDefault="00D959C9">
      <w:r>
        <w:br w:type="page"/>
      </w:r>
    </w:p>
    <w:p w14:paraId="74672768" w14:textId="07627116" w:rsidR="005714EE" w:rsidRDefault="005714EE" w:rsidP="005714EE">
      <w:pPr>
        <w:pStyle w:val="Zvrenet02"/>
      </w:pPr>
      <w:bookmarkStart w:id="52" w:name="_Toc96107774"/>
      <w:bookmarkStart w:id="53" w:name="_Hlk102897214"/>
      <w:bookmarkStart w:id="54" w:name="_Toc107298444"/>
      <w:r>
        <w:lastRenderedPageBreak/>
        <w:t xml:space="preserve">Odbor školství a sportu – oblast školství </w:t>
      </w:r>
      <w:r w:rsidRPr="005714EE">
        <w:rPr>
          <w:sz w:val="22"/>
        </w:rPr>
        <w:t>(ORJ 140)</w:t>
      </w:r>
      <w:bookmarkEnd w:id="52"/>
      <w:bookmarkEnd w:id="54"/>
    </w:p>
    <w:bookmarkEnd w:id="53"/>
    <w:p w14:paraId="607D4761" w14:textId="77777777" w:rsidR="00A41A7B" w:rsidRPr="00551825" w:rsidRDefault="00A41A7B" w:rsidP="00A41A7B">
      <w:pPr>
        <w:pStyle w:val="mmotext"/>
        <w:tabs>
          <w:tab w:val="right" w:pos="9923"/>
        </w:tabs>
        <w:spacing w:line="240" w:lineRule="auto"/>
        <w:ind w:left="0"/>
        <w:rPr>
          <w:sz w:val="22"/>
          <w:szCs w:val="22"/>
        </w:rPr>
      </w:pPr>
      <w:r w:rsidRPr="00551825">
        <w:rPr>
          <w:sz w:val="22"/>
          <w:szCs w:val="22"/>
        </w:rPr>
        <w:t xml:space="preserve">Schválený rozpočet odboru pro rok 2021 ve výši </w:t>
      </w:r>
      <w:r w:rsidRPr="00551825">
        <w:rPr>
          <w:b/>
          <w:sz w:val="22"/>
          <w:szCs w:val="22"/>
        </w:rPr>
        <w:t>68 295 </w:t>
      </w:r>
      <w:proofErr w:type="spellStart"/>
      <w:proofErr w:type="gramStart"/>
      <w:r w:rsidRPr="00551825">
        <w:rPr>
          <w:b/>
          <w:sz w:val="22"/>
          <w:szCs w:val="22"/>
        </w:rPr>
        <w:t>tis.Kč</w:t>
      </w:r>
      <w:proofErr w:type="spellEnd"/>
      <w:proofErr w:type="gramEnd"/>
      <w:r w:rsidRPr="00551825">
        <w:rPr>
          <w:sz w:val="22"/>
          <w:szCs w:val="22"/>
        </w:rPr>
        <w:t xml:space="preserve"> </w:t>
      </w:r>
      <w:r w:rsidRPr="00551825">
        <w:rPr>
          <w:rFonts w:cs="Courier New"/>
          <w:sz w:val="22"/>
          <w:szCs w:val="22"/>
        </w:rPr>
        <w:t>byl ve sledovaném období upraven na částku</w:t>
      </w:r>
      <w:r w:rsidRPr="00551825">
        <w:rPr>
          <w:sz w:val="22"/>
          <w:szCs w:val="22"/>
        </w:rPr>
        <w:t xml:space="preserve"> </w:t>
      </w:r>
      <w:r w:rsidRPr="00551825">
        <w:rPr>
          <w:b/>
          <w:sz w:val="22"/>
          <w:szCs w:val="22"/>
        </w:rPr>
        <w:t>97 737 </w:t>
      </w:r>
      <w:proofErr w:type="spellStart"/>
      <w:r w:rsidRPr="00551825">
        <w:rPr>
          <w:b/>
          <w:sz w:val="22"/>
          <w:szCs w:val="22"/>
        </w:rPr>
        <w:t>tis.Kč</w:t>
      </w:r>
      <w:proofErr w:type="spellEnd"/>
      <w:r w:rsidRPr="00551825">
        <w:rPr>
          <w:sz w:val="22"/>
          <w:szCs w:val="22"/>
        </w:rPr>
        <w:t>, a to následovně:</w:t>
      </w:r>
    </w:p>
    <w:p w14:paraId="41284C20" w14:textId="77777777" w:rsidR="00A41A7B" w:rsidRDefault="00A41A7B" w:rsidP="00A41A7B">
      <w:pPr>
        <w:pStyle w:val="mmotext"/>
        <w:tabs>
          <w:tab w:val="right" w:pos="9923"/>
        </w:tabs>
        <w:spacing w:line="240" w:lineRule="auto"/>
        <w:ind w:left="0"/>
        <w:rPr>
          <w:sz w:val="22"/>
          <w:szCs w:val="22"/>
        </w:rPr>
      </w:pPr>
    </w:p>
    <w:p w14:paraId="41FD3314" w14:textId="77777777" w:rsidR="00A41A7B" w:rsidRPr="00A7477C" w:rsidRDefault="00A41A7B" w:rsidP="00A41A7B">
      <w:pPr>
        <w:pStyle w:val="mmotext"/>
        <w:tabs>
          <w:tab w:val="right" w:pos="9923"/>
        </w:tabs>
        <w:spacing w:line="240" w:lineRule="auto"/>
        <w:ind w:left="0"/>
        <w:jc w:val="left"/>
        <w:rPr>
          <w:b/>
          <w:spacing w:val="140"/>
          <w:sz w:val="22"/>
          <w:szCs w:val="22"/>
        </w:rPr>
      </w:pPr>
      <w:r w:rsidRPr="00A7477C">
        <w:rPr>
          <w:b/>
          <w:spacing w:val="140"/>
          <w:sz w:val="22"/>
          <w:szCs w:val="22"/>
        </w:rPr>
        <w:t>zvýšení</w:t>
      </w:r>
    </w:p>
    <w:p w14:paraId="299D5CBC" w14:textId="77777777" w:rsidR="00A41A7B" w:rsidRPr="006D20B0" w:rsidRDefault="00A41A7B" w:rsidP="00A41A7B">
      <w:pPr>
        <w:pStyle w:val="mmotext"/>
        <w:tabs>
          <w:tab w:val="right" w:pos="9923"/>
        </w:tabs>
        <w:spacing w:line="240" w:lineRule="auto"/>
        <w:ind w:left="0"/>
        <w:rPr>
          <w:b/>
          <w:sz w:val="22"/>
          <w:szCs w:val="22"/>
        </w:rPr>
      </w:pPr>
      <w:r w:rsidRPr="006D20B0">
        <w:rPr>
          <w:b/>
          <w:sz w:val="22"/>
          <w:szCs w:val="22"/>
        </w:rPr>
        <w:t>z</w:t>
      </w:r>
      <w:r>
        <w:rPr>
          <w:b/>
          <w:sz w:val="22"/>
          <w:szCs w:val="22"/>
        </w:rPr>
        <w:t> rozpočtové rezervy města</w:t>
      </w:r>
      <w:r w:rsidRPr="006D20B0">
        <w:rPr>
          <w:b/>
          <w:sz w:val="22"/>
          <w:szCs w:val="22"/>
        </w:rPr>
        <w:tab/>
      </w:r>
      <w:r>
        <w:rPr>
          <w:b/>
          <w:sz w:val="22"/>
          <w:szCs w:val="22"/>
        </w:rPr>
        <w:t>7 500</w:t>
      </w:r>
      <w:r w:rsidRPr="006D20B0">
        <w:rPr>
          <w:b/>
          <w:sz w:val="22"/>
          <w:szCs w:val="22"/>
        </w:rPr>
        <w:t> </w:t>
      </w:r>
      <w:proofErr w:type="spellStart"/>
      <w:proofErr w:type="gramStart"/>
      <w:r w:rsidRPr="006D20B0">
        <w:rPr>
          <w:b/>
          <w:sz w:val="22"/>
          <w:szCs w:val="22"/>
        </w:rPr>
        <w:t>tis.Kč</w:t>
      </w:r>
      <w:proofErr w:type="spellEnd"/>
      <w:proofErr w:type="gramEnd"/>
    </w:p>
    <w:p w14:paraId="14FB634E" w14:textId="77777777" w:rsidR="00A41A7B" w:rsidRDefault="00A41A7B" w:rsidP="00A41A7B">
      <w:pPr>
        <w:pStyle w:val="mmotext"/>
        <w:tabs>
          <w:tab w:val="right" w:pos="9923"/>
        </w:tabs>
        <w:spacing w:line="240" w:lineRule="auto"/>
        <w:ind w:left="0"/>
        <w:rPr>
          <w:sz w:val="22"/>
          <w:szCs w:val="22"/>
        </w:rPr>
      </w:pPr>
      <w:r>
        <w:rPr>
          <w:sz w:val="22"/>
          <w:szCs w:val="22"/>
        </w:rPr>
        <w:t>– účelový INV příspěvek pro SVČ Moravská Ostrava</w:t>
      </w:r>
    </w:p>
    <w:p w14:paraId="0B1D53FF"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 řešení havarijního stavu střechy</w:t>
      </w:r>
      <w:r w:rsidRPr="006D20B0">
        <w:rPr>
          <w:sz w:val="22"/>
          <w:szCs w:val="22"/>
        </w:rPr>
        <w:tab/>
      </w:r>
      <w:r>
        <w:rPr>
          <w:sz w:val="22"/>
          <w:szCs w:val="22"/>
        </w:rPr>
        <w:t>3 500</w:t>
      </w:r>
      <w:r w:rsidRPr="006D20B0">
        <w:rPr>
          <w:sz w:val="22"/>
          <w:szCs w:val="22"/>
        </w:rPr>
        <w:t> </w:t>
      </w:r>
      <w:proofErr w:type="spellStart"/>
      <w:proofErr w:type="gramStart"/>
      <w:r w:rsidRPr="006D20B0">
        <w:rPr>
          <w:sz w:val="22"/>
          <w:szCs w:val="22"/>
        </w:rPr>
        <w:t>tis.Kč</w:t>
      </w:r>
      <w:proofErr w:type="spellEnd"/>
      <w:proofErr w:type="gramEnd"/>
    </w:p>
    <w:p w14:paraId="7F2C1B00" w14:textId="77777777" w:rsidR="00A41A7B" w:rsidRDefault="00A41A7B" w:rsidP="00A41A7B">
      <w:pPr>
        <w:pStyle w:val="mmotext"/>
        <w:tabs>
          <w:tab w:val="right" w:pos="9923"/>
        </w:tabs>
        <w:spacing w:line="240" w:lineRule="auto"/>
        <w:ind w:left="0"/>
        <w:rPr>
          <w:sz w:val="22"/>
          <w:szCs w:val="22"/>
        </w:rPr>
      </w:pPr>
      <w:r>
        <w:rPr>
          <w:sz w:val="22"/>
          <w:szCs w:val="22"/>
        </w:rPr>
        <w:t>– posílení dotačního programu na podporu vzdělávání</w:t>
      </w:r>
    </w:p>
    <w:p w14:paraId="5A14C622"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a </w:t>
      </w:r>
      <w:proofErr w:type="spellStart"/>
      <w:r>
        <w:rPr>
          <w:sz w:val="22"/>
          <w:szCs w:val="22"/>
        </w:rPr>
        <w:t>talentmanagementu</w:t>
      </w:r>
      <w:proofErr w:type="spellEnd"/>
      <w:r w:rsidRPr="006D20B0">
        <w:rPr>
          <w:sz w:val="22"/>
          <w:szCs w:val="22"/>
        </w:rPr>
        <w:tab/>
      </w:r>
      <w:r>
        <w:rPr>
          <w:sz w:val="22"/>
          <w:szCs w:val="22"/>
        </w:rPr>
        <w:t>4 000</w:t>
      </w:r>
      <w:r w:rsidRPr="006D20B0">
        <w:rPr>
          <w:sz w:val="22"/>
          <w:szCs w:val="22"/>
        </w:rPr>
        <w:t> </w:t>
      </w:r>
      <w:proofErr w:type="spellStart"/>
      <w:proofErr w:type="gramStart"/>
      <w:r w:rsidRPr="006D20B0">
        <w:rPr>
          <w:sz w:val="22"/>
          <w:szCs w:val="22"/>
        </w:rPr>
        <w:t>tis.Kč</w:t>
      </w:r>
      <w:proofErr w:type="spellEnd"/>
      <w:proofErr w:type="gramEnd"/>
    </w:p>
    <w:p w14:paraId="6A01FF5C" w14:textId="77777777" w:rsidR="00A41A7B" w:rsidRPr="006D20B0" w:rsidRDefault="00A41A7B" w:rsidP="00A41A7B">
      <w:pPr>
        <w:pStyle w:val="mmotext"/>
        <w:tabs>
          <w:tab w:val="right" w:pos="9923"/>
        </w:tabs>
        <w:spacing w:line="240" w:lineRule="auto"/>
        <w:ind w:left="0"/>
        <w:rPr>
          <w:b/>
          <w:sz w:val="22"/>
          <w:szCs w:val="22"/>
        </w:rPr>
      </w:pPr>
      <w:r w:rsidRPr="006D20B0">
        <w:rPr>
          <w:b/>
          <w:sz w:val="22"/>
          <w:szCs w:val="22"/>
        </w:rPr>
        <w:t>ze státního rozpočtu</w:t>
      </w:r>
      <w:r w:rsidRPr="006D20B0">
        <w:rPr>
          <w:b/>
          <w:sz w:val="22"/>
          <w:szCs w:val="22"/>
        </w:rPr>
        <w:tab/>
      </w:r>
      <w:r>
        <w:rPr>
          <w:b/>
          <w:sz w:val="22"/>
          <w:szCs w:val="22"/>
        </w:rPr>
        <w:t>28 808</w:t>
      </w:r>
      <w:r w:rsidRPr="006D20B0">
        <w:rPr>
          <w:b/>
          <w:sz w:val="22"/>
          <w:szCs w:val="22"/>
        </w:rPr>
        <w:t> </w:t>
      </w:r>
      <w:proofErr w:type="spellStart"/>
      <w:proofErr w:type="gramStart"/>
      <w:r w:rsidRPr="006D20B0">
        <w:rPr>
          <w:b/>
          <w:sz w:val="22"/>
          <w:szCs w:val="22"/>
        </w:rPr>
        <w:t>tis.Kč</w:t>
      </w:r>
      <w:proofErr w:type="spellEnd"/>
      <w:proofErr w:type="gramEnd"/>
    </w:p>
    <w:p w14:paraId="69AE53AC"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w:t>
      </w:r>
      <w:r w:rsidRPr="006D20B0">
        <w:rPr>
          <w:sz w:val="22"/>
          <w:szCs w:val="22"/>
        </w:rPr>
        <w:t>Letní kempy 2021 (</w:t>
      </w:r>
      <w:r>
        <w:rPr>
          <w:sz w:val="22"/>
          <w:szCs w:val="22"/>
        </w:rPr>
        <w:t>pro 3 SVČ a DDM</w:t>
      </w:r>
      <w:r w:rsidRPr="006D20B0">
        <w:rPr>
          <w:sz w:val="22"/>
          <w:szCs w:val="22"/>
        </w:rPr>
        <w:t>)</w:t>
      </w:r>
      <w:r w:rsidRPr="006D20B0">
        <w:rPr>
          <w:sz w:val="22"/>
          <w:szCs w:val="22"/>
        </w:rPr>
        <w:tab/>
      </w:r>
      <w:r>
        <w:rPr>
          <w:sz w:val="22"/>
          <w:szCs w:val="22"/>
        </w:rPr>
        <w:t>240</w:t>
      </w:r>
      <w:r w:rsidRPr="006D20B0">
        <w:rPr>
          <w:sz w:val="22"/>
          <w:szCs w:val="22"/>
        </w:rPr>
        <w:t> </w:t>
      </w:r>
      <w:proofErr w:type="spellStart"/>
      <w:proofErr w:type="gramStart"/>
      <w:r w:rsidRPr="006D20B0">
        <w:rPr>
          <w:sz w:val="22"/>
          <w:szCs w:val="22"/>
        </w:rPr>
        <w:t>tis.Kč</w:t>
      </w:r>
      <w:proofErr w:type="spellEnd"/>
      <w:proofErr w:type="gramEnd"/>
    </w:p>
    <w:p w14:paraId="5FCCD2DC"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w:t>
      </w:r>
      <w:r w:rsidRPr="006D20B0">
        <w:rPr>
          <w:sz w:val="22"/>
          <w:szCs w:val="22"/>
        </w:rPr>
        <w:t>zabezpečení předmětových soutěží MŠMT (SVČ Mor. Ostrava)</w:t>
      </w:r>
      <w:r w:rsidRPr="006D20B0">
        <w:rPr>
          <w:sz w:val="22"/>
          <w:szCs w:val="22"/>
        </w:rPr>
        <w:tab/>
      </w:r>
      <w:r>
        <w:rPr>
          <w:sz w:val="22"/>
          <w:szCs w:val="22"/>
        </w:rPr>
        <w:t>535</w:t>
      </w:r>
      <w:r w:rsidRPr="006D20B0">
        <w:rPr>
          <w:sz w:val="22"/>
          <w:szCs w:val="22"/>
        </w:rPr>
        <w:t> </w:t>
      </w:r>
      <w:proofErr w:type="spellStart"/>
      <w:proofErr w:type="gramStart"/>
      <w:r w:rsidRPr="006D20B0">
        <w:rPr>
          <w:sz w:val="22"/>
          <w:szCs w:val="22"/>
        </w:rPr>
        <w:t>tis.Kč</w:t>
      </w:r>
      <w:proofErr w:type="spellEnd"/>
      <w:proofErr w:type="gramEnd"/>
    </w:p>
    <w:p w14:paraId="4FC238E8"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w:t>
      </w:r>
      <w:r w:rsidRPr="006D20B0">
        <w:rPr>
          <w:sz w:val="22"/>
          <w:szCs w:val="22"/>
        </w:rPr>
        <w:t>projekt Místní akční plán rozvoje vzdělávání II.</w:t>
      </w:r>
      <w:r w:rsidRPr="006D20B0">
        <w:rPr>
          <w:sz w:val="22"/>
          <w:szCs w:val="22"/>
        </w:rPr>
        <w:tab/>
      </w:r>
      <w:r>
        <w:rPr>
          <w:sz w:val="22"/>
          <w:szCs w:val="22"/>
        </w:rPr>
        <w:t>846</w:t>
      </w:r>
      <w:r w:rsidRPr="006D20B0">
        <w:rPr>
          <w:sz w:val="22"/>
          <w:szCs w:val="22"/>
        </w:rPr>
        <w:t> </w:t>
      </w:r>
      <w:proofErr w:type="spellStart"/>
      <w:proofErr w:type="gramStart"/>
      <w:r w:rsidRPr="006D20B0">
        <w:rPr>
          <w:sz w:val="22"/>
          <w:szCs w:val="22"/>
        </w:rPr>
        <w:t>tis.Kč</w:t>
      </w:r>
      <w:proofErr w:type="spellEnd"/>
      <w:proofErr w:type="gramEnd"/>
    </w:p>
    <w:p w14:paraId="690E0734" w14:textId="77777777" w:rsidR="00A41A7B" w:rsidRPr="006D20B0" w:rsidRDefault="00A41A7B" w:rsidP="00A41A7B">
      <w:pPr>
        <w:pStyle w:val="mmotext"/>
        <w:tabs>
          <w:tab w:val="right" w:pos="9923"/>
        </w:tabs>
        <w:spacing w:line="240" w:lineRule="auto"/>
        <w:ind w:left="0"/>
        <w:rPr>
          <w:sz w:val="22"/>
          <w:szCs w:val="22"/>
        </w:rPr>
      </w:pPr>
      <w:r>
        <w:rPr>
          <w:sz w:val="22"/>
          <w:szCs w:val="22"/>
        </w:rPr>
        <w:t xml:space="preserve">– </w:t>
      </w:r>
      <w:r w:rsidRPr="006D20B0">
        <w:rPr>
          <w:sz w:val="22"/>
          <w:szCs w:val="22"/>
        </w:rPr>
        <w:t>projekt Rozvoj rovného přístupu ke vzdělávání III.</w:t>
      </w:r>
      <w:r w:rsidRPr="006D20B0">
        <w:rPr>
          <w:sz w:val="22"/>
          <w:szCs w:val="22"/>
        </w:rPr>
        <w:tab/>
      </w:r>
      <w:r>
        <w:rPr>
          <w:sz w:val="22"/>
          <w:szCs w:val="22"/>
        </w:rPr>
        <w:t>27 187</w:t>
      </w:r>
      <w:r w:rsidRPr="006D20B0">
        <w:rPr>
          <w:sz w:val="22"/>
          <w:szCs w:val="22"/>
        </w:rPr>
        <w:t> </w:t>
      </w:r>
      <w:proofErr w:type="spellStart"/>
      <w:proofErr w:type="gramStart"/>
      <w:r w:rsidRPr="006D20B0">
        <w:rPr>
          <w:sz w:val="22"/>
          <w:szCs w:val="22"/>
        </w:rPr>
        <w:t>tis.Kč</w:t>
      </w:r>
      <w:proofErr w:type="spellEnd"/>
      <w:proofErr w:type="gramEnd"/>
    </w:p>
    <w:p w14:paraId="5A373772" w14:textId="77777777" w:rsidR="00A41A7B" w:rsidRPr="006D20B0" w:rsidRDefault="00A41A7B" w:rsidP="00A41A7B">
      <w:pPr>
        <w:pStyle w:val="mmotext"/>
        <w:tabs>
          <w:tab w:val="right" w:pos="9923"/>
        </w:tabs>
        <w:spacing w:line="240" w:lineRule="auto"/>
        <w:ind w:left="0"/>
        <w:rPr>
          <w:b/>
          <w:sz w:val="22"/>
          <w:szCs w:val="22"/>
        </w:rPr>
      </w:pPr>
      <w:r w:rsidRPr="006D20B0">
        <w:rPr>
          <w:b/>
          <w:sz w:val="22"/>
          <w:szCs w:val="22"/>
        </w:rPr>
        <w:t>z rozpočtu MSK</w:t>
      </w:r>
      <w:r w:rsidRPr="006D20B0">
        <w:rPr>
          <w:b/>
          <w:sz w:val="22"/>
          <w:szCs w:val="22"/>
        </w:rPr>
        <w:tab/>
      </w:r>
      <w:r>
        <w:rPr>
          <w:b/>
          <w:sz w:val="22"/>
          <w:szCs w:val="22"/>
        </w:rPr>
        <w:t>510</w:t>
      </w:r>
      <w:r w:rsidRPr="006D20B0">
        <w:rPr>
          <w:b/>
          <w:sz w:val="22"/>
          <w:szCs w:val="22"/>
        </w:rPr>
        <w:t> </w:t>
      </w:r>
      <w:proofErr w:type="spellStart"/>
      <w:proofErr w:type="gramStart"/>
      <w:r w:rsidRPr="006D20B0">
        <w:rPr>
          <w:b/>
          <w:sz w:val="22"/>
          <w:szCs w:val="22"/>
        </w:rPr>
        <w:t>tis.Kč</w:t>
      </w:r>
      <w:proofErr w:type="spellEnd"/>
      <w:proofErr w:type="gramEnd"/>
    </w:p>
    <w:p w14:paraId="1356FD4A" w14:textId="77777777" w:rsidR="00A41A7B" w:rsidRDefault="00A41A7B" w:rsidP="00A41A7B">
      <w:pPr>
        <w:pStyle w:val="mmotext"/>
        <w:tabs>
          <w:tab w:val="right" w:pos="9923"/>
        </w:tabs>
        <w:spacing w:line="240" w:lineRule="auto"/>
        <w:ind w:left="0"/>
        <w:rPr>
          <w:sz w:val="22"/>
          <w:szCs w:val="22"/>
        </w:rPr>
      </w:pPr>
      <w:r>
        <w:rPr>
          <w:sz w:val="22"/>
          <w:szCs w:val="22"/>
        </w:rPr>
        <w:t xml:space="preserve">– </w:t>
      </w:r>
      <w:r w:rsidRPr="006D20B0">
        <w:rPr>
          <w:sz w:val="22"/>
          <w:szCs w:val="22"/>
        </w:rPr>
        <w:t>zabezpečení předmětových soutěží MŠMT (SVČ Mor. Ostrava)</w:t>
      </w:r>
      <w:r>
        <w:rPr>
          <w:sz w:val="22"/>
          <w:szCs w:val="22"/>
        </w:rPr>
        <w:tab/>
        <w:t>294 </w:t>
      </w:r>
      <w:proofErr w:type="spellStart"/>
      <w:proofErr w:type="gramStart"/>
      <w:r>
        <w:rPr>
          <w:sz w:val="22"/>
          <w:szCs w:val="22"/>
        </w:rPr>
        <w:t>tis.Kč</w:t>
      </w:r>
      <w:proofErr w:type="spellEnd"/>
      <w:proofErr w:type="gramEnd"/>
    </w:p>
    <w:p w14:paraId="0B3FB071" w14:textId="77777777" w:rsidR="00A41A7B" w:rsidRDefault="00A41A7B" w:rsidP="00A41A7B">
      <w:pPr>
        <w:pStyle w:val="mmotext"/>
        <w:tabs>
          <w:tab w:val="right" w:pos="9923"/>
        </w:tabs>
        <w:spacing w:line="240" w:lineRule="auto"/>
        <w:ind w:left="0"/>
        <w:rPr>
          <w:sz w:val="22"/>
          <w:szCs w:val="22"/>
        </w:rPr>
      </w:pPr>
      <w:r>
        <w:rPr>
          <w:sz w:val="22"/>
          <w:szCs w:val="22"/>
        </w:rPr>
        <w:t>– projekt Odborné, kariérové a polytechnické vzdělávání</w:t>
      </w:r>
    </w:p>
    <w:p w14:paraId="25608724" w14:textId="77777777" w:rsidR="00A41A7B" w:rsidRDefault="00A41A7B" w:rsidP="00A41A7B">
      <w:pPr>
        <w:pStyle w:val="mmotext"/>
        <w:tabs>
          <w:tab w:val="right" w:pos="9923"/>
        </w:tabs>
        <w:spacing w:line="240" w:lineRule="auto"/>
        <w:ind w:left="0"/>
        <w:rPr>
          <w:sz w:val="22"/>
          <w:szCs w:val="22"/>
        </w:rPr>
      </w:pPr>
      <w:r>
        <w:rPr>
          <w:sz w:val="22"/>
          <w:szCs w:val="22"/>
        </w:rPr>
        <w:t xml:space="preserve">  v MSK II</w:t>
      </w:r>
      <w:r w:rsidRPr="006D20B0">
        <w:rPr>
          <w:sz w:val="22"/>
          <w:szCs w:val="22"/>
        </w:rPr>
        <w:t xml:space="preserve"> (</w:t>
      </w:r>
      <w:r>
        <w:rPr>
          <w:sz w:val="22"/>
          <w:szCs w:val="22"/>
        </w:rPr>
        <w:t>pro 3 SVČ</w:t>
      </w:r>
      <w:r w:rsidRPr="006D20B0">
        <w:rPr>
          <w:sz w:val="22"/>
          <w:szCs w:val="22"/>
        </w:rPr>
        <w:t>)</w:t>
      </w:r>
      <w:r>
        <w:rPr>
          <w:sz w:val="22"/>
          <w:szCs w:val="22"/>
        </w:rPr>
        <w:tab/>
        <w:t>216 </w:t>
      </w:r>
      <w:proofErr w:type="spellStart"/>
      <w:proofErr w:type="gramStart"/>
      <w:r>
        <w:rPr>
          <w:sz w:val="22"/>
          <w:szCs w:val="22"/>
        </w:rPr>
        <w:t>tis.Kč</w:t>
      </w:r>
      <w:proofErr w:type="spellEnd"/>
      <w:proofErr w:type="gramEnd"/>
    </w:p>
    <w:p w14:paraId="032D2A60" w14:textId="77777777" w:rsidR="00A41A7B" w:rsidRPr="006D20B0" w:rsidRDefault="00A41A7B" w:rsidP="00A41A7B">
      <w:pPr>
        <w:pStyle w:val="mmotext"/>
        <w:tabs>
          <w:tab w:val="right" w:pos="9923"/>
        </w:tabs>
        <w:spacing w:line="240" w:lineRule="auto"/>
        <w:ind w:left="0"/>
        <w:rPr>
          <w:sz w:val="22"/>
          <w:szCs w:val="22"/>
        </w:rPr>
      </w:pPr>
    </w:p>
    <w:p w14:paraId="76BF647C" w14:textId="77777777" w:rsidR="00A41A7B" w:rsidRPr="00A7477C" w:rsidRDefault="00A41A7B" w:rsidP="00A41A7B">
      <w:pPr>
        <w:pStyle w:val="mmotext"/>
        <w:tabs>
          <w:tab w:val="right" w:pos="9923"/>
        </w:tabs>
        <w:spacing w:line="240" w:lineRule="auto"/>
        <w:ind w:left="0"/>
        <w:rPr>
          <w:b/>
          <w:spacing w:val="140"/>
          <w:sz w:val="22"/>
          <w:szCs w:val="22"/>
        </w:rPr>
      </w:pPr>
      <w:r w:rsidRPr="00A7477C">
        <w:rPr>
          <w:b/>
          <w:spacing w:val="140"/>
          <w:sz w:val="22"/>
          <w:szCs w:val="22"/>
        </w:rPr>
        <w:t>snížení</w:t>
      </w:r>
    </w:p>
    <w:p w14:paraId="277EF16C" w14:textId="77777777" w:rsidR="00A41A7B" w:rsidRPr="006D20B0" w:rsidRDefault="00A41A7B" w:rsidP="00A41A7B">
      <w:pPr>
        <w:pStyle w:val="mmotext"/>
        <w:tabs>
          <w:tab w:val="right" w:pos="9923"/>
        </w:tabs>
        <w:spacing w:line="240" w:lineRule="auto"/>
        <w:ind w:left="0"/>
        <w:rPr>
          <w:b/>
          <w:sz w:val="22"/>
          <w:szCs w:val="22"/>
        </w:rPr>
      </w:pPr>
      <w:r w:rsidRPr="006D20B0">
        <w:rPr>
          <w:b/>
          <w:sz w:val="22"/>
          <w:szCs w:val="22"/>
        </w:rPr>
        <w:t>pro jiné odbory MMO v rámci financování projektů</w:t>
      </w:r>
      <w:r w:rsidRPr="006D20B0">
        <w:rPr>
          <w:b/>
          <w:sz w:val="22"/>
          <w:szCs w:val="22"/>
        </w:rPr>
        <w:tab/>
      </w:r>
      <w:r>
        <w:rPr>
          <w:b/>
          <w:sz w:val="22"/>
          <w:szCs w:val="22"/>
        </w:rPr>
        <w:t>3 464</w:t>
      </w:r>
      <w:r w:rsidRPr="006D20B0">
        <w:rPr>
          <w:b/>
          <w:sz w:val="22"/>
          <w:szCs w:val="22"/>
        </w:rPr>
        <w:t> </w:t>
      </w:r>
      <w:proofErr w:type="spellStart"/>
      <w:proofErr w:type="gramStart"/>
      <w:r w:rsidRPr="006D20B0">
        <w:rPr>
          <w:b/>
          <w:sz w:val="22"/>
          <w:szCs w:val="22"/>
        </w:rPr>
        <w:t>tis.Kč</w:t>
      </w:r>
      <w:proofErr w:type="spellEnd"/>
      <w:proofErr w:type="gramEnd"/>
    </w:p>
    <w:p w14:paraId="4C0076E7" w14:textId="77777777" w:rsidR="00A41A7B" w:rsidRPr="006D20B0" w:rsidRDefault="00A41A7B" w:rsidP="00A41A7B">
      <w:pPr>
        <w:pStyle w:val="mmotext"/>
        <w:tabs>
          <w:tab w:val="right" w:pos="9923"/>
        </w:tabs>
        <w:spacing w:line="240" w:lineRule="auto"/>
        <w:ind w:left="0"/>
        <w:rPr>
          <w:sz w:val="22"/>
          <w:szCs w:val="22"/>
        </w:rPr>
      </w:pPr>
      <w:r>
        <w:rPr>
          <w:sz w:val="22"/>
          <w:szCs w:val="22"/>
        </w:rPr>
        <w:t>–</w:t>
      </w:r>
      <w:r w:rsidRPr="006D20B0">
        <w:rPr>
          <w:sz w:val="22"/>
          <w:szCs w:val="22"/>
        </w:rPr>
        <w:t xml:space="preserve"> Místní akční plán rozvoje vzdělávání II.    (na ORJ 130)</w:t>
      </w:r>
      <w:r w:rsidRPr="006D20B0">
        <w:rPr>
          <w:sz w:val="22"/>
          <w:szCs w:val="22"/>
        </w:rPr>
        <w:tab/>
        <w:t>7 </w:t>
      </w:r>
      <w:proofErr w:type="spellStart"/>
      <w:proofErr w:type="gramStart"/>
      <w:r w:rsidRPr="006D20B0">
        <w:rPr>
          <w:sz w:val="22"/>
          <w:szCs w:val="22"/>
        </w:rPr>
        <w:t>tis.Kč</w:t>
      </w:r>
      <w:proofErr w:type="spellEnd"/>
      <w:proofErr w:type="gramEnd"/>
    </w:p>
    <w:p w14:paraId="48DE5E60" w14:textId="77777777" w:rsidR="00A41A7B" w:rsidRPr="006D20B0" w:rsidRDefault="00A41A7B" w:rsidP="00A41A7B">
      <w:pPr>
        <w:pStyle w:val="mmotext"/>
        <w:tabs>
          <w:tab w:val="right" w:pos="9923"/>
        </w:tabs>
        <w:spacing w:line="240" w:lineRule="auto"/>
        <w:ind w:left="0"/>
        <w:rPr>
          <w:sz w:val="22"/>
          <w:szCs w:val="22"/>
        </w:rPr>
      </w:pPr>
      <w:r>
        <w:rPr>
          <w:sz w:val="22"/>
          <w:szCs w:val="22"/>
        </w:rPr>
        <w:t>–</w:t>
      </w:r>
      <w:r w:rsidRPr="006D20B0">
        <w:rPr>
          <w:sz w:val="22"/>
          <w:szCs w:val="22"/>
        </w:rPr>
        <w:t xml:space="preserve"> Místní akční plán rozvoje vzdělávání II.    (na ORJ 135)</w:t>
      </w:r>
      <w:r w:rsidRPr="006D20B0">
        <w:rPr>
          <w:sz w:val="22"/>
          <w:szCs w:val="22"/>
        </w:rPr>
        <w:tab/>
        <w:t>1 </w:t>
      </w:r>
      <w:r>
        <w:rPr>
          <w:sz w:val="22"/>
          <w:szCs w:val="22"/>
        </w:rPr>
        <w:t>826</w:t>
      </w:r>
      <w:r w:rsidRPr="006D20B0">
        <w:rPr>
          <w:sz w:val="22"/>
          <w:szCs w:val="22"/>
        </w:rPr>
        <w:t> </w:t>
      </w:r>
      <w:proofErr w:type="spellStart"/>
      <w:proofErr w:type="gramStart"/>
      <w:r w:rsidRPr="006D20B0">
        <w:rPr>
          <w:sz w:val="22"/>
          <w:szCs w:val="22"/>
        </w:rPr>
        <w:t>tis.Kč</w:t>
      </w:r>
      <w:proofErr w:type="spellEnd"/>
      <w:proofErr w:type="gramEnd"/>
    </w:p>
    <w:p w14:paraId="15D75647" w14:textId="77777777" w:rsidR="00A41A7B" w:rsidRPr="006D20B0" w:rsidRDefault="00A41A7B" w:rsidP="00A41A7B">
      <w:pPr>
        <w:pStyle w:val="mmotext"/>
        <w:tabs>
          <w:tab w:val="right" w:pos="9923"/>
        </w:tabs>
        <w:spacing w:line="240" w:lineRule="auto"/>
        <w:ind w:left="0"/>
        <w:rPr>
          <w:sz w:val="22"/>
          <w:szCs w:val="22"/>
        </w:rPr>
      </w:pPr>
      <w:r>
        <w:rPr>
          <w:sz w:val="22"/>
          <w:szCs w:val="22"/>
        </w:rPr>
        <w:t>–</w:t>
      </w:r>
      <w:r w:rsidRPr="006D20B0">
        <w:rPr>
          <w:sz w:val="22"/>
          <w:szCs w:val="22"/>
        </w:rPr>
        <w:t xml:space="preserve"> Rozvoj rovného přístupu ke vzdělávání III.  (na ORJ 130)</w:t>
      </w:r>
      <w:r w:rsidRPr="006D20B0">
        <w:rPr>
          <w:sz w:val="22"/>
          <w:szCs w:val="22"/>
        </w:rPr>
        <w:tab/>
        <w:t>44 </w:t>
      </w:r>
      <w:proofErr w:type="spellStart"/>
      <w:proofErr w:type="gramStart"/>
      <w:r w:rsidRPr="006D20B0">
        <w:rPr>
          <w:sz w:val="22"/>
          <w:szCs w:val="22"/>
        </w:rPr>
        <w:t>tis.Kč</w:t>
      </w:r>
      <w:proofErr w:type="spellEnd"/>
      <w:proofErr w:type="gramEnd"/>
    </w:p>
    <w:p w14:paraId="0115ADA0" w14:textId="77777777" w:rsidR="00A41A7B" w:rsidRDefault="00A41A7B" w:rsidP="00A41A7B">
      <w:pPr>
        <w:pStyle w:val="mmotext"/>
        <w:tabs>
          <w:tab w:val="right" w:pos="9923"/>
        </w:tabs>
        <w:spacing w:line="240" w:lineRule="auto"/>
        <w:ind w:left="0"/>
        <w:rPr>
          <w:sz w:val="22"/>
          <w:szCs w:val="22"/>
        </w:rPr>
      </w:pPr>
      <w:r>
        <w:rPr>
          <w:sz w:val="22"/>
          <w:szCs w:val="22"/>
        </w:rPr>
        <w:t>–</w:t>
      </w:r>
      <w:r w:rsidRPr="006D20B0">
        <w:rPr>
          <w:sz w:val="22"/>
          <w:szCs w:val="22"/>
        </w:rPr>
        <w:t xml:space="preserve"> Rozvoj rovného přístupu ke vzdělávání III.  (na ORJ 135)</w:t>
      </w:r>
      <w:r w:rsidRPr="006D20B0">
        <w:rPr>
          <w:sz w:val="22"/>
          <w:szCs w:val="22"/>
        </w:rPr>
        <w:tab/>
        <w:t>1 </w:t>
      </w:r>
      <w:r>
        <w:rPr>
          <w:sz w:val="22"/>
          <w:szCs w:val="22"/>
        </w:rPr>
        <w:t>587</w:t>
      </w:r>
      <w:r w:rsidRPr="006D20B0">
        <w:rPr>
          <w:sz w:val="22"/>
          <w:szCs w:val="22"/>
        </w:rPr>
        <w:t> </w:t>
      </w:r>
      <w:proofErr w:type="spellStart"/>
      <w:proofErr w:type="gramStart"/>
      <w:r w:rsidRPr="006D20B0">
        <w:rPr>
          <w:sz w:val="22"/>
          <w:szCs w:val="22"/>
        </w:rPr>
        <w:t>tis.Kč</w:t>
      </w:r>
      <w:proofErr w:type="spellEnd"/>
      <w:proofErr w:type="gramEnd"/>
    </w:p>
    <w:p w14:paraId="37B27FB5" w14:textId="77777777" w:rsidR="00A41A7B" w:rsidRPr="006D20B0" w:rsidRDefault="00A41A7B" w:rsidP="00A41A7B">
      <w:pPr>
        <w:pStyle w:val="mmotext"/>
        <w:tabs>
          <w:tab w:val="right" w:pos="9923"/>
        </w:tabs>
        <w:spacing w:line="240" w:lineRule="auto"/>
        <w:ind w:left="0"/>
        <w:rPr>
          <w:b/>
          <w:sz w:val="22"/>
          <w:szCs w:val="22"/>
        </w:rPr>
      </w:pPr>
      <w:r>
        <w:rPr>
          <w:b/>
          <w:sz w:val="22"/>
          <w:szCs w:val="22"/>
        </w:rPr>
        <w:t>krácení výdajů roku 2021 a navýšení rozpočtové rezervy</w:t>
      </w:r>
      <w:r w:rsidRPr="006D20B0">
        <w:rPr>
          <w:b/>
          <w:sz w:val="22"/>
          <w:szCs w:val="22"/>
        </w:rPr>
        <w:tab/>
      </w:r>
      <w:r>
        <w:rPr>
          <w:b/>
          <w:sz w:val="22"/>
          <w:szCs w:val="22"/>
        </w:rPr>
        <w:t>3 912</w:t>
      </w:r>
      <w:r w:rsidRPr="006D20B0">
        <w:rPr>
          <w:b/>
          <w:sz w:val="22"/>
          <w:szCs w:val="22"/>
        </w:rPr>
        <w:t> </w:t>
      </w:r>
      <w:proofErr w:type="spellStart"/>
      <w:proofErr w:type="gramStart"/>
      <w:r w:rsidRPr="006D20B0">
        <w:rPr>
          <w:b/>
          <w:sz w:val="22"/>
          <w:szCs w:val="22"/>
        </w:rPr>
        <w:t>tis.Kč</w:t>
      </w:r>
      <w:proofErr w:type="spellEnd"/>
      <w:proofErr w:type="gramEnd"/>
    </w:p>
    <w:p w14:paraId="55DA1F84" w14:textId="77777777" w:rsidR="00A41A7B" w:rsidRPr="006F313F" w:rsidRDefault="00A41A7B" w:rsidP="00A41A7B">
      <w:pPr>
        <w:pStyle w:val="mmotext"/>
        <w:tabs>
          <w:tab w:val="right" w:pos="9923"/>
        </w:tabs>
        <w:spacing w:line="240" w:lineRule="auto"/>
        <w:ind w:left="0"/>
        <w:rPr>
          <w:sz w:val="22"/>
          <w:szCs w:val="22"/>
        </w:rPr>
      </w:pPr>
    </w:p>
    <w:p w14:paraId="2BF7EB50" w14:textId="77777777" w:rsidR="00A41A7B" w:rsidRPr="006F313F" w:rsidRDefault="00A41A7B" w:rsidP="00A41A7B">
      <w:pPr>
        <w:pStyle w:val="mmotext"/>
        <w:tabs>
          <w:tab w:val="right" w:pos="9923"/>
        </w:tabs>
        <w:spacing w:line="240" w:lineRule="auto"/>
        <w:ind w:left="0"/>
        <w:rPr>
          <w:sz w:val="22"/>
          <w:szCs w:val="22"/>
        </w:rPr>
      </w:pPr>
    </w:p>
    <w:p w14:paraId="610B262A" w14:textId="77777777" w:rsidR="00A41A7B" w:rsidRPr="006F313F" w:rsidRDefault="00A41A7B" w:rsidP="00A41A7B">
      <w:pPr>
        <w:pStyle w:val="mmotext"/>
        <w:tabs>
          <w:tab w:val="right" w:pos="9923"/>
        </w:tabs>
        <w:spacing w:line="240" w:lineRule="auto"/>
        <w:ind w:left="0"/>
        <w:rPr>
          <w:rFonts w:cs="Courier New"/>
          <w:b/>
          <w:sz w:val="22"/>
          <w:szCs w:val="22"/>
        </w:rPr>
      </w:pPr>
      <w:r w:rsidRPr="000C4701">
        <w:rPr>
          <w:rFonts w:cs="Courier New"/>
          <w:b/>
          <w:spacing w:val="140"/>
          <w:sz w:val="22"/>
          <w:szCs w:val="22"/>
        </w:rPr>
        <w:t>celkové</w:t>
      </w:r>
      <w:r>
        <w:rPr>
          <w:rFonts w:cs="Courier New"/>
          <w:b/>
          <w:spacing w:val="140"/>
          <w:sz w:val="22"/>
          <w:szCs w:val="22"/>
        </w:rPr>
        <w:t xml:space="preserve"> </w:t>
      </w:r>
      <w:r w:rsidRPr="000C4701">
        <w:rPr>
          <w:rFonts w:cs="Courier New"/>
          <w:b/>
          <w:spacing w:val="140"/>
          <w:sz w:val="22"/>
          <w:szCs w:val="22"/>
        </w:rPr>
        <w:t>zvýšení</w:t>
      </w:r>
      <w:r w:rsidRPr="006F313F">
        <w:rPr>
          <w:rFonts w:cs="Courier New"/>
          <w:b/>
          <w:sz w:val="22"/>
          <w:szCs w:val="22"/>
        </w:rPr>
        <w:tab/>
      </w:r>
      <w:r>
        <w:rPr>
          <w:rFonts w:cs="Courier New"/>
          <w:b/>
          <w:sz w:val="22"/>
          <w:szCs w:val="22"/>
        </w:rPr>
        <w:t>29 442</w:t>
      </w:r>
      <w:r w:rsidRPr="006F313F">
        <w:rPr>
          <w:rFonts w:cs="Courier New"/>
          <w:b/>
          <w:sz w:val="22"/>
          <w:szCs w:val="22"/>
        </w:rPr>
        <w:t> </w:t>
      </w:r>
      <w:proofErr w:type="spellStart"/>
      <w:proofErr w:type="gramStart"/>
      <w:r w:rsidRPr="006F313F">
        <w:rPr>
          <w:rFonts w:cs="Courier New"/>
          <w:b/>
          <w:sz w:val="22"/>
          <w:szCs w:val="22"/>
        </w:rPr>
        <w:t>tis.Kč</w:t>
      </w:r>
      <w:proofErr w:type="spellEnd"/>
      <w:proofErr w:type="gramEnd"/>
    </w:p>
    <w:p w14:paraId="03C40BC1" w14:textId="77777777" w:rsidR="00A41A7B" w:rsidRPr="00592661" w:rsidRDefault="00A41A7B" w:rsidP="00A41A7B">
      <w:pPr>
        <w:pStyle w:val="mmotext"/>
        <w:tabs>
          <w:tab w:val="right" w:pos="9923"/>
        </w:tabs>
        <w:spacing w:line="240" w:lineRule="auto"/>
        <w:ind w:left="0"/>
        <w:rPr>
          <w:sz w:val="22"/>
          <w:szCs w:val="22"/>
        </w:rPr>
      </w:pPr>
    </w:p>
    <w:p w14:paraId="13038D35" w14:textId="77777777" w:rsidR="00A41A7B" w:rsidRPr="00592661" w:rsidRDefault="00A41A7B" w:rsidP="00A41A7B">
      <w:pPr>
        <w:pStyle w:val="mmotext"/>
        <w:tabs>
          <w:tab w:val="right" w:pos="9923"/>
        </w:tabs>
        <w:spacing w:line="240" w:lineRule="auto"/>
        <w:ind w:left="0"/>
        <w:rPr>
          <w:sz w:val="22"/>
          <w:szCs w:val="22"/>
        </w:rPr>
      </w:pPr>
    </w:p>
    <w:p w14:paraId="0A4CF689" w14:textId="77777777" w:rsidR="00A41A7B" w:rsidRPr="00592661" w:rsidRDefault="00A41A7B" w:rsidP="00A41A7B">
      <w:pPr>
        <w:pStyle w:val="mmotext"/>
        <w:tabs>
          <w:tab w:val="right" w:pos="9923"/>
        </w:tabs>
        <w:spacing w:line="240" w:lineRule="auto"/>
        <w:ind w:left="0"/>
        <w:rPr>
          <w:sz w:val="22"/>
          <w:szCs w:val="22"/>
        </w:rPr>
      </w:pPr>
      <w:r w:rsidRPr="00592661">
        <w:rPr>
          <w:sz w:val="22"/>
          <w:szCs w:val="22"/>
        </w:rPr>
        <w:t xml:space="preserve">Celkové výdaje ORJ 140 dosáhly k 31.12.2021 výše </w:t>
      </w:r>
      <w:r w:rsidRPr="00592661">
        <w:rPr>
          <w:b/>
          <w:sz w:val="22"/>
          <w:szCs w:val="22"/>
        </w:rPr>
        <w:t>94 329 </w:t>
      </w:r>
      <w:proofErr w:type="spellStart"/>
      <w:proofErr w:type="gramStart"/>
      <w:r w:rsidRPr="00592661">
        <w:rPr>
          <w:b/>
          <w:sz w:val="22"/>
          <w:szCs w:val="22"/>
        </w:rPr>
        <w:t>tis.Kč</w:t>
      </w:r>
      <w:proofErr w:type="spellEnd"/>
      <w:proofErr w:type="gramEnd"/>
      <w:r w:rsidRPr="00592661">
        <w:rPr>
          <w:sz w:val="22"/>
          <w:szCs w:val="22"/>
        </w:rPr>
        <w:t xml:space="preserve">, což představuje plnění k upravenému rozpočtu na </w:t>
      </w:r>
      <w:r w:rsidRPr="00592661">
        <w:rPr>
          <w:b/>
          <w:sz w:val="22"/>
          <w:szCs w:val="22"/>
        </w:rPr>
        <w:t>96,5 %</w:t>
      </w:r>
      <w:r w:rsidRPr="00592661">
        <w:rPr>
          <w:sz w:val="22"/>
          <w:szCs w:val="22"/>
        </w:rPr>
        <w:t>; čerpání je vykázáno na následujících paragrafech:</w:t>
      </w:r>
    </w:p>
    <w:p w14:paraId="459A95CC" w14:textId="77777777" w:rsidR="00A41A7B" w:rsidRPr="006E508A" w:rsidRDefault="00A41A7B" w:rsidP="00A41A7B">
      <w:pPr>
        <w:pStyle w:val="mmotext"/>
        <w:tabs>
          <w:tab w:val="right" w:pos="9923"/>
        </w:tabs>
        <w:spacing w:line="240" w:lineRule="auto"/>
        <w:ind w:left="0"/>
        <w:rPr>
          <w:sz w:val="22"/>
          <w:szCs w:val="22"/>
        </w:rPr>
      </w:pPr>
    </w:p>
    <w:p w14:paraId="56719D82" w14:textId="77777777" w:rsidR="00A41A7B" w:rsidRPr="006E508A" w:rsidRDefault="00A41A7B" w:rsidP="00A41A7B">
      <w:pPr>
        <w:pStyle w:val="mmotext"/>
        <w:keepNext/>
        <w:tabs>
          <w:tab w:val="right" w:pos="9923"/>
        </w:tabs>
        <w:spacing w:line="240" w:lineRule="auto"/>
        <w:ind w:left="0"/>
        <w:rPr>
          <w:b/>
          <w:bCs/>
          <w:sz w:val="22"/>
          <w:szCs w:val="22"/>
        </w:rPr>
      </w:pPr>
      <w:r w:rsidRPr="006E508A">
        <w:rPr>
          <w:b/>
          <w:bCs/>
          <w:sz w:val="22"/>
          <w:szCs w:val="22"/>
        </w:rPr>
        <w:t>§ 3233 – střediska volného času</w:t>
      </w:r>
      <w:r w:rsidRPr="006E508A">
        <w:rPr>
          <w:b/>
          <w:bCs/>
          <w:sz w:val="22"/>
          <w:szCs w:val="22"/>
        </w:rPr>
        <w:tab/>
        <w:t>18 128 </w:t>
      </w:r>
      <w:proofErr w:type="spellStart"/>
      <w:proofErr w:type="gramStart"/>
      <w:r w:rsidRPr="006E508A">
        <w:rPr>
          <w:b/>
          <w:bCs/>
          <w:sz w:val="22"/>
          <w:szCs w:val="22"/>
        </w:rPr>
        <w:t>tis.Kč</w:t>
      </w:r>
      <w:proofErr w:type="spellEnd"/>
      <w:proofErr w:type="gramEnd"/>
    </w:p>
    <w:p w14:paraId="5FB45B5E" w14:textId="77777777" w:rsidR="00A41A7B" w:rsidRPr="006E508A" w:rsidRDefault="00A41A7B" w:rsidP="00A41A7B">
      <w:pPr>
        <w:pStyle w:val="Prosttext"/>
        <w:tabs>
          <w:tab w:val="right" w:pos="9923"/>
        </w:tabs>
        <w:ind w:right="-1"/>
        <w:jc w:val="both"/>
        <w:rPr>
          <w:rFonts w:eastAsia="MS Mincho"/>
          <w:bCs/>
          <w:sz w:val="22"/>
          <w:szCs w:val="22"/>
        </w:rPr>
      </w:pPr>
      <w:r w:rsidRPr="006E508A">
        <w:rPr>
          <w:rFonts w:eastAsia="MS Mincho"/>
          <w:bCs/>
          <w:sz w:val="22"/>
          <w:szCs w:val="22"/>
        </w:rPr>
        <w:t>– povinný monitoring projektu „Klíče pro budoucnost našich</w:t>
      </w:r>
    </w:p>
    <w:p w14:paraId="25220881" w14:textId="77777777" w:rsidR="00A41A7B" w:rsidRPr="006E508A" w:rsidRDefault="00A41A7B" w:rsidP="00A41A7B">
      <w:pPr>
        <w:pStyle w:val="Prosttext"/>
        <w:tabs>
          <w:tab w:val="right" w:pos="9923"/>
        </w:tabs>
        <w:ind w:right="-1"/>
        <w:jc w:val="both"/>
        <w:rPr>
          <w:rFonts w:eastAsia="MS Mincho"/>
          <w:bCs/>
          <w:sz w:val="22"/>
          <w:szCs w:val="22"/>
        </w:rPr>
      </w:pPr>
      <w:r w:rsidRPr="006E508A">
        <w:rPr>
          <w:rFonts w:eastAsia="MS Mincho"/>
          <w:bCs/>
          <w:sz w:val="22"/>
          <w:szCs w:val="22"/>
        </w:rPr>
        <w:t xml:space="preserve">  dětí ve školských zařízeních města Ostravy II“</w:t>
      </w:r>
      <w:r w:rsidRPr="006E508A">
        <w:rPr>
          <w:rFonts w:eastAsia="MS Mincho"/>
          <w:bCs/>
          <w:sz w:val="22"/>
          <w:szCs w:val="22"/>
        </w:rPr>
        <w:tab/>
        <w:t>4 </w:t>
      </w:r>
      <w:proofErr w:type="spellStart"/>
      <w:proofErr w:type="gramStart"/>
      <w:r w:rsidRPr="006E508A">
        <w:rPr>
          <w:rFonts w:eastAsia="MS Mincho"/>
          <w:bCs/>
          <w:sz w:val="22"/>
          <w:szCs w:val="22"/>
        </w:rPr>
        <w:t>tis.Kč</w:t>
      </w:r>
      <w:proofErr w:type="spellEnd"/>
      <w:proofErr w:type="gramEnd"/>
    </w:p>
    <w:p w14:paraId="25AD1129"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bCs/>
          <w:sz w:val="22"/>
          <w:szCs w:val="22"/>
        </w:rPr>
        <w:t>–</w:t>
      </w:r>
      <w:r w:rsidRPr="006E508A">
        <w:rPr>
          <w:rFonts w:cs="Courier New"/>
          <w:bCs/>
          <w:sz w:val="22"/>
          <w:szCs w:val="22"/>
        </w:rPr>
        <w:t xml:space="preserve"> příspěvky a dotace pro </w:t>
      </w:r>
      <w:r w:rsidRPr="006E508A">
        <w:rPr>
          <w:rFonts w:cs="Courier New"/>
          <w:bCs/>
          <w:sz w:val="22"/>
          <w:szCs w:val="22"/>
          <w:u w:val="single"/>
        </w:rPr>
        <w:t xml:space="preserve">SVČ Korunka, </w:t>
      </w:r>
      <w:proofErr w:type="spellStart"/>
      <w:r w:rsidRPr="006E508A">
        <w:rPr>
          <w:rFonts w:cs="Courier New"/>
          <w:bCs/>
          <w:sz w:val="22"/>
          <w:szCs w:val="22"/>
          <w:u w:val="single"/>
        </w:rPr>
        <w:t>p.o</w:t>
      </w:r>
      <w:proofErr w:type="spellEnd"/>
      <w:r w:rsidRPr="006E508A">
        <w:rPr>
          <w:rFonts w:cs="Courier New"/>
          <w:bCs/>
          <w:sz w:val="22"/>
          <w:szCs w:val="22"/>
          <w:u w:val="single"/>
        </w:rPr>
        <w:t>.</w:t>
      </w:r>
    </w:p>
    <w:p w14:paraId="7B7812A1"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w:t>
      </w:r>
      <w:r w:rsidRPr="006E508A">
        <w:rPr>
          <w:sz w:val="22"/>
          <w:szCs w:val="22"/>
        </w:rPr>
        <w:t>provozní příspěvek od zřizovatele (včetně odpisů)</w:t>
      </w:r>
      <w:r w:rsidRPr="006E508A">
        <w:rPr>
          <w:rFonts w:cs="Courier New"/>
          <w:bCs/>
          <w:sz w:val="22"/>
          <w:szCs w:val="22"/>
        </w:rPr>
        <w:tab/>
        <w:t>2 644 </w:t>
      </w:r>
      <w:proofErr w:type="spellStart"/>
      <w:proofErr w:type="gramStart"/>
      <w:r w:rsidRPr="006E508A">
        <w:rPr>
          <w:rFonts w:cs="Courier New"/>
          <w:bCs/>
          <w:sz w:val="22"/>
          <w:szCs w:val="22"/>
        </w:rPr>
        <w:t>tis.Kč</w:t>
      </w:r>
      <w:proofErr w:type="spellEnd"/>
      <w:proofErr w:type="gramEnd"/>
    </w:p>
    <w:p w14:paraId="486FA84B"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účelový NIV příspěvek od zřizovatele</w:t>
      </w:r>
      <w:r w:rsidRPr="006E508A">
        <w:rPr>
          <w:rFonts w:cs="Courier New"/>
          <w:bCs/>
          <w:sz w:val="22"/>
          <w:szCs w:val="22"/>
        </w:rPr>
        <w:tab/>
        <w:t>100 </w:t>
      </w:r>
      <w:proofErr w:type="spellStart"/>
      <w:proofErr w:type="gramStart"/>
      <w:r w:rsidRPr="006E508A">
        <w:rPr>
          <w:rFonts w:cs="Courier New"/>
          <w:bCs/>
          <w:sz w:val="22"/>
          <w:szCs w:val="22"/>
        </w:rPr>
        <w:t>tis.Kč</w:t>
      </w:r>
      <w:proofErr w:type="spellEnd"/>
      <w:proofErr w:type="gramEnd"/>
    </w:p>
    <w:p w14:paraId="7E981E2F"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průtokov</w:t>
      </w:r>
      <w:r>
        <w:rPr>
          <w:rFonts w:cs="Courier New"/>
          <w:bCs/>
          <w:sz w:val="22"/>
          <w:szCs w:val="22"/>
        </w:rPr>
        <w:t>é</w:t>
      </w:r>
      <w:r w:rsidRPr="006E508A">
        <w:rPr>
          <w:rFonts w:cs="Courier New"/>
          <w:bCs/>
          <w:sz w:val="22"/>
          <w:szCs w:val="22"/>
        </w:rPr>
        <w:t xml:space="preserve"> dotace prostřednictvím zřizovatele</w:t>
      </w:r>
      <w:r w:rsidRPr="006E508A">
        <w:rPr>
          <w:rFonts w:cs="Courier New"/>
          <w:bCs/>
          <w:sz w:val="22"/>
          <w:szCs w:val="22"/>
        </w:rPr>
        <w:tab/>
        <w:t>129 </w:t>
      </w:r>
      <w:proofErr w:type="spellStart"/>
      <w:proofErr w:type="gramStart"/>
      <w:r w:rsidRPr="006E508A">
        <w:rPr>
          <w:rFonts w:cs="Courier New"/>
          <w:bCs/>
          <w:sz w:val="22"/>
          <w:szCs w:val="22"/>
        </w:rPr>
        <w:t>tis.Kč</w:t>
      </w:r>
      <w:proofErr w:type="spellEnd"/>
      <w:proofErr w:type="gramEnd"/>
    </w:p>
    <w:p w14:paraId="2CCAE238"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bCs/>
          <w:sz w:val="22"/>
          <w:szCs w:val="22"/>
        </w:rPr>
        <w:t>–</w:t>
      </w:r>
      <w:r w:rsidRPr="006E508A">
        <w:rPr>
          <w:rFonts w:cs="Courier New"/>
          <w:bCs/>
          <w:sz w:val="22"/>
          <w:szCs w:val="22"/>
        </w:rPr>
        <w:t xml:space="preserve"> příspěvky a dotace pro </w:t>
      </w:r>
      <w:r w:rsidRPr="006E508A">
        <w:rPr>
          <w:rFonts w:cs="Courier New"/>
          <w:bCs/>
          <w:sz w:val="22"/>
          <w:szCs w:val="22"/>
          <w:u w:val="single"/>
        </w:rPr>
        <w:t xml:space="preserve">SVČ Zábřeh, </w:t>
      </w:r>
      <w:proofErr w:type="spellStart"/>
      <w:r w:rsidRPr="006E508A">
        <w:rPr>
          <w:rFonts w:cs="Courier New"/>
          <w:bCs/>
          <w:sz w:val="22"/>
          <w:szCs w:val="22"/>
          <w:u w:val="single"/>
        </w:rPr>
        <w:t>p.o</w:t>
      </w:r>
      <w:proofErr w:type="spellEnd"/>
      <w:r w:rsidRPr="006E508A">
        <w:rPr>
          <w:rFonts w:cs="Courier New"/>
          <w:bCs/>
          <w:sz w:val="22"/>
          <w:szCs w:val="22"/>
          <w:u w:val="single"/>
        </w:rPr>
        <w:t>.</w:t>
      </w:r>
    </w:p>
    <w:p w14:paraId="7E553C9B"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w:t>
      </w:r>
      <w:r w:rsidRPr="006E508A">
        <w:rPr>
          <w:sz w:val="22"/>
          <w:szCs w:val="22"/>
        </w:rPr>
        <w:t>provozní příspěvek od zřizovatele (včetně odpisů)</w:t>
      </w:r>
      <w:r w:rsidRPr="006E508A">
        <w:rPr>
          <w:rFonts w:cs="Courier New"/>
          <w:bCs/>
          <w:sz w:val="22"/>
          <w:szCs w:val="22"/>
        </w:rPr>
        <w:tab/>
        <w:t>3 137 </w:t>
      </w:r>
      <w:proofErr w:type="spellStart"/>
      <w:proofErr w:type="gramStart"/>
      <w:r w:rsidRPr="006E508A">
        <w:rPr>
          <w:rFonts w:cs="Courier New"/>
          <w:bCs/>
          <w:sz w:val="22"/>
          <w:szCs w:val="22"/>
        </w:rPr>
        <w:t>tis.Kč</w:t>
      </w:r>
      <w:proofErr w:type="spellEnd"/>
      <w:proofErr w:type="gramEnd"/>
    </w:p>
    <w:p w14:paraId="27030457"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průtokov</w:t>
      </w:r>
      <w:r>
        <w:rPr>
          <w:rFonts w:cs="Courier New"/>
          <w:bCs/>
          <w:sz w:val="22"/>
          <w:szCs w:val="22"/>
        </w:rPr>
        <w:t>é</w:t>
      </w:r>
      <w:r w:rsidRPr="006E508A">
        <w:rPr>
          <w:rFonts w:cs="Courier New"/>
          <w:bCs/>
          <w:sz w:val="22"/>
          <w:szCs w:val="22"/>
        </w:rPr>
        <w:t xml:space="preserve"> dotace prostřednictvím zřizovatele</w:t>
      </w:r>
      <w:r w:rsidRPr="006E508A">
        <w:rPr>
          <w:rFonts w:cs="Courier New"/>
          <w:bCs/>
          <w:sz w:val="22"/>
          <w:szCs w:val="22"/>
        </w:rPr>
        <w:tab/>
        <w:t>135 </w:t>
      </w:r>
      <w:proofErr w:type="spellStart"/>
      <w:proofErr w:type="gramStart"/>
      <w:r w:rsidRPr="006E508A">
        <w:rPr>
          <w:rFonts w:cs="Courier New"/>
          <w:bCs/>
          <w:sz w:val="22"/>
          <w:szCs w:val="22"/>
        </w:rPr>
        <w:t>tis.Kč</w:t>
      </w:r>
      <w:proofErr w:type="spellEnd"/>
      <w:proofErr w:type="gramEnd"/>
    </w:p>
    <w:p w14:paraId="39CA452A"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bCs/>
          <w:sz w:val="22"/>
          <w:szCs w:val="22"/>
        </w:rPr>
        <w:t>–</w:t>
      </w:r>
      <w:r w:rsidRPr="006E508A">
        <w:rPr>
          <w:rFonts w:cs="Courier New"/>
          <w:bCs/>
          <w:sz w:val="22"/>
          <w:szCs w:val="22"/>
        </w:rPr>
        <w:t xml:space="preserve"> příspěvky a dotace pro </w:t>
      </w:r>
      <w:r w:rsidRPr="006E508A">
        <w:rPr>
          <w:rFonts w:cs="Courier New"/>
          <w:bCs/>
          <w:sz w:val="22"/>
          <w:szCs w:val="22"/>
          <w:u w:val="single"/>
        </w:rPr>
        <w:t xml:space="preserve">DDM Poruba, </w:t>
      </w:r>
      <w:proofErr w:type="spellStart"/>
      <w:r w:rsidRPr="006E508A">
        <w:rPr>
          <w:rFonts w:cs="Courier New"/>
          <w:bCs/>
          <w:sz w:val="22"/>
          <w:szCs w:val="22"/>
          <w:u w:val="single"/>
        </w:rPr>
        <w:t>p.o</w:t>
      </w:r>
      <w:proofErr w:type="spellEnd"/>
      <w:r w:rsidRPr="006E508A">
        <w:rPr>
          <w:rFonts w:cs="Courier New"/>
          <w:bCs/>
          <w:sz w:val="22"/>
          <w:szCs w:val="22"/>
          <w:u w:val="single"/>
        </w:rPr>
        <w:t>.</w:t>
      </w:r>
    </w:p>
    <w:p w14:paraId="1FCC21A5"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w:t>
      </w:r>
      <w:r w:rsidRPr="006E508A">
        <w:rPr>
          <w:sz w:val="22"/>
          <w:szCs w:val="22"/>
        </w:rPr>
        <w:t>provozní příspěvek od zřizovatele (včetně odpisů)</w:t>
      </w:r>
      <w:r w:rsidRPr="006E508A">
        <w:rPr>
          <w:rFonts w:cs="Courier New"/>
          <w:bCs/>
          <w:sz w:val="22"/>
          <w:szCs w:val="22"/>
        </w:rPr>
        <w:tab/>
        <w:t>2 857 </w:t>
      </w:r>
      <w:proofErr w:type="spellStart"/>
      <w:proofErr w:type="gramStart"/>
      <w:r w:rsidRPr="006E508A">
        <w:rPr>
          <w:rFonts w:cs="Courier New"/>
          <w:bCs/>
          <w:sz w:val="22"/>
          <w:szCs w:val="22"/>
        </w:rPr>
        <w:t>tis.Kč</w:t>
      </w:r>
      <w:proofErr w:type="spellEnd"/>
      <w:proofErr w:type="gramEnd"/>
    </w:p>
    <w:p w14:paraId="7533720F"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účelový INV příspěvek od zřizovatele</w:t>
      </w:r>
      <w:r w:rsidRPr="006E508A">
        <w:rPr>
          <w:rFonts w:cs="Courier New"/>
          <w:bCs/>
          <w:sz w:val="22"/>
          <w:szCs w:val="22"/>
        </w:rPr>
        <w:tab/>
        <w:t>450 </w:t>
      </w:r>
      <w:proofErr w:type="spellStart"/>
      <w:proofErr w:type="gramStart"/>
      <w:r w:rsidRPr="006E508A">
        <w:rPr>
          <w:rFonts w:cs="Courier New"/>
          <w:bCs/>
          <w:sz w:val="22"/>
          <w:szCs w:val="22"/>
        </w:rPr>
        <w:t>tis.Kč</w:t>
      </w:r>
      <w:proofErr w:type="spellEnd"/>
      <w:proofErr w:type="gramEnd"/>
    </w:p>
    <w:p w14:paraId="51AB8F5A"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průtoková dotace prostřednictvím zřizovatele</w:t>
      </w:r>
      <w:r w:rsidRPr="006E508A">
        <w:rPr>
          <w:rFonts w:cs="Courier New"/>
          <w:bCs/>
          <w:sz w:val="22"/>
          <w:szCs w:val="22"/>
        </w:rPr>
        <w:tab/>
        <w:t>60 </w:t>
      </w:r>
      <w:proofErr w:type="spellStart"/>
      <w:proofErr w:type="gramStart"/>
      <w:r w:rsidRPr="006E508A">
        <w:rPr>
          <w:rFonts w:cs="Courier New"/>
          <w:bCs/>
          <w:sz w:val="22"/>
          <w:szCs w:val="22"/>
        </w:rPr>
        <w:t>tis.Kč</w:t>
      </w:r>
      <w:proofErr w:type="spellEnd"/>
      <w:proofErr w:type="gramEnd"/>
    </w:p>
    <w:p w14:paraId="3DA74ABC"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bCs/>
          <w:sz w:val="22"/>
          <w:szCs w:val="22"/>
        </w:rPr>
        <w:t>–</w:t>
      </w:r>
      <w:r w:rsidRPr="006E508A">
        <w:rPr>
          <w:rFonts w:cs="Courier New"/>
          <w:bCs/>
          <w:sz w:val="22"/>
          <w:szCs w:val="22"/>
        </w:rPr>
        <w:t xml:space="preserve"> příspěvky a dotace pro </w:t>
      </w:r>
      <w:r w:rsidRPr="006E508A">
        <w:rPr>
          <w:rFonts w:cs="Courier New"/>
          <w:bCs/>
          <w:sz w:val="22"/>
          <w:szCs w:val="22"/>
          <w:u w:val="single"/>
        </w:rPr>
        <w:t xml:space="preserve">SVČ Moravská Ostrava, </w:t>
      </w:r>
      <w:proofErr w:type="spellStart"/>
      <w:r w:rsidRPr="006E508A">
        <w:rPr>
          <w:rFonts w:cs="Courier New"/>
          <w:bCs/>
          <w:sz w:val="22"/>
          <w:szCs w:val="22"/>
          <w:u w:val="single"/>
        </w:rPr>
        <w:t>p.o</w:t>
      </w:r>
      <w:proofErr w:type="spellEnd"/>
      <w:r w:rsidRPr="006E508A">
        <w:rPr>
          <w:rFonts w:cs="Courier New"/>
          <w:bCs/>
          <w:sz w:val="22"/>
          <w:szCs w:val="22"/>
          <w:u w:val="single"/>
        </w:rPr>
        <w:t>.</w:t>
      </w:r>
    </w:p>
    <w:p w14:paraId="55EADC5F"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w:t>
      </w:r>
      <w:r w:rsidRPr="006E508A">
        <w:rPr>
          <w:sz w:val="22"/>
          <w:szCs w:val="22"/>
        </w:rPr>
        <w:t>provozní příspěvek od zřizovatele (včetně odpisů)</w:t>
      </w:r>
      <w:r w:rsidRPr="006E508A">
        <w:rPr>
          <w:rFonts w:cs="Courier New"/>
          <w:bCs/>
          <w:sz w:val="22"/>
          <w:szCs w:val="22"/>
        </w:rPr>
        <w:tab/>
        <w:t>2 336 </w:t>
      </w:r>
      <w:proofErr w:type="spellStart"/>
      <w:proofErr w:type="gramStart"/>
      <w:r w:rsidRPr="006E508A">
        <w:rPr>
          <w:rFonts w:cs="Courier New"/>
          <w:bCs/>
          <w:sz w:val="22"/>
          <w:szCs w:val="22"/>
        </w:rPr>
        <w:t>tis.Kč</w:t>
      </w:r>
      <w:proofErr w:type="spellEnd"/>
      <w:proofErr w:type="gramEnd"/>
    </w:p>
    <w:p w14:paraId="2E150CB1"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t xml:space="preserve">  </w:t>
      </w:r>
      <w:r w:rsidRPr="006E508A">
        <w:rPr>
          <w:bCs/>
          <w:sz w:val="22"/>
          <w:szCs w:val="22"/>
        </w:rPr>
        <w:t>–</w:t>
      </w:r>
      <w:r w:rsidRPr="006E508A">
        <w:rPr>
          <w:rFonts w:cs="Courier New"/>
          <w:bCs/>
          <w:sz w:val="22"/>
          <w:szCs w:val="22"/>
        </w:rPr>
        <w:t xml:space="preserve"> účelové INV příspěvky od zřizovatele</w:t>
      </w:r>
      <w:r w:rsidRPr="006E508A">
        <w:rPr>
          <w:rFonts w:cs="Courier New"/>
          <w:bCs/>
          <w:sz w:val="22"/>
          <w:szCs w:val="22"/>
        </w:rPr>
        <w:tab/>
        <w:t>5 345 </w:t>
      </w:r>
      <w:proofErr w:type="spellStart"/>
      <w:proofErr w:type="gramStart"/>
      <w:r w:rsidRPr="006E508A">
        <w:rPr>
          <w:rFonts w:cs="Courier New"/>
          <w:bCs/>
          <w:sz w:val="22"/>
          <w:szCs w:val="22"/>
        </w:rPr>
        <w:t>tis.Kč</w:t>
      </w:r>
      <w:proofErr w:type="spellEnd"/>
      <w:proofErr w:type="gramEnd"/>
    </w:p>
    <w:p w14:paraId="7894B684" w14:textId="77777777" w:rsidR="00A41A7B" w:rsidRPr="006E508A" w:rsidRDefault="00A41A7B" w:rsidP="00A41A7B">
      <w:pPr>
        <w:pStyle w:val="mmotext"/>
        <w:tabs>
          <w:tab w:val="right" w:pos="9923"/>
        </w:tabs>
        <w:spacing w:line="240" w:lineRule="auto"/>
        <w:ind w:left="0"/>
        <w:rPr>
          <w:rFonts w:cs="Courier New"/>
          <w:bCs/>
          <w:sz w:val="22"/>
          <w:szCs w:val="22"/>
        </w:rPr>
      </w:pPr>
      <w:r w:rsidRPr="006E508A">
        <w:rPr>
          <w:rFonts w:cs="Courier New"/>
          <w:bCs/>
          <w:sz w:val="22"/>
          <w:szCs w:val="22"/>
        </w:rPr>
        <w:lastRenderedPageBreak/>
        <w:t xml:space="preserve">  </w:t>
      </w:r>
      <w:r w:rsidRPr="006E508A">
        <w:rPr>
          <w:bCs/>
          <w:sz w:val="22"/>
          <w:szCs w:val="22"/>
        </w:rPr>
        <w:t>–</w:t>
      </w:r>
      <w:r w:rsidRPr="006E508A">
        <w:rPr>
          <w:rFonts w:cs="Courier New"/>
          <w:bCs/>
          <w:sz w:val="22"/>
          <w:szCs w:val="22"/>
        </w:rPr>
        <w:t xml:space="preserve"> průtokové dotace prostřednictvím zřizovatele</w:t>
      </w:r>
      <w:r w:rsidRPr="006E508A">
        <w:rPr>
          <w:rFonts w:cs="Courier New"/>
          <w:bCs/>
          <w:sz w:val="22"/>
          <w:szCs w:val="22"/>
        </w:rPr>
        <w:tab/>
        <w:t>931 </w:t>
      </w:r>
      <w:proofErr w:type="spellStart"/>
      <w:proofErr w:type="gramStart"/>
      <w:r w:rsidRPr="006E508A">
        <w:rPr>
          <w:rFonts w:cs="Courier New"/>
          <w:bCs/>
          <w:sz w:val="22"/>
          <w:szCs w:val="22"/>
        </w:rPr>
        <w:t>tis.Kč</w:t>
      </w:r>
      <w:proofErr w:type="spellEnd"/>
      <w:proofErr w:type="gramEnd"/>
    </w:p>
    <w:p w14:paraId="7C2AEC72" w14:textId="77777777" w:rsidR="00A41A7B" w:rsidRPr="009D2D7E" w:rsidRDefault="00A41A7B" w:rsidP="00A41A7B">
      <w:pPr>
        <w:pStyle w:val="mmotext"/>
        <w:tabs>
          <w:tab w:val="right" w:pos="9923"/>
        </w:tabs>
        <w:spacing w:line="240" w:lineRule="auto"/>
        <w:ind w:left="0"/>
        <w:rPr>
          <w:bCs/>
          <w:sz w:val="22"/>
          <w:szCs w:val="22"/>
        </w:rPr>
      </w:pPr>
    </w:p>
    <w:p w14:paraId="15BDD36B" w14:textId="77777777" w:rsidR="00A41A7B" w:rsidRPr="009D2D7E" w:rsidRDefault="00A41A7B" w:rsidP="00A41A7B">
      <w:pPr>
        <w:pStyle w:val="mmotext"/>
        <w:keepNext/>
        <w:tabs>
          <w:tab w:val="right" w:pos="9923"/>
        </w:tabs>
        <w:spacing w:line="240" w:lineRule="auto"/>
        <w:ind w:left="0"/>
        <w:rPr>
          <w:b/>
          <w:bCs/>
          <w:sz w:val="22"/>
          <w:szCs w:val="22"/>
        </w:rPr>
      </w:pPr>
      <w:r w:rsidRPr="009D2D7E">
        <w:rPr>
          <w:b/>
          <w:bCs/>
          <w:sz w:val="22"/>
          <w:szCs w:val="22"/>
        </w:rPr>
        <w:t>§ 3299 – ostatní záležitosti vzdělávání</w:t>
      </w:r>
      <w:r w:rsidRPr="009D2D7E">
        <w:rPr>
          <w:b/>
          <w:bCs/>
          <w:sz w:val="22"/>
          <w:szCs w:val="22"/>
        </w:rPr>
        <w:tab/>
        <w:t>75 201 </w:t>
      </w:r>
      <w:proofErr w:type="spellStart"/>
      <w:proofErr w:type="gramStart"/>
      <w:r w:rsidRPr="009D2D7E">
        <w:rPr>
          <w:b/>
          <w:bCs/>
          <w:sz w:val="22"/>
          <w:szCs w:val="22"/>
        </w:rPr>
        <w:t>tis.Kč</w:t>
      </w:r>
      <w:proofErr w:type="spellEnd"/>
      <w:proofErr w:type="gramEnd"/>
    </w:p>
    <w:p w14:paraId="2E64690B" w14:textId="77777777" w:rsidR="00A41A7B" w:rsidRPr="009D2D7E" w:rsidRDefault="00A41A7B" w:rsidP="00A41A7B">
      <w:pPr>
        <w:pStyle w:val="mmotext"/>
        <w:tabs>
          <w:tab w:val="right" w:pos="9923"/>
        </w:tabs>
        <w:spacing w:line="240" w:lineRule="auto"/>
        <w:ind w:left="0"/>
        <w:jc w:val="left"/>
        <w:rPr>
          <w:sz w:val="22"/>
          <w:szCs w:val="22"/>
        </w:rPr>
      </w:pPr>
      <w:r w:rsidRPr="009D2D7E">
        <w:rPr>
          <w:sz w:val="22"/>
          <w:szCs w:val="22"/>
        </w:rPr>
        <w:t>– běžné výdaje odboru (pronájmy, pohoštění, zajištění akcí,</w:t>
      </w:r>
    </w:p>
    <w:p w14:paraId="5D1E952C" w14:textId="77777777" w:rsidR="00A41A7B" w:rsidRPr="009D2D7E" w:rsidRDefault="00A41A7B" w:rsidP="00A41A7B">
      <w:pPr>
        <w:pStyle w:val="mmotext"/>
        <w:tabs>
          <w:tab w:val="right" w:pos="9923"/>
        </w:tabs>
        <w:spacing w:line="240" w:lineRule="auto"/>
        <w:ind w:left="0"/>
        <w:jc w:val="left"/>
        <w:rPr>
          <w:sz w:val="22"/>
          <w:szCs w:val="22"/>
        </w:rPr>
      </w:pPr>
      <w:r w:rsidRPr="009D2D7E">
        <w:rPr>
          <w:sz w:val="22"/>
          <w:szCs w:val="22"/>
        </w:rPr>
        <w:t xml:space="preserve">  nákup cen aj.) v rámci akcí realizovaných odborem</w:t>
      </w:r>
      <w:r w:rsidRPr="009D2D7E">
        <w:rPr>
          <w:sz w:val="22"/>
          <w:szCs w:val="22"/>
        </w:rPr>
        <w:tab/>
        <w:t>189 </w:t>
      </w:r>
      <w:proofErr w:type="spellStart"/>
      <w:proofErr w:type="gramStart"/>
      <w:r w:rsidRPr="009D2D7E">
        <w:rPr>
          <w:sz w:val="22"/>
          <w:szCs w:val="22"/>
        </w:rPr>
        <w:t>tis.Kč</w:t>
      </w:r>
      <w:proofErr w:type="spellEnd"/>
      <w:proofErr w:type="gramEnd"/>
    </w:p>
    <w:p w14:paraId="794DB271" w14:textId="77777777" w:rsidR="00A41A7B" w:rsidRPr="009D2D7E" w:rsidRDefault="00A41A7B" w:rsidP="00A41A7B">
      <w:pPr>
        <w:pStyle w:val="mmotext"/>
        <w:tabs>
          <w:tab w:val="right" w:pos="9923"/>
        </w:tabs>
        <w:spacing w:line="240" w:lineRule="auto"/>
        <w:ind w:left="284" w:right="566"/>
        <w:rPr>
          <w:sz w:val="22"/>
          <w:szCs w:val="22"/>
        </w:rPr>
      </w:pPr>
      <w:r w:rsidRPr="009D2D7E">
        <w:rPr>
          <w:sz w:val="22"/>
          <w:szCs w:val="22"/>
        </w:rPr>
        <w:t>(ocenění pedagogů u příležitosti Dne učitelů, ocenění žákovských osobností, ocenění pedagogů za distanční výuku, organizační zajištění pracovních porad a další)</w:t>
      </w:r>
    </w:p>
    <w:p w14:paraId="34C383C0" w14:textId="77777777" w:rsidR="00A41A7B" w:rsidRPr="0083763B" w:rsidRDefault="00A41A7B" w:rsidP="00A41A7B">
      <w:pPr>
        <w:pStyle w:val="mmotext"/>
        <w:tabs>
          <w:tab w:val="right" w:pos="9923"/>
        </w:tabs>
        <w:spacing w:line="240" w:lineRule="auto"/>
        <w:ind w:left="0"/>
        <w:rPr>
          <w:sz w:val="22"/>
          <w:szCs w:val="22"/>
        </w:rPr>
      </w:pPr>
      <w:r w:rsidRPr="0083763B">
        <w:rPr>
          <w:bCs/>
          <w:sz w:val="22"/>
          <w:szCs w:val="22"/>
        </w:rPr>
        <w:t>–</w:t>
      </w:r>
      <w:r w:rsidRPr="0083763B">
        <w:rPr>
          <w:sz w:val="22"/>
          <w:szCs w:val="22"/>
        </w:rPr>
        <w:t xml:space="preserve"> právní poradenství v oblasti školské legislativy</w:t>
      </w:r>
      <w:r w:rsidRPr="0083763B">
        <w:rPr>
          <w:sz w:val="22"/>
          <w:szCs w:val="22"/>
        </w:rPr>
        <w:tab/>
        <w:t>49 </w:t>
      </w:r>
      <w:proofErr w:type="spellStart"/>
      <w:proofErr w:type="gramStart"/>
      <w:r w:rsidRPr="0083763B">
        <w:rPr>
          <w:sz w:val="22"/>
          <w:szCs w:val="22"/>
        </w:rPr>
        <w:t>tis.Kč</w:t>
      </w:r>
      <w:proofErr w:type="spellEnd"/>
      <w:proofErr w:type="gramEnd"/>
    </w:p>
    <w:p w14:paraId="4BA22967" w14:textId="77777777" w:rsidR="00A41A7B" w:rsidRPr="009D2D7E" w:rsidRDefault="00A41A7B" w:rsidP="00A41A7B">
      <w:pPr>
        <w:pStyle w:val="mmotext"/>
        <w:tabs>
          <w:tab w:val="right" w:pos="9923"/>
        </w:tabs>
        <w:spacing w:line="240" w:lineRule="auto"/>
        <w:ind w:left="0"/>
        <w:rPr>
          <w:sz w:val="22"/>
          <w:szCs w:val="22"/>
        </w:rPr>
      </w:pPr>
      <w:r w:rsidRPr="009D2D7E">
        <w:rPr>
          <w:bCs/>
          <w:sz w:val="22"/>
          <w:szCs w:val="22"/>
        </w:rPr>
        <w:t>–</w:t>
      </w:r>
      <w:r w:rsidRPr="009D2D7E">
        <w:rPr>
          <w:sz w:val="22"/>
          <w:szCs w:val="22"/>
        </w:rPr>
        <w:t xml:space="preserve"> projekt „</w:t>
      </w:r>
      <w:proofErr w:type="spellStart"/>
      <w:r w:rsidRPr="009D2D7E">
        <w:rPr>
          <w:sz w:val="22"/>
          <w:szCs w:val="22"/>
        </w:rPr>
        <w:t>Fajne</w:t>
      </w:r>
      <w:proofErr w:type="spellEnd"/>
      <w:r w:rsidRPr="009D2D7E">
        <w:rPr>
          <w:sz w:val="22"/>
          <w:szCs w:val="22"/>
        </w:rPr>
        <w:t xml:space="preserve"> školní bistro“</w:t>
      </w:r>
      <w:r w:rsidRPr="009D2D7E">
        <w:rPr>
          <w:sz w:val="22"/>
          <w:szCs w:val="22"/>
        </w:rPr>
        <w:tab/>
        <w:t>91 </w:t>
      </w:r>
      <w:proofErr w:type="spellStart"/>
      <w:proofErr w:type="gramStart"/>
      <w:r w:rsidRPr="009D2D7E">
        <w:rPr>
          <w:sz w:val="22"/>
          <w:szCs w:val="22"/>
        </w:rPr>
        <w:t>tis.Kč</w:t>
      </w:r>
      <w:proofErr w:type="spellEnd"/>
      <w:proofErr w:type="gramEnd"/>
    </w:p>
    <w:p w14:paraId="271B274A" w14:textId="77777777" w:rsidR="00A41A7B" w:rsidRPr="0083763B" w:rsidRDefault="00A41A7B" w:rsidP="00A41A7B">
      <w:pPr>
        <w:pStyle w:val="Prosttext"/>
        <w:tabs>
          <w:tab w:val="right" w:pos="9923"/>
        </w:tabs>
        <w:jc w:val="both"/>
        <w:rPr>
          <w:rFonts w:eastAsia="MS Mincho"/>
          <w:bCs/>
          <w:sz w:val="22"/>
          <w:szCs w:val="22"/>
        </w:rPr>
      </w:pPr>
      <w:r w:rsidRPr="0083763B">
        <w:rPr>
          <w:rFonts w:eastAsia="MS Mincho"/>
          <w:bCs/>
          <w:sz w:val="22"/>
          <w:szCs w:val="22"/>
        </w:rPr>
        <w:t>– bezplatné výukové moduly pro ostravské ZŠ a MŠ</w:t>
      </w:r>
      <w:r w:rsidRPr="0083763B">
        <w:rPr>
          <w:rFonts w:eastAsia="MS Mincho"/>
          <w:bCs/>
          <w:sz w:val="22"/>
          <w:szCs w:val="22"/>
        </w:rPr>
        <w:tab/>
        <w:t>1 444 </w:t>
      </w:r>
      <w:proofErr w:type="spellStart"/>
      <w:proofErr w:type="gramStart"/>
      <w:r w:rsidRPr="0083763B">
        <w:rPr>
          <w:rFonts w:eastAsia="MS Mincho"/>
          <w:bCs/>
          <w:sz w:val="22"/>
          <w:szCs w:val="22"/>
        </w:rPr>
        <w:t>tis.Kč</w:t>
      </w:r>
      <w:proofErr w:type="spellEnd"/>
      <w:proofErr w:type="gramEnd"/>
    </w:p>
    <w:p w14:paraId="57BF17AD" w14:textId="77777777" w:rsidR="00A41A7B" w:rsidRPr="009D2D7E" w:rsidRDefault="00A41A7B" w:rsidP="00A41A7B">
      <w:pPr>
        <w:pStyle w:val="mmotext"/>
        <w:tabs>
          <w:tab w:val="right" w:pos="9923"/>
        </w:tabs>
        <w:spacing w:line="240" w:lineRule="auto"/>
        <w:ind w:left="0"/>
        <w:rPr>
          <w:sz w:val="22"/>
          <w:szCs w:val="22"/>
        </w:rPr>
      </w:pPr>
      <w:r w:rsidRPr="009D2D7E">
        <w:rPr>
          <w:bCs/>
          <w:sz w:val="22"/>
          <w:szCs w:val="22"/>
        </w:rPr>
        <w:t>–</w:t>
      </w:r>
      <w:r w:rsidRPr="009D2D7E">
        <w:rPr>
          <w:sz w:val="22"/>
          <w:szCs w:val="22"/>
        </w:rPr>
        <w:t xml:space="preserve"> projekt </w:t>
      </w:r>
      <w:r w:rsidRPr="009D2D7E">
        <w:rPr>
          <w:sz w:val="22"/>
          <w:szCs w:val="22"/>
          <w:u w:val="single"/>
        </w:rPr>
        <w:t>Místní akční plán ORP Ostrava II.</w:t>
      </w:r>
      <w:r w:rsidRPr="009D2D7E">
        <w:rPr>
          <w:sz w:val="22"/>
          <w:szCs w:val="22"/>
        </w:rPr>
        <w:tab/>
        <w:t>1 647 </w:t>
      </w:r>
      <w:proofErr w:type="spellStart"/>
      <w:proofErr w:type="gramStart"/>
      <w:r w:rsidRPr="009D2D7E">
        <w:rPr>
          <w:sz w:val="22"/>
          <w:szCs w:val="22"/>
        </w:rPr>
        <w:t>tis.Kč</w:t>
      </w:r>
      <w:proofErr w:type="spellEnd"/>
      <w:proofErr w:type="gramEnd"/>
    </w:p>
    <w:p w14:paraId="58FC20DC" w14:textId="77777777" w:rsidR="00A41A7B" w:rsidRPr="009D2D7E" w:rsidRDefault="00A41A7B" w:rsidP="00A41A7B">
      <w:pPr>
        <w:pStyle w:val="mmotext"/>
        <w:tabs>
          <w:tab w:val="right" w:pos="9923"/>
        </w:tabs>
        <w:spacing w:line="240" w:lineRule="auto"/>
        <w:ind w:left="284" w:right="566"/>
        <w:rPr>
          <w:sz w:val="22"/>
          <w:szCs w:val="22"/>
        </w:rPr>
      </w:pPr>
      <w:r w:rsidRPr="009D2D7E">
        <w:rPr>
          <w:sz w:val="22"/>
          <w:szCs w:val="22"/>
        </w:rPr>
        <w:t>(vzdělávací aktivity, nájem prostor, nákup materiálu, cestovné aj.)</w:t>
      </w:r>
    </w:p>
    <w:p w14:paraId="5B859008" w14:textId="77777777" w:rsidR="00A41A7B" w:rsidRPr="009D2D7E" w:rsidRDefault="00A41A7B" w:rsidP="00A41A7B">
      <w:pPr>
        <w:pStyle w:val="mmotext"/>
        <w:tabs>
          <w:tab w:val="right" w:pos="9923"/>
        </w:tabs>
        <w:spacing w:line="240" w:lineRule="auto"/>
        <w:ind w:left="0"/>
        <w:rPr>
          <w:sz w:val="22"/>
          <w:szCs w:val="22"/>
        </w:rPr>
      </w:pPr>
      <w:r w:rsidRPr="009D2D7E">
        <w:rPr>
          <w:bCs/>
          <w:sz w:val="22"/>
          <w:szCs w:val="22"/>
        </w:rPr>
        <w:t>–</w:t>
      </w:r>
      <w:r w:rsidRPr="009D2D7E">
        <w:rPr>
          <w:sz w:val="22"/>
          <w:szCs w:val="22"/>
        </w:rPr>
        <w:t xml:space="preserve"> projekt </w:t>
      </w:r>
      <w:r w:rsidRPr="009D2D7E">
        <w:rPr>
          <w:sz w:val="22"/>
          <w:szCs w:val="22"/>
          <w:u w:val="single"/>
        </w:rPr>
        <w:t>Rozvoj rovného přístupu ke vzdělávání III.</w:t>
      </w:r>
      <w:r w:rsidRPr="009D2D7E">
        <w:rPr>
          <w:sz w:val="22"/>
          <w:szCs w:val="22"/>
        </w:rPr>
        <w:tab/>
        <w:t>25 041 </w:t>
      </w:r>
      <w:proofErr w:type="spellStart"/>
      <w:proofErr w:type="gramStart"/>
      <w:r w:rsidRPr="009D2D7E">
        <w:rPr>
          <w:sz w:val="22"/>
          <w:szCs w:val="22"/>
        </w:rPr>
        <w:t>tis.Kč</w:t>
      </w:r>
      <w:proofErr w:type="spellEnd"/>
      <w:proofErr w:type="gramEnd"/>
    </w:p>
    <w:p w14:paraId="2DF36344" w14:textId="77777777" w:rsidR="00A41A7B" w:rsidRPr="009D2D7E" w:rsidRDefault="00A41A7B" w:rsidP="00A41A7B">
      <w:pPr>
        <w:pStyle w:val="mmotext"/>
        <w:tabs>
          <w:tab w:val="right" w:pos="9923"/>
        </w:tabs>
        <w:spacing w:line="240" w:lineRule="auto"/>
        <w:ind w:left="284" w:right="566"/>
        <w:rPr>
          <w:sz w:val="22"/>
          <w:szCs w:val="22"/>
        </w:rPr>
      </w:pPr>
      <w:r w:rsidRPr="009D2D7E">
        <w:rPr>
          <w:sz w:val="22"/>
          <w:szCs w:val="22"/>
        </w:rPr>
        <w:t>(NIV příspěvky partnerům projektu, vzdělávací aktivity, nájem prostor, pohoštění, cestovné aj.)</w:t>
      </w:r>
    </w:p>
    <w:p w14:paraId="6D33F1CE" w14:textId="77777777" w:rsidR="00A41A7B" w:rsidRPr="009D2D7E" w:rsidRDefault="00A41A7B" w:rsidP="00A41A7B">
      <w:pPr>
        <w:pStyle w:val="mmotext"/>
        <w:tabs>
          <w:tab w:val="right" w:pos="9923"/>
        </w:tabs>
        <w:spacing w:line="240" w:lineRule="auto"/>
        <w:ind w:left="0"/>
        <w:rPr>
          <w:sz w:val="22"/>
          <w:szCs w:val="22"/>
        </w:rPr>
      </w:pPr>
      <w:r w:rsidRPr="009D2D7E">
        <w:rPr>
          <w:bCs/>
          <w:sz w:val="22"/>
          <w:szCs w:val="22"/>
        </w:rPr>
        <w:t>–</w:t>
      </w:r>
      <w:r w:rsidRPr="009D2D7E">
        <w:rPr>
          <w:sz w:val="22"/>
          <w:szCs w:val="22"/>
        </w:rPr>
        <w:t xml:space="preserve"> NIV dotace pro VŠB-TU Ostrava na projekt „Noc vědců“</w:t>
      </w:r>
      <w:r w:rsidRPr="009D2D7E">
        <w:rPr>
          <w:sz w:val="22"/>
          <w:szCs w:val="22"/>
        </w:rPr>
        <w:tab/>
        <w:t>100 </w:t>
      </w:r>
      <w:proofErr w:type="spellStart"/>
      <w:proofErr w:type="gramStart"/>
      <w:r w:rsidRPr="009D2D7E">
        <w:rPr>
          <w:sz w:val="22"/>
          <w:szCs w:val="22"/>
        </w:rPr>
        <w:t>tis.Kč</w:t>
      </w:r>
      <w:proofErr w:type="spellEnd"/>
      <w:proofErr w:type="gramEnd"/>
    </w:p>
    <w:p w14:paraId="7CD05E53" w14:textId="77777777" w:rsidR="00A41A7B" w:rsidRPr="0083763B" w:rsidRDefault="00A41A7B" w:rsidP="00A41A7B">
      <w:pPr>
        <w:pStyle w:val="mmotext"/>
        <w:tabs>
          <w:tab w:val="right" w:pos="9923"/>
        </w:tabs>
        <w:spacing w:line="240" w:lineRule="auto"/>
        <w:ind w:left="0"/>
        <w:rPr>
          <w:sz w:val="22"/>
          <w:szCs w:val="22"/>
        </w:rPr>
      </w:pPr>
      <w:r w:rsidRPr="0083763B">
        <w:rPr>
          <w:bCs/>
          <w:sz w:val="22"/>
          <w:szCs w:val="22"/>
        </w:rPr>
        <w:t>–</w:t>
      </w:r>
      <w:r w:rsidRPr="0083763B">
        <w:rPr>
          <w:sz w:val="22"/>
          <w:szCs w:val="22"/>
        </w:rPr>
        <w:t xml:space="preserve"> NIV dotace pro Ostravskou univerzitu na projekt „Noc vědců“</w:t>
      </w:r>
      <w:r w:rsidRPr="0083763B">
        <w:rPr>
          <w:sz w:val="22"/>
          <w:szCs w:val="22"/>
        </w:rPr>
        <w:tab/>
        <w:t>100 </w:t>
      </w:r>
      <w:proofErr w:type="spellStart"/>
      <w:proofErr w:type="gramStart"/>
      <w:r w:rsidRPr="0083763B">
        <w:rPr>
          <w:sz w:val="22"/>
          <w:szCs w:val="22"/>
        </w:rPr>
        <w:t>tis.Kč</w:t>
      </w:r>
      <w:proofErr w:type="spellEnd"/>
      <w:proofErr w:type="gramEnd"/>
    </w:p>
    <w:p w14:paraId="60BF84F8" w14:textId="77777777" w:rsidR="00A41A7B" w:rsidRPr="0083763B" w:rsidRDefault="00A41A7B" w:rsidP="00A41A7B">
      <w:pPr>
        <w:pStyle w:val="mmotext"/>
        <w:tabs>
          <w:tab w:val="right" w:pos="9923"/>
        </w:tabs>
        <w:spacing w:line="240" w:lineRule="auto"/>
        <w:ind w:left="0"/>
        <w:rPr>
          <w:sz w:val="22"/>
          <w:szCs w:val="22"/>
        </w:rPr>
      </w:pPr>
      <w:r w:rsidRPr="0083763B">
        <w:rPr>
          <w:bCs/>
          <w:sz w:val="22"/>
          <w:szCs w:val="22"/>
        </w:rPr>
        <w:t>–</w:t>
      </w:r>
      <w:r w:rsidRPr="0083763B">
        <w:rPr>
          <w:sz w:val="22"/>
          <w:szCs w:val="22"/>
        </w:rPr>
        <w:t xml:space="preserve"> NIV dotace ZUŠ Eduarda Marhuly na projekt „Akademie umění</w:t>
      </w:r>
    </w:p>
    <w:p w14:paraId="2E5D10CF" w14:textId="77777777" w:rsidR="00A41A7B" w:rsidRPr="0083763B" w:rsidRDefault="00A41A7B" w:rsidP="00A41A7B">
      <w:pPr>
        <w:pStyle w:val="mmotext"/>
        <w:tabs>
          <w:tab w:val="right" w:pos="9923"/>
        </w:tabs>
        <w:spacing w:line="240" w:lineRule="auto"/>
        <w:ind w:left="0"/>
        <w:rPr>
          <w:sz w:val="22"/>
          <w:szCs w:val="22"/>
        </w:rPr>
      </w:pPr>
      <w:r w:rsidRPr="0083763B">
        <w:rPr>
          <w:sz w:val="22"/>
          <w:szCs w:val="22"/>
        </w:rPr>
        <w:t xml:space="preserve">  a kultury vzdělávání III. věku“</w:t>
      </w:r>
      <w:r w:rsidRPr="0083763B">
        <w:rPr>
          <w:sz w:val="22"/>
          <w:szCs w:val="22"/>
        </w:rPr>
        <w:tab/>
        <w:t>150 </w:t>
      </w:r>
      <w:proofErr w:type="spellStart"/>
      <w:proofErr w:type="gramStart"/>
      <w:r w:rsidRPr="0083763B">
        <w:rPr>
          <w:sz w:val="22"/>
          <w:szCs w:val="22"/>
        </w:rPr>
        <w:t>tis.Kč</w:t>
      </w:r>
      <w:proofErr w:type="spellEnd"/>
      <w:proofErr w:type="gramEnd"/>
    </w:p>
    <w:p w14:paraId="435AB28F" w14:textId="77777777" w:rsidR="00A41A7B" w:rsidRPr="0083763B" w:rsidRDefault="00A41A7B" w:rsidP="00A41A7B">
      <w:pPr>
        <w:pStyle w:val="mmotext"/>
        <w:tabs>
          <w:tab w:val="right" w:pos="9923"/>
        </w:tabs>
        <w:spacing w:line="240" w:lineRule="auto"/>
        <w:ind w:left="0"/>
        <w:rPr>
          <w:sz w:val="22"/>
          <w:szCs w:val="22"/>
        </w:rPr>
      </w:pPr>
      <w:r w:rsidRPr="0083763B">
        <w:rPr>
          <w:bCs/>
          <w:sz w:val="22"/>
          <w:szCs w:val="22"/>
        </w:rPr>
        <w:t>–</w:t>
      </w:r>
      <w:r w:rsidRPr="0083763B">
        <w:rPr>
          <w:sz w:val="22"/>
          <w:szCs w:val="22"/>
        </w:rPr>
        <w:t xml:space="preserve"> NIV a INV příspěvky a dotace</w:t>
      </w:r>
    </w:p>
    <w:p w14:paraId="0980FE3B" w14:textId="77777777" w:rsidR="00A41A7B" w:rsidRDefault="00A41A7B" w:rsidP="00A41A7B">
      <w:pPr>
        <w:pStyle w:val="mmotext"/>
        <w:tabs>
          <w:tab w:val="right" w:pos="9923"/>
        </w:tabs>
        <w:spacing w:line="240" w:lineRule="auto"/>
        <w:ind w:left="0"/>
        <w:rPr>
          <w:sz w:val="22"/>
          <w:szCs w:val="22"/>
        </w:rPr>
      </w:pPr>
      <w:r w:rsidRPr="0083763B">
        <w:rPr>
          <w:sz w:val="22"/>
          <w:szCs w:val="22"/>
        </w:rPr>
        <w:t xml:space="preserve">  </w:t>
      </w:r>
      <w:r w:rsidRPr="0083763B">
        <w:rPr>
          <w:bCs/>
          <w:sz w:val="22"/>
          <w:szCs w:val="22"/>
        </w:rPr>
        <w:t>–</w:t>
      </w:r>
      <w:r w:rsidRPr="0083763B">
        <w:rPr>
          <w:sz w:val="22"/>
          <w:szCs w:val="22"/>
        </w:rPr>
        <w:t xml:space="preserve"> na </w:t>
      </w:r>
      <w:r>
        <w:rPr>
          <w:sz w:val="22"/>
          <w:szCs w:val="22"/>
        </w:rPr>
        <w:t>realizaci doučování žáků ZŠ a realizaci příměstských</w:t>
      </w:r>
    </w:p>
    <w:p w14:paraId="34A5CE96" w14:textId="77777777" w:rsidR="00A41A7B" w:rsidRPr="0083763B" w:rsidRDefault="00A41A7B" w:rsidP="00A41A7B">
      <w:pPr>
        <w:pStyle w:val="mmotext"/>
        <w:tabs>
          <w:tab w:val="right" w:pos="9923"/>
        </w:tabs>
        <w:spacing w:line="240" w:lineRule="auto"/>
        <w:ind w:left="0"/>
        <w:rPr>
          <w:sz w:val="22"/>
          <w:szCs w:val="22"/>
        </w:rPr>
      </w:pPr>
      <w:r>
        <w:rPr>
          <w:sz w:val="22"/>
          <w:szCs w:val="22"/>
        </w:rPr>
        <w:t xml:space="preserve">    táborů v období 06-10/2021</w:t>
      </w:r>
      <w:r w:rsidRPr="0083763B">
        <w:rPr>
          <w:sz w:val="22"/>
          <w:szCs w:val="22"/>
        </w:rPr>
        <w:tab/>
      </w:r>
      <w:r>
        <w:rPr>
          <w:sz w:val="22"/>
          <w:szCs w:val="22"/>
        </w:rPr>
        <w:t>1 028</w:t>
      </w:r>
      <w:r w:rsidRPr="0083763B">
        <w:rPr>
          <w:sz w:val="22"/>
          <w:szCs w:val="22"/>
        </w:rPr>
        <w:t> </w:t>
      </w:r>
      <w:proofErr w:type="spellStart"/>
      <w:proofErr w:type="gramStart"/>
      <w:r w:rsidRPr="0083763B">
        <w:rPr>
          <w:sz w:val="22"/>
          <w:szCs w:val="22"/>
        </w:rPr>
        <w:t>tis.Kč</w:t>
      </w:r>
      <w:proofErr w:type="spellEnd"/>
      <w:proofErr w:type="gramEnd"/>
    </w:p>
    <w:p w14:paraId="57F33053" w14:textId="77777777" w:rsidR="00A41A7B" w:rsidRPr="0083763B" w:rsidRDefault="00A41A7B" w:rsidP="00A41A7B">
      <w:pPr>
        <w:pStyle w:val="mmotext"/>
        <w:tabs>
          <w:tab w:val="right" w:pos="9923"/>
        </w:tabs>
        <w:spacing w:line="240" w:lineRule="auto"/>
        <w:ind w:left="0"/>
        <w:rPr>
          <w:sz w:val="22"/>
          <w:szCs w:val="22"/>
        </w:rPr>
      </w:pPr>
      <w:r w:rsidRPr="0083763B">
        <w:rPr>
          <w:sz w:val="22"/>
          <w:szCs w:val="22"/>
        </w:rPr>
        <w:t xml:space="preserve">  </w:t>
      </w:r>
      <w:r w:rsidRPr="0083763B">
        <w:rPr>
          <w:bCs/>
          <w:sz w:val="22"/>
          <w:szCs w:val="22"/>
        </w:rPr>
        <w:t>–</w:t>
      </w:r>
      <w:r w:rsidRPr="0083763B">
        <w:rPr>
          <w:sz w:val="22"/>
          <w:szCs w:val="22"/>
        </w:rPr>
        <w:t xml:space="preserve"> na podporu kariérového poradenství</w:t>
      </w:r>
      <w:r w:rsidRPr="0083763B">
        <w:rPr>
          <w:sz w:val="22"/>
          <w:szCs w:val="22"/>
        </w:rPr>
        <w:tab/>
        <w:t>1 080 </w:t>
      </w:r>
      <w:proofErr w:type="spellStart"/>
      <w:proofErr w:type="gramStart"/>
      <w:r w:rsidRPr="0083763B">
        <w:rPr>
          <w:sz w:val="22"/>
          <w:szCs w:val="22"/>
        </w:rPr>
        <w:t>tis.Kč</w:t>
      </w:r>
      <w:proofErr w:type="spellEnd"/>
      <w:proofErr w:type="gramEnd"/>
    </w:p>
    <w:p w14:paraId="2791C635" w14:textId="77777777" w:rsidR="00A41A7B" w:rsidRPr="0083763B" w:rsidRDefault="00A41A7B" w:rsidP="00A41A7B">
      <w:pPr>
        <w:pStyle w:val="mmotext"/>
        <w:tabs>
          <w:tab w:val="right" w:pos="9923"/>
        </w:tabs>
        <w:spacing w:line="240" w:lineRule="auto"/>
        <w:ind w:left="0"/>
        <w:rPr>
          <w:sz w:val="22"/>
          <w:szCs w:val="22"/>
        </w:rPr>
      </w:pPr>
      <w:r w:rsidRPr="0083763B">
        <w:rPr>
          <w:sz w:val="22"/>
          <w:szCs w:val="22"/>
        </w:rPr>
        <w:t xml:space="preserve">  </w:t>
      </w:r>
      <w:r w:rsidRPr="0083763B">
        <w:rPr>
          <w:bCs/>
          <w:sz w:val="22"/>
          <w:szCs w:val="22"/>
        </w:rPr>
        <w:t>–</w:t>
      </w:r>
      <w:r w:rsidRPr="0083763B">
        <w:rPr>
          <w:sz w:val="22"/>
          <w:szCs w:val="22"/>
        </w:rPr>
        <w:t xml:space="preserve"> na podporu školství</w:t>
      </w:r>
      <w:r w:rsidRPr="0083763B">
        <w:rPr>
          <w:sz w:val="22"/>
          <w:szCs w:val="22"/>
        </w:rPr>
        <w:tab/>
        <w:t>5 768 </w:t>
      </w:r>
      <w:proofErr w:type="spellStart"/>
      <w:proofErr w:type="gramStart"/>
      <w:r w:rsidRPr="0083763B">
        <w:rPr>
          <w:sz w:val="22"/>
          <w:szCs w:val="22"/>
        </w:rPr>
        <w:t>tis.Kč</w:t>
      </w:r>
      <w:proofErr w:type="spellEnd"/>
      <w:proofErr w:type="gramEnd"/>
    </w:p>
    <w:p w14:paraId="1E6DA1DE" w14:textId="77777777" w:rsidR="00A41A7B" w:rsidRPr="0083763B" w:rsidRDefault="00A41A7B" w:rsidP="00A41A7B">
      <w:pPr>
        <w:pStyle w:val="mmotext"/>
        <w:tabs>
          <w:tab w:val="right" w:pos="9923"/>
        </w:tabs>
        <w:spacing w:line="240" w:lineRule="auto"/>
        <w:ind w:left="0"/>
        <w:rPr>
          <w:sz w:val="22"/>
          <w:szCs w:val="22"/>
        </w:rPr>
      </w:pPr>
      <w:r w:rsidRPr="0083763B">
        <w:rPr>
          <w:sz w:val="22"/>
          <w:szCs w:val="22"/>
        </w:rPr>
        <w:t xml:space="preserve">  </w:t>
      </w:r>
      <w:r w:rsidRPr="0083763B">
        <w:rPr>
          <w:bCs/>
          <w:sz w:val="22"/>
          <w:szCs w:val="22"/>
        </w:rPr>
        <w:t>–</w:t>
      </w:r>
      <w:r w:rsidRPr="0083763B">
        <w:rPr>
          <w:sz w:val="22"/>
          <w:szCs w:val="22"/>
        </w:rPr>
        <w:t xml:space="preserve"> na podporu rozvoje bilingvní a cizojazyčné výuky</w:t>
      </w:r>
      <w:r w:rsidRPr="0083763B">
        <w:rPr>
          <w:sz w:val="22"/>
          <w:szCs w:val="22"/>
        </w:rPr>
        <w:tab/>
        <w:t>7 034 </w:t>
      </w:r>
      <w:proofErr w:type="spellStart"/>
      <w:proofErr w:type="gramStart"/>
      <w:r w:rsidRPr="0083763B">
        <w:rPr>
          <w:sz w:val="22"/>
          <w:szCs w:val="22"/>
        </w:rPr>
        <w:t>tis.Kč</w:t>
      </w:r>
      <w:proofErr w:type="spellEnd"/>
      <w:proofErr w:type="gramEnd"/>
    </w:p>
    <w:p w14:paraId="6EE7877B" w14:textId="77777777" w:rsidR="00A41A7B" w:rsidRPr="0083763B" w:rsidRDefault="00A41A7B" w:rsidP="00A41A7B">
      <w:pPr>
        <w:pStyle w:val="mmotext"/>
        <w:tabs>
          <w:tab w:val="right" w:pos="9923"/>
        </w:tabs>
        <w:spacing w:line="240" w:lineRule="auto"/>
        <w:ind w:left="0"/>
        <w:rPr>
          <w:sz w:val="22"/>
          <w:szCs w:val="22"/>
        </w:rPr>
      </w:pPr>
      <w:r w:rsidRPr="0083763B">
        <w:rPr>
          <w:sz w:val="22"/>
          <w:szCs w:val="22"/>
        </w:rPr>
        <w:t xml:space="preserve">  </w:t>
      </w:r>
      <w:r w:rsidRPr="0083763B">
        <w:rPr>
          <w:bCs/>
          <w:sz w:val="22"/>
          <w:szCs w:val="22"/>
        </w:rPr>
        <w:t>–</w:t>
      </w:r>
      <w:r w:rsidRPr="0083763B">
        <w:rPr>
          <w:sz w:val="22"/>
          <w:szCs w:val="22"/>
        </w:rPr>
        <w:t xml:space="preserve"> na podporu vzdělávání a </w:t>
      </w:r>
      <w:proofErr w:type="spellStart"/>
      <w:r w:rsidRPr="0083763B">
        <w:rPr>
          <w:sz w:val="22"/>
          <w:szCs w:val="22"/>
        </w:rPr>
        <w:t>talentmanagementu</w:t>
      </w:r>
      <w:proofErr w:type="spellEnd"/>
      <w:r w:rsidRPr="0083763B">
        <w:rPr>
          <w:sz w:val="22"/>
          <w:szCs w:val="22"/>
        </w:rPr>
        <w:tab/>
        <w:t>31 480 </w:t>
      </w:r>
      <w:proofErr w:type="spellStart"/>
      <w:proofErr w:type="gramStart"/>
      <w:r w:rsidRPr="0083763B">
        <w:rPr>
          <w:sz w:val="22"/>
          <w:szCs w:val="22"/>
        </w:rPr>
        <w:t>tis.Kč</w:t>
      </w:r>
      <w:proofErr w:type="spellEnd"/>
      <w:proofErr w:type="gramEnd"/>
    </w:p>
    <w:p w14:paraId="43455E9D" w14:textId="77777777" w:rsidR="00A41A7B" w:rsidRPr="0083763B" w:rsidRDefault="00A41A7B" w:rsidP="00A41A7B">
      <w:pPr>
        <w:pStyle w:val="mmotext"/>
        <w:tabs>
          <w:tab w:val="right" w:pos="9923"/>
        </w:tabs>
        <w:spacing w:line="240" w:lineRule="auto"/>
        <w:ind w:left="0"/>
        <w:rPr>
          <w:sz w:val="22"/>
          <w:szCs w:val="22"/>
        </w:rPr>
      </w:pPr>
    </w:p>
    <w:p w14:paraId="574B7A49" w14:textId="77777777" w:rsidR="00A41A7B" w:rsidRPr="006E508A" w:rsidRDefault="00A41A7B" w:rsidP="00A41A7B">
      <w:pPr>
        <w:pStyle w:val="mmotext"/>
        <w:keepNext/>
        <w:tabs>
          <w:tab w:val="right" w:pos="9923"/>
        </w:tabs>
        <w:spacing w:line="240" w:lineRule="auto"/>
        <w:ind w:left="0"/>
        <w:rPr>
          <w:b/>
          <w:bCs/>
          <w:sz w:val="22"/>
          <w:szCs w:val="22"/>
        </w:rPr>
      </w:pPr>
      <w:r w:rsidRPr="006E508A">
        <w:rPr>
          <w:b/>
          <w:bCs/>
          <w:sz w:val="22"/>
          <w:szCs w:val="22"/>
        </w:rPr>
        <w:t xml:space="preserve">§ 3639 – komunální služby a územní rozvoj </w:t>
      </w:r>
      <w:proofErr w:type="spellStart"/>
      <w:r w:rsidRPr="006E508A">
        <w:rPr>
          <w:b/>
          <w:bCs/>
          <w:sz w:val="22"/>
          <w:szCs w:val="22"/>
        </w:rPr>
        <w:t>j.n</w:t>
      </w:r>
      <w:proofErr w:type="spellEnd"/>
      <w:r w:rsidRPr="006E508A">
        <w:rPr>
          <w:b/>
          <w:bCs/>
          <w:sz w:val="22"/>
          <w:szCs w:val="22"/>
        </w:rPr>
        <w:t>.</w:t>
      </w:r>
      <w:r w:rsidRPr="006E508A">
        <w:rPr>
          <w:b/>
          <w:bCs/>
          <w:sz w:val="22"/>
          <w:szCs w:val="22"/>
        </w:rPr>
        <w:tab/>
        <w:t>1 000 </w:t>
      </w:r>
      <w:proofErr w:type="spellStart"/>
      <w:proofErr w:type="gramStart"/>
      <w:r w:rsidRPr="006E508A">
        <w:rPr>
          <w:b/>
          <w:bCs/>
          <w:sz w:val="22"/>
          <w:szCs w:val="22"/>
        </w:rPr>
        <w:t>tis.Kč</w:t>
      </w:r>
      <w:proofErr w:type="spellEnd"/>
      <w:proofErr w:type="gramEnd"/>
    </w:p>
    <w:p w14:paraId="059F26C7" w14:textId="77777777" w:rsidR="00A41A7B" w:rsidRPr="006E508A" w:rsidRDefault="00A41A7B" w:rsidP="00A41A7B">
      <w:pPr>
        <w:pStyle w:val="mmotext"/>
        <w:tabs>
          <w:tab w:val="right" w:pos="9923"/>
        </w:tabs>
        <w:spacing w:line="240" w:lineRule="auto"/>
        <w:ind w:left="0"/>
        <w:rPr>
          <w:sz w:val="22"/>
          <w:szCs w:val="22"/>
        </w:rPr>
      </w:pPr>
      <w:r w:rsidRPr="006E508A">
        <w:rPr>
          <w:bCs/>
          <w:sz w:val="22"/>
          <w:szCs w:val="22"/>
        </w:rPr>
        <w:t>–</w:t>
      </w:r>
      <w:r w:rsidRPr="006E508A">
        <w:rPr>
          <w:sz w:val="22"/>
          <w:szCs w:val="22"/>
        </w:rPr>
        <w:t xml:space="preserve"> Moravskoslezský pakt zaměstnanosti, </w:t>
      </w:r>
      <w:proofErr w:type="spellStart"/>
      <w:r w:rsidRPr="006E508A">
        <w:rPr>
          <w:sz w:val="22"/>
          <w:szCs w:val="22"/>
        </w:rPr>
        <w:t>z.s</w:t>
      </w:r>
      <w:proofErr w:type="spellEnd"/>
      <w:r w:rsidRPr="006E508A">
        <w:rPr>
          <w:sz w:val="22"/>
          <w:szCs w:val="22"/>
        </w:rPr>
        <w:t>. (členský příspěvek)</w:t>
      </w:r>
    </w:p>
    <w:p w14:paraId="459F551E" w14:textId="77777777" w:rsidR="00A41A7B" w:rsidRPr="006E508A" w:rsidRDefault="00A41A7B" w:rsidP="00A41A7B">
      <w:pPr>
        <w:pStyle w:val="mmotext"/>
        <w:tabs>
          <w:tab w:val="right" w:pos="9923"/>
        </w:tabs>
        <w:spacing w:line="240" w:lineRule="auto"/>
        <w:ind w:left="0"/>
        <w:rPr>
          <w:sz w:val="22"/>
          <w:szCs w:val="22"/>
        </w:rPr>
      </w:pPr>
    </w:p>
    <w:p w14:paraId="0C913BEA" w14:textId="77777777" w:rsidR="00A41A7B" w:rsidRPr="006E508A" w:rsidRDefault="00A41A7B" w:rsidP="00A41A7B">
      <w:pPr>
        <w:pStyle w:val="mmotext"/>
        <w:tabs>
          <w:tab w:val="right" w:pos="9923"/>
        </w:tabs>
        <w:spacing w:line="240" w:lineRule="auto"/>
        <w:ind w:left="0"/>
        <w:rPr>
          <w:sz w:val="22"/>
          <w:szCs w:val="22"/>
        </w:rPr>
      </w:pPr>
    </w:p>
    <w:p w14:paraId="17FECF17" w14:textId="0F3BF5CF" w:rsidR="005714EE" w:rsidRDefault="00A41A7B" w:rsidP="00A41A7B">
      <w:pPr>
        <w:pStyle w:val="mmotext"/>
        <w:tabs>
          <w:tab w:val="right" w:pos="9923"/>
        </w:tabs>
        <w:spacing w:line="240" w:lineRule="auto"/>
        <w:ind w:left="0"/>
        <w:rPr>
          <w:rFonts w:cs="Courier New"/>
          <w:sz w:val="22"/>
          <w:szCs w:val="22"/>
        </w:rPr>
      </w:pPr>
      <w:r w:rsidRPr="006E508A">
        <w:rPr>
          <w:rFonts w:cs="Courier New"/>
          <w:sz w:val="22"/>
          <w:szCs w:val="22"/>
        </w:rPr>
        <w:t>Odbor realizuje financování příspěvkových organizací v oblasti školství, jejichž podrobný komentář je rozpracován v samostatném oddíle „</w:t>
      </w:r>
      <w:r w:rsidRPr="006E508A">
        <w:rPr>
          <w:rFonts w:cs="Courier New"/>
          <w:b/>
          <w:sz w:val="22"/>
          <w:szCs w:val="22"/>
        </w:rPr>
        <w:t>Příspěvkové organizace</w:t>
      </w:r>
      <w:r w:rsidRPr="006E508A">
        <w:rPr>
          <w:rFonts w:cs="Courier New"/>
          <w:sz w:val="22"/>
          <w:szCs w:val="22"/>
        </w:rPr>
        <w:t>“.</w:t>
      </w:r>
    </w:p>
    <w:p w14:paraId="0A51B6AE" w14:textId="77777777" w:rsidR="00807F9D" w:rsidRDefault="00807F9D" w:rsidP="00A41A7B">
      <w:pPr>
        <w:pStyle w:val="mmotext"/>
        <w:tabs>
          <w:tab w:val="right" w:pos="9923"/>
        </w:tabs>
        <w:spacing w:line="240" w:lineRule="auto"/>
        <w:ind w:left="0"/>
        <w:rPr>
          <w:rFonts w:cs="Courier New"/>
          <w:sz w:val="22"/>
          <w:szCs w:val="22"/>
        </w:rPr>
      </w:pPr>
    </w:p>
    <w:p w14:paraId="2A710E1D" w14:textId="4E372B01" w:rsidR="008E63D6" w:rsidRDefault="008E63D6" w:rsidP="00A41A7B">
      <w:pPr>
        <w:pStyle w:val="mmotext"/>
        <w:tabs>
          <w:tab w:val="right" w:pos="9923"/>
        </w:tabs>
        <w:spacing w:line="240" w:lineRule="auto"/>
        <w:ind w:left="0"/>
        <w:rPr>
          <w:rFonts w:cs="Courier New"/>
          <w:sz w:val="22"/>
          <w:szCs w:val="22"/>
        </w:rPr>
      </w:pPr>
    </w:p>
    <w:p w14:paraId="35799DA1" w14:textId="12DB767D" w:rsidR="008E63D6" w:rsidRDefault="00DC4CAB" w:rsidP="00A41A7B">
      <w:pPr>
        <w:pStyle w:val="mmotext"/>
        <w:tabs>
          <w:tab w:val="right" w:pos="9923"/>
        </w:tabs>
        <w:spacing w:line="240" w:lineRule="auto"/>
        <w:ind w:left="0"/>
        <w:rPr>
          <w:rFonts w:cs="Courier New"/>
          <w:sz w:val="22"/>
          <w:szCs w:val="22"/>
        </w:rPr>
      </w:pPr>
      <w:r>
        <w:rPr>
          <w:rFonts w:cs="Courier New"/>
          <w:noProof/>
          <w:sz w:val="22"/>
          <w:szCs w:val="22"/>
        </w:rPr>
        <mc:AlternateContent>
          <mc:Choice Requires="wps">
            <w:drawing>
              <wp:anchor distT="0" distB="0" distL="114300" distR="114300" simplePos="0" relativeHeight="251672576" behindDoc="0" locked="0" layoutInCell="1" allowOverlap="1" wp14:anchorId="085D4792" wp14:editId="4A9EB94C">
                <wp:simplePos x="0" y="0"/>
                <wp:positionH relativeFrom="column">
                  <wp:posOffset>439717</wp:posOffset>
                </wp:positionH>
                <wp:positionV relativeFrom="paragraph">
                  <wp:posOffset>153062</wp:posOffset>
                </wp:positionV>
                <wp:extent cx="5865495" cy="2178685"/>
                <wp:effectExtent l="133350" t="114300" r="40005" b="31115"/>
                <wp:wrapNone/>
                <wp:docPr id="136" name="Řečová bublina: oválný bublinový popisek 136"/>
                <wp:cNvGraphicFramePr/>
                <a:graphic xmlns:a="http://schemas.openxmlformats.org/drawingml/2006/main">
                  <a:graphicData uri="http://schemas.microsoft.com/office/word/2010/wordprocessingShape">
                    <wps:wsp>
                      <wps:cNvSpPr/>
                      <wps:spPr>
                        <a:xfrm>
                          <a:off x="0" y="0"/>
                          <a:ext cx="5865495" cy="2178685"/>
                        </a:xfrm>
                        <a:prstGeom prst="wedgeEllipseCallout">
                          <a:avLst>
                            <a:gd name="adj1" fmla="val -51680"/>
                            <a:gd name="adj2" fmla="val -5492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3DD" w14:textId="129A0766" w:rsidR="00DC4CAB" w:rsidRPr="00DC4CAB" w:rsidRDefault="00DC4CAB" w:rsidP="006B126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CA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statutární město Ostrava aktivně působilo na snižování negativních dopadů pandemie covid-19 u dětí, které ve školním roce 2020/21 plnily povinnou školní docházku, a to formou podpory realizace tzv. letních kempů? Město se podílelo na podpoře středisek volného času, dom</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dětí a mládeže a neziskových organizací částkou 1 117 tis. Kč.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5D4792" id="Řečová bublina: oválný bublinový popisek 136" o:spid="_x0000_s1163" type="#_x0000_t63" style="position:absolute;left:0;text-align:left;margin-left:34.6pt;margin-top:12.05pt;width:461.85pt;height:17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" adj="-363,-1064" filled="f" strokecolor="black [3213]" strokeweight="1pt">
                <v:textbox>
                  <w:txbxContent>
                    <w:p w14:paraId="7FAF23DD" w14:textId="129A0766" w:rsidR="00DC4CAB" w:rsidRPr="00DC4CAB" w:rsidRDefault="00DC4CAB" w:rsidP="006B126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CA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statutární město Ostrava aktivně působilo na snižování negativních dopadů pandemie covid-19 u dětí, které ve školním roce 2020/21 plnily povinnou školní docházku, a to formou podpory realizace tzv. letních kempů? Město se podílelo na podpoře středisek volného času, dom</w:t>
                      </w:r>
                      <w:r w:rsidR="004F5F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dětí a mládeže a neziskových organizací částkou 1 117 tis. Kč.</w:t>
                      </w:r>
                    </w:p>
                  </w:txbxContent>
                </v:textbox>
              </v:shape>
            </w:pict>
          </mc:Fallback>
        </mc:AlternateContent>
      </w:r>
    </w:p>
    <w:p w14:paraId="5CE140FF" w14:textId="4887635C" w:rsidR="008E63D6" w:rsidRDefault="008E63D6" w:rsidP="00A41A7B">
      <w:pPr>
        <w:pStyle w:val="mmotext"/>
        <w:tabs>
          <w:tab w:val="right" w:pos="9923"/>
        </w:tabs>
        <w:spacing w:line="240" w:lineRule="auto"/>
        <w:ind w:left="0"/>
        <w:rPr>
          <w:rFonts w:cs="Courier New"/>
          <w:sz w:val="22"/>
          <w:szCs w:val="22"/>
        </w:rPr>
      </w:pPr>
    </w:p>
    <w:p w14:paraId="0CFB8968" w14:textId="6DB9AFFB" w:rsidR="008E63D6" w:rsidRDefault="008E63D6" w:rsidP="00A41A7B">
      <w:pPr>
        <w:pStyle w:val="mmotext"/>
        <w:tabs>
          <w:tab w:val="right" w:pos="9923"/>
        </w:tabs>
        <w:spacing w:line="240" w:lineRule="auto"/>
        <w:ind w:left="0"/>
        <w:rPr>
          <w:rFonts w:cs="Courier New"/>
          <w:sz w:val="22"/>
          <w:szCs w:val="22"/>
        </w:rPr>
      </w:pPr>
    </w:p>
    <w:p w14:paraId="07A1259A" w14:textId="4C2C2A56" w:rsidR="008E63D6" w:rsidRDefault="008E63D6" w:rsidP="00A41A7B">
      <w:pPr>
        <w:pStyle w:val="mmotext"/>
        <w:tabs>
          <w:tab w:val="right" w:pos="9923"/>
        </w:tabs>
        <w:spacing w:line="240" w:lineRule="auto"/>
        <w:ind w:left="0"/>
        <w:rPr>
          <w:rFonts w:cs="Courier New"/>
          <w:sz w:val="22"/>
          <w:szCs w:val="22"/>
        </w:rPr>
      </w:pPr>
    </w:p>
    <w:p w14:paraId="5560F138" w14:textId="0312D23B" w:rsidR="008E63D6" w:rsidRDefault="008E63D6" w:rsidP="00A41A7B">
      <w:pPr>
        <w:pStyle w:val="mmotext"/>
        <w:tabs>
          <w:tab w:val="right" w:pos="9923"/>
        </w:tabs>
        <w:spacing w:line="240" w:lineRule="auto"/>
        <w:ind w:left="0"/>
        <w:rPr>
          <w:rFonts w:cs="Courier New"/>
          <w:sz w:val="22"/>
          <w:szCs w:val="22"/>
        </w:rPr>
      </w:pPr>
    </w:p>
    <w:p w14:paraId="0417CF98" w14:textId="2083A981" w:rsidR="008E63D6" w:rsidRDefault="008E63D6" w:rsidP="00A41A7B">
      <w:pPr>
        <w:pStyle w:val="mmotext"/>
        <w:tabs>
          <w:tab w:val="right" w:pos="9923"/>
        </w:tabs>
        <w:spacing w:line="240" w:lineRule="auto"/>
        <w:ind w:left="0"/>
        <w:rPr>
          <w:rFonts w:cs="Courier New"/>
          <w:sz w:val="22"/>
          <w:szCs w:val="22"/>
        </w:rPr>
      </w:pPr>
    </w:p>
    <w:p w14:paraId="760A7592" w14:textId="0A4D4A15" w:rsidR="008E63D6" w:rsidRDefault="008E63D6" w:rsidP="00A41A7B">
      <w:pPr>
        <w:pStyle w:val="mmotext"/>
        <w:tabs>
          <w:tab w:val="right" w:pos="9923"/>
        </w:tabs>
        <w:spacing w:line="240" w:lineRule="auto"/>
        <w:ind w:left="0"/>
        <w:rPr>
          <w:rFonts w:cs="Courier New"/>
          <w:sz w:val="22"/>
          <w:szCs w:val="22"/>
        </w:rPr>
      </w:pPr>
    </w:p>
    <w:p w14:paraId="521FB004" w14:textId="24B05F9F" w:rsidR="008E63D6" w:rsidRDefault="008E63D6" w:rsidP="00A41A7B">
      <w:pPr>
        <w:pStyle w:val="mmotext"/>
        <w:tabs>
          <w:tab w:val="right" w:pos="9923"/>
        </w:tabs>
        <w:spacing w:line="240" w:lineRule="auto"/>
        <w:ind w:left="0"/>
        <w:rPr>
          <w:rFonts w:cs="Courier New"/>
          <w:sz w:val="22"/>
          <w:szCs w:val="22"/>
        </w:rPr>
      </w:pPr>
    </w:p>
    <w:p w14:paraId="1D512C42" w14:textId="4E1B9D1E" w:rsidR="008E63D6" w:rsidRDefault="008E63D6" w:rsidP="00A41A7B">
      <w:pPr>
        <w:pStyle w:val="mmotext"/>
        <w:tabs>
          <w:tab w:val="right" w:pos="9923"/>
        </w:tabs>
        <w:spacing w:line="240" w:lineRule="auto"/>
        <w:ind w:left="0"/>
        <w:rPr>
          <w:rFonts w:cs="Courier New"/>
          <w:sz w:val="22"/>
          <w:szCs w:val="22"/>
        </w:rPr>
      </w:pPr>
    </w:p>
    <w:p w14:paraId="14676A22" w14:textId="77777777" w:rsidR="008E63D6" w:rsidRDefault="008E63D6" w:rsidP="00A41A7B">
      <w:pPr>
        <w:pStyle w:val="mmotext"/>
        <w:tabs>
          <w:tab w:val="right" w:pos="9923"/>
        </w:tabs>
        <w:spacing w:line="240" w:lineRule="auto"/>
        <w:ind w:left="0"/>
        <w:rPr>
          <w:rFonts w:cs="Courier New"/>
          <w:sz w:val="22"/>
          <w:szCs w:val="22"/>
        </w:rPr>
      </w:pPr>
    </w:p>
    <w:p w14:paraId="435E1115" w14:textId="0AC2194A" w:rsidR="008E63D6" w:rsidRDefault="008E63D6" w:rsidP="00A41A7B">
      <w:pPr>
        <w:pStyle w:val="mmotext"/>
        <w:tabs>
          <w:tab w:val="right" w:pos="9923"/>
        </w:tabs>
        <w:spacing w:line="240" w:lineRule="auto"/>
        <w:ind w:left="0"/>
        <w:rPr>
          <w:rFonts w:cs="Courier New"/>
          <w:sz w:val="22"/>
          <w:szCs w:val="22"/>
        </w:rPr>
      </w:pPr>
    </w:p>
    <w:p w14:paraId="5350EA5F" w14:textId="463771A0" w:rsidR="008E63D6" w:rsidRDefault="008E63D6" w:rsidP="00A41A7B">
      <w:pPr>
        <w:pStyle w:val="mmotext"/>
        <w:tabs>
          <w:tab w:val="right" w:pos="9923"/>
        </w:tabs>
        <w:spacing w:line="240" w:lineRule="auto"/>
        <w:ind w:left="0"/>
        <w:rPr>
          <w:rFonts w:cs="Courier New"/>
          <w:sz w:val="22"/>
          <w:szCs w:val="22"/>
        </w:rPr>
      </w:pPr>
    </w:p>
    <w:p w14:paraId="580ED8DF" w14:textId="4CA2C35E" w:rsidR="00DC4CAB" w:rsidRDefault="00DC4CAB" w:rsidP="00A41A7B">
      <w:pPr>
        <w:pStyle w:val="mmotext"/>
        <w:tabs>
          <w:tab w:val="right" w:pos="9923"/>
        </w:tabs>
        <w:spacing w:line="240" w:lineRule="auto"/>
        <w:ind w:left="0"/>
        <w:rPr>
          <w:rFonts w:cs="Courier New"/>
          <w:sz w:val="22"/>
          <w:szCs w:val="22"/>
        </w:rPr>
      </w:pPr>
    </w:p>
    <w:p w14:paraId="1B2DDD9E" w14:textId="499BC286" w:rsidR="00DC4CAB" w:rsidRDefault="00DC4CAB" w:rsidP="00A41A7B">
      <w:pPr>
        <w:pStyle w:val="mmotext"/>
        <w:tabs>
          <w:tab w:val="right" w:pos="9923"/>
        </w:tabs>
        <w:spacing w:line="240" w:lineRule="auto"/>
        <w:ind w:left="0"/>
        <w:rPr>
          <w:rFonts w:cs="Courier New"/>
          <w:sz w:val="22"/>
          <w:szCs w:val="22"/>
        </w:rPr>
      </w:pPr>
    </w:p>
    <w:p w14:paraId="77827D7F" w14:textId="77777777" w:rsidR="00DC4CAB" w:rsidRDefault="00DC4CAB" w:rsidP="00A41A7B">
      <w:pPr>
        <w:pStyle w:val="mmotext"/>
        <w:tabs>
          <w:tab w:val="right" w:pos="9923"/>
        </w:tabs>
        <w:spacing w:line="240" w:lineRule="auto"/>
        <w:ind w:left="0"/>
        <w:rPr>
          <w:rFonts w:cs="Courier New"/>
          <w:sz w:val="22"/>
          <w:szCs w:val="22"/>
        </w:rPr>
      </w:pPr>
    </w:p>
    <w:p w14:paraId="394DA609" w14:textId="623C2B15" w:rsidR="008E63D6" w:rsidRDefault="008E63D6" w:rsidP="00A41A7B">
      <w:pPr>
        <w:pStyle w:val="mmotext"/>
        <w:tabs>
          <w:tab w:val="right" w:pos="9923"/>
        </w:tabs>
        <w:spacing w:line="240" w:lineRule="auto"/>
        <w:ind w:left="0"/>
      </w:pPr>
    </w:p>
    <w:p w14:paraId="7E1E8974" w14:textId="461AEAC1" w:rsidR="00D959C9" w:rsidRDefault="00D959C9">
      <w:r>
        <w:br w:type="page"/>
      </w:r>
    </w:p>
    <w:p w14:paraId="64A193A2" w14:textId="70FE8ED2" w:rsidR="005714EE" w:rsidRDefault="005714EE" w:rsidP="005714EE">
      <w:pPr>
        <w:pStyle w:val="Zvrenet02"/>
      </w:pPr>
      <w:bookmarkStart w:id="55" w:name="_Toc96107775"/>
      <w:bookmarkStart w:id="56" w:name="_Toc107298445"/>
      <w:r>
        <w:lastRenderedPageBreak/>
        <w:t xml:space="preserve">Odbor kultury a volnočasových aktivit </w:t>
      </w:r>
      <w:r w:rsidRPr="005714EE">
        <w:rPr>
          <w:sz w:val="22"/>
        </w:rPr>
        <w:t>(ORJ 160)</w:t>
      </w:r>
      <w:bookmarkEnd w:id="55"/>
      <w:bookmarkEnd w:id="56"/>
    </w:p>
    <w:p w14:paraId="18592A21" w14:textId="77777777" w:rsidR="00A41A7B" w:rsidRPr="00085627" w:rsidRDefault="00A41A7B" w:rsidP="00A41A7B">
      <w:pPr>
        <w:pStyle w:val="mmotext"/>
        <w:tabs>
          <w:tab w:val="right" w:pos="9923"/>
        </w:tabs>
        <w:spacing w:line="240" w:lineRule="auto"/>
        <w:ind w:left="0"/>
        <w:rPr>
          <w:rFonts w:cs="Courier New"/>
          <w:sz w:val="22"/>
          <w:szCs w:val="22"/>
        </w:rPr>
      </w:pPr>
      <w:r w:rsidRPr="00085627">
        <w:rPr>
          <w:rFonts w:cs="Courier New"/>
          <w:bCs/>
          <w:sz w:val="22"/>
          <w:szCs w:val="22"/>
        </w:rPr>
        <w:t>Schválený ro</w:t>
      </w:r>
      <w:r w:rsidRPr="00085627">
        <w:rPr>
          <w:rFonts w:cs="Courier New"/>
          <w:sz w:val="22"/>
          <w:szCs w:val="22"/>
        </w:rPr>
        <w:t xml:space="preserve">zpočet odboru pro rok 2021 ve výši </w:t>
      </w:r>
      <w:r w:rsidRPr="00085627">
        <w:rPr>
          <w:rFonts w:cs="Courier New"/>
          <w:b/>
          <w:sz w:val="22"/>
          <w:szCs w:val="22"/>
        </w:rPr>
        <w:t>836 922 </w:t>
      </w:r>
      <w:proofErr w:type="spellStart"/>
      <w:proofErr w:type="gramStart"/>
      <w:r w:rsidRPr="00085627">
        <w:rPr>
          <w:rFonts w:cs="Courier New"/>
          <w:b/>
          <w:sz w:val="22"/>
          <w:szCs w:val="22"/>
        </w:rPr>
        <w:t>tis.Kč</w:t>
      </w:r>
      <w:proofErr w:type="spellEnd"/>
      <w:proofErr w:type="gramEnd"/>
      <w:r w:rsidRPr="00085627">
        <w:rPr>
          <w:rFonts w:cs="Courier New"/>
          <w:sz w:val="22"/>
          <w:szCs w:val="22"/>
        </w:rPr>
        <w:t xml:space="preserve"> byl ve sledovaném období upraven na částku </w:t>
      </w:r>
      <w:r w:rsidRPr="00085627">
        <w:rPr>
          <w:rFonts w:cs="Courier New"/>
          <w:b/>
          <w:sz w:val="22"/>
          <w:szCs w:val="22"/>
        </w:rPr>
        <w:t>1 021 699 </w:t>
      </w:r>
      <w:proofErr w:type="spellStart"/>
      <w:r w:rsidRPr="00085627">
        <w:rPr>
          <w:rFonts w:cs="Courier New"/>
          <w:b/>
          <w:sz w:val="22"/>
          <w:szCs w:val="22"/>
        </w:rPr>
        <w:t>tis.Kč</w:t>
      </w:r>
      <w:proofErr w:type="spellEnd"/>
      <w:r w:rsidRPr="00085627">
        <w:rPr>
          <w:rFonts w:cs="Courier New"/>
          <w:sz w:val="22"/>
          <w:szCs w:val="22"/>
        </w:rPr>
        <w:t>, a to následovně:</w:t>
      </w:r>
    </w:p>
    <w:p w14:paraId="2FB1F314" w14:textId="77777777" w:rsidR="00A41A7B" w:rsidRDefault="00A41A7B" w:rsidP="00A41A7B">
      <w:pPr>
        <w:pStyle w:val="mmotext"/>
        <w:tabs>
          <w:tab w:val="right" w:pos="9923"/>
        </w:tabs>
        <w:spacing w:line="240" w:lineRule="auto"/>
        <w:ind w:left="0"/>
        <w:jc w:val="left"/>
        <w:rPr>
          <w:rFonts w:cs="Courier New"/>
          <w:sz w:val="22"/>
          <w:szCs w:val="22"/>
        </w:rPr>
      </w:pPr>
    </w:p>
    <w:p w14:paraId="58C71DDB" w14:textId="77777777" w:rsidR="00A41A7B" w:rsidRPr="001E04F9" w:rsidRDefault="00A41A7B" w:rsidP="00A41A7B">
      <w:pPr>
        <w:pStyle w:val="mmotext"/>
        <w:tabs>
          <w:tab w:val="right" w:pos="9923"/>
        </w:tabs>
        <w:spacing w:line="240" w:lineRule="auto"/>
        <w:ind w:left="0"/>
        <w:jc w:val="left"/>
        <w:rPr>
          <w:rFonts w:cs="Courier New"/>
          <w:b/>
          <w:spacing w:val="140"/>
          <w:sz w:val="22"/>
          <w:szCs w:val="22"/>
        </w:rPr>
      </w:pPr>
      <w:r w:rsidRPr="001E04F9">
        <w:rPr>
          <w:rFonts w:cs="Courier New"/>
          <w:b/>
          <w:spacing w:val="140"/>
          <w:sz w:val="22"/>
          <w:szCs w:val="22"/>
        </w:rPr>
        <w:t>zvýšení</w:t>
      </w:r>
    </w:p>
    <w:p w14:paraId="69D1415C" w14:textId="77777777" w:rsidR="00A41A7B" w:rsidRPr="00E63D72" w:rsidRDefault="00A41A7B" w:rsidP="00A41A7B">
      <w:pPr>
        <w:pStyle w:val="mmotext"/>
        <w:tabs>
          <w:tab w:val="right" w:pos="9923"/>
        </w:tabs>
        <w:spacing w:line="240" w:lineRule="auto"/>
        <w:ind w:left="0"/>
        <w:jc w:val="left"/>
        <w:rPr>
          <w:rFonts w:cs="Courier New"/>
          <w:b/>
          <w:sz w:val="22"/>
          <w:szCs w:val="22"/>
        </w:rPr>
      </w:pPr>
      <w:r w:rsidRPr="00E63D72">
        <w:rPr>
          <w:rFonts w:cs="Courier New"/>
          <w:b/>
          <w:sz w:val="22"/>
          <w:szCs w:val="22"/>
        </w:rPr>
        <w:t>z rozpočtové rezervy města</w:t>
      </w:r>
      <w:r w:rsidRPr="00E63D72">
        <w:rPr>
          <w:rFonts w:cs="Courier New"/>
          <w:b/>
          <w:sz w:val="22"/>
          <w:szCs w:val="22"/>
        </w:rPr>
        <w:tab/>
        <w:t>1</w:t>
      </w:r>
      <w:r>
        <w:rPr>
          <w:rFonts w:cs="Courier New"/>
          <w:b/>
          <w:sz w:val="22"/>
          <w:szCs w:val="22"/>
        </w:rPr>
        <w:t>8</w:t>
      </w:r>
      <w:r w:rsidRPr="00E63D72">
        <w:rPr>
          <w:rFonts w:cs="Courier New"/>
          <w:b/>
          <w:sz w:val="22"/>
          <w:szCs w:val="22"/>
        </w:rPr>
        <w:t> 183 </w:t>
      </w:r>
      <w:proofErr w:type="spellStart"/>
      <w:proofErr w:type="gramStart"/>
      <w:r w:rsidRPr="00E63D72">
        <w:rPr>
          <w:rFonts w:cs="Courier New"/>
          <w:b/>
          <w:sz w:val="22"/>
          <w:szCs w:val="22"/>
        </w:rPr>
        <w:t>tis.Kč</w:t>
      </w:r>
      <w:proofErr w:type="spellEnd"/>
      <w:proofErr w:type="gramEnd"/>
    </w:p>
    <w:p w14:paraId="1BC5485B" w14:textId="77777777" w:rsidR="00A41A7B" w:rsidRPr="00E63D72" w:rsidRDefault="00A41A7B" w:rsidP="00A41A7B">
      <w:pPr>
        <w:pStyle w:val="mmotext"/>
        <w:tabs>
          <w:tab w:val="right" w:pos="9923"/>
        </w:tabs>
        <w:spacing w:line="240" w:lineRule="auto"/>
        <w:ind w:left="0"/>
        <w:rPr>
          <w:sz w:val="22"/>
          <w:szCs w:val="22"/>
        </w:rPr>
      </w:pPr>
      <w:r w:rsidRPr="00F46672">
        <w:rPr>
          <w:rFonts w:cs="Courier New"/>
          <w:bCs/>
          <w:sz w:val="22"/>
          <w:szCs w:val="22"/>
        </w:rPr>
        <w:t>–</w:t>
      </w:r>
      <w:r>
        <w:rPr>
          <w:sz w:val="22"/>
          <w:szCs w:val="22"/>
        </w:rPr>
        <w:t xml:space="preserve"> </w:t>
      </w:r>
      <w:r w:rsidRPr="00E63D72">
        <w:rPr>
          <w:sz w:val="22"/>
          <w:szCs w:val="22"/>
        </w:rPr>
        <w:t xml:space="preserve">NIV účelový příspěvek pro Knihovnu města Ostravy, </w:t>
      </w:r>
      <w:proofErr w:type="spellStart"/>
      <w:r w:rsidRPr="00E63D72">
        <w:rPr>
          <w:sz w:val="22"/>
          <w:szCs w:val="22"/>
        </w:rPr>
        <w:t>p.o</w:t>
      </w:r>
      <w:proofErr w:type="spellEnd"/>
      <w:r w:rsidRPr="00E63D72">
        <w:rPr>
          <w:sz w:val="22"/>
          <w:szCs w:val="22"/>
        </w:rPr>
        <w:t>.</w:t>
      </w:r>
    </w:p>
    <w:p w14:paraId="7A758E0B" w14:textId="77777777" w:rsidR="00A41A7B" w:rsidRPr="00E63D72" w:rsidRDefault="00A41A7B" w:rsidP="00A41A7B">
      <w:pPr>
        <w:pStyle w:val="mmotext"/>
        <w:tabs>
          <w:tab w:val="right" w:pos="9923"/>
        </w:tabs>
        <w:spacing w:line="240" w:lineRule="auto"/>
        <w:ind w:left="0"/>
        <w:rPr>
          <w:sz w:val="22"/>
          <w:szCs w:val="22"/>
        </w:rPr>
      </w:pPr>
      <w:r w:rsidRPr="00E63D72">
        <w:rPr>
          <w:sz w:val="22"/>
          <w:szCs w:val="22"/>
        </w:rPr>
        <w:t xml:space="preserve">  </w:t>
      </w:r>
      <w:r w:rsidRPr="00E63D72">
        <w:rPr>
          <w:rFonts w:cs="Courier New"/>
          <w:bCs/>
          <w:sz w:val="22"/>
          <w:szCs w:val="22"/>
        </w:rPr>
        <w:t>–</w:t>
      </w:r>
      <w:r w:rsidRPr="00E63D72">
        <w:rPr>
          <w:sz w:val="22"/>
          <w:szCs w:val="22"/>
        </w:rPr>
        <w:t xml:space="preserve"> realizace projektu „S knížkou do života/</w:t>
      </w:r>
      <w:proofErr w:type="spellStart"/>
      <w:r w:rsidRPr="00E63D72">
        <w:rPr>
          <w:sz w:val="22"/>
          <w:szCs w:val="22"/>
        </w:rPr>
        <w:t>Bookstart</w:t>
      </w:r>
      <w:proofErr w:type="spellEnd"/>
      <w:r w:rsidRPr="00E63D72">
        <w:rPr>
          <w:sz w:val="22"/>
          <w:szCs w:val="22"/>
        </w:rPr>
        <w:t>“</w:t>
      </w:r>
      <w:r w:rsidRPr="00E63D72">
        <w:rPr>
          <w:sz w:val="22"/>
          <w:szCs w:val="22"/>
        </w:rPr>
        <w:tab/>
        <w:t>174 </w:t>
      </w:r>
      <w:proofErr w:type="spellStart"/>
      <w:proofErr w:type="gramStart"/>
      <w:r w:rsidRPr="00E63D72">
        <w:rPr>
          <w:sz w:val="22"/>
          <w:szCs w:val="22"/>
        </w:rPr>
        <w:t>tis.Kč</w:t>
      </w:r>
      <w:proofErr w:type="spellEnd"/>
      <w:proofErr w:type="gramEnd"/>
    </w:p>
    <w:p w14:paraId="0AD724AD"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w:t>
      </w:r>
      <w:r w:rsidRPr="00E63D72">
        <w:rPr>
          <w:rFonts w:cs="Courier New"/>
          <w:sz w:val="22"/>
          <w:szCs w:val="22"/>
        </w:rPr>
        <w:t xml:space="preserve"> INV účelový příspěvek pro PLATO Ostrava, </w:t>
      </w:r>
      <w:proofErr w:type="spellStart"/>
      <w:r w:rsidRPr="00E63D72">
        <w:rPr>
          <w:rFonts w:cs="Courier New"/>
          <w:sz w:val="22"/>
          <w:szCs w:val="22"/>
        </w:rPr>
        <w:t>p.o</w:t>
      </w:r>
      <w:proofErr w:type="spellEnd"/>
      <w:r w:rsidRPr="00E63D72">
        <w:rPr>
          <w:rFonts w:cs="Courier New"/>
          <w:sz w:val="22"/>
          <w:szCs w:val="22"/>
        </w:rPr>
        <w:t>.</w:t>
      </w:r>
    </w:p>
    <w:p w14:paraId="7AA6AAE1"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systém generálního klíče</w:t>
      </w:r>
      <w:r w:rsidRPr="00E63D72">
        <w:rPr>
          <w:rFonts w:cs="Courier New"/>
          <w:sz w:val="22"/>
          <w:szCs w:val="22"/>
        </w:rPr>
        <w:tab/>
        <w:t>259 </w:t>
      </w:r>
      <w:proofErr w:type="spellStart"/>
      <w:proofErr w:type="gramStart"/>
      <w:r w:rsidRPr="00E63D72">
        <w:rPr>
          <w:rFonts w:cs="Courier New"/>
          <w:sz w:val="22"/>
          <w:szCs w:val="22"/>
        </w:rPr>
        <w:t>tis.Kč</w:t>
      </w:r>
      <w:proofErr w:type="spellEnd"/>
      <w:proofErr w:type="gramEnd"/>
    </w:p>
    <w:p w14:paraId="66F6761E" w14:textId="77777777" w:rsidR="00A41A7B" w:rsidRDefault="00A41A7B" w:rsidP="00A41A7B">
      <w:pPr>
        <w:pStyle w:val="mmotext"/>
        <w:tabs>
          <w:tab w:val="right" w:pos="9923"/>
        </w:tabs>
        <w:spacing w:line="240" w:lineRule="auto"/>
        <w:ind w:left="0"/>
        <w:jc w:val="left"/>
        <w:rPr>
          <w:rFonts w:cs="Courier New"/>
          <w:bCs/>
          <w:sz w:val="22"/>
          <w:szCs w:val="22"/>
        </w:rPr>
      </w:pPr>
      <w:r w:rsidRPr="00E63D72">
        <w:rPr>
          <w:rFonts w:cs="Courier New"/>
          <w:bCs/>
          <w:sz w:val="22"/>
          <w:szCs w:val="22"/>
        </w:rPr>
        <w:t>– posílení dotačního programu na podporu volného času</w:t>
      </w:r>
      <w:r w:rsidRPr="00E63D72">
        <w:rPr>
          <w:rFonts w:cs="Courier New"/>
          <w:bCs/>
          <w:sz w:val="22"/>
          <w:szCs w:val="22"/>
        </w:rPr>
        <w:tab/>
        <w:t>500 </w:t>
      </w:r>
      <w:proofErr w:type="spellStart"/>
      <w:proofErr w:type="gramStart"/>
      <w:r w:rsidRPr="00E63D72">
        <w:rPr>
          <w:rFonts w:cs="Courier New"/>
          <w:bCs/>
          <w:sz w:val="22"/>
          <w:szCs w:val="22"/>
        </w:rPr>
        <w:t>tis.Kč</w:t>
      </w:r>
      <w:proofErr w:type="spellEnd"/>
      <w:proofErr w:type="gramEnd"/>
    </w:p>
    <w:p w14:paraId="181E4AD2" w14:textId="77777777" w:rsidR="00A41A7B" w:rsidRDefault="00A41A7B" w:rsidP="00A41A7B">
      <w:pPr>
        <w:pStyle w:val="mmotext"/>
        <w:tabs>
          <w:tab w:val="right" w:pos="9923"/>
        </w:tabs>
        <w:spacing w:line="240" w:lineRule="auto"/>
        <w:ind w:left="0"/>
        <w:jc w:val="left"/>
        <w:rPr>
          <w:rFonts w:cs="Courier New"/>
          <w:bCs/>
          <w:sz w:val="22"/>
          <w:szCs w:val="22"/>
        </w:rPr>
      </w:pPr>
      <w:r w:rsidRPr="00E63D72">
        <w:rPr>
          <w:rFonts w:cs="Courier New"/>
          <w:bCs/>
          <w:sz w:val="22"/>
          <w:szCs w:val="22"/>
        </w:rPr>
        <w:t xml:space="preserve">– </w:t>
      </w:r>
      <w:r>
        <w:rPr>
          <w:rFonts w:cs="Courier New"/>
          <w:bCs/>
          <w:sz w:val="22"/>
          <w:szCs w:val="22"/>
        </w:rPr>
        <w:t>navýšení provozní dotace pro DKMO, a.s.</w:t>
      </w:r>
      <w:r w:rsidRPr="00E63D72">
        <w:rPr>
          <w:rFonts w:cs="Courier New"/>
          <w:bCs/>
          <w:sz w:val="22"/>
          <w:szCs w:val="22"/>
        </w:rPr>
        <w:tab/>
      </w:r>
      <w:r>
        <w:rPr>
          <w:rFonts w:cs="Courier New"/>
          <w:bCs/>
          <w:sz w:val="22"/>
          <w:szCs w:val="22"/>
        </w:rPr>
        <w:t>2 000</w:t>
      </w:r>
      <w:r w:rsidRPr="00E63D72">
        <w:rPr>
          <w:rFonts w:cs="Courier New"/>
          <w:bCs/>
          <w:sz w:val="22"/>
          <w:szCs w:val="22"/>
        </w:rPr>
        <w:t> </w:t>
      </w:r>
      <w:proofErr w:type="spellStart"/>
      <w:proofErr w:type="gramStart"/>
      <w:r w:rsidRPr="00E63D72">
        <w:rPr>
          <w:rFonts w:cs="Courier New"/>
          <w:bCs/>
          <w:sz w:val="22"/>
          <w:szCs w:val="22"/>
        </w:rPr>
        <w:t>tis.Kč</w:t>
      </w:r>
      <w:proofErr w:type="spellEnd"/>
      <w:proofErr w:type="gramEnd"/>
    </w:p>
    <w:p w14:paraId="5D291FAC" w14:textId="77777777" w:rsidR="00A41A7B" w:rsidRPr="00E63D72" w:rsidRDefault="00A41A7B" w:rsidP="00A41A7B">
      <w:pPr>
        <w:pStyle w:val="mmotext"/>
        <w:tabs>
          <w:tab w:val="right" w:pos="9923"/>
        </w:tabs>
        <w:spacing w:line="240" w:lineRule="auto"/>
        <w:ind w:left="0"/>
        <w:jc w:val="left"/>
        <w:rPr>
          <w:rFonts w:cs="Courier New"/>
          <w:bCs/>
          <w:sz w:val="22"/>
          <w:szCs w:val="22"/>
        </w:rPr>
      </w:pPr>
      <w:r w:rsidRPr="00E63D72">
        <w:rPr>
          <w:rFonts w:cs="Courier New"/>
          <w:bCs/>
          <w:sz w:val="22"/>
          <w:szCs w:val="22"/>
        </w:rPr>
        <w:t>– posílení dotačního programu na podporu kultury</w:t>
      </w:r>
      <w:r w:rsidRPr="00E63D72">
        <w:rPr>
          <w:rFonts w:cs="Courier New"/>
          <w:bCs/>
          <w:sz w:val="22"/>
          <w:szCs w:val="22"/>
        </w:rPr>
        <w:tab/>
        <w:t>4 000 </w:t>
      </w:r>
      <w:proofErr w:type="spellStart"/>
      <w:proofErr w:type="gramStart"/>
      <w:r w:rsidRPr="00E63D72">
        <w:rPr>
          <w:rFonts w:cs="Courier New"/>
          <w:bCs/>
          <w:sz w:val="22"/>
          <w:szCs w:val="22"/>
        </w:rPr>
        <w:t>tis.Kč</w:t>
      </w:r>
      <w:proofErr w:type="spellEnd"/>
      <w:proofErr w:type="gramEnd"/>
    </w:p>
    <w:p w14:paraId="0DB0EAF8"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 xml:space="preserve">– navýšení provozní dotace pro </w:t>
      </w:r>
      <w:r w:rsidRPr="00E63D72">
        <w:rPr>
          <w:rFonts w:cs="Courier New"/>
          <w:sz w:val="22"/>
          <w:szCs w:val="22"/>
        </w:rPr>
        <w:t>Akord &amp; Poklad, s.r.o.</w:t>
      </w:r>
      <w:r w:rsidRPr="00E63D72">
        <w:rPr>
          <w:rFonts w:cs="Courier New"/>
          <w:sz w:val="22"/>
          <w:szCs w:val="22"/>
        </w:rPr>
        <w:tab/>
        <w:t>11 250 </w:t>
      </w:r>
      <w:proofErr w:type="spellStart"/>
      <w:proofErr w:type="gramStart"/>
      <w:r w:rsidRPr="00E63D72">
        <w:rPr>
          <w:rFonts w:cs="Courier New"/>
          <w:sz w:val="22"/>
          <w:szCs w:val="22"/>
        </w:rPr>
        <w:t>tis.Kč</w:t>
      </w:r>
      <w:proofErr w:type="spellEnd"/>
      <w:proofErr w:type="gramEnd"/>
    </w:p>
    <w:p w14:paraId="5732EBA2" w14:textId="77777777" w:rsidR="00A41A7B" w:rsidRPr="00E63D72" w:rsidRDefault="00A41A7B" w:rsidP="00A41A7B">
      <w:pPr>
        <w:pStyle w:val="mmotext"/>
        <w:tabs>
          <w:tab w:val="right" w:pos="9923"/>
        </w:tabs>
        <w:spacing w:line="240" w:lineRule="auto"/>
        <w:ind w:left="0"/>
        <w:jc w:val="left"/>
        <w:rPr>
          <w:rFonts w:cs="Courier New"/>
          <w:b/>
          <w:sz w:val="22"/>
          <w:szCs w:val="22"/>
        </w:rPr>
      </w:pPr>
      <w:r w:rsidRPr="00E63D72">
        <w:rPr>
          <w:rFonts w:cs="Courier New"/>
          <w:b/>
          <w:sz w:val="22"/>
          <w:szCs w:val="22"/>
        </w:rPr>
        <w:t>z volných zdrojů u ZBÚ</w:t>
      </w:r>
      <w:r w:rsidRPr="00E63D72">
        <w:rPr>
          <w:rFonts w:cs="Courier New"/>
          <w:b/>
          <w:sz w:val="22"/>
          <w:szCs w:val="22"/>
        </w:rPr>
        <w:tab/>
        <w:t>13 000 </w:t>
      </w:r>
      <w:proofErr w:type="spellStart"/>
      <w:proofErr w:type="gramStart"/>
      <w:r w:rsidRPr="00E63D72">
        <w:rPr>
          <w:rFonts w:cs="Courier New"/>
          <w:b/>
          <w:sz w:val="22"/>
          <w:szCs w:val="22"/>
        </w:rPr>
        <w:t>tis.Kč</w:t>
      </w:r>
      <w:proofErr w:type="spellEnd"/>
      <w:proofErr w:type="gramEnd"/>
    </w:p>
    <w:p w14:paraId="578680E3"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 INV účelový příspěvek pro</w:t>
      </w:r>
      <w:r w:rsidRPr="00E63D72">
        <w:rPr>
          <w:rFonts w:cs="Courier New"/>
          <w:sz w:val="22"/>
          <w:szCs w:val="22"/>
        </w:rPr>
        <w:t xml:space="preserve"> Divadlo loutek Ostrava, </w:t>
      </w:r>
      <w:proofErr w:type="spellStart"/>
      <w:r w:rsidRPr="00E63D72">
        <w:rPr>
          <w:rFonts w:cs="Courier New"/>
          <w:sz w:val="22"/>
          <w:szCs w:val="22"/>
        </w:rPr>
        <w:t>p.o</w:t>
      </w:r>
      <w:proofErr w:type="spellEnd"/>
      <w:r w:rsidRPr="00E63D72">
        <w:rPr>
          <w:rFonts w:cs="Courier New"/>
          <w:sz w:val="22"/>
          <w:szCs w:val="22"/>
        </w:rPr>
        <w:t>.</w:t>
      </w:r>
    </w:p>
    <w:p w14:paraId="5E0B78E7" w14:textId="77777777" w:rsidR="00A41A7B" w:rsidRPr="00E63D72" w:rsidRDefault="00A41A7B" w:rsidP="00A41A7B">
      <w:pPr>
        <w:pStyle w:val="mmotext"/>
        <w:tabs>
          <w:tab w:val="right" w:pos="9923"/>
        </w:tabs>
        <w:spacing w:line="240" w:lineRule="auto"/>
        <w:ind w:left="0"/>
        <w:rPr>
          <w:rFonts w:cs="Courier New"/>
          <w:bCs/>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sidRPr="00E63D72">
        <w:rPr>
          <w:rFonts w:cs="Courier New"/>
          <w:bCs/>
          <w:sz w:val="22"/>
          <w:szCs w:val="22"/>
        </w:rPr>
        <w:t>realizace akce „Rekonstrukce střešních plášťů“</w:t>
      </w:r>
    </w:p>
    <w:p w14:paraId="792A1A18" w14:textId="77777777" w:rsidR="00A41A7B" w:rsidRPr="00E63D72" w:rsidRDefault="00A41A7B" w:rsidP="00A41A7B">
      <w:pPr>
        <w:pStyle w:val="mmotext"/>
        <w:tabs>
          <w:tab w:val="right" w:pos="9923"/>
        </w:tabs>
        <w:spacing w:line="240" w:lineRule="auto"/>
        <w:ind w:left="0"/>
        <w:jc w:val="left"/>
        <w:rPr>
          <w:rFonts w:cs="Courier New"/>
          <w:b/>
          <w:sz w:val="22"/>
          <w:szCs w:val="22"/>
        </w:rPr>
      </w:pPr>
      <w:r w:rsidRPr="00E63D72">
        <w:rPr>
          <w:rFonts w:cs="Courier New"/>
          <w:b/>
          <w:sz w:val="22"/>
          <w:szCs w:val="22"/>
        </w:rPr>
        <w:t>ze státního rozpočtu</w:t>
      </w:r>
      <w:r w:rsidRPr="00E63D72">
        <w:rPr>
          <w:rFonts w:cs="Courier New"/>
          <w:b/>
          <w:sz w:val="22"/>
          <w:szCs w:val="22"/>
        </w:rPr>
        <w:tab/>
      </w:r>
      <w:r>
        <w:rPr>
          <w:rFonts w:cs="Courier New"/>
          <w:b/>
          <w:sz w:val="22"/>
          <w:szCs w:val="22"/>
        </w:rPr>
        <w:t>102 696</w:t>
      </w:r>
      <w:r w:rsidRPr="00E63D72">
        <w:rPr>
          <w:rFonts w:cs="Courier New"/>
          <w:b/>
          <w:sz w:val="22"/>
          <w:szCs w:val="22"/>
        </w:rPr>
        <w:t> </w:t>
      </w:r>
      <w:proofErr w:type="spellStart"/>
      <w:proofErr w:type="gramStart"/>
      <w:r w:rsidRPr="00E63D72">
        <w:rPr>
          <w:rFonts w:cs="Courier New"/>
          <w:b/>
          <w:sz w:val="22"/>
          <w:szCs w:val="22"/>
        </w:rPr>
        <w:t>tis.Kč</w:t>
      </w:r>
      <w:proofErr w:type="spellEnd"/>
      <w:proofErr w:type="gramEnd"/>
    </w:p>
    <w:p w14:paraId="5F38054D"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w:t>
      </w:r>
      <w:r w:rsidRPr="00E63D72">
        <w:rPr>
          <w:rFonts w:cs="Courier New"/>
          <w:sz w:val="22"/>
          <w:szCs w:val="22"/>
        </w:rPr>
        <w:t xml:space="preserve"> NIV účelové dotace</w:t>
      </w:r>
    </w:p>
    <w:p w14:paraId="03303B1C"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v rámci programu Knihovna 21. století</w:t>
      </w:r>
      <w:r w:rsidRPr="00E63D72">
        <w:rPr>
          <w:rFonts w:cs="Courier New"/>
          <w:sz w:val="22"/>
          <w:szCs w:val="22"/>
        </w:rPr>
        <w:tab/>
        <w:t>31 </w:t>
      </w:r>
      <w:proofErr w:type="spellStart"/>
      <w:proofErr w:type="gramStart"/>
      <w:r w:rsidRPr="00E63D72">
        <w:rPr>
          <w:rFonts w:cs="Courier New"/>
          <w:sz w:val="22"/>
          <w:szCs w:val="22"/>
        </w:rPr>
        <w:t>tis.Kč</w:t>
      </w:r>
      <w:proofErr w:type="spellEnd"/>
      <w:proofErr w:type="gramEnd"/>
    </w:p>
    <w:p w14:paraId="6C58565E" w14:textId="77777777" w:rsidR="00A41A7B"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v rámci programu Veřejné informační služby knihoven</w:t>
      </w:r>
      <w:r w:rsidRPr="00E63D72">
        <w:rPr>
          <w:rFonts w:cs="Courier New"/>
          <w:sz w:val="22"/>
          <w:szCs w:val="22"/>
        </w:rPr>
        <w:tab/>
      </w:r>
      <w:r>
        <w:rPr>
          <w:rFonts w:cs="Courier New"/>
          <w:sz w:val="22"/>
          <w:szCs w:val="22"/>
        </w:rPr>
        <w:t>135</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13F65302" w14:textId="77777777" w:rsidR="00A41A7B"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v rámci programu </w:t>
      </w:r>
      <w:r>
        <w:rPr>
          <w:rFonts w:cs="Courier New"/>
          <w:sz w:val="22"/>
          <w:szCs w:val="22"/>
        </w:rPr>
        <w:t>Ochrany měkkých cílů v oblasti kultury</w:t>
      </w:r>
      <w:r w:rsidRPr="00E63D72">
        <w:rPr>
          <w:rFonts w:cs="Courier New"/>
          <w:sz w:val="22"/>
          <w:szCs w:val="22"/>
        </w:rPr>
        <w:tab/>
      </w:r>
      <w:r>
        <w:rPr>
          <w:rFonts w:cs="Courier New"/>
          <w:sz w:val="22"/>
          <w:szCs w:val="22"/>
        </w:rPr>
        <w:t>1 200</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6BDB2BB2" w14:textId="77777777" w:rsidR="00A41A7B"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v rámci programu Kulturní aktivity</w:t>
      </w:r>
      <w:r w:rsidRPr="00E63D72">
        <w:rPr>
          <w:rFonts w:cs="Courier New"/>
          <w:sz w:val="22"/>
          <w:szCs w:val="22"/>
        </w:rPr>
        <w:tab/>
      </w:r>
      <w:r>
        <w:rPr>
          <w:rFonts w:cs="Courier New"/>
          <w:sz w:val="22"/>
          <w:szCs w:val="22"/>
        </w:rPr>
        <w:t>2 570</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52283FCD" w14:textId="77777777" w:rsidR="00A41A7B"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Pr>
          <w:rFonts w:cs="Courier New"/>
          <w:sz w:val="22"/>
          <w:szCs w:val="22"/>
        </w:rPr>
        <w:t>pro profesionální orchestr (JFO)</w:t>
      </w:r>
      <w:r w:rsidRPr="00E63D72">
        <w:rPr>
          <w:rFonts w:cs="Courier New"/>
          <w:sz w:val="22"/>
          <w:szCs w:val="22"/>
        </w:rPr>
        <w:tab/>
      </w:r>
      <w:r>
        <w:rPr>
          <w:rFonts w:cs="Courier New"/>
          <w:sz w:val="22"/>
          <w:szCs w:val="22"/>
        </w:rPr>
        <w:t>17 320</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6D248A4A" w14:textId="77777777" w:rsidR="00A41A7B" w:rsidRDefault="00A41A7B" w:rsidP="00A41A7B">
      <w:pPr>
        <w:pStyle w:val="mmotext"/>
        <w:tabs>
          <w:tab w:val="right" w:pos="9923"/>
        </w:tabs>
        <w:spacing w:line="240" w:lineRule="auto"/>
        <w:ind w:left="0"/>
        <w:jc w:val="left"/>
        <w:rPr>
          <w:rFonts w:cs="Courier New"/>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Pr>
          <w:rFonts w:cs="Courier New"/>
          <w:sz w:val="22"/>
          <w:szCs w:val="22"/>
        </w:rPr>
        <w:t>pro profesionální divadla (NDM, DLO, KSA)</w:t>
      </w:r>
      <w:r w:rsidRPr="00E63D72">
        <w:rPr>
          <w:rFonts w:cs="Courier New"/>
          <w:sz w:val="22"/>
          <w:szCs w:val="22"/>
        </w:rPr>
        <w:tab/>
      </w:r>
      <w:r>
        <w:rPr>
          <w:rFonts w:cs="Courier New"/>
          <w:sz w:val="22"/>
          <w:szCs w:val="22"/>
        </w:rPr>
        <w:t>81 440</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2DDA2B86" w14:textId="77777777" w:rsidR="00A41A7B" w:rsidRPr="00E63D72" w:rsidRDefault="00A41A7B" w:rsidP="00A41A7B">
      <w:pPr>
        <w:pStyle w:val="mmotext"/>
        <w:tabs>
          <w:tab w:val="right" w:pos="9923"/>
        </w:tabs>
        <w:spacing w:line="240" w:lineRule="auto"/>
        <w:ind w:left="0"/>
        <w:jc w:val="left"/>
        <w:rPr>
          <w:rFonts w:cs="Courier New"/>
          <w:b/>
          <w:sz w:val="22"/>
          <w:szCs w:val="22"/>
        </w:rPr>
      </w:pPr>
      <w:r w:rsidRPr="00E63D72">
        <w:rPr>
          <w:rFonts w:cs="Courier New"/>
          <w:b/>
          <w:sz w:val="22"/>
          <w:szCs w:val="22"/>
        </w:rPr>
        <w:t>z rozpočtu MSK</w:t>
      </w:r>
      <w:r w:rsidRPr="00E63D72">
        <w:rPr>
          <w:rFonts w:cs="Courier New"/>
          <w:b/>
          <w:sz w:val="22"/>
          <w:szCs w:val="22"/>
        </w:rPr>
        <w:tab/>
      </w:r>
      <w:r>
        <w:rPr>
          <w:rFonts w:cs="Courier New"/>
          <w:b/>
          <w:sz w:val="22"/>
          <w:szCs w:val="22"/>
        </w:rPr>
        <w:t>9 061</w:t>
      </w:r>
      <w:r w:rsidRPr="00E63D72">
        <w:rPr>
          <w:rFonts w:cs="Courier New"/>
          <w:b/>
          <w:sz w:val="22"/>
          <w:szCs w:val="22"/>
        </w:rPr>
        <w:t> </w:t>
      </w:r>
      <w:proofErr w:type="spellStart"/>
      <w:proofErr w:type="gramStart"/>
      <w:r w:rsidRPr="00E63D72">
        <w:rPr>
          <w:rFonts w:cs="Courier New"/>
          <w:b/>
          <w:sz w:val="22"/>
          <w:szCs w:val="22"/>
        </w:rPr>
        <w:t>tis.Kč</w:t>
      </w:r>
      <w:proofErr w:type="spellEnd"/>
      <w:proofErr w:type="gramEnd"/>
    </w:p>
    <w:p w14:paraId="25C48A39"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w:t>
      </w:r>
      <w:r w:rsidRPr="00E63D72">
        <w:rPr>
          <w:rFonts w:cs="Courier New"/>
          <w:sz w:val="22"/>
          <w:szCs w:val="22"/>
        </w:rPr>
        <w:t xml:space="preserve"> zabezpečení výkonu regionálních funkcí knihoven</w:t>
      </w:r>
      <w:r w:rsidRPr="00E63D72">
        <w:rPr>
          <w:rFonts w:cs="Courier New"/>
          <w:sz w:val="22"/>
          <w:szCs w:val="22"/>
        </w:rPr>
        <w:tab/>
        <w:t>1 237 </w:t>
      </w:r>
      <w:proofErr w:type="spellStart"/>
      <w:proofErr w:type="gramStart"/>
      <w:r w:rsidRPr="00E63D72">
        <w:rPr>
          <w:rFonts w:cs="Courier New"/>
          <w:sz w:val="22"/>
          <w:szCs w:val="22"/>
        </w:rPr>
        <w:t>tis.Kč</w:t>
      </w:r>
      <w:proofErr w:type="spellEnd"/>
      <w:proofErr w:type="gramEnd"/>
    </w:p>
    <w:p w14:paraId="7FF77EAD"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w:t>
      </w:r>
      <w:r w:rsidRPr="00E63D72">
        <w:rPr>
          <w:rFonts w:cs="Courier New"/>
          <w:sz w:val="22"/>
          <w:szCs w:val="22"/>
        </w:rPr>
        <w:t xml:space="preserve"> NIV účelové dotace </w:t>
      </w:r>
      <w:proofErr w:type="spellStart"/>
      <w:r w:rsidRPr="00E63D72">
        <w:rPr>
          <w:rFonts w:cs="Courier New"/>
          <w:sz w:val="22"/>
          <w:szCs w:val="22"/>
        </w:rPr>
        <w:t>p.o</w:t>
      </w:r>
      <w:proofErr w:type="spellEnd"/>
      <w:r w:rsidRPr="00E63D72">
        <w:rPr>
          <w:rFonts w:cs="Courier New"/>
          <w:sz w:val="22"/>
          <w:szCs w:val="22"/>
        </w:rPr>
        <w:t>. města na podporu kulturních aktivit</w:t>
      </w:r>
      <w:r w:rsidRPr="00E63D72">
        <w:rPr>
          <w:rFonts w:cs="Courier New"/>
          <w:sz w:val="22"/>
          <w:szCs w:val="22"/>
        </w:rPr>
        <w:tab/>
      </w:r>
      <w:r>
        <w:rPr>
          <w:rFonts w:cs="Courier New"/>
          <w:sz w:val="22"/>
          <w:szCs w:val="22"/>
        </w:rPr>
        <w:t>3 691</w:t>
      </w:r>
      <w:r w:rsidRPr="00E63D72">
        <w:rPr>
          <w:rFonts w:cs="Courier New"/>
          <w:sz w:val="22"/>
          <w:szCs w:val="22"/>
        </w:rPr>
        <w:t> </w:t>
      </w:r>
      <w:proofErr w:type="spellStart"/>
      <w:proofErr w:type="gramStart"/>
      <w:r w:rsidRPr="00E63D72">
        <w:rPr>
          <w:rFonts w:cs="Courier New"/>
          <w:sz w:val="22"/>
          <w:szCs w:val="22"/>
        </w:rPr>
        <w:t>tis.Kč</w:t>
      </w:r>
      <w:proofErr w:type="spellEnd"/>
      <w:proofErr w:type="gramEnd"/>
    </w:p>
    <w:p w14:paraId="54C3A81C" w14:textId="77777777" w:rsidR="00A41A7B" w:rsidRPr="002173DE" w:rsidRDefault="00A41A7B" w:rsidP="00A41A7B">
      <w:pPr>
        <w:pStyle w:val="mmotext"/>
        <w:tabs>
          <w:tab w:val="right" w:pos="9923"/>
        </w:tabs>
        <w:spacing w:line="240" w:lineRule="auto"/>
        <w:ind w:left="0"/>
        <w:jc w:val="left"/>
        <w:rPr>
          <w:rFonts w:cs="Courier New"/>
          <w:sz w:val="22"/>
          <w:szCs w:val="22"/>
        </w:rPr>
      </w:pPr>
      <w:r w:rsidRPr="002173DE">
        <w:rPr>
          <w:rFonts w:cs="Courier New"/>
          <w:bCs/>
          <w:sz w:val="22"/>
          <w:szCs w:val="22"/>
        </w:rPr>
        <w:t>–</w:t>
      </w:r>
      <w:r w:rsidRPr="002173DE">
        <w:rPr>
          <w:rFonts w:cs="Courier New"/>
          <w:sz w:val="22"/>
          <w:szCs w:val="22"/>
        </w:rPr>
        <w:t xml:space="preserve"> spolufinancování uznatelných nákladů spojených s provozem</w:t>
      </w:r>
    </w:p>
    <w:p w14:paraId="71151E59" w14:textId="77777777" w:rsidR="00A41A7B" w:rsidRPr="002173DE" w:rsidRDefault="00A41A7B" w:rsidP="00A41A7B">
      <w:pPr>
        <w:pStyle w:val="mmotext"/>
        <w:tabs>
          <w:tab w:val="right" w:pos="9923"/>
        </w:tabs>
        <w:spacing w:line="240" w:lineRule="auto"/>
        <w:ind w:left="0"/>
        <w:jc w:val="left"/>
        <w:rPr>
          <w:rFonts w:cs="Courier New"/>
          <w:sz w:val="22"/>
          <w:szCs w:val="22"/>
        </w:rPr>
      </w:pPr>
      <w:r w:rsidRPr="002173DE">
        <w:rPr>
          <w:rFonts w:cs="Courier New"/>
          <w:sz w:val="22"/>
          <w:szCs w:val="22"/>
        </w:rPr>
        <w:t xml:space="preserve">  příspěvkových organizací NDM, DLO, KSA a JFO</w:t>
      </w:r>
      <w:r w:rsidRPr="002173DE">
        <w:rPr>
          <w:rFonts w:cs="Courier New"/>
          <w:sz w:val="22"/>
          <w:szCs w:val="22"/>
        </w:rPr>
        <w:tab/>
        <w:t>4 133 </w:t>
      </w:r>
      <w:proofErr w:type="spellStart"/>
      <w:proofErr w:type="gramStart"/>
      <w:r w:rsidRPr="002173DE">
        <w:rPr>
          <w:rFonts w:cs="Courier New"/>
          <w:sz w:val="22"/>
          <w:szCs w:val="22"/>
        </w:rPr>
        <w:t>tis.Kč</w:t>
      </w:r>
      <w:proofErr w:type="spellEnd"/>
      <w:proofErr w:type="gramEnd"/>
    </w:p>
    <w:p w14:paraId="523A36EA" w14:textId="77777777" w:rsidR="00A41A7B" w:rsidRPr="002173DE" w:rsidRDefault="00A41A7B" w:rsidP="00A41A7B">
      <w:pPr>
        <w:pStyle w:val="mmotext"/>
        <w:tabs>
          <w:tab w:val="right" w:pos="9923"/>
        </w:tabs>
        <w:spacing w:line="240" w:lineRule="auto"/>
        <w:ind w:left="0"/>
        <w:jc w:val="left"/>
        <w:rPr>
          <w:rFonts w:cs="Courier New"/>
          <w:b/>
          <w:bCs/>
          <w:sz w:val="22"/>
          <w:szCs w:val="22"/>
        </w:rPr>
      </w:pPr>
      <w:r w:rsidRPr="002173DE">
        <w:rPr>
          <w:rFonts w:cs="Courier New"/>
          <w:b/>
          <w:bCs/>
          <w:sz w:val="22"/>
          <w:szCs w:val="22"/>
        </w:rPr>
        <w:t xml:space="preserve">z nedaňových příjmů odboru – nařízený odvod z IF </w:t>
      </w:r>
      <w:proofErr w:type="spellStart"/>
      <w:r w:rsidRPr="002173DE">
        <w:rPr>
          <w:rFonts w:cs="Courier New"/>
          <w:b/>
          <w:bCs/>
          <w:sz w:val="22"/>
          <w:szCs w:val="22"/>
        </w:rPr>
        <w:t>p.o</w:t>
      </w:r>
      <w:proofErr w:type="spellEnd"/>
      <w:r w:rsidRPr="002173DE">
        <w:rPr>
          <w:rFonts w:cs="Courier New"/>
          <w:b/>
          <w:bCs/>
          <w:sz w:val="22"/>
          <w:szCs w:val="22"/>
        </w:rPr>
        <w:t>.</w:t>
      </w:r>
      <w:r w:rsidRPr="002173DE">
        <w:rPr>
          <w:rFonts w:cs="Courier New"/>
          <w:b/>
          <w:bCs/>
          <w:sz w:val="22"/>
          <w:szCs w:val="22"/>
        </w:rPr>
        <w:tab/>
        <w:t>1 260 </w:t>
      </w:r>
      <w:proofErr w:type="spellStart"/>
      <w:proofErr w:type="gramStart"/>
      <w:r w:rsidRPr="002173DE">
        <w:rPr>
          <w:rFonts w:cs="Courier New"/>
          <w:b/>
          <w:bCs/>
          <w:sz w:val="22"/>
          <w:szCs w:val="22"/>
        </w:rPr>
        <w:t>tis.Kč</w:t>
      </w:r>
      <w:proofErr w:type="spellEnd"/>
      <w:proofErr w:type="gramEnd"/>
    </w:p>
    <w:p w14:paraId="1E598F25" w14:textId="77777777" w:rsidR="00A41A7B" w:rsidRPr="002173DE" w:rsidRDefault="00A41A7B" w:rsidP="00A41A7B">
      <w:pPr>
        <w:pStyle w:val="mmotext"/>
        <w:tabs>
          <w:tab w:val="right" w:pos="9923"/>
        </w:tabs>
        <w:spacing w:line="240" w:lineRule="auto"/>
        <w:ind w:left="0"/>
        <w:jc w:val="left"/>
        <w:rPr>
          <w:rFonts w:cs="Courier New"/>
          <w:sz w:val="22"/>
          <w:szCs w:val="22"/>
        </w:rPr>
      </w:pPr>
      <w:r w:rsidRPr="002173DE">
        <w:rPr>
          <w:rFonts w:cs="Courier New"/>
          <w:bCs/>
          <w:sz w:val="22"/>
          <w:szCs w:val="22"/>
        </w:rPr>
        <w:t xml:space="preserve">– navýšení provozního příspěvku </w:t>
      </w:r>
      <w:r>
        <w:rPr>
          <w:rFonts w:cs="Courier New"/>
          <w:bCs/>
          <w:sz w:val="22"/>
          <w:szCs w:val="22"/>
        </w:rPr>
        <w:t>Ostravskému muzeu</w:t>
      </w:r>
    </w:p>
    <w:p w14:paraId="6CD533A3" w14:textId="77777777" w:rsidR="00A41A7B" w:rsidRPr="002173DE" w:rsidRDefault="00A41A7B" w:rsidP="00A41A7B">
      <w:pPr>
        <w:pStyle w:val="mmotext"/>
        <w:tabs>
          <w:tab w:val="right" w:pos="9923"/>
        </w:tabs>
        <w:spacing w:line="240" w:lineRule="auto"/>
        <w:ind w:left="0"/>
        <w:jc w:val="left"/>
        <w:rPr>
          <w:rFonts w:cs="Courier New"/>
          <w:b/>
          <w:sz w:val="22"/>
          <w:szCs w:val="22"/>
        </w:rPr>
      </w:pPr>
      <w:r w:rsidRPr="002173DE">
        <w:rPr>
          <w:rFonts w:cs="Courier New"/>
          <w:b/>
          <w:sz w:val="22"/>
          <w:szCs w:val="22"/>
        </w:rPr>
        <w:t>z úvěru</w:t>
      </w:r>
      <w:r w:rsidRPr="002173DE">
        <w:rPr>
          <w:rFonts w:cs="Courier New"/>
          <w:b/>
          <w:sz w:val="22"/>
          <w:szCs w:val="22"/>
        </w:rPr>
        <w:tab/>
        <w:t>43 286 </w:t>
      </w:r>
      <w:proofErr w:type="spellStart"/>
      <w:proofErr w:type="gramStart"/>
      <w:r w:rsidRPr="002173DE">
        <w:rPr>
          <w:rFonts w:cs="Courier New"/>
          <w:b/>
          <w:sz w:val="22"/>
          <w:szCs w:val="22"/>
        </w:rPr>
        <w:t>tis.Kč</w:t>
      </w:r>
      <w:proofErr w:type="spellEnd"/>
      <w:proofErr w:type="gramEnd"/>
    </w:p>
    <w:p w14:paraId="4A2AF311"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 INV účelová dotace pro</w:t>
      </w:r>
      <w:r w:rsidRPr="00E63D72">
        <w:rPr>
          <w:rFonts w:cs="Courier New"/>
          <w:sz w:val="22"/>
          <w:szCs w:val="22"/>
        </w:rPr>
        <w:t xml:space="preserve"> Akord &amp; Poklad, s.r.o.</w:t>
      </w:r>
    </w:p>
    <w:p w14:paraId="6CBBC0F1" w14:textId="77777777" w:rsidR="00A41A7B" w:rsidRDefault="00A41A7B" w:rsidP="00A41A7B">
      <w:pPr>
        <w:pStyle w:val="mmotext"/>
        <w:tabs>
          <w:tab w:val="right" w:pos="9923"/>
        </w:tabs>
        <w:spacing w:line="240" w:lineRule="auto"/>
        <w:ind w:left="0"/>
        <w:rPr>
          <w:rFonts w:cs="Courier New"/>
          <w:bCs/>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sidRPr="00E63D72">
        <w:rPr>
          <w:rFonts w:cs="Courier New"/>
          <w:bCs/>
          <w:sz w:val="22"/>
          <w:szCs w:val="22"/>
        </w:rPr>
        <w:t>realizace akce „Rekonstrukce DK Poklad“</w:t>
      </w:r>
    </w:p>
    <w:p w14:paraId="79E5E1B9" w14:textId="77777777" w:rsidR="00A41A7B" w:rsidRPr="00E63D72" w:rsidRDefault="00A41A7B" w:rsidP="00A41A7B">
      <w:pPr>
        <w:pStyle w:val="mmotext"/>
        <w:tabs>
          <w:tab w:val="right" w:pos="9923"/>
        </w:tabs>
        <w:spacing w:line="240" w:lineRule="auto"/>
        <w:ind w:left="0"/>
        <w:jc w:val="left"/>
        <w:rPr>
          <w:rFonts w:cs="Courier New"/>
          <w:b/>
          <w:sz w:val="22"/>
          <w:szCs w:val="22"/>
        </w:rPr>
      </w:pPr>
      <w:r w:rsidRPr="00E63D72">
        <w:rPr>
          <w:rFonts w:cs="Courier New"/>
          <w:b/>
          <w:sz w:val="22"/>
          <w:szCs w:val="22"/>
        </w:rPr>
        <w:t>z</w:t>
      </w:r>
      <w:r>
        <w:rPr>
          <w:rFonts w:cs="Courier New"/>
          <w:b/>
          <w:sz w:val="22"/>
          <w:szCs w:val="22"/>
        </w:rPr>
        <w:t> rozpočtu odboru kanceláře primátora</w:t>
      </w:r>
      <w:r w:rsidRPr="00E63D72">
        <w:rPr>
          <w:rFonts w:cs="Courier New"/>
          <w:b/>
          <w:sz w:val="22"/>
          <w:szCs w:val="22"/>
        </w:rPr>
        <w:tab/>
      </w:r>
      <w:r>
        <w:rPr>
          <w:rFonts w:cs="Courier New"/>
          <w:b/>
          <w:sz w:val="22"/>
          <w:szCs w:val="22"/>
        </w:rPr>
        <w:t>1 479</w:t>
      </w:r>
      <w:r w:rsidRPr="00E63D72">
        <w:rPr>
          <w:rFonts w:cs="Courier New"/>
          <w:b/>
          <w:sz w:val="22"/>
          <w:szCs w:val="22"/>
        </w:rPr>
        <w:t> </w:t>
      </w:r>
      <w:proofErr w:type="spellStart"/>
      <w:proofErr w:type="gramStart"/>
      <w:r w:rsidRPr="00E63D72">
        <w:rPr>
          <w:rFonts w:cs="Courier New"/>
          <w:b/>
          <w:sz w:val="22"/>
          <w:szCs w:val="22"/>
        </w:rPr>
        <w:t>tis.Kč</w:t>
      </w:r>
      <w:proofErr w:type="spellEnd"/>
      <w:proofErr w:type="gramEnd"/>
    </w:p>
    <w:p w14:paraId="03115FEF" w14:textId="77777777" w:rsidR="00A41A7B" w:rsidRDefault="00A41A7B" w:rsidP="00A41A7B">
      <w:pPr>
        <w:pStyle w:val="mmotext"/>
        <w:tabs>
          <w:tab w:val="right" w:pos="9923"/>
        </w:tabs>
        <w:spacing w:line="240" w:lineRule="auto"/>
        <w:ind w:left="0"/>
        <w:jc w:val="left"/>
        <w:rPr>
          <w:rFonts w:cs="Courier New"/>
          <w:bCs/>
          <w:sz w:val="22"/>
          <w:szCs w:val="22"/>
        </w:rPr>
      </w:pPr>
      <w:r w:rsidRPr="00E63D72">
        <w:rPr>
          <w:rFonts w:cs="Courier New"/>
          <w:bCs/>
          <w:sz w:val="22"/>
          <w:szCs w:val="22"/>
        </w:rPr>
        <w:t xml:space="preserve">– INV </w:t>
      </w:r>
      <w:r>
        <w:rPr>
          <w:rFonts w:cs="Courier New"/>
          <w:bCs/>
          <w:sz w:val="22"/>
          <w:szCs w:val="22"/>
        </w:rPr>
        <w:t xml:space="preserve">příspěvek pro Národní divadlo moravskoslezské, </w:t>
      </w:r>
      <w:proofErr w:type="spellStart"/>
      <w:r>
        <w:rPr>
          <w:rFonts w:cs="Courier New"/>
          <w:bCs/>
          <w:sz w:val="22"/>
          <w:szCs w:val="22"/>
        </w:rPr>
        <w:t>p.o</w:t>
      </w:r>
      <w:proofErr w:type="spellEnd"/>
      <w:r>
        <w:rPr>
          <w:rFonts w:cs="Courier New"/>
          <w:bCs/>
          <w:sz w:val="22"/>
          <w:szCs w:val="22"/>
        </w:rPr>
        <w:t>.</w:t>
      </w:r>
    </w:p>
    <w:p w14:paraId="4C9A12B0" w14:textId="77777777" w:rsidR="00A41A7B" w:rsidRDefault="00A41A7B" w:rsidP="00A41A7B">
      <w:pPr>
        <w:pStyle w:val="mmotext"/>
        <w:tabs>
          <w:tab w:val="right" w:pos="9923"/>
        </w:tabs>
        <w:spacing w:line="240" w:lineRule="auto"/>
        <w:ind w:left="0"/>
        <w:jc w:val="left"/>
        <w:rPr>
          <w:rFonts w:cs="Courier New"/>
          <w:bCs/>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Pr>
          <w:rFonts w:cs="Courier New"/>
          <w:bCs/>
          <w:sz w:val="22"/>
          <w:szCs w:val="22"/>
        </w:rPr>
        <w:t>výroba vánoční dekorace „Velký dar, úhel pohledu“</w:t>
      </w:r>
    </w:p>
    <w:p w14:paraId="4DCBD2FD" w14:textId="77777777" w:rsidR="00A41A7B" w:rsidRPr="00E63D72" w:rsidRDefault="00A41A7B" w:rsidP="00A41A7B">
      <w:pPr>
        <w:pStyle w:val="mmotext"/>
        <w:tabs>
          <w:tab w:val="right" w:pos="9923"/>
        </w:tabs>
        <w:spacing w:line="240" w:lineRule="auto"/>
        <w:ind w:left="0"/>
        <w:rPr>
          <w:rFonts w:cs="Courier New"/>
          <w:bCs/>
          <w:sz w:val="22"/>
          <w:szCs w:val="22"/>
        </w:rPr>
      </w:pPr>
    </w:p>
    <w:p w14:paraId="1F6A17B8" w14:textId="77777777" w:rsidR="00A41A7B" w:rsidRPr="00E63D72" w:rsidRDefault="00A41A7B" w:rsidP="00A41A7B">
      <w:pPr>
        <w:pStyle w:val="mmotext"/>
        <w:tabs>
          <w:tab w:val="right" w:pos="9923"/>
        </w:tabs>
        <w:spacing w:line="240" w:lineRule="auto"/>
        <w:ind w:left="0"/>
        <w:jc w:val="left"/>
        <w:rPr>
          <w:rFonts w:cs="Courier New"/>
          <w:bCs/>
          <w:sz w:val="22"/>
          <w:szCs w:val="22"/>
        </w:rPr>
      </w:pPr>
    </w:p>
    <w:p w14:paraId="441C9F39" w14:textId="77777777" w:rsidR="00A41A7B" w:rsidRPr="001E04F9" w:rsidRDefault="00A41A7B" w:rsidP="00A41A7B">
      <w:pPr>
        <w:pStyle w:val="mmotext"/>
        <w:tabs>
          <w:tab w:val="right" w:pos="9923"/>
        </w:tabs>
        <w:spacing w:line="240" w:lineRule="auto"/>
        <w:ind w:left="0"/>
        <w:rPr>
          <w:b/>
          <w:spacing w:val="140"/>
          <w:sz w:val="22"/>
          <w:szCs w:val="22"/>
        </w:rPr>
      </w:pPr>
      <w:r w:rsidRPr="001E04F9">
        <w:rPr>
          <w:b/>
          <w:spacing w:val="140"/>
          <w:sz w:val="22"/>
          <w:szCs w:val="22"/>
        </w:rPr>
        <w:t>snížení</w:t>
      </w:r>
    </w:p>
    <w:p w14:paraId="19151C16" w14:textId="77777777" w:rsidR="00A41A7B" w:rsidRPr="00E63D72" w:rsidRDefault="00A41A7B" w:rsidP="00A41A7B">
      <w:pPr>
        <w:pStyle w:val="mmotext"/>
        <w:tabs>
          <w:tab w:val="right" w:pos="9923"/>
        </w:tabs>
        <w:spacing w:line="240" w:lineRule="auto"/>
        <w:ind w:left="0"/>
        <w:rPr>
          <w:b/>
          <w:sz w:val="22"/>
          <w:szCs w:val="22"/>
        </w:rPr>
      </w:pPr>
      <w:r w:rsidRPr="00E63D72">
        <w:rPr>
          <w:b/>
          <w:sz w:val="22"/>
          <w:szCs w:val="22"/>
        </w:rPr>
        <w:t>pro městské obvody (na ORJ 120)</w:t>
      </w:r>
      <w:r w:rsidRPr="00E63D72">
        <w:rPr>
          <w:b/>
          <w:sz w:val="22"/>
          <w:szCs w:val="22"/>
        </w:rPr>
        <w:tab/>
        <w:t>1 167 </w:t>
      </w:r>
      <w:proofErr w:type="spellStart"/>
      <w:proofErr w:type="gramStart"/>
      <w:r w:rsidRPr="00E63D72">
        <w:rPr>
          <w:b/>
          <w:sz w:val="22"/>
          <w:szCs w:val="22"/>
        </w:rPr>
        <w:t>tis.Kč</w:t>
      </w:r>
      <w:proofErr w:type="spellEnd"/>
      <w:proofErr w:type="gramEnd"/>
    </w:p>
    <w:p w14:paraId="59E32B51" w14:textId="77777777" w:rsidR="00A41A7B" w:rsidRPr="00E63D72" w:rsidRDefault="00A41A7B" w:rsidP="00A41A7B">
      <w:pPr>
        <w:pStyle w:val="mmotext"/>
        <w:tabs>
          <w:tab w:val="right" w:pos="9923"/>
        </w:tabs>
        <w:spacing w:line="240" w:lineRule="auto"/>
        <w:ind w:left="0"/>
        <w:rPr>
          <w:rFonts w:cs="Courier New"/>
          <w:bCs/>
          <w:sz w:val="22"/>
          <w:szCs w:val="22"/>
        </w:rPr>
      </w:pPr>
      <w:r w:rsidRPr="00E63D72">
        <w:rPr>
          <w:rFonts w:cs="Courier New"/>
          <w:bCs/>
          <w:sz w:val="22"/>
          <w:szCs w:val="22"/>
        </w:rPr>
        <w:t>– renovace dvou uměleckých děl (POR)</w:t>
      </w:r>
      <w:r w:rsidRPr="00E63D72">
        <w:rPr>
          <w:rFonts w:cs="Courier New"/>
          <w:bCs/>
          <w:sz w:val="22"/>
          <w:szCs w:val="22"/>
        </w:rPr>
        <w:tab/>
        <w:t>187 </w:t>
      </w:r>
      <w:proofErr w:type="spellStart"/>
      <w:proofErr w:type="gramStart"/>
      <w:r w:rsidRPr="00E63D72">
        <w:rPr>
          <w:rFonts w:cs="Courier New"/>
          <w:bCs/>
          <w:sz w:val="22"/>
          <w:szCs w:val="22"/>
        </w:rPr>
        <w:t>tis.Kč</w:t>
      </w:r>
      <w:proofErr w:type="spellEnd"/>
      <w:proofErr w:type="gramEnd"/>
    </w:p>
    <w:p w14:paraId="7B01AC85" w14:textId="77777777" w:rsidR="00A41A7B" w:rsidRPr="00E63D72" w:rsidRDefault="00A41A7B" w:rsidP="00A41A7B">
      <w:pPr>
        <w:pStyle w:val="mmotext"/>
        <w:tabs>
          <w:tab w:val="right" w:pos="9923"/>
        </w:tabs>
        <w:spacing w:line="240" w:lineRule="auto"/>
        <w:ind w:left="0"/>
        <w:rPr>
          <w:rFonts w:cs="Courier New"/>
          <w:bCs/>
          <w:sz w:val="22"/>
          <w:szCs w:val="22"/>
        </w:rPr>
      </w:pPr>
      <w:r w:rsidRPr="00E63D72">
        <w:rPr>
          <w:rFonts w:cs="Courier New"/>
          <w:bCs/>
          <w:sz w:val="22"/>
          <w:szCs w:val="22"/>
        </w:rPr>
        <w:t>– transfery v rámci výběrového řízení na podporu kultury</w:t>
      </w:r>
      <w:r w:rsidRPr="00E63D72">
        <w:rPr>
          <w:rFonts w:cs="Courier New"/>
          <w:bCs/>
          <w:sz w:val="22"/>
          <w:szCs w:val="22"/>
        </w:rPr>
        <w:tab/>
        <w:t>980 </w:t>
      </w:r>
      <w:proofErr w:type="spellStart"/>
      <w:proofErr w:type="gramStart"/>
      <w:r w:rsidRPr="00E63D72">
        <w:rPr>
          <w:rFonts w:cs="Courier New"/>
          <w:bCs/>
          <w:sz w:val="22"/>
          <w:szCs w:val="22"/>
        </w:rPr>
        <w:t>tis.Kč</w:t>
      </w:r>
      <w:proofErr w:type="spellEnd"/>
      <w:proofErr w:type="gramEnd"/>
    </w:p>
    <w:p w14:paraId="0A447251" w14:textId="77777777" w:rsidR="00A41A7B" w:rsidRPr="00E63D72" w:rsidRDefault="00A41A7B" w:rsidP="00A41A7B">
      <w:pPr>
        <w:pStyle w:val="mmotext"/>
        <w:tabs>
          <w:tab w:val="right" w:pos="9923"/>
        </w:tabs>
        <w:spacing w:line="240" w:lineRule="auto"/>
        <w:ind w:left="0"/>
        <w:rPr>
          <w:b/>
          <w:sz w:val="22"/>
          <w:szCs w:val="22"/>
        </w:rPr>
      </w:pPr>
      <w:r w:rsidRPr="00E63D72">
        <w:rPr>
          <w:b/>
          <w:sz w:val="22"/>
          <w:szCs w:val="22"/>
        </w:rPr>
        <w:t>pro odbor kancelář primátora</w:t>
      </w:r>
      <w:r w:rsidRPr="00E63D72">
        <w:rPr>
          <w:b/>
          <w:sz w:val="22"/>
          <w:szCs w:val="22"/>
        </w:rPr>
        <w:tab/>
        <w:t>1 000 </w:t>
      </w:r>
      <w:proofErr w:type="spellStart"/>
      <w:proofErr w:type="gramStart"/>
      <w:r w:rsidRPr="00E63D72">
        <w:rPr>
          <w:b/>
          <w:sz w:val="22"/>
          <w:szCs w:val="22"/>
        </w:rPr>
        <w:t>tis.Kč</w:t>
      </w:r>
      <w:proofErr w:type="spellEnd"/>
      <w:proofErr w:type="gramEnd"/>
    </w:p>
    <w:p w14:paraId="7EE2349C" w14:textId="77777777" w:rsidR="00A41A7B" w:rsidRPr="00E63D72" w:rsidRDefault="00A41A7B" w:rsidP="00A41A7B">
      <w:pPr>
        <w:pStyle w:val="mmotext"/>
        <w:tabs>
          <w:tab w:val="right" w:pos="9923"/>
        </w:tabs>
        <w:spacing w:line="240" w:lineRule="auto"/>
        <w:ind w:left="0"/>
        <w:jc w:val="left"/>
        <w:rPr>
          <w:rFonts w:cs="Courier New"/>
          <w:sz w:val="22"/>
          <w:szCs w:val="22"/>
        </w:rPr>
      </w:pPr>
      <w:r w:rsidRPr="00E63D72">
        <w:rPr>
          <w:rFonts w:cs="Courier New"/>
          <w:bCs/>
          <w:sz w:val="22"/>
          <w:szCs w:val="22"/>
        </w:rPr>
        <w:t>– NIV účelová dotace společnosti Černá louka, s.r.o.</w:t>
      </w:r>
    </w:p>
    <w:p w14:paraId="470944CD" w14:textId="77777777" w:rsidR="00A41A7B" w:rsidRDefault="00A41A7B" w:rsidP="00A41A7B">
      <w:pPr>
        <w:pStyle w:val="mmotext"/>
        <w:tabs>
          <w:tab w:val="right" w:pos="9923"/>
        </w:tabs>
        <w:spacing w:line="240" w:lineRule="auto"/>
        <w:ind w:left="0"/>
        <w:rPr>
          <w:rFonts w:cs="Courier New"/>
          <w:bCs/>
          <w:sz w:val="22"/>
          <w:szCs w:val="22"/>
        </w:rPr>
      </w:pPr>
      <w:r w:rsidRPr="00E63D72">
        <w:rPr>
          <w:rFonts w:cs="Courier New"/>
          <w:sz w:val="22"/>
          <w:szCs w:val="22"/>
        </w:rPr>
        <w:t xml:space="preserve">  </w:t>
      </w:r>
      <w:r w:rsidRPr="00E63D72">
        <w:rPr>
          <w:rFonts w:cs="Courier New"/>
          <w:bCs/>
          <w:sz w:val="22"/>
          <w:szCs w:val="22"/>
        </w:rPr>
        <w:t>–</w:t>
      </w:r>
      <w:r w:rsidRPr="00E63D72">
        <w:rPr>
          <w:rFonts w:cs="Courier New"/>
          <w:sz w:val="22"/>
          <w:szCs w:val="22"/>
        </w:rPr>
        <w:t xml:space="preserve"> </w:t>
      </w:r>
      <w:r w:rsidRPr="00E63D72">
        <w:rPr>
          <w:rFonts w:cs="Courier New"/>
          <w:bCs/>
          <w:sz w:val="22"/>
          <w:szCs w:val="22"/>
        </w:rPr>
        <w:t>realizace akce „Ostravské Vánoce“</w:t>
      </w:r>
    </w:p>
    <w:p w14:paraId="49A13753" w14:textId="77777777" w:rsidR="00A41A7B" w:rsidRPr="006D20B0" w:rsidRDefault="00A41A7B" w:rsidP="00A41A7B">
      <w:pPr>
        <w:pStyle w:val="mmotext"/>
        <w:tabs>
          <w:tab w:val="right" w:pos="9923"/>
        </w:tabs>
        <w:spacing w:line="240" w:lineRule="auto"/>
        <w:ind w:left="0"/>
        <w:rPr>
          <w:b/>
          <w:sz w:val="22"/>
          <w:szCs w:val="22"/>
        </w:rPr>
      </w:pPr>
      <w:r>
        <w:rPr>
          <w:b/>
          <w:sz w:val="22"/>
          <w:szCs w:val="22"/>
        </w:rPr>
        <w:t>krácení výdajů roku 2021 a navýšení rozpočtové rezervy</w:t>
      </w:r>
      <w:r w:rsidRPr="006D20B0">
        <w:rPr>
          <w:b/>
          <w:sz w:val="22"/>
          <w:szCs w:val="22"/>
        </w:rPr>
        <w:tab/>
      </w:r>
      <w:r>
        <w:rPr>
          <w:b/>
          <w:sz w:val="22"/>
          <w:szCs w:val="22"/>
        </w:rPr>
        <w:t>2 021</w:t>
      </w:r>
      <w:r w:rsidRPr="006D20B0">
        <w:rPr>
          <w:b/>
          <w:sz w:val="22"/>
          <w:szCs w:val="22"/>
        </w:rPr>
        <w:t> </w:t>
      </w:r>
      <w:proofErr w:type="spellStart"/>
      <w:proofErr w:type="gramStart"/>
      <w:r w:rsidRPr="006D20B0">
        <w:rPr>
          <w:b/>
          <w:sz w:val="22"/>
          <w:szCs w:val="22"/>
        </w:rPr>
        <w:t>tis.Kč</w:t>
      </w:r>
      <w:proofErr w:type="spellEnd"/>
      <w:proofErr w:type="gramEnd"/>
    </w:p>
    <w:p w14:paraId="48D45699" w14:textId="77777777" w:rsidR="00A41A7B" w:rsidRPr="00E63D72" w:rsidRDefault="00A41A7B" w:rsidP="00A41A7B">
      <w:pPr>
        <w:pStyle w:val="mmotext"/>
        <w:tabs>
          <w:tab w:val="right" w:pos="9923"/>
        </w:tabs>
        <w:spacing w:line="240" w:lineRule="auto"/>
        <w:ind w:left="0"/>
        <w:rPr>
          <w:rFonts w:cs="Courier New"/>
          <w:bCs/>
          <w:sz w:val="22"/>
          <w:szCs w:val="22"/>
        </w:rPr>
      </w:pPr>
    </w:p>
    <w:p w14:paraId="150B178F" w14:textId="77777777" w:rsidR="00A41A7B" w:rsidRPr="00E63D72" w:rsidRDefault="00A41A7B" w:rsidP="00A41A7B">
      <w:pPr>
        <w:pStyle w:val="mmotext"/>
        <w:tabs>
          <w:tab w:val="right" w:pos="9923"/>
        </w:tabs>
        <w:spacing w:line="240" w:lineRule="auto"/>
        <w:ind w:left="0"/>
        <w:rPr>
          <w:sz w:val="22"/>
          <w:szCs w:val="22"/>
        </w:rPr>
      </w:pPr>
    </w:p>
    <w:p w14:paraId="6593729B" w14:textId="77777777" w:rsidR="00A41A7B" w:rsidRPr="00E63D72" w:rsidRDefault="00A41A7B" w:rsidP="00A41A7B">
      <w:pPr>
        <w:pStyle w:val="mmotext"/>
        <w:tabs>
          <w:tab w:val="right" w:pos="9923"/>
        </w:tabs>
        <w:spacing w:line="240" w:lineRule="auto"/>
        <w:ind w:left="0"/>
        <w:rPr>
          <w:rFonts w:cs="Courier New"/>
          <w:b/>
          <w:sz w:val="22"/>
          <w:szCs w:val="22"/>
        </w:rPr>
      </w:pPr>
      <w:r w:rsidRPr="001E04F9">
        <w:rPr>
          <w:rFonts w:cs="Courier New"/>
          <w:b/>
          <w:spacing w:val="140"/>
          <w:sz w:val="22"/>
          <w:szCs w:val="22"/>
        </w:rPr>
        <w:t>celkové</w:t>
      </w:r>
      <w:r>
        <w:rPr>
          <w:rFonts w:cs="Courier New"/>
          <w:b/>
          <w:spacing w:val="140"/>
          <w:sz w:val="22"/>
          <w:szCs w:val="22"/>
        </w:rPr>
        <w:t xml:space="preserve"> </w:t>
      </w:r>
      <w:r w:rsidRPr="001E04F9">
        <w:rPr>
          <w:rFonts w:cs="Courier New"/>
          <w:b/>
          <w:spacing w:val="140"/>
          <w:sz w:val="22"/>
          <w:szCs w:val="22"/>
        </w:rPr>
        <w:t>zvýšení</w:t>
      </w:r>
      <w:r w:rsidRPr="00E63D72">
        <w:rPr>
          <w:rFonts w:cs="Courier New"/>
          <w:b/>
          <w:sz w:val="22"/>
          <w:szCs w:val="22"/>
        </w:rPr>
        <w:tab/>
      </w:r>
      <w:r>
        <w:rPr>
          <w:rFonts w:cs="Courier New"/>
          <w:b/>
          <w:sz w:val="22"/>
          <w:szCs w:val="22"/>
        </w:rPr>
        <w:t>184 777</w:t>
      </w:r>
      <w:r w:rsidRPr="00E63D72">
        <w:rPr>
          <w:rFonts w:cs="Courier New"/>
          <w:b/>
          <w:sz w:val="22"/>
          <w:szCs w:val="22"/>
        </w:rPr>
        <w:t> </w:t>
      </w:r>
      <w:proofErr w:type="spellStart"/>
      <w:proofErr w:type="gramStart"/>
      <w:r w:rsidRPr="00E63D72">
        <w:rPr>
          <w:rFonts w:cs="Courier New"/>
          <w:b/>
          <w:sz w:val="22"/>
          <w:szCs w:val="22"/>
        </w:rPr>
        <w:t>tis.Kč</w:t>
      </w:r>
      <w:proofErr w:type="spellEnd"/>
      <w:proofErr w:type="gramEnd"/>
    </w:p>
    <w:p w14:paraId="64A0A436" w14:textId="77777777" w:rsidR="00A41A7B" w:rsidRPr="00FF540F" w:rsidRDefault="00A41A7B" w:rsidP="00A41A7B">
      <w:pPr>
        <w:pStyle w:val="mmotext"/>
        <w:tabs>
          <w:tab w:val="right" w:pos="9923"/>
        </w:tabs>
        <w:spacing w:line="240" w:lineRule="auto"/>
        <w:ind w:left="0"/>
        <w:rPr>
          <w:rFonts w:cs="Courier New"/>
          <w:sz w:val="22"/>
          <w:szCs w:val="22"/>
        </w:rPr>
      </w:pPr>
    </w:p>
    <w:p w14:paraId="01C887C8" w14:textId="77777777" w:rsidR="00A41A7B" w:rsidRPr="00FF540F" w:rsidRDefault="00A41A7B" w:rsidP="00A41A7B">
      <w:pPr>
        <w:pStyle w:val="mmotext"/>
        <w:tabs>
          <w:tab w:val="right" w:pos="9923"/>
        </w:tabs>
        <w:spacing w:line="240" w:lineRule="auto"/>
        <w:ind w:left="0"/>
        <w:rPr>
          <w:rFonts w:cs="Courier New"/>
          <w:sz w:val="22"/>
          <w:szCs w:val="22"/>
        </w:rPr>
      </w:pPr>
    </w:p>
    <w:p w14:paraId="050DC72C" w14:textId="77777777" w:rsidR="00A41A7B" w:rsidRPr="00FF540F" w:rsidRDefault="00A41A7B" w:rsidP="00A41A7B">
      <w:pPr>
        <w:pStyle w:val="mmotext"/>
        <w:tabs>
          <w:tab w:val="right" w:pos="9923"/>
        </w:tabs>
        <w:spacing w:line="240" w:lineRule="auto"/>
        <w:ind w:left="0"/>
        <w:rPr>
          <w:sz w:val="22"/>
          <w:szCs w:val="22"/>
        </w:rPr>
      </w:pPr>
      <w:r w:rsidRPr="00FF540F">
        <w:rPr>
          <w:sz w:val="22"/>
          <w:szCs w:val="22"/>
        </w:rPr>
        <w:lastRenderedPageBreak/>
        <w:t>Celkové výdaje ORJ 160 dosáhly k 31.12.202</w:t>
      </w:r>
      <w:r>
        <w:rPr>
          <w:sz w:val="22"/>
          <w:szCs w:val="22"/>
        </w:rPr>
        <w:t>1</w:t>
      </w:r>
      <w:r w:rsidRPr="00FF540F">
        <w:rPr>
          <w:sz w:val="22"/>
          <w:szCs w:val="22"/>
        </w:rPr>
        <w:t xml:space="preserve"> výše </w:t>
      </w:r>
      <w:r w:rsidRPr="00FF540F">
        <w:rPr>
          <w:b/>
          <w:sz w:val="22"/>
          <w:szCs w:val="22"/>
        </w:rPr>
        <w:t>1 016 806 </w:t>
      </w:r>
      <w:proofErr w:type="spellStart"/>
      <w:proofErr w:type="gramStart"/>
      <w:r w:rsidRPr="00FF540F">
        <w:rPr>
          <w:b/>
          <w:sz w:val="22"/>
          <w:szCs w:val="22"/>
        </w:rPr>
        <w:t>tis.Kč</w:t>
      </w:r>
      <w:proofErr w:type="spellEnd"/>
      <w:proofErr w:type="gramEnd"/>
      <w:r w:rsidRPr="00FF540F">
        <w:rPr>
          <w:sz w:val="22"/>
          <w:szCs w:val="22"/>
        </w:rPr>
        <w:t xml:space="preserve">, což představuje plnění k upravenému rozpočtu na </w:t>
      </w:r>
      <w:r w:rsidRPr="00FF540F">
        <w:rPr>
          <w:b/>
          <w:sz w:val="22"/>
          <w:szCs w:val="22"/>
        </w:rPr>
        <w:t>99,5 %</w:t>
      </w:r>
      <w:r w:rsidRPr="00FF540F">
        <w:rPr>
          <w:sz w:val="22"/>
          <w:szCs w:val="22"/>
        </w:rPr>
        <w:t>; čerpání je vykázáno na následujících paragrafech:</w:t>
      </w:r>
    </w:p>
    <w:p w14:paraId="7C9E8959" w14:textId="77777777" w:rsidR="00A41A7B" w:rsidRDefault="00A41A7B" w:rsidP="00A41A7B">
      <w:pPr>
        <w:pStyle w:val="mmotext"/>
        <w:tabs>
          <w:tab w:val="right" w:pos="9923"/>
        </w:tabs>
        <w:spacing w:line="240" w:lineRule="auto"/>
        <w:ind w:left="0"/>
        <w:rPr>
          <w:rFonts w:cs="Courier New"/>
          <w:sz w:val="22"/>
          <w:szCs w:val="22"/>
        </w:rPr>
      </w:pPr>
    </w:p>
    <w:p w14:paraId="69080C2A" w14:textId="77777777" w:rsidR="00A41A7B" w:rsidRPr="005A1269" w:rsidRDefault="00A41A7B" w:rsidP="00A41A7B">
      <w:pPr>
        <w:pStyle w:val="mmotext"/>
        <w:keepNext/>
        <w:tabs>
          <w:tab w:val="right" w:pos="9923"/>
        </w:tabs>
        <w:spacing w:line="240" w:lineRule="auto"/>
        <w:ind w:left="0"/>
        <w:rPr>
          <w:rFonts w:cs="Courier New"/>
          <w:b/>
          <w:bCs/>
          <w:sz w:val="22"/>
          <w:szCs w:val="22"/>
        </w:rPr>
      </w:pPr>
      <w:r w:rsidRPr="005A1269">
        <w:rPr>
          <w:rFonts w:cs="Courier New"/>
          <w:b/>
          <w:bCs/>
          <w:sz w:val="22"/>
          <w:szCs w:val="22"/>
        </w:rPr>
        <w:t>§ 3311 – divadelní činnost</w:t>
      </w:r>
      <w:r w:rsidRPr="005A1269">
        <w:rPr>
          <w:rFonts w:cs="Courier New"/>
          <w:b/>
          <w:bCs/>
          <w:sz w:val="22"/>
          <w:szCs w:val="22"/>
        </w:rPr>
        <w:tab/>
        <w:t>488 817 </w:t>
      </w:r>
      <w:proofErr w:type="spellStart"/>
      <w:proofErr w:type="gramStart"/>
      <w:r w:rsidRPr="005A1269">
        <w:rPr>
          <w:rFonts w:cs="Courier New"/>
          <w:b/>
          <w:bCs/>
          <w:sz w:val="22"/>
          <w:szCs w:val="22"/>
        </w:rPr>
        <w:t>tis.Kč</w:t>
      </w:r>
      <w:proofErr w:type="spellEnd"/>
      <w:proofErr w:type="gramEnd"/>
    </w:p>
    <w:p w14:paraId="74C78717" w14:textId="77777777" w:rsidR="00A41A7B" w:rsidRPr="00FB6C62" w:rsidRDefault="00A41A7B" w:rsidP="00A41A7B">
      <w:pPr>
        <w:pStyle w:val="mmotext"/>
        <w:tabs>
          <w:tab w:val="right" w:pos="9923"/>
        </w:tabs>
        <w:spacing w:line="240" w:lineRule="auto"/>
        <w:ind w:left="0"/>
        <w:rPr>
          <w:rFonts w:cs="Courier New"/>
          <w:bCs/>
          <w:sz w:val="22"/>
          <w:szCs w:val="22"/>
        </w:rPr>
      </w:pPr>
      <w:r w:rsidRPr="00FB6C62">
        <w:rPr>
          <w:rFonts w:cs="Courier New"/>
          <w:bCs/>
          <w:sz w:val="22"/>
          <w:szCs w:val="22"/>
        </w:rPr>
        <w:t xml:space="preserve">– zajištění představení DSPB </w:t>
      </w:r>
      <w:r>
        <w:rPr>
          <w:rFonts w:cs="Courier New"/>
          <w:bCs/>
          <w:sz w:val="22"/>
          <w:szCs w:val="22"/>
        </w:rPr>
        <w:t xml:space="preserve">na festivalu </w:t>
      </w:r>
      <w:r w:rsidRPr="00FB6C62">
        <w:rPr>
          <w:rFonts w:cs="Courier New"/>
          <w:bCs/>
          <w:sz w:val="22"/>
          <w:szCs w:val="22"/>
        </w:rPr>
        <w:t>v Budapešti</w:t>
      </w:r>
      <w:r w:rsidRPr="00FB6C62">
        <w:rPr>
          <w:rFonts w:cs="Courier New"/>
          <w:bCs/>
          <w:sz w:val="22"/>
          <w:szCs w:val="22"/>
        </w:rPr>
        <w:tab/>
        <w:t>85 </w:t>
      </w:r>
      <w:proofErr w:type="spellStart"/>
      <w:proofErr w:type="gramStart"/>
      <w:r w:rsidRPr="00FB6C62">
        <w:rPr>
          <w:rFonts w:cs="Courier New"/>
          <w:bCs/>
          <w:sz w:val="22"/>
          <w:szCs w:val="22"/>
        </w:rPr>
        <w:t>tis.Kč</w:t>
      </w:r>
      <w:proofErr w:type="spellEnd"/>
      <w:proofErr w:type="gramEnd"/>
    </w:p>
    <w:p w14:paraId="25966369" w14:textId="77777777" w:rsidR="00A41A7B" w:rsidRPr="00FB6C62" w:rsidRDefault="00A41A7B" w:rsidP="00A41A7B">
      <w:pPr>
        <w:pStyle w:val="mmotext"/>
        <w:tabs>
          <w:tab w:val="right" w:pos="9923"/>
        </w:tabs>
        <w:spacing w:line="240" w:lineRule="auto"/>
        <w:ind w:left="0"/>
        <w:rPr>
          <w:rFonts w:cs="Courier New"/>
          <w:bCs/>
          <w:sz w:val="22"/>
          <w:szCs w:val="22"/>
        </w:rPr>
      </w:pPr>
      <w:r w:rsidRPr="00FB6C62">
        <w:rPr>
          <w:rFonts w:cs="Courier New"/>
          <w:bCs/>
          <w:sz w:val="22"/>
          <w:szCs w:val="22"/>
        </w:rPr>
        <w:t xml:space="preserve">– NIV dotace a příspěvky (včetně </w:t>
      </w:r>
      <w:proofErr w:type="spellStart"/>
      <w:r w:rsidRPr="00FB6C62">
        <w:rPr>
          <w:rFonts w:cs="Courier New"/>
          <w:bCs/>
          <w:sz w:val="22"/>
          <w:szCs w:val="22"/>
        </w:rPr>
        <w:t>p.o</w:t>
      </w:r>
      <w:proofErr w:type="spellEnd"/>
      <w:r w:rsidRPr="00FB6C62">
        <w:rPr>
          <w:rFonts w:cs="Courier New"/>
          <w:bCs/>
          <w:sz w:val="22"/>
          <w:szCs w:val="22"/>
        </w:rPr>
        <w:t xml:space="preserve">. MMO) </w:t>
      </w:r>
      <w:r>
        <w:rPr>
          <w:rFonts w:cs="Courier New"/>
          <w:bCs/>
          <w:sz w:val="22"/>
          <w:szCs w:val="22"/>
        </w:rPr>
        <w:t>na podporu</w:t>
      </w:r>
      <w:r w:rsidRPr="00FB6C62">
        <w:rPr>
          <w:rFonts w:cs="Courier New"/>
          <w:bCs/>
          <w:sz w:val="22"/>
          <w:szCs w:val="22"/>
        </w:rPr>
        <w:t xml:space="preserve"> kultury</w:t>
      </w:r>
      <w:r w:rsidRPr="00FB6C62">
        <w:rPr>
          <w:rFonts w:cs="Courier New"/>
          <w:bCs/>
          <w:sz w:val="22"/>
          <w:szCs w:val="22"/>
        </w:rPr>
        <w:tab/>
        <w:t>8 </w:t>
      </w:r>
      <w:r>
        <w:rPr>
          <w:rFonts w:cs="Courier New"/>
          <w:bCs/>
          <w:sz w:val="22"/>
          <w:szCs w:val="22"/>
        </w:rPr>
        <w:t>410</w:t>
      </w:r>
      <w:r w:rsidRPr="00FB6C62">
        <w:rPr>
          <w:rFonts w:cs="Courier New"/>
          <w:bCs/>
          <w:sz w:val="22"/>
          <w:szCs w:val="22"/>
        </w:rPr>
        <w:t> </w:t>
      </w:r>
      <w:proofErr w:type="spellStart"/>
      <w:proofErr w:type="gramStart"/>
      <w:r w:rsidRPr="00FB6C62">
        <w:rPr>
          <w:rFonts w:cs="Courier New"/>
          <w:bCs/>
          <w:sz w:val="22"/>
          <w:szCs w:val="22"/>
        </w:rPr>
        <w:t>tis.Kč</w:t>
      </w:r>
      <w:proofErr w:type="spellEnd"/>
      <w:proofErr w:type="gramEnd"/>
    </w:p>
    <w:p w14:paraId="157075E9" w14:textId="77777777" w:rsidR="00A41A7B" w:rsidRDefault="00A41A7B" w:rsidP="00A41A7B">
      <w:pPr>
        <w:pStyle w:val="mmotext"/>
        <w:tabs>
          <w:tab w:val="right" w:pos="9923"/>
        </w:tabs>
        <w:spacing w:line="240" w:lineRule="auto"/>
        <w:ind w:left="0"/>
        <w:rPr>
          <w:rFonts w:cs="Courier New"/>
          <w:bCs/>
          <w:sz w:val="22"/>
          <w:szCs w:val="22"/>
        </w:rPr>
      </w:pPr>
      <w:r w:rsidRPr="00FB6C62">
        <w:rPr>
          <w:rFonts w:cs="Courier New"/>
          <w:bCs/>
          <w:sz w:val="22"/>
          <w:szCs w:val="22"/>
        </w:rPr>
        <w:t xml:space="preserve">    v tom např. víceleté dotace:</w:t>
      </w:r>
    </w:p>
    <w:p w14:paraId="1668190E"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w:t>
      </w:r>
      <w:r>
        <w:rPr>
          <w:rFonts w:cs="Courier New"/>
          <w:bCs/>
          <w:sz w:val="22"/>
          <w:szCs w:val="22"/>
        </w:rPr>
        <w:t>Tanec Praha</w:t>
      </w:r>
      <w:r w:rsidRPr="00FB6C62">
        <w:rPr>
          <w:rFonts w:cs="Courier New"/>
          <w:bCs/>
          <w:sz w:val="22"/>
          <w:szCs w:val="22"/>
        </w:rPr>
        <w:t xml:space="preserve">, </w:t>
      </w:r>
      <w:proofErr w:type="spellStart"/>
      <w:r w:rsidRPr="00FB6C62">
        <w:rPr>
          <w:rFonts w:cs="Courier New"/>
          <w:bCs/>
          <w:sz w:val="22"/>
          <w:szCs w:val="22"/>
        </w:rPr>
        <w:t>z.</w:t>
      </w:r>
      <w:r>
        <w:rPr>
          <w:rFonts w:cs="Courier New"/>
          <w:bCs/>
          <w:sz w:val="22"/>
          <w:szCs w:val="22"/>
        </w:rPr>
        <w:t>ú</w:t>
      </w:r>
      <w:proofErr w:type="spellEnd"/>
      <w:r w:rsidRPr="00FB6C62">
        <w:rPr>
          <w:rFonts w:cs="Courier New"/>
          <w:bCs/>
          <w:sz w:val="22"/>
          <w:szCs w:val="22"/>
        </w:rPr>
        <w:t xml:space="preserve">. na </w:t>
      </w:r>
      <w:r>
        <w:rPr>
          <w:rFonts w:cs="Courier New"/>
          <w:bCs/>
          <w:sz w:val="22"/>
          <w:szCs w:val="22"/>
        </w:rPr>
        <w:t>Tanec Praha v Ostrava</w:t>
      </w:r>
      <w:r w:rsidRPr="00FB6C62">
        <w:rPr>
          <w:rFonts w:cs="Courier New"/>
          <w:bCs/>
          <w:sz w:val="22"/>
          <w:szCs w:val="22"/>
        </w:rPr>
        <w:tab/>
      </w:r>
      <w:r>
        <w:rPr>
          <w:rFonts w:cs="Courier New"/>
          <w:bCs/>
          <w:sz w:val="22"/>
          <w:szCs w:val="22"/>
        </w:rPr>
        <w:t>100</w:t>
      </w:r>
      <w:r w:rsidRPr="00FB6C62">
        <w:rPr>
          <w:rFonts w:cs="Courier New"/>
          <w:bCs/>
          <w:sz w:val="22"/>
          <w:szCs w:val="22"/>
        </w:rPr>
        <w:t> </w:t>
      </w:r>
      <w:proofErr w:type="spellStart"/>
      <w:proofErr w:type="gramStart"/>
      <w:r w:rsidRPr="00FB6C62">
        <w:rPr>
          <w:rFonts w:cs="Courier New"/>
          <w:bCs/>
          <w:sz w:val="22"/>
          <w:szCs w:val="22"/>
        </w:rPr>
        <w:t>tis.Kč</w:t>
      </w:r>
      <w:proofErr w:type="spellEnd"/>
      <w:proofErr w:type="gramEnd"/>
    </w:p>
    <w:p w14:paraId="3295E469"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w:t>
      </w:r>
      <w:r>
        <w:rPr>
          <w:rFonts w:cs="Courier New"/>
          <w:bCs/>
          <w:sz w:val="22"/>
          <w:szCs w:val="22"/>
        </w:rPr>
        <w:t>Nový příběh</w:t>
      </w:r>
      <w:r w:rsidRPr="00FB6C62">
        <w:rPr>
          <w:rFonts w:cs="Courier New"/>
          <w:bCs/>
          <w:sz w:val="22"/>
          <w:szCs w:val="22"/>
        </w:rPr>
        <w:t xml:space="preserve">, </w:t>
      </w:r>
      <w:proofErr w:type="spellStart"/>
      <w:r w:rsidRPr="00FB6C62">
        <w:rPr>
          <w:rFonts w:cs="Courier New"/>
          <w:bCs/>
          <w:sz w:val="22"/>
          <w:szCs w:val="22"/>
        </w:rPr>
        <w:t>z.</w:t>
      </w:r>
      <w:r>
        <w:rPr>
          <w:rFonts w:cs="Courier New"/>
          <w:bCs/>
          <w:sz w:val="22"/>
          <w:szCs w:val="22"/>
        </w:rPr>
        <w:t>ú</w:t>
      </w:r>
      <w:proofErr w:type="spellEnd"/>
      <w:r w:rsidRPr="00FB6C62">
        <w:rPr>
          <w:rFonts w:cs="Courier New"/>
          <w:bCs/>
          <w:sz w:val="22"/>
          <w:szCs w:val="22"/>
        </w:rPr>
        <w:t xml:space="preserve">. na </w:t>
      </w:r>
      <w:r>
        <w:rPr>
          <w:rFonts w:cs="Courier New"/>
          <w:bCs/>
          <w:sz w:val="22"/>
          <w:szCs w:val="22"/>
        </w:rPr>
        <w:t>divadelní činnost Studia G</w:t>
      </w:r>
      <w:r w:rsidRPr="00FB6C62">
        <w:rPr>
          <w:rFonts w:cs="Courier New"/>
          <w:bCs/>
          <w:sz w:val="22"/>
          <w:szCs w:val="22"/>
        </w:rPr>
        <w:tab/>
      </w:r>
      <w:r>
        <w:rPr>
          <w:rFonts w:cs="Courier New"/>
          <w:bCs/>
          <w:sz w:val="22"/>
          <w:szCs w:val="22"/>
        </w:rPr>
        <w:t>500</w:t>
      </w:r>
      <w:r w:rsidRPr="00FB6C62">
        <w:rPr>
          <w:rFonts w:cs="Courier New"/>
          <w:bCs/>
          <w:sz w:val="22"/>
          <w:szCs w:val="22"/>
        </w:rPr>
        <w:t> </w:t>
      </w:r>
      <w:proofErr w:type="spellStart"/>
      <w:proofErr w:type="gramStart"/>
      <w:r w:rsidRPr="00FB6C62">
        <w:rPr>
          <w:rFonts w:cs="Courier New"/>
          <w:bCs/>
          <w:sz w:val="22"/>
          <w:szCs w:val="22"/>
        </w:rPr>
        <w:t>tis.Kč</w:t>
      </w:r>
      <w:proofErr w:type="spellEnd"/>
      <w:proofErr w:type="gramEnd"/>
    </w:p>
    <w:p w14:paraId="3B685E12"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Cirkus trochu jinak, </w:t>
      </w:r>
      <w:proofErr w:type="spellStart"/>
      <w:r w:rsidRPr="00FB6C62">
        <w:rPr>
          <w:rFonts w:cs="Courier New"/>
          <w:bCs/>
          <w:sz w:val="22"/>
          <w:szCs w:val="22"/>
        </w:rPr>
        <w:t>z.s</w:t>
      </w:r>
      <w:proofErr w:type="spellEnd"/>
      <w:r w:rsidRPr="00FB6C62">
        <w:rPr>
          <w:rFonts w:cs="Courier New"/>
          <w:bCs/>
          <w:sz w:val="22"/>
          <w:szCs w:val="22"/>
        </w:rPr>
        <w:t>. na mezinárodní festival</w:t>
      </w:r>
    </w:p>
    <w:p w14:paraId="2DEDAEC8" w14:textId="77777777" w:rsidR="00A41A7B"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nového cirkusu a pouličního divadla CIRKULUM</w:t>
      </w:r>
      <w:r w:rsidRPr="00FB6C62">
        <w:rPr>
          <w:rFonts w:cs="Courier New"/>
          <w:bCs/>
          <w:sz w:val="22"/>
          <w:szCs w:val="22"/>
        </w:rPr>
        <w:tab/>
        <w:t>700 </w:t>
      </w:r>
      <w:proofErr w:type="spellStart"/>
      <w:proofErr w:type="gramStart"/>
      <w:r w:rsidRPr="00FB6C62">
        <w:rPr>
          <w:rFonts w:cs="Courier New"/>
          <w:bCs/>
          <w:sz w:val="22"/>
          <w:szCs w:val="22"/>
        </w:rPr>
        <w:t>tis.Kč</w:t>
      </w:r>
      <w:proofErr w:type="spellEnd"/>
      <w:proofErr w:type="gramEnd"/>
    </w:p>
    <w:p w14:paraId="12570B1F" w14:textId="77777777" w:rsidR="00A41A7B" w:rsidRPr="005B76A9" w:rsidRDefault="00A41A7B" w:rsidP="00A41A7B">
      <w:pPr>
        <w:pStyle w:val="mmotext"/>
        <w:tabs>
          <w:tab w:val="right" w:pos="9639"/>
          <w:tab w:val="right" w:pos="9923"/>
        </w:tabs>
        <w:spacing w:line="240" w:lineRule="auto"/>
        <w:ind w:left="0"/>
        <w:rPr>
          <w:rFonts w:cs="Courier New"/>
          <w:bCs/>
          <w:sz w:val="22"/>
          <w:szCs w:val="22"/>
        </w:rPr>
      </w:pPr>
      <w:r w:rsidRPr="005B76A9">
        <w:rPr>
          <w:rFonts w:cs="Courier New"/>
          <w:bCs/>
          <w:sz w:val="22"/>
          <w:szCs w:val="22"/>
        </w:rPr>
        <w:t xml:space="preserve">    </w:t>
      </w:r>
      <w:r w:rsidRPr="00FB6C62">
        <w:rPr>
          <w:rFonts w:cs="Courier New"/>
          <w:bCs/>
          <w:sz w:val="22"/>
          <w:szCs w:val="22"/>
        </w:rPr>
        <w:t>–</w:t>
      </w:r>
      <w:r w:rsidRPr="005B76A9">
        <w:rPr>
          <w:rFonts w:cs="Courier New"/>
          <w:bCs/>
          <w:sz w:val="22"/>
          <w:szCs w:val="22"/>
        </w:rPr>
        <w:t xml:space="preserve"> Folklor bez hranic Ostrava, </w:t>
      </w:r>
      <w:proofErr w:type="spellStart"/>
      <w:r w:rsidRPr="005B76A9">
        <w:rPr>
          <w:rFonts w:cs="Courier New"/>
          <w:bCs/>
          <w:sz w:val="22"/>
          <w:szCs w:val="22"/>
        </w:rPr>
        <w:t>z.s</w:t>
      </w:r>
      <w:proofErr w:type="spellEnd"/>
      <w:r w:rsidRPr="005B76A9">
        <w:rPr>
          <w:rFonts w:cs="Courier New"/>
          <w:bCs/>
          <w:sz w:val="22"/>
          <w:szCs w:val="22"/>
        </w:rPr>
        <w:t>. na stejnojmenný</w:t>
      </w:r>
    </w:p>
    <w:p w14:paraId="30525D49" w14:textId="77777777" w:rsidR="00A41A7B" w:rsidRDefault="00A41A7B" w:rsidP="00A41A7B">
      <w:pPr>
        <w:pStyle w:val="mmotext"/>
        <w:tabs>
          <w:tab w:val="right" w:pos="9639"/>
          <w:tab w:val="right" w:pos="9923"/>
        </w:tabs>
        <w:spacing w:line="240" w:lineRule="auto"/>
        <w:ind w:left="0"/>
        <w:rPr>
          <w:rFonts w:cs="Courier New"/>
          <w:bCs/>
          <w:sz w:val="22"/>
          <w:szCs w:val="22"/>
        </w:rPr>
      </w:pPr>
      <w:r w:rsidRPr="005B76A9">
        <w:rPr>
          <w:rFonts w:cs="Courier New"/>
          <w:bCs/>
          <w:sz w:val="22"/>
          <w:szCs w:val="22"/>
        </w:rPr>
        <w:t xml:space="preserve">      festival městských folklorních souborů</w:t>
      </w:r>
      <w:r w:rsidRPr="005B76A9">
        <w:rPr>
          <w:rFonts w:cs="Courier New"/>
          <w:bCs/>
          <w:sz w:val="22"/>
          <w:szCs w:val="22"/>
        </w:rPr>
        <w:tab/>
        <w:t>800 </w:t>
      </w:r>
      <w:proofErr w:type="spellStart"/>
      <w:proofErr w:type="gramStart"/>
      <w:r w:rsidRPr="005B76A9">
        <w:rPr>
          <w:rFonts w:cs="Courier New"/>
          <w:bCs/>
          <w:sz w:val="22"/>
          <w:szCs w:val="22"/>
        </w:rPr>
        <w:t>tis.Kč</w:t>
      </w:r>
      <w:proofErr w:type="spellEnd"/>
      <w:proofErr w:type="gramEnd"/>
    </w:p>
    <w:p w14:paraId="62D175C3"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w:t>
      </w:r>
      <w:proofErr w:type="spellStart"/>
      <w:r>
        <w:rPr>
          <w:rFonts w:cs="Courier New"/>
          <w:bCs/>
          <w:sz w:val="22"/>
          <w:szCs w:val="22"/>
        </w:rPr>
        <w:t>elieva</w:t>
      </w:r>
      <w:proofErr w:type="spellEnd"/>
      <w:r>
        <w:rPr>
          <w:rFonts w:cs="Courier New"/>
          <w:bCs/>
          <w:sz w:val="22"/>
          <w:szCs w:val="22"/>
        </w:rPr>
        <w:t xml:space="preserve">, s.r.o. </w:t>
      </w:r>
      <w:r w:rsidRPr="00FB6C62">
        <w:rPr>
          <w:rFonts w:cs="Courier New"/>
          <w:bCs/>
          <w:sz w:val="22"/>
          <w:szCs w:val="22"/>
        </w:rPr>
        <w:t xml:space="preserve">na </w:t>
      </w:r>
      <w:r>
        <w:rPr>
          <w:rFonts w:cs="Courier New"/>
          <w:bCs/>
          <w:sz w:val="22"/>
          <w:szCs w:val="22"/>
        </w:rPr>
        <w:t>podporu aktivit divadla Mír</w:t>
      </w:r>
      <w:r w:rsidRPr="00FB6C62">
        <w:rPr>
          <w:rFonts w:cs="Courier New"/>
          <w:bCs/>
          <w:sz w:val="22"/>
          <w:szCs w:val="22"/>
        </w:rPr>
        <w:tab/>
      </w:r>
      <w:r>
        <w:rPr>
          <w:rFonts w:cs="Courier New"/>
          <w:bCs/>
          <w:sz w:val="22"/>
          <w:szCs w:val="22"/>
        </w:rPr>
        <w:t>800</w:t>
      </w:r>
      <w:r w:rsidRPr="00FB6C62">
        <w:rPr>
          <w:rFonts w:cs="Courier New"/>
          <w:bCs/>
          <w:sz w:val="22"/>
          <w:szCs w:val="22"/>
        </w:rPr>
        <w:t> </w:t>
      </w:r>
      <w:proofErr w:type="spellStart"/>
      <w:proofErr w:type="gramStart"/>
      <w:r w:rsidRPr="00FB6C62">
        <w:rPr>
          <w:rFonts w:cs="Courier New"/>
          <w:bCs/>
          <w:sz w:val="22"/>
          <w:szCs w:val="22"/>
        </w:rPr>
        <w:t>tis.Kč</w:t>
      </w:r>
      <w:proofErr w:type="spellEnd"/>
      <w:proofErr w:type="gramEnd"/>
    </w:p>
    <w:p w14:paraId="189F952E"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w:t>
      </w:r>
      <w:proofErr w:type="spellStart"/>
      <w:r w:rsidRPr="00FB6C62">
        <w:rPr>
          <w:rFonts w:cs="Courier New"/>
          <w:bCs/>
          <w:sz w:val="22"/>
          <w:szCs w:val="22"/>
        </w:rPr>
        <w:t>Dream</w:t>
      </w:r>
      <w:proofErr w:type="spellEnd"/>
      <w:r w:rsidRPr="00FB6C62">
        <w:rPr>
          <w:rFonts w:cs="Courier New"/>
          <w:bCs/>
          <w:sz w:val="22"/>
          <w:szCs w:val="22"/>
        </w:rPr>
        <w:t xml:space="preserve"> </w:t>
      </w:r>
      <w:proofErr w:type="spellStart"/>
      <w:r w:rsidRPr="00FB6C62">
        <w:rPr>
          <w:rFonts w:cs="Courier New"/>
          <w:bCs/>
          <w:sz w:val="22"/>
          <w:szCs w:val="22"/>
        </w:rPr>
        <w:t>Factory</w:t>
      </w:r>
      <w:proofErr w:type="spellEnd"/>
      <w:r w:rsidRPr="00FB6C62">
        <w:rPr>
          <w:rFonts w:cs="Courier New"/>
          <w:bCs/>
          <w:sz w:val="22"/>
          <w:szCs w:val="22"/>
        </w:rPr>
        <w:t xml:space="preserve"> Ostrava, </w:t>
      </w:r>
      <w:proofErr w:type="spellStart"/>
      <w:r w:rsidRPr="00FB6C62">
        <w:rPr>
          <w:rFonts w:cs="Courier New"/>
          <w:bCs/>
          <w:sz w:val="22"/>
          <w:szCs w:val="22"/>
        </w:rPr>
        <w:t>z.s</w:t>
      </w:r>
      <w:proofErr w:type="spellEnd"/>
      <w:r w:rsidRPr="00FB6C62">
        <w:rPr>
          <w:rFonts w:cs="Courier New"/>
          <w:bCs/>
          <w:sz w:val="22"/>
          <w:szCs w:val="22"/>
        </w:rPr>
        <w:t xml:space="preserve">. na festival </w:t>
      </w:r>
      <w:proofErr w:type="spellStart"/>
      <w:r w:rsidRPr="00FB6C62">
        <w:rPr>
          <w:rFonts w:cs="Courier New"/>
          <w:bCs/>
          <w:sz w:val="22"/>
          <w:szCs w:val="22"/>
        </w:rPr>
        <w:t>Dream</w:t>
      </w:r>
      <w:proofErr w:type="spellEnd"/>
      <w:r w:rsidRPr="00FB6C62">
        <w:rPr>
          <w:rFonts w:cs="Courier New"/>
          <w:bCs/>
          <w:sz w:val="22"/>
          <w:szCs w:val="22"/>
        </w:rPr>
        <w:t xml:space="preserve"> </w:t>
      </w:r>
      <w:proofErr w:type="spellStart"/>
      <w:r w:rsidRPr="00FB6C62">
        <w:rPr>
          <w:rFonts w:cs="Courier New"/>
          <w:bCs/>
          <w:sz w:val="22"/>
          <w:szCs w:val="22"/>
        </w:rPr>
        <w:t>Factory</w:t>
      </w:r>
      <w:proofErr w:type="spellEnd"/>
      <w:r w:rsidRPr="00FB6C62">
        <w:rPr>
          <w:rFonts w:cs="Courier New"/>
          <w:bCs/>
          <w:sz w:val="22"/>
          <w:szCs w:val="22"/>
        </w:rPr>
        <w:tab/>
        <w:t>2 000 </w:t>
      </w:r>
      <w:proofErr w:type="spellStart"/>
      <w:proofErr w:type="gramStart"/>
      <w:r w:rsidRPr="00FB6C62">
        <w:rPr>
          <w:rFonts w:cs="Courier New"/>
          <w:bCs/>
          <w:sz w:val="22"/>
          <w:szCs w:val="22"/>
        </w:rPr>
        <w:t>tis.Kč</w:t>
      </w:r>
      <w:proofErr w:type="spellEnd"/>
      <w:proofErr w:type="gramEnd"/>
    </w:p>
    <w:p w14:paraId="3D2AC94C" w14:textId="77777777" w:rsidR="00A41A7B" w:rsidRPr="00FB6C62" w:rsidRDefault="00A41A7B" w:rsidP="00A41A7B">
      <w:pPr>
        <w:pStyle w:val="mmotext"/>
        <w:tabs>
          <w:tab w:val="right" w:pos="9639"/>
          <w:tab w:val="right" w:pos="9923"/>
        </w:tabs>
        <w:spacing w:line="240" w:lineRule="auto"/>
        <w:ind w:left="0"/>
        <w:rPr>
          <w:rFonts w:cs="Courier New"/>
          <w:bCs/>
          <w:sz w:val="22"/>
          <w:szCs w:val="22"/>
        </w:rPr>
      </w:pPr>
      <w:r w:rsidRPr="00FB6C62">
        <w:rPr>
          <w:rFonts w:cs="Courier New"/>
          <w:bCs/>
          <w:sz w:val="22"/>
          <w:szCs w:val="22"/>
        </w:rPr>
        <w:t xml:space="preserve">    – </w:t>
      </w:r>
      <w:proofErr w:type="spellStart"/>
      <w:r w:rsidRPr="00FB6C62">
        <w:rPr>
          <w:rFonts w:cs="Courier New"/>
          <w:bCs/>
          <w:sz w:val="22"/>
          <w:szCs w:val="22"/>
        </w:rPr>
        <w:t>PaS</w:t>
      </w:r>
      <w:proofErr w:type="spellEnd"/>
      <w:r w:rsidRPr="00FB6C62">
        <w:rPr>
          <w:rFonts w:cs="Courier New"/>
          <w:bCs/>
          <w:sz w:val="22"/>
          <w:szCs w:val="22"/>
        </w:rPr>
        <w:t xml:space="preserve"> de </w:t>
      </w:r>
      <w:proofErr w:type="spellStart"/>
      <w:r w:rsidRPr="00FB6C62">
        <w:rPr>
          <w:rFonts w:cs="Courier New"/>
          <w:bCs/>
          <w:sz w:val="22"/>
          <w:szCs w:val="22"/>
        </w:rPr>
        <w:t>Theatre</w:t>
      </w:r>
      <w:proofErr w:type="spellEnd"/>
      <w:r w:rsidRPr="00FB6C62">
        <w:rPr>
          <w:rFonts w:cs="Courier New"/>
          <w:bCs/>
          <w:sz w:val="22"/>
          <w:szCs w:val="22"/>
        </w:rPr>
        <w:t xml:space="preserve"> na Letní shakespearovské slavnosti</w:t>
      </w:r>
      <w:r w:rsidRPr="00FB6C62">
        <w:rPr>
          <w:rFonts w:cs="Courier New"/>
          <w:bCs/>
          <w:sz w:val="22"/>
          <w:szCs w:val="22"/>
        </w:rPr>
        <w:tab/>
        <w:t>2 500 </w:t>
      </w:r>
      <w:proofErr w:type="spellStart"/>
      <w:proofErr w:type="gramStart"/>
      <w:r w:rsidRPr="00FB6C62">
        <w:rPr>
          <w:rFonts w:cs="Courier New"/>
          <w:bCs/>
          <w:sz w:val="22"/>
          <w:szCs w:val="22"/>
        </w:rPr>
        <w:t>tis.Kč</w:t>
      </w:r>
      <w:proofErr w:type="spellEnd"/>
      <w:proofErr w:type="gramEnd"/>
    </w:p>
    <w:p w14:paraId="2D793C4E" w14:textId="77777777" w:rsidR="00A41A7B" w:rsidRPr="00276C89" w:rsidRDefault="00A41A7B" w:rsidP="00A41A7B">
      <w:pPr>
        <w:pStyle w:val="mmotext"/>
        <w:tabs>
          <w:tab w:val="right" w:pos="9923"/>
        </w:tabs>
        <w:spacing w:line="240" w:lineRule="auto"/>
        <w:ind w:left="0"/>
        <w:rPr>
          <w:rFonts w:cs="Courier New"/>
          <w:bCs/>
          <w:sz w:val="22"/>
          <w:szCs w:val="22"/>
        </w:rPr>
      </w:pPr>
      <w:r w:rsidRPr="00276C89">
        <w:rPr>
          <w:rFonts w:cs="Courier New"/>
          <w:bCs/>
          <w:sz w:val="22"/>
          <w:szCs w:val="22"/>
        </w:rPr>
        <w:t>– NIV dotace Divadelní společnosti Petra Bezruče, s.r.o.</w:t>
      </w:r>
    </w:p>
    <w:p w14:paraId="1F0B520E" w14:textId="77777777" w:rsidR="00A41A7B" w:rsidRPr="00276C89" w:rsidRDefault="00A41A7B" w:rsidP="00A41A7B">
      <w:pPr>
        <w:pStyle w:val="mmotext"/>
        <w:tabs>
          <w:tab w:val="right" w:pos="9923"/>
        </w:tabs>
        <w:spacing w:line="240" w:lineRule="auto"/>
        <w:ind w:left="0"/>
        <w:rPr>
          <w:rFonts w:cs="Courier New"/>
          <w:bCs/>
          <w:sz w:val="22"/>
          <w:szCs w:val="22"/>
        </w:rPr>
      </w:pPr>
      <w:r w:rsidRPr="00276C89">
        <w:rPr>
          <w:rFonts w:cs="Courier New"/>
          <w:bCs/>
          <w:sz w:val="22"/>
          <w:szCs w:val="22"/>
        </w:rPr>
        <w:t xml:space="preserve">  – zajištění umělecké činnosti v prostorách budovy DPB</w:t>
      </w:r>
      <w:r w:rsidRPr="00276C89">
        <w:rPr>
          <w:rFonts w:cs="Courier New"/>
          <w:bCs/>
          <w:sz w:val="22"/>
          <w:szCs w:val="22"/>
        </w:rPr>
        <w:tab/>
        <w:t>14 725 </w:t>
      </w:r>
      <w:proofErr w:type="spellStart"/>
      <w:proofErr w:type="gramStart"/>
      <w:r w:rsidRPr="00276C89">
        <w:rPr>
          <w:rFonts w:cs="Courier New"/>
          <w:bCs/>
          <w:sz w:val="22"/>
          <w:szCs w:val="22"/>
        </w:rPr>
        <w:t>tis.Kč</w:t>
      </w:r>
      <w:proofErr w:type="spellEnd"/>
      <w:proofErr w:type="gramEnd"/>
    </w:p>
    <w:p w14:paraId="1057B523" w14:textId="77777777" w:rsidR="00A41A7B" w:rsidRPr="00C333DA" w:rsidRDefault="00A41A7B" w:rsidP="00A41A7B">
      <w:pPr>
        <w:pStyle w:val="mmotext"/>
        <w:tabs>
          <w:tab w:val="right" w:pos="9923"/>
        </w:tabs>
        <w:spacing w:line="240" w:lineRule="auto"/>
        <w:ind w:left="0"/>
        <w:rPr>
          <w:rFonts w:cs="Courier New"/>
          <w:bCs/>
          <w:sz w:val="22"/>
          <w:szCs w:val="22"/>
        </w:rPr>
      </w:pPr>
      <w:r w:rsidRPr="00C333DA">
        <w:rPr>
          <w:rFonts w:cs="Courier New"/>
          <w:bCs/>
          <w:sz w:val="22"/>
          <w:szCs w:val="22"/>
        </w:rPr>
        <w:t xml:space="preserve">– příspěvky a dotace pro </w:t>
      </w:r>
      <w:r w:rsidRPr="00C333DA">
        <w:rPr>
          <w:rFonts w:cs="Courier New"/>
          <w:bCs/>
          <w:sz w:val="22"/>
          <w:szCs w:val="22"/>
          <w:u w:val="single"/>
        </w:rPr>
        <w:t xml:space="preserve">Komorní scénu Aréna, </w:t>
      </w:r>
      <w:proofErr w:type="spellStart"/>
      <w:r w:rsidRPr="00C333DA">
        <w:rPr>
          <w:rFonts w:cs="Courier New"/>
          <w:bCs/>
          <w:sz w:val="22"/>
          <w:szCs w:val="22"/>
          <w:u w:val="single"/>
        </w:rPr>
        <w:t>p.o</w:t>
      </w:r>
      <w:proofErr w:type="spellEnd"/>
      <w:r w:rsidRPr="00C333DA">
        <w:rPr>
          <w:rFonts w:cs="Courier New"/>
          <w:bCs/>
          <w:sz w:val="22"/>
          <w:szCs w:val="22"/>
          <w:u w:val="single"/>
        </w:rPr>
        <w:t>.</w:t>
      </w:r>
    </w:p>
    <w:p w14:paraId="0FCCAF39" w14:textId="77777777" w:rsidR="00A41A7B" w:rsidRPr="00C333DA" w:rsidRDefault="00A41A7B" w:rsidP="00A41A7B">
      <w:pPr>
        <w:pStyle w:val="mmotext"/>
        <w:tabs>
          <w:tab w:val="right" w:pos="9923"/>
        </w:tabs>
        <w:spacing w:line="240" w:lineRule="auto"/>
        <w:ind w:left="0"/>
        <w:rPr>
          <w:rFonts w:cs="Courier New"/>
          <w:bCs/>
          <w:sz w:val="22"/>
          <w:szCs w:val="22"/>
        </w:rPr>
      </w:pPr>
      <w:r w:rsidRPr="00C333DA">
        <w:rPr>
          <w:rFonts w:cs="Courier New"/>
          <w:bCs/>
          <w:sz w:val="22"/>
          <w:szCs w:val="22"/>
        </w:rPr>
        <w:t xml:space="preserve">  – </w:t>
      </w:r>
      <w:r w:rsidRPr="00C333DA">
        <w:rPr>
          <w:sz w:val="22"/>
          <w:szCs w:val="22"/>
        </w:rPr>
        <w:t>provozní příspěvek od zřizovatele (včetně odpisů)</w:t>
      </w:r>
      <w:r w:rsidRPr="00C333DA">
        <w:rPr>
          <w:rFonts w:cs="Courier New"/>
          <w:bCs/>
          <w:sz w:val="22"/>
          <w:szCs w:val="22"/>
        </w:rPr>
        <w:tab/>
        <w:t>22 777 </w:t>
      </w:r>
      <w:proofErr w:type="spellStart"/>
      <w:proofErr w:type="gramStart"/>
      <w:r w:rsidRPr="00C333DA">
        <w:rPr>
          <w:rFonts w:cs="Courier New"/>
          <w:bCs/>
          <w:sz w:val="22"/>
          <w:szCs w:val="22"/>
        </w:rPr>
        <w:t>tis.Kč</w:t>
      </w:r>
      <w:proofErr w:type="spellEnd"/>
      <w:proofErr w:type="gramEnd"/>
    </w:p>
    <w:p w14:paraId="3A6AD754" w14:textId="77777777" w:rsidR="00A41A7B" w:rsidRPr="00C333DA" w:rsidRDefault="00A41A7B" w:rsidP="00A41A7B">
      <w:pPr>
        <w:pStyle w:val="mmotext"/>
        <w:tabs>
          <w:tab w:val="right" w:pos="9923"/>
        </w:tabs>
        <w:spacing w:line="240" w:lineRule="auto"/>
        <w:ind w:left="0"/>
        <w:rPr>
          <w:rFonts w:cs="Courier New"/>
          <w:bCs/>
          <w:sz w:val="22"/>
          <w:szCs w:val="22"/>
        </w:rPr>
      </w:pPr>
      <w:r w:rsidRPr="00C333DA">
        <w:rPr>
          <w:rFonts w:cs="Courier New"/>
          <w:bCs/>
          <w:sz w:val="22"/>
          <w:szCs w:val="22"/>
        </w:rPr>
        <w:t xml:space="preserve">  – průtokové dotace prostřednictvím zřizovatele</w:t>
      </w:r>
      <w:r w:rsidRPr="00C333DA">
        <w:rPr>
          <w:rFonts w:cs="Courier New"/>
          <w:bCs/>
          <w:sz w:val="22"/>
          <w:szCs w:val="22"/>
        </w:rPr>
        <w:tab/>
        <w:t>8 277 </w:t>
      </w:r>
      <w:proofErr w:type="spellStart"/>
      <w:proofErr w:type="gramStart"/>
      <w:r w:rsidRPr="00C333DA">
        <w:rPr>
          <w:rFonts w:cs="Courier New"/>
          <w:bCs/>
          <w:sz w:val="22"/>
          <w:szCs w:val="22"/>
        </w:rPr>
        <w:t>tis.Kč</w:t>
      </w:r>
      <w:proofErr w:type="spellEnd"/>
      <w:proofErr w:type="gramEnd"/>
    </w:p>
    <w:p w14:paraId="2FD37F25"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příspěvky a dotace pro </w:t>
      </w:r>
      <w:r w:rsidRPr="00FF540F">
        <w:rPr>
          <w:rFonts w:cs="Courier New"/>
          <w:bCs/>
          <w:sz w:val="22"/>
          <w:szCs w:val="22"/>
          <w:u w:val="single"/>
        </w:rPr>
        <w:t xml:space="preserve">Divadlo loutek Ostrava, </w:t>
      </w:r>
      <w:proofErr w:type="spellStart"/>
      <w:r w:rsidRPr="00FF540F">
        <w:rPr>
          <w:rFonts w:cs="Courier New"/>
          <w:bCs/>
          <w:sz w:val="22"/>
          <w:szCs w:val="22"/>
          <w:u w:val="single"/>
        </w:rPr>
        <w:t>p.o</w:t>
      </w:r>
      <w:proofErr w:type="spellEnd"/>
      <w:r w:rsidRPr="00FF540F">
        <w:rPr>
          <w:rFonts w:cs="Courier New"/>
          <w:bCs/>
          <w:sz w:val="22"/>
          <w:szCs w:val="22"/>
          <w:u w:val="single"/>
        </w:rPr>
        <w:t>.</w:t>
      </w:r>
    </w:p>
    <w:p w14:paraId="5FC168CF" w14:textId="77777777" w:rsidR="00A41A7B"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w:t>
      </w:r>
      <w:r w:rsidRPr="00FF540F">
        <w:rPr>
          <w:sz w:val="22"/>
          <w:szCs w:val="22"/>
        </w:rPr>
        <w:t>provozní příspěvek od zřizovatele (včetně odpisů)</w:t>
      </w:r>
      <w:r w:rsidRPr="00FF540F">
        <w:rPr>
          <w:rFonts w:cs="Courier New"/>
          <w:bCs/>
          <w:sz w:val="22"/>
          <w:szCs w:val="22"/>
        </w:rPr>
        <w:tab/>
        <w:t>36 741 </w:t>
      </w:r>
      <w:proofErr w:type="spellStart"/>
      <w:proofErr w:type="gramStart"/>
      <w:r w:rsidRPr="00FF540F">
        <w:rPr>
          <w:rFonts w:cs="Courier New"/>
          <w:bCs/>
          <w:sz w:val="22"/>
          <w:szCs w:val="22"/>
        </w:rPr>
        <w:t>tis.Kč</w:t>
      </w:r>
      <w:proofErr w:type="spellEnd"/>
      <w:proofErr w:type="gramEnd"/>
    </w:p>
    <w:p w14:paraId="19DEBA26"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účelový </w:t>
      </w:r>
      <w:r w:rsidRPr="00FF540F">
        <w:rPr>
          <w:sz w:val="22"/>
          <w:szCs w:val="22"/>
        </w:rPr>
        <w:t>INV příspěvek od zřizovatele</w:t>
      </w:r>
      <w:r w:rsidRPr="00FF540F">
        <w:rPr>
          <w:rFonts w:cs="Courier New"/>
          <w:bCs/>
          <w:sz w:val="22"/>
          <w:szCs w:val="22"/>
        </w:rPr>
        <w:tab/>
      </w:r>
      <w:r>
        <w:rPr>
          <w:rFonts w:cs="Courier New"/>
          <w:bCs/>
          <w:sz w:val="22"/>
          <w:szCs w:val="22"/>
        </w:rPr>
        <w:t>12 929</w:t>
      </w:r>
      <w:r w:rsidRPr="00FF540F">
        <w:rPr>
          <w:rFonts w:cs="Courier New"/>
          <w:bCs/>
          <w:sz w:val="22"/>
          <w:szCs w:val="22"/>
        </w:rPr>
        <w:t> </w:t>
      </w:r>
      <w:proofErr w:type="spellStart"/>
      <w:proofErr w:type="gramStart"/>
      <w:r w:rsidRPr="00FF540F">
        <w:rPr>
          <w:rFonts w:cs="Courier New"/>
          <w:bCs/>
          <w:sz w:val="22"/>
          <w:szCs w:val="22"/>
        </w:rPr>
        <w:t>tis.Kč</w:t>
      </w:r>
      <w:proofErr w:type="spellEnd"/>
      <w:proofErr w:type="gramEnd"/>
    </w:p>
    <w:p w14:paraId="1097FB54"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průtokové dotace prostřednictvím zřizovatele</w:t>
      </w:r>
      <w:r w:rsidRPr="00FF540F">
        <w:rPr>
          <w:rFonts w:cs="Courier New"/>
          <w:bCs/>
          <w:sz w:val="22"/>
          <w:szCs w:val="22"/>
        </w:rPr>
        <w:tab/>
        <w:t>10 020 </w:t>
      </w:r>
      <w:proofErr w:type="spellStart"/>
      <w:proofErr w:type="gramStart"/>
      <w:r w:rsidRPr="00FF540F">
        <w:rPr>
          <w:rFonts w:cs="Courier New"/>
          <w:bCs/>
          <w:sz w:val="22"/>
          <w:szCs w:val="22"/>
        </w:rPr>
        <w:t>tis.Kč</w:t>
      </w:r>
      <w:proofErr w:type="spellEnd"/>
      <w:proofErr w:type="gramEnd"/>
    </w:p>
    <w:p w14:paraId="31918FD8"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příspěvky a dotace pro </w:t>
      </w:r>
      <w:r w:rsidRPr="00FF540F">
        <w:rPr>
          <w:rFonts w:cs="Courier New"/>
          <w:bCs/>
          <w:sz w:val="22"/>
          <w:szCs w:val="22"/>
          <w:u w:val="single"/>
        </w:rPr>
        <w:t xml:space="preserve">Národní divadlo moravskoslezské, </w:t>
      </w:r>
      <w:proofErr w:type="spellStart"/>
      <w:r w:rsidRPr="00FF540F">
        <w:rPr>
          <w:rFonts w:cs="Courier New"/>
          <w:bCs/>
          <w:sz w:val="22"/>
          <w:szCs w:val="22"/>
          <w:u w:val="single"/>
        </w:rPr>
        <w:t>p.o</w:t>
      </w:r>
      <w:proofErr w:type="spellEnd"/>
      <w:r w:rsidRPr="00FF540F">
        <w:rPr>
          <w:rFonts w:cs="Courier New"/>
          <w:bCs/>
          <w:sz w:val="22"/>
          <w:szCs w:val="22"/>
          <w:u w:val="single"/>
        </w:rPr>
        <w:t>.</w:t>
      </w:r>
    </w:p>
    <w:p w14:paraId="38483280"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w:t>
      </w:r>
      <w:r w:rsidRPr="00FF540F">
        <w:rPr>
          <w:sz w:val="22"/>
          <w:szCs w:val="22"/>
        </w:rPr>
        <w:t>provozní příspěvek od zřizovatele (včetně odpisů)</w:t>
      </w:r>
      <w:r w:rsidRPr="00FF540F">
        <w:rPr>
          <w:rFonts w:cs="Courier New"/>
          <w:bCs/>
          <w:sz w:val="22"/>
          <w:szCs w:val="22"/>
        </w:rPr>
        <w:tab/>
        <w:t>306 966 </w:t>
      </w:r>
      <w:proofErr w:type="spellStart"/>
      <w:proofErr w:type="gramStart"/>
      <w:r w:rsidRPr="00FF540F">
        <w:rPr>
          <w:rFonts w:cs="Courier New"/>
          <w:bCs/>
          <w:sz w:val="22"/>
          <w:szCs w:val="22"/>
        </w:rPr>
        <w:t>tis.Kč</w:t>
      </w:r>
      <w:proofErr w:type="spellEnd"/>
      <w:proofErr w:type="gramEnd"/>
    </w:p>
    <w:p w14:paraId="44C63AF5"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účelový </w:t>
      </w:r>
      <w:r w:rsidRPr="00FF540F">
        <w:rPr>
          <w:sz w:val="22"/>
          <w:szCs w:val="22"/>
        </w:rPr>
        <w:t>INV příspěvek od zřizovatele</w:t>
      </w:r>
      <w:r w:rsidRPr="00FF540F">
        <w:rPr>
          <w:rFonts w:cs="Courier New"/>
          <w:bCs/>
          <w:sz w:val="22"/>
          <w:szCs w:val="22"/>
        </w:rPr>
        <w:tab/>
        <w:t>1 479 </w:t>
      </w:r>
      <w:proofErr w:type="spellStart"/>
      <w:proofErr w:type="gramStart"/>
      <w:r w:rsidRPr="00FF540F">
        <w:rPr>
          <w:rFonts w:cs="Courier New"/>
          <w:bCs/>
          <w:sz w:val="22"/>
          <w:szCs w:val="22"/>
        </w:rPr>
        <w:t>tis.Kč</w:t>
      </w:r>
      <w:proofErr w:type="spellEnd"/>
      <w:proofErr w:type="gramEnd"/>
    </w:p>
    <w:p w14:paraId="03D09669" w14:textId="77777777" w:rsidR="00A41A7B" w:rsidRPr="00FF540F" w:rsidRDefault="00A41A7B" w:rsidP="00A41A7B">
      <w:pPr>
        <w:pStyle w:val="mmotext"/>
        <w:tabs>
          <w:tab w:val="right" w:pos="9923"/>
        </w:tabs>
        <w:spacing w:line="240" w:lineRule="auto"/>
        <w:ind w:left="0"/>
        <w:rPr>
          <w:rFonts w:cs="Courier New"/>
          <w:bCs/>
          <w:sz w:val="22"/>
          <w:szCs w:val="22"/>
        </w:rPr>
      </w:pPr>
      <w:r w:rsidRPr="00FF540F">
        <w:rPr>
          <w:rFonts w:cs="Courier New"/>
          <w:bCs/>
          <w:sz w:val="22"/>
          <w:szCs w:val="22"/>
        </w:rPr>
        <w:t xml:space="preserve">  – průtokové dotace prostřednictvím zřizovatele</w:t>
      </w:r>
      <w:r w:rsidRPr="00FF540F">
        <w:rPr>
          <w:rFonts w:cs="Courier New"/>
          <w:bCs/>
          <w:sz w:val="22"/>
          <w:szCs w:val="22"/>
        </w:rPr>
        <w:tab/>
        <w:t>66 408 </w:t>
      </w:r>
      <w:proofErr w:type="spellStart"/>
      <w:proofErr w:type="gramStart"/>
      <w:r w:rsidRPr="00FF540F">
        <w:rPr>
          <w:rFonts w:cs="Courier New"/>
          <w:bCs/>
          <w:sz w:val="22"/>
          <w:szCs w:val="22"/>
        </w:rPr>
        <w:t>tis.Kč</w:t>
      </w:r>
      <w:proofErr w:type="spellEnd"/>
      <w:proofErr w:type="gramEnd"/>
    </w:p>
    <w:p w14:paraId="7426DF9B" w14:textId="77777777" w:rsidR="00A41A7B" w:rsidRPr="00AC08A3" w:rsidRDefault="00A41A7B" w:rsidP="00A41A7B">
      <w:pPr>
        <w:pStyle w:val="mmotext"/>
        <w:tabs>
          <w:tab w:val="right" w:pos="9923"/>
        </w:tabs>
        <w:spacing w:line="240" w:lineRule="auto"/>
        <w:ind w:left="0"/>
        <w:rPr>
          <w:rFonts w:cs="Courier New"/>
          <w:bCs/>
          <w:sz w:val="22"/>
          <w:szCs w:val="22"/>
        </w:rPr>
      </w:pPr>
    </w:p>
    <w:p w14:paraId="125D369F" w14:textId="77777777" w:rsidR="00A41A7B" w:rsidRPr="00AC08A3" w:rsidRDefault="00A41A7B" w:rsidP="00A41A7B">
      <w:pPr>
        <w:pStyle w:val="mmotext"/>
        <w:keepNext/>
        <w:tabs>
          <w:tab w:val="right" w:pos="9923"/>
        </w:tabs>
        <w:spacing w:line="240" w:lineRule="auto"/>
        <w:ind w:left="0"/>
        <w:rPr>
          <w:rFonts w:cs="Courier New"/>
          <w:b/>
          <w:bCs/>
          <w:sz w:val="22"/>
          <w:szCs w:val="22"/>
        </w:rPr>
      </w:pPr>
      <w:r w:rsidRPr="00AC08A3">
        <w:rPr>
          <w:rFonts w:cs="Courier New"/>
          <w:b/>
          <w:bCs/>
          <w:sz w:val="22"/>
          <w:szCs w:val="22"/>
        </w:rPr>
        <w:t>§ 3312 – hudební činnost</w:t>
      </w:r>
      <w:r w:rsidRPr="00AC08A3">
        <w:rPr>
          <w:rFonts w:cs="Courier New"/>
          <w:b/>
          <w:bCs/>
          <w:sz w:val="22"/>
          <w:szCs w:val="22"/>
        </w:rPr>
        <w:tab/>
        <w:t>126 813 </w:t>
      </w:r>
      <w:proofErr w:type="spellStart"/>
      <w:proofErr w:type="gramStart"/>
      <w:r w:rsidRPr="00AC08A3">
        <w:rPr>
          <w:rFonts w:cs="Courier New"/>
          <w:b/>
          <w:bCs/>
          <w:sz w:val="22"/>
          <w:szCs w:val="22"/>
        </w:rPr>
        <w:t>tis.Kč</w:t>
      </w:r>
      <w:proofErr w:type="spellEnd"/>
      <w:proofErr w:type="gramEnd"/>
    </w:p>
    <w:p w14:paraId="1D05283D"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NIV dotace pro Janáčkův máj, o.p.s. na festival</w:t>
      </w:r>
      <w:r w:rsidRPr="00AC08A3">
        <w:rPr>
          <w:rFonts w:cs="Courier New"/>
          <w:bCs/>
          <w:sz w:val="22"/>
          <w:szCs w:val="22"/>
        </w:rPr>
        <w:tab/>
        <w:t>5 500 </w:t>
      </w:r>
      <w:proofErr w:type="spellStart"/>
      <w:proofErr w:type="gramStart"/>
      <w:r w:rsidRPr="00AC08A3">
        <w:rPr>
          <w:rFonts w:cs="Courier New"/>
          <w:bCs/>
          <w:sz w:val="22"/>
          <w:szCs w:val="22"/>
        </w:rPr>
        <w:t>tis.Kč</w:t>
      </w:r>
      <w:proofErr w:type="spellEnd"/>
      <w:proofErr w:type="gramEnd"/>
    </w:p>
    <w:p w14:paraId="69E561A8" w14:textId="77777777" w:rsidR="00A41A7B" w:rsidRPr="00DB4AA6" w:rsidRDefault="00A41A7B" w:rsidP="00A41A7B">
      <w:pPr>
        <w:pStyle w:val="mmotext"/>
        <w:tabs>
          <w:tab w:val="right" w:pos="9923"/>
        </w:tabs>
        <w:spacing w:line="240" w:lineRule="auto"/>
        <w:ind w:left="0"/>
        <w:rPr>
          <w:rFonts w:cs="Courier New"/>
          <w:bCs/>
          <w:sz w:val="22"/>
          <w:szCs w:val="22"/>
        </w:rPr>
      </w:pPr>
      <w:r w:rsidRPr="00DB4AA6">
        <w:rPr>
          <w:rFonts w:cs="Courier New"/>
          <w:bCs/>
          <w:sz w:val="22"/>
          <w:szCs w:val="22"/>
        </w:rPr>
        <w:t xml:space="preserve">– NIV dotace a příspěvky (včetně </w:t>
      </w:r>
      <w:proofErr w:type="spellStart"/>
      <w:r w:rsidRPr="00DB4AA6">
        <w:rPr>
          <w:rFonts w:cs="Courier New"/>
          <w:bCs/>
          <w:sz w:val="22"/>
          <w:szCs w:val="22"/>
        </w:rPr>
        <w:t>p.o</w:t>
      </w:r>
      <w:proofErr w:type="spellEnd"/>
      <w:r w:rsidRPr="00DB4AA6">
        <w:rPr>
          <w:rFonts w:cs="Courier New"/>
          <w:bCs/>
          <w:sz w:val="22"/>
          <w:szCs w:val="22"/>
        </w:rPr>
        <w:t xml:space="preserve">. MMO) </w:t>
      </w:r>
      <w:r>
        <w:rPr>
          <w:rFonts w:cs="Courier New"/>
          <w:bCs/>
          <w:sz w:val="22"/>
          <w:szCs w:val="22"/>
        </w:rPr>
        <w:t>na podporu</w:t>
      </w:r>
      <w:r w:rsidRPr="00DB4AA6">
        <w:rPr>
          <w:rFonts w:cs="Courier New"/>
          <w:bCs/>
          <w:sz w:val="22"/>
          <w:szCs w:val="22"/>
        </w:rPr>
        <w:t xml:space="preserve"> kultury</w:t>
      </w:r>
      <w:r w:rsidRPr="00DB4AA6">
        <w:rPr>
          <w:rFonts w:cs="Courier New"/>
          <w:bCs/>
          <w:sz w:val="22"/>
          <w:szCs w:val="22"/>
        </w:rPr>
        <w:tab/>
        <w:t>13 554 </w:t>
      </w:r>
      <w:proofErr w:type="spellStart"/>
      <w:proofErr w:type="gramStart"/>
      <w:r w:rsidRPr="00DB4AA6">
        <w:rPr>
          <w:rFonts w:cs="Courier New"/>
          <w:bCs/>
          <w:sz w:val="22"/>
          <w:szCs w:val="22"/>
        </w:rPr>
        <w:t>tis.Kč</w:t>
      </w:r>
      <w:proofErr w:type="spellEnd"/>
      <w:proofErr w:type="gramEnd"/>
    </w:p>
    <w:p w14:paraId="1FE05E66" w14:textId="77777777" w:rsidR="00A41A7B" w:rsidRPr="00DB4AA6" w:rsidRDefault="00A41A7B" w:rsidP="00A41A7B">
      <w:pPr>
        <w:pStyle w:val="mmotext"/>
        <w:tabs>
          <w:tab w:val="right" w:pos="9923"/>
        </w:tabs>
        <w:spacing w:line="240" w:lineRule="auto"/>
        <w:ind w:left="0"/>
        <w:rPr>
          <w:rFonts w:cs="Courier New"/>
          <w:bCs/>
          <w:sz w:val="22"/>
          <w:szCs w:val="22"/>
        </w:rPr>
      </w:pPr>
      <w:r w:rsidRPr="00DB4AA6">
        <w:rPr>
          <w:rFonts w:cs="Courier New"/>
          <w:bCs/>
          <w:sz w:val="22"/>
          <w:szCs w:val="22"/>
        </w:rPr>
        <w:t xml:space="preserve">    v tom např. víceleté dotace:</w:t>
      </w:r>
    </w:p>
    <w:p w14:paraId="7D9225E6" w14:textId="77777777" w:rsidR="00A41A7B" w:rsidRDefault="00A41A7B" w:rsidP="00A41A7B">
      <w:pPr>
        <w:pStyle w:val="mmotext"/>
        <w:tabs>
          <w:tab w:val="right" w:pos="9639"/>
        </w:tabs>
        <w:spacing w:line="240" w:lineRule="auto"/>
        <w:ind w:left="0"/>
        <w:rPr>
          <w:rFonts w:cs="Courier New"/>
          <w:bCs/>
          <w:sz w:val="22"/>
          <w:szCs w:val="22"/>
        </w:rPr>
      </w:pPr>
      <w:r w:rsidRPr="00DB4AA6">
        <w:rPr>
          <w:rFonts w:cs="Courier New"/>
          <w:bCs/>
          <w:sz w:val="22"/>
          <w:szCs w:val="22"/>
        </w:rPr>
        <w:t xml:space="preserve">    – Tip media, s.r.o. na festival Ostrava v plamenech</w:t>
      </w:r>
      <w:r w:rsidRPr="00DB4AA6">
        <w:rPr>
          <w:rFonts w:cs="Courier New"/>
          <w:bCs/>
          <w:sz w:val="22"/>
          <w:szCs w:val="22"/>
        </w:rPr>
        <w:tab/>
        <w:t>350 </w:t>
      </w:r>
      <w:proofErr w:type="spellStart"/>
      <w:proofErr w:type="gramStart"/>
      <w:r w:rsidRPr="00DB4AA6">
        <w:rPr>
          <w:rFonts w:cs="Courier New"/>
          <w:bCs/>
          <w:sz w:val="22"/>
          <w:szCs w:val="22"/>
        </w:rPr>
        <w:t>tis.Kč</w:t>
      </w:r>
      <w:proofErr w:type="spellEnd"/>
      <w:proofErr w:type="gramEnd"/>
    </w:p>
    <w:p w14:paraId="6AC4E742" w14:textId="77777777" w:rsidR="00A41A7B" w:rsidRDefault="00A41A7B" w:rsidP="00A41A7B">
      <w:pPr>
        <w:pStyle w:val="mmotext"/>
        <w:tabs>
          <w:tab w:val="right" w:pos="9639"/>
        </w:tabs>
        <w:spacing w:line="240" w:lineRule="auto"/>
        <w:ind w:left="0"/>
        <w:rPr>
          <w:rFonts w:cs="Courier New"/>
          <w:bCs/>
          <w:sz w:val="22"/>
          <w:szCs w:val="22"/>
        </w:rPr>
      </w:pPr>
      <w:r w:rsidRPr="00DB4AA6">
        <w:rPr>
          <w:rFonts w:cs="Courier New"/>
          <w:bCs/>
          <w:sz w:val="22"/>
          <w:szCs w:val="22"/>
        </w:rPr>
        <w:t xml:space="preserve">    – </w:t>
      </w:r>
      <w:r>
        <w:rPr>
          <w:rFonts w:cs="Courier New"/>
          <w:bCs/>
          <w:sz w:val="22"/>
          <w:szCs w:val="22"/>
        </w:rPr>
        <w:t>Spolek Jazz Open Ostrava</w:t>
      </w:r>
      <w:r w:rsidRPr="00DB4AA6">
        <w:rPr>
          <w:rFonts w:cs="Courier New"/>
          <w:bCs/>
          <w:sz w:val="22"/>
          <w:szCs w:val="22"/>
        </w:rPr>
        <w:t xml:space="preserve"> na </w:t>
      </w:r>
      <w:r>
        <w:rPr>
          <w:rFonts w:cs="Courier New"/>
          <w:bCs/>
          <w:sz w:val="22"/>
          <w:szCs w:val="22"/>
        </w:rPr>
        <w:t xml:space="preserve">stejnojmenný </w:t>
      </w:r>
      <w:r w:rsidRPr="00DB4AA6">
        <w:rPr>
          <w:rFonts w:cs="Courier New"/>
          <w:bCs/>
          <w:sz w:val="22"/>
          <w:szCs w:val="22"/>
        </w:rPr>
        <w:t>festiva</w:t>
      </w:r>
      <w:r>
        <w:rPr>
          <w:rFonts w:cs="Courier New"/>
          <w:bCs/>
          <w:sz w:val="22"/>
          <w:szCs w:val="22"/>
        </w:rPr>
        <w:t>l</w:t>
      </w:r>
      <w:r w:rsidRPr="00DB4AA6">
        <w:rPr>
          <w:rFonts w:cs="Courier New"/>
          <w:bCs/>
          <w:sz w:val="22"/>
          <w:szCs w:val="22"/>
        </w:rPr>
        <w:tab/>
      </w:r>
      <w:r>
        <w:rPr>
          <w:rFonts w:cs="Courier New"/>
          <w:bCs/>
          <w:sz w:val="22"/>
          <w:szCs w:val="22"/>
        </w:rPr>
        <w:t>700</w:t>
      </w:r>
      <w:r w:rsidRPr="00DB4AA6">
        <w:rPr>
          <w:rFonts w:cs="Courier New"/>
          <w:bCs/>
          <w:sz w:val="22"/>
          <w:szCs w:val="22"/>
        </w:rPr>
        <w:t> </w:t>
      </w:r>
      <w:proofErr w:type="spellStart"/>
      <w:proofErr w:type="gramStart"/>
      <w:r w:rsidRPr="00DB4AA6">
        <w:rPr>
          <w:rFonts w:cs="Courier New"/>
          <w:bCs/>
          <w:sz w:val="22"/>
          <w:szCs w:val="22"/>
        </w:rPr>
        <w:t>tis.Kč</w:t>
      </w:r>
      <w:proofErr w:type="spellEnd"/>
      <w:proofErr w:type="gramEnd"/>
    </w:p>
    <w:p w14:paraId="1EE8AED0"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 Love </w:t>
      </w:r>
      <w:proofErr w:type="spellStart"/>
      <w:r w:rsidRPr="00DA770E">
        <w:rPr>
          <w:rFonts w:cs="Courier New"/>
          <w:bCs/>
          <w:sz w:val="22"/>
          <w:szCs w:val="22"/>
        </w:rPr>
        <w:t>production</w:t>
      </w:r>
      <w:proofErr w:type="spellEnd"/>
      <w:r w:rsidRPr="00DA770E">
        <w:rPr>
          <w:rFonts w:cs="Courier New"/>
          <w:bCs/>
          <w:sz w:val="22"/>
          <w:szCs w:val="22"/>
        </w:rPr>
        <w:t xml:space="preserve">, s.r.o. na festival </w:t>
      </w:r>
      <w:proofErr w:type="spellStart"/>
      <w:r w:rsidRPr="00DA770E">
        <w:rPr>
          <w:rFonts w:cs="Courier New"/>
          <w:bCs/>
          <w:sz w:val="22"/>
          <w:szCs w:val="22"/>
        </w:rPr>
        <w:t>Beats</w:t>
      </w:r>
      <w:proofErr w:type="spellEnd"/>
      <w:r w:rsidRPr="00DA770E">
        <w:rPr>
          <w:rFonts w:cs="Courier New"/>
          <w:bCs/>
          <w:sz w:val="22"/>
          <w:szCs w:val="22"/>
        </w:rPr>
        <w:t xml:space="preserve"> </w:t>
      </w:r>
      <w:proofErr w:type="spellStart"/>
      <w:r w:rsidRPr="00DA770E">
        <w:rPr>
          <w:rFonts w:cs="Courier New"/>
          <w:bCs/>
          <w:sz w:val="22"/>
          <w:szCs w:val="22"/>
        </w:rPr>
        <w:t>for</w:t>
      </w:r>
      <w:proofErr w:type="spellEnd"/>
      <w:r w:rsidRPr="00DA770E">
        <w:rPr>
          <w:rFonts w:cs="Courier New"/>
          <w:bCs/>
          <w:sz w:val="22"/>
          <w:szCs w:val="22"/>
        </w:rPr>
        <w:t xml:space="preserve"> Love</w:t>
      </w:r>
      <w:r w:rsidRPr="00DA770E">
        <w:rPr>
          <w:rFonts w:cs="Courier New"/>
          <w:bCs/>
          <w:sz w:val="22"/>
          <w:szCs w:val="22"/>
        </w:rPr>
        <w:tab/>
        <w:t>750 </w:t>
      </w:r>
      <w:proofErr w:type="spellStart"/>
      <w:proofErr w:type="gramStart"/>
      <w:r w:rsidRPr="00DA770E">
        <w:rPr>
          <w:rFonts w:cs="Courier New"/>
          <w:bCs/>
          <w:sz w:val="22"/>
          <w:szCs w:val="22"/>
        </w:rPr>
        <w:t>tis.Kč</w:t>
      </w:r>
      <w:proofErr w:type="spellEnd"/>
      <w:proofErr w:type="gramEnd"/>
    </w:p>
    <w:p w14:paraId="5F872153"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 Ostravské centrum nové hudby, </w:t>
      </w:r>
      <w:proofErr w:type="spellStart"/>
      <w:r w:rsidRPr="00DA770E">
        <w:rPr>
          <w:rFonts w:cs="Courier New"/>
          <w:bCs/>
          <w:sz w:val="22"/>
          <w:szCs w:val="22"/>
        </w:rPr>
        <w:t>z.s</w:t>
      </w:r>
      <w:proofErr w:type="spellEnd"/>
      <w:r w:rsidRPr="00DA770E">
        <w:rPr>
          <w:rFonts w:cs="Courier New"/>
          <w:bCs/>
          <w:sz w:val="22"/>
          <w:szCs w:val="22"/>
        </w:rPr>
        <w:t>. na Ostravské</w:t>
      </w:r>
    </w:p>
    <w:p w14:paraId="5E165D18"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dny nové hudby a opery</w:t>
      </w:r>
      <w:r w:rsidRPr="00DA770E">
        <w:rPr>
          <w:rFonts w:cs="Courier New"/>
          <w:bCs/>
          <w:sz w:val="22"/>
          <w:szCs w:val="22"/>
        </w:rPr>
        <w:tab/>
        <w:t>1 800 </w:t>
      </w:r>
      <w:proofErr w:type="spellStart"/>
      <w:proofErr w:type="gramStart"/>
      <w:r w:rsidRPr="00DA770E">
        <w:rPr>
          <w:rFonts w:cs="Courier New"/>
          <w:bCs/>
          <w:sz w:val="22"/>
          <w:szCs w:val="22"/>
        </w:rPr>
        <w:t>tis.Kč</w:t>
      </w:r>
      <w:proofErr w:type="spellEnd"/>
      <w:proofErr w:type="gramEnd"/>
    </w:p>
    <w:p w14:paraId="1AFE49CC"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 Svatováclavský hudební festival, </w:t>
      </w:r>
      <w:proofErr w:type="spellStart"/>
      <w:r w:rsidRPr="00DA770E">
        <w:rPr>
          <w:rFonts w:cs="Courier New"/>
          <w:bCs/>
          <w:sz w:val="22"/>
          <w:szCs w:val="22"/>
        </w:rPr>
        <w:t>z.s</w:t>
      </w:r>
      <w:proofErr w:type="spellEnd"/>
      <w:r w:rsidRPr="00DA770E">
        <w:rPr>
          <w:rFonts w:cs="Courier New"/>
          <w:bCs/>
          <w:sz w:val="22"/>
          <w:szCs w:val="22"/>
        </w:rPr>
        <w:t>. na realizaci</w:t>
      </w:r>
    </w:p>
    <w:p w14:paraId="2861D60D"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XVIII. Svatováclavského hudebního festivalu</w:t>
      </w:r>
      <w:r w:rsidRPr="00DA770E">
        <w:rPr>
          <w:rFonts w:cs="Courier New"/>
          <w:bCs/>
          <w:sz w:val="22"/>
          <w:szCs w:val="22"/>
        </w:rPr>
        <w:tab/>
        <w:t>3 500 </w:t>
      </w:r>
      <w:proofErr w:type="spellStart"/>
      <w:proofErr w:type="gramStart"/>
      <w:r w:rsidRPr="00DA770E">
        <w:rPr>
          <w:rFonts w:cs="Courier New"/>
          <w:bCs/>
          <w:sz w:val="22"/>
          <w:szCs w:val="22"/>
        </w:rPr>
        <w:t>tis.Kč</w:t>
      </w:r>
      <w:proofErr w:type="spellEnd"/>
      <w:proofErr w:type="gramEnd"/>
    </w:p>
    <w:p w14:paraId="4C5D7A60"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 </w:t>
      </w:r>
      <w:proofErr w:type="spellStart"/>
      <w:r w:rsidRPr="00DA770E">
        <w:rPr>
          <w:rFonts w:cs="Courier New"/>
          <w:bCs/>
          <w:sz w:val="22"/>
          <w:szCs w:val="22"/>
        </w:rPr>
        <w:t>Colour</w:t>
      </w:r>
      <w:proofErr w:type="spellEnd"/>
      <w:r w:rsidRPr="00DA770E">
        <w:rPr>
          <w:rFonts w:cs="Courier New"/>
          <w:bCs/>
          <w:sz w:val="22"/>
          <w:szCs w:val="22"/>
        </w:rPr>
        <w:t xml:space="preserve"> </w:t>
      </w:r>
      <w:proofErr w:type="spellStart"/>
      <w:r w:rsidRPr="00DA770E">
        <w:rPr>
          <w:rFonts w:cs="Courier New"/>
          <w:bCs/>
          <w:sz w:val="22"/>
          <w:szCs w:val="22"/>
        </w:rPr>
        <w:t>Production</w:t>
      </w:r>
      <w:proofErr w:type="spellEnd"/>
      <w:r w:rsidRPr="00DA770E">
        <w:rPr>
          <w:rFonts w:cs="Courier New"/>
          <w:bCs/>
          <w:sz w:val="22"/>
          <w:szCs w:val="22"/>
        </w:rPr>
        <w:t>, spol. s r.o.</w:t>
      </w:r>
    </w:p>
    <w:p w14:paraId="392CA3EB" w14:textId="77777777" w:rsidR="00A41A7B" w:rsidRPr="00DA770E" w:rsidRDefault="00A41A7B" w:rsidP="00A41A7B">
      <w:pPr>
        <w:pStyle w:val="mmotext"/>
        <w:tabs>
          <w:tab w:val="right" w:pos="9639"/>
          <w:tab w:val="right" w:pos="9923"/>
        </w:tabs>
        <w:spacing w:line="240" w:lineRule="auto"/>
        <w:ind w:left="0"/>
        <w:rPr>
          <w:rFonts w:cs="Courier New"/>
          <w:bCs/>
          <w:sz w:val="22"/>
          <w:szCs w:val="22"/>
        </w:rPr>
      </w:pPr>
      <w:r w:rsidRPr="00DA770E">
        <w:rPr>
          <w:rFonts w:cs="Courier New"/>
          <w:bCs/>
          <w:sz w:val="22"/>
          <w:szCs w:val="22"/>
        </w:rPr>
        <w:t xml:space="preserve">      – Festival v ulicích ART &amp; LIFE</w:t>
      </w:r>
      <w:r w:rsidRPr="00DA770E">
        <w:rPr>
          <w:rFonts w:cs="Courier New"/>
          <w:bCs/>
          <w:sz w:val="22"/>
          <w:szCs w:val="22"/>
        </w:rPr>
        <w:tab/>
        <w:t>600 </w:t>
      </w:r>
      <w:proofErr w:type="spellStart"/>
      <w:proofErr w:type="gramStart"/>
      <w:r w:rsidRPr="00DA770E">
        <w:rPr>
          <w:rFonts w:cs="Courier New"/>
          <w:bCs/>
          <w:sz w:val="22"/>
          <w:szCs w:val="22"/>
        </w:rPr>
        <w:t>tis.Kč</w:t>
      </w:r>
      <w:proofErr w:type="spellEnd"/>
      <w:proofErr w:type="gramEnd"/>
    </w:p>
    <w:p w14:paraId="00994F8F" w14:textId="77777777" w:rsidR="00A41A7B" w:rsidRPr="00AC08A3" w:rsidRDefault="00A41A7B" w:rsidP="00A41A7B">
      <w:pPr>
        <w:pStyle w:val="mmotext"/>
        <w:tabs>
          <w:tab w:val="right" w:pos="9639"/>
          <w:tab w:val="right" w:pos="9923"/>
        </w:tabs>
        <w:spacing w:line="240" w:lineRule="auto"/>
        <w:ind w:left="0"/>
        <w:rPr>
          <w:rFonts w:cs="Courier New"/>
          <w:bCs/>
          <w:sz w:val="22"/>
          <w:szCs w:val="22"/>
        </w:rPr>
      </w:pPr>
      <w:r w:rsidRPr="00AC08A3">
        <w:rPr>
          <w:rFonts w:cs="Courier New"/>
          <w:bCs/>
          <w:sz w:val="22"/>
          <w:szCs w:val="22"/>
        </w:rPr>
        <w:t xml:space="preserve">      – festival </w:t>
      </w:r>
      <w:proofErr w:type="spellStart"/>
      <w:r w:rsidRPr="00AC08A3">
        <w:rPr>
          <w:rFonts w:cs="Courier New"/>
          <w:bCs/>
          <w:sz w:val="22"/>
          <w:szCs w:val="22"/>
        </w:rPr>
        <w:t>Colours</w:t>
      </w:r>
      <w:proofErr w:type="spellEnd"/>
      <w:r w:rsidRPr="00AC08A3">
        <w:rPr>
          <w:rFonts w:cs="Courier New"/>
          <w:bCs/>
          <w:sz w:val="22"/>
          <w:szCs w:val="22"/>
        </w:rPr>
        <w:t xml:space="preserve"> </w:t>
      </w:r>
      <w:proofErr w:type="spellStart"/>
      <w:r w:rsidRPr="00AC08A3">
        <w:rPr>
          <w:rFonts w:cs="Courier New"/>
          <w:bCs/>
          <w:sz w:val="22"/>
          <w:szCs w:val="22"/>
        </w:rPr>
        <w:t>of</w:t>
      </w:r>
      <w:proofErr w:type="spellEnd"/>
      <w:r w:rsidRPr="00AC08A3">
        <w:rPr>
          <w:rFonts w:cs="Courier New"/>
          <w:bCs/>
          <w:sz w:val="22"/>
          <w:szCs w:val="22"/>
        </w:rPr>
        <w:t xml:space="preserve"> Ostrava</w:t>
      </w:r>
      <w:r w:rsidRPr="00AC08A3">
        <w:rPr>
          <w:rFonts w:cs="Courier New"/>
          <w:bCs/>
          <w:sz w:val="22"/>
          <w:szCs w:val="22"/>
        </w:rPr>
        <w:tab/>
        <w:t>3 975 </w:t>
      </w:r>
      <w:proofErr w:type="spellStart"/>
      <w:proofErr w:type="gramStart"/>
      <w:r w:rsidRPr="00AC08A3">
        <w:rPr>
          <w:rFonts w:cs="Courier New"/>
          <w:bCs/>
          <w:sz w:val="22"/>
          <w:szCs w:val="22"/>
        </w:rPr>
        <w:t>tis.Kč</w:t>
      </w:r>
      <w:proofErr w:type="spellEnd"/>
      <w:proofErr w:type="gramEnd"/>
    </w:p>
    <w:p w14:paraId="148DC49E"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příspěvky a dotace pro </w:t>
      </w:r>
      <w:r w:rsidRPr="00AC08A3">
        <w:rPr>
          <w:rFonts w:cs="Courier New"/>
          <w:bCs/>
          <w:sz w:val="22"/>
          <w:szCs w:val="22"/>
          <w:u w:val="single"/>
        </w:rPr>
        <w:t xml:space="preserve">Janáčkovu filharmonii Ostrava, </w:t>
      </w:r>
      <w:proofErr w:type="spellStart"/>
      <w:r w:rsidRPr="00AC08A3">
        <w:rPr>
          <w:rFonts w:cs="Courier New"/>
          <w:bCs/>
          <w:sz w:val="22"/>
          <w:szCs w:val="22"/>
          <w:u w:val="single"/>
        </w:rPr>
        <w:t>p.o</w:t>
      </w:r>
      <w:proofErr w:type="spellEnd"/>
      <w:r w:rsidRPr="00AC08A3">
        <w:rPr>
          <w:rFonts w:cs="Courier New"/>
          <w:bCs/>
          <w:sz w:val="22"/>
          <w:szCs w:val="22"/>
          <w:u w:val="single"/>
        </w:rPr>
        <w:t>.</w:t>
      </w:r>
    </w:p>
    <w:p w14:paraId="1DBCA690"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 </w:t>
      </w:r>
      <w:r w:rsidRPr="00AC08A3">
        <w:rPr>
          <w:sz w:val="22"/>
          <w:szCs w:val="22"/>
        </w:rPr>
        <w:t>provozní příspěvek od zřizovatele (včetně odpisů)</w:t>
      </w:r>
      <w:r w:rsidRPr="00AC08A3">
        <w:rPr>
          <w:rFonts w:cs="Courier New"/>
          <w:bCs/>
          <w:sz w:val="22"/>
          <w:szCs w:val="22"/>
        </w:rPr>
        <w:tab/>
        <w:t>84 708 </w:t>
      </w:r>
      <w:proofErr w:type="spellStart"/>
      <w:proofErr w:type="gramStart"/>
      <w:r w:rsidRPr="00AC08A3">
        <w:rPr>
          <w:rFonts w:cs="Courier New"/>
          <w:bCs/>
          <w:sz w:val="22"/>
          <w:szCs w:val="22"/>
        </w:rPr>
        <w:t>tis.Kč</w:t>
      </w:r>
      <w:proofErr w:type="spellEnd"/>
      <w:proofErr w:type="gramEnd"/>
    </w:p>
    <w:p w14:paraId="694E9406"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 průtokové dotace prostřednictvím zřizovatele</w:t>
      </w:r>
      <w:r w:rsidRPr="00AC08A3">
        <w:rPr>
          <w:rFonts w:cs="Courier New"/>
          <w:bCs/>
          <w:sz w:val="22"/>
          <w:szCs w:val="22"/>
        </w:rPr>
        <w:tab/>
        <w:t>23 051 </w:t>
      </w:r>
      <w:proofErr w:type="spellStart"/>
      <w:proofErr w:type="gramStart"/>
      <w:r w:rsidRPr="00AC08A3">
        <w:rPr>
          <w:rFonts w:cs="Courier New"/>
          <w:bCs/>
          <w:sz w:val="22"/>
          <w:szCs w:val="22"/>
        </w:rPr>
        <w:t>tis.Kč</w:t>
      </w:r>
      <w:proofErr w:type="spellEnd"/>
      <w:proofErr w:type="gramEnd"/>
    </w:p>
    <w:p w14:paraId="0691AB19" w14:textId="77777777" w:rsidR="00A41A7B" w:rsidRPr="00AC08A3" w:rsidRDefault="00A41A7B" w:rsidP="00A41A7B">
      <w:pPr>
        <w:pStyle w:val="mmotext"/>
        <w:tabs>
          <w:tab w:val="right" w:pos="9923"/>
        </w:tabs>
        <w:spacing w:line="240" w:lineRule="auto"/>
        <w:ind w:left="0"/>
        <w:rPr>
          <w:rFonts w:cs="Courier New"/>
          <w:sz w:val="22"/>
          <w:szCs w:val="22"/>
        </w:rPr>
      </w:pPr>
    </w:p>
    <w:p w14:paraId="1D5D9216" w14:textId="1E1EBA1A" w:rsidR="00A41A7B" w:rsidRPr="00AC08A3" w:rsidRDefault="00A41A7B" w:rsidP="00A41A7B">
      <w:pPr>
        <w:pStyle w:val="mmotext"/>
        <w:keepNext/>
        <w:tabs>
          <w:tab w:val="right" w:pos="9923"/>
        </w:tabs>
        <w:spacing w:line="240" w:lineRule="auto"/>
        <w:ind w:left="0"/>
        <w:rPr>
          <w:rFonts w:cs="Courier New"/>
          <w:b/>
          <w:bCs/>
          <w:sz w:val="22"/>
          <w:szCs w:val="22"/>
        </w:rPr>
      </w:pPr>
      <w:r w:rsidRPr="00AC08A3">
        <w:rPr>
          <w:rFonts w:cs="Courier New"/>
          <w:b/>
          <w:bCs/>
          <w:sz w:val="22"/>
          <w:szCs w:val="22"/>
        </w:rPr>
        <w:t>§ 3313 – filmová tvorba, distribuce, kina</w:t>
      </w:r>
      <w:r w:rsidR="001E023D">
        <w:rPr>
          <w:rFonts w:cs="Courier New"/>
          <w:b/>
          <w:bCs/>
          <w:sz w:val="22"/>
          <w:szCs w:val="22"/>
        </w:rPr>
        <w:t>...</w:t>
      </w:r>
      <w:r w:rsidRPr="00AC08A3">
        <w:rPr>
          <w:rFonts w:cs="Courier New"/>
          <w:b/>
          <w:bCs/>
          <w:sz w:val="22"/>
          <w:szCs w:val="22"/>
        </w:rPr>
        <w:tab/>
        <w:t>1 000 </w:t>
      </w:r>
      <w:proofErr w:type="spellStart"/>
      <w:proofErr w:type="gramStart"/>
      <w:r w:rsidRPr="00AC08A3">
        <w:rPr>
          <w:rFonts w:cs="Courier New"/>
          <w:b/>
          <w:bCs/>
          <w:sz w:val="22"/>
          <w:szCs w:val="22"/>
        </w:rPr>
        <w:t>tis.Kč</w:t>
      </w:r>
      <w:proofErr w:type="spellEnd"/>
      <w:proofErr w:type="gramEnd"/>
    </w:p>
    <w:p w14:paraId="29BA0BB8"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NIV dotace a příspěvky </w:t>
      </w:r>
      <w:r>
        <w:rPr>
          <w:rFonts w:cs="Courier New"/>
          <w:bCs/>
          <w:sz w:val="22"/>
          <w:szCs w:val="22"/>
        </w:rPr>
        <w:t>na podporu</w:t>
      </w:r>
      <w:r w:rsidRPr="00AC08A3">
        <w:rPr>
          <w:rFonts w:cs="Courier New"/>
          <w:bCs/>
          <w:sz w:val="22"/>
          <w:szCs w:val="22"/>
        </w:rPr>
        <w:t xml:space="preserve"> kultury</w:t>
      </w:r>
      <w:r w:rsidRPr="00AC08A3">
        <w:rPr>
          <w:rFonts w:cs="Courier New"/>
          <w:bCs/>
          <w:sz w:val="22"/>
          <w:szCs w:val="22"/>
        </w:rPr>
        <w:tab/>
        <w:t>1 000 </w:t>
      </w:r>
      <w:proofErr w:type="spellStart"/>
      <w:proofErr w:type="gramStart"/>
      <w:r w:rsidRPr="00AC08A3">
        <w:rPr>
          <w:rFonts w:cs="Courier New"/>
          <w:bCs/>
          <w:sz w:val="22"/>
          <w:szCs w:val="22"/>
        </w:rPr>
        <w:t>tis.Kč</w:t>
      </w:r>
      <w:proofErr w:type="spellEnd"/>
      <w:proofErr w:type="gramEnd"/>
    </w:p>
    <w:p w14:paraId="61604E62"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v tom např. víceleté dotace:</w:t>
      </w:r>
    </w:p>
    <w:p w14:paraId="46ABFCD0" w14:textId="77777777" w:rsidR="00A41A7B" w:rsidRPr="00AC08A3" w:rsidRDefault="00A41A7B" w:rsidP="00A41A7B">
      <w:pPr>
        <w:pStyle w:val="mmotext"/>
        <w:tabs>
          <w:tab w:val="right" w:pos="9639"/>
          <w:tab w:val="right" w:pos="9923"/>
        </w:tabs>
        <w:spacing w:line="240" w:lineRule="auto"/>
        <w:ind w:left="0"/>
        <w:rPr>
          <w:rFonts w:cs="Courier New"/>
          <w:bCs/>
          <w:sz w:val="22"/>
          <w:szCs w:val="22"/>
        </w:rPr>
      </w:pPr>
      <w:r w:rsidRPr="00AC08A3">
        <w:rPr>
          <w:rFonts w:cs="Courier New"/>
          <w:bCs/>
          <w:sz w:val="22"/>
          <w:szCs w:val="22"/>
        </w:rPr>
        <w:t xml:space="preserve">    – Kamera Oko, s.r.o. na MFF Ostrava Kamera Oko</w:t>
      </w:r>
      <w:r w:rsidRPr="00AC08A3">
        <w:rPr>
          <w:rFonts w:cs="Courier New"/>
          <w:bCs/>
          <w:sz w:val="22"/>
          <w:szCs w:val="22"/>
        </w:rPr>
        <w:tab/>
        <w:t>350 </w:t>
      </w:r>
      <w:proofErr w:type="spellStart"/>
      <w:proofErr w:type="gramStart"/>
      <w:r w:rsidRPr="00AC08A3">
        <w:rPr>
          <w:rFonts w:cs="Courier New"/>
          <w:bCs/>
          <w:sz w:val="22"/>
          <w:szCs w:val="22"/>
        </w:rPr>
        <w:t>tis.Kč</w:t>
      </w:r>
      <w:proofErr w:type="spellEnd"/>
      <w:proofErr w:type="gramEnd"/>
    </w:p>
    <w:p w14:paraId="4F0E9107" w14:textId="77777777" w:rsidR="00A41A7B" w:rsidRPr="00AC08A3" w:rsidRDefault="00A41A7B" w:rsidP="00A41A7B">
      <w:pPr>
        <w:pStyle w:val="mmotext"/>
        <w:tabs>
          <w:tab w:val="right" w:pos="9923"/>
        </w:tabs>
        <w:spacing w:line="240" w:lineRule="auto"/>
        <w:ind w:left="0"/>
        <w:rPr>
          <w:rFonts w:cs="Courier New"/>
          <w:bCs/>
          <w:sz w:val="22"/>
          <w:szCs w:val="22"/>
        </w:rPr>
      </w:pPr>
    </w:p>
    <w:p w14:paraId="7CDE8EBC" w14:textId="77777777" w:rsidR="00A41A7B" w:rsidRPr="00AC08A3" w:rsidRDefault="00A41A7B" w:rsidP="00A41A7B">
      <w:pPr>
        <w:pStyle w:val="mmotext"/>
        <w:keepNext/>
        <w:tabs>
          <w:tab w:val="right" w:pos="9923"/>
        </w:tabs>
        <w:spacing w:line="240" w:lineRule="auto"/>
        <w:ind w:left="0"/>
        <w:rPr>
          <w:rFonts w:cs="Courier New"/>
          <w:b/>
          <w:bCs/>
          <w:sz w:val="22"/>
          <w:szCs w:val="22"/>
        </w:rPr>
      </w:pPr>
      <w:r w:rsidRPr="00AC08A3">
        <w:rPr>
          <w:rFonts w:cs="Courier New"/>
          <w:b/>
          <w:bCs/>
          <w:sz w:val="22"/>
          <w:szCs w:val="22"/>
        </w:rPr>
        <w:t>§ 3314 – činnosti knihovnické</w:t>
      </w:r>
      <w:r w:rsidRPr="00AC08A3">
        <w:rPr>
          <w:rFonts w:cs="Courier New"/>
          <w:b/>
          <w:bCs/>
          <w:sz w:val="22"/>
          <w:szCs w:val="22"/>
        </w:rPr>
        <w:tab/>
        <w:t>83 628 </w:t>
      </w:r>
      <w:proofErr w:type="spellStart"/>
      <w:proofErr w:type="gramStart"/>
      <w:r w:rsidRPr="00AC08A3">
        <w:rPr>
          <w:rFonts w:cs="Courier New"/>
          <w:b/>
          <w:bCs/>
          <w:sz w:val="22"/>
          <w:szCs w:val="22"/>
        </w:rPr>
        <w:t>tis.Kč</w:t>
      </w:r>
      <w:proofErr w:type="spellEnd"/>
      <w:proofErr w:type="gramEnd"/>
    </w:p>
    <w:p w14:paraId="0116B04C"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příspěvky a dotace pro </w:t>
      </w:r>
      <w:r w:rsidRPr="00AC08A3">
        <w:rPr>
          <w:rFonts w:cs="Courier New"/>
          <w:bCs/>
          <w:sz w:val="22"/>
          <w:szCs w:val="22"/>
          <w:u w:val="single"/>
        </w:rPr>
        <w:t xml:space="preserve">Knihovnu města Ostravy, </w:t>
      </w:r>
      <w:proofErr w:type="spellStart"/>
      <w:r w:rsidRPr="00AC08A3">
        <w:rPr>
          <w:rFonts w:cs="Courier New"/>
          <w:bCs/>
          <w:sz w:val="22"/>
          <w:szCs w:val="22"/>
          <w:u w:val="single"/>
        </w:rPr>
        <w:t>p.o</w:t>
      </w:r>
      <w:proofErr w:type="spellEnd"/>
      <w:r w:rsidRPr="00AC08A3">
        <w:rPr>
          <w:rFonts w:cs="Courier New"/>
          <w:bCs/>
          <w:sz w:val="22"/>
          <w:szCs w:val="22"/>
          <w:u w:val="single"/>
        </w:rPr>
        <w:t>.</w:t>
      </w:r>
    </w:p>
    <w:p w14:paraId="5E75F999"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lastRenderedPageBreak/>
        <w:t xml:space="preserve">  – </w:t>
      </w:r>
      <w:r w:rsidRPr="00AC08A3">
        <w:rPr>
          <w:sz w:val="22"/>
          <w:szCs w:val="22"/>
        </w:rPr>
        <w:t>provozní příspěvek od zřizovatele (včetně odpisů)</w:t>
      </w:r>
      <w:r w:rsidRPr="00AC08A3">
        <w:rPr>
          <w:rFonts w:cs="Courier New"/>
          <w:bCs/>
          <w:sz w:val="22"/>
          <w:szCs w:val="22"/>
        </w:rPr>
        <w:tab/>
        <w:t>80 751 </w:t>
      </w:r>
      <w:proofErr w:type="spellStart"/>
      <w:proofErr w:type="gramStart"/>
      <w:r w:rsidRPr="00AC08A3">
        <w:rPr>
          <w:rFonts w:cs="Courier New"/>
          <w:bCs/>
          <w:sz w:val="22"/>
          <w:szCs w:val="22"/>
        </w:rPr>
        <w:t>tis.Kč</w:t>
      </w:r>
      <w:proofErr w:type="spellEnd"/>
      <w:proofErr w:type="gramEnd"/>
    </w:p>
    <w:p w14:paraId="6EF53FF1"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 účelový </w:t>
      </w:r>
      <w:r w:rsidRPr="00AC08A3">
        <w:rPr>
          <w:sz w:val="22"/>
          <w:szCs w:val="22"/>
        </w:rPr>
        <w:t>NIV příspěvek od zřizovatele</w:t>
      </w:r>
      <w:r w:rsidRPr="00AC08A3">
        <w:rPr>
          <w:rFonts w:cs="Courier New"/>
          <w:bCs/>
          <w:sz w:val="22"/>
          <w:szCs w:val="22"/>
        </w:rPr>
        <w:tab/>
        <w:t>174 </w:t>
      </w:r>
      <w:proofErr w:type="spellStart"/>
      <w:proofErr w:type="gramStart"/>
      <w:r w:rsidRPr="00AC08A3">
        <w:rPr>
          <w:rFonts w:cs="Courier New"/>
          <w:bCs/>
          <w:sz w:val="22"/>
          <w:szCs w:val="22"/>
        </w:rPr>
        <w:t>tis.Kč</w:t>
      </w:r>
      <w:proofErr w:type="spellEnd"/>
      <w:proofErr w:type="gramEnd"/>
    </w:p>
    <w:p w14:paraId="51A2F24B"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 účelový </w:t>
      </w:r>
      <w:r w:rsidRPr="00AC08A3">
        <w:rPr>
          <w:sz w:val="22"/>
          <w:szCs w:val="22"/>
        </w:rPr>
        <w:t>INV příspěvek od zřizovatele</w:t>
      </w:r>
      <w:r w:rsidRPr="00AC08A3">
        <w:rPr>
          <w:rFonts w:cs="Courier New"/>
          <w:bCs/>
          <w:sz w:val="22"/>
          <w:szCs w:val="22"/>
        </w:rPr>
        <w:tab/>
        <w:t>1 300 </w:t>
      </w:r>
      <w:proofErr w:type="spellStart"/>
      <w:proofErr w:type="gramStart"/>
      <w:r w:rsidRPr="00AC08A3">
        <w:rPr>
          <w:rFonts w:cs="Courier New"/>
          <w:bCs/>
          <w:sz w:val="22"/>
          <w:szCs w:val="22"/>
        </w:rPr>
        <w:t>tis.Kč</w:t>
      </w:r>
      <w:proofErr w:type="spellEnd"/>
      <w:proofErr w:type="gramEnd"/>
    </w:p>
    <w:p w14:paraId="7335F6E4" w14:textId="77777777" w:rsidR="00A41A7B" w:rsidRPr="00AC08A3" w:rsidRDefault="00A41A7B" w:rsidP="00A41A7B">
      <w:pPr>
        <w:pStyle w:val="mmotext"/>
        <w:tabs>
          <w:tab w:val="right" w:pos="9923"/>
        </w:tabs>
        <w:spacing w:line="240" w:lineRule="auto"/>
        <w:ind w:left="0"/>
        <w:rPr>
          <w:rFonts w:cs="Courier New"/>
          <w:bCs/>
          <w:sz w:val="22"/>
          <w:szCs w:val="22"/>
        </w:rPr>
      </w:pPr>
      <w:r w:rsidRPr="00AC08A3">
        <w:rPr>
          <w:rFonts w:cs="Courier New"/>
          <w:bCs/>
          <w:sz w:val="22"/>
          <w:szCs w:val="22"/>
        </w:rPr>
        <w:t xml:space="preserve">  – průtokové dotace prostřednictvím zřizovatele</w:t>
      </w:r>
      <w:r w:rsidRPr="00AC08A3">
        <w:rPr>
          <w:rFonts w:cs="Courier New"/>
          <w:bCs/>
          <w:sz w:val="22"/>
          <w:szCs w:val="22"/>
        </w:rPr>
        <w:tab/>
        <w:t>1 403 </w:t>
      </w:r>
      <w:proofErr w:type="spellStart"/>
      <w:proofErr w:type="gramStart"/>
      <w:r w:rsidRPr="00AC08A3">
        <w:rPr>
          <w:rFonts w:cs="Courier New"/>
          <w:bCs/>
          <w:sz w:val="22"/>
          <w:szCs w:val="22"/>
        </w:rPr>
        <w:t>tis.Kč</w:t>
      </w:r>
      <w:proofErr w:type="spellEnd"/>
      <w:proofErr w:type="gramEnd"/>
    </w:p>
    <w:p w14:paraId="784D8C40" w14:textId="77777777" w:rsidR="00A41A7B" w:rsidRPr="003D6E83" w:rsidRDefault="00A41A7B" w:rsidP="00A41A7B">
      <w:pPr>
        <w:pStyle w:val="mmotext"/>
        <w:tabs>
          <w:tab w:val="right" w:pos="9923"/>
        </w:tabs>
        <w:spacing w:line="240" w:lineRule="auto"/>
        <w:ind w:left="0"/>
        <w:rPr>
          <w:rFonts w:cs="Courier New"/>
          <w:sz w:val="22"/>
          <w:szCs w:val="22"/>
        </w:rPr>
      </w:pPr>
    </w:p>
    <w:p w14:paraId="520A642B" w14:textId="77777777" w:rsidR="00A41A7B" w:rsidRPr="003D6E83" w:rsidRDefault="00A41A7B" w:rsidP="00A41A7B">
      <w:pPr>
        <w:pStyle w:val="mmotext"/>
        <w:keepNext/>
        <w:tabs>
          <w:tab w:val="right" w:pos="9923"/>
        </w:tabs>
        <w:spacing w:line="240" w:lineRule="auto"/>
        <w:ind w:left="0"/>
        <w:rPr>
          <w:rFonts w:cs="Courier New"/>
          <w:b/>
          <w:bCs/>
          <w:sz w:val="22"/>
          <w:szCs w:val="22"/>
        </w:rPr>
      </w:pPr>
      <w:r w:rsidRPr="003D6E83">
        <w:rPr>
          <w:rFonts w:cs="Courier New"/>
          <w:b/>
          <w:bCs/>
          <w:sz w:val="22"/>
          <w:szCs w:val="22"/>
        </w:rPr>
        <w:t>§ 3315 – činnosti muzeí a galerií</w:t>
      </w:r>
      <w:r w:rsidRPr="003D6E83">
        <w:rPr>
          <w:rFonts w:cs="Courier New"/>
          <w:b/>
          <w:bCs/>
          <w:sz w:val="22"/>
          <w:szCs w:val="22"/>
        </w:rPr>
        <w:tab/>
        <w:t>46 772 </w:t>
      </w:r>
      <w:proofErr w:type="spellStart"/>
      <w:proofErr w:type="gramStart"/>
      <w:r w:rsidRPr="003D6E83">
        <w:rPr>
          <w:rFonts w:cs="Courier New"/>
          <w:b/>
          <w:bCs/>
          <w:sz w:val="22"/>
          <w:szCs w:val="22"/>
        </w:rPr>
        <w:t>tis.Kč</w:t>
      </w:r>
      <w:proofErr w:type="spellEnd"/>
      <w:proofErr w:type="gramEnd"/>
    </w:p>
    <w:p w14:paraId="73B19544"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NIV dotace a příspěvky </w:t>
      </w:r>
      <w:r>
        <w:rPr>
          <w:rFonts w:cs="Courier New"/>
          <w:bCs/>
          <w:sz w:val="22"/>
          <w:szCs w:val="22"/>
        </w:rPr>
        <w:t>na podporu</w:t>
      </w:r>
      <w:r w:rsidRPr="003D6E83">
        <w:rPr>
          <w:rFonts w:cs="Courier New"/>
          <w:bCs/>
          <w:sz w:val="22"/>
          <w:szCs w:val="22"/>
        </w:rPr>
        <w:t xml:space="preserve"> kultury</w:t>
      </w:r>
      <w:r w:rsidRPr="003D6E83">
        <w:rPr>
          <w:rFonts w:cs="Courier New"/>
          <w:bCs/>
          <w:sz w:val="22"/>
          <w:szCs w:val="22"/>
        </w:rPr>
        <w:tab/>
        <w:t>470 </w:t>
      </w:r>
      <w:proofErr w:type="spellStart"/>
      <w:proofErr w:type="gramStart"/>
      <w:r w:rsidRPr="003D6E83">
        <w:rPr>
          <w:rFonts w:cs="Courier New"/>
          <w:bCs/>
          <w:sz w:val="22"/>
          <w:szCs w:val="22"/>
        </w:rPr>
        <w:t>tis.Kč</w:t>
      </w:r>
      <w:proofErr w:type="spellEnd"/>
      <w:proofErr w:type="gramEnd"/>
    </w:p>
    <w:p w14:paraId="7EB85520"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příspěvky a dotace pro </w:t>
      </w:r>
      <w:r w:rsidRPr="003D6E83">
        <w:rPr>
          <w:rFonts w:cs="Courier New"/>
          <w:bCs/>
          <w:sz w:val="22"/>
          <w:szCs w:val="22"/>
          <w:u w:val="single"/>
        </w:rPr>
        <w:t xml:space="preserve">PLATO Ostrava, </w:t>
      </w:r>
      <w:proofErr w:type="spellStart"/>
      <w:r w:rsidRPr="003D6E83">
        <w:rPr>
          <w:rFonts w:cs="Courier New"/>
          <w:bCs/>
          <w:sz w:val="22"/>
          <w:szCs w:val="22"/>
          <w:u w:val="single"/>
        </w:rPr>
        <w:t>p.o</w:t>
      </w:r>
      <w:proofErr w:type="spellEnd"/>
      <w:r w:rsidRPr="003D6E83">
        <w:rPr>
          <w:rFonts w:cs="Courier New"/>
          <w:bCs/>
          <w:sz w:val="22"/>
          <w:szCs w:val="22"/>
          <w:u w:val="single"/>
        </w:rPr>
        <w:t>.</w:t>
      </w:r>
    </w:p>
    <w:p w14:paraId="00A69D8C"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 </w:t>
      </w:r>
      <w:r w:rsidRPr="003D6E83">
        <w:rPr>
          <w:sz w:val="22"/>
          <w:szCs w:val="22"/>
        </w:rPr>
        <w:t>provozní příspěvek od zřizovatele (včetně odpisů)</w:t>
      </w:r>
      <w:r w:rsidRPr="003D6E83">
        <w:rPr>
          <w:rFonts w:cs="Courier New"/>
          <w:bCs/>
          <w:sz w:val="22"/>
          <w:szCs w:val="22"/>
        </w:rPr>
        <w:tab/>
        <w:t>18 450 </w:t>
      </w:r>
      <w:proofErr w:type="spellStart"/>
      <w:proofErr w:type="gramStart"/>
      <w:r w:rsidRPr="003D6E83">
        <w:rPr>
          <w:rFonts w:cs="Courier New"/>
          <w:bCs/>
          <w:sz w:val="22"/>
          <w:szCs w:val="22"/>
        </w:rPr>
        <w:t>tis.Kč</w:t>
      </w:r>
      <w:proofErr w:type="spellEnd"/>
      <w:proofErr w:type="gramEnd"/>
    </w:p>
    <w:p w14:paraId="12F6AD26"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 účelové </w:t>
      </w:r>
      <w:r w:rsidRPr="003D6E83">
        <w:rPr>
          <w:sz w:val="22"/>
          <w:szCs w:val="22"/>
        </w:rPr>
        <w:t>INV příspěvky od zřizovatele</w:t>
      </w:r>
      <w:r w:rsidRPr="003D6E83">
        <w:rPr>
          <w:rFonts w:cs="Courier New"/>
          <w:bCs/>
          <w:sz w:val="22"/>
          <w:szCs w:val="22"/>
        </w:rPr>
        <w:tab/>
        <w:t>1 058 </w:t>
      </w:r>
      <w:proofErr w:type="spellStart"/>
      <w:proofErr w:type="gramStart"/>
      <w:r w:rsidRPr="003D6E83">
        <w:rPr>
          <w:rFonts w:cs="Courier New"/>
          <w:bCs/>
          <w:sz w:val="22"/>
          <w:szCs w:val="22"/>
        </w:rPr>
        <w:t>tis.Kč</w:t>
      </w:r>
      <w:proofErr w:type="spellEnd"/>
      <w:proofErr w:type="gramEnd"/>
    </w:p>
    <w:p w14:paraId="1C5D4182"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 průtokové dotace prostřednictvím zřizovatele</w:t>
      </w:r>
      <w:r w:rsidRPr="003D6E83">
        <w:rPr>
          <w:rFonts w:cs="Courier New"/>
          <w:bCs/>
          <w:sz w:val="22"/>
          <w:szCs w:val="22"/>
        </w:rPr>
        <w:tab/>
        <w:t>2 350 </w:t>
      </w:r>
      <w:proofErr w:type="spellStart"/>
      <w:proofErr w:type="gramStart"/>
      <w:r w:rsidRPr="003D6E83">
        <w:rPr>
          <w:rFonts w:cs="Courier New"/>
          <w:bCs/>
          <w:sz w:val="22"/>
          <w:szCs w:val="22"/>
        </w:rPr>
        <w:t>tis.Kč</w:t>
      </w:r>
      <w:proofErr w:type="spellEnd"/>
      <w:proofErr w:type="gramEnd"/>
    </w:p>
    <w:p w14:paraId="40A6C7C5"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příspěvky a dotace pro </w:t>
      </w:r>
      <w:r w:rsidRPr="003D6E83">
        <w:rPr>
          <w:rFonts w:cs="Courier New"/>
          <w:bCs/>
          <w:sz w:val="22"/>
          <w:szCs w:val="22"/>
          <w:u w:val="single"/>
        </w:rPr>
        <w:t xml:space="preserve">Ostravské muzeum, </w:t>
      </w:r>
      <w:proofErr w:type="spellStart"/>
      <w:r w:rsidRPr="003D6E83">
        <w:rPr>
          <w:rFonts w:cs="Courier New"/>
          <w:bCs/>
          <w:sz w:val="22"/>
          <w:szCs w:val="22"/>
          <w:u w:val="single"/>
        </w:rPr>
        <w:t>p.o</w:t>
      </w:r>
      <w:proofErr w:type="spellEnd"/>
      <w:r w:rsidRPr="003D6E83">
        <w:rPr>
          <w:rFonts w:cs="Courier New"/>
          <w:bCs/>
          <w:sz w:val="22"/>
          <w:szCs w:val="22"/>
          <w:u w:val="single"/>
        </w:rPr>
        <w:t>.</w:t>
      </w:r>
    </w:p>
    <w:p w14:paraId="594AA0DA"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 </w:t>
      </w:r>
      <w:r w:rsidRPr="003D6E83">
        <w:rPr>
          <w:sz w:val="22"/>
          <w:szCs w:val="22"/>
        </w:rPr>
        <w:t>provozní příspěvek od zřizovatele (včetně odpisů)</w:t>
      </w:r>
      <w:r w:rsidRPr="003D6E83">
        <w:rPr>
          <w:rFonts w:cs="Courier New"/>
          <w:bCs/>
          <w:sz w:val="22"/>
          <w:szCs w:val="22"/>
        </w:rPr>
        <w:tab/>
        <w:t>24 194 </w:t>
      </w:r>
      <w:proofErr w:type="spellStart"/>
      <w:proofErr w:type="gramStart"/>
      <w:r w:rsidRPr="003D6E83">
        <w:rPr>
          <w:rFonts w:cs="Courier New"/>
          <w:bCs/>
          <w:sz w:val="22"/>
          <w:szCs w:val="22"/>
        </w:rPr>
        <w:t>tis.Kč</w:t>
      </w:r>
      <w:proofErr w:type="spellEnd"/>
      <w:proofErr w:type="gramEnd"/>
    </w:p>
    <w:p w14:paraId="1F09A9E8"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 účelový </w:t>
      </w:r>
      <w:r w:rsidRPr="003D6E83">
        <w:rPr>
          <w:sz w:val="22"/>
          <w:szCs w:val="22"/>
        </w:rPr>
        <w:t>NIV příspěvek od zřizovatele</w:t>
      </w:r>
      <w:r w:rsidRPr="003D6E83">
        <w:rPr>
          <w:rFonts w:cs="Courier New"/>
          <w:bCs/>
          <w:sz w:val="22"/>
          <w:szCs w:val="22"/>
        </w:rPr>
        <w:tab/>
        <w:t>250 </w:t>
      </w:r>
      <w:proofErr w:type="spellStart"/>
      <w:proofErr w:type="gramStart"/>
      <w:r w:rsidRPr="003D6E83">
        <w:rPr>
          <w:rFonts w:cs="Courier New"/>
          <w:bCs/>
          <w:sz w:val="22"/>
          <w:szCs w:val="22"/>
        </w:rPr>
        <w:t>tis.Kč</w:t>
      </w:r>
      <w:proofErr w:type="spellEnd"/>
      <w:proofErr w:type="gramEnd"/>
    </w:p>
    <w:p w14:paraId="50C7F389" w14:textId="77777777" w:rsidR="00A41A7B" w:rsidRPr="003D6E83" w:rsidRDefault="00A41A7B" w:rsidP="00A41A7B">
      <w:pPr>
        <w:pStyle w:val="mmotext"/>
        <w:tabs>
          <w:tab w:val="right" w:pos="9923"/>
        </w:tabs>
        <w:spacing w:line="240" w:lineRule="auto"/>
        <w:ind w:left="0"/>
        <w:rPr>
          <w:rFonts w:cs="Courier New"/>
          <w:bCs/>
          <w:sz w:val="22"/>
          <w:szCs w:val="22"/>
        </w:rPr>
      </w:pPr>
    </w:p>
    <w:p w14:paraId="21D6A8D6" w14:textId="77777777" w:rsidR="00A41A7B" w:rsidRPr="003D6E83" w:rsidRDefault="00A41A7B" w:rsidP="00A41A7B">
      <w:pPr>
        <w:pStyle w:val="mmotext"/>
        <w:keepNext/>
        <w:tabs>
          <w:tab w:val="right" w:pos="9923"/>
        </w:tabs>
        <w:spacing w:line="240" w:lineRule="auto"/>
        <w:ind w:left="0"/>
        <w:rPr>
          <w:rFonts w:cs="Courier New"/>
          <w:b/>
          <w:bCs/>
          <w:sz w:val="22"/>
          <w:szCs w:val="22"/>
        </w:rPr>
      </w:pPr>
      <w:r w:rsidRPr="003D6E83">
        <w:rPr>
          <w:rFonts w:cs="Courier New"/>
          <w:b/>
          <w:bCs/>
          <w:sz w:val="22"/>
          <w:szCs w:val="22"/>
        </w:rPr>
        <w:t>§ 3316 – vydavatelská činnost</w:t>
      </w:r>
      <w:r w:rsidRPr="003D6E83">
        <w:rPr>
          <w:rFonts w:cs="Courier New"/>
          <w:b/>
          <w:bCs/>
          <w:sz w:val="22"/>
          <w:szCs w:val="22"/>
        </w:rPr>
        <w:tab/>
        <w:t>170 </w:t>
      </w:r>
      <w:proofErr w:type="spellStart"/>
      <w:proofErr w:type="gramStart"/>
      <w:r w:rsidRPr="003D6E83">
        <w:rPr>
          <w:rFonts w:cs="Courier New"/>
          <w:b/>
          <w:bCs/>
          <w:sz w:val="22"/>
          <w:szCs w:val="22"/>
        </w:rPr>
        <w:t>tis.Kč</w:t>
      </w:r>
      <w:proofErr w:type="spellEnd"/>
      <w:proofErr w:type="gramEnd"/>
    </w:p>
    <w:p w14:paraId="4317D9F5"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NIV dotace a příspěvky </w:t>
      </w:r>
      <w:r>
        <w:rPr>
          <w:rFonts w:cs="Courier New"/>
          <w:bCs/>
          <w:sz w:val="22"/>
          <w:szCs w:val="22"/>
        </w:rPr>
        <w:t>na podporu</w:t>
      </w:r>
      <w:r w:rsidRPr="003D6E83">
        <w:rPr>
          <w:rFonts w:cs="Courier New"/>
          <w:bCs/>
          <w:sz w:val="22"/>
          <w:szCs w:val="22"/>
        </w:rPr>
        <w:t xml:space="preserve"> kultury</w:t>
      </w:r>
    </w:p>
    <w:p w14:paraId="05115909" w14:textId="77777777" w:rsidR="00A41A7B" w:rsidRPr="003D6E83" w:rsidRDefault="00A41A7B" w:rsidP="00A41A7B">
      <w:pPr>
        <w:pStyle w:val="mmotext"/>
        <w:tabs>
          <w:tab w:val="right" w:pos="9923"/>
        </w:tabs>
        <w:spacing w:line="240" w:lineRule="auto"/>
        <w:ind w:left="0"/>
        <w:rPr>
          <w:rFonts w:cs="Courier New"/>
          <w:bCs/>
          <w:sz w:val="22"/>
          <w:szCs w:val="22"/>
        </w:rPr>
      </w:pPr>
    </w:p>
    <w:p w14:paraId="05915742" w14:textId="77777777" w:rsidR="00A41A7B" w:rsidRPr="003D6E83" w:rsidRDefault="00A41A7B" w:rsidP="00A41A7B">
      <w:pPr>
        <w:pStyle w:val="mmotext"/>
        <w:keepNext/>
        <w:tabs>
          <w:tab w:val="right" w:pos="9923"/>
        </w:tabs>
        <w:spacing w:line="240" w:lineRule="auto"/>
        <w:ind w:left="0"/>
        <w:rPr>
          <w:rFonts w:cs="Courier New"/>
          <w:b/>
          <w:bCs/>
          <w:sz w:val="22"/>
          <w:szCs w:val="22"/>
        </w:rPr>
      </w:pPr>
      <w:r w:rsidRPr="003D6E83">
        <w:rPr>
          <w:rFonts w:cs="Courier New"/>
          <w:b/>
          <w:bCs/>
          <w:sz w:val="22"/>
          <w:szCs w:val="22"/>
        </w:rPr>
        <w:t>§ 3317 – výstavní činnost v kultuře</w:t>
      </w:r>
      <w:r w:rsidRPr="003D6E83">
        <w:rPr>
          <w:rFonts w:cs="Courier New"/>
          <w:b/>
          <w:bCs/>
          <w:sz w:val="22"/>
          <w:szCs w:val="22"/>
        </w:rPr>
        <w:tab/>
        <w:t>210 </w:t>
      </w:r>
      <w:proofErr w:type="spellStart"/>
      <w:proofErr w:type="gramStart"/>
      <w:r w:rsidRPr="003D6E83">
        <w:rPr>
          <w:rFonts w:cs="Courier New"/>
          <w:b/>
          <w:bCs/>
          <w:sz w:val="22"/>
          <w:szCs w:val="22"/>
        </w:rPr>
        <w:t>tis.Kč</w:t>
      </w:r>
      <w:proofErr w:type="spellEnd"/>
      <w:proofErr w:type="gramEnd"/>
    </w:p>
    <w:p w14:paraId="33CD402A" w14:textId="77777777" w:rsidR="00A41A7B" w:rsidRPr="003D6E83" w:rsidRDefault="00A41A7B" w:rsidP="00A41A7B">
      <w:pPr>
        <w:pStyle w:val="mmotext"/>
        <w:tabs>
          <w:tab w:val="right" w:pos="9923"/>
        </w:tabs>
        <w:spacing w:line="240" w:lineRule="auto"/>
        <w:ind w:left="0"/>
        <w:rPr>
          <w:rFonts w:cs="Courier New"/>
          <w:bCs/>
          <w:sz w:val="22"/>
          <w:szCs w:val="22"/>
        </w:rPr>
      </w:pPr>
      <w:r w:rsidRPr="003D6E83">
        <w:rPr>
          <w:rFonts w:cs="Courier New"/>
          <w:bCs/>
          <w:sz w:val="22"/>
          <w:szCs w:val="22"/>
        </w:rPr>
        <w:t xml:space="preserve">– NIV dotace a příspěvky </w:t>
      </w:r>
      <w:r>
        <w:rPr>
          <w:rFonts w:cs="Courier New"/>
          <w:bCs/>
          <w:sz w:val="22"/>
          <w:szCs w:val="22"/>
        </w:rPr>
        <w:t>na podporu</w:t>
      </w:r>
      <w:r w:rsidRPr="003D6E83">
        <w:rPr>
          <w:rFonts w:cs="Courier New"/>
          <w:bCs/>
          <w:sz w:val="22"/>
          <w:szCs w:val="22"/>
        </w:rPr>
        <w:t xml:space="preserve"> kultury</w:t>
      </w:r>
    </w:p>
    <w:p w14:paraId="64236625" w14:textId="77777777" w:rsidR="00A41A7B" w:rsidRPr="005C7F5C" w:rsidRDefault="00A41A7B" w:rsidP="00A41A7B">
      <w:pPr>
        <w:pStyle w:val="mmotext"/>
        <w:tabs>
          <w:tab w:val="right" w:pos="9923"/>
        </w:tabs>
        <w:spacing w:line="240" w:lineRule="auto"/>
        <w:ind w:left="0"/>
        <w:rPr>
          <w:rFonts w:cs="Courier New"/>
          <w:bCs/>
          <w:sz w:val="22"/>
          <w:szCs w:val="22"/>
        </w:rPr>
      </w:pPr>
    </w:p>
    <w:p w14:paraId="3D127FF2" w14:textId="77777777" w:rsidR="00A41A7B" w:rsidRPr="005C7F5C" w:rsidRDefault="00A41A7B" w:rsidP="00A41A7B">
      <w:pPr>
        <w:pStyle w:val="mmotext"/>
        <w:keepNext/>
        <w:tabs>
          <w:tab w:val="right" w:pos="9923"/>
        </w:tabs>
        <w:spacing w:line="240" w:lineRule="auto"/>
        <w:ind w:left="0"/>
        <w:rPr>
          <w:rFonts w:cs="Courier New"/>
          <w:b/>
          <w:bCs/>
          <w:sz w:val="22"/>
          <w:szCs w:val="22"/>
        </w:rPr>
      </w:pPr>
      <w:r w:rsidRPr="005C7F5C">
        <w:rPr>
          <w:rFonts w:cs="Courier New"/>
          <w:b/>
          <w:bCs/>
          <w:sz w:val="22"/>
          <w:szCs w:val="22"/>
        </w:rPr>
        <w:t>§ 3319 – ostatní záležitosti kultury</w:t>
      </w:r>
      <w:r w:rsidRPr="005C7F5C">
        <w:rPr>
          <w:rFonts w:cs="Courier New"/>
          <w:b/>
          <w:bCs/>
          <w:sz w:val="22"/>
          <w:szCs w:val="22"/>
        </w:rPr>
        <w:tab/>
        <w:t>31 05</w:t>
      </w:r>
      <w:r>
        <w:rPr>
          <w:rFonts w:cs="Courier New"/>
          <w:b/>
          <w:bCs/>
          <w:sz w:val="22"/>
          <w:szCs w:val="22"/>
        </w:rPr>
        <w:t>6</w:t>
      </w:r>
      <w:r w:rsidRPr="005C7F5C">
        <w:rPr>
          <w:rFonts w:cs="Courier New"/>
          <w:b/>
          <w:bCs/>
          <w:sz w:val="22"/>
          <w:szCs w:val="22"/>
        </w:rPr>
        <w:t> </w:t>
      </w:r>
      <w:proofErr w:type="spellStart"/>
      <w:proofErr w:type="gramStart"/>
      <w:r w:rsidRPr="005C7F5C">
        <w:rPr>
          <w:rFonts w:cs="Courier New"/>
          <w:b/>
          <w:bCs/>
          <w:sz w:val="22"/>
          <w:szCs w:val="22"/>
        </w:rPr>
        <w:t>tis.Kč</w:t>
      </w:r>
      <w:proofErr w:type="spellEnd"/>
      <w:proofErr w:type="gramEnd"/>
    </w:p>
    <w:p w14:paraId="09C32CFA"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pohoštění pro poradu ředitelů a ekonomů a pro komisi kultury</w:t>
      </w:r>
      <w:r w:rsidRPr="005C7F5C">
        <w:rPr>
          <w:rFonts w:cs="Courier New"/>
          <w:bCs/>
          <w:sz w:val="22"/>
          <w:szCs w:val="22"/>
        </w:rPr>
        <w:tab/>
        <w:t>4 </w:t>
      </w:r>
      <w:proofErr w:type="spellStart"/>
      <w:proofErr w:type="gramStart"/>
      <w:r w:rsidRPr="005C7F5C">
        <w:rPr>
          <w:rFonts w:cs="Courier New"/>
          <w:bCs/>
          <w:sz w:val="22"/>
          <w:szCs w:val="22"/>
        </w:rPr>
        <w:t>tis.Kč</w:t>
      </w:r>
      <w:proofErr w:type="spellEnd"/>
      <w:proofErr w:type="gramEnd"/>
    </w:p>
    <w:p w14:paraId="1FA11FEE"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NIV dotace VŠB-TU Ostrava na </w:t>
      </w:r>
      <w:r>
        <w:rPr>
          <w:rFonts w:cs="Courier New"/>
          <w:bCs/>
          <w:sz w:val="22"/>
          <w:szCs w:val="22"/>
        </w:rPr>
        <w:t xml:space="preserve">provoz </w:t>
      </w:r>
      <w:r w:rsidRPr="005C7F5C">
        <w:rPr>
          <w:rFonts w:cs="Courier New"/>
          <w:bCs/>
          <w:sz w:val="22"/>
          <w:szCs w:val="22"/>
        </w:rPr>
        <w:t>Planetári</w:t>
      </w:r>
      <w:r>
        <w:rPr>
          <w:rFonts w:cs="Courier New"/>
          <w:bCs/>
          <w:sz w:val="22"/>
          <w:szCs w:val="22"/>
        </w:rPr>
        <w:t>a</w:t>
      </w:r>
      <w:r w:rsidRPr="005C7F5C">
        <w:rPr>
          <w:rFonts w:cs="Courier New"/>
          <w:bCs/>
          <w:sz w:val="22"/>
          <w:szCs w:val="22"/>
        </w:rPr>
        <w:t xml:space="preserve"> Ostrava</w:t>
      </w:r>
      <w:r w:rsidRPr="005C7F5C">
        <w:rPr>
          <w:rFonts w:cs="Courier New"/>
          <w:bCs/>
          <w:sz w:val="22"/>
          <w:szCs w:val="22"/>
        </w:rPr>
        <w:tab/>
        <w:t>700 </w:t>
      </w:r>
      <w:proofErr w:type="spellStart"/>
      <w:proofErr w:type="gramStart"/>
      <w:r w:rsidRPr="005C7F5C">
        <w:rPr>
          <w:rFonts w:cs="Courier New"/>
          <w:bCs/>
          <w:sz w:val="22"/>
          <w:szCs w:val="22"/>
        </w:rPr>
        <w:t>tis.Kč</w:t>
      </w:r>
      <w:proofErr w:type="spellEnd"/>
      <w:proofErr w:type="gramEnd"/>
    </w:p>
    <w:p w14:paraId="0352AE47"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NIV dotace a příspěvky (včetně </w:t>
      </w:r>
      <w:proofErr w:type="spellStart"/>
      <w:r w:rsidRPr="005C7F5C">
        <w:rPr>
          <w:rFonts w:cs="Courier New"/>
          <w:bCs/>
          <w:sz w:val="22"/>
          <w:szCs w:val="22"/>
        </w:rPr>
        <w:t>p.o</w:t>
      </w:r>
      <w:proofErr w:type="spellEnd"/>
      <w:r w:rsidRPr="005C7F5C">
        <w:rPr>
          <w:rFonts w:cs="Courier New"/>
          <w:bCs/>
          <w:sz w:val="22"/>
          <w:szCs w:val="22"/>
        </w:rPr>
        <w:t>. MMO)</w:t>
      </w:r>
      <w:r>
        <w:rPr>
          <w:rFonts w:cs="Courier New"/>
          <w:bCs/>
          <w:sz w:val="22"/>
          <w:szCs w:val="22"/>
        </w:rPr>
        <w:t xml:space="preserve"> na podporu</w:t>
      </w:r>
      <w:r w:rsidRPr="005C7F5C">
        <w:rPr>
          <w:rFonts w:cs="Courier New"/>
          <w:bCs/>
          <w:sz w:val="22"/>
          <w:szCs w:val="22"/>
        </w:rPr>
        <w:t xml:space="preserve"> kultury</w:t>
      </w:r>
      <w:r w:rsidRPr="005C7F5C">
        <w:rPr>
          <w:rFonts w:cs="Courier New"/>
          <w:bCs/>
          <w:sz w:val="22"/>
          <w:szCs w:val="22"/>
        </w:rPr>
        <w:tab/>
        <w:t>4 94</w:t>
      </w:r>
      <w:r>
        <w:rPr>
          <w:rFonts w:cs="Courier New"/>
          <w:bCs/>
          <w:sz w:val="22"/>
          <w:szCs w:val="22"/>
        </w:rPr>
        <w:t>1</w:t>
      </w:r>
      <w:r w:rsidRPr="005C7F5C">
        <w:rPr>
          <w:rFonts w:cs="Courier New"/>
          <w:bCs/>
          <w:sz w:val="22"/>
          <w:szCs w:val="22"/>
        </w:rPr>
        <w:t> </w:t>
      </w:r>
      <w:proofErr w:type="spellStart"/>
      <w:proofErr w:type="gramStart"/>
      <w:r w:rsidRPr="005C7F5C">
        <w:rPr>
          <w:rFonts w:cs="Courier New"/>
          <w:bCs/>
          <w:sz w:val="22"/>
          <w:szCs w:val="22"/>
        </w:rPr>
        <w:t>tis.Kč</w:t>
      </w:r>
      <w:proofErr w:type="spellEnd"/>
      <w:proofErr w:type="gramEnd"/>
    </w:p>
    <w:p w14:paraId="15F491D8"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v tom např. víceleté dotace:</w:t>
      </w:r>
    </w:p>
    <w:p w14:paraId="628BB9DA" w14:textId="77777777" w:rsidR="00A41A7B" w:rsidRPr="005C7F5C" w:rsidRDefault="00A41A7B" w:rsidP="00A41A7B">
      <w:pPr>
        <w:pStyle w:val="mmotext"/>
        <w:tabs>
          <w:tab w:val="right" w:pos="9639"/>
        </w:tabs>
        <w:spacing w:line="240" w:lineRule="auto"/>
        <w:ind w:left="0"/>
        <w:rPr>
          <w:rFonts w:cs="Courier New"/>
          <w:bCs/>
          <w:sz w:val="22"/>
          <w:szCs w:val="22"/>
        </w:rPr>
      </w:pPr>
      <w:r w:rsidRPr="005C7F5C">
        <w:rPr>
          <w:rFonts w:cs="Courier New"/>
          <w:bCs/>
          <w:sz w:val="22"/>
          <w:szCs w:val="22"/>
        </w:rPr>
        <w:t xml:space="preserve">    – Spolek pro kulturní deník Ostravan.cz na kulturní</w:t>
      </w:r>
    </w:p>
    <w:p w14:paraId="2565BB63" w14:textId="77777777" w:rsidR="00A41A7B" w:rsidRPr="005C7F5C" w:rsidRDefault="00A41A7B" w:rsidP="00A41A7B">
      <w:pPr>
        <w:pStyle w:val="mmotext"/>
        <w:tabs>
          <w:tab w:val="right" w:pos="9639"/>
        </w:tabs>
        <w:spacing w:line="240" w:lineRule="auto"/>
        <w:ind w:left="0"/>
        <w:rPr>
          <w:rFonts w:cs="Courier New"/>
          <w:bCs/>
          <w:sz w:val="22"/>
          <w:szCs w:val="22"/>
        </w:rPr>
      </w:pPr>
      <w:r w:rsidRPr="005C7F5C">
        <w:rPr>
          <w:rFonts w:cs="Courier New"/>
          <w:bCs/>
          <w:sz w:val="22"/>
          <w:szCs w:val="22"/>
        </w:rPr>
        <w:t xml:space="preserve">      deník Ostravan.cz</w:t>
      </w:r>
      <w:r w:rsidRPr="005C7F5C">
        <w:rPr>
          <w:rFonts w:cs="Courier New"/>
          <w:bCs/>
          <w:sz w:val="22"/>
          <w:szCs w:val="22"/>
        </w:rPr>
        <w:tab/>
        <w:t>400 </w:t>
      </w:r>
      <w:proofErr w:type="spellStart"/>
      <w:proofErr w:type="gramStart"/>
      <w:r w:rsidRPr="005C7F5C">
        <w:rPr>
          <w:rFonts w:cs="Courier New"/>
          <w:bCs/>
          <w:sz w:val="22"/>
          <w:szCs w:val="22"/>
        </w:rPr>
        <w:t>tis.Kč</w:t>
      </w:r>
      <w:proofErr w:type="spellEnd"/>
      <w:proofErr w:type="gramEnd"/>
    </w:p>
    <w:p w14:paraId="4AD27A9D" w14:textId="77777777" w:rsidR="00A41A7B" w:rsidRPr="005C7F5C" w:rsidRDefault="00A41A7B" w:rsidP="00A41A7B">
      <w:pPr>
        <w:pStyle w:val="mmotext"/>
        <w:tabs>
          <w:tab w:val="right" w:pos="9639"/>
        </w:tabs>
        <w:spacing w:line="240" w:lineRule="auto"/>
        <w:ind w:left="0"/>
        <w:rPr>
          <w:rFonts w:cs="Courier New"/>
          <w:bCs/>
          <w:sz w:val="22"/>
          <w:szCs w:val="22"/>
        </w:rPr>
      </w:pPr>
      <w:r w:rsidRPr="005C7F5C">
        <w:rPr>
          <w:rFonts w:cs="Courier New"/>
          <w:bCs/>
          <w:sz w:val="22"/>
          <w:szCs w:val="22"/>
        </w:rPr>
        <w:t xml:space="preserve">    – spolek </w:t>
      </w:r>
      <w:proofErr w:type="spellStart"/>
      <w:r w:rsidRPr="005C7F5C">
        <w:rPr>
          <w:rFonts w:cs="Courier New"/>
          <w:bCs/>
          <w:sz w:val="22"/>
          <w:szCs w:val="22"/>
        </w:rPr>
        <w:t>Fiducia</w:t>
      </w:r>
      <w:proofErr w:type="spellEnd"/>
      <w:r w:rsidRPr="005C7F5C">
        <w:rPr>
          <w:rFonts w:cs="Courier New"/>
          <w:bCs/>
          <w:sz w:val="22"/>
          <w:szCs w:val="22"/>
        </w:rPr>
        <w:t xml:space="preserve"> na kulturní činnost spolku</w:t>
      </w:r>
      <w:r w:rsidRPr="005C7F5C">
        <w:rPr>
          <w:rFonts w:cs="Courier New"/>
          <w:bCs/>
          <w:sz w:val="22"/>
          <w:szCs w:val="22"/>
        </w:rPr>
        <w:tab/>
        <w:t>500 </w:t>
      </w:r>
      <w:proofErr w:type="spellStart"/>
      <w:proofErr w:type="gramStart"/>
      <w:r w:rsidRPr="005C7F5C">
        <w:rPr>
          <w:rFonts w:cs="Courier New"/>
          <w:bCs/>
          <w:sz w:val="22"/>
          <w:szCs w:val="22"/>
        </w:rPr>
        <w:t>tis.Kč</w:t>
      </w:r>
      <w:proofErr w:type="spellEnd"/>
      <w:proofErr w:type="gramEnd"/>
    </w:p>
    <w:p w14:paraId="07B6B4FA" w14:textId="77777777" w:rsidR="00A41A7B" w:rsidRPr="005C7F5C" w:rsidRDefault="00A41A7B" w:rsidP="00A41A7B">
      <w:pPr>
        <w:pStyle w:val="mmotext"/>
        <w:tabs>
          <w:tab w:val="right" w:pos="9639"/>
        </w:tabs>
        <w:spacing w:line="240" w:lineRule="auto"/>
        <w:ind w:left="0"/>
        <w:rPr>
          <w:rFonts w:cs="Courier New"/>
          <w:bCs/>
          <w:sz w:val="22"/>
          <w:szCs w:val="22"/>
        </w:rPr>
      </w:pPr>
      <w:r w:rsidRPr="005C7F5C">
        <w:rPr>
          <w:rFonts w:cs="Courier New"/>
          <w:bCs/>
          <w:sz w:val="22"/>
          <w:szCs w:val="22"/>
        </w:rPr>
        <w:t xml:space="preserve">    – Post </w:t>
      </w:r>
      <w:proofErr w:type="spellStart"/>
      <w:r w:rsidRPr="005C7F5C">
        <w:rPr>
          <w:rFonts w:cs="Courier New"/>
          <w:bCs/>
          <w:sz w:val="22"/>
          <w:szCs w:val="22"/>
        </w:rPr>
        <w:t>Bellum</w:t>
      </w:r>
      <w:proofErr w:type="spellEnd"/>
      <w:r w:rsidRPr="005C7F5C">
        <w:rPr>
          <w:rFonts w:cs="Courier New"/>
          <w:bCs/>
          <w:sz w:val="22"/>
          <w:szCs w:val="22"/>
        </w:rPr>
        <w:t xml:space="preserve">, </w:t>
      </w:r>
      <w:proofErr w:type="spellStart"/>
      <w:r w:rsidRPr="005C7F5C">
        <w:rPr>
          <w:rFonts w:cs="Courier New"/>
          <w:bCs/>
          <w:sz w:val="22"/>
          <w:szCs w:val="22"/>
        </w:rPr>
        <w:t>z.ú</w:t>
      </w:r>
      <w:proofErr w:type="spellEnd"/>
      <w:r w:rsidRPr="005C7F5C">
        <w:rPr>
          <w:rFonts w:cs="Courier New"/>
          <w:bCs/>
          <w:sz w:val="22"/>
          <w:szCs w:val="22"/>
        </w:rPr>
        <w:t>. na Institut Paměti národa Ostrava</w:t>
      </w:r>
      <w:r w:rsidRPr="005C7F5C">
        <w:rPr>
          <w:rFonts w:cs="Courier New"/>
          <w:bCs/>
          <w:sz w:val="22"/>
          <w:szCs w:val="22"/>
        </w:rPr>
        <w:tab/>
        <w:t>500 </w:t>
      </w:r>
      <w:proofErr w:type="spellStart"/>
      <w:proofErr w:type="gramStart"/>
      <w:r w:rsidRPr="005C7F5C">
        <w:rPr>
          <w:rFonts w:cs="Courier New"/>
          <w:bCs/>
          <w:sz w:val="22"/>
          <w:szCs w:val="22"/>
        </w:rPr>
        <w:t>tis.Kč</w:t>
      </w:r>
      <w:proofErr w:type="spellEnd"/>
      <w:proofErr w:type="gramEnd"/>
    </w:p>
    <w:p w14:paraId="0749896E"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příspěvky pro </w:t>
      </w:r>
      <w:r w:rsidRPr="005C7F5C">
        <w:rPr>
          <w:rFonts w:cs="Courier New"/>
          <w:bCs/>
          <w:sz w:val="22"/>
          <w:szCs w:val="22"/>
          <w:u w:val="single"/>
        </w:rPr>
        <w:t xml:space="preserve">Lidovou konzervatoř a Múzickou školu, </w:t>
      </w:r>
      <w:proofErr w:type="spellStart"/>
      <w:r w:rsidRPr="005C7F5C">
        <w:rPr>
          <w:rFonts w:cs="Courier New"/>
          <w:bCs/>
          <w:sz w:val="22"/>
          <w:szCs w:val="22"/>
          <w:u w:val="single"/>
        </w:rPr>
        <w:t>p.o</w:t>
      </w:r>
      <w:proofErr w:type="spellEnd"/>
      <w:r w:rsidRPr="005C7F5C">
        <w:rPr>
          <w:rFonts w:cs="Courier New"/>
          <w:bCs/>
          <w:sz w:val="22"/>
          <w:szCs w:val="22"/>
          <w:u w:val="single"/>
        </w:rPr>
        <w:t>.</w:t>
      </w:r>
    </w:p>
    <w:p w14:paraId="2B29F3B0"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 </w:t>
      </w:r>
      <w:r w:rsidRPr="005C7F5C">
        <w:rPr>
          <w:sz w:val="22"/>
          <w:szCs w:val="22"/>
        </w:rPr>
        <w:t>provozní příspěvek od zřizovatele (včetně odpisů)</w:t>
      </w:r>
      <w:r w:rsidRPr="005C7F5C">
        <w:rPr>
          <w:rFonts w:cs="Courier New"/>
          <w:bCs/>
          <w:sz w:val="22"/>
          <w:szCs w:val="22"/>
        </w:rPr>
        <w:tab/>
        <w:t>24 146 </w:t>
      </w:r>
      <w:proofErr w:type="spellStart"/>
      <w:proofErr w:type="gramStart"/>
      <w:r w:rsidRPr="005C7F5C">
        <w:rPr>
          <w:rFonts w:cs="Courier New"/>
          <w:bCs/>
          <w:sz w:val="22"/>
          <w:szCs w:val="22"/>
        </w:rPr>
        <w:t>tis.Kč</w:t>
      </w:r>
      <w:proofErr w:type="spellEnd"/>
      <w:proofErr w:type="gramEnd"/>
    </w:p>
    <w:p w14:paraId="03767FA8"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 účelový </w:t>
      </w:r>
      <w:r w:rsidRPr="005C7F5C">
        <w:rPr>
          <w:sz w:val="22"/>
          <w:szCs w:val="22"/>
        </w:rPr>
        <w:t>NIV příspěvek od zřizovatele</w:t>
      </w:r>
      <w:r w:rsidRPr="005C7F5C">
        <w:rPr>
          <w:rFonts w:cs="Courier New"/>
          <w:bCs/>
          <w:sz w:val="22"/>
          <w:szCs w:val="22"/>
        </w:rPr>
        <w:tab/>
        <w:t>700 </w:t>
      </w:r>
      <w:proofErr w:type="spellStart"/>
      <w:proofErr w:type="gramStart"/>
      <w:r w:rsidRPr="005C7F5C">
        <w:rPr>
          <w:rFonts w:cs="Courier New"/>
          <w:bCs/>
          <w:sz w:val="22"/>
          <w:szCs w:val="22"/>
        </w:rPr>
        <w:t>tis.Kč</w:t>
      </w:r>
      <w:proofErr w:type="spellEnd"/>
      <w:proofErr w:type="gramEnd"/>
    </w:p>
    <w:p w14:paraId="740C05E7" w14:textId="77777777" w:rsidR="00A41A7B" w:rsidRPr="005C7F5C" w:rsidRDefault="00A41A7B" w:rsidP="00A41A7B">
      <w:pPr>
        <w:pStyle w:val="mmotext"/>
        <w:tabs>
          <w:tab w:val="right" w:pos="9923"/>
        </w:tabs>
        <w:spacing w:line="240" w:lineRule="auto"/>
        <w:ind w:left="0"/>
        <w:rPr>
          <w:rFonts w:cs="Courier New"/>
          <w:bCs/>
          <w:sz w:val="22"/>
          <w:szCs w:val="22"/>
        </w:rPr>
      </w:pPr>
      <w:r w:rsidRPr="005C7F5C">
        <w:rPr>
          <w:rFonts w:cs="Courier New"/>
          <w:bCs/>
          <w:sz w:val="22"/>
          <w:szCs w:val="22"/>
        </w:rPr>
        <w:t xml:space="preserve">  – účelov</w:t>
      </w:r>
      <w:r>
        <w:rPr>
          <w:rFonts w:cs="Courier New"/>
          <w:bCs/>
          <w:sz w:val="22"/>
          <w:szCs w:val="22"/>
        </w:rPr>
        <w:t>é</w:t>
      </w:r>
      <w:r w:rsidRPr="005C7F5C">
        <w:rPr>
          <w:rFonts w:cs="Courier New"/>
          <w:bCs/>
          <w:sz w:val="22"/>
          <w:szCs w:val="22"/>
        </w:rPr>
        <w:t xml:space="preserve"> </w:t>
      </w:r>
      <w:r w:rsidRPr="005C7F5C">
        <w:rPr>
          <w:sz w:val="22"/>
          <w:szCs w:val="22"/>
        </w:rPr>
        <w:t>INV příspěvk</w:t>
      </w:r>
      <w:r>
        <w:rPr>
          <w:sz w:val="22"/>
          <w:szCs w:val="22"/>
        </w:rPr>
        <w:t>y</w:t>
      </w:r>
      <w:r w:rsidRPr="005C7F5C">
        <w:rPr>
          <w:sz w:val="22"/>
          <w:szCs w:val="22"/>
        </w:rPr>
        <w:t xml:space="preserve"> od zřizovatele</w:t>
      </w:r>
      <w:r w:rsidRPr="005C7F5C">
        <w:rPr>
          <w:rFonts w:cs="Courier New"/>
          <w:bCs/>
          <w:sz w:val="22"/>
          <w:szCs w:val="22"/>
        </w:rPr>
        <w:tab/>
        <w:t>565 </w:t>
      </w:r>
      <w:proofErr w:type="spellStart"/>
      <w:proofErr w:type="gramStart"/>
      <w:r w:rsidRPr="005C7F5C">
        <w:rPr>
          <w:rFonts w:cs="Courier New"/>
          <w:bCs/>
          <w:sz w:val="22"/>
          <w:szCs w:val="22"/>
        </w:rPr>
        <w:t>tis.Kč</w:t>
      </w:r>
      <w:proofErr w:type="spellEnd"/>
      <w:proofErr w:type="gramEnd"/>
    </w:p>
    <w:p w14:paraId="0C4B5FC3" w14:textId="77777777" w:rsidR="00A41A7B" w:rsidRPr="005C7F5C" w:rsidRDefault="00A41A7B" w:rsidP="00A41A7B">
      <w:pPr>
        <w:pStyle w:val="mmotext"/>
        <w:tabs>
          <w:tab w:val="right" w:pos="9923"/>
        </w:tabs>
        <w:spacing w:line="240" w:lineRule="auto"/>
        <w:ind w:left="0"/>
        <w:rPr>
          <w:rFonts w:cs="Courier New"/>
          <w:bCs/>
          <w:sz w:val="22"/>
          <w:szCs w:val="22"/>
        </w:rPr>
      </w:pPr>
    </w:p>
    <w:p w14:paraId="42A58498" w14:textId="77777777" w:rsidR="00A41A7B" w:rsidRPr="005C7F5C" w:rsidRDefault="00A41A7B" w:rsidP="00A41A7B">
      <w:pPr>
        <w:pStyle w:val="mmotext"/>
        <w:keepNext/>
        <w:tabs>
          <w:tab w:val="right" w:pos="9923"/>
        </w:tabs>
        <w:spacing w:line="240" w:lineRule="auto"/>
        <w:ind w:left="0"/>
        <w:rPr>
          <w:rFonts w:cs="Courier New"/>
          <w:b/>
          <w:bCs/>
          <w:sz w:val="22"/>
          <w:szCs w:val="22"/>
        </w:rPr>
      </w:pPr>
      <w:r w:rsidRPr="005C7F5C">
        <w:rPr>
          <w:rFonts w:cs="Courier New"/>
          <w:b/>
          <w:bCs/>
          <w:sz w:val="22"/>
          <w:szCs w:val="22"/>
        </w:rPr>
        <w:t>§ 3322 – zachování a obnova kulturních památek</w:t>
      </w:r>
      <w:r w:rsidRPr="005C7F5C">
        <w:rPr>
          <w:rFonts w:cs="Courier New"/>
          <w:b/>
          <w:bCs/>
          <w:sz w:val="22"/>
          <w:szCs w:val="22"/>
        </w:rPr>
        <w:tab/>
        <w:t>7 300 </w:t>
      </w:r>
      <w:proofErr w:type="spellStart"/>
      <w:proofErr w:type="gramStart"/>
      <w:r w:rsidRPr="005C7F5C">
        <w:rPr>
          <w:rFonts w:cs="Courier New"/>
          <w:b/>
          <w:bCs/>
          <w:sz w:val="22"/>
          <w:szCs w:val="22"/>
        </w:rPr>
        <w:t>tis.Kč</w:t>
      </w:r>
      <w:proofErr w:type="spellEnd"/>
      <w:proofErr w:type="gramEnd"/>
    </w:p>
    <w:p w14:paraId="62DCA35E" w14:textId="77777777" w:rsidR="00A41A7B" w:rsidRPr="005C7F5C" w:rsidRDefault="00A41A7B" w:rsidP="00A41A7B">
      <w:pPr>
        <w:pStyle w:val="mmotext"/>
        <w:tabs>
          <w:tab w:val="right" w:pos="9923"/>
        </w:tabs>
        <w:spacing w:line="240" w:lineRule="auto"/>
        <w:ind w:left="340" w:right="850" w:hanging="340"/>
        <w:rPr>
          <w:rFonts w:cs="Courier New"/>
          <w:bCs/>
          <w:sz w:val="22"/>
          <w:szCs w:val="22"/>
        </w:rPr>
      </w:pPr>
      <w:r w:rsidRPr="005C7F5C">
        <w:rPr>
          <w:rFonts w:cs="Courier New"/>
          <w:bCs/>
          <w:sz w:val="22"/>
          <w:szCs w:val="22"/>
        </w:rPr>
        <w:t xml:space="preserve">– NIV dotace pro Dolní oblast Vítkovice, </w:t>
      </w:r>
      <w:proofErr w:type="spellStart"/>
      <w:r w:rsidRPr="005C7F5C">
        <w:rPr>
          <w:rFonts w:cs="Courier New"/>
          <w:bCs/>
          <w:sz w:val="22"/>
          <w:szCs w:val="22"/>
        </w:rPr>
        <w:t>z.s</w:t>
      </w:r>
      <w:proofErr w:type="spellEnd"/>
      <w:r w:rsidRPr="005C7F5C">
        <w:rPr>
          <w:rFonts w:cs="Courier New"/>
          <w:bCs/>
          <w:sz w:val="22"/>
          <w:szCs w:val="22"/>
        </w:rPr>
        <w:t>. na provozování části zrekonstruované NKP v Dolních Vítkovicích</w:t>
      </w:r>
    </w:p>
    <w:p w14:paraId="4574396B" w14:textId="77777777" w:rsidR="00A41A7B" w:rsidRPr="005C7F5C" w:rsidRDefault="00A41A7B" w:rsidP="00A41A7B">
      <w:pPr>
        <w:pStyle w:val="mmotext"/>
        <w:tabs>
          <w:tab w:val="right" w:pos="9923"/>
        </w:tabs>
        <w:spacing w:line="240" w:lineRule="auto"/>
        <w:ind w:left="340" w:right="850" w:hanging="340"/>
        <w:rPr>
          <w:rFonts w:cs="Courier New"/>
          <w:bCs/>
          <w:sz w:val="22"/>
          <w:szCs w:val="22"/>
        </w:rPr>
      </w:pPr>
    </w:p>
    <w:p w14:paraId="16CBA9C5" w14:textId="77777777" w:rsidR="00A41A7B" w:rsidRPr="005C7F5C" w:rsidRDefault="00A41A7B" w:rsidP="00A41A7B">
      <w:pPr>
        <w:pStyle w:val="mmotext"/>
        <w:keepNext/>
        <w:tabs>
          <w:tab w:val="right" w:pos="9923"/>
        </w:tabs>
        <w:spacing w:line="240" w:lineRule="auto"/>
        <w:ind w:left="0"/>
        <w:rPr>
          <w:rFonts w:cs="Courier New"/>
          <w:b/>
          <w:bCs/>
          <w:sz w:val="22"/>
          <w:szCs w:val="22"/>
        </w:rPr>
      </w:pPr>
      <w:r w:rsidRPr="005C7F5C">
        <w:rPr>
          <w:rFonts w:cs="Courier New"/>
          <w:b/>
          <w:bCs/>
          <w:sz w:val="22"/>
          <w:szCs w:val="22"/>
        </w:rPr>
        <w:t>§ 3326 – pořízení, zachování a obnova hodnot místního kulturního,</w:t>
      </w:r>
    </w:p>
    <w:p w14:paraId="1E3CB3A0" w14:textId="77777777" w:rsidR="00A41A7B" w:rsidRPr="005C7F5C" w:rsidRDefault="00A41A7B" w:rsidP="00A41A7B">
      <w:pPr>
        <w:pStyle w:val="mmotext"/>
        <w:keepNext/>
        <w:tabs>
          <w:tab w:val="right" w:pos="9923"/>
        </w:tabs>
        <w:spacing w:line="240" w:lineRule="auto"/>
        <w:ind w:left="0"/>
        <w:rPr>
          <w:rFonts w:cs="Courier New"/>
          <w:b/>
          <w:bCs/>
          <w:sz w:val="22"/>
          <w:szCs w:val="22"/>
        </w:rPr>
      </w:pPr>
      <w:r w:rsidRPr="005C7F5C">
        <w:rPr>
          <w:rFonts w:cs="Courier New"/>
          <w:b/>
          <w:bCs/>
          <w:sz w:val="22"/>
          <w:szCs w:val="22"/>
        </w:rPr>
        <w:t xml:space="preserve">         národního a historického povědomí</w:t>
      </w:r>
      <w:r w:rsidRPr="005C7F5C">
        <w:rPr>
          <w:rFonts w:cs="Courier New"/>
          <w:b/>
          <w:bCs/>
          <w:sz w:val="22"/>
          <w:szCs w:val="22"/>
        </w:rPr>
        <w:tab/>
        <w:t>13 </w:t>
      </w:r>
      <w:proofErr w:type="spellStart"/>
      <w:proofErr w:type="gramStart"/>
      <w:r w:rsidRPr="005C7F5C">
        <w:rPr>
          <w:rFonts w:cs="Courier New"/>
          <w:b/>
          <w:bCs/>
          <w:sz w:val="22"/>
          <w:szCs w:val="22"/>
        </w:rPr>
        <w:t>tis.Kč</w:t>
      </w:r>
      <w:proofErr w:type="spellEnd"/>
      <w:proofErr w:type="gramEnd"/>
    </w:p>
    <w:p w14:paraId="19C3B86D" w14:textId="77777777" w:rsidR="00A41A7B" w:rsidRPr="005C7F5C" w:rsidRDefault="00A41A7B" w:rsidP="00A41A7B">
      <w:pPr>
        <w:pStyle w:val="mmotext"/>
        <w:tabs>
          <w:tab w:val="right" w:pos="9923"/>
        </w:tabs>
        <w:spacing w:line="240" w:lineRule="auto"/>
        <w:ind w:left="340" w:right="850" w:hanging="340"/>
        <w:rPr>
          <w:rFonts w:cs="Courier New"/>
          <w:bCs/>
          <w:sz w:val="22"/>
          <w:szCs w:val="22"/>
        </w:rPr>
      </w:pPr>
      <w:r w:rsidRPr="005C7F5C">
        <w:rPr>
          <w:rFonts w:cs="Courier New"/>
          <w:bCs/>
          <w:sz w:val="22"/>
          <w:szCs w:val="22"/>
        </w:rPr>
        <w:t>– znalecký posudek k ocenění plastik v sadu Dr. Milady Horákové</w:t>
      </w:r>
    </w:p>
    <w:p w14:paraId="0486E307" w14:textId="77777777" w:rsidR="00A41A7B" w:rsidRPr="00D865DC" w:rsidRDefault="00A41A7B" w:rsidP="00A41A7B">
      <w:pPr>
        <w:pStyle w:val="mmotext"/>
        <w:tabs>
          <w:tab w:val="right" w:pos="9923"/>
        </w:tabs>
        <w:spacing w:line="240" w:lineRule="auto"/>
        <w:ind w:left="340" w:right="850" w:hanging="340"/>
        <w:rPr>
          <w:rFonts w:cs="Courier New"/>
          <w:bCs/>
          <w:sz w:val="22"/>
          <w:szCs w:val="22"/>
        </w:rPr>
      </w:pPr>
    </w:p>
    <w:p w14:paraId="45C02436" w14:textId="77777777" w:rsidR="00A41A7B" w:rsidRPr="00D865DC" w:rsidRDefault="00A41A7B" w:rsidP="00A41A7B">
      <w:pPr>
        <w:pStyle w:val="mmotext"/>
        <w:keepNext/>
        <w:tabs>
          <w:tab w:val="right" w:pos="9923"/>
        </w:tabs>
        <w:spacing w:line="240" w:lineRule="auto"/>
        <w:ind w:left="0"/>
        <w:rPr>
          <w:rFonts w:cs="Courier New"/>
          <w:b/>
          <w:bCs/>
          <w:sz w:val="22"/>
          <w:szCs w:val="22"/>
        </w:rPr>
      </w:pPr>
      <w:r w:rsidRPr="00D865DC">
        <w:rPr>
          <w:rFonts w:cs="Courier New"/>
          <w:b/>
          <w:bCs/>
          <w:sz w:val="22"/>
          <w:szCs w:val="22"/>
        </w:rPr>
        <w:t>§ 3392 – zájmová činnost v kultuře</w:t>
      </w:r>
      <w:r w:rsidRPr="00D865DC">
        <w:rPr>
          <w:rFonts w:cs="Courier New"/>
          <w:b/>
          <w:bCs/>
          <w:sz w:val="22"/>
          <w:szCs w:val="22"/>
        </w:rPr>
        <w:tab/>
      </w:r>
      <w:r>
        <w:rPr>
          <w:rFonts w:cs="Courier New"/>
          <w:b/>
          <w:bCs/>
          <w:sz w:val="22"/>
          <w:szCs w:val="22"/>
        </w:rPr>
        <w:t>224</w:t>
      </w:r>
      <w:r w:rsidRPr="00D865DC">
        <w:rPr>
          <w:rFonts w:cs="Courier New"/>
          <w:b/>
          <w:bCs/>
          <w:sz w:val="22"/>
          <w:szCs w:val="22"/>
        </w:rPr>
        <w:t> 313 </w:t>
      </w:r>
      <w:proofErr w:type="spellStart"/>
      <w:proofErr w:type="gramStart"/>
      <w:r w:rsidRPr="00D865DC">
        <w:rPr>
          <w:rFonts w:cs="Courier New"/>
          <w:b/>
          <w:bCs/>
          <w:sz w:val="22"/>
          <w:szCs w:val="22"/>
        </w:rPr>
        <w:t>tis.Kč</w:t>
      </w:r>
      <w:proofErr w:type="spellEnd"/>
      <w:proofErr w:type="gramEnd"/>
    </w:p>
    <w:p w14:paraId="773A0CF2"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w:t>
      </w:r>
      <w:r w:rsidRPr="00D865DC">
        <w:rPr>
          <w:rFonts w:cs="Courier New"/>
          <w:bCs/>
          <w:sz w:val="22"/>
          <w:szCs w:val="22"/>
          <w:u w:val="single"/>
        </w:rPr>
        <w:t>Dům kultury města Ostravy, a.s.</w:t>
      </w:r>
    </w:p>
    <w:p w14:paraId="090F9E3F"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NIV dotace na krytí provozních a osobních nákladů</w:t>
      </w:r>
      <w:r w:rsidRPr="00D865DC">
        <w:rPr>
          <w:rFonts w:cs="Courier New"/>
          <w:bCs/>
          <w:sz w:val="22"/>
          <w:szCs w:val="22"/>
        </w:rPr>
        <w:tab/>
        <w:t>12 000 </w:t>
      </w:r>
      <w:proofErr w:type="spellStart"/>
      <w:proofErr w:type="gramStart"/>
      <w:r w:rsidRPr="00D865DC">
        <w:rPr>
          <w:rFonts w:cs="Courier New"/>
          <w:bCs/>
          <w:sz w:val="22"/>
          <w:szCs w:val="22"/>
        </w:rPr>
        <w:t>tis.Kč</w:t>
      </w:r>
      <w:proofErr w:type="spellEnd"/>
      <w:proofErr w:type="gramEnd"/>
    </w:p>
    <w:p w14:paraId="373693F4"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NIV dotace na opravu kanalizace</w:t>
      </w:r>
      <w:r w:rsidRPr="00D865DC">
        <w:rPr>
          <w:rFonts w:cs="Courier New"/>
          <w:bCs/>
          <w:sz w:val="22"/>
          <w:szCs w:val="22"/>
        </w:rPr>
        <w:tab/>
        <w:t>150 </w:t>
      </w:r>
      <w:proofErr w:type="spellStart"/>
      <w:proofErr w:type="gramStart"/>
      <w:r w:rsidRPr="00D865DC">
        <w:rPr>
          <w:rFonts w:cs="Courier New"/>
          <w:bCs/>
          <w:sz w:val="22"/>
          <w:szCs w:val="22"/>
        </w:rPr>
        <w:t>tis.Kč</w:t>
      </w:r>
      <w:proofErr w:type="spellEnd"/>
      <w:proofErr w:type="gramEnd"/>
    </w:p>
    <w:p w14:paraId="43D6D2E7"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w:t>
      </w:r>
      <w:r w:rsidRPr="00D865DC">
        <w:rPr>
          <w:rFonts w:cs="Courier New"/>
          <w:bCs/>
          <w:sz w:val="22"/>
          <w:szCs w:val="22"/>
          <w:u w:val="single"/>
        </w:rPr>
        <w:t xml:space="preserve">Akord </w:t>
      </w:r>
      <w:r w:rsidRPr="00D865DC">
        <w:rPr>
          <w:rFonts w:cs="Courier New"/>
          <w:bCs/>
          <w:sz w:val="22"/>
          <w:szCs w:val="22"/>
          <w:u w:val="single"/>
          <w:lang w:val="en-US"/>
        </w:rPr>
        <w:t>&amp;</w:t>
      </w:r>
      <w:r w:rsidRPr="00D865DC">
        <w:rPr>
          <w:rFonts w:cs="Courier New"/>
          <w:bCs/>
          <w:sz w:val="22"/>
          <w:szCs w:val="22"/>
          <w:u w:val="single"/>
        </w:rPr>
        <w:t xml:space="preserve"> Poklad, s.r.o.</w:t>
      </w:r>
    </w:p>
    <w:p w14:paraId="2365CAE6"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NIV dotace na krytí provozních a osobních nákladů</w:t>
      </w:r>
      <w:r w:rsidRPr="00D865DC">
        <w:rPr>
          <w:rFonts w:cs="Courier New"/>
          <w:bCs/>
          <w:sz w:val="22"/>
          <w:szCs w:val="22"/>
        </w:rPr>
        <w:tab/>
        <w:t>25 900 </w:t>
      </w:r>
      <w:proofErr w:type="spellStart"/>
      <w:proofErr w:type="gramStart"/>
      <w:r w:rsidRPr="00D865DC">
        <w:rPr>
          <w:rFonts w:cs="Courier New"/>
          <w:bCs/>
          <w:sz w:val="22"/>
          <w:szCs w:val="22"/>
        </w:rPr>
        <w:t>tis.Kč</w:t>
      </w:r>
      <w:proofErr w:type="spellEnd"/>
      <w:proofErr w:type="gramEnd"/>
    </w:p>
    <w:p w14:paraId="1325B160"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INV dotace na renovaci uměleckého díla - pianina</w:t>
      </w:r>
      <w:r w:rsidRPr="00D865DC">
        <w:rPr>
          <w:rFonts w:cs="Courier New"/>
          <w:bCs/>
          <w:sz w:val="22"/>
          <w:szCs w:val="22"/>
        </w:rPr>
        <w:tab/>
        <w:t>130 </w:t>
      </w:r>
      <w:proofErr w:type="spellStart"/>
      <w:proofErr w:type="gramStart"/>
      <w:r w:rsidRPr="00D865DC">
        <w:rPr>
          <w:rFonts w:cs="Courier New"/>
          <w:bCs/>
          <w:sz w:val="22"/>
          <w:szCs w:val="22"/>
        </w:rPr>
        <w:t>tis.Kč</w:t>
      </w:r>
      <w:proofErr w:type="spellEnd"/>
      <w:proofErr w:type="gramEnd"/>
    </w:p>
    <w:p w14:paraId="28125EDB"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NIV a INV dotace na dodávku a instalaci vybavení</w:t>
      </w:r>
    </w:p>
    <w:p w14:paraId="63CDCD20"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interiéru DK Poklad</w:t>
      </w:r>
      <w:r w:rsidRPr="00D865DC">
        <w:rPr>
          <w:rFonts w:cs="Courier New"/>
          <w:bCs/>
          <w:sz w:val="22"/>
          <w:szCs w:val="22"/>
        </w:rPr>
        <w:tab/>
        <w:t>20 000 </w:t>
      </w:r>
      <w:proofErr w:type="spellStart"/>
      <w:proofErr w:type="gramStart"/>
      <w:r w:rsidRPr="00D865DC">
        <w:rPr>
          <w:rFonts w:cs="Courier New"/>
          <w:bCs/>
          <w:sz w:val="22"/>
          <w:szCs w:val="22"/>
        </w:rPr>
        <w:t>tis.Kč</w:t>
      </w:r>
      <w:proofErr w:type="spellEnd"/>
      <w:proofErr w:type="gramEnd"/>
    </w:p>
    <w:p w14:paraId="69432F19" w14:textId="77777777" w:rsidR="00A41A7B" w:rsidRPr="00D865DC" w:rsidRDefault="00A41A7B" w:rsidP="00A41A7B">
      <w:pPr>
        <w:pStyle w:val="mmotext"/>
        <w:tabs>
          <w:tab w:val="right" w:pos="9923"/>
        </w:tabs>
        <w:spacing w:line="240" w:lineRule="auto"/>
        <w:ind w:left="0"/>
        <w:rPr>
          <w:rFonts w:cs="Courier New"/>
          <w:bCs/>
          <w:sz w:val="22"/>
          <w:szCs w:val="22"/>
        </w:rPr>
      </w:pPr>
      <w:r w:rsidRPr="00D865DC">
        <w:rPr>
          <w:rFonts w:cs="Courier New"/>
          <w:bCs/>
          <w:sz w:val="22"/>
          <w:szCs w:val="22"/>
        </w:rPr>
        <w:t xml:space="preserve">  – INV dotace na realizaci akce „Rekonstrukce DK Poklad“</w:t>
      </w:r>
      <w:r w:rsidRPr="00D865DC">
        <w:rPr>
          <w:rFonts w:cs="Courier New"/>
          <w:bCs/>
          <w:sz w:val="22"/>
          <w:szCs w:val="22"/>
        </w:rPr>
        <w:tab/>
        <w:t>166 133 </w:t>
      </w:r>
      <w:proofErr w:type="spellStart"/>
      <w:proofErr w:type="gramStart"/>
      <w:r w:rsidRPr="00D865DC">
        <w:rPr>
          <w:rFonts w:cs="Courier New"/>
          <w:bCs/>
          <w:sz w:val="22"/>
          <w:szCs w:val="22"/>
        </w:rPr>
        <w:t>tis.Kč</w:t>
      </w:r>
      <w:proofErr w:type="spellEnd"/>
      <w:proofErr w:type="gramEnd"/>
    </w:p>
    <w:p w14:paraId="5172B031" w14:textId="77777777" w:rsidR="00A41A7B" w:rsidRPr="00B02BC8" w:rsidRDefault="00A41A7B" w:rsidP="00A41A7B">
      <w:pPr>
        <w:pStyle w:val="mmotext"/>
        <w:tabs>
          <w:tab w:val="right" w:pos="9923"/>
        </w:tabs>
        <w:spacing w:line="240" w:lineRule="auto"/>
        <w:ind w:left="0"/>
        <w:rPr>
          <w:rFonts w:cs="Courier New"/>
          <w:bCs/>
          <w:sz w:val="22"/>
          <w:szCs w:val="22"/>
        </w:rPr>
      </w:pPr>
    </w:p>
    <w:p w14:paraId="37DE2709" w14:textId="77777777" w:rsidR="00A41A7B" w:rsidRPr="00B02BC8" w:rsidRDefault="00A41A7B" w:rsidP="00A41A7B">
      <w:pPr>
        <w:pStyle w:val="mmotext"/>
        <w:keepNext/>
        <w:tabs>
          <w:tab w:val="right" w:pos="9923"/>
        </w:tabs>
        <w:spacing w:line="240" w:lineRule="auto"/>
        <w:ind w:left="0"/>
        <w:rPr>
          <w:rFonts w:cs="Courier New"/>
          <w:b/>
          <w:bCs/>
          <w:sz w:val="22"/>
          <w:szCs w:val="22"/>
        </w:rPr>
      </w:pPr>
      <w:r w:rsidRPr="00B02BC8">
        <w:rPr>
          <w:rFonts w:cs="Courier New"/>
          <w:b/>
          <w:bCs/>
          <w:sz w:val="22"/>
          <w:szCs w:val="22"/>
        </w:rPr>
        <w:t>§ 3421 – využití volného času dětí a mládeže</w:t>
      </w:r>
      <w:r w:rsidRPr="00B02BC8">
        <w:rPr>
          <w:rFonts w:cs="Courier New"/>
          <w:b/>
          <w:bCs/>
          <w:sz w:val="22"/>
          <w:szCs w:val="22"/>
        </w:rPr>
        <w:tab/>
        <w:t>4 02</w:t>
      </w:r>
      <w:r>
        <w:rPr>
          <w:rFonts w:cs="Courier New"/>
          <w:b/>
          <w:bCs/>
          <w:sz w:val="22"/>
          <w:szCs w:val="22"/>
        </w:rPr>
        <w:t>5</w:t>
      </w:r>
      <w:r w:rsidRPr="00B02BC8">
        <w:rPr>
          <w:rFonts w:cs="Courier New"/>
          <w:b/>
          <w:bCs/>
          <w:sz w:val="22"/>
          <w:szCs w:val="22"/>
        </w:rPr>
        <w:t> </w:t>
      </w:r>
      <w:proofErr w:type="spellStart"/>
      <w:proofErr w:type="gramStart"/>
      <w:r w:rsidRPr="00B02BC8">
        <w:rPr>
          <w:rFonts w:cs="Courier New"/>
          <w:b/>
          <w:bCs/>
          <w:sz w:val="22"/>
          <w:szCs w:val="22"/>
        </w:rPr>
        <w:t>tis.Kč</w:t>
      </w:r>
      <w:proofErr w:type="spellEnd"/>
      <w:proofErr w:type="gramEnd"/>
    </w:p>
    <w:p w14:paraId="608C58F0" w14:textId="77777777" w:rsidR="00A41A7B" w:rsidRPr="00B02BC8" w:rsidRDefault="00A41A7B" w:rsidP="00A41A7B">
      <w:pPr>
        <w:pStyle w:val="mmotext"/>
        <w:tabs>
          <w:tab w:val="right" w:pos="9923"/>
        </w:tabs>
        <w:spacing w:line="240" w:lineRule="auto"/>
        <w:ind w:left="0"/>
        <w:rPr>
          <w:rFonts w:cs="Courier New"/>
          <w:bCs/>
          <w:sz w:val="22"/>
          <w:szCs w:val="22"/>
        </w:rPr>
      </w:pPr>
      <w:r w:rsidRPr="00B02BC8">
        <w:rPr>
          <w:rFonts w:cs="Courier New"/>
          <w:bCs/>
          <w:sz w:val="22"/>
          <w:szCs w:val="22"/>
        </w:rPr>
        <w:t xml:space="preserve">– NIV dotace a příspěvky </w:t>
      </w:r>
      <w:r>
        <w:rPr>
          <w:rFonts w:cs="Courier New"/>
          <w:bCs/>
          <w:sz w:val="22"/>
          <w:szCs w:val="22"/>
        </w:rPr>
        <w:t>na podporu</w:t>
      </w:r>
      <w:r w:rsidRPr="00B02BC8">
        <w:rPr>
          <w:rFonts w:cs="Courier New"/>
          <w:bCs/>
          <w:sz w:val="22"/>
          <w:szCs w:val="22"/>
        </w:rPr>
        <w:t xml:space="preserve"> volného času</w:t>
      </w:r>
    </w:p>
    <w:p w14:paraId="033CD2C5" w14:textId="77777777" w:rsidR="00A41A7B" w:rsidRPr="00B02BC8" w:rsidRDefault="00A41A7B" w:rsidP="00A41A7B">
      <w:pPr>
        <w:pStyle w:val="mmotext"/>
        <w:tabs>
          <w:tab w:val="right" w:pos="9923"/>
        </w:tabs>
        <w:spacing w:line="240" w:lineRule="auto"/>
        <w:ind w:left="0"/>
        <w:rPr>
          <w:rFonts w:cs="Courier New"/>
          <w:bCs/>
          <w:sz w:val="22"/>
          <w:szCs w:val="22"/>
        </w:rPr>
      </w:pPr>
    </w:p>
    <w:p w14:paraId="4F6E9267" w14:textId="77777777" w:rsidR="00A41A7B" w:rsidRPr="00B02BC8" w:rsidRDefault="00A41A7B" w:rsidP="00A41A7B">
      <w:pPr>
        <w:pStyle w:val="mmotext"/>
        <w:keepNext/>
        <w:tabs>
          <w:tab w:val="right" w:pos="9923"/>
        </w:tabs>
        <w:spacing w:line="240" w:lineRule="auto"/>
        <w:ind w:left="0"/>
        <w:rPr>
          <w:rFonts w:cs="Courier New"/>
          <w:b/>
          <w:bCs/>
          <w:sz w:val="22"/>
          <w:szCs w:val="22"/>
        </w:rPr>
      </w:pPr>
      <w:r w:rsidRPr="00B02BC8">
        <w:rPr>
          <w:rFonts w:cs="Courier New"/>
          <w:b/>
          <w:bCs/>
          <w:sz w:val="22"/>
          <w:szCs w:val="22"/>
        </w:rPr>
        <w:t>§ 3429 – ostatní zájmová činnost a rekreace</w:t>
      </w:r>
      <w:r w:rsidRPr="00B02BC8">
        <w:rPr>
          <w:rFonts w:cs="Courier New"/>
          <w:b/>
          <w:bCs/>
          <w:sz w:val="22"/>
          <w:szCs w:val="22"/>
        </w:rPr>
        <w:tab/>
        <w:t>1 033 </w:t>
      </w:r>
      <w:proofErr w:type="spellStart"/>
      <w:proofErr w:type="gramStart"/>
      <w:r w:rsidRPr="00B02BC8">
        <w:rPr>
          <w:rFonts w:cs="Courier New"/>
          <w:b/>
          <w:bCs/>
          <w:sz w:val="22"/>
          <w:szCs w:val="22"/>
        </w:rPr>
        <w:t>tis.Kč</w:t>
      </w:r>
      <w:proofErr w:type="spellEnd"/>
      <w:proofErr w:type="gramEnd"/>
    </w:p>
    <w:p w14:paraId="5FF35428" w14:textId="77777777" w:rsidR="00A41A7B" w:rsidRPr="00B02BC8" w:rsidRDefault="00A41A7B" w:rsidP="00A41A7B">
      <w:pPr>
        <w:pStyle w:val="mmotext"/>
        <w:tabs>
          <w:tab w:val="right" w:pos="9923"/>
        </w:tabs>
        <w:spacing w:line="240" w:lineRule="auto"/>
        <w:ind w:left="0"/>
        <w:rPr>
          <w:rFonts w:cs="Courier New"/>
          <w:bCs/>
          <w:sz w:val="22"/>
          <w:szCs w:val="22"/>
        </w:rPr>
      </w:pPr>
      <w:r w:rsidRPr="00B02BC8">
        <w:rPr>
          <w:rFonts w:cs="Courier New"/>
          <w:bCs/>
          <w:sz w:val="22"/>
          <w:szCs w:val="22"/>
        </w:rPr>
        <w:t xml:space="preserve">– NIV dotace a příspěvky </w:t>
      </w:r>
      <w:r>
        <w:rPr>
          <w:rFonts w:cs="Courier New"/>
          <w:bCs/>
          <w:sz w:val="22"/>
          <w:szCs w:val="22"/>
        </w:rPr>
        <w:t>na podporu</w:t>
      </w:r>
      <w:r w:rsidRPr="00B02BC8">
        <w:rPr>
          <w:rFonts w:cs="Courier New"/>
          <w:bCs/>
          <w:sz w:val="22"/>
          <w:szCs w:val="22"/>
        </w:rPr>
        <w:t xml:space="preserve"> volného času</w:t>
      </w:r>
    </w:p>
    <w:p w14:paraId="14F0721A" w14:textId="77777777" w:rsidR="00A41A7B" w:rsidRPr="00B02BC8" w:rsidRDefault="00A41A7B" w:rsidP="00A41A7B">
      <w:pPr>
        <w:pStyle w:val="mmotext"/>
        <w:tabs>
          <w:tab w:val="right" w:pos="9923"/>
        </w:tabs>
        <w:spacing w:line="240" w:lineRule="auto"/>
        <w:ind w:left="0"/>
        <w:rPr>
          <w:rFonts w:cs="Courier New"/>
          <w:bCs/>
          <w:sz w:val="22"/>
          <w:szCs w:val="22"/>
        </w:rPr>
      </w:pPr>
    </w:p>
    <w:p w14:paraId="675614AD" w14:textId="77777777" w:rsidR="00A41A7B" w:rsidRPr="00B02BC8" w:rsidRDefault="00A41A7B" w:rsidP="00A41A7B">
      <w:pPr>
        <w:pStyle w:val="mmotext"/>
        <w:keepNext/>
        <w:tabs>
          <w:tab w:val="right" w:pos="9923"/>
        </w:tabs>
        <w:spacing w:line="240" w:lineRule="auto"/>
        <w:ind w:left="0"/>
        <w:rPr>
          <w:rFonts w:cs="Courier New"/>
          <w:b/>
          <w:bCs/>
          <w:sz w:val="22"/>
          <w:szCs w:val="22"/>
        </w:rPr>
      </w:pPr>
      <w:r w:rsidRPr="00B02BC8">
        <w:rPr>
          <w:rFonts w:cs="Courier New"/>
          <w:b/>
          <w:bCs/>
          <w:sz w:val="22"/>
          <w:szCs w:val="22"/>
        </w:rPr>
        <w:t>§ 4339 – ostatní sociální péče a pomoc rodině a manželství</w:t>
      </w:r>
      <w:r w:rsidRPr="00B02BC8">
        <w:rPr>
          <w:rFonts w:cs="Courier New"/>
          <w:b/>
          <w:bCs/>
          <w:sz w:val="22"/>
          <w:szCs w:val="22"/>
        </w:rPr>
        <w:tab/>
        <w:t>1 65</w:t>
      </w:r>
      <w:r>
        <w:rPr>
          <w:rFonts w:cs="Courier New"/>
          <w:b/>
          <w:bCs/>
          <w:sz w:val="22"/>
          <w:szCs w:val="22"/>
        </w:rPr>
        <w:t>6</w:t>
      </w:r>
      <w:r w:rsidRPr="00B02BC8">
        <w:rPr>
          <w:rFonts w:cs="Courier New"/>
          <w:b/>
          <w:bCs/>
          <w:sz w:val="22"/>
          <w:szCs w:val="22"/>
        </w:rPr>
        <w:t> </w:t>
      </w:r>
      <w:proofErr w:type="spellStart"/>
      <w:proofErr w:type="gramStart"/>
      <w:r w:rsidRPr="00B02BC8">
        <w:rPr>
          <w:rFonts w:cs="Courier New"/>
          <w:b/>
          <w:bCs/>
          <w:sz w:val="22"/>
          <w:szCs w:val="22"/>
        </w:rPr>
        <w:t>tis.Kč</w:t>
      </w:r>
      <w:proofErr w:type="spellEnd"/>
      <w:proofErr w:type="gramEnd"/>
    </w:p>
    <w:p w14:paraId="6C642AC1" w14:textId="77777777" w:rsidR="00A41A7B" w:rsidRPr="00B02BC8" w:rsidRDefault="00A41A7B" w:rsidP="00A41A7B">
      <w:pPr>
        <w:pStyle w:val="mmotext"/>
        <w:tabs>
          <w:tab w:val="right" w:pos="9923"/>
        </w:tabs>
        <w:spacing w:line="240" w:lineRule="auto"/>
        <w:ind w:left="0"/>
        <w:rPr>
          <w:rFonts w:cs="Courier New"/>
          <w:bCs/>
          <w:sz w:val="22"/>
          <w:szCs w:val="22"/>
        </w:rPr>
      </w:pPr>
      <w:r w:rsidRPr="00B02BC8">
        <w:rPr>
          <w:rFonts w:cs="Courier New"/>
          <w:bCs/>
          <w:sz w:val="22"/>
          <w:szCs w:val="22"/>
        </w:rPr>
        <w:t>– běžné výdaje odboru – realizace aktivit vyplývajících z Akčního</w:t>
      </w:r>
    </w:p>
    <w:p w14:paraId="59C91C42" w14:textId="77777777" w:rsidR="00A41A7B" w:rsidRPr="00B02BC8" w:rsidRDefault="00A41A7B" w:rsidP="00A41A7B">
      <w:pPr>
        <w:pStyle w:val="mmotext"/>
        <w:tabs>
          <w:tab w:val="right" w:pos="9923"/>
        </w:tabs>
        <w:spacing w:line="240" w:lineRule="auto"/>
        <w:ind w:left="0"/>
        <w:rPr>
          <w:rFonts w:cs="Courier New"/>
          <w:bCs/>
          <w:sz w:val="22"/>
          <w:szCs w:val="22"/>
        </w:rPr>
      </w:pPr>
      <w:r w:rsidRPr="00B02BC8">
        <w:rPr>
          <w:rFonts w:cs="Courier New"/>
          <w:bCs/>
          <w:sz w:val="22"/>
          <w:szCs w:val="22"/>
        </w:rPr>
        <w:t xml:space="preserve">  plánu Koncepce rodinné politiky SMO</w:t>
      </w:r>
      <w:r w:rsidRPr="00B02BC8">
        <w:rPr>
          <w:rFonts w:cs="Courier New"/>
          <w:bCs/>
          <w:sz w:val="22"/>
          <w:szCs w:val="22"/>
        </w:rPr>
        <w:tab/>
        <w:t>29</w:t>
      </w:r>
      <w:r>
        <w:rPr>
          <w:rFonts w:cs="Courier New"/>
          <w:bCs/>
          <w:sz w:val="22"/>
          <w:szCs w:val="22"/>
        </w:rPr>
        <w:t>0</w:t>
      </w:r>
      <w:r w:rsidRPr="00B02BC8">
        <w:rPr>
          <w:rFonts w:cs="Courier New"/>
          <w:bCs/>
          <w:sz w:val="22"/>
          <w:szCs w:val="22"/>
        </w:rPr>
        <w:t> </w:t>
      </w:r>
      <w:proofErr w:type="spellStart"/>
      <w:proofErr w:type="gramStart"/>
      <w:r w:rsidRPr="00B02BC8">
        <w:rPr>
          <w:rFonts w:cs="Courier New"/>
          <w:bCs/>
          <w:sz w:val="22"/>
          <w:szCs w:val="22"/>
        </w:rPr>
        <w:t>tis.Kč</w:t>
      </w:r>
      <w:proofErr w:type="spellEnd"/>
      <w:proofErr w:type="gramEnd"/>
    </w:p>
    <w:p w14:paraId="134DEA6B" w14:textId="77777777" w:rsidR="00A41A7B" w:rsidRPr="00B02BC8" w:rsidRDefault="00A41A7B" w:rsidP="00A41A7B">
      <w:pPr>
        <w:pStyle w:val="mmotext"/>
        <w:tabs>
          <w:tab w:val="right" w:pos="9923"/>
        </w:tabs>
        <w:spacing w:line="240" w:lineRule="auto"/>
        <w:ind w:left="284" w:right="566"/>
        <w:rPr>
          <w:sz w:val="22"/>
          <w:szCs w:val="22"/>
        </w:rPr>
      </w:pPr>
      <w:r w:rsidRPr="00B02BC8">
        <w:rPr>
          <w:sz w:val="22"/>
          <w:szCs w:val="22"/>
        </w:rPr>
        <w:t>(zajištění propagace a grafické práce v rámci rodinné politiky)</w:t>
      </w:r>
    </w:p>
    <w:p w14:paraId="2F26C790" w14:textId="77777777" w:rsidR="00A41A7B" w:rsidRPr="00B02BC8" w:rsidRDefault="00A41A7B" w:rsidP="00A41A7B">
      <w:pPr>
        <w:pStyle w:val="mmotext"/>
        <w:tabs>
          <w:tab w:val="right" w:pos="9923"/>
        </w:tabs>
        <w:spacing w:line="240" w:lineRule="auto"/>
        <w:ind w:left="0"/>
        <w:rPr>
          <w:rFonts w:cs="Courier New"/>
          <w:bCs/>
          <w:sz w:val="22"/>
          <w:szCs w:val="22"/>
        </w:rPr>
      </w:pPr>
      <w:r w:rsidRPr="00B02BC8">
        <w:rPr>
          <w:rFonts w:cs="Courier New"/>
          <w:bCs/>
          <w:sz w:val="22"/>
          <w:szCs w:val="22"/>
        </w:rPr>
        <w:t xml:space="preserve">– NIV dotace a příspěvky </w:t>
      </w:r>
      <w:r>
        <w:rPr>
          <w:rFonts w:cs="Courier New"/>
          <w:bCs/>
          <w:sz w:val="22"/>
          <w:szCs w:val="22"/>
        </w:rPr>
        <w:t>na podporu</w:t>
      </w:r>
      <w:r w:rsidRPr="00B02BC8">
        <w:rPr>
          <w:rFonts w:cs="Courier New"/>
          <w:bCs/>
          <w:sz w:val="22"/>
          <w:szCs w:val="22"/>
        </w:rPr>
        <w:t xml:space="preserve"> rodinné politiky</w:t>
      </w:r>
      <w:r w:rsidRPr="00B02BC8">
        <w:rPr>
          <w:rFonts w:cs="Courier New"/>
          <w:bCs/>
          <w:sz w:val="22"/>
          <w:szCs w:val="22"/>
        </w:rPr>
        <w:tab/>
        <w:t>1 366 </w:t>
      </w:r>
      <w:proofErr w:type="spellStart"/>
      <w:proofErr w:type="gramStart"/>
      <w:r w:rsidRPr="00B02BC8">
        <w:rPr>
          <w:rFonts w:cs="Courier New"/>
          <w:bCs/>
          <w:sz w:val="22"/>
          <w:szCs w:val="22"/>
        </w:rPr>
        <w:t>tis.Kč</w:t>
      </w:r>
      <w:proofErr w:type="spellEnd"/>
      <w:proofErr w:type="gramEnd"/>
    </w:p>
    <w:p w14:paraId="7DC2BE18" w14:textId="77777777" w:rsidR="00A41A7B" w:rsidRPr="00B02BC8" w:rsidRDefault="00A41A7B" w:rsidP="00A41A7B">
      <w:pPr>
        <w:pStyle w:val="mmotext"/>
        <w:tabs>
          <w:tab w:val="right" w:pos="9923"/>
        </w:tabs>
        <w:spacing w:line="240" w:lineRule="auto"/>
        <w:ind w:left="0"/>
        <w:rPr>
          <w:rFonts w:cs="Courier New"/>
          <w:bCs/>
          <w:sz w:val="22"/>
          <w:szCs w:val="22"/>
        </w:rPr>
      </w:pPr>
    </w:p>
    <w:p w14:paraId="3303964E" w14:textId="77777777" w:rsidR="00A41A7B" w:rsidRPr="00B02BC8" w:rsidRDefault="00A41A7B" w:rsidP="00A41A7B">
      <w:pPr>
        <w:pStyle w:val="mmotext"/>
        <w:tabs>
          <w:tab w:val="right" w:pos="9923"/>
        </w:tabs>
        <w:spacing w:line="240" w:lineRule="auto"/>
        <w:ind w:left="0"/>
        <w:rPr>
          <w:rFonts w:cs="Courier New"/>
          <w:bCs/>
          <w:sz w:val="22"/>
          <w:szCs w:val="22"/>
        </w:rPr>
      </w:pPr>
    </w:p>
    <w:p w14:paraId="2BAA0448" w14:textId="1ADDD43F" w:rsidR="00A41A7B" w:rsidRDefault="00A41A7B" w:rsidP="00A41A7B">
      <w:pPr>
        <w:pStyle w:val="mmotext"/>
        <w:tabs>
          <w:tab w:val="right" w:pos="9923"/>
        </w:tabs>
        <w:spacing w:line="240" w:lineRule="auto"/>
        <w:ind w:left="0"/>
        <w:rPr>
          <w:rFonts w:cs="Courier New"/>
          <w:sz w:val="22"/>
          <w:szCs w:val="22"/>
        </w:rPr>
      </w:pPr>
      <w:r w:rsidRPr="00B02BC8">
        <w:rPr>
          <w:rFonts w:cs="Courier New"/>
          <w:sz w:val="22"/>
          <w:szCs w:val="22"/>
        </w:rPr>
        <w:t>Odbor realizuje financování příspěvkových organizací v oblasti kultury, jejichž podrobný komentář je rozpracován v samostatném oddíle „</w:t>
      </w:r>
      <w:r w:rsidRPr="00B02BC8">
        <w:rPr>
          <w:rFonts w:cs="Courier New"/>
          <w:b/>
          <w:sz w:val="22"/>
          <w:szCs w:val="22"/>
        </w:rPr>
        <w:t>Příspěvkové organizace</w:t>
      </w:r>
      <w:r w:rsidRPr="00B02BC8">
        <w:rPr>
          <w:rFonts w:cs="Courier New"/>
          <w:sz w:val="22"/>
          <w:szCs w:val="22"/>
        </w:rPr>
        <w:t xml:space="preserve">“. Dále poskytuje NIV a INV transfery společnostem </w:t>
      </w:r>
      <w:r w:rsidRPr="00B02BC8">
        <w:rPr>
          <w:rFonts w:cs="Courier New"/>
          <w:b/>
          <w:sz w:val="22"/>
          <w:szCs w:val="22"/>
        </w:rPr>
        <w:t>Dům kultury města Ostravy, a.s.</w:t>
      </w:r>
      <w:r w:rsidRPr="00B02BC8">
        <w:rPr>
          <w:rFonts w:cs="Courier New"/>
          <w:sz w:val="22"/>
          <w:szCs w:val="22"/>
        </w:rPr>
        <w:t xml:space="preserve">, </w:t>
      </w:r>
      <w:r w:rsidRPr="00B02BC8">
        <w:rPr>
          <w:rFonts w:cs="Courier New"/>
          <w:b/>
          <w:bCs/>
          <w:sz w:val="22"/>
          <w:szCs w:val="22"/>
        </w:rPr>
        <w:t xml:space="preserve">Akord </w:t>
      </w:r>
      <w:r w:rsidRPr="00B02BC8">
        <w:rPr>
          <w:rFonts w:cs="Courier New"/>
          <w:b/>
          <w:bCs/>
          <w:sz w:val="22"/>
          <w:szCs w:val="22"/>
          <w:lang w:val="en-US"/>
        </w:rPr>
        <w:t>&amp;</w:t>
      </w:r>
      <w:r w:rsidRPr="00B02BC8">
        <w:rPr>
          <w:rFonts w:cs="Courier New"/>
          <w:b/>
          <w:bCs/>
          <w:sz w:val="22"/>
          <w:szCs w:val="22"/>
        </w:rPr>
        <w:t xml:space="preserve"> Poklad, s.r.o.</w:t>
      </w:r>
      <w:r w:rsidRPr="00B02BC8">
        <w:rPr>
          <w:rFonts w:cs="Courier New"/>
          <w:bCs/>
          <w:sz w:val="22"/>
          <w:szCs w:val="22"/>
        </w:rPr>
        <w:t xml:space="preserve"> a</w:t>
      </w:r>
      <w:r w:rsidRPr="00B02BC8">
        <w:rPr>
          <w:rFonts w:cs="Courier New"/>
          <w:sz w:val="22"/>
          <w:szCs w:val="22"/>
        </w:rPr>
        <w:t xml:space="preserve"> </w:t>
      </w:r>
      <w:r w:rsidRPr="00B02BC8">
        <w:rPr>
          <w:rFonts w:cs="Courier New"/>
          <w:b/>
          <w:sz w:val="22"/>
          <w:szCs w:val="22"/>
        </w:rPr>
        <w:t>Janáčkův máj, o.p.s.</w:t>
      </w:r>
      <w:r w:rsidRPr="00B02BC8">
        <w:rPr>
          <w:rFonts w:cs="Courier New"/>
          <w:sz w:val="22"/>
          <w:szCs w:val="22"/>
        </w:rPr>
        <w:t xml:space="preserve"> Podrobný komentář k jejich výdajům je uveden v oddílech „</w:t>
      </w:r>
      <w:r w:rsidRPr="00B02BC8">
        <w:rPr>
          <w:rFonts w:cs="Courier New"/>
          <w:b/>
          <w:sz w:val="22"/>
          <w:szCs w:val="22"/>
        </w:rPr>
        <w:t>Obchodní společnosti</w:t>
      </w:r>
      <w:r w:rsidRPr="00B02BC8">
        <w:rPr>
          <w:rFonts w:cs="Courier New"/>
          <w:sz w:val="22"/>
          <w:szCs w:val="22"/>
        </w:rPr>
        <w:t>“ a „</w:t>
      </w:r>
      <w:r w:rsidRPr="00B02BC8">
        <w:rPr>
          <w:rFonts w:cs="Courier New"/>
          <w:b/>
          <w:sz w:val="22"/>
          <w:szCs w:val="22"/>
        </w:rPr>
        <w:t>Obecně prospěšné společnosti</w:t>
      </w:r>
      <w:r w:rsidRPr="00B02BC8">
        <w:rPr>
          <w:rFonts w:cs="Courier New"/>
          <w:sz w:val="22"/>
          <w:szCs w:val="22"/>
        </w:rPr>
        <w:t>“.</w:t>
      </w:r>
    </w:p>
    <w:p w14:paraId="4B2440DD" w14:textId="77777777" w:rsidR="00AD4280" w:rsidRDefault="00AD4280" w:rsidP="00A41A7B">
      <w:pPr>
        <w:pStyle w:val="mmotext"/>
        <w:tabs>
          <w:tab w:val="right" w:pos="9923"/>
        </w:tabs>
        <w:spacing w:line="240" w:lineRule="auto"/>
        <w:ind w:left="0"/>
        <w:rPr>
          <w:rFonts w:cs="Courier New"/>
          <w:sz w:val="22"/>
          <w:szCs w:val="22"/>
        </w:rPr>
      </w:pPr>
    </w:p>
    <w:p w14:paraId="0208E189" w14:textId="29C0F5B3" w:rsidR="00AD4280" w:rsidRDefault="00AD4280" w:rsidP="00A41A7B">
      <w:pPr>
        <w:pStyle w:val="mmotext"/>
        <w:tabs>
          <w:tab w:val="right" w:pos="9923"/>
        </w:tabs>
        <w:spacing w:line="240" w:lineRule="auto"/>
        <w:ind w:left="0"/>
        <w:rPr>
          <w:rFonts w:cs="Courier New"/>
          <w:sz w:val="22"/>
          <w:szCs w:val="22"/>
        </w:rPr>
      </w:pPr>
    </w:p>
    <w:p w14:paraId="6A9E9EF5" w14:textId="58EA6CB2" w:rsidR="00AD4280" w:rsidRDefault="00AD4280" w:rsidP="00A41A7B">
      <w:pPr>
        <w:pStyle w:val="mmotext"/>
        <w:tabs>
          <w:tab w:val="right" w:pos="9923"/>
        </w:tabs>
        <w:spacing w:line="240" w:lineRule="auto"/>
        <w:ind w:left="0"/>
        <w:rPr>
          <w:rFonts w:cs="Courier New"/>
          <w:sz w:val="22"/>
          <w:szCs w:val="22"/>
        </w:rPr>
      </w:pPr>
    </w:p>
    <w:p w14:paraId="0C201E3D" w14:textId="3458C667" w:rsidR="00AD4280" w:rsidRDefault="00AD4280" w:rsidP="00A41A7B">
      <w:pPr>
        <w:pStyle w:val="mmotext"/>
        <w:tabs>
          <w:tab w:val="right" w:pos="9923"/>
        </w:tabs>
        <w:spacing w:line="240" w:lineRule="auto"/>
        <w:ind w:left="0"/>
        <w:rPr>
          <w:rFonts w:cs="Courier New"/>
          <w:sz w:val="22"/>
          <w:szCs w:val="22"/>
        </w:rPr>
      </w:pPr>
      <w:r>
        <w:rPr>
          <w:rFonts w:cs="Courier New"/>
          <w:noProof/>
          <w:sz w:val="22"/>
          <w:szCs w:val="22"/>
        </w:rPr>
        <mc:AlternateContent>
          <mc:Choice Requires="wps">
            <w:drawing>
              <wp:anchor distT="0" distB="0" distL="114300" distR="114300" simplePos="0" relativeHeight="251673600" behindDoc="0" locked="0" layoutInCell="1" allowOverlap="1" wp14:anchorId="40387727" wp14:editId="295550C4">
                <wp:simplePos x="0" y="0"/>
                <wp:positionH relativeFrom="column">
                  <wp:posOffset>544290</wp:posOffset>
                </wp:positionH>
                <wp:positionV relativeFrom="paragraph">
                  <wp:posOffset>27359</wp:posOffset>
                </wp:positionV>
                <wp:extent cx="5437505" cy="1977552"/>
                <wp:effectExtent l="133350" t="152400" r="29845" b="41910"/>
                <wp:wrapNone/>
                <wp:docPr id="137" name="Řečová bublina: oválný bublinový popisek 137"/>
                <wp:cNvGraphicFramePr/>
                <a:graphic xmlns:a="http://schemas.openxmlformats.org/drawingml/2006/main">
                  <a:graphicData uri="http://schemas.microsoft.com/office/word/2010/wordprocessingShape">
                    <wps:wsp>
                      <wps:cNvSpPr/>
                      <wps:spPr>
                        <a:xfrm>
                          <a:off x="0" y="0"/>
                          <a:ext cx="5437505" cy="1977552"/>
                        </a:xfrm>
                        <a:prstGeom prst="wedgeEllipseCallout">
                          <a:avLst>
                            <a:gd name="adj1" fmla="val -51783"/>
                            <a:gd name="adj2" fmla="val -565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23BE" w14:textId="49083F73" w:rsidR="00AD4280" w:rsidRPr="00AD4280"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28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nová muzikálová éra Národního divadla moravskoslezského trvá už deset let? Slavnostní koncert, který celé desetiletí přiblížil, odvysílala v přímém přenosu Česká televize na programu Art 22. února 2021. Koncert si nenechalo ujít asi 54 tisíc diváků a stal se nejsledovanějším pořadem této stanice v příslušném týdnu.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387727" id="Řečová bublina: oválný bublinový popisek 137" o:spid="_x0000_s1162" type="#_x0000_t63" style="position:absolute;left:0;text-align:left;margin-left:42.85pt;margin-top:2.15pt;width:428.15pt;height:155.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" adj="-385,-1419" filled="f" strokecolor="black [3213]" strokeweight="1pt">
                <v:textbox>
                  <w:txbxContent>
                    <w:p w14:paraId="1E2923BE" w14:textId="49083F73" w:rsidR="00AD4280" w:rsidRPr="00AD4280" w:rsidRDefault="00AD4280" w:rsidP="00AD428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28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nová muzikálová éra Národního divadla moravskoslezského trvá už deset let? Slavnostní koncert, který celé desetiletí přiblížil, odvysílala v přímém přenosu Česká televize na programu Art 22. února 2021. Koncert si nenechalo ujít asi 54 tisíc diváků a stal se nejsledovanějším pořadem této stanice v příslušném týdnu.</w:t>
                      </w:r>
                    </w:p>
                  </w:txbxContent>
                </v:textbox>
              </v:shape>
            </w:pict>
          </mc:Fallback>
        </mc:AlternateContent>
      </w:r>
    </w:p>
    <w:p w14:paraId="4C1156C2" w14:textId="33F64EE5" w:rsidR="00AD4280" w:rsidRDefault="00AD4280" w:rsidP="00A41A7B">
      <w:pPr>
        <w:pStyle w:val="mmotext"/>
        <w:tabs>
          <w:tab w:val="right" w:pos="9923"/>
        </w:tabs>
        <w:spacing w:line="240" w:lineRule="auto"/>
        <w:ind w:left="0"/>
        <w:rPr>
          <w:rFonts w:cs="Courier New"/>
          <w:sz w:val="22"/>
          <w:szCs w:val="22"/>
        </w:rPr>
      </w:pPr>
    </w:p>
    <w:p w14:paraId="646D4077" w14:textId="4E4EF656" w:rsidR="00AD4280" w:rsidRDefault="00AD4280" w:rsidP="00A41A7B">
      <w:pPr>
        <w:pStyle w:val="mmotext"/>
        <w:tabs>
          <w:tab w:val="right" w:pos="9923"/>
        </w:tabs>
        <w:spacing w:line="240" w:lineRule="auto"/>
        <w:ind w:left="0"/>
        <w:rPr>
          <w:rFonts w:cs="Courier New"/>
          <w:sz w:val="22"/>
          <w:szCs w:val="22"/>
        </w:rPr>
      </w:pPr>
    </w:p>
    <w:p w14:paraId="464D2AAB" w14:textId="196AAB67" w:rsidR="00AD4280" w:rsidRDefault="00AD4280" w:rsidP="00A41A7B">
      <w:pPr>
        <w:pStyle w:val="mmotext"/>
        <w:tabs>
          <w:tab w:val="right" w:pos="9923"/>
        </w:tabs>
        <w:spacing w:line="240" w:lineRule="auto"/>
        <w:ind w:left="0"/>
        <w:rPr>
          <w:rFonts w:cs="Courier New"/>
          <w:sz w:val="22"/>
          <w:szCs w:val="22"/>
        </w:rPr>
      </w:pPr>
    </w:p>
    <w:p w14:paraId="2C3E5A9F" w14:textId="6F27552F" w:rsidR="00AD4280" w:rsidRDefault="00AD4280" w:rsidP="00A41A7B">
      <w:pPr>
        <w:pStyle w:val="mmotext"/>
        <w:tabs>
          <w:tab w:val="right" w:pos="9923"/>
        </w:tabs>
        <w:spacing w:line="240" w:lineRule="auto"/>
        <w:ind w:left="0"/>
        <w:rPr>
          <w:rFonts w:cs="Courier New"/>
          <w:sz w:val="22"/>
          <w:szCs w:val="22"/>
        </w:rPr>
      </w:pPr>
    </w:p>
    <w:p w14:paraId="52FBDA98" w14:textId="22FDD010" w:rsidR="00AD4280" w:rsidRDefault="00AD4280" w:rsidP="00A41A7B">
      <w:pPr>
        <w:pStyle w:val="mmotext"/>
        <w:tabs>
          <w:tab w:val="right" w:pos="9923"/>
        </w:tabs>
        <w:spacing w:line="240" w:lineRule="auto"/>
        <w:ind w:left="0"/>
        <w:rPr>
          <w:rFonts w:cs="Courier New"/>
          <w:sz w:val="22"/>
          <w:szCs w:val="22"/>
        </w:rPr>
      </w:pPr>
    </w:p>
    <w:p w14:paraId="7E23BD4A" w14:textId="3C21CB06" w:rsidR="00AD4280" w:rsidRDefault="00AD4280" w:rsidP="00A41A7B">
      <w:pPr>
        <w:pStyle w:val="mmotext"/>
        <w:tabs>
          <w:tab w:val="right" w:pos="9923"/>
        </w:tabs>
        <w:spacing w:line="240" w:lineRule="auto"/>
        <w:ind w:left="0"/>
        <w:rPr>
          <w:rFonts w:cs="Courier New"/>
          <w:sz w:val="22"/>
          <w:szCs w:val="22"/>
        </w:rPr>
      </w:pPr>
    </w:p>
    <w:p w14:paraId="77768ADB" w14:textId="19B9E00F" w:rsidR="00AD4280" w:rsidRDefault="00AD4280" w:rsidP="00A41A7B">
      <w:pPr>
        <w:pStyle w:val="mmotext"/>
        <w:tabs>
          <w:tab w:val="right" w:pos="9923"/>
        </w:tabs>
        <w:spacing w:line="240" w:lineRule="auto"/>
        <w:ind w:left="0"/>
        <w:rPr>
          <w:rFonts w:cs="Courier New"/>
          <w:sz w:val="22"/>
          <w:szCs w:val="22"/>
        </w:rPr>
      </w:pPr>
    </w:p>
    <w:p w14:paraId="0AD55387" w14:textId="34F21EBC" w:rsidR="00AD4280" w:rsidRDefault="00AD4280" w:rsidP="00A41A7B">
      <w:pPr>
        <w:pStyle w:val="mmotext"/>
        <w:tabs>
          <w:tab w:val="right" w:pos="9923"/>
        </w:tabs>
        <w:spacing w:line="240" w:lineRule="auto"/>
        <w:ind w:left="0"/>
        <w:rPr>
          <w:rFonts w:cs="Courier New"/>
          <w:sz w:val="22"/>
          <w:szCs w:val="22"/>
        </w:rPr>
      </w:pPr>
    </w:p>
    <w:p w14:paraId="4791F115" w14:textId="44DA83DA" w:rsidR="00AD4280" w:rsidRDefault="00AD4280" w:rsidP="00A41A7B">
      <w:pPr>
        <w:pStyle w:val="mmotext"/>
        <w:tabs>
          <w:tab w:val="right" w:pos="9923"/>
        </w:tabs>
        <w:spacing w:line="240" w:lineRule="auto"/>
        <w:ind w:left="0"/>
        <w:rPr>
          <w:rFonts w:cs="Courier New"/>
          <w:sz w:val="22"/>
          <w:szCs w:val="22"/>
        </w:rPr>
      </w:pPr>
    </w:p>
    <w:p w14:paraId="0E011824" w14:textId="5B07DDAA" w:rsidR="00AD4280" w:rsidRDefault="00AD4280" w:rsidP="00A41A7B">
      <w:pPr>
        <w:pStyle w:val="mmotext"/>
        <w:tabs>
          <w:tab w:val="right" w:pos="9923"/>
        </w:tabs>
        <w:spacing w:line="240" w:lineRule="auto"/>
        <w:ind w:left="0"/>
        <w:rPr>
          <w:rFonts w:cs="Courier New"/>
          <w:sz w:val="22"/>
          <w:szCs w:val="22"/>
        </w:rPr>
      </w:pPr>
    </w:p>
    <w:p w14:paraId="57CFB2A0" w14:textId="5604853B" w:rsidR="00AD4280" w:rsidRDefault="00AD4280" w:rsidP="00A41A7B">
      <w:pPr>
        <w:pStyle w:val="mmotext"/>
        <w:tabs>
          <w:tab w:val="right" w:pos="9923"/>
        </w:tabs>
        <w:spacing w:line="240" w:lineRule="auto"/>
        <w:ind w:left="0"/>
        <w:rPr>
          <w:rFonts w:cs="Courier New"/>
          <w:sz w:val="22"/>
          <w:szCs w:val="22"/>
        </w:rPr>
      </w:pPr>
    </w:p>
    <w:p w14:paraId="067811DD" w14:textId="4751EE34" w:rsidR="00AD4280" w:rsidRDefault="00AD4280" w:rsidP="00A41A7B">
      <w:pPr>
        <w:pStyle w:val="mmotext"/>
        <w:tabs>
          <w:tab w:val="right" w:pos="9923"/>
        </w:tabs>
        <w:spacing w:line="240" w:lineRule="auto"/>
        <w:ind w:left="0"/>
        <w:rPr>
          <w:rFonts w:cs="Courier New"/>
          <w:sz w:val="22"/>
          <w:szCs w:val="22"/>
        </w:rPr>
      </w:pPr>
    </w:p>
    <w:p w14:paraId="2D2C0D18" w14:textId="0DFF2125" w:rsidR="00AD4280" w:rsidRDefault="00AD4280" w:rsidP="00A41A7B">
      <w:pPr>
        <w:pStyle w:val="mmotext"/>
        <w:tabs>
          <w:tab w:val="right" w:pos="9923"/>
        </w:tabs>
        <w:spacing w:line="240" w:lineRule="auto"/>
        <w:ind w:left="0"/>
        <w:rPr>
          <w:rFonts w:cs="Courier New"/>
          <w:sz w:val="22"/>
          <w:szCs w:val="22"/>
        </w:rPr>
      </w:pPr>
    </w:p>
    <w:p w14:paraId="0FA7509A" w14:textId="77777777" w:rsidR="00AD4280" w:rsidRPr="00B02BC8" w:rsidRDefault="00AD4280" w:rsidP="00A41A7B">
      <w:pPr>
        <w:pStyle w:val="mmotext"/>
        <w:tabs>
          <w:tab w:val="right" w:pos="9923"/>
        </w:tabs>
        <w:spacing w:line="240" w:lineRule="auto"/>
        <w:ind w:left="0"/>
        <w:rPr>
          <w:rFonts w:cs="Courier New"/>
          <w:sz w:val="22"/>
          <w:szCs w:val="22"/>
        </w:rPr>
      </w:pPr>
    </w:p>
    <w:p w14:paraId="1C5019DE" w14:textId="093EF234" w:rsidR="005714EE" w:rsidRDefault="005714EE" w:rsidP="005714EE">
      <w:pPr>
        <w:tabs>
          <w:tab w:val="right" w:pos="9923"/>
        </w:tabs>
        <w:spacing w:after="0" w:line="240" w:lineRule="auto"/>
        <w:jc w:val="both"/>
        <w:rPr>
          <w:rFonts w:ascii="Courier New" w:eastAsia="Calibri" w:hAnsi="Courier New" w:cs="Courier New"/>
        </w:rPr>
      </w:pPr>
    </w:p>
    <w:p w14:paraId="55CD09AE" w14:textId="4E1ABAC1" w:rsidR="00D959C9" w:rsidRDefault="00025C3B">
      <w:pPr>
        <w:rPr>
          <w:rFonts w:ascii="Courier New" w:eastAsia="Calibri" w:hAnsi="Courier New" w:cs="Courier New"/>
        </w:rPr>
      </w:pPr>
      <w:r>
        <w:rPr>
          <w:rFonts w:ascii="Courier New" w:eastAsia="Calibri" w:hAnsi="Courier New" w:cs="Courier New"/>
        </w:rPr>
        <w:br w:type="page"/>
      </w:r>
    </w:p>
    <w:p w14:paraId="4E4E8F7B" w14:textId="59BF99F4" w:rsidR="00C75C34" w:rsidRDefault="00C75C34" w:rsidP="00C75C34">
      <w:pPr>
        <w:pStyle w:val="Zvrenet02"/>
      </w:pPr>
      <w:bookmarkStart w:id="57" w:name="_Toc96107776"/>
      <w:bookmarkStart w:id="58" w:name="_Toc107298446"/>
      <w:r>
        <w:lastRenderedPageBreak/>
        <w:t xml:space="preserve">Odbor školství a sportu – oblast sportu </w:t>
      </w:r>
      <w:r w:rsidRPr="00C75C34">
        <w:rPr>
          <w:sz w:val="22"/>
        </w:rPr>
        <w:t>(ORJ 161)</w:t>
      </w:r>
      <w:bookmarkEnd w:id="57"/>
      <w:bookmarkEnd w:id="58"/>
    </w:p>
    <w:p w14:paraId="45FE23B6" w14:textId="77777777" w:rsidR="007319DC" w:rsidRPr="00242A6A" w:rsidRDefault="007319DC" w:rsidP="007319DC">
      <w:pPr>
        <w:pStyle w:val="mmotext"/>
        <w:tabs>
          <w:tab w:val="right" w:pos="9923"/>
        </w:tabs>
        <w:spacing w:line="240" w:lineRule="auto"/>
        <w:ind w:left="0"/>
        <w:rPr>
          <w:sz w:val="22"/>
          <w:szCs w:val="22"/>
        </w:rPr>
      </w:pPr>
      <w:bookmarkStart w:id="59" w:name="_Hlk96105738"/>
      <w:r w:rsidRPr="00242A6A">
        <w:rPr>
          <w:sz w:val="22"/>
          <w:szCs w:val="22"/>
        </w:rPr>
        <w:t xml:space="preserve">Schválený rozpočet odboru pro rok 2021 ve výši </w:t>
      </w:r>
      <w:r w:rsidRPr="00242A6A">
        <w:rPr>
          <w:b/>
          <w:sz w:val="22"/>
          <w:szCs w:val="22"/>
        </w:rPr>
        <w:t>363 559 </w:t>
      </w:r>
      <w:proofErr w:type="spellStart"/>
      <w:proofErr w:type="gramStart"/>
      <w:r w:rsidRPr="00242A6A">
        <w:rPr>
          <w:b/>
          <w:sz w:val="22"/>
          <w:szCs w:val="22"/>
        </w:rPr>
        <w:t>tis.Kč</w:t>
      </w:r>
      <w:proofErr w:type="spellEnd"/>
      <w:proofErr w:type="gramEnd"/>
      <w:r w:rsidRPr="00242A6A">
        <w:rPr>
          <w:sz w:val="22"/>
          <w:szCs w:val="22"/>
        </w:rPr>
        <w:t xml:space="preserve"> byl ve sledovaném období upraven na částku </w:t>
      </w:r>
      <w:r w:rsidRPr="00242A6A">
        <w:rPr>
          <w:b/>
          <w:sz w:val="22"/>
          <w:szCs w:val="22"/>
        </w:rPr>
        <w:t>376 444 </w:t>
      </w:r>
      <w:proofErr w:type="spellStart"/>
      <w:r w:rsidRPr="00242A6A">
        <w:rPr>
          <w:b/>
          <w:sz w:val="22"/>
          <w:szCs w:val="22"/>
        </w:rPr>
        <w:t>tis.Kč</w:t>
      </w:r>
      <w:proofErr w:type="spellEnd"/>
      <w:r w:rsidRPr="00242A6A">
        <w:rPr>
          <w:sz w:val="22"/>
          <w:szCs w:val="22"/>
        </w:rPr>
        <w:t>, a to následovně:</w:t>
      </w:r>
    </w:p>
    <w:p w14:paraId="41ACDA8E" w14:textId="77777777" w:rsidR="007319DC" w:rsidRDefault="007319DC" w:rsidP="007319DC">
      <w:pPr>
        <w:pStyle w:val="mmotext"/>
        <w:tabs>
          <w:tab w:val="right" w:pos="9923"/>
        </w:tabs>
        <w:spacing w:line="240" w:lineRule="auto"/>
        <w:ind w:left="0"/>
        <w:rPr>
          <w:sz w:val="22"/>
          <w:szCs w:val="22"/>
        </w:rPr>
      </w:pPr>
    </w:p>
    <w:p w14:paraId="1F494078" w14:textId="77777777" w:rsidR="007319DC" w:rsidRPr="000557AC" w:rsidRDefault="007319DC" w:rsidP="007319DC">
      <w:pPr>
        <w:pStyle w:val="mmotext"/>
        <w:tabs>
          <w:tab w:val="right" w:pos="9923"/>
        </w:tabs>
        <w:spacing w:line="240" w:lineRule="auto"/>
        <w:ind w:left="0"/>
        <w:jc w:val="left"/>
        <w:rPr>
          <w:b/>
          <w:spacing w:val="140"/>
          <w:sz w:val="22"/>
          <w:szCs w:val="22"/>
        </w:rPr>
      </w:pPr>
      <w:r w:rsidRPr="000557AC">
        <w:rPr>
          <w:b/>
          <w:spacing w:val="140"/>
          <w:sz w:val="22"/>
          <w:szCs w:val="22"/>
        </w:rPr>
        <w:t>zvýšení</w:t>
      </w:r>
    </w:p>
    <w:p w14:paraId="583B0EFD" w14:textId="77777777" w:rsidR="007319DC" w:rsidRPr="00F07E75" w:rsidRDefault="007319DC" w:rsidP="007319DC">
      <w:pPr>
        <w:pStyle w:val="mmotext"/>
        <w:tabs>
          <w:tab w:val="right" w:pos="9923"/>
        </w:tabs>
        <w:spacing w:line="240" w:lineRule="auto"/>
        <w:ind w:left="0"/>
        <w:jc w:val="left"/>
        <w:rPr>
          <w:rFonts w:cs="Courier New"/>
          <w:b/>
          <w:sz w:val="22"/>
          <w:szCs w:val="22"/>
        </w:rPr>
      </w:pPr>
      <w:r w:rsidRPr="00F07E75">
        <w:rPr>
          <w:rFonts w:cs="Courier New"/>
          <w:b/>
          <w:sz w:val="22"/>
          <w:szCs w:val="22"/>
        </w:rPr>
        <w:t>z rozpočtové rezervy</w:t>
      </w:r>
      <w:r w:rsidRPr="00F07E75">
        <w:rPr>
          <w:rFonts w:cs="Courier New"/>
          <w:b/>
          <w:sz w:val="22"/>
          <w:szCs w:val="22"/>
        </w:rPr>
        <w:tab/>
        <w:t>5 </w:t>
      </w:r>
      <w:r>
        <w:rPr>
          <w:rFonts w:cs="Courier New"/>
          <w:b/>
          <w:sz w:val="22"/>
          <w:szCs w:val="22"/>
        </w:rPr>
        <w:t>4</w:t>
      </w:r>
      <w:r w:rsidRPr="00F07E75">
        <w:rPr>
          <w:rFonts w:cs="Courier New"/>
          <w:b/>
          <w:sz w:val="22"/>
          <w:szCs w:val="22"/>
        </w:rPr>
        <w:t>00 </w:t>
      </w:r>
      <w:proofErr w:type="spellStart"/>
      <w:proofErr w:type="gramStart"/>
      <w:r w:rsidRPr="00F07E75">
        <w:rPr>
          <w:rFonts w:cs="Courier New"/>
          <w:b/>
          <w:sz w:val="22"/>
          <w:szCs w:val="22"/>
        </w:rPr>
        <w:t>tis.Kč</w:t>
      </w:r>
      <w:proofErr w:type="spellEnd"/>
      <w:proofErr w:type="gramEnd"/>
    </w:p>
    <w:p w14:paraId="6CBAE01E" w14:textId="77777777" w:rsidR="007319DC" w:rsidRPr="00F07E75" w:rsidRDefault="007319DC" w:rsidP="007319DC">
      <w:pPr>
        <w:pStyle w:val="mmotext"/>
        <w:tabs>
          <w:tab w:val="right" w:pos="9923"/>
        </w:tabs>
        <w:spacing w:line="240" w:lineRule="auto"/>
        <w:ind w:left="0"/>
        <w:jc w:val="left"/>
        <w:rPr>
          <w:rFonts w:cs="Courier New"/>
          <w:sz w:val="22"/>
          <w:szCs w:val="22"/>
        </w:rPr>
      </w:pPr>
      <w:r w:rsidRPr="00F07E75">
        <w:rPr>
          <w:rFonts w:cs="Courier New"/>
          <w:bCs/>
          <w:sz w:val="22"/>
          <w:szCs w:val="22"/>
        </w:rPr>
        <w:t xml:space="preserve">– NIV dotace na </w:t>
      </w:r>
      <w:r>
        <w:rPr>
          <w:rFonts w:cs="Courier New"/>
          <w:bCs/>
          <w:sz w:val="22"/>
          <w:szCs w:val="22"/>
        </w:rPr>
        <w:t xml:space="preserve">International Para </w:t>
      </w:r>
      <w:proofErr w:type="spellStart"/>
      <w:r>
        <w:rPr>
          <w:rFonts w:cs="Courier New"/>
          <w:bCs/>
          <w:sz w:val="22"/>
          <w:szCs w:val="22"/>
        </w:rPr>
        <w:t>Hockey</w:t>
      </w:r>
      <w:proofErr w:type="spellEnd"/>
      <w:r>
        <w:rPr>
          <w:rFonts w:cs="Courier New"/>
          <w:bCs/>
          <w:sz w:val="22"/>
          <w:szCs w:val="22"/>
        </w:rPr>
        <w:t xml:space="preserve"> CUP 2021</w:t>
      </w:r>
      <w:r w:rsidRPr="00F07E75">
        <w:rPr>
          <w:rFonts w:cs="Courier New"/>
          <w:bCs/>
          <w:sz w:val="22"/>
          <w:szCs w:val="22"/>
        </w:rPr>
        <w:tab/>
      </w:r>
      <w:r>
        <w:rPr>
          <w:rFonts w:cs="Courier New"/>
          <w:bCs/>
          <w:sz w:val="22"/>
          <w:szCs w:val="22"/>
        </w:rPr>
        <w:t>400</w:t>
      </w:r>
      <w:r w:rsidRPr="00F07E75">
        <w:rPr>
          <w:rFonts w:cs="Courier New"/>
          <w:bCs/>
          <w:sz w:val="22"/>
          <w:szCs w:val="22"/>
        </w:rPr>
        <w:t> </w:t>
      </w:r>
      <w:proofErr w:type="spellStart"/>
      <w:proofErr w:type="gramStart"/>
      <w:r w:rsidRPr="00F07E75">
        <w:rPr>
          <w:rFonts w:cs="Courier New"/>
          <w:bCs/>
          <w:sz w:val="22"/>
          <w:szCs w:val="22"/>
        </w:rPr>
        <w:t>tis.Kč</w:t>
      </w:r>
      <w:proofErr w:type="spellEnd"/>
      <w:proofErr w:type="gramEnd"/>
    </w:p>
    <w:p w14:paraId="5834C16E" w14:textId="77777777" w:rsidR="007319DC" w:rsidRPr="00F07E75" w:rsidRDefault="007319DC" w:rsidP="007319DC">
      <w:pPr>
        <w:pStyle w:val="mmotext"/>
        <w:tabs>
          <w:tab w:val="right" w:pos="9923"/>
        </w:tabs>
        <w:spacing w:line="240" w:lineRule="auto"/>
        <w:ind w:left="0"/>
        <w:jc w:val="left"/>
        <w:rPr>
          <w:rFonts w:cs="Courier New"/>
          <w:bCs/>
          <w:sz w:val="22"/>
          <w:szCs w:val="22"/>
        </w:rPr>
      </w:pPr>
      <w:r w:rsidRPr="00F07E75">
        <w:rPr>
          <w:rFonts w:cs="Courier New"/>
          <w:bCs/>
          <w:sz w:val="22"/>
          <w:szCs w:val="22"/>
        </w:rPr>
        <w:t>– posílení dotačního programu na podporu tělovýchovy a sportu</w:t>
      </w:r>
      <w:r w:rsidRPr="00F07E75">
        <w:rPr>
          <w:rFonts w:cs="Courier New"/>
          <w:bCs/>
          <w:sz w:val="22"/>
          <w:szCs w:val="22"/>
        </w:rPr>
        <w:tab/>
        <w:t>1 500 </w:t>
      </w:r>
      <w:proofErr w:type="spellStart"/>
      <w:proofErr w:type="gramStart"/>
      <w:r w:rsidRPr="00F07E75">
        <w:rPr>
          <w:rFonts w:cs="Courier New"/>
          <w:bCs/>
          <w:sz w:val="22"/>
          <w:szCs w:val="22"/>
        </w:rPr>
        <w:t>tis.Kč</w:t>
      </w:r>
      <w:proofErr w:type="spellEnd"/>
      <w:proofErr w:type="gramEnd"/>
    </w:p>
    <w:p w14:paraId="7AED6D67" w14:textId="77777777" w:rsidR="007319DC" w:rsidRPr="00F07E75" w:rsidRDefault="007319DC" w:rsidP="007319DC">
      <w:pPr>
        <w:pStyle w:val="mmotext"/>
        <w:tabs>
          <w:tab w:val="right" w:pos="9923"/>
        </w:tabs>
        <w:spacing w:line="240" w:lineRule="auto"/>
        <w:ind w:left="0"/>
        <w:jc w:val="left"/>
        <w:rPr>
          <w:rFonts w:cs="Courier New"/>
          <w:sz w:val="22"/>
          <w:szCs w:val="22"/>
        </w:rPr>
      </w:pPr>
      <w:r w:rsidRPr="00F07E75">
        <w:rPr>
          <w:rFonts w:cs="Courier New"/>
          <w:bCs/>
          <w:sz w:val="22"/>
          <w:szCs w:val="22"/>
        </w:rPr>
        <w:t>– NIV dotace na podporu Krajské atletické akademie</w:t>
      </w:r>
      <w:r w:rsidRPr="00F07E75">
        <w:rPr>
          <w:rFonts w:cs="Courier New"/>
          <w:bCs/>
          <w:sz w:val="22"/>
          <w:szCs w:val="22"/>
        </w:rPr>
        <w:tab/>
        <w:t>1 500 </w:t>
      </w:r>
      <w:proofErr w:type="spellStart"/>
      <w:proofErr w:type="gramStart"/>
      <w:r w:rsidRPr="00F07E75">
        <w:rPr>
          <w:rFonts w:cs="Courier New"/>
          <w:bCs/>
          <w:sz w:val="22"/>
          <w:szCs w:val="22"/>
        </w:rPr>
        <w:t>tis.Kč</w:t>
      </w:r>
      <w:proofErr w:type="spellEnd"/>
      <w:proofErr w:type="gramEnd"/>
    </w:p>
    <w:p w14:paraId="018AFD76" w14:textId="77777777" w:rsidR="007319DC" w:rsidRPr="00F07E75" w:rsidRDefault="007319DC" w:rsidP="007319DC">
      <w:pPr>
        <w:pStyle w:val="mmotext"/>
        <w:tabs>
          <w:tab w:val="right" w:pos="9923"/>
        </w:tabs>
        <w:spacing w:line="240" w:lineRule="auto"/>
        <w:ind w:left="0"/>
        <w:jc w:val="left"/>
        <w:rPr>
          <w:rFonts w:cs="Courier New"/>
          <w:bCs/>
          <w:sz w:val="22"/>
          <w:szCs w:val="22"/>
        </w:rPr>
      </w:pPr>
      <w:r w:rsidRPr="00F07E75">
        <w:rPr>
          <w:rFonts w:cs="Courier New"/>
          <w:bCs/>
          <w:sz w:val="22"/>
          <w:szCs w:val="22"/>
        </w:rPr>
        <w:t>– NIV dotace na pomoc se zmírněním ekonomických dopadů</w:t>
      </w:r>
    </w:p>
    <w:p w14:paraId="4C2A40DA" w14:textId="77777777" w:rsidR="007319DC" w:rsidRPr="00F07E75" w:rsidRDefault="007319DC" w:rsidP="007319DC">
      <w:pPr>
        <w:pStyle w:val="mmotext"/>
        <w:tabs>
          <w:tab w:val="right" w:pos="9923"/>
        </w:tabs>
        <w:spacing w:line="240" w:lineRule="auto"/>
        <w:ind w:left="0"/>
        <w:jc w:val="left"/>
        <w:rPr>
          <w:rFonts w:cs="Courier New"/>
          <w:sz w:val="22"/>
          <w:szCs w:val="22"/>
        </w:rPr>
      </w:pPr>
      <w:r w:rsidRPr="00F07E75">
        <w:rPr>
          <w:rFonts w:cs="Courier New"/>
          <w:bCs/>
          <w:sz w:val="22"/>
          <w:szCs w:val="22"/>
        </w:rPr>
        <w:t xml:space="preserve">  epidemie nemoci covid-19</w:t>
      </w:r>
      <w:r w:rsidRPr="00F07E75">
        <w:rPr>
          <w:rFonts w:cs="Courier New"/>
          <w:bCs/>
          <w:sz w:val="22"/>
          <w:szCs w:val="22"/>
        </w:rPr>
        <w:tab/>
        <w:t>2 000 </w:t>
      </w:r>
      <w:proofErr w:type="spellStart"/>
      <w:proofErr w:type="gramStart"/>
      <w:r w:rsidRPr="00F07E75">
        <w:rPr>
          <w:rFonts w:cs="Courier New"/>
          <w:bCs/>
          <w:sz w:val="22"/>
          <w:szCs w:val="22"/>
        </w:rPr>
        <w:t>tis.Kč</w:t>
      </w:r>
      <w:proofErr w:type="spellEnd"/>
      <w:proofErr w:type="gramEnd"/>
    </w:p>
    <w:p w14:paraId="0C06D2C0" w14:textId="77777777" w:rsidR="007319DC" w:rsidRPr="009B404C" w:rsidRDefault="007319DC" w:rsidP="007319DC">
      <w:pPr>
        <w:pStyle w:val="mmotext"/>
        <w:tabs>
          <w:tab w:val="right" w:pos="9923"/>
        </w:tabs>
        <w:spacing w:line="240" w:lineRule="auto"/>
        <w:ind w:left="0"/>
        <w:jc w:val="left"/>
        <w:rPr>
          <w:rFonts w:cs="Courier New"/>
          <w:b/>
          <w:sz w:val="22"/>
          <w:szCs w:val="22"/>
        </w:rPr>
      </w:pPr>
      <w:r w:rsidRPr="009B404C">
        <w:rPr>
          <w:rFonts w:cs="Courier New"/>
          <w:b/>
          <w:sz w:val="22"/>
          <w:szCs w:val="22"/>
        </w:rPr>
        <w:t>z úvěru</w:t>
      </w:r>
      <w:r w:rsidRPr="009B404C">
        <w:rPr>
          <w:rFonts w:cs="Courier New"/>
          <w:b/>
          <w:sz w:val="22"/>
          <w:szCs w:val="22"/>
        </w:rPr>
        <w:tab/>
      </w:r>
      <w:r>
        <w:rPr>
          <w:rFonts w:cs="Courier New"/>
          <w:b/>
          <w:sz w:val="22"/>
          <w:szCs w:val="22"/>
        </w:rPr>
        <w:t>39 115</w:t>
      </w:r>
      <w:r w:rsidRPr="009B404C">
        <w:rPr>
          <w:rFonts w:cs="Courier New"/>
          <w:b/>
          <w:sz w:val="22"/>
          <w:szCs w:val="22"/>
        </w:rPr>
        <w:t> </w:t>
      </w:r>
      <w:proofErr w:type="spellStart"/>
      <w:proofErr w:type="gramStart"/>
      <w:r w:rsidRPr="009B404C">
        <w:rPr>
          <w:rFonts w:cs="Courier New"/>
          <w:b/>
          <w:sz w:val="22"/>
          <w:szCs w:val="22"/>
        </w:rPr>
        <w:t>tis.Kč</w:t>
      </w:r>
      <w:proofErr w:type="spellEnd"/>
      <w:proofErr w:type="gramEnd"/>
    </w:p>
    <w:p w14:paraId="7CCFCFBC" w14:textId="77777777" w:rsidR="007319DC" w:rsidRPr="009B404C" w:rsidRDefault="007319DC" w:rsidP="007319DC">
      <w:pPr>
        <w:pStyle w:val="mmotext"/>
        <w:tabs>
          <w:tab w:val="right" w:pos="9923"/>
        </w:tabs>
        <w:spacing w:line="240" w:lineRule="auto"/>
        <w:ind w:left="0"/>
        <w:jc w:val="left"/>
        <w:rPr>
          <w:rFonts w:cs="Courier New"/>
          <w:sz w:val="22"/>
          <w:szCs w:val="22"/>
        </w:rPr>
      </w:pPr>
      <w:r>
        <w:rPr>
          <w:rFonts w:cs="Courier New"/>
          <w:bCs/>
          <w:sz w:val="22"/>
          <w:szCs w:val="22"/>
        </w:rPr>
        <w:t>–</w:t>
      </w:r>
      <w:r w:rsidRPr="009B404C">
        <w:rPr>
          <w:rFonts w:cs="Courier New"/>
          <w:bCs/>
          <w:sz w:val="22"/>
          <w:szCs w:val="22"/>
        </w:rPr>
        <w:t xml:space="preserve"> INV dotace pro</w:t>
      </w:r>
      <w:r>
        <w:rPr>
          <w:rFonts w:cs="Courier New"/>
          <w:bCs/>
          <w:sz w:val="22"/>
          <w:szCs w:val="22"/>
        </w:rPr>
        <w:t xml:space="preserve"> společnost</w:t>
      </w:r>
      <w:r w:rsidRPr="009B404C">
        <w:rPr>
          <w:rFonts w:cs="Courier New"/>
          <w:sz w:val="22"/>
          <w:szCs w:val="22"/>
        </w:rPr>
        <w:t xml:space="preserve"> </w:t>
      </w:r>
      <w:r>
        <w:rPr>
          <w:rFonts w:cs="Courier New"/>
          <w:sz w:val="22"/>
          <w:szCs w:val="22"/>
        </w:rPr>
        <w:t>SAREZA</w:t>
      </w:r>
      <w:r w:rsidRPr="009B404C">
        <w:rPr>
          <w:rFonts w:cs="Courier New"/>
          <w:sz w:val="22"/>
          <w:szCs w:val="22"/>
        </w:rPr>
        <w:t>, s.r.o.</w:t>
      </w:r>
    </w:p>
    <w:p w14:paraId="4B616425" w14:textId="77777777" w:rsidR="007319DC" w:rsidRPr="009B404C" w:rsidRDefault="007319DC" w:rsidP="007319DC">
      <w:pPr>
        <w:pStyle w:val="mmotext"/>
        <w:tabs>
          <w:tab w:val="right" w:pos="9923"/>
        </w:tabs>
        <w:spacing w:line="240" w:lineRule="auto"/>
        <w:ind w:left="0"/>
        <w:rPr>
          <w:rFonts w:cs="Courier New"/>
          <w:bCs/>
          <w:sz w:val="22"/>
          <w:szCs w:val="22"/>
        </w:rPr>
      </w:pPr>
      <w:r w:rsidRPr="009B404C">
        <w:rPr>
          <w:rFonts w:cs="Courier New"/>
          <w:sz w:val="22"/>
          <w:szCs w:val="22"/>
        </w:rPr>
        <w:t xml:space="preserve">  </w:t>
      </w:r>
      <w:r>
        <w:rPr>
          <w:rFonts w:cs="Courier New"/>
          <w:bCs/>
          <w:sz w:val="22"/>
          <w:szCs w:val="22"/>
        </w:rPr>
        <w:t>–</w:t>
      </w:r>
      <w:r w:rsidRPr="009B404C">
        <w:rPr>
          <w:rFonts w:cs="Courier New"/>
          <w:sz w:val="22"/>
          <w:szCs w:val="22"/>
        </w:rPr>
        <w:t xml:space="preserve"> </w:t>
      </w:r>
      <w:r w:rsidRPr="009B404C">
        <w:rPr>
          <w:rFonts w:cs="Courier New"/>
          <w:bCs/>
          <w:sz w:val="22"/>
          <w:szCs w:val="22"/>
        </w:rPr>
        <w:t>realizace akce „</w:t>
      </w:r>
      <w:r>
        <w:rPr>
          <w:rFonts w:cs="Courier New"/>
          <w:bCs/>
          <w:sz w:val="22"/>
          <w:szCs w:val="22"/>
        </w:rPr>
        <w:t>Rekonstrukce Sportovního areálu Poruba“</w:t>
      </w:r>
    </w:p>
    <w:p w14:paraId="724BBB3A" w14:textId="77777777" w:rsidR="007319DC" w:rsidRPr="0090677B" w:rsidRDefault="007319DC" w:rsidP="007319DC">
      <w:pPr>
        <w:pStyle w:val="mmotext"/>
        <w:tabs>
          <w:tab w:val="right" w:pos="9923"/>
        </w:tabs>
        <w:spacing w:line="240" w:lineRule="auto"/>
        <w:ind w:left="0"/>
        <w:rPr>
          <w:rFonts w:cs="Courier New"/>
          <w:bCs/>
          <w:sz w:val="22"/>
          <w:szCs w:val="22"/>
        </w:rPr>
      </w:pPr>
    </w:p>
    <w:p w14:paraId="5E5A8D77" w14:textId="77777777" w:rsidR="007319DC" w:rsidRPr="000557AC" w:rsidRDefault="007319DC" w:rsidP="007319DC">
      <w:pPr>
        <w:pStyle w:val="mmotext"/>
        <w:tabs>
          <w:tab w:val="right" w:pos="9923"/>
        </w:tabs>
        <w:spacing w:line="240" w:lineRule="auto"/>
        <w:ind w:left="0"/>
        <w:rPr>
          <w:b/>
          <w:spacing w:val="140"/>
          <w:sz w:val="22"/>
          <w:szCs w:val="22"/>
        </w:rPr>
      </w:pPr>
      <w:r w:rsidRPr="000557AC">
        <w:rPr>
          <w:b/>
          <w:spacing w:val="140"/>
          <w:sz w:val="22"/>
          <w:szCs w:val="22"/>
        </w:rPr>
        <w:t>snížení</w:t>
      </w:r>
    </w:p>
    <w:p w14:paraId="52F1EF90" w14:textId="77777777" w:rsidR="007319DC" w:rsidRPr="007400E2" w:rsidRDefault="007319DC" w:rsidP="007319DC">
      <w:pPr>
        <w:pStyle w:val="mmotext"/>
        <w:tabs>
          <w:tab w:val="right" w:pos="9923"/>
        </w:tabs>
        <w:spacing w:line="240" w:lineRule="auto"/>
        <w:ind w:left="0"/>
        <w:rPr>
          <w:b/>
          <w:sz w:val="22"/>
          <w:szCs w:val="22"/>
        </w:rPr>
      </w:pPr>
      <w:r w:rsidRPr="007400E2">
        <w:rPr>
          <w:b/>
          <w:sz w:val="22"/>
          <w:szCs w:val="22"/>
        </w:rPr>
        <w:t>pro městské obvody (na ORJ 120)</w:t>
      </w:r>
      <w:r w:rsidRPr="007400E2">
        <w:rPr>
          <w:b/>
          <w:sz w:val="22"/>
          <w:szCs w:val="22"/>
        </w:rPr>
        <w:tab/>
      </w:r>
      <w:r>
        <w:rPr>
          <w:b/>
          <w:sz w:val="22"/>
          <w:szCs w:val="22"/>
        </w:rPr>
        <w:t>3 490</w:t>
      </w:r>
      <w:r w:rsidRPr="007400E2">
        <w:rPr>
          <w:b/>
          <w:sz w:val="22"/>
          <w:szCs w:val="22"/>
        </w:rPr>
        <w:t> </w:t>
      </w:r>
      <w:proofErr w:type="spellStart"/>
      <w:proofErr w:type="gramStart"/>
      <w:r w:rsidRPr="007400E2">
        <w:rPr>
          <w:b/>
          <w:sz w:val="22"/>
          <w:szCs w:val="22"/>
        </w:rPr>
        <w:t>tis.Kč</w:t>
      </w:r>
      <w:proofErr w:type="spellEnd"/>
      <w:proofErr w:type="gramEnd"/>
    </w:p>
    <w:p w14:paraId="26803F48" w14:textId="77777777" w:rsidR="007319DC" w:rsidRDefault="007319DC" w:rsidP="007319DC">
      <w:pPr>
        <w:pStyle w:val="mmotext"/>
        <w:tabs>
          <w:tab w:val="right" w:pos="9923"/>
        </w:tabs>
        <w:spacing w:line="240" w:lineRule="auto"/>
        <w:ind w:left="0"/>
        <w:rPr>
          <w:rFonts w:cs="Courier New"/>
          <w:bCs/>
          <w:sz w:val="22"/>
          <w:szCs w:val="22"/>
        </w:rPr>
      </w:pPr>
      <w:r w:rsidRPr="007400E2">
        <w:rPr>
          <w:rFonts w:cs="Courier New"/>
          <w:bCs/>
          <w:sz w:val="22"/>
          <w:szCs w:val="22"/>
        </w:rPr>
        <w:t>–</w:t>
      </w:r>
      <w:r>
        <w:rPr>
          <w:rFonts w:cs="Courier New"/>
          <w:bCs/>
          <w:sz w:val="22"/>
          <w:szCs w:val="22"/>
        </w:rPr>
        <w:t xml:space="preserve"> spolufinancování realizace </w:t>
      </w:r>
      <w:proofErr w:type="spellStart"/>
      <w:r>
        <w:rPr>
          <w:rFonts w:cs="Courier New"/>
          <w:bCs/>
          <w:sz w:val="22"/>
          <w:szCs w:val="22"/>
        </w:rPr>
        <w:t>discgolfového</w:t>
      </w:r>
      <w:proofErr w:type="spellEnd"/>
      <w:r>
        <w:rPr>
          <w:rFonts w:cs="Courier New"/>
          <w:bCs/>
          <w:sz w:val="22"/>
          <w:szCs w:val="22"/>
        </w:rPr>
        <w:t xml:space="preserve"> hřiště (</w:t>
      </w:r>
      <w:proofErr w:type="spellStart"/>
      <w:r>
        <w:rPr>
          <w:rFonts w:cs="Courier New"/>
          <w:bCs/>
          <w:sz w:val="22"/>
          <w:szCs w:val="22"/>
        </w:rPr>
        <w:t>RaB</w:t>
      </w:r>
      <w:proofErr w:type="spellEnd"/>
      <w:r>
        <w:rPr>
          <w:rFonts w:cs="Courier New"/>
          <w:bCs/>
          <w:sz w:val="22"/>
          <w:szCs w:val="22"/>
        </w:rPr>
        <w:t>)</w:t>
      </w:r>
      <w:r>
        <w:rPr>
          <w:rFonts w:cs="Courier New"/>
          <w:bCs/>
          <w:sz w:val="22"/>
          <w:szCs w:val="22"/>
        </w:rPr>
        <w:tab/>
        <w:t>300 </w:t>
      </w:r>
      <w:proofErr w:type="spellStart"/>
      <w:proofErr w:type="gramStart"/>
      <w:r>
        <w:rPr>
          <w:rFonts w:cs="Courier New"/>
          <w:bCs/>
          <w:sz w:val="22"/>
          <w:szCs w:val="22"/>
        </w:rPr>
        <w:t>tis.Kč</w:t>
      </w:r>
      <w:proofErr w:type="spellEnd"/>
      <w:proofErr w:type="gramEnd"/>
    </w:p>
    <w:p w14:paraId="21086A13" w14:textId="77777777" w:rsidR="007319DC" w:rsidRDefault="007319DC" w:rsidP="007319DC">
      <w:pPr>
        <w:pStyle w:val="mmotext"/>
        <w:tabs>
          <w:tab w:val="right" w:pos="9923"/>
        </w:tabs>
        <w:spacing w:line="240" w:lineRule="auto"/>
        <w:ind w:left="0"/>
        <w:rPr>
          <w:rFonts w:cs="Courier New"/>
          <w:bCs/>
          <w:sz w:val="22"/>
          <w:szCs w:val="22"/>
        </w:rPr>
      </w:pPr>
      <w:r w:rsidRPr="007400E2">
        <w:rPr>
          <w:rFonts w:cs="Courier New"/>
          <w:bCs/>
          <w:sz w:val="22"/>
          <w:szCs w:val="22"/>
        </w:rPr>
        <w:t>–</w:t>
      </w:r>
      <w:r>
        <w:rPr>
          <w:rFonts w:cs="Courier New"/>
          <w:bCs/>
          <w:sz w:val="22"/>
          <w:szCs w:val="22"/>
        </w:rPr>
        <w:t> </w:t>
      </w:r>
      <w:r w:rsidRPr="007400E2">
        <w:rPr>
          <w:rFonts w:cs="Courier New"/>
          <w:bCs/>
          <w:sz w:val="22"/>
          <w:szCs w:val="22"/>
        </w:rPr>
        <w:t xml:space="preserve">příprava a realizace projektů </w:t>
      </w:r>
      <w:proofErr w:type="spellStart"/>
      <w:r w:rsidRPr="007400E2">
        <w:rPr>
          <w:rFonts w:cs="Courier New"/>
          <w:bCs/>
          <w:sz w:val="22"/>
          <w:szCs w:val="22"/>
        </w:rPr>
        <w:t>workoutových</w:t>
      </w:r>
      <w:proofErr w:type="spellEnd"/>
      <w:r w:rsidRPr="007400E2">
        <w:rPr>
          <w:rFonts w:cs="Courier New"/>
          <w:bCs/>
          <w:sz w:val="22"/>
          <w:szCs w:val="22"/>
        </w:rPr>
        <w:t xml:space="preserve"> hřišť</w:t>
      </w:r>
      <w:r>
        <w:rPr>
          <w:rFonts w:cs="Courier New"/>
          <w:bCs/>
          <w:sz w:val="22"/>
          <w:szCs w:val="22"/>
        </w:rPr>
        <w:t xml:space="preserve"> (5 </w:t>
      </w:r>
      <w:proofErr w:type="spellStart"/>
      <w:r>
        <w:rPr>
          <w:rFonts w:cs="Courier New"/>
          <w:bCs/>
          <w:sz w:val="22"/>
          <w:szCs w:val="22"/>
        </w:rPr>
        <w:t>MOb</w:t>
      </w:r>
      <w:proofErr w:type="spellEnd"/>
      <w:r>
        <w:rPr>
          <w:rFonts w:cs="Courier New"/>
          <w:bCs/>
          <w:sz w:val="22"/>
          <w:szCs w:val="22"/>
        </w:rPr>
        <w:t>)</w:t>
      </w:r>
      <w:r>
        <w:rPr>
          <w:rFonts w:cs="Courier New"/>
          <w:bCs/>
          <w:sz w:val="22"/>
          <w:szCs w:val="22"/>
        </w:rPr>
        <w:tab/>
        <w:t>3 190 </w:t>
      </w:r>
      <w:proofErr w:type="spellStart"/>
      <w:proofErr w:type="gramStart"/>
      <w:r>
        <w:rPr>
          <w:rFonts w:cs="Courier New"/>
          <w:bCs/>
          <w:sz w:val="22"/>
          <w:szCs w:val="22"/>
        </w:rPr>
        <w:t>tis.Kč</w:t>
      </w:r>
      <w:proofErr w:type="spellEnd"/>
      <w:proofErr w:type="gramEnd"/>
    </w:p>
    <w:p w14:paraId="5ADA283A" w14:textId="77777777" w:rsidR="007319DC" w:rsidRPr="006D20B0" w:rsidRDefault="007319DC" w:rsidP="007319DC">
      <w:pPr>
        <w:pStyle w:val="mmotext"/>
        <w:tabs>
          <w:tab w:val="right" w:pos="9923"/>
        </w:tabs>
        <w:spacing w:line="240" w:lineRule="auto"/>
        <w:ind w:left="0"/>
        <w:rPr>
          <w:b/>
          <w:sz w:val="22"/>
          <w:szCs w:val="22"/>
        </w:rPr>
      </w:pPr>
      <w:r>
        <w:rPr>
          <w:b/>
          <w:sz w:val="22"/>
          <w:szCs w:val="22"/>
        </w:rPr>
        <w:t>krácení výdajů roku 2021 a navýšení rozpočtové rezervy</w:t>
      </w:r>
      <w:r w:rsidRPr="006D20B0">
        <w:rPr>
          <w:b/>
          <w:sz w:val="22"/>
          <w:szCs w:val="22"/>
        </w:rPr>
        <w:tab/>
      </w:r>
      <w:r>
        <w:rPr>
          <w:b/>
          <w:sz w:val="22"/>
          <w:szCs w:val="22"/>
        </w:rPr>
        <w:t>17 940</w:t>
      </w:r>
      <w:r w:rsidRPr="006D20B0">
        <w:rPr>
          <w:b/>
          <w:sz w:val="22"/>
          <w:szCs w:val="22"/>
        </w:rPr>
        <w:t> </w:t>
      </w:r>
      <w:proofErr w:type="spellStart"/>
      <w:proofErr w:type="gramStart"/>
      <w:r w:rsidRPr="006D20B0">
        <w:rPr>
          <w:b/>
          <w:sz w:val="22"/>
          <w:szCs w:val="22"/>
        </w:rPr>
        <w:t>tis.Kč</w:t>
      </w:r>
      <w:proofErr w:type="spellEnd"/>
      <w:proofErr w:type="gramEnd"/>
    </w:p>
    <w:p w14:paraId="7E46244A" w14:textId="77777777" w:rsidR="007319DC" w:rsidRPr="00D73DD8" w:rsidRDefault="007319DC" w:rsidP="007319DC">
      <w:pPr>
        <w:pStyle w:val="mmotext"/>
        <w:tabs>
          <w:tab w:val="right" w:pos="9923"/>
        </w:tabs>
        <w:spacing w:line="240" w:lineRule="auto"/>
        <w:ind w:left="0"/>
        <w:jc w:val="left"/>
        <w:rPr>
          <w:rFonts w:cs="Courier New"/>
          <w:b/>
          <w:sz w:val="22"/>
          <w:szCs w:val="22"/>
        </w:rPr>
      </w:pPr>
      <w:r w:rsidRPr="00D73DD8">
        <w:rPr>
          <w:rFonts w:cs="Courier New"/>
          <w:b/>
          <w:sz w:val="22"/>
          <w:szCs w:val="22"/>
        </w:rPr>
        <w:t>převod prostředků do rozpočtu 202</w:t>
      </w:r>
      <w:r>
        <w:rPr>
          <w:rFonts w:cs="Courier New"/>
          <w:b/>
          <w:sz w:val="22"/>
          <w:szCs w:val="22"/>
        </w:rPr>
        <w:t>2</w:t>
      </w:r>
      <w:r w:rsidRPr="00D73DD8">
        <w:rPr>
          <w:rFonts w:cs="Courier New"/>
          <w:b/>
          <w:sz w:val="22"/>
          <w:szCs w:val="22"/>
        </w:rPr>
        <w:tab/>
      </w:r>
      <w:r>
        <w:rPr>
          <w:rFonts w:cs="Courier New"/>
          <w:b/>
          <w:sz w:val="22"/>
          <w:szCs w:val="22"/>
        </w:rPr>
        <w:t>10 200</w:t>
      </w:r>
      <w:r w:rsidRPr="00D73DD8">
        <w:rPr>
          <w:rFonts w:cs="Courier New"/>
          <w:b/>
          <w:sz w:val="22"/>
          <w:szCs w:val="22"/>
        </w:rPr>
        <w:t> </w:t>
      </w:r>
      <w:proofErr w:type="spellStart"/>
      <w:proofErr w:type="gramStart"/>
      <w:r w:rsidRPr="00D73DD8">
        <w:rPr>
          <w:rFonts w:cs="Courier New"/>
          <w:b/>
          <w:sz w:val="22"/>
          <w:szCs w:val="22"/>
        </w:rPr>
        <w:t>tis.Kč</w:t>
      </w:r>
      <w:proofErr w:type="spellEnd"/>
      <w:proofErr w:type="gramEnd"/>
    </w:p>
    <w:p w14:paraId="63EB2850" w14:textId="77777777" w:rsidR="007319DC" w:rsidRPr="009B404C" w:rsidRDefault="007319DC" w:rsidP="007319DC">
      <w:pPr>
        <w:pStyle w:val="mmotext"/>
        <w:tabs>
          <w:tab w:val="right" w:pos="9923"/>
        </w:tabs>
        <w:spacing w:line="240" w:lineRule="auto"/>
        <w:ind w:left="0"/>
        <w:jc w:val="left"/>
        <w:rPr>
          <w:rFonts w:cs="Courier New"/>
          <w:sz w:val="22"/>
          <w:szCs w:val="22"/>
        </w:rPr>
      </w:pPr>
      <w:r>
        <w:rPr>
          <w:rFonts w:cs="Courier New"/>
          <w:bCs/>
          <w:sz w:val="22"/>
          <w:szCs w:val="22"/>
        </w:rPr>
        <w:t>–</w:t>
      </w:r>
      <w:r w:rsidRPr="009B404C">
        <w:rPr>
          <w:rFonts w:cs="Courier New"/>
          <w:bCs/>
          <w:sz w:val="22"/>
          <w:szCs w:val="22"/>
        </w:rPr>
        <w:t xml:space="preserve"> INV dotace pro</w:t>
      </w:r>
      <w:r>
        <w:rPr>
          <w:rFonts w:cs="Courier New"/>
          <w:bCs/>
          <w:sz w:val="22"/>
          <w:szCs w:val="22"/>
        </w:rPr>
        <w:t xml:space="preserve"> společnost</w:t>
      </w:r>
      <w:r w:rsidRPr="009B404C">
        <w:rPr>
          <w:rFonts w:cs="Courier New"/>
          <w:sz w:val="22"/>
          <w:szCs w:val="22"/>
        </w:rPr>
        <w:t xml:space="preserve"> </w:t>
      </w:r>
      <w:r>
        <w:rPr>
          <w:rFonts w:cs="Courier New"/>
          <w:sz w:val="22"/>
          <w:szCs w:val="22"/>
        </w:rPr>
        <w:t>SAREZA</w:t>
      </w:r>
      <w:r w:rsidRPr="009B404C">
        <w:rPr>
          <w:rFonts w:cs="Courier New"/>
          <w:sz w:val="22"/>
          <w:szCs w:val="22"/>
        </w:rPr>
        <w:t>, s.r.o.</w:t>
      </w:r>
    </w:p>
    <w:p w14:paraId="4F766199" w14:textId="77777777" w:rsidR="007319DC" w:rsidRPr="009B404C" w:rsidRDefault="007319DC" w:rsidP="007319DC">
      <w:pPr>
        <w:pStyle w:val="mmotext"/>
        <w:tabs>
          <w:tab w:val="right" w:pos="9923"/>
        </w:tabs>
        <w:spacing w:line="240" w:lineRule="auto"/>
        <w:ind w:left="0"/>
        <w:rPr>
          <w:rFonts w:cs="Courier New"/>
          <w:bCs/>
          <w:sz w:val="22"/>
          <w:szCs w:val="22"/>
        </w:rPr>
      </w:pPr>
      <w:r w:rsidRPr="009B404C">
        <w:rPr>
          <w:rFonts w:cs="Courier New"/>
          <w:sz w:val="22"/>
          <w:szCs w:val="22"/>
        </w:rPr>
        <w:t xml:space="preserve">  </w:t>
      </w:r>
      <w:r>
        <w:rPr>
          <w:rFonts w:cs="Courier New"/>
          <w:bCs/>
          <w:sz w:val="22"/>
          <w:szCs w:val="22"/>
        </w:rPr>
        <w:t>–</w:t>
      </w:r>
      <w:r w:rsidRPr="009B404C">
        <w:rPr>
          <w:rFonts w:cs="Courier New"/>
          <w:sz w:val="22"/>
          <w:szCs w:val="22"/>
        </w:rPr>
        <w:t xml:space="preserve"> </w:t>
      </w:r>
      <w:r w:rsidRPr="009B404C">
        <w:rPr>
          <w:rFonts w:cs="Courier New"/>
          <w:bCs/>
          <w:sz w:val="22"/>
          <w:szCs w:val="22"/>
        </w:rPr>
        <w:t>realizace akce „</w:t>
      </w:r>
      <w:r>
        <w:rPr>
          <w:rFonts w:cs="Courier New"/>
          <w:bCs/>
          <w:sz w:val="22"/>
          <w:szCs w:val="22"/>
        </w:rPr>
        <w:t>Rekonstrukce Sportovního areálu Poruba“</w:t>
      </w:r>
    </w:p>
    <w:p w14:paraId="0B8B10F0" w14:textId="77777777" w:rsidR="007319DC" w:rsidRDefault="007319DC" w:rsidP="007319DC">
      <w:pPr>
        <w:pStyle w:val="mmotext"/>
        <w:tabs>
          <w:tab w:val="right" w:pos="9923"/>
        </w:tabs>
        <w:spacing w:line="240" w:lineRule="auto"/>
        <w:ind w:left="0"/>
        <w:rPr>
          <w:rFonts w:cs="Courier New"/>
          <w:bCs/>
          <w:sz w:val="22"/>
          <w:szCs w:val="22"/>
        </w:rPr>
      </w:pPr>
    </w:p>
    <w:p w14:paraId="71157F4E" w14:textId="77777777" w:rsidR="007319DC" w:rsidRPr="007400E2" w:rsidRDefault="007319DC" w:rsidP="007319DC">
      <w:pPr>
        <w:pStyle w:val="mmotext"/>
        <w:tabs>
          <w:tab w:val="right" w:pos="9923"/>
        </w:tabs>
        <w:spacing w:line="240" w:lineRule="auto"/>
        <w:ind w:left="0"/>
        <w:rPr>
          <w:sz w:val="22"/>
          <w:szCs w:val="22"/>
        </w:rPr>
      </w:pPr>
    </w:p>
    <w:p w14:paraId="60C1D569" w14:textId="77777777" w:rsidR="007319DC" w:rsidRPr="007400E2" w:rsidRDefault="007319DC" w:rsidP="007319DC">
      <w:pPr>
        <w:pStyle w:val="mmotext"/>
        <w:tabs>
          <w:tab w:val="right" w:pos="9923"/>
        </w:tabs>
        <w:spacing w:line="240" w:lineRule="auto"/>
        <w:ind w:left="0"/>
        <w:rPr>
          <w:b/>
          <w:sz w:val="22"/>
          <w:szCs w:val="22"/>
        </w:rPr>
      </w:pPr>
      <w:r w:rsidRPr="000557AC">
        <w:rPr>
          <w:b/>
          <w:spacing w:val="140"/>
          <w:sz w:val="22"/>
          <w:szCs w:val="22"/>
        </w:rPr>
        <w:t>celkové</w:t>
      </w:r>
      <w:r>
        <w:rPr>
          <w:b/>
          <w:spacing w:val="140"/>
          <w:sz w:val="22"/>
          <w:szCs w:val="22"/>
        </w:rPr>
        <w:t xml:space="preserve"> </w:t>
      </w:r>
      <w:r w:rsidRPr="000557AC">
        <w:rPr>
          <w:b/>
          <w:spacing w:val="140"/>
          <w:sz w:val="22"/>
          <w:szCs w:val="22"/>
        </w:rPr>
        <w:t>zvýšení</w:t>
      </w:r>
      <w:r w:rsidRPr="007400E2">
        <w:rPr>
          <w:b/>
          <w:sz w:val="22"/>
          <w:szCs w:val="22"/>
        </w:rPr>
        <w:tab/>
      </w:r>
      <w:r>
        <w:rPr>
          <w:b/>
          <w:sz w:val="22"/>
          <w:szCs w:val="22"/>
        </w:rPr>
        <w:t>12 885</w:t>
      </w:r>
      <w:r w:rsidRPr="007400E2">
        <w:rPr>
          <w:b/>
          <w:sz w:val="22"/>
          <w:szCs w:val="22"/>
        </w:rPr>
        <w:t> </w:t>
      </w:r>
      <w:proofErr w:type="spellStart"/>
      <w:proofErr w:type="gramStart"/>
      <w:r w:rsidRPr="007400E2">
        <w:rPr>
          <w:b/>
          <w:sz w:val="22"/>
          <w:szCs w:val="22"/>
        </w:rPr>
        <w:t>tis.Kč</w:t>
      </w:r>
      <w:proofErr w:type="spellEnd"/>
      <w:proofErr w:type="gramEnd"/>
    </w:p>
    <w:p w14:paraId="07250393" w14:textId="77777777" w:rsidR="007319DC" w:rsidRPr="00DB507F" w:rsidRDefault="007319DC" w:rsidP="007319DC">
      <w:pPr>
        <w:pStyle w:val="mmotext"/>
        <w:tabs>
          <w:tab w:val="right" w:pos="9923"/>
        </w:tabs>
        <w:spacing w:line="240" w:lineRule="auto"/>
        <w:ind w:left="0"/>
        <w:rPr>
          <w:sz w:val="22"/>
          <w:szCs w:val="22"/>
        </w:rPr>
      </w:pPr>
    </w:p>
    <w:p w14:paraId="3206DD7E" w14:textId="77777777" w:rsidR="007319DC" w:rsidRPr="00DB507F" w:rsidRDefault="007319DC" w:rsidP="007319DC">
      <w:pPr>
        <w:pStyle w:val="mmotext"/>
        <w:tabs>
          <w:tab w:val="right" w:pos="9923"/>
        </w:tabs>
        <w:spacing w:line="240" w:lineRule="auto"/>
        <w:ind w:left="0"/>
        <w:rPr>
          <w:sz w:val="22"/>
          <w:szCs w:val="22"/>
        </w:rPr>
      </w:pPr>
    </w:p>
    <w:p w14:paraId="4C6C025D" w14:textId="77777777" w:rsidR="007319DC" w:rsidRPr="00D745DE" w:rsidRDefault="007319DC" w:rsidP="007319DC">
      <w:pPr>
        <w:pStyle w:val="mmotext"/>
        <w:tabs>
          <w:tab w:val="right" w:pos="9923"/>
        </w:tabs>
        <w:spacing w:line="240" w:lineRule="auto"/>
        <w:ind w:left="0"/>
        <w:rPr>
          <w:sz w:val="22"/>
          <w:szCs w:val="22"/>
        </w:rPr>
      </w:pPr>
      <w:r w:rsidRPr="00D745DE">
        <w:rPr>
          <w:sz w:val="22"/>
          <w:szCs w:val="22"/>
        </w:rPr>
        <w:t xml:space="preserve">Celkové výdaje ORJ 161 dosáhly k 31.12.2021 výše </w:t>
      </w:r>
      <w:r w:rsidRPr="00D745DE">
        <w:rPr>
          <w:b/>
          <w:sz w:val="22"/>
          <w:szCs w:val="22"/>
        </w:rPr>
        <w:t>373 61</w:t>
      </w:r>
      <w:r>
        <w:rPr>
          <w:b/>
          <w:sz w:val="22"/>
          <w:szCs w:val="22"/>
        </w:rPr>
        <w:t>0</w:t>
      </w:r>
      <w:r w:rsidRPr="00D745DE">
        <w:rPr>
          <w:b/>
          <w:sz w:val="22"/>
          <w:szCs w:val="22"/>
        </w:rPr>
        <w:t> </w:t>
      </w:r>
      <w:proofErr w:type="spellStart"/>
      <w:proofErr w:type="gramStart"/>
      <w:r w:rsidRPr="00D745DE">
        <w:rPr>
          <w:b/>
          <w:sz w:val="22"/>
          <w:szCs w:val="22"/>
        </w:rPr>
        <w:t>tis.Kč</w:t>
      </w:r>
      <w:proofErr w:type="spellEnd"/>
      <w:proofErr w:type="gramEnd"/>
      <w:r w:rsidRPr="00D745DE">
        <w:rPr>
          <w:sz w:val="22"/>
          <w:szCs w:val="22"/>
        </w:rPr>
        <w:t xml:space="preserve">, což představuje plnění k upravenému rozpočtu na </w:t>
      </w:r>
      <w:r w:rsidRPr="00D745DE">
        <w:rPr>
          <w:b/>
          <w:sz w:val="22"/>
          <w:szCs w:val="22"/>
        </w:rPr>
        <w:t>99,3 %</w:t>
      </w:r>
      <w:r w:rsidRPr="00D745DE">
        <w:rPr>
          <w:sz w:val="22"/>
          <w:szCs w:val="22"/>
        </w:rPr>
        <w:t>; čerpání je vykázáno na následujících paragrafech:</w:t>
      </w:r>
    </w:p>
    <w:p w14:paraId="66A39096" w14:textId="77777777" w:rsidR="007319DC" w:rsidRPr="00D745DE" w:rsidRDefault="007319DC" w:rsidP="007319DC">
      <w:pPr>
        <w:pStyle w:val="mmotext"/>
        <w:tabs>
          <w:tab w:val="right" w:pos="9923"/>
        </w:tabs>
        <w:spacing w:line="240" w:lineRule="auto"/>
        <w:ind w:left="0"/>
        <w:rPr>
          <w:rFonts w:cs="Courier New"/>
          <w:bCs/>
          <w:sz w:val="22"/>
          <w:szCs w:val="22"/>
        </w:rPr>
      </w:pPr>
    </w:p>
    <w:p w14:paraId="2BEEAC6D" w14:textId="77777777" w:rsidR="007319DC" w:rsidRPr="00D745DE" w:rsidRDefault="007319DC" w:rsidP="007319DC">
      <w:pPr>
        <w:pStyle w:val="mmotext"/>
        <w:tabs>
          <w:tab w:val="right" w:pos="9923"/>
        </w:tabs>
        <w:spacing w:line="240" w:lineRule="auto"/>
        <w:ind w:left="0"/>
        <w:rPr>
          <w:rFonts w:cs="Courier New"/>
          <w:b/>
          <w:bCs/>
          <w:sz w:val="22"/>
          <w:szCs w:val="22"/>
        </w:rPr>
      </w:pPr>
      <w:r w:rsidRPr="00D745DE">
        <w:rPr>
          <w:rFonts w:cs="Courier New"/>
          <w:b/>
          <w:bCs/>
          <w:sz w:val="22"/>
          <w:szCs w:val="22"/>
        </w:rPr>
        <w:t>§ 3412 – sportovní zařízení ve vlastnictví obce</w:t>
      </w:r>
      <w:r w:rsidRPr="00D745DE">
        <w:rPr>
          <w:rFonts w:cs="Courier New"/>
          <w:b/>
          <w:bCs/>
          <w:sz w:val="22"/>
          <w:szCs w:val="22"/>
        </w:rPr>
        <w:tab/>
        <w:t>212 837 </w:t>
      </w:r>
      <w:proofErr w:type="spellStart"/>
      <w:proofErr w:type="gramStart"/>
      <w:r w:rsidRPr="00D745DE">
        <w:rPr>
          <w:rFonts w:cs="Courier New"/>
          <w:b/>
          <w:bCs/>
          <w:sz w:val="22"/>
          <w:szCs w:val="22"/>
        </w:rPr>
        <w:t>tis.Kč</w:t>
      </w:r>
      <w:proofErr w:type="spellEnd"/>
      <w:proofErr w:type="gramEnd"/>
    </w:p>
    <w:p w14:paraId="7E599494"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kapitálové výdaje odboru</w:t>
      </w:r>
    </w:p>
    <w:p w14:paraId="4DA600CE"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 zpracování IZ pro vybudování 5 </w:t>
      </w:r>
      <w:proofErr w:type="spellStart"/>
      <w:r w:rsidRPr="00D745DE">
        <w:rPr>
          <w:rFonts w:cs="Courier New"/>
          <w:bCs/>
          <w:sz w:val="22"/>
          <w:szCs w:val="22"/>
        </w:rPr>
        <w:t>workoutových</w:t>
      </w:r>
      <w:proofErr w:type="spellEnd"/>
      <w:r w:rsidRPr="00D745DE">
        <w:rPr>
          <w:rFonts w:cs="Courier New"/>
          <w:bCs/>
          <w:sz w:val="22"/>
          <w:szCs w:val="22"/>
        </w:rPr>
        <w:t xml:space="preserve"> hřišť</w:t>
      </w:r>
      <w:r w:rsidRPr="00D745DE">
        <w:rPr>
          <w:rFonts w:cs="Courier New"/>
          <w:bCs/>
          <w:sz w:val="22"/>
          <w:szCs w:val="22"/>
        </w:rPr>
        <w:tab/>
        <w:t>91 </w:t>
      </w:r>
      <w:proofErr w:type="spellStart"/>
      <w:proofErr w:type="gramStart"/>
      <w:r w:rsidRPr="00D745DE">
        <w:rPr>
          <w:rFonts w:cs="Courier New"/>
          <w:bCs/>
          <w:sz w:val="22"/>
          <w:szCs w:val="22"/>
        </w:rPr>
        <w:t>tis.Kč</w:t>
      </w:r>
      <w:proofErr w:type="spellEnd"/>
      <w:proofErr w:type="gramEnd"/>
    </w:p>
    <w:p w14:paraId="7479AF3B"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w:t>
      </w:r>
      <w:r w:rsidRPr="00D745DE">
        <w:rPr>
          <w:rFonts w:cs="Courier New"/>
          <w:bCs/>
          <w:sz w:val="22"/>
          <w:szCs w:val="22"/>
          <w:u w:val="single"/>
        </w:rPr>
        <w:t>VÍTKOVICE ARÉNA, a.s.</w:t>
      </w:r>
    </w:p>
    <w:p w14:paraId="7B4466D0"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 NIV dotace na zajištění provozu</w:t>
      </w:r>
      <w:r w:rsidRPr="00D745DE">
        <w:rPr>
          <w:rFonts w:cs="Courier New"/>
          <w:bCs/>
          <w:sz w:val="22"/>
          <w:szCs w:val="22"/>
        </w:rPr>
        <w:tab/>
        <w:t>83 467 </w:t>
      </w:r>
      <w:proofErr w:type="spellStart"/>
      <w:proofErr w:type="gramStart"/>
      <w:r w:rsidRPr="00D745DE">
        <w:rPr>
          <w:rFonts w:cs="Courier New"/>
          <w:bCs/>
          <w:sz w:val="22"/>
          <w:szCs w:val="22"/>
        </w:rPr>
        <w:t>tis.Kč</w:t>
      </w:r>
      <w:proofErr w:type="spellEnd"/>
      <w:proofErr w:type="gramEnd"/>
    </w:p>
    <w:p w14:paraId="0A29277C"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w:t>
      </w:r>
      <w:r w:rsidRPr="00D745DE">
        <w:rPr>
          <w:rFonts w:cs="Courier New"/>
          <w:bCs/>
          <w:sz w:val="22"/>
          <w:szCs w:val="22"/>
          <w:u w:val="single"/>
        </w:rPr>
        <w:t>Sportovní a rekreační zařízení města Ostravy, s.r.o.</w:t>
      </w:r>
    </w:p>
    <w:p w14:paraId="67DC8581"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 NIV dotace na zajištění provozu</w:t>
      </w:r>
      <w:r w:rsidRPr="00D745DE">
        <w:rPr>
          <w:rFonts w:cs="Courier New"/>
          <w:bCs/>
          <w:sz w:val="22"/>
          <w:szCs w:val="22"/>
        </w:rPr>
        <w:tab/>
        <w:t>95 042 </w:t>
      </w:r>
      <w:proofErr w:type="spellStart"/>
      <w:proofErr w:type="gramStart"/>
      <w:r w:rsidRPr="00D745DE">
        <w:rPr>
          <w:rFonts w:cs="Courier New"/>
          <w:bCs/>
          <w:sz w:val="22"/>
          <w:szCs w:val="22"/>
        </w:rPr>
        <w:t>tis.Kč</w:t>
      </w:r>
      <w:proofErr w:type="spellEnd"/>
      <w:proofErr w:type="gramEnd"/>
    </w:p>
    <w:p w14:paraId="11FA8E51"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 NIV dotace na konání Vánočního kluziště!!!</w:t>
      </w:r>
      <w:r w:rsidRPr="00D745DE">
        <w:rPr>
          <w:rFonts w:cs="Courier New"/>
          <w:bCs/>
          <w:sz w:val="22"/>
          <w:szCs w:val="22"/>
        </w:rPr>
        <w:tab/>
        <w:t>2 900 </w:t>
      </w:r>
      <w:proofErr w:type="spellStart"/>
      <w:proofErr w:type="gramStart"/>
      <w:r w:rsidRPr="00D745DE">
        <w:rPr>
          <w:rFonts w:cs="Courier New"/>
          <w:bCs/>
          <w:sz w:val="22"/>
          <w:szCs w:val="22"/>
        </w:rPr>
        <w:t>tis.Kč</w:t>
      </w:r>
      <w:proofErr w:type="spellEnd"/>
      <w:proofErr w:type="gramEnd"/>
    </w:p>
    <w:p w14:paraId="543274D8" w14:textId="77777777" w:rsidR="007319DC" w:rsidRPr="00D745DE" w:rsidRDefault="007319DC" w:rsidP="007319DC">
      <w:pPr>
        <w:pStyle w:val="mmotext"/>
        <w:tabs>
          <w:tab w:val="right" w:pos="9923"/>
        </w:tabs>
        <w:spacing w:line="240" w:lineRule="auto"/>
        <w:ind w:left="0"/>
        <w:rPr>
          <w:rFonts w:cs="Courier New"/>
          <w:bCs/>
          <w:sz w:val="22"/>
          <w:szCs w:val="22"/>
        </w:rPr>
      </w:pPr>
      <w:r w:rsidRPr="00D745DE">
        <w:rPr>
          <w:rFonts w:cs="Courier New"/>
          <w:bCs/>
          <w:sz w:val="22"/>
          <w:szCs w:val="22"/>
        </w:rPr>
        <w:t xml:space="preserve">  – INV dotace na rekonstrukci Sportovního areálu Poruba</w:t>
      </w:r>
      <w:r w:rsidRPr="00D745DE">
        <w:rPr>
          <w:rFonts w:cs="Courier New"/>
          <w:bCs/>
          <w:sz w:val="22"/>
          <w:szCs w:val="22"/>
        </w:rPr>
        <w:tab/>
        <w:t>31 337 </w:t>
      </w:r>
      <w:proofErr w:type="spellStart"/>
      <w:proofErr w:type="gramStart"/>
      <w:r w:rsidRPr="00D745DE">
        <w:rPr>
          <w:rFonts w:cs="Courier New"/>
          <w:bCs/>
          <w:sz w:val="22"/>
          <w:szCs w:val="22"/>
        </w:rPr>
        <w:t>tis.Kč</w:t>
      </w:r>
      <w:proofErr w:type="spellEnd"/>
      <w:proofErr w:type="gramEnd"/>
    </w:p>
    <w:p w14:paraId="2EB95DE2" w14:textId="77777777" w:rsidR="007319DC" w:rsidRPr="00B4316D" w:rsidRDefault="007319DC" w:rsidP="007319DC">
      <w:pPr>
        <w:pStyle w:val="mmotext"/>
        <w:tabs>
          <w:tab w:val="right" w:pos="9923"/>
        </w:tabs>
        <w:spacing w:line="240" w:lineRule="auto"/>
        <w:ind w:left="0"/>
        <w:rPr>
          <w:rFonts w:cs="Courier New"/>
          <w:bCs/>
          <w:sz w:val="22"/>
          <w:szCs w:val="22"/>
        </w:rPr>
      </w:pPr>
    </w:p>
    <w:p w14:paraId="185371A8" w14:textId="77777777" w:rsidR="007319DC" w:rsidRPr="00B4316D" w:rsidRDefault="007319DC" w:rsidP="007319DC">
      <w:pPr>
        <w:pStyle w:val="mmotext"/>
        <w:tabs>
          <w:tab w:val="right" w:pos="9923"/>
        </w:tabs>
        <w:spacing w:line="240" w:lineRule="auto"/>
        <w:ind w:left="0"/>
        <w:rPr>
          <w:rFonts w:cs="Courier New"/>
          <w:b/>
          <w:bCs/>
          <w:sz w:val="22"/>
          <w:szCs w:val="22"/>
        </w:rPr>
      </w:pPr>
      <w:r w:rsidRPr="00B4316D">
        <w:rPr>
          <w:rFonts w:cs="Courier New"/>
          <w:b/>
          <w:bCs/>
          <w:sz w:val="22"/>
          <w:szCs w:val="22"/>
        </w:rPr>
        <w:t>§ 3419 – ostatní sportovní činnost</w:t>
      </w:r>
      <w:r w:rsidRPr="00B4316D">
        <w:rPr>
          <w:rFonts w:cs="Courier New"/>
          <w:b/>
          <w:bCs/>
          <w:sz w:val="22"/>
          <w:szCs w:val="22"/>
        </w:rPr>
        <w:tab/>
        <w:t>160 77</w:t>
      </w:r>
      <w:r>
        <w:rPr>
          <w:rFonts w:cs="Courier New"/>
          <w:b/>
          <w:bCs/>
          <w:sz w:val="22"/>
          <w:szCs w:val="22"/>
        </w:rPr>
        <w:t>3</w:t>
      </w:r>
      <w:r w:rsidRPr="00B4316D">
        <w:rPr>
          <w:rFonts w:cs="Courier New"/>
          <w:b/>
          <w:bCs/>
          <w:sz w:val="22"/>
          <w:szCs w:val="22"/>
        </w:rPr>
        <w:t> </w:t>
      </w:r>
      <w:proofErr w:type="spellStart"/>
      <w:proofErr w:type="gramStart"/>
      <w:r w:rsidRPr="00B4316D">
        <w:rPr>
          <w:rFonts w:cs="Courier New"/>
          <w:b/>
          <w:bCs/>
          <w:sz w:val="22"/>
          <w:szCs w:val="22"/>
        </w:rPr>
        <w:t>tis.Kč</w:t>
      </w:r>
      <w:proofErr w:type="spellEnd"/>
      <w:proofErr w:type="gramEnd"/>
    </w:p>
    <w:p w14:paraId="543C099B"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běžné výdaje odboru</w:t>
      </w:r>
    </w:p>
    <w:p w14:paraId="1E495567"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propagace města při významných sportovních událostech</w:t>
      </w:r>
      <w:r w:rsidRPr="00B4316D">
        <w:rPr>
          <w:rFonts w:cs="Courier New"/>
          <w:bCs/>
          <w:sz w:val="22"/>
          <w:szCs w:val="22"/>
        </w:rPr>
        <w:tab/>
        <w:t>100 </w:t>
      </w:r>
      <w:proofErr w:type="spellStart"/>
      <w:proofErr w:type="gramStart"/>
      <w:r w:rsidRPr="00B4316D">
        <w:rPr>
          <w:rFonts w:cs="Courier New"/>
          <w:bCs/>
          <w:sz w:val="22"/>
          <w:szCs w:val="22"/>
        </w:rPr>
        <w:t>tis.Kč</w:t>
      </w:r>
      <w:proofErr w:type="spellEnd"/>
      <w:proofErr w:type="gramEnd"/>
    </w:p>
    <w:p w14:paraId="7E5E1EF0" w14:textId="77777777" w:rsidR="007319DC" w:rsidRPr="0080241A" w:rsidRDefault="007319DC" w:rsidP="007319DC">
      <w:pPr>
        <w:pStyle w:val="mmotext"/>
        <w:tabs>
          <w:tab w:val="right" w:pos="9923"/>
        </w:tabs>
        <w:spacing w:line="240" w:lineRule="auto"/>
        <w:ind w:right="1417"/>
        <w:rPr>
          <w:rFonts w:cs="Courier New"/>
          <w:bCs/>
          <w:sz w:val="22"/>
          <w:szCs w:val="22"/>
        </w:rPr>
      </w:pPr>
      <w:r w:rsidRPr="0080241A">
        <w:rPr>
          <w:rFonts w:cs="Courier New"/>
          <w:bCs/>
          <w:sz w:val="22"/>
          <w:szCs w:val="22"/>
        </w:rPr>
        <w:t>(MS v para hokeji)</w:t>
      </w:r>
    </w:p>
    <w:p w14:paraId="7BD5EB2C" w14:textId="77777777" w:rsidR="007319DC" w:rsidRPr="0080241A" w:rsidRDefault="007319DC" w:rsidP="00A60FE3">
      <w:pPr>
        <w:pStyle w:val="mmotext"/>
        <w:tabs>
          <w:tab w:val="right" w:pos="9923"/>
        </w:tabs>
        <w:spacing w:line="240" w:lineRule="auto"/>
        <w:ind w:left="0" w:right="-1"/>
        <w:rPr>
          <w:rFonts w:cs="Courier New"/>
          <w:bCs/>
          <w:sz w:val="22"/>
          <w:szCs w:val="22"/>
        </w:rPr>
      </w:pPr>
      <w:r w:rsidRPr="0080241A">
        <w:rPr>
          <w:rFonts w:cs="Courier New"/>
          <w:bCs/>
          <w:sz w:val="22"/>
          <w:szCs w:val="22"/>
        </w:rPr>
        <w:t xml:space="preserve">  – Ostravské sportovní hry – realizace medailonků a videí,</w:t>
      </w:r>
    </w:p>
    <w:p w14:paraId="58ABFF47" w14:textId="77777777" w:rsidR="007319DC" w:rsidRPr="0080241A" w:rsidRDefault="007319DC" w:rsidP="00A60FE3">
      <w:pPr>
        <w:pStyle w:val="mmotext"/>
        <w:tabs>
          <w:tab w:val="right" w:pos="9923"/>
        </w:tabs>
        <w:spacing w:line="240" w:lineRule="auto"/>
        <w:ind w:left="0" w:right="-1"/>
        <w:rPr>
          <w:rFonts w:cs="Courier New"/>
          <w:bCs/>
          <w:sz w:val="22"/>
          <w:szCs w:val="22"/>
        </w:rPr>
      </w:pPr>
      <w:r w:rsidRPr="0080241A">
        <w:rPr>
          <w:rFonts w:cs="Courier New"/>
          <w:bCs/>
          <w:sz w:val="22"/>
          <w:szCs w:val="22"/>
        </w:rPr>
        <w:t xml:space="preserve">    nákup mikin a dárkových předmětů</w:t>
      </w:r>
      <w:r w:rsidRPr="0080241A">
        <w:rPr>
          <w:rFonts w:cs="Courier New"/>
          <w:bCs/>
          <w:sz w:val="22"/>
          <w:szCs w:val="22"/>
        </w:rPr>
        <w:tab/>
        <w:t>25</w:t>
      </w:r>
      <w:r>
        <w:rPr>
          <w:rFonts w:cs="Courier New"/>
          <w:bCs/>
          <w:sz w:val="22"/>
          <w:szCs w:val="22"/>
        </w:rPr>
        <w:t>5</w:t>
      </w:r>
      <w:r w:rsidRPr="0080241A">
        <w:rPr>
          <w:rFonts w:cs="Courier New"/>
          <w:bCs/>
          <w:sz w:val="22"/>
          <w:szCs w:val="22"/>
        </w:rPr>
        <w:t> </w:t>
      </w:r>
      <w:proofErr w:type="spellStart"/>
      <w:proofErr w:type="gramStart"/>
      <w:r w:rsidRPr="0080241A">
        <w:rPr>
          <w:rFonts w:cs="Courier New"/>
          <w:bCs/>
          <w:sz w:val="22"/>
          <w:szCs w:val="22"/>
        </w:rPr>
        <w:t>tis.Kč</w:t>
      </w:r>
      <w:proofErr w:type="spellEnd"/>
      <w:proofErr w:type="gramEnd"/>
    </w:p>
    <w:p w14:paraId="596D3037" w14:textId="77777777" w:rsidR="007319DC" w:rsidRPr="0080241A" w:rsidRDefault="007319DC" w:rsidP="00A60FE3">
      <w:pPr>
        <w:pStyle w:val="mmotext"/>
        <w:tabs>
          <w:tab w:val="right" w:pos="9923"/>
        </w:tabs>
        <w:spacing w:line="240" w:lineRule="auto"/>
        <w:ind w:left="0" w:right="-1"/>
        <w:rPr>
          <w:rFonts w:cs="Courier New"/>
          <w:bCs/>
          <w:sz w:val="22"/>
          <w:szCs w:val="22"/>
        </w:rPr>
      </w:pPr>
      <w:r w:rsidRPr="0080241A">
        <w:rPr>
          <w:rFonts w:cs="Courier New"/>
          <w:bCs/>
          <w:sz w:val="22"/>
          <w:szCs w:val="22"/>
        </w:rPr>
        <w:t>– roční členský příspěvek</w:t>
      </w:r>
    </w:p>
    <w:p w14:paraId="4CDF9DA0" w14:textId="77777777" w:rsidR="007319DC" w:rsidRPr="0080241A" w:rsidRDefault="007319DC" w:rsidP="00A60FE3">
      <w:pPr>
        <w:pStyle w:val="mmotext"/>
        <w:tabs>
          <w:tab w:val="right" w:pos="9923"/>
        </w:tabs>
        <w:spacing w:line="240" w:lineRule="auto"/>
        <w:ind w:left="0" w:right="-1"/>
        <w:rPr>
          <w:rFonts w:cs="Courier New"/>
          <w:bCs/>
          <w:sz w:val="22"/>
          <w:szCs w:val="22"/>
        </w:rPr>
      </w:pPr>
      <w:r w:rsidRPr="0080241A">
        <w:rPr>
          <w:rFonts w:cs="Courier New"/>
          <w:bCs/>
          <w:sz w:val="22"/>
          <w:szCs w:val="22"/>
        </w:rPr>
        <w:t xml:space="preserve">  – do Spolku na podporu sportu, dětí a mládeže</w:t>
      </w:r>
      <w:r w:rsidRPr="0080241A">
        <w:rPr>
          <w:rFonts w:cs="Courier New"/>
          <w:bCs/>
          <w:sz w:val="22"/>
          <w:szCs w:val="22"/>
        </w:rPr>
        <w:tab/>
        <w:t>200 </w:t>
      </w:r>
      <w:proofErr w:type="spellStart"/>
      <w:proofErr w:type="gramStart"/>
      <w:r w:rsidRPr="0080241A">
        <w:rPr>
          <w:rFonts w:cs="Courier New"/>
          <w:bCs/>
          <w:sz w:val="22"/>
          <w:szCs w:val="22"/>
        </w:rPr>
        <w:t>tis.Kč</w:t>
      </w:r>
      <w:proofErr w:type="spellEnd"/>
      <w:proofErr w:type="gramEnd"/>
    </w:p>
    <w:p w14:paraId="39AECF54"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finanční dar pro Nadační fond Českého klubu olympioniků</w:t>
      </w:r>
    </w:p>
    <w:p w14:paraId="025498F2"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regionu Severní Morava na financování rozvoje a činnosti</w:t>
      </w:r>
      <w:r w:rsidRPr="00B4316D">
        <w:rPr>
          <w:rFonts w:cs="Courier New"/>
          <w:bCs/>
          <w:sz w:val="22"/>
          <w:szCs w:val="22"/>
        </w:rPr>
        <w:tab/>
        <w:t>200 </w:t>
      </w:r>
      <w:proofErr w:type="spellStart"/>
      <w:proofErr w:type="gramStart"/>
      <w:r w:rsidRPr="00B4316D">
        <w:rPr>
          <w:rFonts w:cs="Courier New"/>
          <w:bCs/>
          <w:sz w:val="22"/>
          <w:szCs w:val="22"/>
        </w:rPr>
        <w:t>tis.Kč</w:t>
      </w:r>
      <w:proofErr w:type="spellEnd"/>
      <w:proofErr w:type="gramEnd"/>
    </w:p>
    <w:p w14:paraId="027C1DB6"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účelové NIV a INV dotace</w:t>
      </w:r>
    </w:p>
    <w:p w14:paraId="6E8C7F85"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lastRenderedPageBreak/>
        <w:t xml:space="preserve">  – Ostravská tělovýchovná unie na celoroční činnost</w:t>
      </w:r>
      <w:r w:rsidRPr="00B4316D">
        <w:rPr>
          <w:rFonts w:cs="Courier New"/>
          <w:bCs/>
          <w:sz w:val="22"/>
          <w:szCs w:val="22"/>
        </w:rPr>
        <w:tab/>
        <w:t>250 </w:t>
      </w:r>
      <w:proofErr w:type="spellStart"/>
      <w:proofErr w:type="gramStart"/>
      <w:r w:rsidRPr="00B4316D">
        <w:rPr>
          <w:rFonts w:cs="Courier New"/>
          <w:bCs/>
          <w:sz w:val="22"/>
          <w:szCs w:val="22"/>
        </w:rPr>
        <w:t>tis.Kč</w:t>
      </w:r>
      <w:proofErr w:type="spellEnd"/>
      <w:proofErr w:type="gramEnd"/>
    </w:p>
    <w:p w14:paraId="1F050F32"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t xml:space="preserve">  – Akademie MFK Vítkovice, </w:t>
      </w:r>
      <w:proofErr w:type="spellStart"/>
      <w:r w:rsidRPr="00B4316D">
        <w:rPr>
          <w:rFonts w:cs="Courier New"/>
          <w:bCs/>
          <w:sz w:val="22"/>
          <w:szCs w:val="22"/>
        </w:rPr>
        <w:t>z.s</w:t>
      </w:r>
      <w:proofErr w:type="spellEnd"/>
      <w:r w:rsidRPr="00B4316D">
        <w:rPr>
          <w:rFonts w:cs="Courier New"/>
          <w:bCs/>
          <w:sz w:val="22"/>
          <w:szCs w:val="22"/>
        </w:rPr>
        <w:t>. na podporu rozvoje činnosti</w:t>
      </w:r>
    </w:p>
    <w:p w14:paraId="2024A325" w14:textId="77777777" w:rsidR="007319DC" w:rsidRDefault="007319DC" w:rsidP="007319DC">
      <w:pPr>
        <w:pStyle w:val="mmotext"/>
        <w:tabs>
          <w:tab w:val="right" w:pos="9923"/>
        </w:tabs>
        <w:spacing w:line="240" w:lineRule="auto"/>
        <w:ind w:left="0"/>
        <w:jc w:val="left"/>
        <w:rPr>
          <w:rFonts w:cs="Courier New"/>
          <w:bCs/>
          <w:sz w:val="22"/>
          <w:szCs w:val="22"/>
        </w:rPr>
      </w:pPr>
      <w:r>
        <w:rPr>
          <w:rFonts w:cs="Courier New"/>
          <w:bCs/>
          <w:sz w:val="22"/>
          <w:szCs w:val="22"/>
        </w:rPr>
        <w:t xml:space="preserve">    talentované mládeže a mužů</w:t>
      </w:r>
      <w:r w:rsidRPr="00B4316D">
        <w:rPr>
          <w:rFonts w:cs="Courier New"/>
          <w:bCs/>
          <w:sz w:val="22"/>
          <w:szCs w:val="22"/>
        </w:rPr>
        <w:tab/>
      </w:r>
      <w:r>
        <w:rPr>
          <w:rFonts w:cs="Courier New"/>
          <w:bCs/>
          <w:sz w:val="22"/>
          <w:szCs w:val="22"/>
        </w:rPr>
        <w:t>1 000</w:t>
      </w:r>
      <w:r w:rsidRPr="00B4316D">
        <w:rPr>
          <w:rFonts w:cs="Courier New"/>
          <w:bCs/>
          <w:sz w:val="22"/>
          <w:szCs w:val="22"/>
        </w:rPr>
        <w:t> </w:t>
      </w:r>
      <w:proofErr w:type="spellStart"/>
      <w:proofErr w:type="gramStart"/>
      <w:r w:rsidRPr="00B4316D">
        <w:rPr>
          <w:rFonts w:cs="Courier New"/>
          <w:bCs/>
          <w:sz w:val="22"/>
          <w:szCs w:val="22"/>
        </w:rPr>
        <w:t>tis.Kč</w:t>
      </w:r>
      <w:proofErr w:type="spellEnd"/>
      <w:proofErr w:type="gramEnd"/>
    </w:p>
    <w:p w14:paraId="38937BD6"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t xml:space="preserve">  – zmírnění ekonomických dopadů epidemie nemoci covid-19</w:t>
      </w:r>
    </w:p>
    <w:p w14:paraId="0D029FD4"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t xml:space="preserve">    – HC Vítkovice </w:t>
      </w:r>
      <w:proofErr w:type="spellStart"/>
      <w:r w:rsidRPr="00B4316D">
        <w:rPr>
          <w:rFonts w:cs="Courier New"/>
          <w:bCs/>
          <w:sz w:val="22"/>
          <w:szCs w:val="22"/>
        </w:rPr>
        <w:t>Ridera</w:t>
      </w:r>
      <w:proofErr w:type="spellEnd"/>
      <w:r w:rsidRPr="00B4316D">
        <w:rPr>
          <w:rFonts w:cs="Courier New"/>
          <w:bCs/>
          <w:sz w:val="22"/>
          <w:szCs w:val="22"/>
        </w:rPr>
        <w:t>, a.s.</w:t>
      </w:r>
      <w:r w:rsidRPr="00B4316D">
        <w:rPr>
          <w:rFonts w:cs="Courier New"/>
          <w:bCs/>
          <w:sz w:val="22"/>
          <w:szCs w:val="22"/>
        </w:rPr>
        <w:tab/>
        <w:t>1 000 </w:t>
      </w:r>
      <w:proofErr w:type="spellStart"/>
      <w:proofErr w:type="gramStart"/>
      <w:r w:rsidRPr="00B4316D">
        <w:rPr>
          <w:rFonts w:cs="Courier New"/>
          <w:bCs/>
          <w:sz w:val="22"/>
          <w:szCs w:val="22"/>
        </w:rPr>
        <w:t>tis.Kč</w:t>
      </w:r>
      <w:proofErr w:type="spellEnd"/>
      <w:proofErr w:type="gramEnd"/>
    </w:p>
    <w:p w14:paraId="38BA4EC0"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t xml:space="preserve">    – FC Baník Ostrava, a.s.</w:t>
      </w:r>
      <w:r w:rsidRPr="00B4316D">
        <w:rPr>
          <w:rFonts w:cs="Courier New"/>
          <w:bCs/>
          <w:sz w:val="22"/>
          <w:szCs w:val="22"/>
        </w:rPr>
        <w:tab/>
        <w:t>1 000 </w:t>
      </w:r>
      <w:proofErr w:type="spellStart"/>
      <w:proofErr w:type="gramStart"/>
      <w:r w:rsidRPr="00B4316D">
        <w:rPr>
          <w:rFonts w:cs="Courier New"/>
          <w:bCs/>
          <w:sz w:val="22"/>
          <w:szCs w:val="22"/>
        </w:rPr>
        <w:t>tis.Kč</w:t>
      </w:r>
      <w:proofErr w:type="spellEnd"/>
      <w:proofErr w:type="gramEnd"/>
    </w:p>
    <w:p w14:paraId="5E6BE135" w14:textId="77777777" w:rsidR="007319DC" w:rsidRPr="00B4316D" w:rsidRDefault="007319DC" w:rsidP="007319DC">
      <w:pPr>
        <w:pStyle w:val="mmotext"/>
        <w:tabs>
          <w:tab w:val="right" w:pos="9923"/>
        </w:tabs>
        <w:spacing w:line="240" w:lineRule="auto"/>
        <w:ind w:left="0"/>
        <w:jc w:val="left"/>
        <w:rPr>
          <w:rFonts w:cs="Courier New"/>
          <w:sz w:val="22"/>
          <w:szCs w:val="22"/>
        </w:rPr>
      </w:pPr>
      <w:r w:rsidRPr="00B4316D">
        <w:rPr>
          <w:rFonts w:cs="Courier New"/>
          <w:bCs/>
          <w:sz w:val="22"/>
          <w:szCs w:val="22"/>
        </w:rPr>
        <w:t xml:space="preserve">  – Krajská atletická akademie Ostrava na podporu činnosti</w:t>
      </w:r>
      <w:r w:rsidRPr="00B4316D">
        <w:rPr>
          <w:rFonts w:cs="Courier New"/>
          <w:bCs/>
          <w:sz w:val="22"/>
          <w:szCs w:val="22"/>
        </w:rPr>
        <w:tab/>
        <w:t>1 500 </w:t>
      </w:r>
      <w:proofErr w:type="spellStart"/>
      <w:proofErr w:type="gramStart"/>
      <w:r w:rsidRPr="00B4316D">
        <w:rPr>
          <w:rFonts w:cs="Courier New"/>
          <w:bCs/>
          <w:sz w:val="22"/>
          <w:szCs w:val="22"/>
        </w:rPr>
        <w:t>tis.Kč</w:t>
      </w:r>
      <w:proofErr w:type="spellEnd"/>
      <w:proofErr w:type="gramEnd"/>
    </w:p>
    <w:p w14:paraId="6BAB96B4"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Centrum individuálních sportů Ostrava na výběr a podporu</w:t>
      </w:r>
    </w:p>
    <w:p w14:paraId="30C1592C"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talentovaných sportovců</w:t>
      </w:r>
      <w:r w:rsidRPr="00B4316D">
        <w:rPr>
          <w:rFonts w:cs="Courier New"/>
          <w:bCs/>
          <w:sz w:val="22"/>
          <w:szCs w:val="22"/>
        </w:rPr>
        <w:tab/>
        <w:t>2 400 </w:t>
      </w:r>
      <w:proofErr w:type="spellStart"/>
      <w:proofErr w:type="gramStart"/>
      <w:r w:rsidRPr="00B4316D">
        <w:rPr>
          <w:rFonts w:cs="Courier New"/>
          <w:bCs/>
          <w:sz w:val="22"/>
          <w:szCs w:val="22"/>
        </w:rPr>
        <w:t>tis.Kč</w:t>
      </w:r>
      <w:proofErr w:type="spellEnd"/>
      <w:proofErr w:type="gramEnd"/>
    </w:p>
    <w:p w14:paraId="0486C87A"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w:t>
      </w:r>
      <w:proofErr w:type="spellStart"/>
      <w:r w:rsidRPr="00B4316D">
        <w:rPr>
          <w:rFonts w:cs="Courier New"/>
          <w:bCs/>
          <w:sz w:val="22"/>
          <w:szCs w:val="22"/>
        </w:rPr>
        <w:t>Perinvest</w:t>
      </w:r>
      <w:proofErr w:type="spellEnd"/>
      <w:r w:rsidRPr="00B4316D">
        <w:rPr>
          <w:rFonts w:cs="Courier New"/>
          <w:bCs/>
          <w:sz w:val="22"/>
          <w:szCs w:val="22"/>
        </w:rPr>
        <w:t>, a.s. na turnaj J&amp;T Banka Ostrava Open 2021</w:t>
      </w:r>
      <w:r w:rsidRPr="00B4316D">
        <w:rPr>
          <w:rFonts w:cs="Courier New"/>
          <w:bCs/>
          <w:sz w:val="22"/>
          <w:szCs w:val="22"/>
        </w:rPr>
        <w:tab/>
        <w:t>2 400 </w:t>
      </w:r>
      <w:proofErr w:type="spellStart"/>
      <w:proofErr w:type="gramStart"/>
      <w:r w:rsidRPr="00B4316D">
        <w:rPr>
          <w:rFonts w:cs="Courier New"/>
          <w:bCs/>
          <w:sz w:val="22"/>
          <w:szCs w:val="22"/>
        </w:rPr>
        <w:t>tis.Kč</w:t>
      </w:r>
      <w:proofErr w:type="spellEnd"/>
      <w:proofErr w:type="gramEnd"/>
    </w:p>
    <w:p w14:paraId="41C59B7B"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Český volejbalový svaz, s.r.o. na ME ve volejbalu mužů</w:t>
      </w:r>
      <w:r w:rsidRPr="0076379B">
        <w:rPr>
          <w:rFonts w:cs="Courier New"/>
          <w:bCs/>
          <w:sz w:val="22"/>
          <w:szCs w:val="22"/>
        </w:rPr>
        <w:tab/>
        <w:t>3 </w:t>
      </w:r>
      <w:r>
        <w:rPr>
          <w:rFonts w:cs="Courier New"/>
          <w:bCs/>
          <w:sz w:val="22"/>
          <w:szCs w:val="22"/>
        </w:rPr>
        <w:t>250</w:t>
      </w:r>
      <w:r w:rsidRPr="0076379B">
        <w:rPr>
          <w:rFonts w:cs="Courier New"/>
          <w:bCs/>
          <w:sz w:val="22"/>
          <w:szCs w:val="22"/>
        </w:rPr>
        <w:t> </w:t>
      </w:r>
      <w:proofErr w:type="spellStart"/>
      <w:proofErr w:type="gramStart"/>
      <w:r w:rsidRPr="0076379B">
        <w:rPr>
          <w:rFonts w:cs="Courier New"/>
          <w:bCs/>
          <w:sz w:val="22"/>
          <w:szCs w:val="22"/>
        </w:rPr>
        <w:t>tis.Kč</w:t>
      </w:r>
      <w:proofErr w:type="spellEnd"/>
      <w:proofErr w:type="gramEnd"/>
    </w:p>
    <w:p w14:paraId="54EA8923" w14:textId="77777777" w:rsidR="007319DC" w:rsidRPr="00B4316D" w:rsidRDefault="007319DC" w:rsidP="007319DC">
      <w:pPr>
        <w:pStyle w:val="mmotext"/>
        <w:tabs>
          <w:tab w:val="right" w:pos="9923"/>
        </w:tabs>
        <w:spacing w:line="240" w:lineRule="auto"/>
        <w:ind w:left="0"/>
        <w:jc w:val="left"/>
        <w:rPr>
          <w:rFonts w:cs="Courier New"/>
          <w:bCs/>
          <w:sz w:val="22"/>
          <w:szCs w:val="22"/>
        </w:rPr>
      </w:pPr>
      <w:r w:rsidRPr="00B4316D">
        <w:rPr>
          <w:rFonts w:cs="Courier New"/>
          <w:bCs/>
          <w:sz w:val="22"/>
          <w:szCs w:val="22"/>
        </w:rPr>
        <w:t xml:space="preserve">  – Nadační fond Regionální fotbalové akademie MSK na činnost</w:t>
      </w:r>
      <w:r w:rsidRPr="00B4316D">
        <w:rPr>
          <w:rFonts w:cs="Courier New"/>
          <w:bCs/>
          <w:sz w:val="22"/>
          <w:szCs w:val="22"/>
        </w:rPr>
        <w:tab/>
        <w:t>4 200 </w:t>
      </w:r>
      <w:proofErr w:type="spellStart"/>
      <w:proofErr w:type="gramStart"/>
      <w:r w:rsidRPr="00B4316D">
        <w:rPr>
          <w:rFonts w:cs="Courier New"/>
          <w:bCs/>
          <w:sz w:val="22"/>
          <w:szCs w:val="22"/>
        </w:rPr>
        <w:t>tis.Kč</w:t>
      </w:r>
      <w:proofErr w:type="spellEnd"/>
      <w:proofErr w:type="gramEnd"/>
    </w:p>
    <w:p w14:paraId="449BDA2F"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Para </w:t>
      </w:r>
      <w:proofErr w:type="spellStart"/>
      <w:r w:rsidRPr="00B4316D">
        <w:rPr>
          <w:rFonts w:cs="Courier New"/>
          <w:bCs/>
          <w:sz w:val="22"/>
          <w:szCs w:val="22"/>
        </w:rPr>
        <w:t>Hockey</w:t>
      </w:r>
      <w:proofErr w:type="spellEnd"/>
      <w:r w:rsidRPr="00B4316D">
        <w:rPr>
          <w:rFonts w:cs="Courier New"/>
          <w:bCs/>
          <w:sz w:val="22"/>
          <w:szCs w:val="22"/>
        </w:rPr>
        <w:t xml:space="preserve"> Ostrava, </w:t>
      </w:r>
      <w:proofErr w:type="spellStart"/>
      <w:r w:rsidRPr="00B4316D">
        <w:rPr>
          <w:rFonts w:cs="Courier New"/>
          <w:bCs/>
          <w:sz w:val="22"/>
          <w:szCs w:val="22"/>
        </w:rPr>
        <w:t>z.s</w:t>
      </w:r>
      <w:proofErr w:type="spellEnd"/>
      <w:r w:rsidRPr="00B4316D">
        <w:rPr>
          <w:rFonts w:cs="Courier New"/>
          <w:bCs/>
          <w:sz w:val="22"/>
          <w:szCs w:val="22"/>
        </w:rPr>
        <w:t>. na MS v para hokeji</w:t>
      </w:r>
      <w:r w:rsidRPr="00B4316D">
        <w:rPr>
          <w:rFonts w:cs="Courier New"/>
          <w:bCs/>
          <w:sz w:val="22"/>
          <w:szCs w:val="22"/>
        </w:rPr>
        <w:tab/>
        <w:t>6 500 </w:t>
      </w:r>
      <w:proofErr w:type="spellStart"/>
      <w:proofErr w:type="gramStart"/>
      <w:r w:rsidRPr="00B4316D">
        <w:rPr>
          <w:rFonts w:cs="Courier New"/>
          <w:bCs/>
          <w:sz w:val="22"/>
          <w:szCs w:val="22"/>
        </w:rPr>
        <w:t>tis.Kč</w:t>
      </w:r>
      <w:proofErr w:type="spellEnd"/>
      <w:proofErr w:type="gramEnd"/>
    </w:p>
    <w:p w14:paraId="2A0E0814"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TOP akce s podporou města</w:t>
      </w:r>
    </w:p>
    <w:p w14:paraId="7758BA48"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Jezdecký klub Baník Ostrava na Velkou cenu Ostravy</w:t>
      </w:r>
      <w:r w:rsidRPr="0076379B">
        <w:rPr>
          <w:rFonts w:cs="Courier New"/>
          <w:bCs/>
          <w:sz w:val="22"/>
          <w:szCs w:val="22"/>
        </w:rPr>
        <w:tab/>
        <w:t>300 </w:t>
      </w:r>
      <w:proofErr w:type="spellStart"/>
      <w:proofErr w:type="gramStart"/>
      <w:r w:rsidRPr="0076379B">
        <w:rPr>
          <w:rFonts w:cs="Courier New"/>
          <w:bCs/>
          <w:sz w:val="22"/>
          <w:szCs w:val="22"/>
        </w:rPr>
        <w:t>tis.Kč</w:t>
      </w:r>
      <w:proofErr w:type="spellEnd"/>
      <w:proofErr w:type="gramEnd"/>
    </w:p>
    <w:p w14:paraId="21EF6640" w14:textId="77777777" w:rsidR="007319DC"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Maraton klub </w:t>
      </w:r>
      <w:proofErr w:type="spellStart"/>
      <w:r w:rsidRPr="0076379B">
        <w:rPr>
          <w:rFonts w:cs="Courier New"/>
          <w:bCs/>
          <w:sz w:val="22"/>
          <w:szCs w:val="22"/>
        </w:rPr>
        <w:t>Seitl</w:t>
      </w:r>
      <w:proofErr w:type="spellEnd"/>
      <w:r w:rsidRPr="0076379B">
        <w:rPr>
          <w:rFonts w:cs="Courier New"/>
          <w:bCs/>
          <w:sz w:val="22"/>
          <w:szCs w:val="22"/>
        </w:rPr>
        <w:t xml:space="preserve"> Ostrava na Ostrava!!! City </w:t>
      </w:r>
      <w:proofErr w:type="spellStart"/>
      <w:r w:rsidRPr="0076379B">
        <w:rPr>
          <w:rFonts w:cs="Courier New"/>
          <w:bCs/>
          <w:sz w:val="22"/>
          <w:szCs w:val="22"/>
        </w:rPr>
        <w:t>Marathon</w:t>
      </w:r>
      <w:proofErr w:type="spellEnd"/>
      <w:r w:rsidRPr="0076379B">
        <w:rPr>
          <w:rFonts w:cs="Courier New"/>
          <w:bCs/>
          <w:sz w:val="22"/>
          <w:szCs w:val="22"/>
        </w:rPr>
        <w:tab/>
        <w:t>300 </w:t>
      </w:r>
      <w:proofErr w:type="spellStart"/>
      <w:proofErr w:type="gramStart"/>
      <w:r w:rsidRPr="0076379B">
        <w:rPr>
          <w:rFonts w:cs="Courier New"/>
          <w:bCs/>
          <w:sz w:val="22"/>
          <w:szCs w:val="22"/>
        </w:rPr>
        <w:t>tis.Kč</w:t>
      </w:r>
      <w:proofErr w:type="spellEnd"/>
      <w:proofErr w:type="gramEnd"/>
    </w:p>
    <w:p w14:paraId="78327618"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Ostrava </w:t>
      </w:r>
      <w:proofErr w:type="spellStart"/>
      <w:r w:rsidRPr="0076379B">
        <w:rPr>
          <w:rFonts w:cs="Courier New"/>
          <w:bCs/>
          <w:sz w:val="22"/>
          <w:szCs w:val="22"/>
        </w:rPr>
        <w:t>Chess</w:t>
      </w:r>
      <w:proofErr w:type="spellEnd"/>
      <w:r w:rsidRPr="0076379B">
        <w:rPr>
          <w:rFonts w:cs="Courier New"/>
          <w:bCs/>
          <w:sz w:val="22"/>
          <w:szCs w:val="22"/>
        </w:rPr>
        <w:t xml:space="preserve">, </w:t>
      </w:r>
      <w:proofErr w:type="spellStart"/>
      <w:r w:rsidRPr="0076379B">
        <w:rPr>
          <w:rFonts w:cs="Courier New"/>
          <w:bCs/>
          <w:sz w:val="22"/>
          <w:szCs w:val="22"/>
        </w:rPr>
        <w:t>z.s</w:t>
      </w:r>
      <w:proofErr w:type="spellEnd"/>
      <w:r w:rsidRPr="0076379B">
        <w:rPr>
          <w:rFonts w:cs="Courier New"/>
          <w:bCs/>
          <w:sz w:val="22"/>
          <w:szCs w:val="22"/>
        </w:rPr>
        <w:t>. na šachový festival Ostravský koník</w:t>
      </w:r>
      <w:r w:rsidRPr="0076379B">
        <w:rPr>
          <w:rFonts w:cs="Courier New"/>
          <w:bCs/>
          <w:sz w:val="22"/>
          <w:szCs w:val="22"/>
        </w:rPr>
        <w:tab/>
        <w:t>350 </w:t>
      </w:r>
      <w:proofErr w:type="spellStart"/>
      <w:proofErr w:type="gramStart"/>
      <w:r w:rsidRPr="0076379B">
        <w:rPr>
          <w:rFonts w:cs="Courier New"/>
          <w:bCs/>
          <w:sz w:val="22"/>
          <w:szCs w:val="22"/>
        </w:rPr>
        <w:t>tis.Kč</w:t>
      </w:r>
      <w:proofErr w:type="spellEnd"/>
      <w:proofErr w:type="gramEnd"/>
    </w:p>
    <w:p w14:paraId="42E9768C"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RWR, s.r.o. na Mezinárodní tenisový turnaj mužů</w:t>
      </w:r>
      <w:r w:rsidRPr="0076379B">
        <w:rPr>
          <w:rFonts w:cs="Courier New"/>
          <w:bCs/>
          <w:sz w:val="22"/>
          <w:szCs w:val="22"/>
        </w:rPr>
        <w:tab/>
        <w:t>700 </w:t>
      </w:r>
      <w:proofErr w:type="spellStart"/>
      <w:proofErr w:type="gramStart"/>
      <w:r w:rsidRPr="0076379B">
        <w:rPr>
          <w:rFonts w:cs="Courier New"/>
          <w:bCs/>
          <w:sz w:val="22"/>
          <w:szCs w:val="22"/>
        </w:rPr>
        <w:t>tis.Kč</w:t>
      </w:r>
      <w:proofErr w:type="spellEnd"/>
      <w:proofErr w:type="gramEnd"/>
    </w:p>
    <w:p w14:paraId="1175AE35"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Český atletický svaz na Czech </w:t>
      </w:r>
      <w:proofErr w:type="spellStart"/>
      <w:r w:rsidRPr="0076379B">
        <w:rPr>
          <w:rFonts w:cs="Courier New"/>
          <w:bCs/>
          <w:sz w:val="22"/>
          <w:szCs w:val="22"/>
        </w:rPr>
        <w:t>Indoor</w:t>
      </w:r>
      <w:proofErr w:type="spellEnd"/>
      <w:r w:rsidRPr="0076379B">
        <w:rPr>
          <w:rFonts w:cs="Courier New"/>
          <w:bCs/>
          <w:sz w:val="22"/>
          <w:szCs w:val="22"/>
        </w:rPr>
        <w:t xml:space="preserve"> Gala Ostrava</w:t>
      </w:r>
      <w:r w:rsidRPr="0076379B">
        <w:rPr>
          <w:rFonts w:cs="Courier New"/>
          <w:bCs/>
          <w:sz w:val="22"/>
          <w:szCs w:val="22"/>
        </w:rPr>
        <w:tab/>
        <w:t>800 </w:t>
      </w:r>
      <w:proofErr w:type="spellStart"/>
      <w:proofErr w:type="gramStart"/>
      <w:r w:rsidRPr="0076379B">
        <w:rPr>
          <w:rFonts w:cs="Courier New"/>
          <w:bCs/>
          <w:sz w:val="22"/>
          <w:szCs w:val="22"/>
        </w:rPr>
        <w:t>tis.Kč</w:t>
      </w:r>
      <w:proofErr w:type="spellEnd"/>
      <w:proofErr w:type="gramEnd"/>
    </w:p>
    <w:p w14:paraId="6AA8D675"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RAUL, s.r.o. na Ostrava </w:t>
      </w:r>
      <w:proofErr w:type="spellStart"/>
      <w:r w:rsidRPr="0076379B">
        <w:rPr>
          <w:rFonts w:cs="Courier New"/>
          <w:bCs/>
          <w:sz w:val="22"/>
          <w:szCs w:val="22"/>
        </w:rPr>
        <w:t>Beach</w:t>
      </w:r>
      <w:proofErr w:type="spellEnd"/>
      <w:r w:rsidRPr="0076379B">
        <w:rPr>
          <w:rFonts w:cs="Courier New"/>
          <w:bCs/>
          <w:sz w:val="22"/>
          <w:szCs w:val="22"/>
        </w:rPr>
        <w:t xml:space="preserve"> Open</w:t>
      </w:r>
      <w:r w:rsidRPr="0076379B">
        <w:rPr>
          <w:rFonts w:cs="Courier New"/>
          <w:bCs/>
          <w:sz w:val="22"/>
          <w:szCs w:val="22"/>
        </w:rPr>
        <w:tab/>
        <w:t>3 200 </w:t>
      </w:r>
      <w:proofErr w:type="spellStart"/>
      <w:proofErr w:type="gramStart"/>
      <w:r w:rsidRPr="0076379B">
        <w:rPr>
          <w:rFonts w:cs="Courier New"/>
          <w:bCs/>
          <w:sz w:val="22"/>
          <w:szCs w:val="22"/>
        </w:rPr>
        <w:t>tis.Kč</w:t>
      </w:r>
      <w:proofErr w:type="spellEnd"/>
      <w:proofErr w:type="gramEnd"/>
    </w:p>
    <w:p w14:paraId="6A3830FA"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Sdružení sportovních klubů Vítkovice, </w:t>
      </w:r>
      <w:proofErr w:type="spellStart"/>
      <w:r w:rsidRPr="0076379B">
        <w:rPr>
          <w:rFonts w:cs="Courier New"/>
          <w:bCs/>
          <w:sz w:val="22"/>
          <w:szCs w:val="22"/>
        </w:rPr>
        <w:t>z.s</w:t>
      </w:r>
      <w:proofErr w:type="spellEnd"/>
      <w:r w:rsidRPr="0076379B">
        <w:rPr>
          <w:rFonts w:cs="Courier New"/>
          <w:bCs/>
          <w:sz w:val="22"/>
          <w:szCs w:val="22"/>
        </w:rPr>
        <w:t>.</w:t>
      </w:r>
    </w:p>
    <w:p w14:paraId="08BBC4EF"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Český běh žen</w:t>
      </w:r>
      <w:r w:rsidRPr="0076379B">
        <w:rPr>
          <w:rFonts w:cs="Courier New"/>
          <w:bCs/>
          <w:sz w:val="22"/>
          <w:szCs w:val="22"/>
        </w:rPr>
        <w:tab/>
        <w:t>500 </w:t>
      </w:r>
      <w:proofErr w:type="spellStart"/>
      <w:proofErr w:type="gramStart"/>
      <w:r w:rsidRPr="0076379B">
        <w:rPr>
          <w:rFonts w:cs="Courier New"/>
          <w:bCs/>
          <w:sz w:val="22"/>
          <w:szCs w:val="22"/>
        </w:rPr>
        <w:t>tis.Kč</w:t>
      </w:r>
      <w:proofErr w:type="spellEnd"/>
      <w:proofErr w:type="gramEnd"/>
    </w:p>
    <w:p w14:paraId="267EBDB2"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Zlatá tretra WA Continental Tour Gold 2021</w:t>
      </w:r>
      <w:r w:rsidRPr="0076379B">
        <w:rPr>
          <w:rFonts w:cs="Courier New"/>
          <w:bCs/>
          <w:sz w:val="22"/>
          <w:szCs w:val="22"/>
        </w:rPr>
        <w:tab/>
        <w:t>7 000 </w:t>
      </w:r>
      <w:proofErr w:type="spellStart"/>
      <w:proofErr w:type="gramStart"/>
      <w:r w:rsidRPr="0076379B">
        <w:rPr>
          <w:rFonts w:cs="Courier New"/>
          <w:bCs/>
          <w:sz w:val="22"/>
          <w:szCs w:val="22"/>
        </w:rPr>
        <w:t>tis.Kč</w:t>
      </w:r>
      <w:proofErr w:type="spellEnd"/>
      <w:proofErr w:type="gramEnd"/>
    </w:p>
    <w:p w14:paraId="67402A55" w14:textId="77777777" w:rsidR="007319DC" w:rsidRPr="0076379B" w:rsidRDefault="007319DC" w:rsidP="007319DC">
      <w:pPr>
        <w:pStyle w:val="mmotext"/>
        <w:tabs>
          <w:tab w:val="right" w:pos="9923"/>
        </w:tabs>
        <w:spacing w:line="240" w:lineRule="auto"/>
        <w:ind w:left="0"/>
        <w:rPr>
          <w:rFonts w:cs="Courier New"/>
          <w:bCs/>
          <w:sz w:val="22"/>
          <w:szCs w:val="22"/>
        </w:rPr>
      </w:pPr>
      <w:r w:rsidRPr="0076379B">
        <w:rPr>
          <w:rFonts w:cs="Courier New"/>
          <w:bCs/>
          <w:sz w:val="22"/>
          <w:szCs w:val="22"/>
        </w:rPr>
        <w:t xml:space="preserve">  – na podporu tělovýchovy a sportu</w:t>
      </w:r>
      <w:r w:rsidRPr="0076379B">
        <w:rPr>
          <w:rFonts w:cs="Courier New"/>
          <w:bCs/>
          <w:sz w:val="22"/>
          <w:szCs w:val="22"/>
        </w:rPr>
        <w:tab/>
        <w:t>37 295 </w:t>
      </w:r>
      <w:proofErr w:type="spellStart"/>
      <w:proofErr w:type="gramStart"/>
      <w:r w:rsidRPr="0076379B">
        <w:rPr>
          <w:rFonts w:cs="Courier New"/>
          <w:bCs/>
          <w:sz w:val="22"/>
          <w:szCs w:val="22"/>
        </w:rPr>
        <w:t>tis.Kč</w:t>
      </w:r>
      <w:proofErr w:type="spellEnd"/>
      <w:proofErr w:type="gramEnd"/>
    </w:p>
    <w:p w14:paraId="23A4E276"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na podporu vrcholového sportu</w:t>
      </w:r>
      <w:r w:rsidRPr="00B4316D">
        <w:rPr>
          <w:rFonts w:cs="Courier New"/>
          <w:bCs/>
          <w:sz w:val="22"/>
          <w:szCs w:val="22"/>
        </w:rPr>
        <w:tab/>
        <w:t>84 740 </w:t>
      </w:r>
      <w:proofErr w:type="spellStart"/>
      <w:proofErr w:type="gramStart"/>
      <w:r w:rsidRPr="00B4316D">
        <w:rPr>
          <w:rFonts w:cs="Courier New"/>
          <w:bCs/>
          <w:sz w:val="22"/>
          <w:szCs w:val="22"/>
        </w:rPr>
        <w:t>tis.Kč</w:t>
      </w:r>
      <w:proofErr w:type="spellEnd"/>
      <w:proofErr w:type="gramEnd"/>
    </w:p>
    <w:p w14:paraId="07908BB5" w14:textId="77777777" w:rsidR="007319DC" w:rsidRPr="00B4316D" w:rsidRDefault="007319DC" w:rsidP="007319DC">
      <w:pPr>
        <w:pStyle w:val="mmotext"/>
        <w:tabs>
          <w:tab w:val="right" w:pos="9923"/>
        </w:tabs>
        <w:spacing w:line="240" w:lineRule="auto"/>
        <w:ind w:left="0"/>
        <w:rPr>
          <w:rFonts w:cs="Courier New"/>
          <w:bCs/>
          <w:sz w:val="22"/>
          <w:szCs w:val="22"/>
        </w:rPr>
      </w:pPr>
      <w:r w:rsidRPr="00B4316D">
        <w:rPr>
          <w:rFonts w:cs="Courier New"/>
          <w:bCs/>
          <w:sz w:val="22"/>
          <w:szCs w:val="22"/>
        </w:rPr>
        <w:t xml:space="preserve">  – ostatní účelové dotace v oblasti sportu</w:t>
      </w:r>
      <w:r w:rsidRPr="00B4316D">
        <w:rPr>
          <w:rFonts w:cs="Courier New"/>
          <w:bCs/>
          <w:sz w:val="22"/>
          <w:szCs w:val="22"/>
        </w:rPr>
        <w:tab/>
        <w:t>1 333 </w:t>
      </w:r>
      <w:proofErr w:type="spellStart"/>
      <w:proofErr w:type="gramStart"/>
      <w:r w:rsidRPr="00B4316D">
        <w:rPr>
          <w:rFonts w:cs="Courier New"/>
          <w:bCs/>
          <w:sz w:val="22"/>
          <w:szCs w:val="22"/>
        </w:rPr>
        <w:t>tis.Kč</w:t>
      </w:r>
      <w:proofErr w:type="spellEnd"/>
      <w:proofErr w:type="gramEnd"/>
    </w:p>
    <w:p w14:paraId="4F4C5321" w14:textId="77777777" w:rsidR="007319DC" w:rsidRPr="00B4316D" w:rsidRDefault="007319DC" w:rsidP="007319DC">
      <w:pPr>
        <w:pStyle w:val="mmotext"/>
        <w:tabs>
          <w:tab w:val="right" w:pos="9923"/>
        </w:tabs>
        <w:spacing w:line="240" w:lineRule="auto"/>
        <w:ind w:left="0"/>
        <w:rPr>
          <w:rFonts w:cs="Courier New"/>
          <w:bCs/>
          <w:sz w:val="22"/>
          <w:szCs w:val="22"/>
        </w:rPr>
      </w:pPr>
    </w:p>
    <w:p w14:paraId="3E1DF18E" w14:textId="77777777" w:rsidR="007319DC" w:rsidRPr="00B4316D" w:rsidRDefault="007319DC" w:rsidP="007319DC">
      <w:pPr>
        <w:pStyle w:val="mmotext"/>
        <w:tabs>
          <w:tab w:val="right" w:pos="9923"/>
        </w:tabs>
        <w:spacing w:line="240" w:lineRule="auto"/>
        <w:ind w:left="0"/>
        <w:rPr>
          <w:rFonts w:cs="Courier New"/>
          <w:bCs/>
          <w:sz w:val="22"/>
          <w:szCs w:val="22"/>
        </w:rPr>
      </w:pPr>
    </w:p>
    <w:p w14:paraId="1DC8A2E3" w14:textId="55D954A5" w:rsidR="007319DC" w:rsidRDefault="007319DC" w:rsidP="007319DC">
      <w:pPr>
        <w:pStyle w:val="mmotext"/>
        <w:tabs>
          <w:tab w:val="right" w:pos="9923"/>
        </w:tabs>
        <w:spacing w:line="240" w:lineRule="auto"/>
        <w:ind w:left="0"/>
        <w:rPr>
          <w:rFonts w:cs="Courier New"/>
          <w:sz w:val="22"/>
          <w:szCs w:val="22"/>
        </w:rPr>
      </w:pPr>
      <w:r w:rsidRPr="00B4316D">
        <w:rPr>
          <w:rFonts w:cs="Courier New"/>
          <w:sz w:val="22"/>
          <w:szCs w:val="22"/>
        </w:rPr>
        <w:t xml:space="preserve">Odbor poskytuje NIV a INV transfery obchodním společnostem </w:t>
      </w:r>
      <w:r w:rsidRPr="00B4316D">
        <w:rPr>
          <w:rFonts w:cs="Courier New"/>
          <w:b/>
          <w:sz w:val="22"/>
          <w:szCs w:val="22"/>
        </w:rPr>
        <w:t xml:space="preserve">Sportovní a </w:t>
      </w:r>
      <w:r w:rsidRPr="00DB507F">
        <w:rPr>
          <w:rFonts w:cs="Courier New"/>
          <w:b/>
          <w:sz w:val="22"/>
          <w:szCs w:val="22"/>
        </w:rPr>
        <w:t>rekreační zařízení města Ostravy, s.r.o.</w:t>
      </w:r>
      <w:r w:rsidRPr="00DB507F">
        <w:rPr>
          <w:rFonts w:cs="Courier New"/>
          <w:sz w:val="22"/>
          <w:szCs w:val="22"/>
        </w:rPr>
        <w:t xml:space="preserve"> a </w:t>
      </w:r>
      <w:r w:rsidRPr="00DB507F">
        <w:rPr>
          <w:rFonts w:cs="Courier New"/>
          <w:b/>
          <w:sz w:val="22"/>
          <w:szCs w:val="22"/>
        </w:rPr>
        <w:t>VÍTKOVICE ARÉNA, a.s.</w:t>
      </w:r>
      <w:r w:rsidRPr="00DB507F">
        <w:rPr>
          <w:rFonts w:cs="Courier New"/>
          <w:sz w:val="22"/>
          <w:szCs w:val="22"/>
        </w:rPr>
        <w:t xml:space="preserve"> Podrobný komentář k jejich výdajům je uveden v oddílu „</w:t>
      </w:r>
      <w:r w:rsidRPr="00DB507F">
        <w:rPr>
          <w:rFonts w:cs="Courier New"/>
          <w:b/>
          <w:sz w:val="22"/>
          <w:szCs w:val="22"/>
        </w:rPr>
        <w:t>Obchodní společnosti“</w:t>
      </w:r>
      <w:r w:rsidRPr="00DB507F">
        <w:rPr>
          <w:rFonts w:cs="Courier New"/>
          <w:sz w:val="22"/>
          <w:szCs w:val="22"/>
        </w:rPr>
        <w:t>.</w:t>
      </w:r>
    </w:p>
    <w:p w14:paraId="0D912E7D" w14:textId="77777777" w:rsidR="00002947" w:rsidRDefault="00002947" w:rsidP="007319DC">
      <w:pPr>
        <w:pStyle w:val="mmotext"/>
        <w:tabs>
          <w:tab w:val="right" w:pos="9923"/>
        </w:tabs>
        <w:spacing w:line="240" w:lineRule="auto"/>
        <w:ind w:left="0"/>
        <w:rPr>
          <w:rFonts w:cs="Courier New"/>
          <w:sz w:val="22"/>
          <w:szCs w:val="22"/>
        </w:rPr>
      </w:pPr>
    </w:p>
    <w:p w14:paraId="2267A8CF" w14:textId="7DC3C65E" w:rsidR="00002947" w:rsidRDefault="00002947" w:rsidP="007319DC">
      <w:pPr>
        <w:pStyle w:val="mmotext"/>
        <w:tabs>
          <w:tab w:val="right" w:pos="9923"/>
        </w:tabs>
        <w:spacing w:line="240" w:lineRule="auto"/>
        <w:ind w:left="0"/>
        <w:rPr>
          <w:rFonts w:cs="Courier New"/>
          <w:sz w:val="22"/>
          <w:szCs w:val="22"/>
        </w:rPr>
      </w:pPr>
    </w:p>
    <w:p w14:paraId="5A9DF4B0" w14:textId="78C0FD8B" w:rsidR="00002947" w:rsidRDefault="00002947" w:rsidP="007319DC">
      <w:pPr>
        <w:pStyle w:val="mmotext"/>
        <w:tabs>
          <w:tab w:val="right" w:pos="9923"/>
        </w:tabs>
        <w:spacing w:line="240" w:lineRule="auto"/>
        <w:ind w:left="0"/>
        <w:rPr>
          <w:rFonts w:cs="Courier New"/>
          <w:sz w:val="22"/>
          <w:szCs w:val="22"/>
        </w:rPr>
      </w:pPr>
    </w:p>
    <w:p w14:paraId="1ECBB622" w14:textId="609F63FC" w:rsidR="00002947" w:rsidRDefault="00002947" w:rsidP="007319DC">
      <w:pPr>
        <w:pStyle w:val="mmotext"/>
        <w:tabs>
          <w:tab w:val="right" w:pos="9923"/>
        </w:tabs>
        <w:spacing w:line="240" w:lineRule="auto"/>
        <w:ind w:left="0"/>
        <w:rPr>
          <w:rFonts w:cs="Courier New"/>
          <w:sz w:val="22"/>
          <w:szCs w:val="22"/>
        </w:rPr>
      </w:pPr>
      <w:r>
        <w:rPr>
          <w:rFonts w:cs="Courier New"/>
          <w:noProof/>
          <w:sz w:val="22"/>
          <w:szCs w:val="22"/>
        </w:rPr>
        <mc:AlternateContent>
          <mc:Choice Requires="wps">
            <w:drawing>
              <wp:anchor distT="0" distB="0" distL="114300" distR="114300" simplePos="0" relativeHeight="251674624" behindDoc="0" locked="0" layoutInCell="1" allowOverlap="1" wp14:anchorId="5DCBAC96" wp14:editId="5E4BFC24">
                <wp:simplePos x="0" y="0"/>
                <wp:positionH relativeFrom="margin">
                  <wp:align>right</wp:align>
                </wp:positionH>
                <wp:positionV relativeFrom="paragraph">
                  <wp:posOffset>74741</wp:posOffset>
                </wp:positionV>
                <wp:extent cx="6121535" cy="2330991"/>
                <wp:effectExtent l="133350" t="247650" r="31750" b="31750"/>
                <wp:wrapNone/>
                <wp:docPr id="138" name="Řečová bublina: oválný bublinový popisek 138"/>
                <wp:cNvGraphicFramePr/>
                <a:graphic xmlns:a="http://schemas.openxmlformats.org/drawingml/2006/main">
                  <a:graphicData uri="http://schemas.microsoft.com/office/word/2010/wordprocessingShape">
                    <wps:wsp>
                      <wps:cNvSpPr/>
                      <wps:spPr>
                        <a:xfrm>
                          <a:off x="0" y="0"/>
                          <a:ext cx="6121535" cy="2330991"/>
                        </a:xfrm>
                        <a:prstGeom prst="wedgeEllipseCallout">
                          <a:avLst>
                            <a:gd name="adj1" fmla="val -51730"/>
                            <a:gd name="adj2" fmla="val -595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6AB07" w14:textId="4496C4DD" w:rsidR="00002947" w:rsidRPr="00002947" w:rsidRDefault="00002947" w:rsidP="0000294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94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statutární město Ostrava ve spolupráci s Asociací školních sportovních klubů uspořádalo ve školním roce 2021/2022 druhý ročník Ostravských sportovních her formou měsíčních výzev, kdy zapojené školy v hodinách tělocviku i v pandemické situaci plnily výzvy v různých disciplínách (např. přeskok přes švihadlo, driblink, šplh či běh)? Takže přesto, že se školy nemohly navzájem setkávat, o vzájemné soutěžení nebyly připraveny.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AC96" id="Řečová bublina: oválný bublinový popisek 138" o:spid="_x0000_s1163" type="#_x0000_t63" style="position:absolute;left:0;text-align:left;margin-left:430.8pt;margin-top:5.9pt;width:482pt;height:183.5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" adj="-374,-2064" filled="f" strokecolor="black [3213]" strokeweight="1pt">
                <v:textbox>
                  <w:txbxContent>
                    <w:p w14:paraId="51F6AB07" w14:textId="4496C4DD" w:rsidR="00002947" w:rsidRPr="00002947" w:rsidRDefault="00002947" w:rsidP="0000294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94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statutární město Ostrava ve spolupráci s Asociací školních sportovních klubů uspořádalo ve školním roce 2021/2022 druhý ročník Ostravských sportovních her formou měsíčních výzev, kdy zapojené školy v hodinách tělocviku i v pandemické situaci plnily výzvy v různých disciplínách (např. přeskok přes švihadlo, driblink, šplh či běh)? Takže přesto, že se školy nemohly navzájem setkávat, o vzájemné soutěžení nebyly připraveny.</w:t>
                      </w:r>
                    </w:p>
                  </w:txbxContent>
                </v:textbox>
                <w10:wrap anchorx="margin"/>
              </v:shape>
            </w:pict>
          </mc:Fallback>
        </mc:AlternateContent>
      </w:r>
    </w:p>
    <w:p w14:paraId="74A49E33" w14:textId="6A55F765" w:rsidR="00002947" w:rsidRDefault="00002947" w:rsidP="007319DC">
      <w:pPr>
        <w:pStyle w:val="mmotext"/>
        <w:tabs>
          <w:tab w:val="right" w:pos="9923"/>
        </w:tabs>
        <w:spacing w:line="240" w:lineRule="auto"/>
        <w:ind w:left="0"/>
        <w:rPr>
          <w:rFonts w:cs="Courier New"/>
          <w:sz w:val="22"/>
          <w:szCs w:val="22"/>
        </w:rPr>
      </w:pPr>
    </w:p>
    <w:p w14:paraId="7F00DB0B" w14:textId="5EE030C7" w:rsidR="00002947" w:rsidRDefault="00002947" w:rsidP="007319DC">
      <w:pPr>
        <w:pStyle w:val="mmotext"/>
        <w:tabs>
          <w:tab w:val="right" w:pos="9923"/>
        </w:tabs>
        <w:spacing w:line="240" w:lineRule="auto"/>
        <w:ind w:left="0"/>
        <w:rPr>
          <w:rFonts w:cs="Courier New"/>
          <w:sz w:val="22"/>
          <w:szCs w:val="22"/>
        </w:rPr>
      </w:pPr>
    </w:p>
    <w:p w14:paraId="59BC1ED4" w14:textId="20F7915F" w:rsidR="00002947" w:rsidRDefault="00002947" w:rsidP="007319DC">
      <w:pPr>
        <w:pStyle w:val="mmotext"/>
        <w:tabs>
          <w:tab w:val="right" w:pos="9923"/>
        </w:tabs>
        <w:spacing w:line="240" w:lineRule="auto"/>
        <w:ind w:left="0"/>
        <w:rPr>
          <w:rFonts w:cs="Courier New"/>
          <w:sz w:val="22"/>
          <w:szCs w:val="22"/>
        </w:rPr>
      </w:pPr>
    </w:p>
    <w:p w14:paraId="5490A1A2" w14:textId="4B959F90" w:rsidR="00002947" w:rsidRDefault="00002947" w:rsidP="007319DC">
      <w:pPr>
        <w:pStyle w:val="mmotext"/>
        <w:tabs>
          <w:tab w:val="right" w:pos="9923"/>
        </w:tabs>
        <w:spacing w:line="240" w:lineRule="auto"/>
        <w:ind w:left="0"/>
        <w:rPr>
          <w:rFonts w:cs="Courier New"/>
          <w:sz w:val="22"/>
          <w:szCs w:val="22"/>
        </w:rPr>
      </w:pPr>
    </w:p>
    <w:p w14:paraId="46173DBD" w14:textId="04A8611E" w:rsidR="00002947" w:rsidRDefault="00002947" w:rsidP="007319DC">
      <w:pPr>
        <w:pStyle w:val="mmotext"/>
        <w:tabs>
          <w:tab w:val="right" w:pos="9923"/>
        </w:tabs>
        <w:spacing w:line="240" w:lineRule="auto"/>
        <w:ind w:left="0"/>
        <w:rPr>
          <w:rFonts w:cs="Courier New"/>
          <w:sz w:val="22"/>
          <w:szCs w:val="22"/>
        </w:rPr>
      </w:pPr>
    </w:p>
    <w:p w14:paraId="4AA26D20" w14:textId="54414B6D" w:rsidR="00002947" w:rsidRDefault="00002947" w:rsidP="007319DC">
      <w:pPr>
        <w:pStyle w:val="mmotext"/>
        <w:tabs>
          <w:tab w:val="right" w:pos="9923"/>
        </w:tabs>
        <w:spacing w:line="240" w:lineRule="auto"/>
        <w:ind w:left="0"/>
        <w:rPr>
          <w:rFonts w:cs="Courier New"/>
          <w:sz w:val="22"/>
          <w:szCs w:val="22"/>
        </w:rPr>
      </w:pPr>
    </w:p>
    <w:p w14:paraId="67F77687" w14:textId="1B8B0265" w:rsidR="00002947" w:rsidRDefault="00002947" w:rsidP="007319DC">
      <w:pPr>
        <w:pStyle w:val="mmotext"/>
        <w:tabs>
          <w:tab w:val="right" w:pos="9923"/>
        </w:tabs>
        <w:spacing w:line="240" w:lineRule="auto"/>
        <w:ind w:left="0"/>
        <w:rPr>
          <w:rFonts w:cs="Courier New"/>
          <w:sz w:val="22"/>
          <w:szCs w:val="22"/>
        </w:rPr>
      </w:pPr>
    </w:p>
    <w:p w14:paraId="3EE79F01" w14:textId="77777777" w:rsidR="00002947" w:rsidRPr="00DB507F" w:rsidRDefault="00002947" w:rsidP="007319DC">
      <w:pPr>
        <w:pStyle w:val="mmotext"/>
        <w:tabs>
          <w:tab w:val="right" w:pos="9923"/>
        </w:tabs>
        <w:spacing w:line="240" w:lineRule="auto"/>
        <w:ind w:left="0"/>
        <w:rPr>
          <w:rFonts w:cs="Courier New"/>
          <w:sz w:val="22"/>
          <w:szCs w:val="22"/>
        </w:rPr>
      </w:pPr>
    </w:p>
    <w:p w14:paraId="15F17C20" w14:textId="15B11E25" w:rsidR="00A41A7B" w:rsidRDefault="00A41A7B" w:rsidP="00854E46">
      <w:pPr>
        <w:tabs>
          <w:tab w:val="right" w:pos="9923"/>
        </w:tabs>
        <w:spacing w:after="0" w:line="240" w:lineRule="auto"/>
        <w:jc w:val="both"/>
        <w:rPr>
          <w:rFonts w:ascii="Courier New" w:eastAsia="Calibri" w:hAnsi="Courier New" w:cs="Courier New"/>
        </w:rPr>
      </w:pPr>
    </w:p>
    <w:p w14:paraId="46DE35C7" w14:textId="55C1DFF2" w:rsidR="00002947" w:rsidRDefault="00002947" w:rsidP="00854E46">
      <w:pPr>
        <w:tabs>
          <w:tab w:val="right" w:pos="9923"/>
        </w:tabs>
        <w:spacing w:after="0" w:line="240" w:lineRule="auto"/>
        <w:jc w:val="both"/>
        <w:rPr>
          <w:rFonts w:ascii="Courier New" w:eastAsia="Calibri" w:hAnsi="Courier New" w:cs="Courier New"/>
        </w:rPr>
      </w:pPr>
    </w:p>
    <w:p w14:paraId="09B919CA" w14:textId="1D1F09D1" w:rsidR="00002947" w:rsidRDefault="00002947" w:rsidP="00854E46">
      <w:pPr>
        <w:tabs>
          <w:tab w:val="right" w:pos="9923"/>
        </w:tabs>
        <w:spacing w:after="0" w:line="240" w:lineRule="auto"/>
        <w:jc w:val="both"/>
        <w:rPr>
          <w:rFonts w:ascii="Courier New" w:eastAsia="Calibri" w:hAnsi="Courier New" w:cs="Courier New"/>
        </w:rPr>
      </w:pPr>
    </w:p>
    <w:p w14:paraId="4AC84994" w14:textId="00BB8484" w:rsidR="00002947" w:rsidRDefault="00002947" w:rsidP="00854E46">
      <w:pPr>
        <w:tabs>
          <w:tab w:val="right" w:pos="9923"/>
        </w:tabs>
        <w:spacing w:after="0" w:line="240" w:lineRule="auto"/>
        <w:jc w:val="both"/>
        <w:rPr>
          <w:rFonts w:ascii="Courier New" w:eastAsia="Calibri" w:hAnsi="Courier New" w:cs="Courier New"/>
        </w:rPr>
      </w:pPr>
    </w:p>
    <w:p w14:paraId="34D775F3" w14:textId="48D4B562" w:rsidR="00002947" w:rsidRDefault="00002947" w:rsidP="00854E46">
      <w:pPr>
        <w:tabs>
          <w:tab w:val="right" w:pos="9923"/>
        </w:tabs>
        <w:spacing w:after="0" w:line="240" w:lineRule="auto"/>
        <w:jc w:val="both"/>
        <w:rPr>
          <w:rFonts w:ascii="Courier New" w:eastAsia="Calibri" w:hAnsi="Courier New" w:cs="Courier New"/>
        </w:rPr>
      </w:pPr>
    </w:p>
    <w:p w14:paraId="233F483B" w14:textId="4DC2D680" w:rsidR="00002947" w:rsidRDefault="00002947" w:rsidP="00854E46">
      <w:pPr>
        <w:tabs>
          <w:tab w:val="right" w:pos="9923"/>
        </w:tabs>
        <w:spacing w:after="0" w:line="240" w:lineRule="auto"/>
        <w:jc w:val="both"/>
        <w:rPr>
          <w:rFonts w:ascii="Courier New" w:eastAsia="Calibri" w:hAnsi="Courier New" w:cs="Courier New"/>
        </w:rPr>
      </w:pPr>
    </w:p>
    <w:p w14:paraId="46ABC8E3" w14:textId="474684E1" w:rsidR="00002947" w:rsidRDefault="00002947" w:rsidP="00854E46">
      <w:pPr>
        <w:tabs>
          <w:tab w:val="right" w:pos="9923"/>
        </w:tabs>
        <w:spacing w:after="0" w:line="240" w:lineRule="auto"/>
        <w:jc w:val="both"/>
        <w:rPr>
          <w:rFonts w:ascii="Courier New" w:eastAsia="Calibri" w:hAnsi="Courier New" w:cs="Courier New"/>
        </w:rPr>
      </w:pPr>
    </w:p>
    <w:p w14:paraId="77649276" w14:textId="6853BA31" w:rsidR="00002947" w:rsidRDefault="00002947" w:rsidP="00854E46">
      <w:pPr>
        <w:tabs>
          <w:tab w:val="right" w:pos="9923"/>
        </w:tabs>
        <w:spacing w:after="0" w:line="240" w:lineRule="auto"/>
        <w:jc w:val="both"/>
        <w:rPr>
          <w:rFonts w:ascii="Courier New" w:eastAsia="Calibri" w:hAnsi="Courier New" w:cs="Courier New"/>
        </w:rPr>
      </w:pPr>
    </w:p>
    <w:p w14:paraId="6F1AD76B" w14:textId="77777777" w:rsidR="00002947" w:rsidRDefault="00002947" w:rsidP="00854E46">
      <w:pPr>
        <w:tabs>
          <w:tab w:val="right" w:pos="9923"/>
        </w:tabs>
        <w:spacing w:after="0" w:line="240" w:lineRule="auto"/>
        <w:jc w:val="both"/>
        <w:rPr>
          <w:rFonts w:ascii="Courier New" w:eastAsia="Calibri" w:hAnsi="Courier New" w:cs="Courier New"/>
        </w:rPr>
      </w:pPr>
    </w:p>
    <w:p w14:paraId="4A945ED9" w14:textId="1BBFB602" w:rsidR="007319DC" w:rsidRDefault="007319DC">
      <w:pPr>
        <w:rPr>
          <w:rFonts w:ascii="Courier New" w:eastAsia="Calibri" w:hAnsi="Courier New" w:cs="Courier New"/>
        </w:rPr>
      </w:pPr>
      <w:r>
        <w:rPr>
          <w:rFonts w:ascii="Courier New" w:eastAsia="Calibri" w:hAnsi="Courier New" w:cs="Courier New"/>
        </w:rPr>
        <w:br w:type="page"/>
      </w:r>
    </w:p>
    <w:p w14:paraId="469AF19F" w14:textId="3074DA9E" w:rsidR="00C50BC5" w:rsidRDefault="00C50BC5" w:rsidP="00C50BC5">
      <w:pPr>
        <w:pStyle w:val="Zvrenet02"/>
      </w:pPr>
      <w:bookmarkStart w:id="60" w:name="_Toc107298447"/>
      <w:bookmarkEnd w:id="59"/>
      <w:r>
        <w:lastRenderedPageBreak/>
        <w:t xml:space="preserve">Odbor sociálních věcí a zdravotnictví – oblast zdravotnictví </w:t>
      </w:r>
      <w:r w:rsidRPr="005714EE">
        <w:rPr>
          <w:sz w:val="22"/>
        </w:rPr>
        <w:t>(ORJ 1</w:t>
      </w:r>
      <w:r>
        <w:rPr>
          <w:sz w:val="22"/>
        </w:rPr>
        <w:t>70</w:t>
      </w:r>
      <w:r w:rsidRPr="005714EE">
        <w:rPr>
          <w:sz w:val="22"/>
        </w:rPr>
        <w:t>)</w:t>
      </w:r>
      <w:bookmarkEnd w:id="60"/>
    </w:p>
    <w:p w14:paraId="4029BCCC" w14:textId="77777777" w:rsidR="007319DC" w:rsidRPr="008B0D69" w:rsidRDefault="007319DC" w:rsidP="007319DC">
      <w:pPr>
        <w:spacing w:after="0" w:line="240" w:lineRule="auto"/>
        <w:jc w:val="both"/>
        <w:rPr>
          <w:rFonts w:ascii="Courier New" w:eastAsia="Calibri" w:hAnsi="Courier New" w:cs="Courier New"/>
        </w:rPr>
      </w:pPr>
      <w:r w:rsidRPr="008B0D69">
        <w:rPr>
          <w:rFonts w:ascii="Courier New" w:eastAsia="Calibri" w:hAnsi="Courier New" w:cs="Courier New"/>
        </w:rPr>
        <w:t xml:space="preserve">Schválený rozpočet odboru na rok 2021 ve výši </w:t>
      </w:r>
      <w:r w:rsidRPr="008B0D69">
        <w:rPr>
          <w:rFonts w:ascii="Courier New" w:eastAsia="Calibri" w:hAnsi="Courier New" w:cs="Courier New"/>
          <w:b/>
        </w:rPr>
        <w:t>456 685 </w:t>
      </w:r>
      <w:proofErr w:type="spellStart"/>
      <w:proofErr w:type="gramStart"/>
      <w:r w:rsidRPr="008B0D69">
        <w:rPr>
          <w:rFonts w:ascii="Courier New" w:eastAsia="Calibri" w:hAnsi="Courier New" w:cs="Courier New"/>
          <w:b/>
        </w:rPr>
        <w:t>tis.Kč</w:t>
      </w:r>
      <w:proofErr w:type="spellEnd"/>
      <w:proofErr w:type="gramEnd"/>
      <w:r w:rsidRPr="008B0D69">
        <w:rPr>
          <w:rFonts w:ascii="Courier New" w:eastAsia="Calibri" w:hAnsi="Courier New" w:cs="Courier New"/>
        </w:rPr>
        <w:t xml:space="preserve"> byl ve sledovaném období upraven na částku </w:t>
      </w:r>
      <w:r w:rsidRPr="008B0D69">
        <w:rPr>
          <w:rFonts w:ascii="Courier New" w:eastAsia="Calibri" w:hAnsi="Courier New" w:cs="Courier New"/>
          <w:b/>
        </w:rPr>
        <w:t>390 913 </w:t>
      </w:r>
      <w:proofErr w:type="spellStart"/>
      <w:r w:rsidRPr="008B0D69">
        <w:rPr>
          <w:rFonts w:ascii="Courier New" w:eastAsia="Calibri" w:hAnsi="Courier New" w:cs="Courier New"/>
          <w:b/>
        </w:rPr>
        <w:t>tis.Kč</w:t>
      </w:r>
      <w:proofErr w:type="spellEnd"/>
      <w:r w:rsidRPr="008B0D69">
        <w:rPr>
          <w:rFonts w:ascii="Courier New" w:eastAsia="Calibri" w:hAnsi="Courier New" w:cs="Courier New"/>
          <w:b/>
        </w:rPr>
        <w:t xml:space="preserve">, </w:t>
      </w:r>
      <w:r w:rsidRPr="008B0D69">
        <w:rPr>
          <w:rFonts w:ascii="Courier New" w:eastAsia="Calibri" w:hAnsi="Courier New" w:cs="Courier New"/>
        </w:rPr>
        <w:t>a to následovně:</w:t>
      </w:r>
    </w:p>
    <w:p w14:paraId="1C3CB28E" w14:textId="77777777" w:rsidR="007319DC" w:rsidRPr="008B0D69" w:rsidRDefault="007319DC" w:rsidP="007319DC">
      <w:pPr>
        <w:spacing w:after="0" w:line="240" w:lineRule="auto"/>
        <w:jc w:val="both"/>
        <w:rPr>
          <w:rFonts w:ascii="Courier New" w:eastAsia="Calibri" w:hAnsi="Courier New" w:cs="Courier New"/>
        </w:rPr>
      </w:pPr>
    </w:p>
    <w:p w14:paraId="5F9AC042" w14:textId="07457A1A" w:rsidR="007319DC" w:rsidRPr="00852BD1" w:rsidRDefault="007319DC" w:rsidP="007319DC">
      <w:pPr>
        <w:tabs>
          <w:tab w:val="right" w:pos="9923"/>
        </w:tabs>
        <w:spacing w:after="0" w:line="240" w:lineRule="auto"/>
        <w:jc w:val="both"/>
        <w:rPr>
          <w:rFonts w:ascii="Courier New" w:eastAsia="Times New Roman" w:hAnsi="Courier New" w:cs="Times New Roman"/>
          <w:b/>
          <w:bCs/>
          <w:lang w:eastAsia="cs-CZ"/>
        </w:rPr>
      </w:pPr>
      <w:bookmarkStart w:id="61" w:name="_Hlk71196421"/>
      <w:r>
        <w:rPr>
          <w:rFonts w:ascii="Courier New" w:eastAsia="Times New Roman" w:hAnsi="Courier New" w:cs="Courier New"/>
          <w:b/>
          <w:bCs/>
          <w:spacing w:val="144"/>
          <w:lang w:eastAsia="cs-CZ"/>
        </w:rPr>
        <w:t>z</w:t>
      </w:r>
      <w:r w:rsidRPr="008B0D69">
        <w:rPr>
          <w:rFonts w:ascii="Courier New" w:eastAsia="Times New Roman" w:hAnsi="Courier New" w:cs="Courier New"/>
          <w:b/>
          <w:bCs/>
          <w:spacing w:val="144"/>
          <w:lang w:eastAsia="cs-CZ"/>
        </w:rPr>
        <w:t>výšení</w:t>
      </w:r>
    </w:p>
    <w:p w14:paraId="4ECE998A" w14:textId="77777777" w:rsidR="007319DC" w:rsidRPr="008B0D69" w:rsidRDefault="007319DC" w:rsidP="007319DC">
      <w:pPr>
        <w:tabs>
          <w:tab w:val="right" w:pos="9923"/>
        </w:tabs>
        <w:spacing w:after="0" w:line="240" w:lineRule="auto"/>
        <w:rPr>
          <w:rFonts w:ascii="Courier New" w:eastAsia="Times New Roman" w:hAnsi="Courier New" w:cs="Times New Roman"/>
          <w:b/>
          <w:bCs/>
          <w:lang w:eastAsia="cs-CZ"/>
        </w:rPr>
      </w:pPr>
      <w:r w:rsidRPr="008B0D69">
        <w:rPr>
          <w:rFonts w:ascii="Courier New" w:eastAsia="Times New Roman" w:hAnsi="Courier New" w:cs="Times New Roman"/>
          <w:b/>
          <w:bCs/>
          <w:lang w:eastAsia="cs-CZ"/>
        </w:rPr>
        <w:t>ze státního rozpočtu</w:t>
      </w:r>
      <w:r w:rsidRPr="008B0D69">
        <w:rPr>
          <w:rFonts w:ascii="Courier New" w:eastAsia="Times New Roman" w:hAnsi="Courier New" w:cs="Times New Roman"/>
          <w:b/>
          <w:bCs/>
          <w:lang w:eastAsia="cs-CZ"/>
        </w:rPr>
        <w:tab/>
      </w:r>
      <w:r>
        <w:rPr>
          <w:rFonts w:ascii="Courier New" w:eastAsia="Times New Roman" w:hAnsi="Courier New" w:cs="Times New Roman"/>
          <w:b/>
          <w:bCs/>
          <w:lang w:eastAsia="cs-CZ"/>
        </w:rPr>
        <w:t>235 461</w:t>
      </w:r>
      <w:r w:rsidRPr="008B0D69">
        <w:rPr>
          <w:rFonts w:ascii="Courier New" w:eastAsia="Times New Roman" w:hAnsi="Courier New" w:cs="Times New Roman"/>
          <w:b/>
          <w:bCs/>
          <w:lang w:eastAsia="cs-CZ"/>
        </w:rPr>
        <w:t> </w:t>
      </w:r>
      <w:proofErr w:type="spellStart"/>
      <w:proofErr w:type="gramStart"/>
      <w:r w:rsidRPr="008B0D69">
        <w:rPr>
          <w:rFonts w:ascii="Courier New" w:eastAsia="Times New Roman" w:hAnsi="Courier New" w:cs="Times New Roman"/>
          <w:b/>
          <w:bCs/>
          <w:lang w:eastAsia="cs-CZ"/>
        </w:rPr>
        <w:t>tis.Kč</w:t>
      </w:r>
      <w:proofErr w:type="spellEnd"/>
      <w:proofErr w:type="gramEnd"/>
    </w:p>
    <w:p w14:paraId="66E51CBF" w14:textId="3DA1565C" w:rsidR="007319DC" w:rsidRPr="008B0D69" w:rsidRDefault="007319DC" w:rsidP="007319DC">
      <w:pPr>
        <w:tabs>
          <w:tab w:val="right" w:pos="9923"/>
        </w:tabs>
        <w:spacing w:after="0" w:line="240" w:lineRule="auto"/>
        <w:ind w:left="142" w:hanging="142"/>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E</w:t>
      </w:r>
      <w:r w:rsidRPr="008B0D69">
        <w:rPr>
          <w:rFonts w:ascii="Courier New" w:eastAsia="Times New Roman" w:hAnsi="Courier New" w:cs="Times New Roman"/>
          <w:bCs/>
          <w:lang w:eastAsia="cs-CZ"/>
        </w:rPr>
        <w:t xml:space="preserve">nergetické úspory MNO – zateplení stravovacích provozů </w:t>
      </w:r>
      <w:r w:rsidRPr="008B0D69">
        <w:rPr>
          <w:rFonts w:ascii="Courier New" w:eastAsia="Times New Roman" w:hAnsi="Courier New" w:cs="Times New Roman"/>
          <w:bCs/>
          <w:lang w:eastAsia="cs-CZ"/>
        </w:rPr>
        <w:tab/>
        <w:t>102 </w:t>
      </w:r>
      <w:proofErr w:type="spellStart"/>
      <w:proofErr w:type="gramStart"/>
      <w:r w:rsidRPr="008B0D69">
        <w:rPr>
          <w:rFonts w:ascii="Courier New" w:eastAsia="Times New Roman" w:hAnsi="Courier New" w:cs="Times New Roman"/>
          <w:bCs/>
          <w:lang w:eastAsia="cs-CZ"/>
        </w:rPr>
        <w:t>tis.Kč</w:t>
      </w:r>
      <w:proofErr w:type="spellEnd"/>
      <w:proofErr w:type="gramEnd"/>
    </w:p>
    <w:p w14:paraId="7E8CAE83" w14:textId="121239A9" w:rsidR="007319DC" w:rsidRPr="008B0D69" w:rsidRDefault="007319DC" w:rsidP="007319DC">
      <w:pPr>
        <w:tabs>
          <w:tab w:val="right" w:pos="9923"/>
        </w:tabs>
        <w:spacing w:after="0" w:line="240" w:lineRule="auto"/>
        <w:ind w:left="142" w:hanging="142"/>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M</w:t>
      </w:r>
      <w:r w:rsidRPr="008B0D69">
        <w:rPr>
          <w:rFonts w:ascii="Courier New" w:eastAsia="Times New Roman" w:hAnsi="Courier New" w:cs="Times New Roman"/>
          <w:bCs/>
          <w:lang w:eastAsia="cs-CZ"/>
        </w:rPr>
        <w:t>odernizace vybavení operačních sálů a diagnosticko-léčebného</w:t>
      </w:r>
    </w:p>
    <w:p w14:paraId="760FE3B4" w14:textId="77777777" w:rsidR="007319DC" w:rsidRPr="008B0D69" w:rsidRDefault="007319DC" w:rsidP="007319DC">
      <w:pPr>
        <w:tabs>
          <w:tab w:val="right" w:pos="9923"/>
        </w:tabs>
        <w:spacing w:after="0" w:line="240" w:lineRule="auto"/>
        <w:ind w:left="284"/>
        <w:rPr>
          <w:rFonts w:ascii="Courier New" w:eastAsia="Times New Roman" w:hAnsi="Courier New" w:cs="Times New Roman"/>
          <w:bCs/>
          <w:lang w:eastAsia="cs-CZ"/>
        </w:rPr>
      </w:pPr>
      <w:r w:rsidRPr="008B0D69">
        <w:rPr>
          <w:rFonts w:ascii="Courier New" w:eastAsia="Times New Roman" w:hAnsi="Courier New" w:cs="Times New Roman"/>
          <w:bCs/>
          <w:lang w:eastAsia="cs-CZ"/>
        </w:rPr>
        <w:t>přístrojového parku MNO 3. + 4. platba</w:t>
      </w:r>
      <w:r w:rsidRPr="008B0D69">
        <w:rPr>
          <w:rFonts w:ascii="Courier New" w:eastAsia="Times New Roman" w:hAnsi="Courier New" w:cs="Times New Roman"/>
          <w:bCs/>
          <w:lang w:eastAsia="cs-CZ"/>
        </w:rPr>
        <w:tab/>
        <w:t>45 635 </w:t>
      </w:r>
      <w:proofErr w:type="spellStart"/>
      <w:proofErr w:type="gramStart"/>
      <w:r w:rsidRPr="008B0D69">
        <w:rPr>
          <w:rFonts w:ascii="Courier New" w:eastAsia="Times New Roman" w:hAnsi="Courier New" w:cs="Times New Roman"/>
          <w:bCs/>
          <w:lang w:eastAsia="cs-CZ"/>
        </w:rPr>
        <w:t>tis.Kč</w:t>
      </w:r>
      <w:proofErr w:type="spellEnd"/>
      <w:proofErr w:type="gramEnd"/>
    </w:p>
    <w:p w14:paraId="5A9F6401" w14:textId="7E766EE2"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R</w:t>
      </w:r>
      <w:r w:rsidRPr="008B0D69">
        <w:rPr>
          <w:rFonts w:ascii="Courier New" w:eastAsia="Times New Roman" w:hAnsi="Courier New" w:cs="Times New Roman"/>
          <w:bCs/>
          <w:lang w:eastAsia="cs-CZ"/>
        </w:rPr>
        <w:t>odina srd</w:t>
      </w:r>
      <w:r>
        <w:rPr>
          <w:rFonts w:ascii="Courier New" w:eastAsia="Times New Roman" w:hAnsi="Courier New" w:cs="Times New Roman"/>
          <w:bCs/>
          <w:lang w:eastAsia="cs-CZ"/>
        </w:rPr>
        <w:t>c</w:t>
      </w:r>
      <w:r w:rsidRPr="008B0D69">
        <w:rPr>
          <w:rFonts w:ascii="Courier New" w:eastAsia="Times New Roman" w:hAnsi="Courier New" w:cs="Times New Roman"/>
          <w:bCs/>
          <w:lang w:eastAsia="cs-CZ"/>
        </w:rPr>
        <w:t>e naší nemocnice (MNO)</w:t>
      </w:r>
      <w:r w:rsidRPr="008B0D69">
        <w:rPr>
          <w:rFonts w:ascii="Courier New" w:eastAsia="Times New Roman" w:hAnsi="Courier New" w:cs="Times New Roman"/>
          <w:bCs/>
          <w:lang w:eastAsia="cs-CZ"/>
        </w:rPr>
        <w:tab/>
        <w:t>1 249 </w:t>
      </w:r>
      <w:proofErr w:type="spellStart"/>
      <w:proofErr w:type="gramStart"/>
      <w:r w:rsidRPr="008B0D69">
        <w:rPr>
          <w:rFonts w:ascii="Courier New" w:eastAsia="Times New Roman" w:hAnsi="Courier New" w:cs="Times New Roman"/>
          <w:bCs/>
          <w:lang w:eastAsia="cs-CZ"/>
        </w:rPr>
        <w:t>tis.Kč</w:t>
      </w:r>
      <w:proofErr w:type="spellEnd"/>
      <w:proofErr w:type="gramEnd"/>
    </w:p>
    <w:p w14:paraId="2FCC5EB2" w14:textId="77777777"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odměny sou</w:t>
      </w:r>
      <w:r>
        <w:rPr>
          <w:rFonts w:ascii="Courier New" w:eastAsia="Times New Roman" w:hAnsi="Courier New" w:cs="Times New Roman"/>
          <w:bCs/>
          <w:lang w:eastAsia="cs-CZ"/>
        </w:rPr>
        <w:t>v</w:t>
      </w:r>
      <w:r w:rsidRPr="008B0D69">
        <w:rPr>
          <w:rFonts w:ascii="Courier New" w:eastAsia="Times New Roman" w:hAnsi="Courier New" w:cs="Times New Roman"/>
          <w:bCs/>
          <w:lang w:eastAsia="cs-CZ"/>
        </w:rPr>
        <w:t>isející s COVID 19 (MNO)</w:t>
      </w:r>
      <w:r w:rsidRPr="008B0D69">
        <w:rPr>
          <w:rFonts w:ascii="Courier New" w:eastAsia="Times New Roman" w:hAnsi="Courier New" w:cs="Times New Roman"/>
          <w:bCs/>
          <w:lang w:eastAsia="cs-CZ"/>
        </w:rPr>
        <w:tab/>
        <w:t>1 467 </w:t>
      </w:r>
      <w:proofErr w:type="spellStart"/>
      <w:proofErr w:type="gramStart"/>
      <w:r w:rsidRPr="008B0D69">
        <w:rPr>
          <w:rFonts w:ascii="Courier New" w:eastAsia="Times New Roman" w:hAnsi="Courier New" w:cs="Times New Roman"/>
          <w:bCs/>
          <w:lang w:eastAsia="cs-CZ"/>
        </w:rPr>
        <w:t>tis.Kč</w:t>
      </w:r>
      <w:proofErr w:type="spellEnd"/>
      <w:proofErr w:type="gramEnd"/>
    </w:p>
    <w:p w14:paraId="4E598E75" w14:textId="4B4E48C4"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R</w:t>
      </w:r>
      <w:r w:rsidRPr="008B0D69">
        <w:rPr>
          <w:rFonts w:ascii="Courier New" w:eastAsia="Times New Roman" w:hAnsi="Courier New" w:cs="Times New Roman"/>
          <w:bCs/>
          <w:lang w:eastAsia="cs-CZ"/>
        </w:rPr>
        <w:t xml:space="preserve">ezidenční místa (lékaři + </w:t>
      </w:r>
      <w:proofErr w:type="spellStart"/>
      <w:r w:rsidRPr="008B0D69">
        <w:rPr>
          <w:rFonts w:ascii="Courier New" w:eastAsia="Times New Roman" w:hAnsi="Courier New" w:cs="Times New Roman"/>
          <w:bCs/>
          <w:lang w:eastAsia="cs-CZ"/>
        </w:rPr>
        <w:t>nelékaři</w:t>
      </w:r>
      <w:proofErr w:type="spellEnd"/>
      <w:r w:rsidRPr="008B0D69">
        <w:rPr>
          <w:rFonts w:ascii="Courier New" w:eastAsia="Times New Roman" w:hAnsi="Courier New" w:cs="Times New Roman"/>
          <w:bCs/>
          <w:lang w:eastAsia="cs-CZ"/>
        </w:rPr>
        <w:t>) (MNO)</w:t>
      </w:r>
      <w:r w:rsidRPr="008B0D69">
        <w:rPr>
          <w:rFonts w:ascii="Courier New" w:eastAsia="Times New Roman" w:hAnsi="Courier New" w:cs="Times New Roman"/>
          <w:bCs/>
          <w:lang w:eastAsia="cs-CZ"/>
        </w:rPr>
        <w:tab/>
        <w:t>13 00</w:t>
      </w:r>
      <w:r>
        <w:rPr>
          <w:rFonts w:ascii="Courier New" w:eastAsia="Times New Roman" w:hAnsi="Courier New" w:cs="Times New Roman"/>
          <w:bCs/>
          <w:lang w:eastAsia="cs-CZ"/>
        </w:rPr>
        <w:t>8</w:t>
      </w:r>
      <w:r w:rsidRPr="008B0D69">
        <w:rPr>
          <w:rFonts w:ascii="Courier New" w:eastAsia="Times New Roman" w:hAnsi="Courier New" w:cs="Times New Roman"/>
          <w:bCs/>
          <w:lang w:eastAsia="cs-CZ"/>
        </w:rPr>
        <w:t> </w:t>
      </w:r>
      <w:proofErr w:type="spellStart"/>
      <w:proofErr w:type="gramStart"/>
      <w:r w:rsidRPr="008B0D69">
        <w:rPr>
          <w:rFonts w:ascii="Courier New" w:eastAsia="Times New Roman" w:hAnsi="Courier New" w:cs="Times New Roman"/>
          <w:bCs/>
          <w:lang w:eastAsia="cs-CZ"/>
        </w:rPr>
        <w:t>tis.Kč</w:t>
      </w:r>
      <w:proofErr w:type="spellEnd"/>
      <w:proofErr w:type="gramEnd"/>
    </w:p>
    <w:p w14:paraId="5CBAF665" w14:textId="6162B5B3" w:rsidR="007319DC" w:rsidRPr="008B0D69" w:rsidRDefault="007319DC" w:rsidP="007319DC">
      <w:pPr>
        <w:tabs>
          <w:tab w:val="right" w:pos="9922"/>
        </w:tabs>
        <w:spacing w:after="0" w:line="240" w:lineRule="auto"/>
        <w:ind w:left="284" w:hanging="284"/>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Z</w:t>
      </w:r>
      <w:r w:rsidRPr="008B0D69">
        <w:rPr>
          <w:rFonts w:ascii="Courier New" w:eastAsia="Times New Roman" w:hAnsi="Courier New" w:cs="Times New Roman"/>
          <w:bCs/>
          <w:lang w:eastAsia="cs-CZ"/>
        </w:rPr>
        <w:t>výšení ochrany měkkých cílů v resortu zdrav. (MNO)</w:t>
      </w:r>
      <w:r w:rsidRPr="008B0D69">
        <w:rPr>
          <w:rFonts w:ascii="Courier New" w:eastAsia="Times New Roman" w:hAnsi="Courier New" w:cs="Times New Roman"/>
          <w:bCs/>
          <w:lang w:eastAsia="cs-CZ"/>
        </w:rPr>
        <w:tab/>
        <w:t>180 </w:t>
      </w:r>
      <w:proofErr w:type="spellStart"/>
      <w:proofErr w:type="gramStart"/>
      <w:r w:rsidRPr="008B0D69">
        <w:rPr>
          <w:rFonts w:ascii="Courier New" w:eastAsia="Times New Roman" w:hAnsi="Courier New" w:cs="Times New Roman"/>
          <w:bCs/>
          <w:lang w:eastAsia="cs-CZ"/>
        </w:rPr>
        <w:t>tis.Kč</w:t>
      </w:r>
      <w:proofErr w:type="spellEnd"/>
      <w:proofErr w:type="gramEnd"/>
    </w:p>
    <w:p w14:paraId="0B8B5D02" w14:textId="42203731" w:rsidR="007319DC" w:rsidRPr="008B0D69" w:rsidRDefault="007319DC" w:rsidP="007319DC">
      <w:pPr>
        <w:tabs>
          <w:tab w:val="right" w:pos="9923"/>
        </w:tabs>
        <w:spacing w:after="0" w:line="240" w:lineRule="auto"/>
        <w:ind w:left="284" w:hanging="284"/>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w:t>
      </w:r>
      <w:r w:rsidR="00F222A8">
        <w:rPr>
          <w:rFonts w:ascii="Courier New" w:eastAsia="Times New Roman" w:hAnsi="Courier New" w:cs="Times New Roman"/>
          <w:bCs/>
          <w:lang w:eastAsia="cs-CZ"/>
        </w:rPr>
        <w:t>P</w:t>
      </w:r>
      <w:r w:rsidRPr="008B0D69">
        <w:rPr>
          <w:rFonts w:ascii="Courier New" w:eastAsia="Times New Roman" w:hAnsi="Courier New" w:cs="Times New Roman"/>
          <w:bCs/>
          <w:lang w:eastAsia="cs-CZ"/>
        </w:rPr>
        <w:t>odpora vzniku Center duševního zdraví III (MNO)</w:t>
      </w:r>
      <w:r w:rsidRPr="008B0D69">
        <w:rPr>
          <w:rFonts w:ascii="Courier New" w:eastAsia="Times New Roman" w:hAnsi="Courier New" w:cs="Times New Roman"/>
          <w:bCs/>
          <w:lang w:eastAsia="cs-CZ"/>
        </w:rPr>
        <w:tab/>
        <w:t>6 61</w:t>
      </w:r>
      <w:r>
        <w:rPr>
          <w:rFonts w:ascii="Courier New" w:eastAsia="Times New Roman" w:hAnsi="Courier New" w:cs="Times New Roman"/>
          <w:bCs/>
          <w:lang w:eastAsia="cs-CZ"/>
        </w:rPr>
        <w:t>7</w:t>
      </w:r>
      <w:r w:rsidRPr="008B0D69">
        <w:rPr>
          <w:rFonts w:ascii="Courier New" w:eastAsia="Times New Roman" w:hAnsi="Courier New" w:cs="Times New Roman"/>
          <w:bCs/>
          <w:lang w:eastAsia="cs-CZ"/>
        </w:rPr>
        <w:t> </w:t>
      </w:r>
      <w:proofErr w:type="spellStart"/>
      <w:proofErr w:type="gramStart"/>
      <w:r w:rsidRPr="008B0D69">
        <w:rPr>
          <w:rFonts w:ascii="Courier New" w:eastAsia="Times New Roman" w:hAnsi="Courier New" w:cs="Times New Roman"/>
          <w:bCs/>
          <w:lang w:eastAsia="cs-CZ"/>
        </w:rPr>
        <w:t>tis.Kč</w:t>
      </w:r>
      <w:proofErr w:type="spellEnd"/>
      <w:proofErr w:type="gramEnd"/>
    </w:p>
    <w:p w14:paraId="7C7BC0CF" w14:textId="12851F09" w:rsidR="007319DC" w:rsidRPr="008B0D69" w:rsidRDefault="007319DC" w:rsidP="007319DC">
      <w:pPr>
        <w:tabs>
          <w:tab w:val="right" w:pos="9922"/>
        </w:tabs>
        <w:spacing w:after="0" w:line="240" w:lineRule="auto"/>
        <w:ind w:left="284" w:hanging="284"/>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mimořádné odměny </w:t>
      </w:r>
      <w:proofErr w:type="spellStart"/>
      <w:r w:rsidRPr="008B0D69">
        <w:rPr>
          <w:rFonts w:ascii="Courier New" w:eastAsia="Times New Roman" w:hAnsi="Courier New" w:cs="Times New Roman"/>
          <w:bCs/>
          <w:lang w:eastAsia="cs-CZ"/>
        </w:rPr>
        <w:t>zaměst</w:t>
      </w:r>
      <w:proofErr w:type="spellEnd"/>
      <w:r w:rsidR="00F222A8">
        <w:rPr>
          <w:rFonts w:ascii="Courier New" w:eastAsia="Times New Roman" w:hAnsi="Courier New" w:cs="Times New Roman"/>
          <w:bCs/>
          <w:lang w:eastAsia="cs-CZ"/>
        </w:rPr>
        <w:t>.</w:t>
      </w:r>
      <w:r w:rsidRPr="008B0D69">
        <w:rPr>
          <w:rFonts w:ascii="Courier New" w:eastAsia="Times New Roman" w:hAnsi="Courier New" w:cs="Times New Roman"/>
          <w:bCs/>
          <w:lang w:eastAsia="cs-CZ"/>
        </w:rPr>
        <w:t xml:space="preserve"> poskytovatelů lůžkové péče (MNO)</w:t>
      </w:r>
      <w:r w:rsidR="00836D62">
        <w:rPr>
          <w:rFonts w:ascii="Courier New" w:eastAsia="Times New Roman" w:hAnsi="Courier New" w:cs="Times New Roman"/>
          <w:bCs/>
          <w:lang w:eastAsia="cs-CZ"/>
        </w:rPr>
        <w:tab/>
      </w:r>
      <w:r w:rsidRPr="008B0D69">
        <w:rPr>
          <w:rFonts w:ascii="Courier New" w:eastAsia="Times New Roman" w:hAnsi="Courier New" w:cs="Times New Roman"/>
          <w:bCs/>
          <w:lang w:eastAsia="cs-CZ"/>
        </w:rPr>
        <w:t>149 212 </w:t>
      </w:r>
      <w:proofErr w:type="spellStart"/>
      <w:proofErr w:type="gramStart"/>
      <w:r w:rsidRPr="008B0D69">
        <w:rPr>
          <w:rFonts w:ascii="Courier New" w:eastAsia="Times New Roman" w:hAnsi="Courier New" w:cs="Times New Roman"/>
          <w:bCs/>
          <w:lang w:eastAsia="cs-CZ"/>
        </w:rPr>
        <w:t>tis.Kč</w:t>
      </w:r>
      <w:proofErr w:type="spellEnd"/>
      <w:proofErr w:type="gramEnd"/>
    </w:p>
    <w:p w14:paraId="32A0B00C" w14:textId="05811AE5" w:rsidR="007319DC" w:rsidRPr="008B0D69" w:rsidRDefault="007319DC" w:rsidP="007319DC">
      <w:pPr>
        <w:tabs>
          <w:tab w:val="right" w:pos="9922"/>
        </w:tabs>
        <w:spacing w:after="0" w:line="240" w:lineRule="auto"/>
        <w:ind w:left="284" w:hanging="284"/>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mimořádné odměny </w:t>
      </w:r>
      <w:proofErr w:type="spellStart"/>
      <w:r w:rsidRPr="008B0D69">
        <w:rPr>
          <w:rFonts w:ascii="Courier New" w:eastAsia="Times New Roman" w:hAnsi="Courier New" w:cs="Times New Roman"/>
          <w:bCs/>
          <w:lang w:eastAsia="cs-CZ"/>
        </w:rPr>
        <w:t>zaměst</w:t>
      </w:r>
      <w:proofErr w:type="spellEnd"/>
      <w:r w:rsidR="00F222A8">
        <w:rPr>
          <w:rFonts w:ascii="Courier New" w:eastAsia="Times New Roman" w:hAnsi="Courier New" w:cs="Times New Roman"/>
          <w:bCs/>
          <w:lang w:eastAsia="cs-CZ"/>
        </w:rPr>
        <w:t>.</w:t>
      </w:r>
      <w:r w:rsidRPr="008B0D69">
        <w:rPr>
          <w:rFonts w:ascii="Courier New" w:eastAsia="Times New Roman" w:hAnsi="Courier New" w:cs="Times New Roman"/>
          <w:bCs/>
          <w:lang w:eastAsia="cs-CZ"/>
        </w:rPr>
        <w:t xml:space="preserve"> poskytovatelů lůžkové péče (DCD)</w:t>
      </w:r>
      <w:r w:rsidRPr="008B0D69">
        <w:rPr>
          <w:rFonts w:ascii="Courier New" w:eastAsia="Times New Roman" w:hAnsi="Courier New" w:cs="Times New Roman"/>
          <w:bCs/>
          <w:lang w:eastAsia="cs-CZ"/>
        </w:rPr>
        <w:tab/>
        <w:t>3 392 </w:t>
      </w:r>
      <w:proofErr w:type="spellStart"/>
      <w:proofErr w:type="gramStart"/>
      <w:r w:rsidRPr="008B0D69">
        <w:rPr>
          <w:rFonts w:ascii="Courier New" w:eastAsia="Times New Roman" w:hAnsi="Courier New" w:cs="Times New Roman"/>
          <w:bCs/>
          <w:lang w:eastAsia="cs-CZ"/>
        </w:rPr>
        <w:t>tis.Kč</w:t>
      </w:r>
      <w:proofErr w:type="spellEnd"/>
      <w:proofErr w:type="gramEnd"/>
    </w:p>
    <w:p w14:paraId="598E9719" w14:textId="77777777" w:rsidR="007319DC" w:rsidRPr="008B0D69" w:rsidRDefault="007319DC" w:rsidP="007319DC">
      <w:pPr>
        <w:tabs>
          <w:tab w:val="right" w:pos="9923"/>
        </w:tabs>
        <w:spacing w:after="0" w:line="240" w:lineRule="auto"/>
        <w:jc w:val="both"/>
        <w:rPr>
          <w:rFonts w:ascii="Courier New" w:eastAsia="Times New Roman" w:hAnsi="Courier New" w:cs="Times New Roman"/>
          <w:lang w:eastAsia="cs-CZ"/>
        </w:rPr>
      </w:pPr>
      <w:r w:rsidRPr="008B0D69">
        <w:rPr>
          <w:rFonts w:ascii="Courier New" w:eastAsia="Times New Roman" w:hAnsi="Courier New" w:cs="Times New Roman"/>
          <w:lang w:eastAsia="cs-CZ"/>
        </w:rPr>
        <w:t>- vícenáklady a výpadky zdrojů v souvislosti s COVID-19 (MNO)</w:t>
      </w:r>
      <w:r w:rsidRPr="008B0D69">
        <w:rPr>
          <w:rFonts w:ascii="Courier New" w:eastAsia="Times New Roman" w:hAnsi="Courier New" w:cs="Times New Roman"/>
          <w:lang w:eastAsia="cs-CZ"/>
        </w:rPr>
        <w:tab/>
        <w:t xml:space="preserve">1 383 </w:t>
      </w:r>
      <w:proofErr w:type="spellStart"/>
      <w:proofErr w:type="gramStart"/>
      <w:r w:rsidRPr="008B0D69">
        <w:rPr>
          <w:rFonts w:ascii="Courier New" w:eastAsia="Times New Roman" w:hAnsi="Courier New" w:cs="Times New Roman"/>
          <w:lang w:eastAsia="cs-CZ"/>
        </w:rPr>
        <w:t>tis.Kč</w:t>
      </w:r>
      <w:proofErr w:type="spellEnd"/>
      <w:proofErr w:type="gramEnd"/>
    </w:p>
    <w:p w14:paraId="4E4772A6" w14:textId="0619500F" w:rsidR="007319DC" w:rsidRPr="008B0D69" w:rsidRDefault="007319DC" w:rsidP="007319DC">
      <w:pPr>
        <w:tabs>
          <w:tab w:val="right" w:pos="9923"/>
        </w:tabs>
        <w:spacing w:after="0" w:line="240" w:lineRule="auto"/>
        <w:jc w:val="both"/>
        <w:rPr>
          <w:rFonts w:ascii="Courier New" w:eastAsia="Times New Roman" w:hAnsi="Courier New" w:cs="Times New Roman"/>
          <w:lang w:eastAsia="cs-CZ"/>
        </w:rPr>
      </w:pPr>
      <w:r w:rsidRPr="008B0D69">
        <w:rPr>
          <w:rFonts w:ascii="Courier New" w:eastAsia="Times New Roman" w:hAnsi="Courier New" w:cs="Times New Roman"/>
          <w:lang w:eastAsia="cs-CZ"/>
        </w:rPr>
        <w:t xml:space="preserve">- </w:t>
      </w:r>
      <w:r w:rsidR="00F222A8">
        <w:rPr>
          <w:rFonts w:ascii="Courier New" w:eastAsia="Times New Roman" w:hAnsi="Courier New" w:cs="Times New Roman"/>
          <w:lang w:eastAsia="cs-CZ"/>
        </w:rPr>
        <w:t>P</w:t>
      </w:r>
      <w:r w:rsidRPr="008B0D69">
        <w:rPr>
          <w:rFonts w:ascii="Courier New" w:eastAsia="Times New Roman" w:hAnsi="Courier New" w:cs="Times New Roman"/>
          <w:lang w:eastAsia="cs-CZ"/>
        </w:rPr>
        <w:t>revence psychologické a fyzické zátěže (MNO)</w:t>
      </w:r>
      <w:r w:rsidRPr="008B0D69">
        <w:rPr>
          <w:rFonts w:ascii="Courier New" w:eastAsia="Times New Roman" w:hAnsi="Courier New" w:cs="Times New Roman"/>
          <w:lang w:eastAsia="cs-CZ"/>
        </w:rPr>
        <w:tab/>
        <w:t xml:space="preserve">13 216 </w:t>
      </w:r>
      <w:proofErr w:type="spellStart"/>
      <w:proofErr w:type="gramStart"/>
      <w:r w:rsidRPr="008B0D69">
        <w:rPr>
          <w:rFonts w:ascii="Courier New" w:eastAsia="Times New Roman" w:hAnsi="Courier New" w:cs="Times New Roman"/>
          <w:lang w:eastAsia="cs-CZ"/>
        </w:rPr>
        <w:t>tis.Kč</w:t>
      </w:r>
      <w:proofErr w:type="spellEnd"/>
      <w:proofErr w:type="gramEnd"/>
    </w:p>
    <w:p w14:paraId="2606189B" w14:textId="77777777" w:rsidR="007319DC" w:rsidRPr="008B0D69" w:rsidRDefault="007319DC" w:rsidP="007319DC">
      <w:pPr>
        <w:tabs>
          <w:tab w:val="right" w:pos="9923"/>
        </w:tabs>
        <w:spacing w:after="0" w:line="240" w:lineRule="auto"/>
        <w:jc w:val="both"/>
        <w:rPr>
          <w:rFonts w:ascii="Courier New" w:eastAsia="Times New Roman" w:hAnsi="Courier New" w:cs="Times New Roman"/>
          <w:b/>
          <w:bCs/>
          <w:lang w:eastAsia="cs-CZ"/>
        </w:rPr>
      </w:pPr>
      <w:r w:rsidRPr="008B0D69">
        <w:rPr>
          <w:rFonts w:ascii="Courier New" w:eastAsia="Times New Roman" w:hAnsi="Courier New" w:cs="Times New Roman"/>
          <w:b/>
          <w:bCs/>
          <w:lang w:eastAsia="cs-CZ"/>
        </w:rPr>
        <w:t>z odboru financí a rozpočtu</w:t>
      </w:r>
      <w:r w:rsidRPr="008B0D69">
        <w:rPr>
          <w:rFonts w:ascii="Courier New" w:eastAsia="Times New Roman" w:hAnsi="Courier New" w:cs="Times New Roman"/>
          <w:b/>
          <w:bCs/>
          <w:lang w:eastAsia="cs-CZ"/>
        </w:rPr>
        <w:tab/>
      </w:r>
      <w:r>
        <w:rPr>
          <w:rFonts w:ascii="Courier New" w:eastAsia="Times New Roman" w:hAnsi="Courier New" w:cs="Times New Roman"/>
          <w:b/>
          <w:bCs/>
          <w:lang w:eastAsia="cs-CZ"/>
        </w:rPr>
        <w:t>278 525</w:t>
      </w:r>
      <w:r w:rsidRPr="008B0D69">
        <w:rPr>
          <w:rFonts w:ascii="Courier New" w:eastAsia="Times New Roman" w:hAnsi="Courier New" w:cs="Times New Roman"/>
          <w:b/>
          <w:bCs/>
          <w:lang w:eastAsia="cs-CZ"/>
        </w:rPr>
        <w:t> </w:t>
      </w:r>
      <w:proofErr w:type="spellStart"/>
      <w:proofErr w:type="gramStart"/>
      <w:r w:rsidRPr="008B0D69">
        <w:rPr>
          <w:rFonts w:ascii="Courier New" w:eastAsia="Times New Roman" w:hAnsi="Courier New" w:cs="Times New Roman"/>
          <w:b/>
          <w:bCs/>
          <w:lang w:eastAsia="cs-CZ"/>
        </w:rPr>
        <w:t>tis.Kč</w:t>
      </w:r>
      <w:proofErr w:type="spellEnd"/>
      <w:proofErr w:type="gramEnd"/>
    </w:p>
    <w:p w14:paraId="3371DD24" w14:textId="77777777" w:rsidR="00F222A8" w:rsidRDefault="007319DC" w:rsidP="007319DC">
      <w:pPr>
        <w:tabs>
          <w:tab w:val="right" w:pos="9923"/>
        </w:tabs>
        <w:spacing w:after="0" w:line="240" w:lineRule="auto"/>
        <w:ind w:left="142" w:hanging="142"/>
        <w:rPr>
          <w:rFonts w:ascii="Courier New" w:eastAsia="Times New Roman" w:hAnsi="Courier New" w:cs="Times New Roman"/>
          <w:bCs/>
          <w:lang w:eastAsia="cs-CZ"/>
        </w:rPr>
      </w:pPr>
      <w:r w:rsidRPr="008B0D69">
        <w:rPr>
          <w:rFonts w:ascii="Courier New" w:eastAsia="Times New Roman" w:hAnsi="Courier New" w:cs="Times New Roman"/>
          <w:bCs/>
          <w:lang w:eastAsia="cs-CZ"/>
        </w:rPr>
        <w:t>- INV dotace Oblastnímu spolku Českého červeného kříže</w:t>
      </w:r>
    </w:p>
    <w:p w14:paraId="13958BC4" w14:textId="3F91B431" w:rsidR="007319DC" w:rsidRPr="008B0D69" w:rsidRDefault="00F222A8" w:rsidP="007319DC">
      <w:pPr>
        <w:tabs>
          <w:tab w:val="right" w:pos="9923"/>
        </w:tabs>
        <w:spacing w:after="0" w:line="240" w:lineRule="auto"/>
        <w:ind w:left="142" w:hanging="142"/>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007319DC" w:rsidRPr="008B0D69">
        <w:rPr>
          <w:rFonts w:ascii="Courier New" w:eastAsia="Times New Roman" w:hAnsi="Courier New" w:cs="Times New Roman"/>
          <w:bCs/>
          <w:lang w:eastAsia="cs-CZ"/>
        </w:rPr>
        <w:t xml:space="preserve"> – rekonstrukce části objektu</w:t>
      </w:r>
      <w:r w:rsidR="007319DC" w:rsidRPr="008B0D69">
        <w:rPr>
          <w:rFonts w:ascii="Courier New" w:eastAsia="Times New Roman" w:hAnsi="Courier New" w:cs="Times New Roman"/>
          <w:bCs/>
          <w:lang w:eastAsia="cs-CZ"/>
        </w:rPr>
        <w:tab/>
        <w:t xml:space="preserve">4 327 </w:t>
      </w:r>
      <w:proofErr w:type="spellStart"/>
      <w:proofErr w:type="gramStart"/>
      <w:r w:rsidR="007319DC" w:rsidRPr="008B0D69">
        <w:rPr>
          <w:rFonts w:ascii="Courier New" w:eastAsia="Times New Roman" w:hAnsi="Courier New" w:cs="Times New Roman"/>
          <w:bCs/>
          <w:lang w:eastAsia="cs-CZ"/>
        </w:rPr>
        <w:t>tis.Kč</w:t>
      </w:r>
      <w:proofErr w:type="spellEnd"/>
      <w:proofErr w:type="gramEnd"/>
    </w:p>
    <w:p w14:paraId="6B1F9918" w14:textId="77777777"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1E023D">
        <w:rPr>
          <w:rFonts w:ascii="Courier New" w:eastAsia="Times New Roman" w:hAnsi="Courier New" w:cs="Times New Roman"/>
          <w:lang w:eastAsia="cs-CZ"/>
        </w:rPr>
        <w:t>-</w:t>
      </w:r>
      <w:r w:rsidRPr="008B0D69">
        <w:rPr>
          <w:rFonts w:ascii="Courier New" w:eastAsia="Times New Roman" w:hAnsi="Courier New" w:cs="Times New Roman"/>
          <w:b/>
          <w:bCs/>
          <w:lang w:eastAsia="cs-CZ"/>
        </w:rPr>
        <w:t xml:space="preserve"> </w:t>
      </w:r>
      <w:r w:rsidRPr="008B0D69">
        <w:rPr>
          <w:rFonts w:ascii="Courier New" w:eastAsia="Times New Roman" w:hAnsi="Courier New" w:cs="Times New Roman"/>
          <w:lang w:eastAsia="cs-CZ"/>
        </w:rPr>
        <w:t>navýšení prostředků do Fondu pro rozvoj MNO</w:t>
      </w:r>
      <w:r w:rsidRPr="008B0D69">
        <w:rPr>
          <w:rFonts w:ascii="Courier New" w:eastAsia="Times New Roman" w:hAnsi="Courier New" w:cs="Times New Roman"/>
          <w:lang w:eastAsia="cs-CZ"/>
        </w:rPr>
        <w:tab/>
        <w:t>240 000 </w:t>
      </w:r>
      <w:proofErr w:type="spellStart"/>
      <w:proofErr w:type="gramStart"/>
      <w:r w:rsidRPr="008B0D69">
        <w:rPr>
          <w:rFonts w:ascii="Courier New" w:eastAsia="Times New Roman" w:hAnsi="Courier New" w:cs="Times New Roman"/>
          <w:lang w:eastAsia="cs-CZ"/>
        </w:rPr>
        <w:t>tis.Kč</w:t>
      </w:r>
      <w:proofErr w:type="spellEnd"/>
      <w:proofErr w:type="gramEnd"/>
    </w:p>
    <w:p w14:paraId="36412515" w14:textId="77777777"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xml:space="preserve">- navýšení provozního příspěvku DCD </w:t>
      </w:r>
      <w:r w:rsidRPr="008B0D69">
        <w:rPr>
          <w:rFonts w:ascii="Courier New" w:eastAsia="Times New Roman" w:hAnsi="Courier New" w:cs="Times New Roman"/>
          <w:lang w:eastAsia="cs-CZ"/>
        </w:rPr>
        <w:tab/>
        <w:t xml:space="preserve">2 269 </w:t>
      </w:r>
      <w:proofErr w:type="spellStart"/>
      <w:proofErr w:type="gramStart"/>
      <w:r w:rsidRPr="008B0D69">
        <w:rPr>
          <w:rFonts w:ascii="Courier New" w:eastAsia="Times New Roman" w:hAnsi="Courier New" w:cs="Times New Roman"/>
          <w:lang w:eastAsia="cs-CZ"/>
        </w:rPr>
        <w:t>tis.Kč</w:t>
      </w:r>
      <w:proofErr w:type="spellEnd"/>
      <w:proofErr w:type="gramEnd"/>
    </w:p>
    <w:p w14:paraId="7C3857BD" w14:textId="504F1D38"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navýšení prostředků do Fondu pro rozvoj MNO z dividend</w:t>
      </w:r>
      <w:r w:rsidRPr="008B0D69">
        <w:rPr>
          <w:rFonts w:ascii="Courier New" w:eastAsia="Times New Roman" w:hAnsi="Courier New" w:cs="Times New Roman"/>
          <w:lang w:eastAsia="cs-CZ"/>
        </w:rPr>
        <w:tab/>
        <w:t xml:space="preserve">31 929 </w:t>
      </w:r>
      <w:proofErr w:type="spellStart"/>
      <w:proofErr w:type="gramStart"/>
      <w:r w:rsidRPr="008B0D69">
        <w:rPr>
          <w:rFonts w:ascii="Courier New" w:eastAsia="Times New Roman" w:hAnsi="Courier New" w:cs="Times New Roman"/>
          <w:lang w:eastAsia="cs-CZ"/>
        </w:rPr>
        <w:t>tis.Kč</w:t>
      </w:r>
      <w:proofErr w:type="spellEnd"/>
      <w:proofErr w:type="gramEnd"/>
    </w:p>
    <w:p w14:paraId="188AE7F2" w14:textId="77777777" w:rsidR="007319DC" w:rsidRDefault="007319DC" w:rsidP="007319DC">
      <w:pPr>
        <w:tabs>
          <w:tab w:val="right" w:pos="9923"/>
        </w:tabs>
        <w:spacing w:after="0" w:line="240" w:lineRule="auto"/>
        <w:rPr>
          <w:rFonts w:ascii="Courier New" w:eastAsia="Times New Roman" w:hAnsi="Courier New" w:cs="Times New Roman"/>
          <w:b/>
          <w:bCs/>
          <w:lang w:eastAsia="cs-CZ"/>
        </w:rPr>
      </w:pPr>
      <w:r>
        <w:rPr>
          <w:rFonts w:ascii="Courier New" w:eastAsia="Times New Roman" w:hAnsi="Courier New" w:cs="Times New Roman"/>
          <w:b/>
          <w:bCs/>
          <w:lang w:eastAsia="cs-CZ"/>
        </w:rPr>
        <w:t xml:space="preserve">z nedaňových příjmů </w:t>
      </w:r>
      <w:r>
        <w:rPr>
          <w:rFonts w:ascii="Courier New" w:eastAsia="Times New Roman" w:hAnsi="Courier New" w:cs="Times New Roman"/>
          <w:b/>
          <w:bCs/>
          <w:lang w:eastAsia="cs-CZ"/>
        </w:rPr>
        <w:tab/>
        <w:t xml:space="preserve">8 986 </w:t>
      </w:r>
      <w:proofErr w:type="spellStart"/>
      <w:proofErr w:type="gramStart"/>
      <w:r>
        <w:rPr>
          <w:rFonts w:ascii="Courier New" w:eastAsia="Times New Roman" w:hAnsi="Courier New" w:cs="Times New Roman"/>
          <w:b/>
          <w:bCs/>
          <w:lang w:eastAsia="cs-CZ"/>
        </w:rPr>
        <w:t>tis.Kč</w:t>
      </w:r>
      <w:proofErr w:type="spellEnd"/>
      <w:proofErr w:type="gramEnd"/>
    </w:p>
    <w:p w14:paraId="23F0F32D" w14:textId="77777777"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zapojení vratek zpět do </w:t>
      </w:r>
      <w:r w:rsidRPr="008B0D69">
        <w:rPr>
          <w:rFonts w:ascii="Courier New" w:eastAsia="Times New Roman" w:hAnsi="Courier New" w:cs="Times New Roman"/>
          <w:lang w:eastAsia="cs-CZ"/>
        </w:rPr>
        <w:t>Fondu pro rozvoj MNO</w:t>
      </w:r>
      <w:r w:rsidRPr="008B0D69">
        <w:rPr>
          <w:rFonts w:ascii="Courier New" w:eastAsia="Times New Roman" w:hAnsi="Courier New" w:cs="Times New Roman"/>
          <w:bCs/>
          <w:lang w:eastAsia="cs-CZ"/>
        </w:rPr>
        <w:tab/>
        <w:t xml:space="preserve">8 986 </w:t>
      </w:r>
      <w:proofErr w:type="spellStart"/>
      <w:proofErr w:type="gramStart"/>
      <w:r w:rsidRPr="008B0D69">
        <w:rPr>
          <w:rFonts w:ascii="Courier New" w:eastAsia="Times New Roman" w:hAnsi="Courier New" w:cs="Times New Roman"/>
          <w:bCs/>
          <w:lang w:eastAsia="cs-CZ"/>
        </w:rPr>
        <w:t>tis.Kč</w:t>
      </w:r>
      <w:proofErr w:type="spellEnd"/>
      <w:proofErr w:type="gramEnd"/>
    </w:p>
    <w:p w14:paraId="6DADCB07" w14:textId="5586CBD7" w:rsidR="007319DC" w:rsidRPr="008B0D69" w:rsidRDefault="007319DC" w:rsidP="007319DC">
      <w:pPr>
        <w:tabs>
          <w:tab w:val="right" w:pos="9923"/>
        </w:tabs>
        <w:spacing w:after="0" w:line="240" w:lineRule="auto"/>
        <w:rPr>
          <w:rFonts w:ascii="Courier New" w:eastAsia="Times New Roman" w:hAnsi="Courier New" w:cs="Times New Roman"/>
          <w:b/>
          <w:bCs/>
          <w:lang w:eastAsia="cs-CZ"/>
        </w:rPr>
      </w:pPr>
      <w:r w:rsidRPr="008B0D69">
        <w:rPr>
          <w:rFonts w:ascii="Courier New" w:eastAsia="Times New Roman" w:hAnsi="Courier New" w:cs="Times New Roman"/>
          <w:b/>
          <w:bCs/>
          <w:lang w:eastAsia="cs-CZ"/>
        </w:rPr>
        <w:t>financování</w:t>
      </w:r>
      <w:r w:rsidRPr="008B0D69">
        <w:rPr>
          <w:rFonts w:ascii="Courier New" w:eastAsia="Times New Roman" w:hAnsi="Courier New" w:cs="Times New Roman"/>
          <w:b/>
          <w:bCs/>
          <w:lang w:eastAsia="cs-CZ"/>
        </w:rPr>
        <w:tab/>
      </w:r>
      <w:r>
        <w:rPr>
          <w:rFonts w:ascii="Courier New" w:eastAsia="Times New Roman" w:hAnsi="Courier New" w:cs="Times New Roman"/>
          <w:b/>
          <w:bCs/>
          <w:lang w:eastAsia="cs-CZ"/>
        </w:rPr>
        <w:t>14 117</w:t>
      </w:r>
      <w:r w:rsidRPr="008B0D69">
        <w:rPr>
          <w:rFonts w:ascii="Courier New" w:eastAsia="Times New Roman" w:hAnsi="Courier New" w:cs="Times New Roman"/>
          <w:b/>
          <w:bCs/>
          <w:lang w:eastAsia="cs-CZ"/>
        </w:rPr>
        <w:t xml:space="preserve"> </w:t>
      </w:r>
      <w:proofErr w:type="spellStart"/>
      <w:proofErr w:type="gramStart"/>
      <w:r w:rsidRPr="008B0D69">
        <w:rPr>
          <w:rFonts w:ascii="Courier New" w:eastAsia="Times New Roman" w:hAnsi="Courier New" w:cs="Times New Roman"/>
          <w:b/>
          <w:bCs/>
          <w:lang w:eastAsia="cs-CZ"/>
        </w:rPr>
        <w:t>tis.Kč</w:t>
      </w:r>
      <w:proofErr w:type="spellEnd"/>
      <w:proofErr w:type="gramEnd"/>
    </w:p>
    <w:p w14:paraId="3F52C8E6" w14:textId="77777777" w:rsidR="007319DC" w:rsidRPr="008B0D69" w:rsidRDefault="007319DC" w:rsidP="007319DC">
      <w:pPr>
        <w:tabs>
          <w:tab w:val="right" w:pos="9923"/>
        </w:tabs>
        <w:spacing w:after="0" w:line="240" w:lineRule="auto"/>
        <w:ind w:left="426" w:hanging="426"/>
        <w:rPr>
          <w:rFonts w:ascii="Courier New" w:eastAsia="Times New Roman" w:hAnsi="Courier New" w:cs="Times New Roman"/>
          <w:bCs/>
          <w:lang w:eastAsia="cs-CZ"/>
        </w:rPr>
      </w:pPr>
      <w:r w:rsidRPr="008B0D69">
        <w:rPr>
          <w:rFonts w:ascii="Courier New" w:eastAsia="Times New Roman" w:hAnsi="Courier New" w:cs="Times New Roman"/>
          <w:bCs/>
          <w:lang w:eastAsia="cs-CZ"/>
        </w:rPr>
        <w:t xml:space="preserve">- zapojení neodčerpaných prostředků fondu z roku 2020 </w:t>
      </w:r>
      <w:r w:rsidRPr="008B0D69">
        <w:rPr>
          <w:rFonts w:ascii="Courier New" w:eastAsia="Times New Roman" w:hAnsi="Courier New" w:cs="Times New Roman"/>
          <w:bCs/>
          <w:lang w:eastAsia="cs-CZ"/>
        </w:rPr>
        <w:tab/>
        <w:t>11 753 </w:t>
      </w:r>
      <w:proofErr w:type="spellStart"/>
      <w:proofErr w:type="gramStart"/>
      <w:r w:rsidRPr="008B0D69">
        <w:rPr>
          <w:rFonts w:ascii="Courier New" w:eastAsia="Times New Roman" w:hAnsi="Courier New" w:cs="Times New Roman"/>
          <w:bCs/>
          <w:lang w:eastAsia="cs-CZ"/>
        </w:rPr>
        <w:t>tis.Kč</w:t>
      </w:r>
      <w:proofErr w:type="spellEnd"/>
      <w:proofErr w:type="gramEnd"/>
    </w:p>
    <w:p w14:paraId="227651F0" w14:textId="23C4F20E" w:rsidR="00836D62"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xml:space="preserve">- </w:t>
      </w:r>
      <w:r w:rsidR="00836D62">
        <w:rPr>
          <w:rFonts w:ascii="Courier New" w:eastAsia="Times New Roman" w:hAnsi="Courier New" w:cs="Times New Roman"/>
          <w:lang w:eastAsia="cs-CZ"/>
        </w:rPr>
        <w:t>E</w:t>
      </w:r>
      <w:r w:rsidRPr="008B0D69">
        <w:rPr>
          <w:rFonts w:ascii="Courier New" w:eastAsia="Times New Roman" w:hAnsi="Courier New" w:cs="Times New Roman"/>
          <w:lang w:eastAsia="cs-CZ"/>
        </w:rPr>
        <w:t>nerg</w:t>
      </w:r>
      <w:r w:rsidR="00836D62">
        <w:rPr>
          <w:rFonts w:ascii="Courier New" w:eastAsia="Times New Roman" w:hAnsi="Courier New" w:cs="Times New Roman"/>
          <w:lang w:eastAsia="cs-CZ"/>
        </w:rPr>
        <w:t>etické</w:t>
      </w:r>
      <w:r w:rsidRPr="008B0D69">
        <w:rPr>
          <w:rFonts w:ascii="Courier New" w:eastAsia="Times New Roman" w:hAnsi="Courier New" w:cs="Times New Roman"/>
          <w:lang w:eastAsia="cs-CZ"/>
        </w:rPr>
        <w:t xml:space="preserve"> úspory MNO – zateplení stravovacích provozů</w:t>
      </w:r>
      <w:r w:rsidRPr="008B0D69">
        <w:rPr>
          <w:rFonts w:ascii="Courier New" w:eastAsia="Times New Roman" w:hAnsi="Courier New" w:cs="Times New Roman"/>
          <w:lang w:eastAsia="cs-CZ"/>
        </w:rPr>
        <w:tab/>
      </w:r>
      <w:r w:rsidRPr="00836D62">
        <w:rPr>
          <w:rFonts w:ascii="Courier New" w:eastAsia="Times New Roman" w:hAnsi="Courier New" w:cs="Times New Roman"/>
          <w:lang w:eastAsia="cs-CZ"/>
        </w:rPr>
        <w:t>2 364 </w:t>
      </w:r>
      <w:proofErr w:type="spellStart"/>
      <w:proofErr w:type="gramStart"/>
      <w:r w:rsidRPr="00836D62">
        <w:rPr>
          <w:rFonts w:ascii="Courier New" w:eastAsia="Times New Roman" w:hAnsi="Courier New" w:cs="Times New Roman"/>
          <w:lang w:eastAsia="cs-CZ"/>
        </w:rPr>
        <w:t>tis.</w:t>
      </w:r>
      <w:r w:rsidR="00836D62" w:rsidRPr="00836D62">
        <w:rPr>
          <w:rFonts w:ascii="Courier New" w:eastAsia="Times New Roman" w:hAnsi="Courier New" w:cs="Times New Roman"/>
          <w:lang w:eastAsia="cs-CZ"/>
        </w:rPr>
        <w:t>Kč</w:t>
      </w:r>
      <w:proofErr w:type="spellEnd"/>
      <w:proofErr w:type="gramEnd"/>
    </w:p>
    <w:p w14:paraId="0E52B0DE" w14:textId="16CF1C1D" w:rsidR="007319DC" w:rsidRPr="008B0D69" w:rsidRDefault="007319DC" w:rsidP="007319DC">
      <w:pPr>
        <w:tabs>
          <w:tab w:val="right" w:pos="9923"/>
        </w:tabs>
        <w:spacing w:after="0" w:line="240" w:lineRule="auto"/>
        <w:rPr>
          <w:rFonts w:ascii="Courier New" w:eastAsia="Times New Roman" w:hAnsi="Courier New" w:cs="Times New Roman"/>
          <w:b/>
          <w:bCs/>
          <w:lang w:eastAsia="cs-CZ"/>
        </w:rPr>
      </w:pPr>
      <w:r w:rsidRPr="008B0D69">
        <w:rPr>
          <w:rFonts w:ascii="Courier New" w:eastAsia="Times New Roman" w:hAnsi="Courier New" w:cs="Times New Roman"/>
          <w:b/>
          <w:bCs/>
          <w:lang w:eastAsia="cs-CZ"/>
        </w:rPr>
        <w:t>z rozpočtu MSK</w:t>
      </w:r>
      <w:r w:rsidRPr="008B0D69">
        <w:rPr>
          <w:rFonts w:ascii="Courier New" w:eastAsia="Times New Roman" w:hAnsi="Courier New" w:cs="Times New Roman"/>
          <w:b/>
          <w:bCs/>
          <w:lang w:eastAsia="cs-CZ"/>
        </w:rPr>
        <w:tab/>
        <w:t>19 060 </w:t>
      </w:r>
      <w:proofErr w:type="spellStart"/>
      <w:proofErr w:type="gramStart"/>
      <w:r w:rsidRPr="008B0D69">
        <w:rPr>
          <w:rFonts w:ascii="Courier New" w:eastAsia="Times New Roman" w:hAnsi="Courier New" w:cs="Times New Roman"/>
          <w:b/>
          <w:bCs/>
          <w:lang w:eastAsia="cs-CZ"/>
        </w:rPr>
        <w:t>tis.Kč</w:t>
      </w:r>
      <w:proofErr w:type="spellEnd"/>
      <w:proofErr w:type="gramEnd"/>
    </w:p>
    <w:p w14:paraId="1557F085" w14:textId="77777777"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poskytování základních druhů a forem soc. služeb (MNO)</w:t>
      </w:r>
      <w:r w:rsidRPr="008B0D69">
        <w:rPr>
          <w:rFonts w:ascii="Courier New" w:eastAsia="Times New Roman" w:hAnsi="Courier New" w:cs="Times New Roman"/>
          <w:bCs/>
          <w:lang w:eastAsia="cs-CZ"/>
        </w:rPr>
        <w:tab/>
        <w:t>8 060 </w:t>
      </w:r>
      <w:proofErr w:type="spellStart"/>
      <w:proofErr w:type="gramStart"/>
      <w:r w:rsidRPr="008B0D69">
        <w:rPr>
          <w:rFonts w:ascii="Courier New" w:eastAsia="Times New Roman" w:hAnsi="Courier New" w:cs="Times New Roman"/>
          <w:bCs/>
          <w:lang w:eastAsia="cs-CZ"/>
        </w:rPr>
        <w:t>tis.Kč</w:t>
      </w:r>
      <w:proofErr w:type="spellEnd"/>
      <w:proofErr w:type="gramEnd"/>
    </w:p>
    <w:p w14:paraId="69B2D6CF" w14:textId="77777777"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na provoz protialkoholní záchytné stanice (MNO)</w:t>
      </w:r>
      <w:r w:rsidRPr="008B0D69">
        <w:rPr>
          <w:rFonts w:ascii="Courier New" w:eastAsia="Times New Roman" w:hAnsi="Courier New" w:cs="Times New Roman"/>
          <w:bCs/>
          <w:lang w:eastAsia="cs-CZ"/>
        </w:rPr>
        <w:tab/>
        <w:t>11 000 </w:t>
      </w:r>
      <w:proofErr w:type="spellStart"/>
      <w:proofErr w:type="gramStart"/>
      <w:r w:rsidRPr="008B0D69">
        <w:rPr>
          <w:rFonts w:ascii="Courier New" w:eastAsia="Times New Roman" w:hAnsi="Courier New" w:cs="Times New Roman"/>
          <w:bCs/>
          <w:lang w:eastAsia="cs-CZ"/>
        </w:rPr>
        <w:t>tis.Kč</w:t>
      </w:r>
      <w:proofErr w:type="spellEnd"/>
      <w:proofErr w:type="gramEnd"/>
    </w:p>
    <w:p w14:paraId="0CE7C1C2" w14:textId="6260A14F" w:rsidR="007319DC" w:rsidRPr="008B0D69" w:rsidRDefault="007319DC" w:rsidP="007319DC">
      <w:pPr>
        <w:tabs>
          <w:tab w:val="right" w:pos="9923"/>
        </w:tabs>
        <w:spacing w:after="0" w:line="240" w:lineRule="auto"/>
        <w:rPr>
          <w:rFonts w:ascii="Courier New" w:eastAsia="Times New Roman" w:hAnsi="Courier New" w:cs="Times New Roman"/>
          <w:b/>
          <w:bCs/>
          <w:lang w:eastAsia="cs-CZ"/>
        </w:rPr>
      </w:pPr>
      <w:r w:rsidRPr="008B0D69">
        <w:rPr>
          <w:rFonts w:ascii="Courier New" w:eastAsia="Times New Roman" w:hAnsi="Courier New" w:cs="Times New Roman"/>
          <w:b/>
          <w:bCs/>
          <w:lang w:eastAsia="cs-CZ"/>
        </w:rPr>
        <w:t>z odboru sociálních věcí a zdravotnictví (ORJ 180)</w:t>
      </w:r>
      <w:r w:rsidR="00836D62">
        <w:rPr>
          <w:rFonts w:ascii="Courier New" w:eastAsia="Times New Roman" w:hAnsi="Courier New" w:cs="Times New Roman"/>
          <w:b/>
          <w:bCs/>
          <w:lang w:eastAsia="cs-CZ"/>
        </w:rPr>
        <w:tab/>
      </w:r>
      <w:r w:rsidRPr="008B0D69">
        <w:rPr>
          <w:rFonts w:ascii="Courier New" w:eastAsia="Times New Roman" w:hAnsi="Courier New" w:cs="Times New Roman"/>
          <w:b/>
          <w:bCs/>
          <w:lang w:eastAsia="cs-CZ"/>
        </w:rPr>
        <w:t xml:space="preserve">141 </w:t>
      </w:r>
      <w:proofErr w:type="spellStart"/>
      <w:proofErr w:type="gramStart"/>
      <w:r w:rsidRPr="008B0D69">
        <w:rPr>
          <w:rFonts w:ascii="Courier New" w:eastAsia="Times New Roman" w:hAnsi="Courier New" w:cs="Times New Roman"/>
          <w:b/>
          <w:bCs/>
          <w:lang w:eastAsia="cs-CZ"/>
        </w:rPr>
        <w:t>tis.Kč</w:t>
      </w:r>
      <w:proofErr w:type="spellEnd"/>
      <w:proofErr w:type="gramEnd"/>
    </w:p>
    <w:p w14:paraId="3200DAF0" w14:textId="77777777"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dar FNO</w:t>
      </w:r>
      <w:r w:rsidRPr="008B0D69">
        <w:rPr>
          <w:rFonts w:ascii="Courier New" w:eastAsia="Times New Roman" w:hAnsi="Courier New" w:cs="Times New Roman"/>
          <w:lang w:eastAsia="cs-CZ"/>
        </w:rPr>
        <w:tab/>
        <w:t xml:space="preserve">15 </w:t>
      </w:r>
      <w:proofErr w:type="spellStart"/>
      <w:proofErr w:type="gramStart"/>
      <w:r w:rsidRPr="008B0D69">
        <w:rPr>
          <w:rFonts w:ascii="Courier New" w:eastAsia="Times New Roman" w:hAnsi="Courier New" w:cs="Times New Roman"/>
          <w:lang w:eastAsia="cs-CZ"/>
        </w:rPr>
        <w:t>tis.Kč</w:t>
      </w:r>
      <w:proofErr w:type="spellEnd"/>
      <w:proofErr w:type="gramEnd"/>
    </w:p>
    <w:p w14:paraId="65DBEA26" w14:textId="77777777"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INV příspěvek na defibrilátor (DCD)</w:t>
      </w:r>
      <w:r w:rsidRPr="008B0D69">
        <w:rPr>
          <w:rFonts w:ascii="Courier New" w:eastAsia="Times New Roman" w:hAnsi="Courier New" w:cs="Times New Roman"/>
          <w:lang w:eastAsia="cs-CZ"/>
        </w:rPr>
        <w:tab/>
        <w:t xml:space="preserve">66 </w:t>
      </w:r>
      <w:proofErr w:type="spellStart"/>
      <w:proofErr w:type="gramStart"/>
      <w:r w:rsidRPr="008B0D69">
        <w:rPr>
          <w:rFonts w:ascii="Courier New" w:eastAsia="Times New Roman" w:hAnsi="Courier New" w:cs="Times New Roman"/>
          <w:lang w:eastAsia="cs-CZ"/>
        </w:rPr>
        <w:t>tis.Kč</w:t>
      </w:r>
      <w:proofErr w:type="spellEnd"/>
      <w:proofErr w:type="gramEnd"/>
    </w:p>
    <w:p w14:paraId="40B2A027" w14:textId="77777777" w:rsidR="007319DC" w:rsidRPr="008B0D69" w:rsidRDefault="007319DC" w:rsidP="007319DC">
      <w:pPr>
        <w:tabs>
          <w:tab w:val="right" w:pos="9923"/>
        </w:tabs>
        <w:spacing w:after="0" w:line="240" w:lineRule="auto"/>
        <w:rPr>
          <w:rFonts w:ascii="Courier New" w:eastAsia="Times New Roman" w:hAnsi="Courier New" w:cs="Times New Roman"/>
          <w:lang w:eastAsia="cs-CZ"/>
        </w:rPr>
      </w:pPr>
      <w:r w:rsidRPr="008B0D69">
        <w:rPr>
          <w:rFonts w:ascii="Courier New" w:eastAsia="Times New Roman" w:hAnsi="Courier New" w:cs="Times New Roman"/>
          <w:lang w:eastAsia="cs-CZ"/>
        </w:rPr>
        <w:t xml:space="preserve">- grant Českému červenému kříži </w:t>
      </w:r>
      <w:r w:rsidRPr="008B0D69">
        <w:rPr>
          <w:rFonts w:ascii="Courier New" w:eastAsia="Times New Roman" w:hAnsi="Courier New" w:cs="Times New Roman"/>
          <w:lang w:eastAsia="cs-CZ"/>
        </w:rPr>
        <w:tab/>
        <w:t xml:space="preserve">50 </w:t>
      </w:r>
      <w:proofErr w:type="spellStart"/>
      <w:proofErr w:type="gramStart"/>
      <w:r w:rsidRPr="008B0D69">
        <w:rPr>
          <w:rFonts w:ascii="Courier New" w:eastAsia="Times New Roman" w:hAnsi="Courier New" w:cs="Times New Roman"/>
          <w:lang w:eastAsia="cs-CZ"/>
        </w:rPr>
        <w:t>tis.Kč</w:t>
      </w:r>
      <w:proofErr w:type="spellEnd"/>
      <w:proofErr w:type="gramEnd"/>
    </w:p>
    <w:p w14:paraId="1FB6C4AC" w14:textId="77777777" w:rsidR="007319DC" w:rsidRPr="008B0D69" w:rsidRDefault="007319DC" w:rsidP="007319DC">
      <w:pPr>
        <w:tabs>
          <w:tab w:val="right" w:pos="9923"/>
        </w:tabs>
        <w:spacing w:after="0" w:line="240" w:lineRule="auto"/>
        <w:rPr>
          <w:rFonts w:ascii="Courier New" w:eastAsia="Times New Roman" w:hAnsi="Courier New" w:cs="Times New Roman"/>
          <w:bCs/>
          <w:lang w:eastAsia="cs-CZ"/>
        </w:rPr>
      </w:pPr>
      <w:r w:rsidRPr="008B0D69">
        <w:rPr>
          <w:rFonts w:ascii="Courier New" w:eastAsia="Times New Roman" w:hAnsi="Courier New" w:cs="Times New Roman"/>
          <w:bCs/>
          <w:lang w:eastAsia="cs-CZ"/>
        </w:rPr>
        <w:t>- dotace spolkům</w:t>
      </w:r>
      <w:r w:rsidRPr="008B0D69">
        <w:rPr>
          <w:rFonts w:ascii="Courier New" w:eastAsia="Times New Roman" w:hAnsi="Courier New" w:cs="Times New Roman"/>
          <w:bCs/>
          <w:lang w:eastAsia="cs-CZ"/>
        </w:rPr>
        <w:tab/>
        <w:t>10 </w:t>
      </w:r>
      <w:proofErr w:type="spellStart"/>
      <w:proofErr w:type="gramStart"/>
      <w:r w:rsidRPr="008B0D69">
        <w:rPr>
          <w:rFonts w:ascii="Courier New" w:eastAsia="Times New Roman" w:hAnsi="Courier New" w:cs="Times New Roman"/>
          <w:bCs/>
          <w:lang w:eastAsia="cs-CZ"/>
        </w:rPr>
        <w:t>tis.Kč</w:t>
      </w:r>
      <w:proofErr w:type="spellEnd"/>
      <w:proofErr w:type="gramEnd"/>
    </w:p>
    <w:p w14:paraId="41A3BF6B" w14:textId="77777777" w:rsidR="007319DC" w:rsidRPr="00824484" w:rsidRDefault="007319DC" w:rsidP="007319DC">
      <w:pPr>
        <w:tabs>
          <w:tab w:val="right" w:pos="9923"/>
        </w:tabs>
        <w:spacing w:after="0" w:line="240" w:lineRule="auto"/>
        <w:rPr>
          <w:rFonts w:ascii="Courier New" w:eastAsia="Times New Roman" w:hAnsi="Courier New" w:cs="Times New Roman"/>
          <w:b/>
          <w:bCs/>
          <w:color w:val="FF0000"/>
          <w:lang w:eastAsia="cs-CZ"/>
        </w:rPr>
      </w:pPr>
    </w:p>
    <w:p w14:paraId="41F349E8" w14:textId="77777777" w:rsidR="007319DC" w:rsidRPr="00566B49" w:rsidRDefault="007319DC" w:rsidP="007319DC">
      <w:pPr>
        <w:tabs>
          <w:tab w:val="right" w:pos="9923"/>
        </w:tabs>
        <w:spacing w:after="0" w:line="240" w:lineRule="auto"/>
        <w:rPr>
          <w:rFonts w:ascii="Courier New" w:eastAsia="MS Mincho" w:hAnsi="Courier New" w:cs="Courier New"/>
          <w:b/>
          <w:spacing w:val="144"/>
          <w:lang w:eastAsia="cs-CZ"/>
        </w:rPr>
      </w:pPr>
      <w:r w:rsidRPr="00566B49">
        <w:rPr>
          <w:rFonts w:ascii="Courier New" w:eastAsia="MS Mincho" w:hAnsi="Courier New" w:cs="Courier New"/>
          <w:b/>
          <w:spacing w:val="144"/>
          <w:lang w:eastAsia="cs-CZ"/>
        </w:rPr>
        <w:t>snížení</w:t>
      </w:r>
      <w:r w:rsidRPr="00566B49">
        <w:rPr>
          <w:rFonts w:ascii="Courier New" w:eastAsia="MS Mincho" w:hAnsi="Courier New" w:cs="Courier New"/>
          <w:b/>
          <w:spacing w:val="144"/>
          <w:lang w:eastAsia="cs-CZ"/>
        </w:rPr>
        <w:tab/>
      </w:r>
      <w:r w:rsidRPr="00566B49">
        <w:rPr>
          <w:rFonts w:ascii="Courier New" w:eastAsia="Times New Roman" w:hAnsi="Courier New" w:cs="Times New Roman"/>
          <w:b/>
          <w:bCs/>
          <w:lang w:eastAsia="cs-CZ"/>
        </w:rPr>
        <w:t>622 062 </w:t>
      </w:r>
      <w:proofErr w:type="spellStart"/>
      <w:proofErr w:type="gramStart"/>
      <w:r w:rsidRPr="00566B49">
        <w:rPr>
          <w:rFonts w:ascii="Courier New" w:eastAsia="Times New Roman" w:hAnsi="Courier New" w:cs="Times New Roman"/>
          <w:b/>
          <w:bCs/>
          <w:lang w:eastAsia="cs-CZ"/>
        </w:rPr>
        <w:t>tis.Kč</w:t>
      </w:r>
      <w:proofErr w:type="spellEnd"/>
      <w:proofErr w:type="gramEnd"/>
    </w:p>
    <w:p w14:paraId="2D67218C" w14:textId="77777777" w:rsidR="007319DC" w:rsidRPr="00566B49" w:rsidRDefault="007319DC" w:rsidP="007319DC">
      <w:pPr>
        <w:tabs>
          <w:tab w:val="right" w:pos="9923"/>
        </w:tabs>
        <w:spacing w:after="0" w:line="240" w:lineRule="auto"/>
        <w:ind w:left="284" w:hanging="284"/>
        <w:rPr>
          <w:rFonts w:ascii="Courier New" w:eastAsia="Times New Roman" w:hAnsi="Courier New" w:cs="Times New Roman"/>
          <w:bCs/>
          <w:lang w:eastAsia="cs-CZ"/>
        </w:rPr>
      </w:pPr>
      <w:r w:rsidRPr="00566B49">
        <w:rPr>
          <w:rFonts w:ascii="Courier New" w:eastAsia="Times New Roman" w:hAnsi="Courier New" w:cs="Times New Roman"/>
          <w:bCs/>
          <w:lang w:eastAsia="cs-CZ"/>
        </w:rPr>
        <w:t xml:space="preserve">- multifunkční parkovací dům u MNO            </w:t>
      </w:r>
      <w:proofErr w:type="gramStart"/>
      <w:r w:rsidRPr="00566B49">
        <w:rPr>
          <w:rFonts w:ascii="Courier New" w:eastAsia="Times New Roman" w:hAnsi="Courier New" w:cs="Times New Roman"/>
          <w:bCs/>
          <w:lang w:eastAsia="cs-CZ"/>
        </w:rPr>
        <w:t xml:space="preserve">   (</w:t>
      </w:r>
      <w:proofErr w:type="gramEnd"/>
      <w:r w:rsidRPr="00566B49">
        <w:rPr>
          <w:rFonts w:ascii="Courier New" w:eastAsia="Times New Roman" w:hAnsi="Courier New" w:cs="Times New Roman"/>
          <w:bCs/>
          <w:lang w:eastAsia="cs-CZ"/>
        </w:rPr>
        <w:t>na ORJ 230)</w:t>
      </w:r>
      <w:r w:rsidRPr="00566B49">
        <w:rPr>
          <w:rFonts w:ascii="Courier New" w:eastAsia="Times New Roman" w:hAnsi="Courier New" w:cs="Times New Roman"/>
          <w:bCs/>
          <w:lang w:eastAsia="cs-CZ"/>
        </w:rPr>
        <w:tab/>
        <w:t>100 000 </w:t>
      </w:r>
      <w:proofErr w:type="spellStart"/>
      <w:r w:rsidRPr="00566B49">
        <w:rPr>
          <w:rFonts w:ascii="Courier New" w:eastAsia="Times New Roman" w:hAnsi="Courier New" w:cs="Times New Roman"/>
          <w:bCs/>
          <w:lang w:eastAsia="cs-CZ"/>
        </w:rPr>
        <w:t>tis.Kč</w:t>
      </w:r>
      <w:proofErr w:type="spellEnd"/>
    </w:p>
    <w:p w14:paraId="687ED0A6" w14:textId="77777777" w:rsidR="007319DC" w:rsidRPr="00566B49" w:rsidRDefault="007319DC" w:rsidP="007319DC">
      <w:pPr>
        <w:tabs>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xml:space="preserve">- </w:t>
      </w:r>
      <w:r>
        <w:rPr>
          <w:rFonts w:ascii="Courier New" w:eastAsia="Times New Roman" w:hAnsi="Courier New" w:cs="Times New Roman"/>
          <w:bCs/>
          <w:lang w:eastAsia="cs-CZ"/>
        </w:rPr>
        <w:t>v</w:t>
      </w:r>
      <w:r w:rsidRPr="00566B49">
        <w:rPr>
          <w:rFonts w:ascii="Courier New" w:eastAsia="Times New Roman" w:hAnsi="Courier New" w:cs="Times New Roman"/>
          <w:bCs/>
          <w:lang w:eastAsia="cs-CZ"/>
        </w:rPr>
        <w:t xml:space="preserve">ýstavba nového objektu s hyperbarickou </w:t>
      </w:r>
      <w:proofErr w:type="gramStart"/>
      <w:r w:rsidRPr="00566B49">
        <w:rPr>
          <w:rFonts w:ascii="Courier New" w:eastAsia="Times New Roman" w:hAnsi="Courier New" w:cs="Times New Roman"/>
          <w:bCs/>
          <w:lang w:eastAsia="cs-CZ"/>
        </w:rPr>
        <w:t>komorou(</w:t>
      </w:r>
      <w:proofErr w:type="gramEnd"/>
      <w:r w:rsidRPr="00566B49">
        <w:rPr>
          <w:rFonts w:ascii="Courier New" w:eastAsia="Times New Roman" w:hAnsi="Courier New" w:cs="Times New Roman"/>
          <w:bCs/>
          <w:lang w:eastAsia="cs-CZ"/>
        </w:rPr>
        <w:t>na ORJ 230)</w:t>
      </w:r>
      <w:r w:rsidRPr="00566B49">
        <w:rPr>
          <w:rFonts w:ascii="Courier New" w:eastAsia="Times New Roman" w:hAnsi="Courier New" w:cs="Times New Roman"/>
          <w:bCs/>
          <w:lang w:eastAsia="cs-CZ"/>
        </w:rPr>
        <w:tab/>
        <w:t>1 367 </w:t>
      </w:r>
      <w:proofErr w:type="spellStart"/>
      <w:r w:rsidRPr="00566B49">
        <w:rPr>
          <w:rFonts w:ascii="Courier New" w:eastAsia="Times New Roman" w:hAnsi="Courier New" w:cs="Times New Roman"/>
          <w:bCs/>
          <w:lang w:eastAsia="cs-CZ"/>
        </w:rPr>
        <w:t>tis.Kč</w:t>
      </w:r>
      <w:proofErr w:type="spellEnd"/>
    </w:p>
    <w:p w14:paraId="64175382" w14:textId="77777777" w:rsidR="007319DC" w:rsidRPr="00566B49" w:rsidRDefault="007319DC" w:rsidP="007319DC">
      <w:pPr>
        <w:tabs>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xml:space="preserve">- </w:t>
      </w:r>
      <w:r>
        <w:rPr>
          <w:rFonts w:ascii="Courier New" w:eastAsia="Times New Roman" w:hAnsi="Courier New" w:cs="Times New Roman"/>
          <w:bCs/>
          <w:lang w:eastAsia="cs-CZ"/>
        </w:rPr>
        <w:t>o</w:t>
      </w:r>
      <w:r w:rsidRPr="00566B49">
        <w:rPr>
          <w:rFonts w:ascii="Courier New" w:eastAsia="Times New Roman" w:hAnsi="Courier New" w:cs="Times New Roman"/>
          <w:bCs/>
          <w:lang w:eastAsia="cs-CZ"/>
        </w:rPr>
        <w:t>prava kanalizace v areálu MNO              </w:t>
      </w:r>
      <w:proofErr w:type="gramStart"/>
      <w:r w:rsidRPr="00566B49">
        <w:rPr>
          <w:rFonts w:ascii="Courier New" w:eastAsia="Times New Roman" w:hAnsi="Courier New" w:cs="Times New Roman"/>
          <w:bCs/>
          <w:lang w:eastAsia="cs-CZ"/>
        </w:rPr>
        <w:t>   (</w:t>
      </w:r>
      <w:proofErr w:type="gramEnd"/>
      <w:r w:rsidRPr="00566B49">
        <w:rPr>
          <w:rFonts w:ascii="Courier New" w:eastAsia="Times New Roman" w:hAnsi="Courier New" w:cs="Times New Roman"/>
          <w:bCs/>
          <w:lang w:eastAsia="cs-CZ"/>
        </w:rPr>
        <w:t>na ORJ 230)</w:t>
      </w:r>
      <w:r w:rsidRPr="00566B49">
        <w:rPr>
          <w:rFonts w:ascii="Courier New" w:eastAsia="Times New Roman" w:hAnsi="Courier New" w:cs="Times New Roman"/>
          <w:bCs/>
          <w:lang w:eastAsia="cs-CZ"/>
        </w:rPr>
        <w:tab/>
        <w:t>18 000 </w:t>
      </w:r>
      <w:proofErr w:type="spellStart"/>
      <w:r w:rsidRPr="00566B49">
        <w:rPr>
          <w:rFonts w:ascii="Courier New" w:eastAsia="Times New Roman" w:hAnsi="Courier New" w:cs="Times New Roman"/>
          <w:bCs/>
          <w:lang w:eastAsia="cs-CZ"/>
        </w:rPr>
        <w:t>tis.Kč</w:t>
      </w:r>
      <w:proofErr w:type="spellEnd"/>
    </w:p>
    <w:p w14:paraId="6DEB8EF2" w14:textId="77777777" w:rsidR="007319DC" w:rsidRPr="00566B49" w:rsidRDefault="007319DC" w:rsidP="007319DC">
      <w:pPr>
        <w:tabs>
          <w:tab w:val="left" w:pos="6096"/>
          <w:tab w:val="left" w:pos="6379"/>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dotace neziskovým organizacím               </w:t>
      </w:r>
      <w:proofErr w:type="gramStart"/>
      <w:r w:rsidRPr="00566B49">
        <w:rPr>
          <w:rFonts w:ascii="Courier New" w:eastAsia="Times New Roman" w:hAnsi="Courier New" w:cs="Times New Roman"/>
          <w:bCs/>
          <w:lang w:eastAsia="cs-CZ"/>
        </w:rPr>
        <w:t>   (</w:t>
      </w:r>
      <w:proofErr w:type="gramEnd"/>
      <w:r w:rsidRPr="00566B49">
        <w:rPr>
          <w:rFonts w:ascii="Courier New" w:eastAsia="Times New Roman" w:hAnsi="Courier New" w:cs="Times New Roman"/>
          <w:bCs/>
          <w:lang w:eastAsia="cs-CZ"/>
        </w:rPr>
        <w:t>na ORJ 180)</w:t>
      </w:r>
      <w:r w:rsidRPr="00566B49">
        <w:rPr>
          <w:rFonts w:ascii="Courier New" w:eastAsia="Times New Roman" w:hAnsi="Courier New" w:cs="Times New Roman"/>
          <w:bCs/>
          <w:lang w:eastAsia="cs-CZ"/>
        </w:rPr>
        <w:tab/>
        <w:t>220 </w:t>
      </w:r>
      <w:proofErr w:type="spellStart"/>
      <w:r w:rsidRPr="00566B49">
        <w:rPr>
          <w:rFonts w:ascii="Courier New" w:eastAsia="Times New Roman" w:hAnsi="Courier New" w:cs="Times New Roman"/>
          <w:bCs/>
          <w:lang w:eastAsia="cs-CZ"/>
        </w:rPr>
        <w:t>tis.Kč</w:t>
      </w:r>
      <w:proofErr w:type="spellEnd"/>
    </w:p>
    <w:p w14:paraId="00D7C943" w14:textId="33203356" w:rsidR="007319DC" w:rsidRPr="00566B49" w:rsidRDefault="007319DC" w:rsidP="007319DC">
      <w:pPr>
        <w:tabs>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xml:space="preserve">- </w:t>
      </w:r>
      <w:r>
        <w:rPr>
          <w:rFonts w:ascii="Courier New" w:eastAsia="Times New Roman" w:hAnsi="Courier New" w:cs="Times New Roman"/>
          <w:bCs/>
          <w:lang w:eastAsia="cs-CZ"/>
        </w:rPr>
        <w:t>krácení výdajů a navýšení rezervy           </w:t>
      </w:r>
      <w:proofErr w:type="gramStart"/>
      <w:r>
        <w:rPr>
          <w:rFonts w:ascii="Courier New" w:eastAsia="Times New Roman" w:hAnsi="Courier New" w:cs="Times New Roman"/>
          <w:bCs/>
          <w:lang w:eastAsia="cs-CZ"/>
        </w:rPr>
        <w:t>   (</w:t>
      </w:r>
      <w:proofErr w:type="gramEnd"/>
      <w:r>
        <w:rPr>
          <w:rFonts w:ascii="Courier New" w:eastAsia="Times New Roman" w:hAnsi="Courier New" w:cs="Times New Roman"/>
          <w:bCs/>
          <w:lang w:eastAsia="cs-CZ"/>
        </w:rPr>
        <w:t>na ORJ 120)</w:t>
      </w:r>
      <w:r w:rsidRPr="00566B49">
        <w:rPr>
          <w:rFonts w:ascii="Courier New" w:eastAsia="Times New Roman" w:hAnsi="Courier New" w:cs="Times New Roman"/>
          <w:bCs/>
          <w:lang w:eastAsia="cs-CZ"/>
        </w:rPr>
        <w:tab/>
        <w:t xml:space="preserve">311 </w:t>
      </w:r>
      <w:proofErr w:type="spellStart"/>
      <w:r w:rsidRPr="00566B49">
        <w:rPr>
          <w:rFonts w:ascii="Courier New" w:eastAsia="Times New Roman" w:hAnsi="Courier New" w:cs="Times New Roman"/>
          <w:bCs/>
          <w:lang w:eastAsia="cs-CZ"/>
        </w:rPr>
        <w:t>tis.Kč</w:t>
      </w:r>
      <w:proofErr w:type="spellEnd"/>
    </w:p>
    <w:p w14:paraId="7150BFD1" w14:textId="77777777" w:rsidR="007319DC" w:rsidRPr="00566B49" w:rsidRDefault="007319DC" w:rsidP="007319DC">
      <w:pPr>
        <w:tabs>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xml:space="preserve">- příspěvek na provoz (DCD) </w:t>
      </w:r>
      <w:r w:rsidRPr="00566B49">
        <w:rPr>
          <w:rFonts w:ascii="Courier New" w:eastAsia="Times New Roman" w:hAnsi="Courier New" w:cs="Times New Roman"/>
          <w:bCs/>
          <w:lang w:eastAsia="cs-CZ"/>
        </w:rPr>
        <w:tab/>
        <w:t xml:space="preserve">1 782 </w:t>
      </w:r>
      <w:proofErr w:type="spellStart"/>
      <w:proofErr w:type="gramStart"/>
      <w:r w:rsidRPr="00566B49">
        <w:rPr>
          <w:rFonts w:ascii="Courier New" w:eastAsia="Times New Roman" w:hAnsi="Courier New" w:cs="Times New Roman"/>
          <w:bCs/>
          <w:lang w:eastAsia="cs-CZ"/>
        </w:rPr>
        <w:t>tis.Kč</w:t>
      </w:r>
      <w:proofErr w:type="spellEnd"/>
      <w:proofErr w:type="gramEnd"/>
    </w:p>
    <w:p w14:paraId="41DBA2C6" w14:textId="77777777" w:rsidR="007319DC" w:rsidRPr="00566B49" w:rsidRDefault="007319DC" w:rsidP="007319DC">
      <w:pPr>
        <w:tabs>
          <w:tab w:val="right" w:pos="9923"/>
        </w:tabs>
        <w:spacing w:after="0" w:line="240" w:lineRule="auto"/>
        <w:rPr>
          <w:rFonts w:ascii="Courier New" w:eastAsia="Times New Roman" w:hAnsi="Courier New" w:cs="Times New Roman"/>
          <w:bCs/>
          <w:lang w:eastAsia="cs-CZ"/>
        </w:rPr>
      </w:pPr>
      <w:r w:rsidRPr="00566B49">
        <w:rPr>
          <w:rFonts w:ascii="Courier New" w:eastAsia="Times New Roman" w:hAnsi="Courier New" w:cs="Times New Roman"/>
          <w:bCs/>
          <w:lang w:eastAsia="cs-CZ"/>
        </w:rPr>
        <w:t>- převod zůstatku fondu do roku 2022</w:t>
      </w:r>
      <w:r w:rsidRPr="00566B49">
        <w:rPr>
          <w:rFonts w:ascii="Courier New" w:eastAsia="Times New Roman" w:hAnsi="Courier New" w:cs="Times New Roman"/>
          <w:bCs/>
          <w:lang w:eastAsia="cs-CZ"/>
        </w:rPr>
        <w:tab/>
        <w:t xml:space="preserve">486 503 </w:t>
      </w:r>
      <w:proofErr w:type="spellStart"/>
      <w:proofErr w:type="gramStart"/>
      <w:r w:rsidRPr="00566B49">
        <w:rPr>
          <w:rFonts w:ascii="Courier New" w:eastAsia="Times New Roman" w:hAnsi="Courier New" w:cs="Times New Roman"/>
          <w:bCs/>
          <w:lang w:eastAsia="cs-CZ"/>
        </w:rPr>
        <w:t>tis.Kč</w:t>
      </w:r>
      <w:proofErr w:type="spellEnd"/>
      <w:proofErr w:type="gramEnd"/>
    </w:p>
    <w:p w14:paraId="010575A9" w14:textId="049C9A8F" w:rsidR="007319DC" w:rsidRDefault="007319DC" w:rsidP="007945A9">
      <w:pPr>
        <w:tabs>
          <w:tab w:val="right" w:pos="9923"/>
        </w:tabs>
        <w:spacing w:after="0" w:line="240" w:lineRule="auto"/>
        <w:rPr>
          <w:rFonts w:ascii="Courier New" w:eastAsia="Times New Roman" w:hAnsi="Courier New" w:cs="Times New Roman"/>
          <w:bCs/>
          <w:lang w:eastAsia="cs-CZ"/>
        </w:rPr>
      </w:pPr>
      <w:r w:rsidRPr="00051F08">
        <w:rPr>
          <w:rFonts w:ascii="Courier New" w:eastAsia="Times New Roman" w:hAnsi="Courier New" w:cs="Times New Roman"/>
          <w:bCs/>
          <w:lang w:eastAsia="cs-CZ"/>
        </w:rPr>
        <w:t>- INV příspěvek pro Čtyřlístek                </w:t>
      </w:r>
      <w:proofErr w:type="gramStart"/>
      <w:r w:rsidRPr="00051F08">
        <w:rPr>
          <w:rFonts w:ascii="Courier New" w:eastAsia="Times New Roman" w:hAnsi="Courier New" w:cs="Times New Roman"/>
          <w:bCs/>
          <w:lang w:eastAsia="cs-CZ"/>
        </w:rPr>
        <w:t xml:space="preserve">   (</w:t>
      </w:r>
      <w:proofErr w:type="gramEnd"/>
      <w:r w:rsidRPr="00051F08">
        <w:rPr>
          <w:rFonts w:ascii="Courier New" w:eastAsia="Times New Roman" w:hAnsi="Courier New" w:cs="Times New Roman"/>
          <w:bCs/>
          <w:lang w:eastAsia="cs-CZ"/>
        </w:rPr>
        <w:t>na ORJ 180)</w:t>
      </w:r>
      <w:r w:rsidRPr="00051F08">
        <w:rPr>
          <w:rFonts w:ascii="Courier New" w:eastAsia="Times New Roman" w:hAnsi="Courier New" w:cs="Times New Roman"/>
          <w:bCs/>
          <w:lang w:eastAsia="cs-CZ"/>
        </w:rPr>
        <w:tab/>
        <w:t xml:space="preserve">13 879 </w:t>
      </w:r>
      <w:proofErr w:type="spellStart"/>
      <w:r w:rsidRPr="00051F08">
        <w:rPr>
          <w:rFonts w:ascii="Courier New" w:eastAsia="Times New Roman" w:hAnsi="Courier New" w:cs="Times New Roman"/>
          <w:bCs/>
          <w:lang w:eastAsia="cs-CZ"/>
        </w:rPr>
        <w:t>tis.Kč</w:t>
      </w:r>
      <w:proofErr w:type="spellEnd"/>
    </w:p>
    <w:p w14:paraId="422AF242" w14:textId="77777777" w:rsidR="007945A9" w:rsidRDefault="007945A9" w:rsidP="007945A9">
      <w:pPr>
        <w:tabs>
          <w:tab w:val="right" w:pos="9923"/>
        </w:tabs>
        <w:spacing w:after="0" w:line="240" w:lineRule="auto"/>
        <w:rPr>
          <w:rFonts w:ascii="Courier New" w:eastAsia="Times New Roman" w:hAnsi="Courier New" w:cs="Times New Roman"/>
          <w:b/>
          <w:color w:val="FF0000"/>
          <w:spacing w:val="144"/>
          <w:lang w:eastAsia="cs-CZ"/>
        </w:rPr>
      </w:pPr>
    </w:p>
    <w:p w14:paraId="497F7EBB" w14:textId="77777777" w:rsidR="007319DC" w:rsidRPr="000D54C1" w:rsidRDefault="007319DC" w:rsidP="007319DC">
      <w:pPr>
        <w:tabs>
          <w:tab w:val="right" w:pos="9923"/>
        </w:tabs>
        <w:spacing w:after="0" w:line="240" w:lineRule="auto"/>
        <w:jc w:val="both"/>
        <w:rPr>
          <w:rFonts w:ascii="Courier New" w:eastAsia="Times New Roman" w:hAnsi="Courier New" w:cs="Times New Roman"/>
          <w:b/>
          <w:spacing w:val="100"/>
          <w:lang w:eastAsia="cs-CZ"/>
        </w:rPr>
      </w:pPr>
      <w:r w:rsidRPr="000D54C1">
        <w:rPr>
          <w:rFonts w:ascii="Courier New" w:eastAsia="Times New Roman" w:hAnsi="Courier New" w:cs="Times New Roman"/>
          <w:b/>
          <w:spacing w:val="144"/>
          <w:lang w:eastAsia="cs-CZ"/>
        </w:rPr>
        <w:t>celkové snížení</w:t>
      </w:r>
      <w:r w:rsidRPr="000D54C1">
        <w:rPr>
          <w:rFonts w:ascii="Courier New" w:eastAsia="Times New Roman" w:hAnsi="Courier New" w:cs="Times New Roman"/>
          <w:b/>
          <w:spacing w:val="100"/>
          <w:lang w:eastAsia="cs-CZ"/>
        </w:rPr>
        <w:tab/>
      </w:r>
      <w:r w:rsidRPr="000D54C1">
        <w:rPr>
          <w:rFonts w:ascii="Courier New" w:eastAsia="Times New Roman" w:hAnsi="Courier New" w:cs="Times New Roman"/>
          <w:b/>
          <w:lang w:eastAsia="cs-CZ"/>
        </w:rPr>
        <w:t>65 772</w:t>
      </w:r>
      <w:r w:rsidRPr="000D54C1">
        <w:rPr>
          <w:rFonts w:ascii="Courier New" w:eastAsia="Times New Roman" w:hAnsi="Courier New" w:cs="Times New Roman"/>
          <w:b/>
          <w:bCs/>
          <w:lang w:eastAsia="cs-CZ"/>
        </w:rPr>
        <w:t> </w:t>
      </w:r>
      <w:proofErr w:type="spellStart"/>
      <w:proofErr w:type="gramStart"/>
      <w:r w:rsidRPr="000D54C1">
        <w:rPr>
          <w:rFonts w:ascii="Courier New" w:eastAsia="Times New Roman" w:hAnsi="Courier New" w:cs="Times New Roman"/>
          <w:b/>
          <w:bCs/>
          <w:lang w:eastAsia="cs-CZ"/>
        </w:rPr>
        <w:t>tis.Kč</w:t>
      </w:r>
      <w:proofErr w:type="spellEnd"/>
      <w:proofErr w:type="gramEnd"/>
    </w:p>
    <w:bookmarkEnd w:id="61"/>
    <w:p w14:paraId="47F7AE6E" w14:textId="77777777" w:rsidR="007319DC" w:rsidRPr="0071285F" w:rsidRDefault="007319DC" w:rsidP="007319DC">
      <w:pPr>
        <w:spacing w:after="0" w:line="240" w:lineRule="auto"/>
        <w:jc w:val="both"/>
        <w:rPr>
          <w:rFonts w:ascii="Courier New" w:eastAsia="Calibri" w:hAnsi="Courier New" w:cs="Courier New"/>
        </w:rPr>
      </w:pPr>
      <w:r w:rsidRPr="0071285F">
        <w:rPr>
          <w:rFonts w:ascii="Courier New" w:eastAsia="Calibri" w:hAnsi="Courier New" w:cs="Courier New"/>
        </w:rPr>
        <w:t xml:space="preserve">Celkové výdaje ORJ 170 dosáhly za rok 2021 výše </w:t>
      </w:r>
      <w:r w:rsidRPr="0071285F">
        <w:rPr>
          <w:rFonts w:ascii="Courier New" w:eastAsia="Calibri" w:hAnsi="Courier New" w:cs="Courier New"/>
          <w:b/>
        </w:rPr>
        <w:t>390 561 </w:t>
      </w:r>
      <w:proofErr w:type="spellStart"/>
      <w:proofErr w:type="gramStart"/>
      <w:r w:rsidRPr="0071285F">
        <w:rPr>
          <w:rFonts w:ascii="Courier New" w:eastAsia="Calibri" w:hAnsi="Courier New" w:cs="Courier New"/>
          <w:b/>
        </w:rPr>
        <w:t>tis.Kč</w:t>
      </w:r>
      <w:proofErr w:type="spellEnd"/>
      <w:proofErr w:type="gramEnd"/>
      <w:r w:rsidRPr="0071285F">
        <w:rPr>
          <w:rFonts w:ascii="Courier New" w:eastAsia="Calibri" w:hAnsi="Courier New" w:cs="Courier New"/>
          <w:b/>
        </w:rPr>
        <w:t xml:space="preserve">, </w:t>
      </w:r>
      <w:r w:rsidRPr="0071285F">
        <w:rPr>
          <w:rFonts w:ascii="Courier New" w:eastAsia="Calibri" w:hAnsi="Courier New" w:cs="Courier New"/>
        </w:rPr>
        <w:t xml:space="preserve">což představuje plnění k upravenému rozpočtu na </w:t>
      </w:r>
      <w:r w:rsidRPr="0071285F">
        <w:rPr>
          <w:rFonts w:ascii="Courier New" w:eastAsia="Calibri" w:hAnsi="Courier New" w:cs="Courier New"/>
          <w:b/>
        </w:rPr>
        <w:t>99,91 %</w:t>
      </w:r>
      <w:r w:rsidRPr="0071285F">
        <w:rPr>
          <w:rFonts w:ascii="Courier New" w:eastAsia="Calibri" w:hAnsi="Courier New" w:cs="Courier New"/>
        </w:rPr>
        <w:t xml:space="preserve"> čerpání je vykázáno na následujících paragrafech</w:t>
      </w:r>
      <w:r w:rsidRPr="0071285F">
        <w:rPr>
          <w:rFonts w:ascii="Courier New" w:eastAsia="Calibri" w:hAnsi="Courier New" w:cs="Courier New"/>
          <w:b/>
        </w:rPr>
        <w:t>:</w:t>
      </w:r>
    </w:p>
    <w:p w14:paraId="03EB9B04" w14:textId="77777777" w:rsidR="007319DC" w:rsidRPr="0071285F" w:rsidRDefault="007319DC" w:rsidP="007319DC">
      <w:pPr>
        <w:spacing w:after="0" w:line="240" w:lineRule="auto"/>
        <w:rPr>
          <w:rFonts w:ascii="Courier New" w:eastAsia="Calibri" w:hAnsi="Courier New" w:cs="Courier New"/>
        </w:rPr>
      </w:pPr>
    </w:p>
    <w:p w14:paraId="00A68EE5"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3515 – specializovaná ambulantní zdravotní péče</w:t>
      </w:r>
      <w:r w:rsidRPr="0071285F">
        <w:rPr>
          <w:rFonts w:ascii="Courier New" w:eastAsia="Calibri" w:hAnsi="Courier New" w:cs="Courier New"/>
          <w:b/>
        </w:rPr>
        <w:tab/>
        <w:t>154 </w:t>
      </w:r>
      <w:proofErr w:type="spellStart"/>
      <w:proofErr w:type="gramStart"/>
      <w:r w:rsidRPr="0071285F">
        <w:rPr>
          <w:rFonts w:ascii="Courier New" w:eastAsia="Calibri" w:hAnsi="Courier New" w:cs="Courier New"/>
          <w:b/>
        </w:rPr>
        <w:t>tis.Kč</w:t>
      </w:r>
      <w:proofErr w:type="spellEnd"/>
      <w:proofErr w:type="gramEnd"/>
    </w:p>
    <w:p w14:paraId="10C4A1A4" w14:textId="2D4489F0" w:rsidR="007319DC" w:rsidRPr="0071285F" w:rsidRDefault="007319DC" w:rsidP="007319DC">
      <w:pPr>
        <w:spacing w:after="0" w:line="240" w:lineRule="auto"/>
        <w:ind w:left="284"/>
        <w:rPr>
          <w:rFonts w:ascii="Courier New" w:eastAsia="Calibri" w:hAnsi="Courier New" w:cs="Courier New"/>
        </w:rPr>
      </w:pPr>
      <w:r w:rsidRPr="00C231BA">
        <w:rPr>
          <w:rFonts w:ascii="Courier New" w:eastAsia="Calibri" w:hAnsi="Courier New" w:cs="Courier New"/>
        </w:rPr>
        <w:t>A</w:t>
      </w:r>
      <w:r w:rsidR="00C231BA" w:rsidRPr="00C231BA">
        <w:rPr>
          <w:rFonts w:ascii="Courier New" w:eastAsia="Calibri" w:hAnsi="Courier New" w:cs="Courier New"/>
        </w:rPr>
        <w:t>T</w:t>
      </w:r>
      <w:r w:rsidR="00C231BA">
        <w:rPr>
          <w:rFonts w:ascii="Courier New" w:eastAsia="Calibri" w:hAnsi="Courier New" w:cs="Courier New"/>
        </w:rPr>
        <w:t xml:space="preserve"> ambulance</w:t>
      </w:r>
    </w:p>
    <w:p w14:paraId="6279B7C4" w14:textId="77777777" w:rsidR="007319DC" w:rsidRPr="0071285F" w:rsidRDefault="007319DC" w:rsidP="007319DC">
      <w:pPr>
        <w:spacing w:after="0" w:line="240" w:lineRule="auto"/>
        <w:rPr>
          <w:rFonts w:ascii="Courier New" w:eastAsia="Calibri" w:hAnsi="Courier New" w:cs="Courier New"/>
        </w:rPr>
      </w:pPr>
      <w:r w:rsidRPr="0071285F">
        <w:rPr>
          <w:rFonts w:ascii="Courier New" w:eastAsia="Calibri" w:hAnsi="Courier New" w:cs="Courier New"/>
        </w:rPr>
        <w:t>- provozní léčbu alkoholismu příspěvek od zřizovatele MNO</w:t>
      </w:r>
    </w:p>
    <w:p w14:paraId="728BBF77" w14:textId="77777777" w:rsidR="007319DC" w:rsidRPr="0071285F" w:rsidRDefault="007319DC" w:rsidP="007319DC">
      <w:pPr>
        <w:spacing w:after="0" w:line="240" w:lineRule="auto"/>
        <w:rPr>
          <w:rFonts w:ascii="Courier New" w:eastAsia="Calibri" w:hAnsi="Courier New" w:cs="Courier New"/>
        </w:rPr>
      </w:pPr>
    </w:p>
    <w:p w14:paraId="763D37E8"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3519 – ostatní ambulantní péče</w:t>
      </w:r>
      <w:r w:rsidRPr="0071285F">
        <w:rPr>
          <w:rFonts w:ascii="Courier New" w:eastAsia="Calibri" w:hAnsi="Courier New" w:cs="Courier New"/>
          <w:b/>
        </w:rPr>
        <w:tab/>
        <w:t>11 195 </w:t>
      </w:r>
      <w:proofErr w:type="spellStart"/>
      <w:proofErr w:type="gramStart"/>
      <w:r w:rsidRPr="0071285F">
        <w:rPr>
          <w:rFonts w:ascii="Courier New" w:eastAsia="Calibri" w:hAnsi="Courier New" w:cs="Courier New"/>
          <w:b/>
        </w:rPr>
        <w:t>tis.Kč</w:t>
      </w:r>
      <w:proofErr w:type="spellEnd"/>
      <w:proofErr w:type="gramEnd"/>
    </w:p>
    <w:p w14:paraId="2596ACE7" w14:textId="77777777" w:rsidR="007319DC" w:rsidRPr="0071285F" w:rsidRDefault="007319DC" w:rsidP="007319DC">
      <w:pPr>
        <w:spacing w:after="0" w:line="240" w:lineRule="auto"/>
        <w:ind w:left="284"/>
        <w:rPr>
          <w:rFonts w:ascii="Courier New" w:eastAsia="Calibri" w:hAnsi="Courier New" w:cs="Courier New"/>
        </w:rPr>
      </w:pPr>
      <w:r w:rsidRPr="0071285F">
        <w:rPr>
          <w:rFonts w:ascii="Courier New" w:eastAsia="Calibri" w:hAnsi="Courier New" w:cs="Courier New"/>
        </w:rPr>
        <w:t>Dětský rehabilitační stacionář</w:t>
      </w:r>
    </w:p>
    <w:p w14:paraId="2073E9DE" w14:textId="77777777" w:rsidR="007319DC" w:rsidRPr="0071285F" w:rsidRDefault="007319DC" w:rsidP="007319DC">
      <w:pPr>
        <w:tabs>
          <w:tab w:val="right" w:pos="9923"/>
        </w:tabs>
        <w:spacing w:after="0" w:line="240" w:lineRule="auto"/>
        <w:rPr>
          <w:rFonts w:ascii="Courier New" w:eastAsia="Calibri" w:hAnsi="Courier New" w:cs="Courier New"/>
          <w:b/>
        </w:rPr>
      </w:pPr>
    </w:p>
    <w:p w14:paraId="19DFBC39"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xml:space="preserve">§ 3521 – </w:t>
      </w:r>
      <w:r>
        <w:rPr>
          <w:rFonts w:ascii="Courier New" w:eastAsia="Calibri" w:hAnsi="Courier New" w:cs="Courier New"/>
          <w:b/>
        </w:rPr>
        <w:t>f</w:t>
      </w:r>
      <w:r w:rsidRPr="0071285F">
        <w:rPr>
          <w:rFonts w:ascii="Courier New" w:eastAsia="Calibri" w:hAnsi="Courier New" w:cs="Courier New"/>
          <w:b/>
        </w:rPr>
        <w:t xml:space="preserve">akultní nemocnice </w:t>
      </w:r>
      <w:r w:rsidRPr="0071285F">
        <w:rPr>
          <w:rFonts w:ascii="Courier New" w:eastAsia="Calibri" w:hAnsi="Courier New" w:cs="Courier New"/>
          <w:b/>
        </w:rPr>
        <w:tab/>
        <w:t>15 </w:t>
      </w:r>
      <w:proofErr w:type="spellStart"/>
      <w:proofErr w:type="gramStart"/>
      <w:r w:rsidRPr="0071285F">
        <w:rPr>
          <w:rFonts w:ascii="Courier New" w:eastAsia="Calibri" w:hAnsi="Courier New" w:cs="Courier New"/>
          <w:b/>
        </w:rPr>
        <w:t>tis.Kč</w:t>
      </w:r>
      <w:proofErr w:type="spellEnd"/>
      <w:proofErr w:type="gramEnd"/>
    </w:p>
    <w:p w14:paraId="374490A1" w14:textId="77777777" w:rsidR="007319DC" w:rsidRPr="0071285F" w:rsidRDefault="007319DC" w:rsidP="007319DC">
      <w:pPr>
        <w:spacing w:after="0" w:line="240" w:lineRule="auto"/>
        <w:rPr>
          <w:rFonts w:ascii="Courier New" w:eastAsia="Calibri" w:hAnsi="Courier New" w:cs="Courier New"/>
        </w:rPr>
      </w:pPr>
      <w:r w:rsidRPr="0071285F">
        <w:rPr>
          <w:rFonts w:ascii="Courier New" w:eastAsia="Calibri" w:hAnsi="Courier New" w:cs="Courier New"/>
        </w:rPr>
        <w:t xml:space="preserve">- dar </w:t>
      </w:r>
    </w:p>
    <w:p w14:paraId="5C6D339F" w14:textId="77777777" w:rsidR="007319DC" w:rsidRPr="0071285F" w:rsidRDefault="007319DC" w:rsidP="007319DC">
      <w:pPr>
        <w:spacing w:after="0" w:line="240" w:lineRule="auto"/>
        <w:rPr>
          <w:rFonts w:ascii="Courier New" w:eastAsia="Calibri" w:hAnsi="Courier New" w:cs="Courier New"/>
        </w:rPr>
      </w:pPr>
    </w:p>
    <w:p w14:paraId="6462515F"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3522 – ostatní nemocnice</w:t>
      </w:r>
      <w:r w:rsidRPr="0071285F">
        <w:rPr>
          <w:rFonts w:ascii="Courier New" w:eastAsia="Calibri" w:hAnsi="Courier New" w:cs="Courier New"/>
          <w:b/>
        </w:rPr>
        <w:tab/>
        <w:t>263 689 </w:t>
      </w:r>
      <w:proofErr w:type="spellStart"/>
      <w:proofErr w:type="gramStart"/>
      <w:r w:rsidRPr="0071285F">
        <w:rPr>
          <w:rFonts w:ascii="Courier New" w:eastAsia="Calibri" w:hAnsi="Courier New" w:cs="Courier New"/>
          <w:b/>
        </w:rPr>
        <w:t>tis.Kč</w:t>
      </w:r>
      <w:proofErr w:type="spellEnd"/>
      <w:proofErr w:type="gramEnd"/>
    </w:p>
    <w:p w14:paraId="2AD897F5"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xml:space="preserve">- konzultační, poradenské a právní služby </w:t>
      </w:r>
      <w:r w:rsidRPr="0071285F">
        <w:rPr>
          <w:rFonts w:ascii="Courier New" w:eastAsia="Calibri" w:hAnsi="Courier New" w:cs="Courier New"/>
        </w:rPr>
        <w:tab/>
        <w:t>943 </w:t>
      </w:r>
      <w:proofErr w:type="spellStart"/>
      <w:proofErr w:type="gramStart"/>
      <w:r w:rsidRPr="0071285F">
        <w:rPr>
          <w:rFonts w:ascii="Courier New" w:eastAsia="Calibri" w:hAnsi="Courier New" w:cs="Courier New"/>
        </w:rPr>
        <w:t>tis.Kč</w:t>
      </w:r>
      <w:proofErr w:type="spellEnd"/>
      <w:proofErr w:type="gramEnd"/>
    </w:p>
    <w:p w14:paraId="524A61CD"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xml:space="preserve">- zdravotní péče poskytnutá bezdomovcům </w:t>
      </w:r>
      <w:r w:rsidRPr="0071285F">
        <w:rPr>
          <w:rFonts w:ascii="Courier New" w:eastAsia="Calibri" w:hAnsi="Courier New" w:cs="Courier New"/>
        </w:rPr>
        <w:tab/>
        <w:t>31 </w:t>
      </w:r>
      <w:proofErr w:type="spellStart"/>
      <w:proofErr w:type="gramStart"/>
      <w:r w:rsidRPr="0071285F">
        <w:rPr>
          <w:rFonts w:ascii="Courier New" w:eastAsia="Calibri" w:hAnsi="Courier New" w:cs="Courier New"/>
        </w:rPr>
        <w:t>tis.Kč</w:t>
      </w:r>
      <w:proofErr w:type="spellEnd"/>
      <w:proofErr w:type="gramEnd"/>
    </w:p>
    <w:p w14:paraId="0A96E079"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příspěvky a dotace pro</w:t>
      </w:r>
      <w:r w:rsidRPr="0071285F">
        <w:rPr>
          <w:rFonts w:ascii="Courier New" w:eastAsia="Calibri" w:hAnsi="Courier New" w:cs="Courier New"/>
          <w:b/>
        </w:rPr>
        <w:t xml:space="preserve"> </w:t>
      </w:r>
      <w:bookmarkStart w:id="62" w:name="_Hlk96412508"/>
      <w:r w:rsidRPr="0071285F">
        <w:rPr>
          <w:rFonts w:ascii="Courier New" w:eastAsia="Calibri" w:hAnsi="Courier New" w:cs="Courier New"/>
          <w:u w:val="single"/>
        </w:rPr>
        <w:t>Městsk</w:t>
      </w:r>
      <w:r>
        <w:rPr>
          <w:rFonts w:ascii="Courier New" w:eastAsia="Calibri" w:hAnsi="Courier New" w:cs="Courier New"/>
          <w:u w:val="single"/>
        </w:rPr>
        <w:t>á</w:t>
      </w:r>
      <w:r w:rsidRPr="0071285F">
        <w:rPr>
          <w:rFonts w:ascii="Courier New" w:eastAsia="Calibri" w:hAnsi="Courier New" w:cs="Courier New"/>
          <w:u w:val="single"/>
        </w:rPr>
        <w:t xml:space="preserve"> nemocnic</w:t>
      </w:r>
      <w:r>
        <w:rPr>
          <w:rFonts w:ascii="Courier New" w:eastAsia="Calibri" w:hAnsi="Courier New" w:cs="Courier New"/>
          <w:u w:val="single"/>
        </w:rPr>
        <w:t>e</w:t>
      </w:r>
      <w:r w:rsidRPr="0071285F">
        <w:rPr>
          <w:rFonts w:ascii="Courier New" w:eastAsia="Calibri" w:hAnsi="Courier New" w:cs="Courier New"/>
          <w:u w:val="single"/>
        </w:rPr>
        <w:t xml:space="preserve"> Ostrava, </w:t>
      </w:r>
      <w:proofErr w:type="spellStart"/>
      <w:r w:rsidRPr="0071285F">
        <w:rPr>
          <w:rFonts w:ascii="Courier New" w:eastAsia="Calibri" w:hAnsi="Courier New" w:cs="Courier New"/>
          <w:u w:val="single"/>
        </w:rPr>
        <w:t>p.o</w:t>
      </w:r>
      <w:proofErr w:type="spellEnd"/>
      <w:r w:rsidRPr="0071285F">
        <w:rPr>
          <w:rFonts w:ascii="Courier New" w:eastAsia="Calibri" w:hAnsi="Courier New" w:cs="Courier New"/>
          <w:u w:val="single"/>
        </w:rPr>
        <w:t>.</w:t>
      </w:r>
      <w:bookmarkEnd w:id="62"/>
    </w:p>
    <w:p w14:paraId="592E441E" w14:textId="77777777" w:rsidR="007319DC" w:rsidRPr="0071285F" w:rsidRDefault="007319DC" w:rsidP="007319DC">
      <w:pPr>
        <w:tabs>
          <w:tab w:val="left" w:pos="1560"/>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NIV dotace od zřizovatele z Fondu pro rozvoj MNO</w:t>
      </w:r>
      <w:r w:rsidRPr="0071285F">
        <w:rPr>
          <w:rFonts w:ascii="Courier New" w:eastAsia="Calibri" w:hAnsi="Courier New" w:cs="Courier New"/>
        </w:rPr>
        <w:tab/>
        <w:t>530 </w:t>
      </w:r>
      <w:proofErr w:type="spellStart"/>
      <w:proofErr w:type="gramStart"/>
      <w:r w:rsidRPr="0071285F">
        <w:rPr>
          <w:rFonts w:ascii="Courier New" w:eastAsia="Calibri" w:hAnsi="Courier New" w:cs="Courier New"/>
        </w:rPr>
        <w:t>tis.Kč</w:t>
      </w:r>
      <w:proofErr w:type="spellEnd"/>
      <w:proofErr w:type="gramEnd"/>
    </w:p>
    <w:p w14:paraId="5EF81BA6" w14:textId="77777777" w:rsidR="007319DC" w:rsidRPr="0071285F" w:rsidRDefault="007319DC" w:rsidP="007319DC">
      <w:pPr>
        <w:tabs>
          <w:tab w:val="left" w:pos="1560"/>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INV dotace od zřizovatele z Fondu pro rozvoj MNO</w:t>
      </w:r>
      <w:r w:rsidRPr="0071285F">
        <w:rPr>
          <w:rFonts w:ascii="Courier New" w:eastAsia="Calibri" w:hAnsi="Courier New" w:cs="Courier New"/>
        </w:rPr>
        <w:tab/>
        <w:t>33 080 </w:t>
      </w:r>
      <w:proofErr w:type="spellStart"/>
      <w:proofErr w:type="gramStart"/>
      <w:r w:rsidRPr="0071285F">
        <w:rPr>
          <w:rFonts w:ascii="Courier New" w:eastAsia="Calibri" w:hAnsi="Courier New" w:cs="Courier New"/>
        </w:rPr>
        <w:t>tis.Kč</w:t>
      </w:r>
      <w:proofErr w:type="spellEnd"/>
      <w:proofErr w:type="gramEnd"/>
    </w:p>
    <w:p w14:paraId="6F498698" w14:textId="77777777" w:rsidR="007319DC" w:rsidRPr="0071285F" w:rsidRDefault="007319DC" w:rsidP="007319DC">
      <w:pPr>
        <w:tabs>
          <w:tab w:val="left" w:pos="1560"/>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INV dotace ze SR a EU prostřednictvím zřizovatele</w:t>
      </w:r>
      <w:r w:rsidRPr="0071285F">
        <w:rPr>
          <w:rFonts w:ascii="Courier New" w:eastAsia="Calibri" w:hAnsi="Courier New" w:cs="Courier New"/>
        </w:rPr>
        <w:tab/>
        <w:t>45 634 </w:t>
      </w:r>
      <w:proofErr w:type="spellStart"/>
      <w:proofErr w:type="gramStart"/>
      <w:r w:rsidRPr="0071285F">
        <w:rPr>
          <w:rFonts w:ascii="Courier New" w:eastAsia="Calibri" w:hAnsi="Courier New" w:cs="Courier New"/>
        </w:rPr>
        <w:t>tis.Kč</w:t>
      </w:r>
      <w:proofErr w:type="spellEnd"/>
      <w:proofErr w:type="gramEnd"/>
    </w:p>
    <w:p w14:paraId="72BD6682" w14:textId="77777777" w:rsidR="007319DC" w:rsidRPr="0071285F" w:rsidRDefault="007319DC" w:rsidP="007319DC">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71285F">
        <w:rPr>
          <w:rFonts w:ascii="Courier New" w:eastAsia="Calibri" w:hAnsi="Courier New" w:cs="Courier New"/>
        </w:rPr>
        <w:t xml:space="preserve">- INV dotace </w:t>
      </w:r>
      <w:r>
        <w:rPr>
          <w:rFonts w:ascii="Courier New" w:eastAsia="Calibri" w:hAnsi="Courier New" w:cs="Courier New"/>
        </w:rPr>
        <w:t>p</w:t>
      </w:r>
      <w:r w:rsidRPr="0071285F">
        <w:rPr>
          <w:rFonts w:ascii="Courier New" w:eastAsia="Calibri" w:hAnsi="Courier New" w:cs="Courier New"/>
        </w:rPr>
        <w:t>rotialkoholní záchytn</w:t>
      </w:r>
      <w:r>
        <w:rPr>
          <w:rFonts w:ascii="Courier New" w:eastAsia="Calibri" w:hAnsi="Courier New" w:cs="Courier New"/>
        </w:rPr>
        <w:t>á</w:t>
      </w:r>
      <w:r w:rsidRPr="0071285F">
        <w:rPr>
          <w:rFonts w:ascii="Courier New" w:eastAsia="Calibri" w:hAnsi="Courier New" w:cs="Courier New"/>
        </w:rPr>
        <w:t xml:space="preserve"> stanici v areálu MNO</w:t>
      </w:r>
      <w:r w:rsidRPr="0071285F">
        <w:rPr>
          <w:rFonts w:ascii="Courier New" w:eastAsia="Calibri" w:hAnsi="Courier New" w:cs="Courier New"/>
        </w:rPr>
        <w:tab/>
        <w:t xml:space="preserve">13 000 </w:t>
      </w:r>
      <w:proofErr w:type="spellStart"/>
      <w:proofErr w:type="gramStart"/>
      <w:r w:rsidRPr="0071285F">
        <w:rPr>
          <w:rFonts w:ascii="Courier New" w:eastAsia="Calibri" w:hAnsi="Courier New" w:cs="Courier New"/>
        </w:rPr>
        <w:t>tis.Kč</w:t>
      </w:r>
      <w:proofErr w:type="spellEnd"/>
      <w:proofErr w:type="gramEnd"/>
    </w:p>
    <w:p w14:paraId="67127BA4" w14:textId="77777777" w:rsidR="007319DC" w:rsidRPr="0071285F" w:rsidRDefault="007319DC" w:rsidP="007319DC">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71285F">
        <w:rPr>
          <w:rFonts w:ascii="Courier New" w:eastAsia="Calibri" w:hAnsi="Courier New" w:cs="Courier New"/>
        </w:rPr>
        <w:t>- průtokové dotace z MSK prostřednictvím zřizovatele:</w:t>
      </w:r>
    </w:p>
    <w:p w14:paraId="4B1E2A81" w14:textId="77777777" w:rsidR="007319DC" w:rsidRPr="0071285F" w:rsidRDefault="007319DC" w:rsidP="007319DC">
      <w:pPr>
        <w:tabs>
          <w:tab w:val="left" w:pos="1560"/>
          <w:tab w:val="right" w:pos="9923"/>
        </w:tabs>
        <w:spacing w:after="0" w:line="240" w:lineRule="auto"/>
        <w:ind w:left="284" w:firstLine="284"/>
        <w:rPr>
          <w:rFonts w:ascii="Courier New" w:eastAsia="Calibri" w:hAnsi="Courier New" w:cs="Courier New"/>
        </w:rPr>
      </w:pPr>
      <w:r w:rsidRPr="0071285F">
        <w:rPr>
          <w:rFonts w:ascii="Courier New" w:eastAsia="Calibri" w:hAnsi="Courier New" w:cs="Courier New"/>
        </w:rPr>
        <w:t xml:space="preserve">- Rodina srdce naší nemocnice II </w:t>
      </w:r>
      <w:r w:rsidRPr="0071285F">
        <w:rPr>
          <w:rFonts w:ascii="Courier New" w:eastAsia="Calibri" w:hAnsi="Courier New" w:cs="Courier New"/>
        </w:rPr>
        <w:tab/>
        <w:t>1 248 </w:t>
      </w:r>
      <w:proofErr w:type="spellStart"/>
      <w:proofErr w:type="gramStart"/>
      <w:r w:rsidRPr="0071285F">
        <w:rPr>
          <w:rFonts w:ascii="Courier New" w:eastAsia="Calibri" w:hAnsi="Courier New" w:cs="Courier New"/>
        </w:rPr>
        <w:t>tis.Kč</w:t>
      </w:r>
      <w:proofErr w:type="spellEnd"/>
      <w:proofErr w:type="gramEnd"/>
    </w:p>
    <w:p w14:paraId="5F516E3A" w14:textId="536A57F7" w:rsidR="007319DC" w:rsidRPr="0071285F" w:rsidRDefault="007319DC" w:rsidP="007319DC">
      <w:pPr>
        <w:tabs>
          <w:tab w:val="left" w:pos="1560"/>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Podpora vzniku Center duševního zdraví III</w:t>
      </w:r>
      <w:r w:rsidR="00836D62">
        <w:rPr>
          <w:rFonts w:ascii="Courier New" w:eastAsia="Calibri" w:hAnsi="Courier New" w:cs="Courier New"/>
        </w:rPr>
        <w:tab/>
      </w:r>
      <w:r w:rsidRPr="00EE6441">
        <w:rPr>
          <w:rFonts w:ascii="Courier New" w:eastAsia="Calibri" w:hAnsi="Courier New" w:cs="Courier New"/>
        </w:rPr>
        <w:t>6 616 </w:t>
      </w:r>
      <w:proofErr w:type="spellStart"/>
      <w:proofErr w:type="gramStart"/>
      <w:r w:rsidRPr="00EE6441">
        <w:rPr>
          <w:rFonts w:ascii="Courier New" w:eastAsia="Calibri" w:hAnsi="Courier New" w:cs="Courier New"/>
        </w:rPr>
        <w:t>tis.</w:t>
      </w:r>
      <w:r w:rsidRPr="0071285F">
        <w:rPr>
          <w:rFonts w:ascii="Courier New" w:eastAsia="Calibri" w:hAnsi="Courier New" w:cs="Courier New"/>
        </w:rPr>
        <w:t>Kč</w:t>
      </w:r>
      <w:proofErr w:type="spellEnd"/>
      <w:proofErr w:type="gramEnd"/>
    </w:p>
    <w:p w14:paraId="51FE9F54" w14:textId="77777777" w:rsidR="007319DC" w:rsidRPr="0071285F" w:rsidRDefault="007319DC" w:rsidP="007319DC">
      <w:pPr>
        <w:tabs>
          <w:tab w:val="left" w:pos="1560"/>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Zvýšení ochrany měkkých cílů v resortu zdrav</w:t>
      </w:r>
      <w:r>
        <w:rPr>
          <w:rFonts w:ascii="Courier New" w:eastAsia="Calibri" w:hAnsi="Courier New" w:cs="Courier New"/>
        </w:rPr>
        <w:t>otnictví</w:t>
      </w:r>
      <w:r w:rsidRPr="0071285F">
        <w:rPr>
          <w:rFonts w:ascii="Courier New" w:eastAsia="Calibri" w:hAnsi="Courier New" w:cs="Courier New"/>
        </w:rPr>
        <w:tab/>
        <w:t>180 </w:t>
      </w:r>
      <w:proofErr w:type="spellStart"/>
      <w:proofErr w:type="gramStart"/>
      <w:r w:rsidRPr="0071285F">
        <w:rPr>
          <w:rFonts w:ascii="Courier New" w:eastAsia="Calibri" w:hAnsi="Courier New" w:cs="Courier New"/>
        </w:rPr>
        <w:t>tis.Kč</w:t>
      </w:r>
      <w:proofErr w:type="spellEnd"/>
      <w:proofErr w:type="gramEnd"/>
    </w:p>
    <w:p w14:paraId="303347D0" w14:textId="31BD86BB" w:rsidR="007319DC" w:rsidRPr="0071285F" w:rsidRDefault="007319DC" w:rsidP="007319DC">
      <w:pPr>
        <w:tabs>
          <w:tab w:val="left" w:pos="1560"/>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prevence negativních dopadů v</w:t>
      </w:r>
      <w:r>
        <w:rPr>
          <w:rFonts w:ascii="Courier New" w:eastAsia="Calibri" w:hAnsi="Courier New" w:cs="Courier New"/>
        </w:rPr>
        <w:t> </w:t>
      </w:r>
      <w:r w:rsidRPr="0071285F">
        <w:rPr>
          <w:rFonts w:ascii="Courier New" w:eastAsia="Calibri" w:hAnsi="Courier New" w:cs="Courier New"/>
        </w:rPr>
        <w:t>souvislosti</w:t>
      </w:r>
      <w:r>
        <w:rPr>
          <w:rFonts w:ascii="Courier New" w:eastAsia="Calibri" w:hAnsi="Courier New" w:cs="Courier New"/>
        </w:rPr>
        <w:t xml:space="preserve"> </w:t>
      </w:r>
      <w:r w:rsidRPr="0071285F">
        <w:rPr>
          <w:rFonts w:ascii="Courier New" w:eastAsia="Calibri" w:hAnsi="Courier New" w:cs="Courier New"/>
        </w:rPr>
        <w:t>s Covid-19</w:t>
      </w:r>
      <w:r w:rsidRPr="0071285F">
        <w:rPr>
          <w:rFonts w:ascii="Courier New" w:eastAsia="Calibri" w:hAnsi="Courier New" w:cs="Courier New"/>
        </w:rPr>
        <w:tab/>
        <w:t xml:space="preserve">13 216 </w:t>
      </w:r>
      <w:proofErr w:type="spellStart"/>
      <w:proofErr w:type="gramStart"/>
      <w:r w:rsidRPr="0071285F">
        <w:rPr>
          <w:rFonts w:ascii="Courier New" w:eastAsia="Calibri" w:hAnsi="Courier New" w:cs="Courier New"/>
        </w:rPr>
        <w:t>tis.Kč</w:t>
      </w:r>
      <w:proofErr w:type="spellEnd"/>
      <w:proofErr w:type="gramEnd"/>
    </w:p>
    <w:p w14:paraId="3A56B86D" w14:textId="77777777" w:rsidR="007319DC" w:rsidRPr="0071285F" w:rsidRDefault="007319DC" w:rsidP="007319DC">
      <w:pPr>
        <w:tabs>
          <w:tab w:val="left" w:pos="1560"/>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xml:space="preserve">- ohodnocení zaměstnanců MNO Covid-19 (vratka 94 </w:t>
      </w:r>
      <w:proofErr w:type="spellStart"/>
      <w:proofErr w:type="gramStart"/>
      <w:r w:rsidRPr="0071285F">
        <w:rPr>
          <w:rFonts w:ascii="Courier New" w:eastAsia="Calibri" w:hAnsi="Courier New" w:cs="Courier New"/>
        </w:rPr>
        <w:t>tis.Kč</w:t>
      </w:r>
      <w:proofErr w:type="spellEnd"/>
      <w:proofErr w:type="gramEnd"/>
      <w:r w:rsidRPr="0071285F">
        <w:rPr>
          <w:rFonts w:ascii="Courier New" w:eastAsia="Calibri" w:hAnsi="Courier New" w:cs="Courier New"/>
        </w:rPr>
        <w:t>)</w:t>
      </w:r>
      <w:r w:rsidRPr="0071285F">
        <w:rPr>
          <w:rFonts w:ascii="Courier New" w:eastAsia="Calibri" w:hAnsi="Courier New" w:cs="Courier New"/>
        </w:rPr>
        <w:tab/>
        <w:t>149 211 </w:t>
      </w:r>
      <w:proofErr w:type="spellStart"/>
      <w:r w:rsidRPr="0071285F">
        <w:rPr>
          <w:rFonts w:ascii="Courier New" w:eastAsia="Calibri" w:hAnsi="Courier New" w:cs="Courier New"/>
        </w:rPr>
        <w:t>tis.Kč</w:t>
      </w:r>
      <w:proofErr w:type="spellEnd"/>
    </w:p>
    <w:p w14:paraId="2BEDFA7A" w14:textId="77777777" w:rsidR="007319DC" w:rsidRPr="0071285F" w:rsidRDefault="007319DC" w:rsidP="007319DC">
      <w:pPr>
        <w:tabs>
          <w:tab w:val="right" w:pos="9923"/>
        </w:tabs>
        <w:spacing w:after="0" w:line="240" w:lineRule="auto"/>
        <w:rPr>
          <w:rFonts w:ascii="Courier New" w:eastAsia="Calibri" w:hAnsi="Courier New" w:cs="Courier New"/>
        </w:rPr>
      </w:pPr>
    </w:p>
    <w:p w14:paraId="63AEDBBB"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xml:space="preserve">§ 3529 – ostatní ústavní péče </w:t>
      </w:r>
      <w:r w:rsidRPr="0071285F">
        <w:rPr>
          <w:rFonts w:ascii="Courier New" w:eastAsia="Calibri" w:hAnsi="Courier New" w:cs="Courier New"/>
          <w:b/>
        </w:rPr>
        <w:tab/>
        <w:t>44 653 </w:t>
      </w:r>
      <w:proofErr w:type="spellStart"/>
      <w:proofErr w:type="gramStart"/>
      <w:r w:rsidRPr="0071285F">
        <w:rPr>
          <w:rFonts w:ascii="Courier New" w:eastAsia="Calibri" w:hAnsi="Courier New" w:cs="Courier New"/>
          <w:b/>
        </w:rPr>
        <w:t>tis.Kč</w:t>
      </w:r>
      <w:proofErr w:type="spellEnd"/>
      <w:proofErr w:type="gramEnd"/>
    </w:p>
    <w:p w14:paraId="463084BA" w14:textId="77777777" w:rsidR="007319DC" w:rsidRPr="0071285F" w:rsidRDefault="007319DC" w:rsidP="007319DC">
      <w:pPr>
        <w:tabs>
          <w:tab w:val="right" w:pos="9923"/>
        </w:tabs>
        <w:spacing w:after="0" w:line="240" w:lineRule="auto"/>
        <w:contextualSpacing/>
        <w:rPr>
          <w:rFonts w:ascii="Courier New" w:eastAsia="Calibri" w:hAnsi="Courier New" w:cs="Courier New"/>
        </w:rPr>
      </w:pPr>
      <w:r w:rsidRPr="0071285F">
        <w:rPr>
          <w:rFonts w:ascii="Courier New" w:eastAsia="Calibri" w:hAnsi="Courier New" w:cs="Courier New"/>
          <w:u w:val="single"/>
        </w:rPr>
        <w:t xml:space="preserve">Dětské centrum Domeček, </w:t>
      </w:r>
      <w:proofErr w:type="spellStart"/>
      <w:r w:rsidRPr="0071285F">
        <w:rPr>
          <w:rFonts w:ascii="Courier New" w:eastAsia="Calibri" w:hAnsi="Courier New" w:cs="Courier New"/>
          <w:u w:val="single"/>
        </w:rPr>
        <w:t>p.o</w:t>
      </w:r>
      <w:proofErr w:type="spellEnd"/>
      <w:r w:rsidRPr="0071285F">
        <w:rPr>
          <w:rFonts w:ascii="Courier New" w:eastAsia="Calibri" w:hAnsi="Courier New" w:cs="Courier New"/>
          <w:u w:val="single"/>
        </w:rPr>
        <w:t>.</w:t>
      </w:r>
    </w:p>
    <w:p w14:paraId="4E60ADB5" w14:textId="77777777" w:rsidR="007319DC" w:rsidRPr="0071285F" w:rsidRDefault="007319DC" w:rsidP="007319DC">
      <w:pPr>
        <w:tabs>
          <w:tab w:val="right" w:pos="9923"/>
        </w:tabs>
        <w:spacing w:after="0" w:line="240" w:lineRule="auto"/>
        <w:contextualSpacing/>
        <w:rPr>
          <w:rFonts w:ascii="Courier New" w:eastAsia="Calibri" w:hAnsi="Courier New" w:cs="Courier New"/>
        </w:rPr>
      </w:pPr>
      <w:r w:rsidRPr="0071285F">
        <w:rPr>
          <w:rFonts w:ascii="Courier New" w:eastAsia="Calibri" w:hAnsi="Courier New" w:cs="Courier New"/>
        </w:rPr>
        <w:t>- NIV příspěvky a dotace:</w:t>
      </w:r>
    </w:p>
    <w:p w14:paraId="6DF4E64C"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provozní příspěvek od zřizovatele (včetně odpisů)</w:t>
      </w:r>
      <w:r w:rsidRPr="0071285F">
        <w:rPr>
          <w:rFonts w:ascii="Courier New" w:eastAsia="Calibri" w:hAnsi="Courier New" w:cs="Courier New"/>
        </w:rPr>
        <w:tab/>
        <w:t>40 721 </w:t>
      </w:r>
      <w:proofErr w:type="spellStart"/>
      <w:proofErr w:type="gramStart"/>
      <w:r w:rsidRPr="0071285F">
        <w:rPr>
          <w:rFonts w:ascii="Courier New" w:eastAsia="Calibri" w:hAnsi="Courier New" w:cs="Courier New"/>
        </w:rPr>
        <w:t>tis.Kč</w:t>
      </w:r>
      <w:proofErr w:type="spellEnd"/>
      <w:proofErr w:type="gramEnd"/>
    </w:p>
    <w:p w14:paraId="6733E0E0"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průtoková dotace prostřednictvím zřizovatele:</w:t>
      </w:r>
    </w:p>
    <w:p w14:paraId="4C46E789" w14:textId="77777777" w:rsidR="007319DC" w:rsidRPr="0071285F" w:rsidRDefault="007319DC" w:rsidP="007319DC">
      <w:pPr>
        <w:tabs>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dotace ohodnocení zaměstnanců DCD Covid-19</w:t>
      </w:r>
      <w:r w:rsidRPr="0071285F">
        <w:rPr>
          <w:rFonts w:ascii="Courier New" w:eastAsia="Calibri" w:hAnsi="Courier New" w:cs="Courier New"/>
        </w:rPr>
        <w:tab/>
        <w:t>3 392 </w:t>
      </w:r>
      <w:proofErr w:type="spellStart"/>
      <w:proofErr w:type="gramStart"/>
      <w:r w:rsidRPr="0071285F">
        <w:rPr>
          <w:rFonts w:ascii="Courier New" w:eastAsia="Calibri" w:hAnsi="Courier New" w:cs="Courier New"/>
        </w:rPr>
        <w:t>tis.Kč</w:t>
      </w:r>
      <w:proofErr w:type="spellEnd"/>
      <w:proofErr w:type="gramEnd"/>
    </w:p>
    <w:p w14:paraId="572D5DC4" w14:textId="77777777" w:rsidR="007319DC" w:rsidRPr="0071285F" w:rsidRDefault="007319DC" w:rsidP="007319DC">
      <w:pPr>
        <w:tabs>
          <w:tab w:val="right" w:pos="9923"/>
        </w:tabs>
        <w:spacing w:after="0" w:line="240" w:lineRule="auto"/>
        <w:ind w:left="567"/>
        <w:rPr>
          <w:rFonts w:ascii="Courier New" w:eastAsia="Calibri" w:hAnsi="Courier New" w:cs="Courier New"/>
        </w:rPr>
      </w:pPr>
      <w:r w:rsidRPr="0071285F">
        <w:rPr>
          <w:rFonts w:ascii="Courier New" w:eastAsia="Calibri" w:hAnsi="Courier New" w:cs="Courier New"/>
        </w:rPr>
        <w:t xml:space="preserve">- dotace mimoostravské děti </w:t>
      </w:r>
      <w:r w:rsidRPr="0071285F">
        <w:rPr>
          <w:rFonts w:ascii="Courier New" w:eastAsia="Calibri" w:hAnsi="Courier New" w:cs="Courier New"/>
        </w:rPr>
        <w:tab/>
        <w:t>474 </w:t>
      </w:r>
      <w:proofErr w:type="spellStart"/>
      <w:proofErr w:type="gramStart"/>
      <w:r w:rsidRPr="0071285F">
        <w:rPr>
          <w:rFonts w:ascii="Courier New" w:eastAsia="Calibri" w:hAnsi="Courier New" w:cs="Courier New"/>
        </w:rPr>
        <w:t>tis.Kč</w:t>
      </w:r>
      <w:proofErr w:type="spellEnd"/>
      <w:proofErr w:type="gramEnd"/>
    </w:p>
    <w:p w14:paraId="027310BB" w14:textId="77777777" w:rsidR="007319DC" w:rsidRPr="0071285F" w:rsidRDefault="007319DC" w:rsidP="007319DC">
      <w:pPr>
        <w:tabs>
          <w:tab w:val="right" w:pos="9923"/>
        </w:tabs>
        <w:spacing w:after="0" w:line="240" w:lineRule="auto"/>
        <w:contextualSpacing/>
        <w:rPr>
          <w:rFonts w:ascii="Courier New" w:eastAsia="Calibri" w:hAnsi="Courier New" w:cs="Courier New"/>
        </w:rPr>
      </w:pPr>
      <w:r w:rsidRPr="0071285F">
        <w:rPr>
          <w:rFonts w:ascii="Courier New" w:eastAsia="Calibri" w:hAnsi="Courier New" w:cs="Courier New"/>
        </w:rPr>
        <w:t>- INV příspěvek prostřednictvím zřizovatele</w:t>
      </w:r>
      <w:r w:rsidRPr="0071285F">
        <w:rPr>
          <w:rFonts w:ascii="Courier New" w:eastAsia="Calibri" w:hAnsi="Courier New" w:cs="Courier New"/>
        </w:rPr>
        <w:tab/>
        <w:t xml:space="preserve">66 </w:t>
      </w:r>
      <w:proofErr w:type="spellStart"/>
      <w:proofErr w:type="gramStart"/>
      <w:r w:rsidRPr="0071285F">
        <w:rPr>
          <w:rFonts w:ascii="Courier New" w:eastAsia="Calibri" w:hAnsi="Courier New" w:cs="Courier New"/>
        </w:rPr>
        <w:t>tis.Kč</w:t>
      </w:r>
      <w:proofErr w:type="spellEnd"/>
      <w:proofErr w:type="gramEnd"/>
    </w:p>
    <w:p w14:paraId="13559853" w14:textId="77777777" w:rsidR="007319DC" w:rsidRPr="0071285F" w:rsidRDefault="007319DC" w:rsidP="007319DC">
      <w:pPr>
        <w:tabs>
          <w:tab w:val="right" w:pos="9923"/>
        </w:tabs>
        <w:spacing w:after="0" w:line="240" w:lineRule="auto"/>
        <w:rPr>
          <w:rFonts w:ascii="Courier New" w:eastAsia="Calibri" w:hAnsi="Courier New" w:cs="Courier New"/>
          <w:b/>
        </w:rPr>
      </w:pPr>
    </w:p>
    <w:p w14:paraId="55C15915"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3534 – doprava ve zdravotnictví</w:t>
      </w:r>
      <w:r w:rsidRPr="0071285F">
        <w:rPr>
          <w:rFonts w:ascii="Courier New" w:eastAsia="Calibri" w:hAnsi="Courier New" w:cs="Courier New"/>
          <w:b/>
        </w:rPr>
        <w:tab/>
        <w:t>19 921 </w:t>
      </w:r>
      <w:proofErr w:type="spellStart"/>
      <w:proofErr w:type="gramStart"/>
      <w:r w:rsidRPr="0071285F">
        <w:rPr>
          <w:rFonts w:ascii="Courier New" w:eastAsia="Calibri" w:hAnsi="Courier New" w:cs="Courier New"/>
          <w:b/>
        </w:rPr>
        <w:t>tis.Kč</w:t>
      </w:r>
      <w:proofErr w:type="spellEnd"/>
      <w:proofErr w:type="gramEnd"/>
    </w:p>
    <w:p w14:paraId="75835C8F" w14:textId="77777777" w:rsidR="007319DC" w:rsidRPr="0071285F" w:rsidRDefault="007319DC" w:rsidP="007319DC">
      <w:pPr>
        <w:spacing w:after="0" w:line="240" w:lineRule="auto"/>
        <w:rPr>
          <w:rFonts w:ascii="Courier New" w:eastAsia="Calibri" w:hAnsi="Courier New" w:cs="Courier New"/>
        </w:rPr>
      </w:pPr>
      <w:r w:rsidRPr="0071285F">
        <w:rPr>
          <w:rFonts w:ascii="Courier New" w:eastAsia="Calibri" w:hAnsi="Courier New" w:cs="Courier New"/>
        </w:rPr>
        <w:t>- provozní příspěvek od zřizovatele (vč. odpisů)</w:t>
      </w:r>
    </w:p>
    <w:p w14:paraId="4B82C34C" w14:textId="77777777" w:rsidR="007319DC" w:rsidRPr="0071285F" w:rsidRDefault="007319DC" w:rsidP="007319DC">
      <w:pPr>
        <w:tabs>
          <w:tab w:val="right" w:pos="9923"/>
        </w:tabs>
        <w:spacing w:after="0" w:line="240" w:lineRule="auto"/>
        <w:rPr>
          <w:rFonts w:ascii="Courier New" w:eastAsia="Calibri" w:hAnsi="Courier New" w:cs="Courier New"/>
        </w:rPr>
      </w:pPr>
    </w:p>
    <w:p w14:paraId="728B236E"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3539 – ostatní zdrav. zařízení a služby pro zdravotnictví</w:t>
      </w:r>
      <w:r w:rsidRPr="0071285F">
        <w:rPr>
          <w:rFonts w:ascii="Courier New" w:eastAsia="Calibri" w:hAnsi="Courier New" w:cs="Courier New"/>
          <w:b/>
        </w:rPr>
        <w:tab/>
        <w:t>13 460 </w:t>
      </w:r>
      <w:proofErr w:type="spellStart"/>
      <w:proofErr w:type="gramStart"/>
      <w:r w:rsidRPr="0071285F">
        <w:rPr>
          <w:rFonts w:ascii="Courier New" w:eastAsia="Calibri" w:hAnsi="Courier New" w:cs="Courier New"/>
          <w:b/>
        </w:rPr>
        <w:t>tis.Kč</w:t>
      </w:r>
      <w:proofErr w:type="spellEnd"/>
      <w:proofErr w:type="gramEnd"/>
    </w:p>
    <w:p w14:paraId="5EDB3795"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u w:val="single"/>
        </w:rPr>
        <w:t>Městsk</w:t>
      </w:r>
      <w:r>
        <w:rPr>
          <w:rFonts w:ascii="Courier New" w:eastAsia="Calibri" w:hAnsi="Courier New" w:cs="Courier New"/>
          <w:u w:val="single"/>
        </w:rPr>
        <w:t>á</w:t>
      </w:r>
      <w:r w:rsidRPr="0071285F">
        <w:rPr>
          <w:rFonts w:ascii="Courier New" w:eastAsia="Calibri" w:hAnsi="Courier New" w:cs="Courier New"/>
          <w:u w:val="single"/>
        </w:rPr>
        <w:t xml:space="preserve"> nemocnic</w:t>
      </w:r>
      <w:r>
        <w:rPr>
          <w:rFonts w:ascii="Courier New" w:eastAsia="Calibri" w:hAnsi="Courier New" w:cs="Courier New"/>
          <w:u w:val="single"/>
        </w:rPr>
        <w:t>e</w:t>
      </w:r>
      <w:r w:rsidRPr="0071285F">
        <w:rPr>
          <w:rFonts w:ascii="Courier New" w:eastAsia="Calibri" w:hAnsi="Courier New" w:cs="Courier New"/>
          <w:u w:val="single"/>
        </w:rPr>
        <w:t xml:space="preserve"> Ostrava, </w:t>
      </w:r>
      <w:proofErr w:type="spellStart"/>
      <w:r w:rsidRPr="0071285F">
        <w:rPr>
          <w:rFonts w:ascii="Courier New" w:eastAsia="Calibri" w:hAnsi="Courier New" w:cs="Courier New"/>
          <w:u w:val="single"/>
        </w:rPr>
        <w:t>p.o</w:t>
      </w:r>
      <w:proofErr w:type="spellEnd"/>
      <w:r w:rsidRPr="0071285F">
        <w:rPr>
          <w:rFonts w:ascii="Courier New" w:eastAsia="Calibri" w:hAnsi="Courier New" w:cs="Courier New"/>
          <w:u w:val="single"/>
        </w:rPr>
        <w:t>.</w:t>
      </w:r>
    </w:p>
    <w:p w14:paraId="1AF03C74"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xml:space="preserve">- průtoková dotace z MSK řešení naléhavých potřeb v souvislosti </w:t>
      </w:r>
    </w:p>
    <w:p w14:paraId="0D4BE225"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s Covid-19</w:t>
      </w:r>
      <w:r w:rsidRPr="0071285F">
        <w:rPr>
          <w:rFonts w:ascii="Courier New" w:eastAsia="Calibri" w:hAnsi="Courier New" w:cs="Courier New"/>
        </w:rPr>
        <w:tab/>
        <w:t>139 </w:t>
      </w:r>
      <w:proofErr w:type="spellStart"/>
      <w:proofErr w:type="gramStart"/>
      <w:r w:rsidRPr="0071285F">
        <w:rPr>
          <w:rFonts w:ascii="Courier New" w:eastAsia="Calibri" w:hAnsi="Courier New" w:cs="Courier New"/>
        </w:rPr>
        <w:t>tis.Kč</w:t>
      </w:r>
      <w:proofErr w:type="spellEnd"/>
      <w:proofErr w:type="gramEnd"/>
    </w:p>
    <w:p w14:paraId="332F5B2B" w14:textId="77777777" w:rsidR="007319DC" w:rsidRPr="0071285F" w:rsidRDefault="007319DC" w:rsidP="007319DC">
      <w:pPr>
        <w:tabs>
          <w:tab w:val="left" w:pos="284"/>
          <w:tab w:val="right" w:pos="9923"/>
        </w:tabs>
        <w:spacing w:after="0" w:line="240" w:lineRule="auto"/>
        <w:ind w:left="284"/>
        <w:rPr>
          <w:rFonts w:ascii="Courier New" w:eastAsia="Calibri" w:hAnsi="Courier New" w:cs="Courier New"/>
          <w:b/>
        </w:rPr>
      </w:pPr>
      <w:r w:rsidRPr="0071285F">
        <w:rPr>
          <w:rFonts w:ascii="Courier New" w:eastAsia="Calibri" w:hAnsi="Courier New" w:cs="Courier New"/>
          <w:b/>
        </w:rPr>
        <w:t>Linka důvěry</w:t>
      </w:r>
    </w:p>
    <w:p w14:paraId="3AC93D2A"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provozní příspěvek od zřizovatele</w:t>
      </w:r>
      <w:r w:rsidRPr="0071285F">
        <w:rPr>
          <w:rFonts w:ascii="Courier New" w:eastAsia="Calibri" w:hAnsi="Courier New" w:cs="Courier New"/>
        </w:rPr>
        <w:tab/>
        <w:t>1 180 </w:t>
      </w:r>
      <w:proofErr w:type="spellStart"/>
      <w:proofErr w:type="gramStart"/>
      <w:r w:rsidRPr="0071285F">
        <w:rPr>
          <w:rFonts w:ascii="Courier New" w:eastAsia="Calibri" w:hAnsi="Courier New" w:cs="Courier New"/>
        </w:rPr>
        <w:t>tis.Kč</w:t>
      </w:r>
      <w:proofErr w:type="spellEnd"/>
      <w:proofErr w:type="gramEnd"/>
    </w:p>
    <w:p w14:paraId="553C451B"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průtoková dotace prostřednictvím zřizovatele</w:t>
      </w:r>
      <w:r w:rsidRPr="0071285F">
        <w:rPr>
          <w:rFonts w:ascii="Courier New" w:eastAsia="Calibri" w:hAnsi="Courier New" w:cs="Courier New"/>
        </w:rPr>
        <w:tab/>
        <w:t>1 141 </w:t>
      </w:r>
      <w:proofErr w:type="spellStart"/>
      <w:proofErr w:type="gramStart"/>
      <w:r w:rsidRPr="0071285F">
        <w:rPr>
          <w:rFonts w:ascii="Courier New" w:eastAsia="Calibri" w:hAnsi="Courier New" w:cs="Courier New"/>
        </w:rPr>
        <w:t>tis.Kč</w:t>
      </w:r>
      <w:proofErr w:type="spellEnd"/>
      <w:proofErr w:type="gramEnd"/>
    </w:p>
    <w:p w14:paraId="0433F647" w14:textId="77777777" w:rsidR="007319DC" w:rsidRPr="0071285F" w:rsidRDefault="007319DC" w:rsidP="007319DC">
      <w:pPr>
        <w:tabs>
          <w:tab w:val="right" w:pos="9923"/>
        </w:tabs>
        <w:spacing w:after="0" w:line="240" w:lineRule="auto"/>
        <w:ind w:left="284"/>
        <w:rPr>
          <w:rFonts w:ascii="Courier New" w:eastAsia="Calibri" w:hAnsi="Courier New" w:cs="Courier New"/>
          <w:b/>
        </w:rPr>
      </w:pPr>
      <w:r w:rsidRPr="0071285F">
        <w:rPr>
          <w:rFonts w:ascii="Courier New" w:eastAsia="Calibri" w:hAnsi="Courier New" w:cs="Courier New"/>
          <w:b/>
        </w:rPr>
        <w:t>Protialkoholní záchytná stanice</w:t>
      </w:r>
    </w:p>
    <w:p w14:paraId="587BB09F"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průtoková dotace prostřednictvím zřizovatele</w:t>
      </w:r>
      <w:r w:rsidRPr="0071285F">
        <w:rPr>
          <w:rFonts w:ascii="Courier New" w:eastAsia="Calibri" w:hAnsi="Courier New" w:cs="Courier New"/>
        </w:rPr>
        <w:tab/>
        <w:t>11 000 </w:t>
      </w:r>
      <w:proofErr w:type="spellStart"/>
      <w:proofErr w:type="gramStart"/>
      <w:r w:rsidRPr="0071285F">
        <w:rPr>
          <w:rFonts w:ascii="Courier New" w:eastAsia="Calibri" w:hAnsi="Courier New" w:cs="Courier New"/>
        </w:rPr>
        <w:t>tis.Kč</w:t>
      </w:r>
      <w:proofErr w:type="spellEnd"/>
      <w:proofErr w:type="gramEnd"/>
    </w:p>
    <w:p w14:paraId="1C33B1C2" w14:textId="77777777" w:rsidR="007319DC" w:rsidRPr="0071285F" w:rsidRDefault="007319DC" w:rsidP="007319DC">
      <w:pPr>
        <w:tabs>
          <w:tab w:val="right" w:pos="9923"/>
        </w:tabs>
        <w:spacing w:after="0" w:line="240" w:lineRule="auto"/>
        <w:rPr>
          <w:rFonts w:ascii="Courier New" w:eastAsia="Calibri" w:hAnsi="Courier New" w:cs="Courier New"/>
        </w:rPr>
      </w:pPr>
    </w:p>
    <w:p w14:paraId="06372BD5"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xml:space="preserve">§ 3549 – ostatní speciální zdravotnická péče </w:t>
      </w:r>
      <w:r w:rsidRPr="0071285F">
        <w:rPr>
          <w:rFonts w:ascii="Courier New" w:eastAsia="Calibri" w:hAnsi="Courier New" w:cs="Courier New"/>
          <w:b/>
        </w:rPr>
        <w:tab/>
        <w:t>7 518 </w:t>
      </w:r>
      <w:proofErr w:type="spellStart"/>
      <w:proofErr w:type="gramStart"/>
      <w:r w:rsidRPr="0071285F">
        <w:rPr>
          <w:rFonts w:ascii="Courier New" w:eastAsia="Calibri" w:hAnsi="Courier New" w:cs="Courier New"/>
          <w:b/>
        </w:rPr>
        <w:t>tis.Kč</w:t>
      </w:r>
      <w:proofErr w:type="spellEnd"/>
      <w:proofErr w:type="gramEnd"/>
    </w:p>
    <w:p w14:paraId="0D994161" w14:textId="77777777" w:rsidR="007319DC" w:rsidRPr="0071285F" w:rsidRDefault="007319DC" w:rsidP="007319DC">
      <w:pPr>
        <w:tabs>
          <w:tab w:val="right" w:pos="9923"/>
        </w:tabs>
        <w:spacing w:after="0" w:line="240" w:lineRule="auto"/>
        <w:contextualSpacing/>
        <w:rPr>
          <w:rFonts w:ascii="Courier New" w:eastAsia="Calibri" w:hAnsi="Courier New" w:cs="Courier New"/>
        </w:rPr>
      </w:pPr>
      <w:r w:rsidRPr="0071285F">
        <w:rPr>
          <w:rFonts w:ascii="Courier New" w:eastAsia="Calibri" w:hAnsi="Courier New" w:cs="Courier New"/>
        </w:rPr>
        <w:t>- NIV granty v oblasti zdravotnictví</w:t>
      </w:r>
      <w:r w:rsidRPr="0071285F">
        <w:rPr>
          <w:rFonts w:ascii="Courier New" w:eastAsia="Calibri" w:hAnsi="Courier New" w:cs="Courier New"/>
        </w:rPr>
        <w:tab/>
        <w:t xml:space="preserve">3 191 </w:t>
      </w:r>
      <w:proofErr w:type="spellStart"/>
      <w:proofErr w:type="gramStart"/>
      <w:r w:rsidRPr="0071285F">
        <w:rPr>
          <w:rFonts w:ascii="Courier New" w:eastAsia="Calibri" w:hAnsi="Courier New" w:cs="Courier New"/>
        </w:rPr>
        <w:t>tis.Kč</w:t>
      </w:r>
      <w:proofErr w:type="spellEnd"/>
      <w:proofErr w:type="gramEnd"/>
    </w:p>
    <w:p w14:paraId="4B6DE627" w14:textId="77777777" w:rsidR="007319DC" w:rsidRPr="0071285F" w:rsidRDefault="007319DC" w:rsidP="007319DC">
      <w:pPr>
        <w:tabs>
          <w:tab w:val="right" w:pos="9923"/>
        </w:tabs>
        <w:spacing w:after="0" w:line="240" w:lineRule="auto"/>
        <w:contextualSpacing/>
        <w:rPr>
          <w:rFonts w:ascii="Courier New" w:eastAsia="Calibri" w:hAnsi="Courier New" w:cs="Courier New"/>
        </w:rPr>
      </w:pPr>
      <w:r w:rsidRPr="0071285F">
        <w:rPr>
          <w:rFonts w:ascii="Courier New" w:eastAsia="Calibri" w:hAnsi="Courier New" w:cs="Courier New"/>
        </w:rPr>
        <w:t>- INV granty v oblasti zdravotnictví</w:t>
      </w:r>
      <w:r w:rsidRPr="0071285F">
        <w:rPr>
          <w:rFonts w:ascii="Courier New" w:eastAsia="Calibri" w:hAnsi="Courier New" w:cs="Courier New"/>
        </w:rPr>
        <w:tab/>
        <w:t xml:space="preserve">4 327 </w:t>
      </w:r>
      <w:proofErr w:type="spellStart"/>
      <w:proofErr w:type="gramStart"/>
      <w:r w:rsidRPr="0071285F">
        <w:rPr>
          <w:rFonts w:ascii="Courier New" w:eastAsia="Calibri" w:hAnsi="Courier New" w:cs="Courier New"/>
        </w:rPr>
        <w:t>tis.Kč</w:t>
      </w:r>
      <w:proofErr w:type="spellEnd"/>
      <w:proofErr w:type="gramEnd"/>
    </w:p>
    <w:p w14:paraId="52233DAF" w14:textId="77777777" w:rsidR="007319DC" w:rsidRPr="0071285F" w:rsidRDefault="007319DC" w:rsidP="007319DC">
      <w:pPr>
        <w:tabs>
          <w:tab w:val="right" w:pos="9923"/>
        </w:tabs>
        <w:spacing w:after="0" w:line="240" w:lineRule="auto"/>
        <w:rPr>
          <w:rFonts w:ascii="Courier New" w:eastAsia="Calibri" w:hAnsi="Courier New" w:cs="Courier New"/>
        </w:rPr>
      </w:pPr>
    </w:p>
    <w:p w14:paraId="2D024269" w14:textId="4EE69245"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xml:space="preserve">§ 3569 – ostatní správa ve zdravotnictví </w:t>
      </w:r>
      <w:proofErr w:type="spellStart"/>
      <w:r w:rsidRPr="0071285F">
        <w:rPr>
          <w:rFonts w:ascii="Courier New" w:eastAsia="Calibri" w:hAnsi="Courier New" w:cs="Courier New"/>
          <w:b/>
        </w:rPr>
        <w:t>j.n</w:t>
      </w:r>
      <w:proofErr w:type="spellEnd"/>
      <w:r w:rsidRPr="0071285F">
        <w:rPr>
          <w:rFonts w:ascii="Courier New" w:eastAsia="Calibri" w:hAnsi="Courier New" w:cs="Courier New"/>
          <w:b/>
        </w:rPr>
        <w:t>.</w:t>
      </w:r>
      <w:r w:rsidRPr="0071285F">
        <w:rPr>
          <w:rFonts w:ascii="Courier New" w:eastAsia="Calibri" w:hAnsi="Courier New" w:cs="Courier New"/>
          <w:b/>
        </w:rPr>
        <w:tab/>
        <w:t>13 </w:t>
      </w:r>
      <w:proofErr w:type="spellStart"/>
      <w:proofErr w:type="gramStart"/>
      <w:r w:rsidRPr="0071285F">
        <w:rPr>
          <w:rFonts w:ascii="Courier New" w:eastAsia="Calibri" w:hAnsi="Courier New" w:cs="Courier New"/>
          <w:b/>
        </w:rPr>
        <w:t>tis.Kč</w:t>
      </w:r>
      <w:proofErr w:type="spellEnd"/>
      <w:proofErr w:type="gramEnd"/>
    </w:p>
    <w:p w14:paraId="4ABA75D5" w14:textId="77777777" w:rsidR="007319DC" w:rsidRPr="0071285F" w:rsidRDefault="007319DC" w:rsidP="007319DC">
      <w:pPr>
        <w:spacing w:after="0" w:line="240" w:lineRule="auto"/>
        <w:rPr>
          <w:rFonts w:ascii="Courier New" w:eastAsia="Calibri" w:hAnsi="Courier New" w:cs="Courier New"/>
        </w:rPr>
      </w:pPr>
      <w:r w:rsidRPr="0071285F">
        <w:rPr>
          <w:rFonts w:ascii="Courier New" w:eastAsia="Calibri" w:hAnsi="Courier New" w:cs="Courier New"/>
        </w:rPr>
        <w:t>- nákup zboží (tiskopisy na opiátová léčiva)</w:t>
      </w:r>
    </w:p>
    <w:p w14:paraId="6E47555A" w14:textId="77777777" w:rsidR="007319DC" w:rsidRPr="0071285F" w:rsidRDefault="007319DC" w:rsidP="007319DC">
      <w:pPr>
        <w:tabs>
          <w:tab w:val="right" w:pos="9923"/>
        </w:tabs>
        <w:spacing w:after="0" w:line="240" w:lineRule="auto"/>
        <w:rPr>
          <w:rFonts w:ascii="Courier New" w:eastAsia="Calibri" w:hAnsi="Courier New" w:cs="Courier New"/>
          <w:b/>
        </w:rPr>
      </w:pPr>
    </w:p>
    <w:p w14:paraId="41A249E4" w14:textId="77777777" w:rsidR="007319DC" w:rsidRPr="0071285F" w:rsidRDefault="007319DC" w:rsidP="001E023D">
      <w:pPr>
        <w:keepNext/>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lastRenderedPageBreak/>
        <w:t xml:space="preserve">§ 3592 – další vzdělávání </w:t>
      </w:r>
      <w:r>
        <w:rPr>
          <w:rFonts w:ascii="Courier New" w:eastAsia="Calibri" w:hAnsi="Courier New" w:cs="Courier New"/>
          <w:b/>
        </w:rPr>
        <w:t xml:space="preserve">pracovníků </w:t>
      </w:r>
      <w:r w:rsidRPr="0071285F">
        <w:rPr>
          <w:rFonts w:ascii="Courier New" w:eastAsia="Calibri" w:hAnsi="Courier New" w:cs="Courier New"/>
          <w:b/>
        </w:rPr>
        <w:t>v</w:t>
      </w:r>
      <w:r>
        <w:rPr>
          <w:rFonts w:ascii="Courier New" w:eastAsia="Calibri" w:hAnsi="Courier New" w:cs="Courier New"/>
          <w:b/>
        </w:rPr>
        <w:t>e</w:t>
      </w:r>
      <w:r w:rsidRPr="0071285F">
        <w:rPr>
          <w:rFonts w:ascii="Courier New" w:eastAsia="Calibri" w:hAnsi="Courier New" w:cs="Courier New"/>
          <w:b/>
        </w:rPr>
        <w:t> </w:t>
      </w:r>
      <w:r>
        <w:rPr>
          <w:rFonts w:ascii="Courier New" w:eastAsia="Calibri" w:hAnsi="Courier New" w:cs="Courier New"/>
          <w:b/>
        </w:rPr>
        <w:t>z</w:t>
      </w:r>
      <w:r w:rsidRPr="0071285F">
        <w:rPr>
          <w:rFonts w:ascii="Courier New" w:eastAsia="Calibri" w:hAnsi="Courier New" w:cs="Courier New"/>
          <w:b/>
        </w:rPr>
        <w:t>dravotnictví</w:t>
      </w:r>
      <w:r w:rsidRPr="0071285F">
        <w:rPr>
          <w:rFonts w:ascii="Courier New" w:eastAsia="Calibri" w:hAnsi="Courier New" w:cs="Courier New"/>
          <w:b/>
        </w:rPr>
        <w:tab/>
        <w:t>13 007 </w:t>
      </w:r>
      <w:proofErr w:type="spellStart"/>
      <w:proofErr w:type="gramStart"/>
      <w:r w:rsidRPr="0071285F">
        <w:rPr>
          <w:rFonts w:ascii="Courier New" w:eastAsia="Calibri" w:hAnsi="Courier New" w:cs="Courier New"/>
          <w:b/>
        </w:rPr>
        <w:t>tis.Kč</w:t>
      </w:r>
      <w:proofErr w:type="spellEnd"/>
      <w:proofErr w:type="gramEnd"/>
    </w:p>
    <w:p w14:paraId="09F994C3"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xml:space="preserve">- rezidenční místa – lékaři </w:t>
      </w:r>
      <w:r w:rsidRPr="0071285F">
        <w:rPr>
          <w:rFonts w:ascii="Courier New" w:eastAsia="Calibri" w:hAnsi="Courier New" w:cs="Courier New"/>
        </w:rPr>
        <w:tab/>
        <w:t>12 162 </w:t>
      </w:r>
      <w:proofErr w:type="spellStart"/>
      <w:proofErr w:type="gramStart"/>
      <w:r w:rsidRPr="0071285F">
        <w:rPr>
          <w:rFonts w:ascii="Courier New" w:eastAsia="Calibri" w:hAnsi="Courier New" w:cs="Courier New"/>
        </w:rPr>
        <w:t>tis.Kč</w:t>
      </w:r>
      <w:proofErr w:type="spellEnd"/>
      <w:proofErr w:type="gramEnd"/>
    </w:p>
    <w:p w14:paraId="46CCA3A7"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xml:space="preserve">- rezidenční místa – </w:t>
      </w:r>
      <w:proofErr w:type="spellStart"/>
      <w:r w:rsidRPr="0071285F">
        <w:rPr>
          <w:rFonts w:ascii="Courier New" w:eastAsia="Calibri" w:hAnsi="Courier New" w:cs="Courier New"/>
        </w:rPr>
        <w:t>nelékaři</w:t>
      </w:r>
      <w:proofErr w:type="spellEnd"/>
      <w:r w:rsidRPr="0071285F">
        <w:rPr>
          <w:rFonts w:ascii="Courier New" w:eastAsia="Calibri" w:hAnsi="Courier New" w:cs="Courier New"/>
        </w:rPr>
        <w:t xml:space="preserve"> </w:t>
      </w:r>
      <w:r w:rsidRPr="0071285F">
        <w:rPr>
          <w:rFonts w:ascii="Courier New" w:eastAsia="Calibri" w:hAnsi="Courier New" w:cs="Courier New"/>
        </w:rPr>
        <w:tab/>
        <w:t>845 </w:t>
      </w:r>
      <w:proofErr w:type="spellStart"/>
      <w:proofErr w:type="gramStart"/>
      <w:r w:rsidRPr="0071285F">
        <w:rPr>
          <w:rFonts w:ascii="Courier New" w:eastAsia="Calibri" w:hAnsi="Courier New" w:cs="Courier New"/>
        </w:rPr>
        <w:t>tis.Kč</w:t>
      </w:r>
      <w:proofErr w:type="spellEnd"/>
      <w:proofErr w:type="gramEnd"/>
    </w:p>
    <w:p w14:paraId="33AF1AF4" w14:textId="77777777" w:rsidR="007319DC" w:rsidRPr="001E023D" w:rsidRDefault="007319DC" w:rsidP="007319DC">
      <w:pPr>
        <w:tabs>
          <w:tab w:val="right" w:pos="9923"/>
        </w:tabs>
        <w:spacing w:after="0" w:line="240" w:lineRule="auto"/>
        <w:rPr>
          <w:rFonts w:ascii="Courier New" w:eastAsia="Calibri" w:hAnsi="Courier New" w:cs="Courier New"/>
          <w:bCs/>
        </w:rPr>
      </w:pPr>
    </w:p>
    <w:p w14:paraId="5FA9E1F3" w14:textId="7076F1BE"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3599 – ostatní činnost ve zdravotnictví</w:t>
      </w:r>
      <w:r w:rsidRPr="0071285F">
        <w:rPr>
          <w:rFonts w:ascii="Courier New" w:eastAsia="Calibri" w:hAnsi="Courier New" w:cs="Courier New"/>
          <w:b/>
        </w:rPr>
        <w:tab/>
        <w:t>230 </w:t>
      </w:r>
      <w:proofErr w:type="spellStart"/>
      <w:proofErr w:type="gramStart"/>
      <w:r w:rsidRPr="0071285F">
        <w:rPr>
          <w:rFonts w:ascii="Courier New" w:eastAsia="Calibri" w:hAnsi="Courier New" w:cs="Courier New"/>
          <w:b/>
        </w:rPr>
        <w:t>tis.Kč</w:t>
      </w:r>
      <w:proofErr w:type="spellEnd"/>
      <w:proofErr w:type="gramEnd"/>
    </w:p>
    <w:p w14:paraId="134E02EB" w14:textId="77777777" w:rsidR="007319DC" w:rsidRPr="0071285F" w:rsidRDefault="007319DC" w:rsidP="007319DC">
      <w:pPr>
        <w:tabs>
          <w:tab w:val="right" w:pos="9923"/>
        </w:tabs>
        <w:spacing w:after="0" w:line="240" w:lineRule="auto"/>
        <w:rPr>
          <w:rFonts w:ascii="Courier New" w:eastAsia="Calibri" w:hAnsi="Courier New" w:cs="Courier New"/>
        </w:rPr>
      </w:pPr>
      <w:r w:rsidRPr="0071285F">
        <w:rPr>
          <w:rFonts w:ascii="Courier New" w:eastAsia="Calibri" w:hAnsi="Courier New" w:cs="Courier New"/>
        </w:rPr>
        <w:t>- finanční odměny dárcům krve</w:t>
      </w:r>
      <w:r w:rsidRPr="0071285F">
        <w:rPr>
          <w:rFonts w:ascii="Courier New" w:eastAsia="Calibri" w:hAnsi="Courier New" w:cs="Courier New"/>
        </w:rPr>
        <w:tab/>
      </w:r>
    </w:p>
    <w:p w14:paraId="32D2AA78" w14:textId="77777777" w:rsidR="007319DC" w:rsidRPr="0071285F" w:rsidRDefault="007319DC" w:rsidP="007319DC">
      <w:pPr>
        <w:tabs>
          <w:tab w:val="right" w:pos="9923"/>
        </w:tabs>
        <w:spacing w:after="0" w:line="240" w:lineRule="auto"/>
        <w:rPr>
          <w:rFonts w:ascii="Courier New" w:eastAsia="Calibri" w:hAnsi="Courier New" w:cs="Courier New"/>
        </w:rPr>
      </w:pPr>
    </w:p>
    <w:p w14:paraId="56E280CE" w14:textId="77777777" w:rsidR="007319DC" w:rsidRPr="0071285F" w:rsidRDefault="007319DC" w:rsidP="007319DC">
      <w:pPr>
        <w:tabs>
          <w:tab w:val="right" w:pos="9923"/>
        </w:tabs>
        <w:spacing w:after="0" w:line="240" w:lineRule="auto"/>
        <w:ind w:left="284" w:hanging="284"/>
        <w:rPr>
          <w:rFonts w:ascii="Courier New" w:eastAsia="Calibri" w:hAnsi="Courier New" w:cs="Courier New"/>
          <w:b/>
        </w:rPr>
      </w:pPr>
      <w:r w:rsidRPr="0071285F">
        <w:rPr>
          <w:rFonts w:ascii="Courier New" w:eastAsia="Calibri" w:hAnsi="Courier New" w:cs="Courier New"/>
          <w:b/>
        </w:rPr>
        <w:t>§ 4358 – soc</w:t>
      </w:r>
      <w:r>
        <w:rPr>
          <w:rFonts w:ascii="Courier New" w:eastAsia="Calibri" w:hAnsi="Courier New" w:cs="Courier New"/>
          <w:b/>
        </w:rPr>
        <w:t>iální</w:t>
      </w:r>
      <w:r w:rsidRPr="0071285F">
        <w:rPr>
          <w:rFonts w:ascii="Courier New" w:eastAsia="Calibri" w:hAnsi="Courier New" w:cs="Courier New"/>
          <w:b/>
        </w:rPr>
        <w:t xml:space="preserve"> služby poskytované ve zdrav</w:t>
      </w:r>
      <w:r>
        <w:rPr>
          <w:rFonts w:ascii="Courier New" w:eastAsia="Calibri" w:hAnsi="Courier New" w:cs="Courier New"/>
          <w:b/>
        </w:rPr>
        <w:t>otnických</w:t>
      </w:r>
      <w:r w:rsidRPr="0071285F">
        <w:rPr>
          <w:rFonts w:ascii="Courier New" w:eastAsia="Calibri" w:hAnsi="Courier New" w:cs="Courier New"/>
          <w:b/>
        </w:rPr>
        <w:t xml:space="preserve"> zařízeních ústavní péče</w:t>
      </w:r>
      <w:r w:rsidRPr="0071285F">
        <w:rPr>
          <w:rFonts w:ascii="Courier New" w:eastAsia="Calibri" w:hAnsi="Courier New" w:cs="Courier New"/>
          <w:b/>
        </w:rPr>
        <w:tab/>
        <w:t>16 496 </w:t>
      </w:r>
      <w:proofErr w:type="spellStart"/>
      <w:proofErr w:type="gramStart"/>
      <w:r w:rsidRPr="0071285F">
        <w:rPr>
          <w:rFonts w:ascii="Courier New" w:eastAsia="Calibri" w:hAnsi="Courier New" w:cs="Courier New"/>
          <w:b/>
        </w:rPr>
        <w:t>tis.Kč</w:t>
      </w:r>
      <w:proofErr w:type="spellEnd"/>
      <w:proofErr w:type="gramEnd"/>
    </w:p>
    <w:p w14:paraId="4A74360D" w14:textId="77777777" w:rsidR="007319DC" w:rsidRPr="0071285F" w:rsidRDefault="007319DC" w:rsidP="007319DC">
      <w:pPr>
        <w:tabs>
          <w:tab w:val="right" w:pos="9923"/>
        </w:tabs>
        <w:spacing w:after="0" w:line="240" w:lineRule="auto"/>
        <w:ind w:left="284"/>
        <w:rPr>
          <w:rFonts w:ascii="Courier New" w:eastAsia="Calibri" w:hAnsi="Courier New" w:cs="Courier New"/>
          <w:b/>
        </w:rPr>
      </w:pPr>
      <w:r w:rsidRPr="0071285F">
        <w:rPr>
          <w:rFonts w:ascii="Courier New" w:eastAsia="Calibri" w:hAnsi="Courier New" w:cs="Courier New"/>
          <w:b/>
        </w:rPr>
        <w:t>Dům sociálních služeb</w:t>
      </w:r>
    </w:p>
    <w:p w14:paraId="674A7B0B"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71285F">
        <w:rPr>
          <w:rFonts w:ascii="Courier New" w:eastAsia="Calibri" w:hAnsi="Courier New" w:cs="Courier New"/>
        </w:rPr>
        <w:t xml:space="preserve">- provozní příspěvek od zřizovatele </w:t>
      </w:r>
      <w:r w:rsidRPr="0071285F">
        <w:rPr>
          <w:rFonts w:ascii="Courier New" w:eastAsia="Calibri" w:hAnsi="Courier New" w:cs="Courier New"/>
        </w:rPr>
        <w:tab/>
        <w:t>6 866 </w:t>
      </w:r>
      <w:proofErr w:type="spellStart"/>
      <w:proofErr w:type="gramStart"/>
      <w:r w:rsidRPr="0071285F">
        <w:rPr>
          <w:rFonts w:ascii="Courier New" w:eastAsia="Calibri" w:hAnsi="Courier New" w:cs="Courier New"/>
        </w:rPr>
        <w:t>tis.Kč</w:t>
      </w:r>
      <w:proofErr w:type="spellEnd"/>
      <w:proofErr w:type="gramEnd"/>
    </w:p>
    <w:p w14:paraId="2F5F4B89" w14:textId="77777777" w:rsidR="007319DC" w:rsidRPr="008F6CF0" w:rsidRDefault="007319DC" w:rsidP="007319DC">
      <w:pPr>
        <w:tabs>
          <w:tab w:val="right" w:pos="9923"/>
        </w:tabs>
        <w:spacing w:after="0" w:line="240" w:lineRule="auto"/>
        <w:ind w:left="284"/>
        <w:rPr>
          <w:rFonts w:ascii="Courier New" w:eastAsia="Calibri" w:hAnsi="Courier New" w:cs="Courier New"/>
        </w:rPr>
      </w:pPr>
      <w:r w:rsidRPr="008F6CF0">
        <w:rPr>
          <w:rFonts w:ascii="Courier New" w:eastAsia="Calibri" w:hAnsi="Courier New" w:cs="Courier New"/>
        </w:rPr>
        <w:t>- průtoková dotace MSK prostřednictvím zřizovatele</w:t>
      </w:r>
      <w:r w:rsidRPr="008F6CF0">
        <w:rPr>
          <w:rFonts w:ascii="Courier New" w:eastAsia="Calibri" w:hAnsi="Courier New" w:cs="Courier New"/>
        </w:rPr>
        <w:tab/>
        <w:t>6 919 </w:t>
      </w:r>
      <w:proofErr w:type="spellStart"/>
      <w:proofErr w:type="gramStart"/>
      <w:r w:rsidRPr="008F6CF0">
        <w:rPr>
          <w:rFonts w:ascii="Courier New" w:eastAsia="Calibri" w:hAnsi="Courier New" w:cs="Courier New"/>
        </w:rPr>
        <w:t>tis.Kč</w:t>
      </w:r>
      <w:proofErr w:type="spellEnd"/>
      <w:proofErr w:type="gramEnd"/>
    </w:p>
    <w:p w14:paraId="75E187E1" w14:textId="77777777" w:rsidR="007319DC" w:rsidRPr="008F6CF0" w:rsidRDefault="007319DC" w:rsidP="007319DC">
      <w:pPr>
        <w:tabs>
          <w:tab w:val="right" w:pos="9923"/>
        </w:tabs>
        <w:spacing w:after="0" w:line="240" w:lineRule="auto"/>
        <w:ind w:left="284"/>
        <w:rPr>
          <w:rFonts w:ascii="Courier New" w:eastAsia="Calibri" w:hAnsi="Courier New" w:cs="Courier New"/>
        </w:rPr>
      </w:pPr>
      <w:r w:rsidRPr="008F6CF0">
        <w:rPr>
          <w:rFonts w:ascii="Courier New" w:eastAsia="Calibri" w:hAnsi="Courier New" w:cs="Courier New"/>
        </w:rPr>
        <w:t xml:space="preserve">- průtoková dotace MSK řešení naléhavých potřeb v souvislosti </w:t>
      </w:r>
    </w:p>
    <w:p w14:paraId="6826BD05" w14:textId="77777777" w:rsidR="007319DC" w:rsidRPr="0071285F" w:rsidRDefault="007319DC" w:rsidP="007319DC">
      <w:pPr>
        <w:tabs>
          <w:tab w:val="right" w:pos="9923"/>
        </w:tabs>
        <w:spacing w:after="0" w:line="240" w:lineRule="auto"/>
        <w:ind w:left="284"/>
        <w:rPr>
          <w:rFonts w:ascii="Courier New" w:eastAsia="Calibri" w:hAnsi="Courier New" w:cs="Courier New"/>
        </w:rPr>
      </w:pPr>
      <w:r w:rsidRPr="008F6CF0">
        <w:rPr>
          <w:rFonts w:ascii="Courier New" w:eastAsia="Calibri" w:hAnsi="Courier New" w:cs="Courier New"/>
        </w:rPr>
        <w:t>s Covid-19</w:t>
      </w:r>
      <w:r w:rsidRPr="0071285F">
        <w:rPr>
          <w:rFonts w:ascii="Courier New" w:eastAsia="Calibri" w:hAnsi="Courier New" w:cs="Courier New"/>
        </w:rPr>
        <w:tab/>
        <w:t>2 711 </w:t>
      </w:r>
      <w:proofErr w:type="spellStart"/>
      <w:proofErr w:type="gramStart"/>
      <w:r w:rsidRPr="0071285F">
        <w:rPr>
          <w:rFonts w:ascii="Courier New" w:eastAsia="Calibri" w:hAnsi="Courier New" w:cs="Courier New"/>
        </w:rPr>
        <w:t>tis.Kč</w:t>
      </w:r>
      <w:proofErr w:type="spellEnd"/>
      <w:proofErr w:type="gramEnd"/>
    </w:p>
    <w:p w14:paraId="312E5371" w14:textId="77777777" w:rsidR="007319DC" w:rsidRPr="0071285F" w:rsidRDefault="007319DC" w:rsidP="007319DC">
      <w:pPr>
        <w:tabs>
          <w:tab w:val="right" w:pos="9923"/>
        </w:tabs>
        <w:spacing w:after="0" w:line="240" w:lineRule="auto"/>
        <w:rPr>
          <w:rFonts w:ascii="Courier New" w:eastAsia="Calibri" w:hAnsi="Courier New" w:cs="Courier New"/>
        </w:rPr>
      </w:pPr>
    </w:p>
    <w:p w14:paraId="5943DBBC" w14:textId="77777777" w:rsidR="007319DC" w:rsidRPr="0071285F" w:rsidRDefault="007319DC" w:rsidP="007319DC">
      <w:pPr>
        <w:tabs>
          <w:tab w:val="right" w:pos="9923"/>
        </w:tabs>
        <w:spacing w:after="0" w:line="240" w:lineRule="auto"/>
        <w:rPr>
          <w:rFonts w:ascii="Courier New" w:eastAsia="Calibri" w:hAnsi="Courier New" w:cs="Courier New"/>
          <w:b/>
        </w:rPr>
      </w:pPr>
      <w:r w:rsidRPr="0071285F">
        <w:rPr>
          <w:rFonts w:ascii="Courier New" w:eastAsia="Calibri" w:hAnsi="Courier New" w:cs="Courier New"/>
          <w:b/>
        </w:rPr>
        <w:t>§ 5212 – ochrana obyvatelstva</w:t>
      </w:r>
      <w:r w:rsidRPr="0071285F">
        <w:rPr>
          <w:rFonts w:ascii="Courier New" w:eastAsia="Calibri" w:hAnsi="Courier New" w:cs="Courier New"/>
          <w:b/>
        </w:rPr>
        <w:tab/>
        <w:t>210 </w:t>
      </w:r>
      <w:proofErr w:type="spellStart"/>
      <w:proofErr w:type="gramStart"/>
      <w:r w:rsidRPr="0071285F">
        <w:rPr>
          <w:rFonts w:ascii="Courier New" w:eastAsia="Calibri" w:hAnsi="Courier New" w:cs="Courier New"/>
          <w:b/>
        </w:rPr>
        <w:t>tis.Kč</w:t>
      </w:r>
      <w:proofErr w:type="spellEnd"/>
      <w:proofErr w:type="gramEnd"/>
    </w:p>
    <w:p w14:paraId="1B51924B" w14:textId="77777777" w:rsidR="007319DC" w:rsidRPr="0071285F" w:rsidRDefault="007319DC" w:rsidP="007319DC">
      <w:pPr>
        <w:spacing w:after="0" w:line="240" w:lineRule="auto"/>
        <w:rPr>
          <w:rFonts w:ascii="Courier New" w:eastAsia="Calibri" w:hAnsi="Courier New" w:cs="Courier New"/>
        </w:rPr>
      </w:pPr>
      <w:r w:rsidRPr="0071285F">
        <w:rPr>
          <w:rFonts w:ascii="Courier New" w:eastAsia="Calibri" w:hAnsi="Courier New" w:cs="Courier New"/>
        </w:rPr>
        <w:t>- provozní příspěvek od zřizovatele</w:t>
      </w:r>
    </w:p>
    <w:p w14:paraId="2365F64E" w14:textId="77777777" w:rsidR="007319DC" w:rsidRPr="0071285F" w:rsidRDefault="007319DC" w:rsidP="007319DC">
      <w:pPr>
        <w:tabs>
          <w:tab w:val="right" w:pos="9923"/>
        </w:tabs>
        <w:spacing w:after="0" w:line="240" w:lineRule="auto"/>
        <w:rPr>
          <w:rFonts w:ascii="Courier New" w:eastAsia="Calibri" w:hAnsi="Courier New" w:cs="Courier New"/>
        </w:rPr>
      </w:pPr>
    </w:p>
    <w:p w14:paraId="58EB3848" w14:textId="2E13EC77" w:rsidR="00C50BC5" w:rsidRDefault="007319DC" w:rsidP="008205FA">
      <w:pPr>
        <w:spacing w:after="0" w:line="240" w:lineRule="auto"/>
        <w:jc w:val="both"/>
        <w:rPr>
          <w:rFonts w:ascii="Courier New" w:eastAsia="Calibri" w:hAnsi="Courier New" w:cs="Courier New"/>
          <w:b/>
        </w:rPr>
      </w:pPr>
      <w:r w:rsidRPr="0071285F">
        <w:rPr>
          <w:rFonts w:ascii="Courier New" w:eastAsia="Calibri" w:hAnsi="Courier New" w:cs="Courier New"/>
        </w:rPr>
        <w:t xml:space="preserve">Odbor realizuje financování příspěvkových organizací v oblasti zdravotnictví, jejichž podrobný komentář k jejich výdajům je rozpracován v samostatném oddíle </w:t>
      </w:r>
      <w:r w:rsidRPr="0071285F">
        <w:rPr>
          <w:rFonts w:ascii="Courier New" w:eastAsia="Calibri" w:hAnsi="Courier New" w:cs="Courier New"/>
          <w:b/>
        </w:rPr>
        <w:t>„Příspěvkové organizace“.</w:t>
      </w:r>
      <w:r>
        <w:rPr>
          <w:rFonts w:ascii="Courier New" w:eastAsia="Calibri" w:hAnsi="Courier New" w:cs="Courier New"/>
          <w:b/>
        </w:rPr>
        <w:t xml:space="preserve"> </w:t>
      </w:r>
    </w:p>
    <w:p w14:paraId="4D636753" w14:textId="77B2B8E3" w:rsidR="008205FA" w:rsidRDefault="008205FA" w:rsidP="008205FA">
      <w:pPr>
        <w:spacing w:after="0" w:line="240" w:lineRule="auto"/>
        <w:jc w:val="both"/>
        <w:rPr>
          <w:rFonts w:ascii="Courier New" w:eastAsia="Calibri" w:hAnsi="Courier New" w:cs="Courier New"/>
          <w:b/>
        </w:rPr>
      </w:pPr>
    </w:p>
    <w:p w14:paraId="1E6BC5D1" w14:textId="2790A564" w:rsidR="008205FA" w:rsidRDefault="008205FA" w:rsidP="008205FA">
      <w:pPr>
        <w:spacing w:after="0" w:line="240" w:lineRule="auto"/>
        <w:jc w:val="both"/>
        <w:rPr>
          <w:rFonts w:ascii="Courier New" w:eastAsia="Calibri" w:hAnsi="Courier New" w:cs="Courier New"/>
          <w:b/>
        </w:rPr>
      </w:pPr>
    </w:p>
    <w:p w14:paraId="7325A539" w14:textId="064068E2" w:rsidR="008205FA" w:rsidRDefault="008205FA" w:rsidP="008205FA">
      <w:pPr>
        <w:spacing w:after="0" w:line="240" w:lineRule="auto"/>
        <w:jc w:val="both"/>
        <w:rPr>
          <w:rFonts w:ascii="Courier New" w:eastAsia="Calibri" w:hAnsi="Courier New" w:cs="Courier New"/>
          <w:b/>
        </w:rPr>
      </w:pPr>
    </w:p>
    <w:p w14:paraId="70044C3D" w14:textId="193A4628" w:rsidR="008205FA" w:rsidRDefault="008205FA" w:rsidP="008205FA">
      <w:pPr>
        <w:spacing w:after="0" w:line="240" w:lineRule="auto"/>
        <w:jc w:val="both"/>
        <w:rPr>
          <w:rFonts w:ascii="Courier New" w:eastAsia="Calibri" w:hAnsi="Courier New" w:cs="Courier New"/>
          <w:b/>
        </w:rPr>
      </w:pPr>
      <w:r>
        <w:rPr>
          <w:rFonts w:ascii="Courier New" w:eastAsia="Calibri" w:hAnsi="Courier New" w:cs="Courier New"/>
          <w:b/>
          <w:noProof/>
        </w:rPr>
        <mc:AlternateContent>
          <mc:Choice Requires="wps">
            <w:drawing>
              <wp:anchor distT="0" distB="0" distL="114300" distR="114300" simplePos="0" relativeHeight="251679744" behindDoc="0" locked="0" layoutInCell="1" allowOverlap="1" wp14:anchorId="6BA22600" wp14:editId="53B0B98D">
                <wp:simplePos x="0" y="0"/>
                <wp:positionH relativeFrom="column">
                  <wp:posOffset>624137</wp:posOffset>
                </wp:positionH>
                <wp:positionV relativeFrom="paragraph">
                  <wp:posOffset>149779</wp:posOffset>
                </wp:positionV>
                <wp:extent cx="5281930" cy="1299858"/>
                <wp:effectExtent l="38100" t="266700" r="33020" b="33655"/>
                <wp:wrapNone/>
                <wp:docPr id="144" name="Řečová bublina: oválný bublinový popisek 144"/>
                <wp:cNvGraphicFramePr/>
                <a:graphic xmlns:a="http://schemas.openxmlformats.org/drawingml/2006/main">
                  <a:graphicData uri="http://schemas.microsoft.com/office/word/2010/wordprocessingShape">
                    <wps:wsp>
                      <wps:cNvSpPr/>
                      <wps:spPr>
                        <a:xfrm>
                          <a:off x="0" y="0"/>
                          <a:ext cx="5281930" cy="1299858"/>
                        </a:xfrm>
                        <a:prstGeom prst="wedgeEllipseCallout">
                          <a:avLst>
                            <a:gd name="adj1" fmla="val -49932"/>
                            <a:gd name="adj2" fmla="val -68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E3B9B" w14:textId="2DE8C3F0" w:rsidR="008205FA" w:rsidRPr="008205FA" w:rsidRDefault="008205FA" w:rsidP="008205FA">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Městská nemocnice </w:t>
                            </w:r>
                            <w:r w:rsidRPr="008205FA">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Ostrava, p.o. </w:t>
                            </w:r>
                            <w:r w:rsidRPr="008205FA">
                              <w:rPr>
                                <w:rFonts w:cstheme="minorHAnsi"/>
                                <w:color w:val="26304D"/>
                                <w:shd w:val="clear" w:color="auto" w:fill="FFFFFF"/>
                              </w:rPr>
                              <w:t>obnovila svůj vozový park výměnou šesti vysloužilých sanitek za stejný počet nových speciálně vybavených vozů Renault Master</w:t>
                            </w:r>
                            <w:r>
                              <w:rPr>
                                <w:rFonts w:cstheme="minorHAnsi"/>
                                <w:color w:val="26304D"/>
                                <w:shd w:val="clear" w:color="auto" w:fill="FFFFFF"/>
                              </w:rPr>
                              <w:t>? Cena zakázky činila 7,2 milionu korun.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22600" id="Řečová bublina: oválný bublinový popisek 144" o:spid="_x0000_s1164" type="#_x0000_t63" style="position:absolute;left:0;text-align:left;margin-left:49.15pt;margin-top:11.8pt;width:415.9pt;height:10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" adj="15,-3975" filled="f" strokecolor="black [3213]" strokeweight="1pt">
                <v:textbox>
                  <w:txbxContent>
                    <w:p w14:paraId="1ADE3B9B" w14:textId="2DE8C3F0" w:rsidR="008205FA" w:rsidRPr="008205FA" w:rsidRDefault="008205FA" w:rsidP="008205FA">
                      <w:pPr>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Městská nemocnice </w:t>
                      </w:r>
                      <w:r w:rsidRPr="008205FA">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Ostrava, p.o. </w:t>
                      </w:r>
                      <w:r w:rsidRPr="008205FA">
                        <w:rPr>
                          <w:rFonts w:cstheme="minorHAnsi"/>
                          <w:color w:val="26304D"/>
                          <w:shd w:val="clear" w:color="auto" w:fill="FFFFFF"/>
                        </w:rPr>
                        <w:t>obnovila svůj vozový park výměnou šesti vysloužilých sanitek za stejný počet nových speciálně vybavených vozů Renault Master</w:t>
                      </w:r>
                      <w:r>
                        <w:rPr>
                          <w:rFonts w:cstheme="minorHAnsi"/>
                          <w:color w:val="26304D"/>
                          <w:shd w:val="clear" w:color="auto" w:fill="FFFFFF"/>
                        </w:rPr>
                        <w:t>? Cena zakázky činila 7,2 milionu korun.</w:t>
                      </w:r>
                    </w:p>
                  </w:txbxContent>
                </v:textbox>
              </v:shape>
            </w:pict>
          </mc:Fallback>
        </mc:AlternateContent>
      </w:r>
    </w:p>
    <w:p w14:paraId="0BD7858B" w14:textId="662AD779" w:rsidR="008205FA" w:rsidRDefault="008205FA" w:rsidP="008205FA">
      <w:pPr>
        <w:spacing w:after="0" w:line="240" w:lineRule="auto"/>
        <w:jc w:val="both"/>
        <w:rPr>
          <w:rFonts w:ascii="Courier New" w:eastAsia="Calibri" w:hAnsi="Courier New" w:cs="Courier New"/>
          <w:b/>
        </w:rPr>
      </w:pPr>
    </w:p>
    <w:p w14:paraId="14991CB8" w14:textId="50EF7790" w:rsidR="008205FA" w:rsidRDefault="008205FA" w:rsidP="008205FA">
      <w:pPr>
        <w:spacing w:after="0" w:line="240" w:lineRule="auto"/>
        <w:jc w:val="both"/>
        <w:rPr>
          <w:rFonts w:ascii="Courier New" w:eastAsia="Calibri" w:hAnsi="Courier New" w:cs="Courier New"/>
          <w:b/>
        </w:rPr>
      </w:pPr>
    </w:p>
    <w:p w14:paraId="0DCABC69" w14:textId="35AACD9B" w:rsidR="008205FA" w:rsidRDefault="008205FA" w:rsidP="008205FA">
      <w:pPr>
        <w:spacing w:after="0" w:line="240" w:lineRule="auto"/>
        <w:jc w:val="both"/>
        <w:rPr>
          <w:rFonts w:ascii="Courier New" w:eastAsia="Calibri" w:hAnsi="Courier New" w:cs="Courier New"/>
          <w:b/>
        </w:rPr>
      </w:pPr>
    </w:p>
    <w:p w14:paraId="749E7564" w14:textId="7E0A8578" w:rsidR="008205FA" w:rsidRDefault="008205FA" w:rsidP="008205FA">
      <w:pPr>
        <w:spacing w:after="0" w:line="240" w:lineRule="auto"/>
        <w:jc w:val="both"/>
        <w:rPr>
          <w:rFonts w:ascii="Courier New" w:eastAsia="Calibri" w:hAnsi="Courier New" w:cs="Courier New"/>
          <w:b/>
        </w:rPr>
      </w:pPr>
    </w:p>
    <w:p w14:paraId="74AF4E71" w14:textId="04613D04" w:rsidR="008205FA" w:rsidRDefault="008205FA" w:rsidP="008205FA">
      <w:pPr>
        <w:spacing w:after="0" w:line="240" w:lineRule="auto"/>
        <w:jc w:val="both"/>
        <w:rPr>
          <w:rFonts w:ascii="Courier New" w:eastAsia="Calibri" w:hAnsi="Courier New" w:cs="Courier New"/>
          <w:b/>
        </w:rPr>
      </w:pPr>
    </w:p>
    <w:p w14:paraId="216E6E97" w14:textId="249549CF" w:rsidR="008205FA" w:rsidRDefault="008205FA" w:rsidP="008205FA">
      <w:pPr>
        <w:spacing w:after="0" w:line="240" w:lineRule="auto"/>
        <w:jc w:val="both"/>
        <w:rPr>
          <w:rFonts w:ascii="Courier New" w:eastAsia="Calibri" w:hAnsi="Courier New" w:cs="Courier New"/>
          <w:b/>
        </w:rPr>
      </w:pPr>
    </w:p>
    <w:p w14:paraId="0E3D5176" w14:textId="616AC560" w:rsidR="008205FA" w:rsidRDefault="008205FA" w:rsidP="008205FA">
      <w:pPr>
        <w:spacing w:after="0" w:line="240" w:lineRule="auto"/>
        <w:jc w:val="both"/>
        <w:rPr>
          <w:rFonts w:ascii="Courier New" w:eastAsia="Calibri" w:hAnsi="Courier New" w:cs="Courier New"/>
          <w:b/>
        </w:rPr>
      </w:pPr>
    </w:p>
    <w:p w14:paraId="5822E5D7" w14:textId="4DD84D82" w:rsidR="008205FA" w:rsidRDefault="008205FA" w:rsidP="008205FA">
      <w:pPr>
        <w:spacing w:after="0" w:line="240" w:lineRule="auto"/>
        <w:jc w:val="both"/>
        <w:rPr>
          <w:rFonts w:ascii="Courier New" w:eastAsia="Calibri" w:hAnsi="Courier New" w:cs="Courier New"/>
          <w:b/>
        </w:rPr>
      </w:pPr>
    </w:p>
    <w:p w14:paraId="7E225D59" w14:textId="07641978" w:rsidR="008205FA" w:rsidRDefault="008205FA" w:rsidP="008205FA">
      <w:pPr>
        <w:spacing w:after="0" w:line="240" w:lineRule="auto"/>
        <w:jc w:val="both"/>
        <w:rPr>
          <w:rFonts w:ascii="Courier New" w:eastAsia="Calibri" w:hAnsi="Courier New" w:cs="Courier New"/>
          <w:b/>
        </w:rPr>
      </w:pPr>
    </w:p>
    <w:p w14:paraId="2631C712" w14:textId="5EAEB309" w:rsidR="008205FA" w:rsidRDefault="008205FA" w:rsidP="008205FA">
      <w:pPr>
        <w:spacing w:after="0" w:line="240" w:lineRule="auto"/>
        <w:jc w:val="both"/>
        <w:rPr>
          <w:rFonts w:ascii="Courier New" w:eastAsia="Calibri" w:hAnsi="Courier New" w:cs="Courier New"/>
          <w:b/>
        </w:rPr>
      </w:pPr>
    </w:p>
    <w:p w14:paraId="6F1754A1" w14:textId="77777777" w:rsidR="008205FA" w:rsidRDefault="008205FA" w:rsidP="008205FA">
      <w:pPr>
        <w:spacing w:after="0" w:line="240" w:lineRule="auto"/>
        <w:jc w:val="both"/>
        <w:rPr>
          <w:rFonts w:ascii="Courier New" w:eastAsia="Calibri" w:hAnsi="Courier New" w:cs="Courier New"/>
          <w:b/>
        </w:rPr>
      </w:pPr>
    </w:p>
    <w:p w14:paraId="399F8F04" w14:textId="393E67DE" w:rsidR="008205FA" w:rsidRDefault="008205FA">
      <w:pPr>
        <w:rPr>
          <w:rFonts w:ascii="Courier New" w:eastAsia="Calibri" w:hAnsi="Courier New" w:cs="Courier New"/>
          <w:b/>
        </w:rPr>
      </w:pPr>
      <w:r>
        <w:rPr>
          <w:rFonts w:ascii="Courier New" w:eastAsia="Calibri" w:hAnsi="Courier New" w:cs="Courier New"/>
          <w:b/>
        </w:rPr>
        <w:br w:type="page"/>
      </w:r>
    </w:p>
    <w:p w14:paraId="1A39F269" w14:textId="14D25B2B" w:rsidR="00C50BC5" w:rsidRDefault="00C50BC5" w:rsidP="00C50BC5">
      <w:pPr>
        <w:pStyle w:val="Zvrenet02"/>
      </w:pPr>
      <w:bookmarkStart w:id="63" w:name="_Toc107298448"/>
      <w:r>
        <w:lastRenderedPageBreak/>
        <w:t xml:space="preserve">Odbor sociálních věcí a zdravotnictví – oblast sociálních věcí </w:t>
      </w:r>
      <w:r w:rsidRPr="005714EE">
        <w:rPr>
          <w:sz w:val="22"/>
        </w:rPr>
        <w:t>(ORJ 1</w:t>
      </w:r>
      <w:r>
        <w:rPr>
          <w:sz w:val="22"/>
        </w:rPr>
        <w:t>80</w:t>
      </w:r>
      <w:r w:rsidRPr="005714EE">
        <w:rPr>
          <w:sz w:val="22"/>
        </w:rPr>
        <w:t>)</w:t>
      </w:r>
      <w:bookmarkEnd w:id="63"/>
    </w:p>
    <w:p w14:paraId="008F638F" w14:textId="182F364C" w:rsidR="007319DC" w:rsidRPr="007319DC" w:rsidRDefault="007319DC" w:rsidP="007319DC">
      <w:pPr>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lang w:eastAsia="cs-CZ"/>
        </w:rPr>
        <w:t xml:space="preserve">Schválený rozpočet </w:t>
      </w:r>
      <w:r w:rsidRPr="007319DC">
        <w:rPr>
          <w:rFonts w:ascii="Courier New" w:eastAsia="Times New Roman" w:hAnsi="Courier New" w:cs="Courier New"/>
          <w:b/>
          <w:bCs/>
          <w:lang w:eastAsia="cs-CZ"/>
        </w:rPr>
        <w:t>výdajů</w:t>
      </w:r>
      <w:r w:rsidRPr="007319DC">
        <w:rPr>
          <w:rFonts w:ascii="Courier New" w:eastAsia="Times New Roman" w:hAnsi="Courier New" w:cs="Courier New"/>
          <w:lang w:eastAsia="cs-CZ"/>
        </w:rPr>
        <w:t xml:space="preserve"> odboru pro rok 2021 ve výši </w:t>
      </w:r>
      <w:r w:rsidRPr="007319DC">
        <w:rPr>
          <w:rFonts w:ascii="Courier New" w:eastAsia="Times New Roman" w:hAnsi="Courier New" w:cs="Courier New"/>
          <w:b/>
          <w:lang w:eastAsia="cs-CZ"/>
        </w:rPr>
        <w:t xml:space="preserve">431 585 </w:t>
      </w:r>
      <w:proofErr w:type="spellStart"/>
      <w:proofErr w:type="gramStart"/>
      <w:r w:rsidR="00536C48">
        <w:rPr>
          <w:rFonts w:ascii="Courier New" w:eastAsia="Times New Roman" w:hAnsi="Courier New" w:cs="Courier New"/>
          <w:b/>
          <w:lang w:eastAsia="cs-CZ"/>
        </w:rPr>
        <w:t>tis.Kč</w:t>
      </w:r>
      <w:proofErr w:type="spellEnd"/>
      <w:proofErr w:type="gramEnd"/>
      <w:r w:rsidRPr="007319DC">
        <w:rPr>
          <w:rFonts w:ascii="Courier New" w:eastAsia="Times New Roman" w:hAnsi="Courier New" w:cs="Courier New"/>
          <w:lang w:eastAsia="cs-CZ"/>
        </w:rPr>
        <w:t xml:space="preserve"> byl</w:t>
      </w:r>
      <w:r w:rsidRPr="007319DC">
        <w:rPr>
          <w:rFonts w:ascii="Courier New" w:eastAsia="Times New Roman" w:hAnsi="Courier New" w:cs="Courier New"/>
          <w:b/>
          <w:bCs/>
          <w:lang w:eastAsia="cs-CZ"/>
        </w:rPr>
        <w:t xml:space="preserve"> </w:t>
      </w:r>
      <w:r w:rsidRPr="007319DC">
        <w:rPr>
          <w:rFonts w:ascii="Courier New" w:eastAsia="Times New Roman" w:hAnsi="Courier New" w:cs="Courier New"/>
          <w:bCs/>
          <w:lang w:eastAsia="cs-CZ"/>
        </w:rPr>
        <w:t xml:space="preserve">ve sledovaném období upraven na </w:t>
      </w:r>
      <w:r w:rsidRPr="007319DC">
        <w:rPr>
          <w:rFonts w:ascii="Courier New" w:eastAsia="Times New Roman" w:hAnsi="Courier New" w:cs="Courier New"/>
          <w:lang w:eastAsia="cs-CZ"/>
        </w:rPr>
        <w:t xml:space="preserve">částku </w:t>
      </w:r>
      <w:r w:rsidRPr="007319DC">
        <w:rPr>
          <w:rFonts w:ascii="Courier New" w:eastAsia="Times New Roman" w:hAnsi="Courier New" w:cs="Courier New"/>
          <w:b/>
          <w:bCs/>
          <w:lang w:eastAsia="cs-CZ"/>
        </w:rPr>
        <w:t>881 917</w:t>
      </w: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b/>
          <w:bCs/>
          <w:lang w:eastAsia="cs-CZ"/>
        </w:rPr>
        <w:t>tis.Kč</w:t>
      </w:r>
      <w:proofErr w:type="spellEnd"/>
      <w:r w:rsidRPr="007319DC">
        <w:rPr>
          <w:rFonts w:ascii="Courier New" w:eastAsia="Times New Roman" w:hAnsi="Courier New" w:cs="Courier New"/>
          <w:bCs/>
          <w:lang w:eastAsia="cs-CZ"/>
        </w:rPr>
        <w:t>, a to následovně:</w:t>
      </w:r>
    </w:p>
    <w:p w14:paraId="17EB1F9F"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3228D2DB"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r w:rsidRPr="007319DC">
        <w:rPr>
          <w:rFonts w:ascii="Courier New" w:eastAsia="Times New Roman" w:hAnsi="Courier New" w:cs="Courier New"/>
          <w:b/>
          <w:sz w:val="24"/>
          <w:szCs w:val="24"/>
          <w:lang w:eastAsia="cs-CZ"/>
        </w:rPr>
        <w:t>z v ý š e n í</w:t>
      </w:r>
      <w:r w:rsidRPr="007319DC">
        <w:rPr>
          <w:rFonts w:ascii="Courier New" w:eastAsia="Times New Roman" w:hAnsi="Courier New" w:cs="Courier New"/>
          <w:b/>
          <w:lang w:eastAsia="cs-CZ"/>
        </w:rPr>
        <w:tab/>
        <w:t xml:space="preserve">468 803 </w:t>
      </w:r>
      <w:proofErr w:type="spellStart"/>
      <w:proofErr w:type="gramStart"/>
      <w:r w:rsidRPr="007319DC">
        <w:rPr>
          <w:rFonts w:ascii="Courier New" w:eastAsia="Times New Roman" w:hAnsi="Courier New" w:cs="Courier New"/>
          <w:b/>
          <w:lang w:eastAsia="cs-CZ"/>
        </w:rPr>
        <w:t>tis.Kč</w:t>
      </w:r>
      <w:proofErr w:type="spellEnd"/>
      <w:proofErr w:type="gramEnd"/>
    </w:p>
    <w:p w14:paraId="632DF476"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p>
    <w:p w14:paraId="75082D57" w14:textId="77777777" w:rsidR="007319DC" w:rsidRPr="007319DC" w:rsidRDefault="007319DC" w:rsidP="007319DC">
      <w:pPr>
        <w:tabs>
          <w:tab w:val="right" w:pos="9923"/>
        </w:tabs>
        <w:spacing w:after="0" w:line="240" w:lineRule="auto"/>
        <w:jc w:val="both"/>
        <w:rPr>
          <w:rFonts w:ascii="Courier New" w:eastAsia="Times New Roman" w:hAnsi="Courier New" w:cs="Courier New"/>
          <w:b/>
          <w:highlight w:val="yellow"/>
          <w:lang w:eastAsia="cs-CZ"/>
        </w:rPr>
      </w:pPr>
      <w:r w:rsidRPr="007319DC">
        <w:rPr>
          <w:rFonts w:ascii="Courier New" w:eastAsia="Times New Roman" w:hAnsi="Courier New" w:cs="Courier New"/>
          <w:b/>
          <w:lang w:eastAsia="cs-CZ"/>
        </w:rPr>
        <w:t>ze státního rozpočtu</w:t>
      </w:r>
      <w:r w:rsidRPr="007319DC">
        <w:rPr>
          <w:rFonts w:ascii="Courier New" w:eastAsia="Times New Roman" w:hAnsi="Courier New" w:cs="Courier New"/>
          <w:b/>
          <w:lang w:eastAsia="cs-CZ"/>
        </w:rPr>
        <w:tab/>
        <w:t xml:space="preserve">105 244 </w:t>
      </w:r>
      <w:proofErr w:type="spellStart"/>
      <w:proofErr w:type="gramStart"/>
      <w:r w:rsidRPr="007319DC">
        <w:rPr>
          <w:rFonts w:ascii="Courier New" w:eastAsia="Times New Roman" w:hAnsi="Courier New" w:cs="Courier New"/>
          <w:b/>
          <w:lang w:eastAsia="cs-CZ"/>
        </w:rPr>
        <w:t>tis.Kč</w:t>
      </w:r>
      <w:proofErr w:type="spellEnd"/>
      <w:proofErr w:type="gramEnd"/>
    </w:p>
    <w:p w14:paraId="55C05C4A" w14:textId="77777777" w:rsidR="007319DC" w:rsidRPr="007319DC" w:rsidRDefault="007319DC" w:rsidP="007319DC">
      <w:pPr>
        <w:tabs>
          <w:tab w:val="right" w:pos="10064"/>
        </w:tabs>
        <w:spacing w:after="0" w:line="240" w:lineRule="auto"/>
        <w:jc w:val="both"/>
        <w:rPr>
          <w:rFonts w:ascii="Courier New" w:eastAsia="Times New Roman" w:hAnsi="Courier New" w:cs="Courier New"/>
          <w:highlight w:val="yellow"/>
          <w:lang w:eastAsia="cs-CZ"/>
        </w:rPr>
      </w:pPr>
    </w:p>
    <w:p w14:paraId="4FA15C1F"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(MPSV)na výkon pěstounské péče (ÚZ 13010)</w:t>
      </w:r>
      <w:r w:rsidRPr="007319DC">
        <w:rPr>
          <w:rFonts w:ascii="Courier New" w:eastAsia="Times New Roman" w:hAnsi="Courier New" w:cs="Courier New"/>
          <w:lang w:eastAsia="cs-CZ"/>
        </w:rPr>
        <w:tab/>
        <w:t xml:space="preserve">1 736 </w:t>
      </w:r>
      <w:proofErr w:type="spellStart"/>
      <w:proofErr w:type="gramStart"/>
      <w:r w:rsidRPr="007319DC">
        <w:rPr>
          <w:rFonts w:ascii="Courier New" w:eastAsia="Times New Roman" w:hAnsi="Courier New" w:cs="Courier New"/>
          <w:lang w:eastAsia="cs-CZ"/>
        </w:rPr>
        <w:t>tis.Kč</w:t>
      </w:r>
      <w:proofErr w:type="spellEnd"/>
      <w:proofErr w:type="gramEnd"/>
    </w:p>
    <w:p w14:paraId="7C57F7E9" w14:textId="7BDE548C"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(MPSV)na soc</w:t>
      </w:r>
      <w:r w:rsidR="006678C4">
        <w:rPr>
          <w:rFonts w:ascii="Courier New" w:eastAsia="Times New Roman" w:hAnsi="Courier New" w:cs="Courier New"/>
          <w:lang w:eastAsia="cs-CZ"/>
        </w:rPr>
        <w:t>iálně-</w:t>
      </w:r>
      <w:r w:rsidRPr="007319DC">
        <w:rPr>
          <w:rFonts w:ascii="Courier New" w:eastAsia="Times New Roman" w:hAnsi="Courier New" w:cs="Courier New"/>
          <w:lang w:eastAsia="cs-CZ"/>
        </w:rPr>
        <w:t>právní ochranu dětí (ÚZ 13011)</w:t>
      </w:r>
      <w:r w:rsidRPr="007319DC">
        <w:rPr>
          <w:rFonts w:ascii="Courier New" w:eastAsia="Times New Roman" w:hAnsi="Courier New" w:cs="Courier New"/>
          <w:lang w:eastAsia="cs-CZ"/>
        </w:rPr>
        <w:tab/>
        <w:t xml:space="preserve">23 </w:t>
      </w:r>
      <w:proofErr w:type="spellStart"/>
      <w:proofErr w:type="gramStart"/>
      <w:r w:rsidRPr="007319DC">
        <w:rPr>
          <w:rFonts w:ascii="Courier New" w:eastAsia="Times New Roman" w:hAnsi="Courier New" w:cs="Courier New"/>
          <w:lang w:eastAsia="cs-CZ"/>
        </w:rPr>
        <w:t>tis.Kč</w:t>
      </w:r>
      <w:proofErr w:type="spellEnd"/>
      <w:proofErr w:type="gramEnd"/>
    </w:p>
    <w:p w14:paraId="55CEA000"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(MPSV)na výkon sociální práce (ÚZ 13015)</w:t>
      </w:r>
      <w:r w:rsidRPr="007319DC">
        <w:rPr>
          <w:rFonts w:ascii="Courier New" w:eastAsia="Times New Roman" w:hAnsi="Courier New" w:cs="Courier New"/>
          <w:lang w:eastAsia="cs-CZ"/>
        </w:rPr>
        <w:tab/>
        <w:t xml:space="preserve">25 </w:t>
      </w:r>
      <w:proofErr w:type="spellStart"/>
      <w:proofErr w:type="gramStart"/>
      <w:r w:rsidRPr="007319DC">
        <w:rPr>
          <w:rFonts w:ascii="Courier New" w:eastAsia="Times New Roman" w:hAnsi="Courier New" w:cs="Courier New"/>
          <w:lang w:eastAsia="cs-CZ"/>
        </w:rPr>
        <w:t>tis.Kč</w:t>
      </w:r>
      <w:proofErr w:type="spellEnd"/>
      <w:proofErr w:type="gramEnd"/>
    </w:p>
    <w:p w14:paraId="72DD11AA"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dotace (MPSV)na kompenzaci vícenákladů a odměn </w:t>
      </w:r>
      <w:proofErr w:type="spellStart"/>
      <w:r w:rsidRPr="007319DC">
        <w:rPr>
          <w:rFonts w:ascii="Courier New" w:eastAsia="Times New Roman" w:hAnsi="Courier New" w:cs="Courier New"/>
          <w:lang w:eastAsia="cs-CZ"/>
        </w:rPr>
        <w:t>zam</w:t>
      </w:r>
      <w:proofErr w:type="spellEnd"/>
      <w:r w:rsidRPr="007319DC">
        <w:rPr>
          <w:rFonts w:ascii="Courier New" w:eastAsia="Times New Roman" w:hAnsi="Courier New" w:cs="Courier New"/>
          <w:lang w:eastAsia="cs-CZ"/>
        </w:rPr>
        <w:t>. PO</w:t>
      </w:r>
    </w:p>
    <w:p w14:paraId="25FB95A7"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 služeb z důvodu COVID-19 + na vícenáklady na testování</w:t>
      </w:r>
    </w:p>
    <w:p w14:paraId="3FA8FAEA"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klientů a návštěv (ÚZ 13351)</w:t>
      </w:r>
      <w:r w:rsidRPr="007319DC">
        <w:rPr>
          <w:rFonts w:ascii="Courier New" w:eastAsia="Times New Roman" w:hAnsi="Courier New" w:cs="Courier New"/>
          <w:lang w:eastAsia="cs-CZ"/>
        </w:rPr>
        <w:tab/>
        <w:t xml:space="preserve">98 219 </w:t>
      </w:r>
      <w:proofErr w:type="spellStart"/>
      <w:proofErr w:type="gramStart"/>
      <w:r w:rsidRPr="007319DC">
        <w:rPr>
          <w:rFonts w:ascii="Courier New" w:eastAsia="Times New Roman" w:hAnsi="Courier New" w:cs="Courier New"/>
          <w:lang w:eastAsia="cs-CZ"/>
        </w:rPr>
        <w:t>tis.Kč</w:t>
      </w:r>
      <w:proofErr w:type="spellEnd"/>
      <w:proofErr w:type="gramEnd"/>
    </w:p>
    <w:p w14:paraId="50AEB547" w14:textId="7D969AF8"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dotace (MPSV)z </w:t>
      </w:r>
      <w:r w:rsidR="006678C4">
        <w:rPr>
          <w:rFonts w:ascii="Courier New" w:eastAsia="Times New Roman" w:hAnsi="Courier New" w:cs="Courier New"/>
          <w:lang w:eastAsia="cs-CZ"/>
        </w:rPr>
        <w:t>OP</w:t>
      </w:r>
      <w:r w:rsidRPr="007319DC">
        <w:rPr>
          <w:rFonts w:ascii="Courier New" w:eastAsia="Times New Roman" w:hAnsi="Courier New" w:cs="Courier New"/>
          <w:lang w:eastAsia="cs-CZ"/>
        </w:rPr>
        <w:t xml:space="preserve"> </w:t>
      </w:r>
      <w:r w:rsidR="006678C4">
        <w:rPr>
          <w:rFonts w:ascii="Courier New" w:eastAsia="Times New Roman" w:hAnsi="Courier New" w:cs="Courier New"/>
          <w:lang w:eastAsia="cs-CZ"/>
        </w:rPr>
        <w:t>Z</w:t>
      </w:r>
      <w:r w:rsidRPr="007319DC">
        <w:rPr>
          <w:rFonts w:ascii="Courier New" w:eastAsia="Times New Roman" w:hAnsi="Courier New" w:cs="Courier New"/>
          <w:lang w:eastAsia="cs-CZ"/>
        </w:rPr>
        <w:t>aměstnanost“ na projekt</w:t>
      </w:r>
    </w:p>
    <w:p w14:paraId="596D4F91" w14:textId="1A02385F"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„Zavádění spec</w:t>
      </w:r>
      <w:r w:rsidR="006678C4">
        <w:rPr>
          <w:rFonts w:ascii="Courier New" w:eastAsia="Times New Roman" w:hAnsi="Courier New" w:cs="Courier New"/>
          <w:lang w:eastAsia="cs-CZ"/>
        </w:rPr>
        <w:t xml:space="preserve">ializované </w:t>
      </w:r>
      <w:r w:rsidRPr="007319DC">
        <w:rPr>
          <w:rFonts w:ascii="Courier New" w:eastAsia="Times New Roman" w:hAnsi="Courier New" w:cs="Courier New"/>
          <w:lang w:eastAsia="cs-CZ"/>
        </w:rPr>
        <w:t>péče v D</w:t>
      </w:r>
      <w:r w:rsidR="006678C4">
        <w:rPr>
          <w:rFonts w:ascii="Courier New" w:eastAsia="Times New Roman" w:hAnsi="Courier New" w:cs="Courier New"/>
          <w:lang w:eastAsia="cs-CZ"/>
        </w:rPr>
        <w:t>omově</w:t>
      </w:r>
      <w:r w:rsidRPr="007319DC">
        <w:rPr>
          <w:rFonts w:ascii="Courier New" w:eastAsia="Times New Roman" w:hAnsi="Courier New" w:cs="Courier New"/>
          <w:lang w:eastAsia="cs-CZ"/>
        </w:rPr>
        <w:t xml:space="preserve"> Magnolie“ </w:t>
      </w:r>
    </w:p>
    <w:p w14:paraId="5192414C" w14:textId="5A82ABB1"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(ÚZ 104513013, ÚZ 104113013, </w:t>
      </w:r>
      <w:proofErr w:type="spellStart"/>
      <w:r w:rsidRPr="007319DC">
        <w:rPr>
          <w:rFonts w:ascii="Courier New" w:eastAsia="Times New Roman" w:hAnsi="Courier New" w:cs="Courier New"/>
          <w:lang w:eastAsia="cs-CZ"/>
        </w:rPr>
        <w:t>org</w:t>
      </w:r>
      <w:proofErr w:type="spellEnd"/>
      <w:r w:rsidRPr="007319DC">
        <w:rPr>
          <w:rFonts w:ascii="Courier New" w:eastAsia="Times New Roman" w:hAnsi="Courier New" w:cs="Courier New"/>
          <w:lang w:eastAsia="cs-CZ"/>
        </w:rPr>
        <w:t>. 39)</w:t>
      </w:r>
      <w:r w:rsidRPr="007319DC">
        <w:rPr>
          <w:rFonts w:ascii="Courier New" w:eastAsia="Times New Roman" w:hAnsi="Courier New" w:cs="Courier New"/>
          <w:lang w:eastAsia="cs-CZ"/>
        </w:rPr>
        <w:tab/>
        <w:t>346 </w:t>
      </w:r>
      <w:proofErr w:type="spellStart"/>
      <w:proofErr w:type="gramStart"/>
      <w:r w:rsidRPr="007319DC">
        <w:rPr>
          <w:rFonts w:ascii="Courier New" w:eastAsia="Times New Roman" w:hAnsi="Courier New" w:cs="Courier New"/>
          <w:lang w:eastAsia="cs-CZ"/>
        </w:rPr>
        <w:t>tis.Kč</w:t>
      </w:r>
      <w:proofErr w:type="spellEnd"/>
      <w:proofErr w:type="gramEnd"/>
    </w:p>
    <w:p w14:paraId="72DFCF5B" w14:textId="62017E50"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(MPSV)na projekt „Sociální bydlení ve městě</w:t>
      </w:r>
    </w:p>
    <w:p w14:paraId="0F22D298"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u w:val="single"/>
          <w:lang w:eastAsia="cs-CZ"/>
        </w:rPr>
      </w:pPr>
      <w:r w:rsidRPr="007319DC">
        <w:rPr>
          <w:rFonts w:ascii="Courier New" w:eastAsia="Times New Roman" w:hAnsi="Courier New" w:cs="Courier New"/>
          <w:lang w:eastAsia="cs-CZ"/>
        </w:rPr>
        <w:t xml:space="preserve">  Ostrava“ (</w:t>
      </w:r>
      <w:proofErr w:type="spellStart"/>
      <w:r w:rsidRPr="007319DC">
        <w:rPr>
          <w:rFonts w:ascii="Courier New" w:eastAsia="Times New Roman" w:hAnsi="Courier New" w:cs="Courier New"/>
          <w:lang w:eastAsia="cs-CZ"/>
        </w:rPr>
        <w:t>org</w:t>
      </w:r>
      <w:proofErr w:type="spellEnd"/>
      <w:r w:rsidRPr="007319DC">
        <w:rPr>
          <w:rFonts w:ascii="Courier New" w:eastAsia="Times New Roman" w:hAnsi="Courier New" w:cs="Courier New"/>
          <w:lang w:eastAsia="cs-CZ"/>
        </w:rPr>
        <w:t>. 118000000)</w:t>
      </w:r>
      <w:r w:rsidRPr="007319DC">
        <w:rPr>
          <w:rFonts w:ascii="Courier New" w:eastAsia="Times New Roman" w:hAnsi="Courier New" w:cs="Courier New"/>
          <w:lang w:eastAsia="cs-CZ"/>
        </w:rPr>
        <w:tab/>
        <w:t xml:space="preserve"> 3 588 </w:t>
      </w:r>
      <w:proofErr w:type="spellStart"/>
      <w:proofErr w:type="gramStart"/>
      <w:r w:rsidRPr="007319DC">
        <w:rPr>
          <w:rFonts w:ascii="Courier New" w:eastAsia="Times New Roman" w:hAnsi="Courier New" w:cs="Courier New"/>
          <w:lang w:eastAsia="cs-CZ"/>
        </w:rPr>
        <w:t>tis.Kč</w:t>
      </w:r>
      <w:proofErr w:type="spellEnd"/>
      <w:proofErr w:type="gramEnd"/>
    </w:p>
    <w:p w14:paraId="45F5C080" w14:textId="30B6BE28"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(MPSV) na projekt „</w:t>
      </w:r>
      <w:r w:rsidR="006678C4">
        <w:rPr>
          <w:rFonts w:ascii="Courier New" w:eastAsia="Times New Roman" w:hAnsi="Courier New" w:cs="Courier New"/>
          <w:lang w:eastAsia="cs-CZ"/>
        </w:rPr>
        <w:t>SOCIOPOINT</w:t>
      </w:r>
      <w:r w:rsidRPr="007319DC">
        <w:rPr>
          <w:rFonts w:ascii="Courier New" w:eastAsia="Times New Roman" w:hAnsi="Courier New" w:cs="Courier New"/>
          <w:lang w:eastAsia="cs-CZ"/>
        </w:rPr>
        <w:t xml:space="preserve">“ </w:t>
      </w:r>
    </w:p>
    <w:p w14:paraId="7FE6B99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org</w:t>
      </w:r>
      <w:proofErr w:type="spellEnd"/>
      <w:r w:rsidRPr="007319DC">
        <w:rPr>
          <w:rFonts w:ascii="Courier New" w:eastAsia="Times New Roman" w:hAnsi="Courier New" w:cs="Courier New"/>
          <w:lang w:eastAsia="cs-CZ"/>
        </w:rPr>
        <w:t xml:space="preserve">. 130000000 a 130000001) </w:t>
      </w:r>
      <w:r w:rsidRPr="007319DC">
        <w:rPr>
          <w:rFonts w:ascii="Courier New" w:eastAsia="Times New Roman" w:hAnsi="Courier New" w:cs="Courier New"/>
          <w:lang w:eastAsia="cs-CZ"/>
        </w:rPr>
        <w:tab/>
        <w:t xml:space="preserve">1 307 </w:t>
      </w:r>
      <w:proofErr w:type="spellStart"/>
      <w:proofErr w:type="gramStart"/>
      <w:r w:rsidRPr="007319DC">
        <w:rPr>
          <w:rFonts w:ascii="Courier New" w:eastAsia="Times New Roman" w:hAnsi="Courier New" w:cs="Courier New"/>
          <w:lang w:eastAsia="cs-CZ"/>
        </w:rPr>
        <w:t>tis.Kč</w:t>
      </w:r>
      <w:proofErr w:type="spellEnd"/>
      <w:proofErr w:type="gramEnd"/>
    </w:p>
    <w:p w14:paraId="516A3CC1" w14:textId="77777777" w:rsidR="007319DC" w:rsidRPr="007319DC" w:rsidRDefault="007319DC" w:rsidP="007319DC">
      <w:pPr>
        <w:tabs>
          <w:tab w:val="right" w:pos="9923"/>
        </w:tabs>
        <w:spacing w:after="0" w:line="240" w:lineRule="auto"/>
        <w:jc w:val="both"/>
        <w:rPr>
          <w:rFonts w:ascii="Courier New" w:eastAsia="Times New Roman" w:hAnsi="Courier New" w:cs="Courier New"/>
          <w:highlight w:val="yellow"/>
          <w:lang w:eastAsia="cs-CZ"/>
        </w:rPr>
      </w:pPr>
    </w:p>
    <w:p w14:paraId="73A997CB"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r w:rsidRPr="007319DC">
        <w:rPr>
          <w:rFonts w:ascii="Courier New" w:eastAsia="Times New Roman" w:hAnsi="Courier New" w:cs="Courier New"/>
          <w:b/>
          <w:lang w:eastAsia="cs-CZ"/>
        </w:rPr>
        <w:t>z rozpočtu MSK</w:t>
      </w:r>
      <w:r w:rsidRPr="007319DC">
        <w:rPr>
          <w:rFonts w:ascii="Courier New" w:eastAsia="Times New Roman" w:hAnsi="Courier New" w:cs="Courier New"/>
          <w:b/>
          <w:lang w:eastAsia="cs-CZ"/>
        </w:rPr>
        <w:tab/>
        <w:t xml:space="preserve">309 472 </w:t>
      </w:r>
      <w:proofErr w:type="spellStart"/>
      <w:proofErr w:type="gramStart"/>
      <w:r w:rsidRPr="007319DC">
        <w:rPr>
          <w:rFonts w:ascii="Courier New" w:eastAsia="Times New Roman" w:hAnsi="Courier New" w:cs="Courier New"/>
          <w:b/>
          <w:lang w:eastAsia="cs-CZ"/>
        </w:rPr>
        <w:t>tis.Kč</w:t>
      </w:r>
      <w:proofErr w:type="spellEnd"/>
      <w:proofErr w:type="gramEnd"/>
    </w:p>
    <w:p w14:paraId="4C31453A" w14:textId="77777777" w:rsidR="007319DC" w:rsidRPr="007319DC" w:rsidRDefault="007319DC" w:rsidP="007319DC">
      <w:pPr>
        <w:tabs>
          <w:tab w:val="right" w:pos="10064"/>
        </w:tabs>
        <w:spacing w:after="0" w:line="240" w:lineRule="auto"/>
        <w:jc w:val="both"/>
        <w:rPr>
          <w:rFonts w:ascii="Courier New" w:eastAsia="Times New Roman" w:hAnsi="Courier New" w:cs="Courier New"/>
          <w:b/>
          <w:lang w:eastAsia="cs-CZ"/>
        </w:rPr>
      </w:pPr>
    </w:p>
    <w:p w14:paraId="19398CED" w14:textId="77777777" w:rsidR="007319DC" w:rsidRPr="007319DC" w:rsidRDefault="007319DC" w:rsidP="007319DC">
      <w:pPr>
        <w:tabs>
          <w:tab w:val="lef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Čtyřlístek–</w:t>
      </w:r>
      <w:proofErr w:type="spellStart"/>
      <w:r w:rsidRPr="007319DC">
        <w:rPr>
          <w:rFonts w:ascii="Courier New" w:eastAsia="Times New Roman" w:hAnsi="Courier New" w:cs="Courier New"/>
          <w:lang w:eastAsia="cs-CZ"/>
        </w:rPr>
        <w:t>prog</w:t>
      </w:r>
      <w:proofErr w:type="spellEnd"/>
      <w:r w:rsidRPr="007319DC">
        <w:rPr>
          <w:rFonts w:ascii="Courier New" w:eastAsia="Times New Roman" w:hAnsi="Courier New" w:cs="Courier New"/>
          <w:lang w:eastAsia="cs-CZ"/>
        </w:rPr>
        <w:t>. „Podpora služeb soc. prevence</w:t>
      </w:r>
    </w:p>
    <w:p w14:paraId="4FE0252E"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na r. 2020-2021“   v rámci OP Zaměstnanost </w:t>
      </w:r>
    </w:p>
    <w:p w14:paraId="64FF41AE" w14:textId="68959450" w:rsidR="007319DC" w:rsidRPr="007319DC" w:rsidRDefault="007319DC" w:rsidP="001E023D">
      <w:pPr>
        <w:tabs>
          <w:tab w:val="right" w:pos="9922"/>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(org.43, ÚZ 104100253,104113013,104513013)</w:t>
      </w:r>
      <w:r w:rsidR="001312DD">
        <w:rPr>
          <w:rFonts w:ascii="Courier New" w:eastAsia="Times New Roman" w:hAnsi="Courier New" w:cs="Courier New"/>
          <w:lang w:eastAsia="cs-CZ"/>
        </w:rPr>
        <w:tab/>
      </w:r>
      <w:r w:rsidRPr="007319DC">
        <w:rPr>
          <w:rFonts w:ascii="Courier New" w:eastAsia="Times New Roman" w:hAnsi="Courier New" w:cs="Courier New"/>
          <w:lang w:eastAsia="cs-CZ"/>
        </w:rPr>
        <w:t>6 679 </w:t>
      </w:r>
      <w:proofErr w:type="spellStart"/>
      <w:proofErr w:type="gramStart"/>
      <w:r w:rsidRPr="007319DC">
        <w:rPr>
          <w:rFonts w:ascii="Courier New" w:eastAsia="Times New Roman" w:hAnsi="Courier New" w:cs="Courier New"/>
          <w:lang w:eastAsia="cs-CZ"/>
        </w:rPr>
        <w:t>tis.Kč</w:t>
      </w:r>
      <w:proofErr w:type="spellEnd"/>
      <w:proofErr w:type="gramEnd"/>
    </w:p>
    <w:p w14:paraId="2F87A699"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dotace na program „Podpora poskytování soc. služeb </w:t>
      </w:r>
    </w:p>
    <w:p w14:paraId="020F1520" w14:textId="1B5AD9D5"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r.2021“ pro příspěvkové organizace soc.</w:t>
      </w:r>
      <w:r w:rsidR="001312DD">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služeb vč. </w:t>
      </w:r>
    </w:p>
    <w:p w14:paraId="17AA226D" w14:textId="4D679F66"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dofinancování</w:t>
      </w:r>
      <w:r w:rsidR="001312DD">
        <w:rPr>
          <w:rFonts w:ascii="Courier New" w:eastAsia="Times New Roman" w:hAnsi="Courier New" w:cs="Courier New"/>
          <w:lang w:eastAsia="cs-CZ"/>
        </w:rPr>
        <w:t xml:space="preserve"> </w:t>
      </w:r>
      <w:r w:rsidRPr="007319DC">
        <w:rPr>
          <w:rFonts w:ascii="Courier New" w:eastAsia="Times New Roman" w:hAnsi="Courier New" w:cs="Courier New"/>
          <w:lang w:eastAsia="cs-CZ"/>
        </w:rPr>
        <w:t>(ÚZ 13305)</w:t>
      </w:r>
      <w:r w:rsidRPr="007319DC">
        <w:rPr>
          <w:rFonts w:ascii="Courier New" w:eastAsia="Times New Roman" w:hAnsi="Courier New" w:cs="Courier New"/>
          <w:lang w:eastAsia="cs-CZ"/>
        </w:rPr>
        <w:tab/>
        <w:t xml:space="preserve">301 371 </w:t>
      </w:r>
      <w:proofErr w:type="spellStart"/>
      <w:proofErr w:type="gramStart"/>
      <w:r w:rsidRPr="007319DC">
        <w:rPr>
          <w:rFonts w:ascii="Courier New" w:eastAsia="Times New Roman" w:hAnsi="Courier New" w:cs="Courier New"/>
          <w:lang w:eastAsia="cs-CZ"/>
        </w:rPr>
        <w:t>tis.Kč</w:t>
      </w:r>
      <w:proofErr w:type="spellEnd"/>
      <w:proofErr w:type="gramEnd"/>
    </w:p>
    <w:p w14:paraId="5407DCE7" w14:textId="0B5F8277" w:rsidR="007319DC" w:rsidRPr="007319DC" w:rsidRDefault="007319DC" w:rsidP="006678C4">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D</w:t>
      </w:r>
      <w:r w:rsidR="006678C4">
        <w:rPr>
          <w:rFonts w:ascii="Courier New" w:eastAsia="Times New Roman" w:hAnsi="Courier New" w:cs="Courier New"/>
          <w:lang w:eastAsia="cs-CZ"/>
        </w:rPr>
        <w:t xml:space="preserve">omovu </w:t>
      </w:r>
      <w:r w:rsidRPr="007319DC">
        <w:rPr>
          <w:rFonts w:ascii="Courier New" w:eastAsia="Times New Roman" w:hAnsi="Courier New" w:cs="Courier New"/>
          <w:lang w:eastAsia="cs-CZ"/>
        </w:rPr>
        <w:t>Korýtko na proj</w:t>
      </w:r>
      <w:r w:rsidR="006678C4">
        <w:rPr>
          <w:rFonts w:ascii="Courier New" w:eastAsia="Times New Roman" w:hAnsi="Courier New" w:cs="Courier New"/>
          <w:lang w:eastAsia="cs-CZ"/>
        </w:rPr>
        <w:t xml:space="preserve">ekt </w:t>
      </w:r>
      <w:r w:rsidRPr="007319DC">
        <w:rPr>
          <w:rFonts w:ascii="Courier New" w:eastAsia="Times New Roman" w:hAnsi="Courier New" w:cs="Courier New"/>
          <w:lang w:eastAsia="cs-CZ"/>
        </w:rPr>
        <w:t xml:space="preserve">„Setkávání u čaje“ a „Volnočasové a edukační aktivity pro seniory“ (ÚZ 348, </w:t>
      </w:r>
      <w:proofErr w:type="spellStart"/>
      <w:r w:rsidRPr="007319DC">
        <w:rPr>
          <w:rFonts w:ascii="Courier New" w:eastAsia="Times New Roman" w:hAnsi="Courier New" w:cs="Courier New"/>
          <w:lang w:eastAsia="cs-CZ"/>
        </w:rPr>
        <w:t>org</w:t>
      </w:r>
      <w:proofErr w:type="spellEnd"/>
      <w:r w:rsidRPr="007319DC">
        <w:rPr>
          <w:rFonts w:ascii="Courier New" w:eastAsia="Times New Roman" w:hAnsi="Courier New" w:cs="Courier New"/>
          <w:lang w:eastAsia="cs-CZ"/>
        </w:rPr>
        <w:t>. 38)</w:t>
      </w:r>
      <w:r w:rsidR="006678C4">
        <w:rPr>
          <w:rFonts w:ascii="Courier New" w:eastAsia="Times New Roman" w:hAnsi="Courier New" w:cs="Courier New"/>
          <w:lang w:eastAsia="cs-CZ"/>
        </w:rPr>
        <w:tab/>
      </w:r>
      <w:r w:rsidRPr="007319DC">
        <w:rPr>
          <w:rFonts w:ascii="Courier New" w:eastAsia="Times New Roman" w:hAnsi="Courier New" w:cs="Courier New"/>
          <w:lang w:eastAsia="cs-CZ"/>
        </w:rPr>
        <w:t xml:space="preserve">60 </w:t>
      </w:r>
      <w:proofErr w:type="spellStart"/>
      <w:proofErr w:type="gramStart"/>
      <w:r w:rsidRPr="007319DC">
        <w:rPr>
          <w:rFonts w:ascii="Courier New" w:eastAsia="Times New Roman" w:hAnsi="Courier New" w:cs="Courier New"/>
          <w:lang w:eastAsia="cs-CZ"/>
        </w:rPr>
        <w:t>tis.Kč</w:t>
      </w:r>
      <w:proofErr w:type="spellEnd"/>
      <w:proofErr w:type="gramEnd"/>
    </w:p>
    <w:p w14:paraId="4CB25AC4" w14:textId="5D987423" w:rsidR="007319DC" w:rsidRPr="007319DC" w:rsidRDefault="007319DC" w:rsidP="007319DC">
      <w:pPr>
        <w:tabs>
          <w:tab w:val="lef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INV dotace na vybavení D</w:t>
      </w:r>
      <w:r w:rsidR="006678C4">
        <w:rPr>
          <w:rFonts w:ascii="Courier New" w:eastAsia="Times New Roman" w:hAnsi="Courier New" w:cs="Courier New"/>
          <w:lang w:eastAsia="cs-CZ"/>
        </w:rPr>
        <w:t>omov</w:t>
      </w:r>
      <w:r w:rsidRPr="007319DC">
        <w:rPr>
          <w:rFonts w:ascii="Courier New" w:eastAsia="Times New Roman" w:hAnsi="Courier New" w:cs="Courier New"/>
          <w:lang w:eastAsia="cs-CZ"/>
        </w:rPr>
        <w:t xml:space="preserve"> Korýtko, D</w:t>
      </w:r>
      <w:r w:rsidR="006678C4">
        <w:rPr>
          <w:rFonts w:ascii="Courier New" w:eastAsia="Times New Roman" w:hAnsi="Courier New" w:cs="Courier New"/>
          <w:lang w:eastAsia="cs-CZ"/>
        </w:rPr>
        <w:t>omov</w:t>
      </w:r>
      <w:r w:rsidRPr="007319DC">
        <w:rPr>
          <w:rFonts w:ascii="Courier New" w:eastAsia="Times New Roman" w:hAnsi="Courier New" w:cs="Courier New"/>
          <w:lang w:eastAsia="cs-CZ"/>
        </w:rPr>
        <w:t xml:space="preserve"> Sluníčko, D</w:t>
      </w:r>
      <w:r w:rsidR="006678C4">
        <w:rPr>
          <w:rFonts w:ascii="Courier New" w:eastAsia="Times New Roman" w:hAnsi="Courier New" w:cs="Courier New"/>
          <w:lang w:eastAsia="cs-CZ"/>
        </w:rPr>
        <w:t>omov</w:t>
      </w:r>
      <w:r w:rsidRPr="007319DC">
        <w:rPr>
          <w:rFonts w:ascii="Courier New" w:eastAsia="Times New Roman" w:hAnsi="Courier New" w:cs="Courier New"/>
          <w:lang w:eastAsia="cs-CZ"/>
        </w:rPr>
        <w:t xml:space="preserve"> Iris a</w:t>
      </w:r>
    </w:p>
    <w:p w14:paraId="7150EAAA" w14:textId="3CFBE631" w:rsidR="007319DC" w:rsidRPr="007319DC" w:rsidRDefault="007319DC" w:rsidP="006678C4">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D</w:t>
      </w:r>
      <w:r w:rsidR="006678C4">
        <w:rPr>
          <w:rFonts w:ascii="Courier New" w:eastAsia="Times New Roman" w:hAnsi="Courier New" w:cs="Courier New"/>
          <w:lang w:eastAsia="cs-CZ"/>
        </w:rPr>
        <w:t>omov</w:t>
      </w:r>
      <w:r w:rsidRPr="007319DC">
        <w:rPr>
          <w:rFonts w:ascii="Courier New" w:eastAsia="Times New Roman" w:hAnsi="Courier New" w:cs="Courier New"/>
          <w:lang w:eastAsia="cs-CZ"/>
        </w:rPr>
        <w:t xml:space="preserve"> Slunovrat (ÚZ 359)</w:t>
      </w:r>
      <w:r w:rsidR="006678C4">
        <w:rPr>
          <w:rFonts w:ascii="Courier New" w:eastAsia="Times New Roman" w:hAnsi="Courier New" w:cs="Courier New"/>
          <w:lang w:eastAsia="cs-CZ"/>
        </w:rPr>
        <w:tab/>
      </w:r>
      <w:r w:rsidRPr="007319DC">
        <w:rPr>
          <w:rFonts w:ascii="Courier New" w:eastAsia="Times New Roman" w:hAnsi="Courier New" w:cs="Courier New"/>
          <w:lang w:eastAsia="cs-CZ"/>
        </w:rPr>
        <w:t>1 182 </w:t>
      </w:r>
      <w:proofErr w:type="spellStart"/>
      <w:proofErr w:type="gramStart"/>
      <w:r w:rsidRPr="007319DC">
        <w:rPr>
          <w:rFonts w:ascii="Courier New" w:eastAsia="Times New Roman" w:hAnsi="Courier New" w:cs="Courier New"/>
          <w:lang w:eastAsia="cs-CZ"/>
        </w:rPr>
        <w:t>tis.Kč</w:t>
      </w:r>
      <w:proofErr w:type="spellEnd"/>
      <w:proofErr w:type="gramEnd"/>
    </w:p>
    <w:p w14:paraId="48477750" w14:textId="5B96F9A2" w:rsidR="007319DC" w:rsidRPr="007319DC" w:rsidRDefault="007319DC" w:rsidP="006678C4">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w:t>
      </w:r>
      <w:r w:rsidR="001312DD">
        <w:rPr>
          <w:rFonts w:ascii="Courier New" w:eastAsia="Times New Roman" w:hAnsi="Courier New" w:cs="Courier New"/>
          <w:lang w:eastAsia="cs-CZ"/>
        </w:rPr>
        <w:t xml:space="preserve"> pro</w:t>
      </w:r>
      <w:r w:rsidRPr="007319DC">
        <w:rPr>
          <w:rFonts w:ascii="Courier New" w:eastAsia="Times New Roman" w:hAnsi="Courier New" w:cs="Courier New"/>
          <w:lang w:eastAsia="cs-CZ"/>
        </w:rPr>
        <w:t xml:space="preserve"> Čtyřlístek</w:t>
      </w:r>
      <w:r w:rsidR="001312DD">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na </w:t>
      </w:r>
      <w:r w:rsidR="001312DD">
        <w:rPr>
          <w:rFonts w:ascii="Courier New" w:eastAsia="Times New Roman" w:hAnsi="Courier New" w:cs="Courier New"/>
          <w:lang w:eastAsia="cs-CZ"/>
        </w:rPr>
        <w:t xml:space="preserve">projekt </w:t>
      </w:r>
      <w:r w:rsidRPr="007319DC">
        <w:rPr>
          <w:rFonts w:ascii="Courier New" w:eastAsia="Times New Roman" w:hAnsi="Courier New" w:cs="Courier New"/>
          <w:lang w:eastAsia="cs-CZ"/>
        </w:rPr>
        <w:t>„Koncert všechny barvy</w:t>
      </w:r>
    </w:p>
    <w:p w14:paraId="78B92621" w14:textId="593B9FF4" w:rsidR="007319DC" w:rsidRPr="007319DC" w:rsidRDefault="007319DC" w:rsidP="006678C4">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duhy 2021“ (ÚZ 201)</w:t>
      </w:r>
      <w:r w:rsidR="006678C4">
        <w:rPr>
          <w:rFonts w:ascii="Courier New" w:eastAsia="Times New Roman" w:hAnsi="Courier New" w:cs="Courier New"/>
          <w:lang w:eastAsia="cs-CZ"/>
        </w:rPr>
        <w:tab/>
      </w:r>
      <w:r w:rsidRPr="007319DC">
        <w:rPr>
          <w:rFonts w:ascii="Courier New" w:eastAsia="Times New Roman" w:hAnsi="Courier New" w:cs="Courier New"/>
          <w:lang w:eastAsia="cs-CZ"/>
        </w:rPr>
        <w:t>180 </w:t>
      </w:r>
      <w:proofErr w:type="spellStart"/>
      <w:proofErr w:type="gramStart"/>
      <w:r w:rsidRPr="007319DC">
        <w:rPr>
          <w:rFonts w:ascii="Courier New" w:eastAsia="Times New Roman" w:hAnsi="Courier New" w:cs="Courier New"/>
          <w:lang w:eastAsia="cs-CZ"/>
        </w:rPr>
        <w:t>tis.Kč</w:t>
      </w:r>
      <w:proofErr w:type="spellEnd"/>
      <w:proofErr w:type="gramEnd"/>
    </w:p>
    <w:p w14:paraId="71F8B9AB" w14:textId="77777777" w:rsidR="007319DC" w:rsidRPr="007319DC" w:rsidRDefault="007319DC" w:rsidP="007319DC">
      <w:pPr>
        <w:tabs>
          <w:tab w:val="right" w:pos="10064"/>
        </w:tabs>
        <w:spacing w:after="0" w:line="240" w:lineRule="auto"/>
        <w:jc w:val="both"/>
        <w:rPr>
          <w:rFonts w:ascii="Courier New" w:eastAsia="Times New Roman" w:hAnsi="Courier New" w:cs="Courier New"/>
          <w:b/>
          <w:highlight w:val="yellow"/>
          <w:lang w:eastAsia="cs-CZ"/>
        </w:rPr>
      </w:pPr>
    </w:p>
    <w:p w14:paraId="6DF7D4B9"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r w:rsidRPr="007319DC">
        <w:rPr>
          <w:rFonts w:ascii="Courier New" w:eastAsia="Times New Roman" w:hAnsi="Courier New" w:cs="Courier New"/>
          <w:b/>
          <w:lang w:eastAsia="cs-CZ"/>
        </w:rPr>
        <w:t>z jiných ORJ</w:t>
      </w:r>
      <w:r w:rsidRPr="007319DC">
        <w:rPr>
          <w:rFonts w:ascii="Courier New" w:eastAsia="Times New Roman" w:hAnsi="Courier New" w:cs="Courier New"/>
          <w:b/>
          <w:lang w:eastAsia="cs-CZ"/>
        </w:rPr>
        <w:tab/>
        <w:t xml:space="preserve">54 087 </w:t>
      </w:r>
      <w:proofErr w:type="spellStart"/>
      <w:proofErr w:type="gramStart"/>
      <w:r w:rsidRPr="007319DC">
        <w:rPr>
          <w:rFonts w:ascii="Courier New" w:eastAsia="Times New Roman" w:hAnsi="Courier New" w:cs="Courier New"/>
          <w:b/>
          <w:lang w:eastAsia="cs-CZ"/>
        </w:rPr>
        <w:t>tis.Kč</w:t>
      </w:r>
      <w:proofErr w:type="spellEnd"/>
      <w:proofErr w:type="gramEnd"/>
    </w:p>
    <w:p w14:paraId="57A8A3EF" w14:textId="77777777" w:rsidR="007319DC" w:rsidRPr="007319DC" w:rsidRDefault="007319DC" w:rsidP="007319DC">
      <w:pPr>
        <w:tabs>
          <w:tab w:val="right" w:pos="10064"/>
        </w:tabs>
        <w:spacing w:after="0" w:line="240" w:lineRule="auto"/>
        <w:jc w:val="both"/>
        <w:rPr>
          <w:rFonts w:ascii="Courier New" w:eastAsia="Times New Roman" w:hAnsi="Courier New" w:cs="Courier New"/>
          <w:highlight w:val="yellow"/>
          <w:lang w:eastAsia="cs-CZ"/>
        </w:rPr>
      </w:pPr>
    </w:p>
    <w:p w14:paraId="7BA5E2DC" w14:textId="6F4479BF"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mimořádné dotace (z ORJ 170) pro NNO (ÚZ 7301)</w:t>
      </w:r>
      <w:r w:rsidR="006678C4">
        <w:rPr>
          <w:rFonts w:ascii="Courier New" w:eastAsia="Times New Roman" w:hAnsi="Courier New" w:cs="Courier New"/>
          <w:lang w:eastAsia="cs-CZ"/>
        </w:rPr>
        <w:tab/>
      </w:r>
      <w:r w:rsidRPr="007319DC">
        <w:rPr>
          <w:rFonts w:ascii="Courier New" w:eastAsia="Times New Roman" w:hAnsi="Courier New" w:cs="Courier New"/>
          <w:lang w:eastAsia="cs-CZ"/>
        </w:rPr>
        <w:t xml:space="preserve">220 </w:t>
      </w:r>
      <w:proofErr w:type="spellStart"/>
      <w:proofErr w:type="gramStart"/>
      <w:r w:rsidRPr="007319DC">
        <w:rPr>
          <w:rFonts w:ascii="Courier New" w:eastAsia="Times New Roman" w:hAnsi="Courier New" w:cs="Courier New"/>
          <w:lang w:eastAsia="cs-CZ"/>
        </w:rPr>
        <w:t>tis.Kč</w:t>
      </w:r>
      <w:proofErr w:type="spellEnd"/>
      <w:proofErr w:type="gramEnd"/>
    </w:p>
    <w:p w14:paraId="25FD065D" w14:textId="232177C5" w:rsidR="007319DC" w:rsidRPr="007319DC" w:rsidRDefault="007319DC" w:rsidP="007319DC">
      <w:pPr>
        <w:tabs>
          <w:tab w:val="right" w:pos="10064"/>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lang w:eastAsia="cs-CZ"/>
        </w:rPr>
        <w:t>- zapojení příjmů</w:t>
      </w:r>
      <w:r w:rsidRPr="007319DC">
        <w:rPr>
          <w:rFonts w:ascii="Courier New" w:eastAsia="Times New Roman" w:hAnsi="Courier New" w:cs="Courier New"/>
          <w:bCs/>
          <w:lang w:eastAsia="cs-CZ"/>
        </w:rPr>
        <w:t xml:space="preserve"> na mimořádné NIV dotace v</w:t>
      </w:r>
      <w:r w:rsidR="001312DD">
        <w:rPr>
          <w:rFonts w:ascii="Courier New" w:eastAsia="Times New Roman" w:hAnsi="Courier New" w:cs="Courier New"/>
          <w:bCs/>
          <w:lang w:eastAsia="cs-CZ"/>
        </w:rPr>
        <w:t> </w:t>
      </w:r>
      <w:r w:rsidRPr="007319DC">
        <w:rPr>
          <w:rFonts w:ascii="Courier New" w:eastAsia="Times New Roman" w:hAnsi="Courier New" w:cs="Courier New"/>
          <w:bCs/>
          <w:lang w:eastAsia="cs-CZ"/>
        </w:rPr>
        <w:t>obl</w:t>
      </w:r>
      <w:r w:rsidR="001312DD">
        <w:rPr>
          <w:rFonts w:ascii="Courier New" w:eastAsia="Times New Roman" w:hAnsi="Courier New" w:cs="Courier New"/>
          <w:bCs/>
          <w:lang w:eastAsia="cs-CZ"/>
        </w:rPr>
        <w:t xml:space="preserve">asti </w:t>
      </w:r>
      <w:r w:rsidRPr="007319DC">
        <w:rPr>
          <w:rFonts w:ascii="Courier New" w:eastAsia="Times New Roman" w:hAnsi="Courier New" w:cs="Courier New"/>
          <w:bCs/>
          <w:lang w:eastAsia="cs-CZ"/>
        </w:rPr>
        <w:t>soc</w:t>
      </w:r>
      <w:r w:rsidR="001312DD">
        <w:rPr>
          <w:rFonts w:ascii="Courier New" w:eastAsia="Times New Roman" w:hAnsi="Courier New" w:cs="Courier New"/>
          <w:bCs/>
          <w:lang w:eastAsia="cs-CZ"/>
        </w:rPr>
        <w:t>iální</w:t>
      </w:r>
    </w:p>
    <w:p w14:paraId="76E9DBBF" w14:textId="46DCC794"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péče</w:t>
      </w:r>
      <w:r w:rsidRPr="007945A9">
        <w:rPr>
          <w:rFonts w:ascii="Courier New" w:eastAsia="Times New Roman" w:hAnsi="Courier New" w:cs="Courier New"/>
          <w:bCs/>
          <w:lang w:eastAsia="cs-CZ"/>
        </w:rPr>
        <w:t>, hand</w:t>
      </w:r>
      <w:r w:rsidR="007945A9" w:rsidRPr="007945A9">
        <w:rPr>
          <w:rFonts w:ascii="Courier New" w:eastAsia="Times New Roman" w:hAnsi="Courier New" w:cs="Courier New"/>
          <w:bCs/>
          <w:lang w:eastAsia="cs-CZ"/>
        </w:rPr>
        <w:t>icap</w:t>
      </w:r>
      <w:r w:rsidR="001312DD">
        <w:rPr>
          <w:rFonts w:ascii="Courier New" w:eastAsia="Times New Roman" w:hAnsi="Courier New" w:cs="Courier New"/>
          <w:bCs/>
          <w:lang w:eastAsia="cs-CZ"/>
        </w:rPr>
        <w:t>u a</w:t>
      </w:r>
      <w:r w:rsidRPr="007945A9">
        <w:rPr>
          <w:rFonts w:ascii="Courier New" w:eastAsia="Times New Roman" w:hAnsi="Courier New" w:cs="Courier New"/>
          <w:bCs/>
          <w:lang w:eastAsia="cs-CZ"/>
        </w:rPr>
        <w:t xml:space="preserve"> protidrog</w:t>
      </w:r>
      <w:r w:rsidR="001312DD">
        <w:rPr>
          <w:rFonts w:ascii="Courier New" w:eastAsia="Times New Roman" w:hAnsi="Courier New" w:cs="Courier New"/>
          <w:bCs/>
          <w:lang w:eastAsia="cs-CZ"/>
        </w:rPr>
        <w:t xml:space="preserve">ové </w:t>
      </w:r>
      <w:r w:rsidRPr="007319DC">
        <w:rPr>
          <w:rFonts w:ascii="Courier New" w:eastAsia="Times New Roman" w:hAnsi="Courier New" w:cs="Courier New"/>
          <w:bCs/>
          <w:lang w:eastAsia="cs-CZ"/>
        </w:rPr>
        <w:t>prevence</w:t>
      </w:r>
      <w:r w:rsidRPr="007319DC">
        <w:rPr>
          <w:rFonts w:ascii="Courier New" w:eastAsia="Times New Roman" w:hAnsi="Courier New" w:cs="Courier New"/>
          <w:bCs/>
          <w:lang w:eastAsia="cs-CZ"/>
        </w:rPr>
        <w:tab/>
        <w:t xml:space="preserve">6 200 </w:t>
      </w:r>
      <w:proofErr w:type="spellStart"/>
      <w:proofErr w:type="gramStart"/>
      <w:r w:rsidRPr="007319DC">
        <w:rPr>
          <w:rFonts w:ascii="Courier New" w:eastAsia="Times New Roman" w:hAnsi="Courier New" w:cs="Courier New"/>
          <w:bCs/>
          <w:lang w:eastAsia="cs-CZ"/>
        </w:rPr>
        <w:t>tis.Kč</w:t>
      </w:r>
      <w:proofErr w:type="spellEnd"/>
      <w:proofErr w:type="gramEnd"/>
    </w:p>
    <w:p w14:paraId="04A036E9"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zapojení příjmů na INV příspěvek pro Čtyřlístek</w:t>
      </w:r>
      <w:r w:rsidRPr="007319DC">
        <w:rPr>
          <w:rFonts w:ascii="Courier New" w:eastAsia="Times New Roman" w:hAnsi="Courier New" w:cs="Courier New"/>
          <w:bCs/>
          <w:lang w:eastAsia="cs-CZ"/>
        </w:rPr>
        <w:tab/>
        <w:t xml:space="preserve">1 900 </w:t>
      </w:r>
      <w:proofErr w:type="spellStart"/>
      <w:proofErr w:type="gramStart"/>
      <w:r w:rsidRPr="007319DC">
        <w:rPr>
          <w:rFonts w:ascii="Courier New" w:eastAsia="Times New Roman" w:hAnsi="Courier New" w:cs="Courier New"/>
          <w:bCs/>
          <w:lang w:eastAsia="cs-CZ"/>
        </w:rPr>
        <w:t>tis.Kč</w:t>
      </w:r>
      <w:proofErr w:type="spellEnd"/>
      <w:proofErr w:type="gramEnd"/>
    </w:p>
    <w:p w14:paraId="11673A53" w14:textId="49F3ABB8"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z ORJ 170 INV </w:t>
      </w:r>
      <w:proofErr w:type="spellStart"/>
      <w:r w:rsidRPr="007319DC">
        <w:rPr>
          <w:rFonts w:ascii="Courier New" w:eastAsia="Times New Roman" w:hAnsi="Courier New" w:cs="Courier New"/>
          <w:bCs/>
          <w:lang w:eastAsia="cs-CZ"/>
        </w:rPr>
        <w:t>přísp</w:t>
      </w:r>
      <w:proofErr w:type="spellEnd"/>
      <w:r w:rsidRPr="007319DC">
        <w:rPr>
          <w:rFonts w:ascii="Courier New" w:eastAsia="Times New Roman" w:hAnsi="Courier New" w:cs="Courier New"/>
          <w:bCs/>
          <w:lang w:eastAsia="cs-CZ"/>
        </w:rPr>
        <w:t>. pro Čtyřlístek na rek</w:t>
      </w:r>
      <w:r w:rsidR="006678C4">
        <w:rPr>
          <w:rFonts w:ascii="Courier New" w:eastAsia="Times New Roman" w:hAnsi="Courier New" w:cs="Courier New"/>
          <w:bCs/>
          <w:lang w:eastAsia="cs-CZ"/>
        </w:rPr>
        <w:t>onstrukci</w:t>
      </w:r>
      <w:r w:rsidRPr="007319DC">
        <w:rPr>
          <w:rFonts w:ascii="Courier New" w:eastAsia="Times New Roman" w:hAnsi="Courier New" w:cs="Courier New"/>
          <w:bCs/>
          <w:lang w:eastAsia="cs-CZ"/>
        </w:rPr>
        <w:t xml:space="preserve"> prostor </w:t>
      </w:r>
    </w:p>
    <w:p w14:paraId="4035460A" w14:textId="1678F266"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v souvislosti se stěhováním klientů D</w:t>
      </w:r>
      <w:r w:rsidR="006678C4">
        <w:rPr>
          <w:rFonts w:ascii="Courier New" w:eastAsia="Times New Roman" w:hAnsi="Courier New" w:cs="Courier New"/>
          <w:bCs/>
          <w:lang w:eastAsia="cs-CZ"/>
        </w:rPr>
        <w:t xml:space="preserve">omova </w:t>
      </w:r>
      <w:r w:rsidRPr="007319DC">
        <w:rPr>
          <w:rFonts w:ascii="Courier New" w:eastAsia="Times New Roman" w:hAnsi="Courier New" w:cs="Courier New"/>
          <w:bCs/>
          <w:lang w:eastAsia="cs-CZ"/>
        </w:rPr>
        <w:t>Korýtk</w:t>
      </w:r>
      <w:r w:rsidR="006678C4">
        <w:rPr>
          <w:rFonts w:ascii="Courier New" w:eastAsia="Times New Roman" w:hAnsi="Courier New" w:cs="Courier New"/>
          <w:bCs/>
          <w:lang w:eastAsia="cs-CZ"/>
        </w:rPr>
        <w:t>o</w:t>
      </w:r>
      <w:r w:rsidRPr="007319DC">
        <w:rPr>
          <w:rFonts w:ascii="Courier New" w:eastAsia="Times New Roman" w:hAnsi="Courier New" w:cs="Courier New"/>
          <w:bCs/>
          <w:lang w:eastAsia="cs-CZ"/>
        </w:rPr>
        <w:tab/>
        <w:t xml:space="preserve">13 879 </w:t>
      </w:r>
      <w:proofErr w:type="spellStart"/>
      <w:proofErr w:type="gramStart"/>
      <w:r w:rsidRPr="007319DC">
        <w:rPr>
          <w:rFonts w:ascii="Courier New" w:eastAsia="Times New Roman" w:hAnsi="Courier New" w:cs="Courier New"/>
          <w:bCs/>
          <w:lang w:eastAsia="cs-CZ"/>
        </w:rPr>
        <w:t>tis.Kč</w:t>
      </w:r>
      <w:proofErr w:type="spellEnd"/>
      <w:proofErr w:type="gramEnd"/>
    </w:p>
    <w:p w14:paraId="56CCB6D6"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lang w:eastAsia="cs-CZ"/>
        </w:rPr>
        <w:t xml:space="preserve">- z rezervy </w:t>
      </w:r>
      <w:r w:rsidRPr="007319DC">
        <w:rPr>
          <w:rFonts w:ascii="Courier New" w:eastAsia="Times New Roman" w:hAnsi="Courier New" w:cs="Courier New"/>
          <w:bCs/>
          <w:lang w:eastAsia="cs-CZ"/>
        </w:rPr>
        <w:t>města zvýšení NIV příspěvků na provoz 8 PO</w:t>
      </w:r>
    </w:p>
    <w:p w14:paraId="068F1B58"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sociální péče</w:t>
      </w:r>
      <w:r w:rsidRPr="007319DC">
        <w:rPr>
          <w:rFonts w:ascii="Courier New" w:eastAsia="Times New Roman" w:hAnsi="Courier New" w:cs="Courier New"/>
          <w:bCs/>
          <w:lang w:eastAsia="cs-CZ"/>
        </w:rPr>
        <w:tab/>
        <w:t xml:space="preserve">29 245 </w:t>
      </w:r>
      <w:proofErr w:type="spellStart"/>
      <w:proofErr w:type="gramStart"/>
      <w:r w:rsidRPr="007319DC">
        <w:rPr>
          <w:rFonts w:ascii="Courier New" w:eastAsia="Times New Roman" w:hAnsi="Courier New" w:cs="Courier New"/>
          <w:bCs/>
          <w:lang w:eastAsia="cs-CZ"/>
        </w:rPr>
        <w:t>tis.Kč</w:t>
      </w:r>
      <w:proofErr w:type="spellEnd"/>
      <w:proofErr w:type="gramEnd"/>
    </w:p>
    <w:p w14:paraId="3B18AC27" w14:textId="77777777" w:rsidR="007319DC" w:rsidRPr="007319DC" w:rsidRDefault="007319DC" w:rsidP="007319DC">
      <w:pPr>
        <w:tabs>
          <w:tab w:val="right" w:pos="10064"/>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lang w:eastAsia="cs-CZ"/>
        </w:rPr>
        <w:t xml:space="preserve">- </w:t>
      </w:r>
      <w:r w:rsidRPr="007319DC">
        <w:rPr>
          <w:rFonts w:ascii="Courier New" w:eastAsia="Times New Roman" w:hAnsi="Courier New" w:cs="Courier New"/>
          <w:bCs/>
          <w:lang w:eastAsia="cs-CZ"/>
        </w:rPr>
        <w:t xml:space="preserve">z účelové rezervy města INV návratná </w:t>
      </w:r>
      <w:proofErr w:type="spellStart"/>
      <w:r w:rsidRPr="007319DC">
        <w:rPr>
          <w:rFonts w:ascii="Courier New" w:eastAsia="Times New Roman" w:hAnsi="Courier New" w:cs="Courier New"/>
          <w:bCs/>
          <w:lang w:eastAsia="cs-CZ"/>
        </w:rPr>
        <w:t>fin</w:t>
      </w:r>
      <w:proofErr w:type="spellEnd"/>
      <w:r w:rsidRPr="007319DC">
        <w:rPr>
          <w:rFonts w:ascii="Courier New" w:eastAsia="Times New Roman" w:hAnsi="Courier New" w:cs="Courier New"/>
          <w:bCs/>
          <w:lang w:eastAsia="cs-CZ"/>
        </w:rPr>
        <w:t>. výpomoc</w:t>
      </w:r>
    </w:p>
    <w:p w14:paraId="3C911BF3" w14:textId="65DDD166" w:rsidR="007319DC" w:rsidRPr="007319DC" w:rsidRDefault="007319DC" w:rsidP="007319DC">
      <w:pPr>
        <w:tabs>
          <w:tab w:val="right" w:pos="10064"/>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 INV příspěvek +NIV účel. příspěvek na proj</w:t>
      </w:r>
      <w:r w:rsidR="006678C4">
        <w:rPr>
          <w:rFonts w:ascii="Courier New" w:eastAsia="Times New Roman" w:hAnsi="Courier New" w:cs="Courier New"/>
          <w:bCs/>
          <w:lang w:eastAsia="cs-CZ"/>
        </w:rPr>
        <w:t>ekt</w:t>
      </w:r>
      <w:r w:rsidRPr="007319DC">
        <w:rPr>
          <w:rFonts w:ascii="Courier New" w:eastAsia="Times New Roman" w:hAnsi="Courier New" w:cs="Courier New"/>
          <w:bCs/>
          <w:lang w:eastAsia="cs-CZ"/>
        </w:rPr>
        <w:t xml:space="preserve"> „Nákup</w:t>
      </w:r>
    </w:p>
    <w:p w14:paraId="25EA1391" w14:textId="6C6FAC0B"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a modernizace vybavení Čtyřlístku</w:t>
      </w:r>
      <w:r w:rsidR="007945A9">
        <w:rPr>
          <w:rFonts w:ascii="Courier New" w:eastAsia="Times New Roman" w:hAnsi="Courier New" w:cs="Courier New"/>
          <w:bCs/>
          <w:lang w:eastAsia="cs-CZ"/>
        </w:rPr>
        <w:t>“</w:t>
      </w: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ÚZ</w:t>
      </w:r>
      <w:r w:rsidRPr="007319DC">
        <w:rPr>
          <w:rFonts w:ascii="Courier New" w:eastAsia="Times New Roman" w:hAnsi="Courier New" w:cs="Courier New"/>
          <w:bCs/>
          <w:lang w:eastAsia="cs-CZ"/>
        </w:rPr>
        <w:t xml:space="preserve"> 6330)</w:t>
      </w:r>
      <w:r w:rsidRPr="007319DC">
        <w:rPr>
          <w:rFonts w:ascii="Courier New" w:eastAsia="Times New Roman" w:hAnsi="Courier New" w:cs="Courier New"/>
          <w:bCs/>
          <w:lang w:eastAsia="cs-CZ"/>
        </w:rPr>
        <w:tab/>
        <w:t xml:space="preserve">2 643 </w:t>
      </w:r>
      <w:proofErr w:type="spellStart"/>
      <w:proofErr w:type="gramStart"/>
      <w:r w:rsidRPr="007319DC">
        <w:rPr>
          <w:rFonts w:ascii="Courier New" w:eastAsia="Times New Roman" w:hAnsi="Courier New" w:cs="Courier New"/>
          <w:bCs/>
          <w:lang w:eastAsia="cs-CZ"/>
        </w:rPr>
        <w:t>tis.Kč</w:t>
      </w:r>
      <w:proofErr w:type="spellEnd"/>
      <w:proofErr w:type="gramEnd"/>
    </w:p>
    <w:p w14:paraId="59C330C5" w14:textId="680F2B60" w:rsidR="007319DC" w:rsidRPr="007319DC" w:rsidRDefault="007319DC" w:rsidP="007319DC">
      <w:pPr>
        <w:tabs>
          <w:tab w:val="right" w:pos="10064"/>
        </w:tabs>
        <w:spacing w:after="0" w:line="240" w:lineRule="auto"/>
        <w:jc w:val="both"/>
        <w:rPr>
          <w:rFonts w:ascii="Courier New" w:eastAsia="Times New Roman" w:hAnsi="Courier New" w:cs="Courier New"/>
          <w:bCs/>
          <w:lang w:eastAsia="cs-CZ"/>
        </w:rPr>
      </w:pPr>
    </w:p>
    <w:p w14:paraId="3032EC67" w14:textId="77777777" w:rsidR="007319DC" w:rsidRPr="001312DD" w:rsidRDefault="007319DC" w:rsidP="007319DC">
      <w:pPr>
        <w:tabs>
          <w:tab w:val="right" w:pos="10064"/>
        </w:tabs>
        <w:spacing w:after="0" w:line="240" w:lineRule="auto"/>
        <w:jc w:val="both"/>
        <w:rPr>
          <w:rFonts w:ascii="Courier New" w:eastAsia="Times New Roman" w:hAnsi="Courier New" w:cs="Courier New"/>
          <w:bCs/>
          <w:highlight w:val="yellow"/>
          <w:lang w:eastAsia="cs-CZ"/>
        </w:rPr>
      </w:pPr>
    </w:p>
    <w:p w14:paraId="2CA40868"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sz w:val="24"/>
          <w:szCs w:val="24"/>
          <w:lang w:eastAsia="cs-CZ"/>
        </w:rPr>
        <w:lastRenderedPageBreak/>
        <w:t>s n í ž e n í</w:t>
      </w:r>
      <w:r w:rsidRPr="007319DC">
        <w:rPr>
          <w:rFonts w:ascii="Courier New" w:eastAsia="Times New Roman" w:hAnsi="Courier New" w:cs="Courier New"/>
          <w:b/>
          <w:sz w:val="24"/>
          <w:szCs w:val="24"/>
          <w:lang w:eastAsia="cs-CZ"/>
        </w:rPr>
        <w:tab/>
      </w:r>
      <w:r w:rsidRPr="007319DC">
        <w:rPr>
          <w:rFonts w:ascii="Courier New" w:eastAsia="Times New Roman" w:hAnsi="Courier New" w:cs="Courier New"/>
          <w:b/>
          <w:bCs/>
          <w:lang w:eastAsia="cs-CZ"/>
        </w:rPr>
        <w:t xml:space="preserve">18 471 </w:t>
      </w:r>
      <w:proofErr w:type="spellStart"/>
      <w:proofErr w:type="gramStart"/>
      <w:r w:rsidRPr="007319DC">
        <w:rPr>
          <w:rFonts w:ascii="Courier New" w:eastAsia="Times New Roman" w:hAnsi="Courier New" w:cs="Courier New"/>
          <w:b/>
          <w:bCs/>
          <w:lang w:eastAsia="cs-CZ"/>
        </w:rPr>
        <w:t>tis.Kč</w:t>
      </w:r>
      <w:proofErr w:type="spellEnd"/>
      <w:proofErr w:type="gramEnd"/>
    </w:p>
    <w:p w14:paraId="2BE34138" w14:textId="77777777" w:rsidR="007319DC" w:rsidRPr="007319DC" w:rsidRDefault="007319DC" w:rsidP="007319DC">
      <w:pPr>
        <w:spacing w:after="0" w:line="240" w:lineRule="auto"/>
        <w:jc w:val="both"/>
        <w:rPr>
          <w:rFonts w:ascii="Courier New" w:eastAsia="Times New Roman" w:hAnsi="Courier New" w:cs="Courier New"/>
          <w:b/>
          <w:lang w:eastAsia="cs-CZ"/>
        </w:rPr>
      </w:pPr>
    </w:p>
    <w:p w14:paraId="4849C71A" w14:textId="7777777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převod do ORJ 135 na naplňování Strategie prevence</w:t>
      </w:r>
    </w:p>
    <w:p w14:paraId="51680E68"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kriminality (ÚZ 7109) </w:t>
      </w:r>
      <w:r w:rsidRPr="007319DC">
        <w:rPr>
          <w:rFonts w:ascii="Courier New" w:eastAsia="Times New Roman" w:hAnsi="Courier New" w:cs="Courier New"/>
          <w:lang w:eastAsia="cs-CZ"/>
        </w:rPr>
        <w:tab/>
        <w:t xml:space="preserve">360 </w:t>
      </w:r>
      <w:proofErr w:type="spellStart"/>
      <w:proofErr w:type="gramStart"/>
      <w:r w:rsidRPr="007319DC">
        <w:rPr>
          <w:rFonts w:ascii="Courier New" w:eastAsia="Times New Roman" w:hAnsi="Courier New" w:cs="Courier New"/>
          <w:lang w:eastAsia="cs-CZ"/>
        </w:rPr>
        <w:t>tis.Kč</w:t>
      </w:r>
      <w:proofErr w:type="spellEnd"/>
      <w:proofErr w:type="gramEnd"/>
    </w:p>
    <w:p w14:paraId="1FFD7D15" w14:textId="13281EAE"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participace k</w:t>
      </w:r>
      <w:r w:rsidR="006678C4">
        <w:rPr>
          <w:rFonts w:ascii="Courier New" w:eastAsia="Times New Roman" w:hAnsi="Courier New" w:cs="Courier New"/>
          <w:lang w:eastAsia="cs-CZ"/>
        </w:rPr>
        <w:t> </w:t>
      </w:r>
      <w:r w:rsidRPr="007319DC">
        <w:rPr>
          <w:rFonts w:ascii="Courier New" w:eastAsia="Times New Roman" w:hAnsi="Courier New" w:cs="Courier New"/>
          <w:lang w:eastAsia="cs-CZ"/>
        </w:rPr>
        <w:t>proj</w:t>
      </w:r>
      <w:r w:rsidR="006678C4">
        <w:rPr>
          <w:rFonts w:ascii="Courier New" w:eastAsia="Times New Roman" w:hAnsi="Courier New" w:cs="Courier New"/>
          <w:lang w:eastAsia="cs-CZ"/>
        </w:rPr>
        <w:t xml:space="preserve">ektu </w:t>
      </w:r>
      <w:r w:rsidRPr="007319DC">
        <w:rPr>
          <w:rFonts w:ascii="Courier New" w:eastAsia="Times New Roman" w:hAnsi="Courier New" w:cs="Courier New"/>
          <w:lang w:eastAsia="cs-CZ"/>
        </w:rPr>
        <w:t>“</w:t>
      </w:r>
      <w:r w:rsidR="006678C4">
        <w:rPr>
          <w:rFonts w:ascii="Courier New" w:eastAsia="Times New Roman" w:hAnsi="Courier New" w:cs="Courier New"/>
          <w:lang w:eastAsia="cs-CZ"/>
        </w:rPr>
        <w:t>SOCIOPOINT</w:t>
      </w:r>
      <w:proofErr w:type="gramStart"/>
      <w:r w:rsidRPr="007319DC">
        <w:rPr>
          <w:rFonts w:ascii="Courier New" w:eastAsia="Times New Roman" w:hAnsi="Courier New" w:cs="Courier New"/>
          <w:lang w:eastAsia="cs-CZ"/>
        </w:rPr>
        <w:t>“(</w:t>
      </w:r>
      <w:proofErr w:type="gramEnd"/>
      <w:r w:rsidRPr="007319DC">
        <w:rPr>
          <w:rFonts w:ascii="Courier New" w:eastAsia="Times New Roman" w:hAnsi="Courier New" w:cs="Courier New"/>
          <w:lang w:eastAsia="cs-CZ"/>
        </w:rPr>
        <w:t>ÚZ 7601)</w:t>
      </w:r>
      <w:r w:rsidRPr="007319DC">
        <w:rPr>
          <w:rFonts w:ascii="Courier New" w:eastAsia="Times New Roman" w:hAnsi="Courier New" w:cs="Courier New"/>
          <w:lang w:eastAsia="cs-CZ"/>
        </w:rPr>
        <w:tab/>
        <w:t xml:space="preserve">113 </w:t>
      </w:r>
      <w:proofErr w:type="spellStart"/>
      <w:r w:rsidRPr="007319DC">
        <w:rPr>
          <w:rFonts w:ascii="Courier New" w:eastAsia="Times New Roman" w:hAnsi="Courier New" w:cs="Courier New"/>
          <w:lang w:eastAsia="cs-CZ"/>
        </w:rPr>
        <w:t>tis.Kč</w:t>
      </w:r>
      <w:proofErr w:type="spellEnd"/>
    </w:p>
    <w:p w14:paraId="5AB4452D" w14:textId="17C965E8"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INV převod do ORJ 230 na realizaci EPS v</w:t>
      </w:r>
      <w:r w:rsidR="006678C4">
        <w:rPr>
          <w:rFonts w:ascii="Courier New" w:eastAsia="Times New Roman" w:hAnsi="Courier New" w:cs="Courier New"/>
          <w:lang w:eastAsia="cs-CZ"/>
        </w:rPr>
        <w:t> </w:t>
      </w:r>
      <w:r w:rsidRPr="007319DC">
        <w:rPr>
          <w:rFonts w:ascii="Courier New" w:eastAsia="Times New Roman" w:hAnsi="Courier New" w:cs="Courier New"/>
          <w:lang w:eastAsia="cs-CZ"/>
        </w:rPr>
        <w:t>D</w:t>
      </w:r>
      <w:r w:rsidR="006678C4">
        <w:rPr>
          <w:rFonts w:ascii="Courier New" w:eastAsia="Times New Roman" w:hAnsi="Courier New" w:cs="Courier New"/>
          <w:lang w:eastAsia="cs-CZ"/>
        </w:rPr>
        <w:t xml:space="preserve">omově </w:t>
      </w:r>
      <w:r w:rsidRPr="007319DC">
        <w:rPr>
          <w:rFonts w:ascii="Courier New" w:eastAsia="Times New Roman" w:hAnsi="Courier New" w:cs="Courier New"/>
          <w:lang w:eastAsia="cs-CZ"/>
        </w:rPr>
        <w:t>Iris, D</w:t>
      </w:r>
      <w:r w:rsidR="006678C4">
        <w:rPr>
          <w:rFonts w:ascii="Courier New" w:eastAsia="Times New Roman" w:hAnsi="Courier New" w:cs="Courier New"/>
          <w:lang w:eastAsia="cs-CZ"/>
        </w:rPr>
        <w:t>omově</w:t>
      </w:r>
      <w:r w:rsidRPr="007319DC">
        <w:rPr>
          <w:rFonts w:ascii="Courier New" w:eastAsia="Times New Roman" w:hAnsi="Courier New" w:cs="Courier New"/>
          <w:lang w:eastAsia="cs-CZ"/>
        </w:rPr>
        <w:t xml:space="preserve"> Magnolie </w:t>
      </w:r>
    </w:p>
    <w:p w14:paraId="50CEB22D" w14:textId="7AAA1EFE"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 D</w:t>
      </w:r>
      <w:r w:rsidR="000867C8">
        <w:rPr>
          <w:rFonts w:ascii="Courier New" w:eastAsia="Times New Roman" w:hAnsi="Courier New" w:cs="Courier New"/>
          <w:lang w:eastAsia="cs-CZ"/>
        </w:rPr>
        <w:t>omově</w:t>
      </w:r>
      <w:r w:rsidRPr="007319DC">
        <w:rPr>
          <w:rFonts w:ascii="Courier New" w:eastAsia="Times New Roman" w:hAnsi="Courier New" w:cs="Courier New"/>
          <w:lang w:eastAsia="cs-CZ"/>
        </w:rPr>
        <w:t xml:space="preserve"> Čujkovova </w:t>
      </w:r>
      <w:r w:rsidRPr="007319DC">
        <w:rPr>
          <w:rFonts w:ascii="Courier New" w:eastAsia="Times New Roman" w:hAnsi="Courier New" w:cs="Courier New"/>
          <w:lang w:eastAsia="cs-CZ"/>
        </w:rPr>
        <w:tab/>
        <w:t xml:space="preserve">9 483 </w:t>
      </w:r>
      <w:proofErr w:type="spellStart"/>
      <w:proofErr w:type="gramStart"/>
      <w:r w:rsidRPr="007319DC">
        <w:rPr>
          <w:rFonts w:ascii="Courier New" w:eastAsia="Times New Roman" w:hAnsi="Courier New" w:cs="Courier New"/>
          <w:lang w:eastAsia="cs-CZ"/>
        </w:rPr>
        <w:t>tis.Kč</w:t>
      </w:r>
      <w:proofErr w:type="spellEnd"/>
      <w:proofErr w:type="gramEnd"/>
    </w:p>
    <w:p w14:paraId="24965898" w14:textId="7777777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prostředky městským obvodům v rámci </w:t>
      </w:r>
      <w:proofErr w:type="spellStart"/>
      <w:r w:rsidRPr="007319DC">
        <w:rPr>
          <w:rFonts w:ascii="Courier New" w:eastAsia="Times New Roman" w:hAnsi="Courier New" w:cs="Courier New"/>
          <w:lang w:eastAsia="cs-CZ"/>
        </w:rPr>
        <w:t>proj</w:t>
      </w:r>
      <w:proofErr w:type="spellEnd"/>
      <w:r w:rsidRPr="007319DC">
        <w:rPr>
          <w:rFonts w:ascii="Courier New" w:eastAsia="Times New Roman" w:hAnsi="Courier New" w:cs="Courier New"/>
          <w:lang w:eastAsia="cs-CZ"/>
        </w:rPr>
        <w:t>.“</w:t>
      </w:r>
      <w:proofErr w:type="spellStart"/>
      <w:r w:rsidRPr="007319DC">
        <w:rPr>
          <w:rFonts w:ascii="Courier New" w:eastAsia="Times New Roman" w:hAnsi="Courier New" w:cs="Courier New"/>
          <w:lang w:eastAsia="cs-CZ"/>
        </w:rPr>
        <w:t>Soc.bydlení</w:t>
      </w:r>
      <w:proofErr w:type="spellEnd"/>
    </w:p>
    <w:p w14:paraId="36D17671" w14:textId="6CBFE73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v</w:t>
      </w:r>
      <w:r w:rsidR="000867C8">
        <w:rPr>
          <w:rFonts w:ascii="Courier New" w:eastAsia="Times New Roman" w:hAnsi="Courier New" w:cs="Courier New"/>
          <w:lang w:eastAsia="cs-CZ"/>
        </w:rPr>
        <w:t> </w:t>
      </w:r>
      <w:r w:rsidRPr="007319DC">
        <w:rPr>
          <w:rFonts w:ascii="Courier New" w:eastAsia="Times New Roman" w:hAnsi="Courier New" w:cs="Courier New"/>
          <w:lang w:eastAsia="cs-CZ"/>
        </w:rPr>
        <w:t>Ostravě</w:t>
      </w:r>
      <w:r w:rsidR="000867C8">
        <w:rPr>
          <w:rFonts w:ascii="Courier New" w:eastAsia="Times New Roman" w:hAnsi="Courier New" w:cs="Courier New"/>
          <w:lang w:eastAsia="cs-CZ"/>
        </w:rPr>
        <w:t>“</w:t>
      </w:r>
      <w:r w:rsidRPr="007319DC">
        <w:rPr>
          <w:rFonts w:ascii="Courier New" w:eastAsia="Times New Roman" w:hAnsi="Courier New" w:cs="Courier New"/>
          <w:lang w:eastAsia="cs-CZ"/>
        </w:rPr>
        <w:t xml:space="preserve"> (notářské doložky, opravy </w:t>
      </w:r>
      <w:proofErr w:type="gramStart"/>
      <w:r w:rsidRPr="007319DC">
        <w:rPr>
          <w:rFonts w:ascii="Courier New" w:eastAsia="Times New Roman" w:hAnsi="Courier New" w:cs="Courier New"/>
          <w:lang w:eastAsia="cs-CZ"/>
        </w:rPr>
        <w:t>bytů)  (</w:t>
      </w:r>
      <w:proofErr w:type="gramEnd"/>
      <w:r w:rsidRPr="007319DC">
        <w:rPr>
          <w:rFonts w:ascii="Courier New" w:eastAsia="Times New Roman" w:hAnsi="Courier New" w:cs="Courier New"/>
          <w:lang w:eastAsia="cs-CZ"/>
        </w:rPr>
        <w:t xml:space="preserve">ÚZ 7608)          2 008 </w:t>
      </w:r>
      <w:proofErr w:type="spellStart"/>
      <w:r w:rsidRPr="007319DC">
        <w:rPr>
          <w:rFonts w:ascii="Courier New" w:eastAsia="Times New Roman" w:hAnsi="Courier New" w:cs="Courier New"/>
          <w:lang w:eastAsia="cs-CZ"/>
        </w:rPr>
        <w:t>tis.Kč</w:t>
      </w:r>
      <w:proofErr w:type="spellEnd"/>
    </w:p>
    <w:p w14:paraId="1CB9A1DF" w14:textId="7777777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 ORJ 270 a městským obvodům na projekty prevence </w:t>
      </w:r>
    </w:p>
    <w:p w14:paraId="1883B32B"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kriminality (ÚZ 7402)</w:t>
      </w:r>
      <w:r w:rsidRPr="007319DC">
        <w:rPr>
          <w:rFonts w:ascii="Courier New" w:eastAsia="Times New Roman" w:hAnsi="Courier New" w:cs="Courier New"/>
          <w:lang w:eastAsia="cs-CZ"/>
        </w:rPr>
        <w:tab/>
        <w:t xml:space="preserve">4 186 </w:t>
      </w:r>
      <w:proofErr w:type="spellStart"/>
      <w:proofErr w:type="gramStart"/>
      <w:r w:rsidRPr="007319DC">
        <w:rPr>
          <w:rFonts w:ascii="Courier New" w:eastAsia="Times New Roman" w:hAnsi="Courier New" w:cs="Courier New"/>
          <w:lang w:eastAsia="cs-CZ"/>
        </w:rPr>
        <w:t>tis.Kč</w:t>
      </w:r>
      <w:proofErr w:type="spellEnd"/>
      <w:proofErr w:type="gramEnd"/>
    </w:p>
    <w:p w14:paraId="0F7D3338" w14:textId="19125E1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 ORJ </w:t>
      </w:r>
      <w:proofErr w:type="gramStart"/>
      <w:r w:rsidRPr="007319DC">
        <w:rPr>
          <w:rFonts w:ascii="Courier New" w:eastAsia="Times New Roman" w:hAnsi="Courier New" w:cs="Courier New"/>
          <w:lang w:eastAsia="cs-CZ"/>
        </w:rPr>
        <w:t>135-financování</w:t>
      </w:r>
      <w:proofErr w:type="gramEnd"/>
      <w:r w:rsidRPr="007319DC">
        <w:rPr>
          <w:rFonts w:ascii="Courier New" w:eastAsia="Times New Roman" w:hAnsi="Courier New" w:cs="Courier New"/>
          <w:lang w:eastAsia="cs-CZ"/>
        </w:rPr>
        <w:t xml:space="preserve"> studie „Vybavení D</w:t>
      </w:r>
      <w:r w:rsidR="000867C8">
        <w:rPr>
          <w:rFonts w:ascii="Courier New" w:eastAsia="Times New Roman" w:hAnsi="Courier New" w:cs="Courier New"/>
          <w:lang w:eastAsia="cs-CZ"/>
        </w:rPr>
        <w:t>omova</w:t>
      </w: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Hulváky</w:t>
      </w:r>
      <w:proofErr w:type="spellEnd"/>
      <w:r w:rsidRPr="007319DC">
        <w:rPr>
          <w:rFonts w:ascii="Courier New" w:eastAsia="Times New Roman" w:hAnsi="Courier New" w:cs="Courier New"/>
          <w:lang w:eastAsia="cs-CZ"/>
        </w:rPr>
        <w:t>“</w:t>
      </w:r>
    </w:p>
    <w:p w14:paraId="5122A078"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(ÚZ 7502) </w:t>
      </w:r>
      <w:r w:rsidRPr="007319DC">
        <w:rPr>
          <w:rFonts w:ascii="Courier New" w:eastAsia="Times New Roman" w:hAnsi="Courier New" w:cs="Courier New"/>
          <w:lang w:eastAsia="cs-CZ"/>
        </w:rPr>
        <w:tab/>
        <w:t xml:space="preserve">96 </w:t>
      </w:r>
      <w:proofErr w:type="spellStart"/>
      <w:proofErr w:type="gramStart"/>
      <w:r w:rsidRPr="007319DC">
        <w:rPr>
          <w:rFonts w:ascii="Courier New" w:eastAsia="Times New Roman" w:hAnsi="Courier New" w:cs="Courier New"/>
          <w:lang w:eastAsia="cs-CZ"/>
        </w:rPr>
        <w:t>tis.Kč</w:t>
      </w:r>
      <w:proofErr w:type="spellEnd"/>
      <w:proofErr w:type="gramEnd"/>
    </w:p>
    <w:p w14:paraId="3872ED1E" w14:textId="77777777"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participace SMO k projektu financovanému ze SR </w:t>
      </w:r>
    </w:p>
    <w:p w14:paraId="2BFF635A" w14:textId="70B058FA"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 bydlení ve městě Ostrava“ (ÚZ 7606)</w:t>
      </w:r>
      <w:r w:rsidRPr="007319DC">
        <w:rPr>
          <w:rFonts w:ascii="Courier New" w:eastAsia="Times New Roman" w:hAnsi="Courier New" w:cs="Courier New"/>
          <w:lang w:eastAsia="cs-CZ"/>
        </w:rPr>
        <w:tab/>
        <w:t xml:space="preserve">264 </w:t>
      </w:r>
      <w:proofErr w:type="spellStart"/>
      <w:proofErr w:type="gramStart"/>
      <w:r w:rsidRPr="007319DC">
        <w:rPr>
          <w:rFonts w:ascii="Courier New" w:eastAsia="Times New Roman" w:hAnsi="Courier New" w:cs="Courier New"/>
          <w:lang w:eastAsia="cs-CZ"/>
        </w:rPr>
        <w:t>tis.Kč</w:t>
      </w:r>
      <w:proofErr w:type="spellEnd"/>
      <w:proofErr w:type="gramEnd"/>
    </w:p>
    <w:p w14:paraId="7F934A29" w14:textId="3852755B" w:rsidR="007319DC" w:rsidRPr="007319DC" w:rsidRDefault="007319DC" w:rsidP="007319DC">
      <w:pPr>
        <w:tabs>
          <w:tab w:val="right" w:pos="10064"/>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participace SMO na projekty „Program prevence</w:t>
      </w:r>
    </w:p>
    <w:p w14:paraId="5090F84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kriminality na místní úrovni“ (ÚZ 7119)</w:t>
      </w:r>
      <w:r w:rsidRPr="007319DC">
        <w:rPr>
          <w:rFonts w:ascii="Courier New" w:eastAsia="Times New Roman" w:hAnsi="Courier New" w:cs="Courier New"/>
          <w:lang w:eastAsia="cs-CZ"/>
        </w:rPr>
        <w:tab/>
        <w:t xml:space="preserve">341 </w:t>
      </w:r>
      <w:proofErr w:type="spellStart"/>
      <w:proofErr w:type="gramStart"/>
      <w:r w:rsidRPr="007319DC">
        <w:rPr>
          <w:rFonts w:ascii="Courier New" w:eastAsia="Times New Roman" w:hAnsi="Courier New" w:cs="Courier New"/>
          <w:lang w:eastAsia="cs-CZ"/>
        </w:rPr>
        <w:t>tis.Kč</w:t>
      </w:r>
      <w:proofErr w:type="spellEnd"/>
      <w:proofErr w:type="gramEnd"/>
    </w:p>
    <w:p w14:paraId="6490F56F" w14:textId="77777777" w:rsidR="007319DC" w:rsidRPr="007319DC" w:rsidRDefault="007319DC" w:rsidP="007319DC">
      <w:pPr>
        <w:tabs>
          <w:tab w:val="right" w:pos="10064"/>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převod do ORJ 170:</w:t>
      </w:r>
    </w:p>
    <w:p w14:paraId="28248E06" w14:textId="27D369A2"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-INV příspěvek pro MNO</w:t>
      </w:r>
      <w:r w:rsidR="000867C8">
        <w:rPr>
          <w:rFonts w:ascii="Courier New" w:eastAsia="Times New Roman" w:hAnsi="Courier New" w:cs="Courier New"/>
          <w:lang w:eastAsia="cs-CZ"/>
        </w:rPr>
        <w:t xml:space="preserve">, </w:t>
      </w:r>
      <w:proofErr w:type="spellStart"/>
      <w:r w:rsidR="000867C8">
        <w:rPr>
          <w:rFonts w:ascii="Courier New" w:eastAsia="Times New Roman" w:hAnsi="Courier New" w:cs="Courier New"/>
          <w:lang w:eastAsia="cs-CZ"/>
        </w:rPr>
        <w:t>p.o</w:t>
      </w:r>
      <w:proofErr w:type="spellEnd"/>
      <w:r w:rsidR="000867C8">
        <w:rPr>
          <w:rFonts w:ascii="Courier New" w:eastAsia="Times New Roman" w:hAnsi="Courier New" w:cs="Courier New"/>
          <w:lang w:eastAsia="cs-CZ"/>
        </w:rPr>
        <w:t>.</w:t>
      </w:r>
      <w:r w:rsidRPr="007319DC">
        <w:rPr>
          <w:rFonts w:ascii="Courier New" w:eastAsia="Times New Roman" w:hAnsi="Courier New" w:cs="Courier New"/>
          <w:lang w:eastAsia="cs-CZ"/>
        </w:rPr>
        <w:t xml:space="preserve"> (ÚZ 2004)</w:t>
      </w:r>
      <w:r w:rsidR="000867C8">
        <w:rPr>
          <w:rFonts w:ascii="Courier New" w:eastAsia="Times New Roman" w:hAnsi="Courier New" w:cs="Courier New"/>
          <w:lang w:eastAsia="cs-CZ"/>
        </w:rPr>
        <w:tab/>
      </w:r>
      <w:r w:rsidRPr="007319DC">
        <w:rPr>
          <w:rFonts w:ascii="Courier New" w:eastAsia="Times New Roman" w:hAnsi="Courier New" w:cs="Courier New"/>
          <w:lang w:eastAsia="cs-CZ"/>
        </w:rPr>
        <w:t xml:space="preserve">66 </w:t>
      </w:r>
      <w:proofErr w:type="spellStart"/>
      <w:proofErr w:type="gramStart"/>
      <w:r w:rsidRPr="007319DC">
        <w:rPr>
          <w:rFonts w:ascii="Courier New" w:eastAsia="Times New Roman" w:hAnsi="Courier New" w:cs="Courier New"/>
          <w:lang w:eastAsia="cs-CZ"/>
        </w:rPr>
        <w:t>tis.Kč</w:t>
      </w:r>
      <w:proofErr w:type="spellEnd"/>
      <w:proofErr w:type="gramEnd"/>
    </w:p>
    <w:p w14:paraId="1D6948D5" w14:textId="45B69D0E" w:rsidR="007319DC" w:rsidRPr="008F6CF0" w:rsidRDefault="007319DC" w:rsidP="007319DC">
      <w:pPr>
        <w:tabs>
          <w:tab w:val="right" w:pos="10064"/>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-fin</w:t>
      </w:r>
      <w:r w:rsidR="000867C8">
        <w:rPr>
          <w:rFonts w:ascii="Courier New" w:eastAsia="Times New Roman" w:hAnsi="Courier New" w:cs="Courier New"/>
          <w:bCs/>
          <w:lang w:eastAsia="cs-CZ"/>
        </w:rPr>
        <w:t xml:space="preserve">anční </w:t>
      </w:r>
      <w:r w:rsidRPr="007319DC">
        <w:rPr>
          <w:rFonts w:ascii="Courier New" w:eastAsia="Times New Roman" w:hAnsi="Courier New" w:cs="Courier New"/>
          <w:bCs/>
          <w:lang w:eastAsia="cs-CZ"/>
        </w:rPr>
        <w:t>dar Fakultní nemocnici na pořádání I</w:t>
      </w:r>
      <w:r w:rsidRPr="008F6CF0">
        <w:rPr>
          <w:rFonts w:ascii="Courier New" w:eastAsia="Times New Roman" w:hAnsi="Courier New" w:cs="Courier New"/>
          <w:bCs/>
          <w:lang w:eastAsia="cs-CZ"/>
        </w:rPr>
        <w:t>.</w:t>
      </w:r>
      <w:r w:rsidR="000867C8" w:rsidRPr="008F6CF0">
        <w:rPr>
          <w:rFonts w:ascii="Courier New" w:eastAsia="Times New Roman" w:hAnsi="Courier New" w:cs="Courier New"/>
          <w:bCs/>
          <w:lang w:eastAsia="cs-CZ"/>
        </w:rPr>
        <w:t xml:space="preserve"> </w:t>
      </w:r>
      <w:r w:rsidR="007945A9" w:rsidRPr="008F6CF0">
        <w:rPr>
          <w:rFonts w:ascii="Courier New" w:eastAsia="Times New Roman" w:hAnsi="Courier New" w:cs="Courier New"/>
          <w:bCs/>
          <w:lang w:eastAsia="cs-CZ"/>
        </w:rPr>
        <w:t>p</w:t>
      </w:r>
      <w:r w:rsidRPr="008F6CF0">
        <w:rPr>
          <w:rFonts w:ascii="Courier New" w:eastAsia="Times New Roman" w:hAnsi="Courier New" w:cs="Courier New"/>
          <w:bCs/>
          <w:lang w:eastAsia="cs-CZ"/>
        </w:rPr>
        <w:t>ostcovidového</w:t>
      </w:r>
    </w:p>
    <w:p w14:paraId="6B1BE63F" w14:textId="6D0A9E77" w:rsidR="007319DC" w:rsidRPr="008F6CF0" w:rsidRDefault="007319DC" w:rsidP="007319DC">
      <w:pPr>
        <w:tabs>
          <w:tab w:val="right" w:pos="10064"/>
        </w:tabs>
        <w:spacing w:after="0" w:line="240" w:lineRule="auto"/>
        <w:jc w:val="both"/>
        <w:rPr>
          <w:rFonts w:ascii="Courier New" w:eastAsia="Times New Roman" w:hAnsi="Courier New" w:cs="Courier New"/>
          <w:bCs/>
          <w:lang w:eastAsia="cs-CZ"/>
        </w:rPr>
      </w:pPr>
      <w:r w:rsidRPr="008F6CF0">
        <w:rPr>
          <w:rFonts w:ascii="Courier New" w:eastAsia="Times New Roman" w:hAnsi="Courier New" w:cs="Courier New"/>
          <w:bCs/>
          <w:lang w:eastAsia="cs-CZ"/>
        </w:rPr>
        <w:t xml:space="preserve">  sympozia úrazových chirurgů (</w:t>
      </w:r>
      <w:r w:rsidRPr="008F6CF0">
        <w:rPr>
          <w:rFonts w:ascii="Courier New" w:eastAsia="Times New Roman" w:hAnsi="Courier New" w:cs="Courier New"/>
          <w:lang w:eastAsia="cs-CZ"/>
        </w:rPr>
        <w:t>ÚZ</w:t>
      </w:r>
      <w:r w:rsidRPr="008F6CF0">
        <w:rPr>
          <w:rFonts w:ascii="Courier New" w:eastAsia="Times New Roman" w:hAnsi="Courier New" w:cs="Courier New"/>
          <w:bCs/>
          <w:lang w:eastAsia="cs-CZ"/>
        </w:rPr>
        <w:t xml:space="preserve"> 7603)</w:t>
      </w:r>
      <w:r w:rsidR="000867C8" w:rsidRPr="008F6CF0">
        <w:rPr>
          <w:rFonts w:ascii="Courier New" w:eastAsia="Times New Roman" w:hAnsi="Courier New" w:cs="Courier New"/>
          <w:bCs/>
          <w:lang w:eastAsia="cs-CZ"/>
        </w:rPr>
        <w:tab/>
      </w:r>
      <w:r w:rsidRPr="008F6CF0">
        <w:rPr>
          <w:rFonts w:ascii="Courier New" w:eastAsia="Times New Roman" w:hAnsi="Courier New" w:cs="Courier New"/>
          <w:bCs/>
          <w:lang w:eastAsia="cs-CZ"/>
        </w:rPr>
        <w:t xml:space="preserve">15 </w:t>
      </w:r>
      <w:proofErr w:type="spellStart"/>
      <w:proofErr w:type="gramStart"/>
      <w:r w:rsidRPr="008F6CF0">
        <w:rPr>
          <w:rFonts w:ascii="Courier New" w:eastAsia="Times New Roman" w:hAnsi="Courier New" w:cs="Courier New"/>
          <w:bCs/>
          <w:lang w:eastAsia="cs-CZ"/>
        </w:rPr>
        <w:t>tis.Kč</w:t>
      </w:r>
      <w:proofErr w:type="spellEnd"/>
      <w:proofErr w:type="gramEnd"/>
    </w:p>
    <w:p w14:paraId="285CFB0B" w14:textId="490E7890" w:rsidR="007319DC" w:rsidRPr="008F6CF0" w:rsidRDefault="007319DC" w:rsidP="007319DC">
      <w:pPr>
        <w:tabs>
          <w:tab w:val="right" w:pos="10064"/>
        </w:tabs>
        <w:spacing w:after="0" w:line="240" w:lineRule="auto"/>
        <w:jc w:val="both"/>
        <w:rPr>
          <w:rFonts w:ascii="Courier New" w:eastAsia="Times New Roman" w:hAnsi="Courier New" w:cs="Courier New"/>
          <w:bCs/>
          <w:lang w:eastAsia="cs-CZ"/>
        </w:rPr>
      </w:pPr>
      <w:r w:rsidRPr="008F6CF0">
        <w:rPr>
          <w:rFonts w:ascii="Courier New" w:eastAsia="Times New Roman" w:hAnsi="Courier New" w:cs="Courier New"/>
          <w:bCs/>
          <w:lang w:eastAsia="cs-CZ"/>
        </w:rPr>
        <w:t xml:space="preserve"> -fin</w:t>
      </w:r>
      <w:r w:rsidR="000867C8" w:rsidRPr="008F6CF0">
        <w:rPr>
          <w:rFonts w:ascii="Courier New" w:eastAsia="Times New Roman" w:hAnsi="Courier New" w:cs="Courier New"/>
          <w:bCs/>
          <w:lang w:eastAsia="cs-CZ"/>
        </w:rPr>
        <w:t>anční</w:t>
      </w:r>
      <w:r w:rsidRPr="008F6CF0">
        <w:rPr>
          <w:rFonts w:ascii="Courier New" w:eastAsia="Times New Roman" w:hAnsi="Courier New" w:cs="Courier New"/>
          <w:bCs/>
          <w:lang w:eastAsia="cs-CZ"/>
        </w:rPr>
        <w:t xml:space="preserve"> dar Naději pro </w:t>
      </w:r>
      <w:proofErr w:type="spellStart"/>
      <w:proofErr w:type="gramStart"/>
      <w:r w:rsidRPr="008F6CF0">
        <w:rPr>
          <w:rFonts w:ascii="Courier New" w:eastAsia="Times New Roman" w:hAnsi="Courier New" w:cs="Courier New"/>
          <w:bCs/>
          <w:lang w:eastAsia="cs-CZ"/>
        </w:rPr>
        <w:t>každého,z.s</w:t>
      </w:r>
      <w:proofErr w:type="spellEnd"/>
      <w:r w:rsidRPr="008F6CF0">
        <w:rPr>
          <w:rFonts w:ascii="Courier New" w:eastAsia="Times New Roman" w:hAnsi="Courier New" w:cs="Courier New"/>
          <w:bCs/>
          <w:lang w:eastAsia="cs-CZ"/>
        </w:rPr>
        <w:t>.</w:t>
      </w:r>
      <w:proofErr w:type="gramEnd"/>
      <w:r w:rsidRPr="008F6CF0">
        <w:rPr>
          <w:rFonts w:ascii="Courier New" w:eastAsia="Times New Roman" w:hAnsi="Courier New" w:cs="Courier New"/>
          <w:bCs/>
          <w:lang w:eastAsia="cs-CZ"/>
        </w:rPr>
        <w:t xml:space="preserve"> na „Diabetologický a </w:t>
      </w:r>
    </w:p>
    <w:p w14:paraId="1217AE17" w14:textId="1F36576A" w:rsidR="007319DC" w:rsidRPr="008F6CF0" w:rsidRDefault="007319DC" w:rsidP="007319DC">
      <w:pPr>
        <w:tabs>
          <w:tab w:val="right" w:pos="10064"/>
        </w:tabs>
        <w:spacing w:after="0" w:line="240" w:lineRule="auto"/>
        <w:jc w:val="both"/>
        <w:rPr>
          <w:rFonts w:ascii="Courier New" w:eastAsia="Times New Roman" w:hAnsi="Courier New" w:cs="Courier New"/>
          <w:bCs/>
          <w:lang w:eastAsia="cs-CZ"/>
        </w:rPr>
      </w:pPr>
      <w:r w:rsidRPr="008F6CF0">
        <w:rPr>
          <w:rFonts w:ascii="Courier New" w:eastAsia="Times New Roman" w:hAnsi="Courier New" w:cs="Courier New"/>
          <w:bCs/>
          <w:lang w:eastAsia="cs-CZ"/>
        </w:rPr>
        <w:t xml:space="preserve">  podiatrický den 2021“ (</w:t>
      </w:r>
      <w:r w:rsidRPr="008F6CF0">
        <w:rPr>
          <w:rFonts w:ascii="Courier New" w:eastAsia="Times New Roman" w:hAnsi="Courier New" w:cs="Courier New"/>
          <w:lang w:eastAsia="cs-CZ"/>
        </w:rPr>
        <w:t>ÚZ</w:t>
      </w:r>
      <w:r w:rsidRPr="008F6CF0">
        <w:rPr>
          <w:rFonts w:ascii="Courier New" w:eastAsia="Times New Roman" w:hAnsi="Courier New" w:cs="Courier New"/>
          <w:bCs/>
          <w:lang w:eastAsia="cs-CZ"/>
        </w:rPr>
        <w:t xml:space="preserve"> 7400)</w:t>
      </w:r>
      <w:r w:rsidR="000867C8" w:rsidRPr="008F6CF0">
        <w:rPr>
          <w:rFonts w:ascii="Courier New" w:eastAsia="Times New Roman" w:hAnsi="Courier New" w:cs="Courier New"/>
          <w:bCs/>
          <w:lang w:eastAsia="cs-CZ"/>
        </w:rPr>
        <w:tab/>
      </w:r>
      <w:r w:rsidRPr="008F6CF0">
        <w:rPr>
          <w:rFonts w:ascii="Courier New" w:eastAsia="Times New Roman" w:hAnsi="Courier New" w:cs="Courier New"/>
          <w:bCs/>
          <w:lang w:eastAsia="cs-CZ"/>
        </w:rPr>
        <w:t xml:space="preserve">10 </w:t>
      </w:r>
      <w:proofErr w:type="spellStart"/>
      <w:proofErr w:type="gramStart"/>
      <w:r w:rsidRPr="008F6CF0">
        <w:rPr>
          <w:rFonts w:ascii="Courier New" w:eastAsia="Times New Roman" w:hAnsi="Courier New" w:cs="Courier New"/>
          <w:bCs/>
          <w:lang w:eastAsia="cs-CZ"/>
        </w:rPr>
        <w:t>tis.Kč</w:t>
      </w:r>
      <w:proofErr w:type="spellEnd"/>
      <w:proofErr w:type="gramEnd"/>
    </w:p>
    <w:p w14:paraId="317E5AB5" w14:textId="27662DB4" w:rsidR="007319DC" w:rsidRPr="008F6CF0" w:rsidRDefault="007319DC" w:rsidP="007319DC">
      <w:pPr>
        <w:tabs>
          <w:tab w:val="right" w:pos="10064"/>
        </w:tabs>
        <w:spacing w:after="0" w:line="240" w:lineRule="auto"/>
        <w:ind w:left="135"/>
        <w:jc w:val="both"/>
        <w:rPr>
          <w:rFonts w:ascii="Courier New" w:eastAsia="Times New Roman" w:hAnsi="Courier New" w:cs="Courier New"/>
          <w:bCs/>
          <w:lang w:eastAsia="cs-CZ"/>
        </w:rPr>
      </w:pPr>
      <w:r w:rsidRPr="008F6CF0">
        <w:rPr>
          <w:rFonts w:ascii="Courier New" w:eastAsia="Times New Roman" w:hAnsi="Courier New" w:cs="Courier New"/>
          <w:bCs/>
          <w:lang w:eastAsia="cs-CZ"/>
        </w:rPr>
        <w:t>-NIV dotace Oblastnímu spolku Č</w:t>
      </w:r>
      <w:r w:rsidR="008F6CF0">
        <w:rPr>
          <w:rFonts w:ascii="Courier New" w:eastAsia="Times New Roman" w:hAnsi="Courier New" w:cs="Courier New"/>
          <w:bCs/>
          <w:lang w:eastAsia="cs-CZ"/>
        </w:rPr>
        <w:t>Č</w:t>
      </w:r>
      <w:r w:rsidRPr="008F6CF0">
        <w:rPr>
          <w:rFonts w:ascii="Courier New" w:eastAsia="Times New Roman" w:hAnsi="Courier New" w:cs="Courier New"/>
          <w:bCs/>
          <w:lang w:eastAsia="cs-CZ"/>
        </w:rPr>
        <w:t>K Ostrava na proj</w:t>
      </w:r>
      <w:r w:rsidR="000867C8" w:rsidRPr="008F6CF0">
        <w:rPr>
          <w:rFonts w:ascii="Courier New" w:eastAsia="Times New Roman" w:hAnsi="Courier New" w:cs="Courier New"/>
          <w:bCs/>
          <w:lang w:eastAsia="cs-CZ"/>
        </w:rPr>
        <w:t xml:space="preserve">ekt </w:t>
      </w:r>
      <w:r w:rsidRPr="008F6CF0">
        <w:rPr>
          <w:rFonts w:ascii="Courier New" w:eastAsia="Times New Roman" w:hAnsi="Courier New" w:cs="Courier New"/>
          <w:bCs/>
          <w:lang w:eastAsia="cs-CZ"/>
        </w:rPr>
        <w:t>“Realizace</w:t>
      </w:r>
    </w:p>
    <w:p w14:paraId="576AADFD" w14:textId="0B048BD1" w:rsidR="007319DC" w:rsidRPr="007319DC" w:rsidRDefault="007319DC" w:rsidP="007319DC">
      <w:pPr>
        <w:tabs>
          <w:tab w:val="right" w:pos="10064"/>
        </w:tabs>
        <w:spacing w:after="0" w:line="240" w:lineRule="auto"/>
        <w:ind w:left="135"/>
        <w:jc w:val="both"/>
        <w:rPr>
          <w:rFonts w:ascii="Courier New" w:eastAsia="Times New Roman" w:hAnsi="Courier New" w:cs="Courier New"/>
          <w:bCs/>
          <w:lang w:eastAsia="cs-CZ"/>
        </w:rPr>
      </w:pPr>
      <w:r w:rsidRPr="008F6CF0">
        <w:rPr>
          <w:rFonts w:ascii="Courier New" w:eastAsia="Times New Roman" w:hAnsi="Courier New" w:cs="Courier New"/>
          <w:bCs/>
          <w:lang w:eastAsia="cs-CZ"/>
        </w:rPr>
        <w:t xml:space="preserve"> kurzů Základy moderního ošetřovatelství“ (</w:t>
      </w:r>
      <w:r w:rsidRPr="008F6CF0">
        <w:rPr>
          <w:rFonts w:ascii="Courier New" w:eastAsia="Times New Roman" w:hAnsi="Courier New" w:cs="Courier New"/>
          <w:lang w:eastAsia="cs-CZ"/>
        </w:rPr>
        <w:t>ÚZ</w:t>
      </w:r>
      <w:r w:rsidRPr="008F6CF0">
        <w:rPr>
          <w:rFonts w:ascii="Courier New" w:eastAsia="Times New Roman" w:hAnsi="Courier New" w:cs="Courier New"/>
          <w:bCs/>
          <w:lang w:eastAsia="cs-CZ"/>
        </w:rPr>
        <w:t xml:space="preserve"> 1355)</w:t>
      </w:r>
      <w:r w:rsidR="000867C8">
        <w:rPr>
          <w:rFonts w:ascii="Courier New" w:eastAsia="Times New Roman" w:hAnsi="Courier New" w:cs="Courier New"/>
          <w:bCs/>
          <w:lang w:eastAsia="cs-CZ"/>
        </w:rPr>
        <w:tab/>
      </w:r>
      <w:r w:rsidRPr="007319DC">
        <w:rPr>
          <w:rFonts w:ascii="Courier New" w:eastAsia="Times New Roman" w:hAnsi="Courier New" w:cs="Courier New"/>
          <w:bCs/>
          <w:lang w:eastAsia="cs-CZ"/>
        </w:rPr>
        <w:t xml:space="preserve">50 </w:t>
      </w:r>
      <w:proofErr w:type="spellStart"/>
      <w:proofErr w:type="gramStart"/>
      <w:r w:rsidRPr="007319DC">
        <w:rPr>
          <w:rFonts w:ascii="Courier New" w:eastAsia="Times New Roman" w:hAnsi="Courier New" w:cs="Courier New"/>
          <w:bCs/>
          <w:lang w:eastAsia="cs-CZ"/>
        </w:rPr>
        <w:t>tis.Kč</w:t>
      </w:r>
      <w:proofErr w:type="spellEnd"/>
      <w:proofErr w:type="gramEnd"/>
    </w:p>
    <w:p w14:paraId="32A1B3C1" w14:textId="0377B786"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převod do rozpočtové rezervy města</w:t>
      </w:r>
      <w:r w:rsidR="000867C8">
        <w:rPr>
          <w:rFonts w:ascii="Courier New" w:eastAsia="Times New Roman" w:hAnsi="Courier New" w:cs="Courier New"/>
          <w:bCs/>
          <w:lang w:eastAsia="cs-CZ"/>
        </w:rPr>
        <w:tab/>
      </w:r>
      <w:r w:rsidRPr="007319DC">
        <w:rPr>
          <w:rFonts w:ascii="Courier New" w:eastAsia="Times New Roman" w:hAnsi="Courier New" w:cs="Courier New"/>
          <w:bCs/>
          <w:lang w:eastAsia="cs-CZ"/>
        </w:rPr>
        <w:t xml:space="preserve">1 479 </w:t>
      </w:r>
      <w:proofErr w:type="spellStart"/>
      <w:proofErr w:type="gramStart"/>
      <w:r w:rsidRPr="007319DC">
        <w:rPr>
          <w:rFonts w:ascii="Courier New" w:eastAsia="Times New Roman" w:hAnsi="Courier New" w:cs="Courier New"/>
          <w:bCs/>
          <w:lang w:eastAsia="cs-CZ"/>
        </w:rPr>
        <w:t>tis.Kč</w:t>
      </w:r>
      <w:proofErr w:type="spellEnd"/>
      <w:proofErr w:type="gramEnd"/>
    </w:p>
    <w:p w14:paraId="0079BBB9"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snížení výdajů v návaznosti na očekávanou skutečnost</w:t>
      </w:r>
    </w:p>
    <w:p w14:paraId="59235C0E" w14:textId="77777777" w:rsidR="007319DC" w:rsidRPr="007319DC" w:rsidRDefault="007319DC" w:rsidP="007319DC">
      <w:pPr>
        <w:tabs>
          <w:tab w:val="right" w:pos="10064"/>
        </w:tabs>
        <w:spacing w:after="0" w:line="240" w:lineRule="auto"/>
        <w:jc w:val="both"/>
        <w:rPr>
          <w:rFonts w:ascii="Courier New" w:eastAsia="Times New Roman" w:hAnsi="Courier New" w:cs="Courier New"/>
          <w:b/>
          <w:lang w:eastAsia="cs-CZ"/>
        </w:rPr>
      </w:pPr>
    </w:p>
    <w:p w14:paraId="3C8F799A"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r w:rsidRPr="007319DC">
        <w:rPr>
          <w:rFonts w:ascii="Courier New" w:eastAsia="Times New Roman" w:hAnsi="Courier New" w:cs="Courier New"/>
          <w:b/>
          <w:lang w:eastAsia="cs-CZ"/>
        </w:rPr>
        <w:t>c e l k o v </w:t>
      </w:r>
      <w:proofErr w:type="gramStart"/>
      <w:r w:rsidRPr="007319DC">
        <w:rPr>
          <w:rFonts w:ascii="Courier New" w:eastAsia="Times New Roman" w:hAnsi="Courier New" w:cs="Courier New"/>
          <w:b/>
          <w:lang w:eastAsia="cs-CZ"/>
        </w:rPr>
        <w:t>é  z</w:t>
      </w:r>
      <w:proofErr w:type="gramEnd"/>
      <w:r w:rsidRPr="007319DC">
        <w:rPr>
          <w:rFonts w:ascii="Courier New" w:eastAsia="Times New Roman" w:hAnsi="Courier New" w:cs="Courier New"/>
          <w:b/>
          <w:lang w:eastAsia="cs-CZ"/>
        </w:rPr>
        <w:t> v ý š e n í</w:t>
      </w:r>
      <w:r w:rsidRPr="007319DC">
        <w:rPr>
          <w:rFonts w:ascii="Courier New" w:eastAsia="Times New Roman" w:hAnsi="Courier New" w:cs="Courier New"/>
          <w:b/>
          <w:lang w:eastAsia="cs-CZ"/>
        </w:rPr>
        <w:tab/>
        <w:t xml:space="preserve">450 332 </w:t>
      </w:r>
      <w:proofErr w:type="spellStart"/>
      <w:r w:rsidRPr="007319DC">
        <w:rPr>
          <w:rFonts w:ascii="Courier New" w:eastAsia="Times New Roman" w:hAnsi="Courier New" w:cs="Courier New"/>
          <w:b/>
          <w:lang w:eastAsia="cs-CZ"/>
        </w:rPr>
        <w:t>tis.Kč</w:t>
      </w:r>
      <w:proofErr w:type="spellEnd"/>
    </w:p>
    <w:p w14:paraId="6738D931" w14:textId="77777777" w:rsidR="007319DC" w:rsidRPr="007319DC" w:rsidRDefault="007319DC" w:rsidP="007319DC">
      <w:pPr>
        <w:tabs>
          <w:tab w:val="right" w:pos="9923"/>
        </w:tabs>
        <w:spacing w:after="0" w:line="240" w:lineRule="auto"/>
        <w:jc w:val="both"/>
        <w:rPr>
          <w:rFonts w:ascii="Courier New" w:eastAsia="Times New Roman" w:hAnsi="Courier New" w:cs="Courier New"/>
          <w:b/>
          <w:highlight w:val="yellow"/>
          <w:lang w:eastAsia="cs-CZ"/>
        </w:rPr>
      </w:pPr>
    </w:p>
    <w:p w14:paraId="0AF11B40" w14:textId="77777777" w:rsidR="007319DC" w:rsidRPr="007319DC" w:rsidRDefault="007319DC" w:rsidP="007319DC">
      <w:pPr>
        <w:spacing w:after="0" w:line="240" w:lineRule="auto"/>
        <w:jc w:val="both"/>
        <w:rPr>
          <w:rFonts w:ascii="Courier New" w:eastAsia="Times New Roman" w:hAnsi="Courier New" w:cs="Times New Roman"/>
          <w:lang w:eastAsia="cs-CZ"/>
        </w:rPr>
      </w:pPr>
    </w:p>
    <w:p w14:paraId="5EAF0FAF"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Čerpání ve výši 873 881 </w:t>
      </w:r>
      <w:proofErr w:type="spellStart"/>
      <w:proofErr w:type="gramStart"/>
      <w:r w:rsidRPr="007319DC">
        <w:rPr>
          <w:rFonts w:ascii="Courier New" w:eastAsia="Times New Roman" w:hAnsi="Courier New" w:cs="Courier New"/>
          <w:b/>
          <w:bCs/>
          <w:lang w:eastAsia="cs-CZ"/>
        </w:rPr>
        <w:t>tis.Kč</w:t>
      </w:r>
      <w:proofErr w:type="spellEnd"/>
      <w:proofErr w:type="gramEnd"/>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představuje 99,09 % upraveného rozpočtu a je vykázáno na těchto paragrafech:</w:t>
      </w:r>
    </w:p>
    <w:p w14:paraId="7CF99792"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0E38A491"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2E0E1123"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4311 – základní sociální poradenství</w:t>
      </w:r>
      <w:r w:rsidRPr="007319DC">
        <w:rPr>
          <w:rFonts w:ascii="Courier New" w:eastAsia="Times New Roman" w:hAnsi="Courier New" w:cs="Courier New"/>
          <w:b/>
          <w:bCs/>
          <w:lang w:eastAsia="cs-CZ"/>
        </w:rPr>
        <w:tab/>
        <w:t xml:space="preserve">4 749 </w:t>
      </w:r>
      <w:proofErr w:type="spellStart"/>
      <w:proofErr w:type="gramStart"/>
      <w:r w:rsidRPr="007319DC">
        <w:rPr>
          <w:rFonts w:ascii="Courier New" w:eastAsia="Times New Roman" w:hAnsi="Courier New" w:cs="Courier New"/>
          <w:b/>
          <w:bCs/>
          <w:lang w:eastAsia="cs-CZ"/>
        </w:rPr>
        <w:t>tis.Kč</w:t>
      </w:r>
      <w:proofErr w:type="spellEnd"/>
      <w:proofErr w:type="gramEnd"/>
    </w:p>
    <w:p w14:paraId="6CB449F9" w14:textId="28FFEB4D"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transfery pro nestátní neziskové organizace</w:t>
      </w:r>
      <w:r w:rsidR="001312DD">
        <w:rPr>
          <w:rFonts w:ascii="Courier New" w:eastAsia="Times New Roman" w:hAnsi="Courier New" w:cs="Courier New"/>
          <w:lang w:eastAsia="cs-CZ"/>
        </w:rPr>
        <w:t xml:space="preserve"> </w:t>
      </w:r>
      <w:r w:rsidRPr="007319DC">
        <w:rPr>
          <w:rFonts w:ascii="Courier New" w:eastAsia="Times New Roman" w:hAnsi="Courier New" w:cs="Courier New"/>
          <w:lang w:eastAsia="cs-CZ"/>
        </w:rPr>
        <w:t>(NNO) v oblasti</w:t>
      </w:r>
    </w:p>
    <w:p w14:paraId="5B86C2A0" w14:textId="22C85511"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sociální péče (ÚZ 7301)</w:t>
      </w:r>
      <w:r w:rsidR="000867C8">
        <w:rPr>
          <w:rFonts w:ascii="Courier New" w:eastAsia="Times New Roman" w:hAnsi="Courier New" w:cs="Courier New"/>
          <w:lang w:eastAsia="cs-CZ"/>
        </w:rPr>
        <w:t xml:space="preserve"> </w:t>
      </w:r>
      <w:r w:rsidRPr="007319DC">
        <w:rPr>
          <w:rFonts w:ascii="Courier New" w:eastAsia="Times New Roman" w:hAnsi="Courier New" w:cs="Courier New"/>
          <w:lang w:eastAsia="cs-CZ"/>
        </w:rPr>
        <w:t>Charita Ostrava, Mobilní hospic Ondrášek,</w:t>
      </w:r>
    </w:p>
    <w:p w14:paraId="5BE566FD" w14:textId="7A74284A"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Centrum Anabel,</w:t>
      </w:r>
      <w:r w:rsidR="000867C8">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Charita sv. Alexandra </w:t>
      </w:r>
    </w:p>
    <w:p w14:paraId="0AACE336" w14:textId="77777777" w:rsidR="007319DC" w:rsidRPr="007319DC" w:rsidRDefault="007319DC" w:rsidP="007319DC">
      <w:pPr>
        <w:spacing w:after="0" w:line="240" w:lineRule="auto"/>
        <w:ind w:left="284" w:hanging="284"/>
        <w:jc w:val="both"/>
        <w:rPr>
          <w:rFonts w:ascii="Courier New" w:eastAsia="Times New Roman" w:hAnsi="Courier New" w:cs="Courier New"/>
          <w:lang w:eastAsia="cs-CZ"/>
        </w:rPr>
      </w:pPr>
    </w:p>
    <w:p w14:paraId="2595464A" w14:textId="77777777" w:rsidR="007319DC" w:rsidRPr="007319DC" w:rsidRDefault="007319DC" w:rsidP="007319DC">
      <w:pPr>
        <w:tabs>
          <w:tab w:val="right" w:pos="9923"/>
        </w:tabs>
        <w:spacing w:after="0" w:line="240" w:lineRule="auto"/>
        <w:ind w:left="284" w:hanging="284"/>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4312 – odborné sociální poradenství</w:t>
      </w:r>
      <w:r w:rsidRPr="007319DC">
        <w:rPr>
          <w:rFonts w:ascii="Courier New" w:eastAsia="Times New Roman" w:hAnsi="Courier New" w:cs="Courier New"/>
          <w:b/>
          <w:bCs/>
          <w:lang w:eastAsia="cs-CZ"/>
        </w:rPr>
        <w:tab/>
        <w:t xml:space="preserve">1 714 </w:t>
      </w:r>
      <w:proofErr w:type="spellStart"/>
      <w:proofErr w:type="gramStart"/>
      <w:r w:rsidRPr="007319DC">
        <w:rPr>
          <w:rFonts w:ascii="Courier New" w:eastAsia="Times New Roman" w:hAnsi="Courier New" w:cs="Courier New"/>
          <w:b/>
          <w:bCs/>
          <w:lang w:eastAsia="cs-CZ"/>
        </w:rPr>
        <w:t>tis.Kč</w:t>
      </w:r>
      <w:proofErr w:type="spellEnd"/>
      <w:proofErr w:type="gramEnd"/>
    </w:p>
    <w:p w14:paraId="6AB65D25" w14:textId="77777777" w:rsidR="007319DC" w:rsidRPr="007945A9" w:rsidRDefault="007319DC" w:rsidP="007319DC">
      <w:pPr>
        <w:tabs>
          <w:tab w:val="right" w:pos="9923"/>
        </w:tabs>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Pr="007945A9">
        <w:rPr>
          <w:rFonts w:ascii="Courier New" w:eastAsia="Times New Roman" w:hAnsi="Courier New" w:cs="Courier New"/>
          <w:lang w:eastAsia="cs-CZ"/>
        </w:rPr>
        <w:t>účelové transfery pro NNO v oblasti protidrogové prevence</w:t>
      </w:r>
    </w:p>
    <w:p w14:paraId="71205398" w14:textId="77777777" w:rsidR="007319DC" w:rsidRPr="007945A9" w:rsidRDefault="007319DC" w:rsidP="007319DC">
      <w:pPr>
        <w:tabs>
          <w:tab w:val="right" w:pos="9923"/>
        </w:tabs>
        <w:spacing w:after="0" w:line="240" w:lineRule="auto"/>
        <w:ind w:left="284" w:hanging="284"/>
        <w:jc w:val="both"/>
        <w:rPr>
          <w:rFonts w:ascii="Courier New" w:eastAsia="Times New Roman" w:hAnsi="Courier New" w:cs="Courier New"/>
          <w:lang w:eastAsia="cs-CZ"/>
        </w:rPr>
      </w:pPr>
      <w:r w:rsidRPr="007945A9">
        <w:rPr>
          <w:rFonts w:ascii="Courier New" w:eastAsia="Times New Roman" w:hAnsi="Courier New" w:cs="Courier New"/>
          <w:lang w:eastAsia="cs-CZ"/>
        </w:rPr>
        <w:t xml:space="preserve">  </w:t>
      </w:r>
      <w:proofErr w:type="spellStart"/>
      <w:r w:rsidRPr="007945A9">
        <w:rPr>
          <w:rFonts w:ascii="Courier New" w:eastAsia="Times New Roman" w:hAnsi="Courier New" w:cs="Courier New"/>
          <w:lang w:eastAsia="cs-CZ"/>
        </w:rPr>
        <w:t>Renarkon</w:t>
      </w:r>
      <w:proofErr w:type="spellEnd"/>
      <w:r w:rsidRPr="007945A9">
        <w:rPr>
          <w:rFonts w:ascii="Courier New" w:eastAsia="Times New Roman" w:hAnsi="Courier New" w:cs="Courier New"/>
          <w:lang w:eastAsia="cs-CZ"/>
        </w:rPr>
        <w:t>, o.p.s. (ÚZ 7410)</w:t>
      </w:r>
      <w:r w:rsidRPr="007945A9">
        <w:rPr>
          <w:rFonts w:ascii="Courier New" w:eastAsia="Times New Roman" w:hAnsi="Courier New" w:cs="Courier New"/>
          <w:lang w:eastAsia="cs-CZ"/>
        </w:rPr>
        <w:tab/>
        <w:t xml:space="preserve">960 </w:t>
      </w:r>
      <w:proofErr w:type="spellStart"/>
      <w:proofErr w:type="gramStart"/>
      <w:r w:rsidRPr="007945A9">
        <w:rPr>
          <w:rFonts w:ascii="Courier New" w:eastAsia="Times New Roman" w:hAnsi="Courier New" w:cs="Courier New"/>
          <w:lang w:eastAsia="cs-CZ"/>
        </w:rPr>
        <w:t>tis.Kč</w:t>
      </w:r>
      <w:proofErr w:type="spellEnd"/>
      <w:proofErr w:type="gramEnd"/>
    </w:p>
    <w:p w14:paraId="0033D16E" w14:textId="77777777" w:rsidR="007319DC" w:rsidRPr="007319DC" w:rsidRDefault="007319DC" w:rsidP="007319DC">
      <w:pPr>
        <w:tabs>
          <w:tab w:val="right" w:pos="9923"/>
        </w:tabs>
        <w:spacing w:after="0" w:line="240" w:lineRule="auto"/>
        <w:ind w:left="284" w:hanging="284"/>
        <w:jc w:val="both"/>
        <w:rPr>
          <w:rFonts w:ascii="Courier New" w:eastAsia="Times New Roman" w:hAnsi="Courier New" w:cs="Courier New"/>
          <w:lang w:eastAsia="cs-CZ"/>
        </w:rPr>
      </w:pPr>
      <w:r w:rsidRPr="007945A9">
        <w:rPr>
          <w:rFonts w:ascii="Courier New" w:eastAsia="Times New Roman" w:hAnsi="Courier New" w:cs="Courier New"/>
          <w:lang w:eastAsia="cs-CZ"/>
        </w:rPr>
        <w:t>- účelové transfery</w:t>
      </w:r>
      <w:r w:rsidRPr="007319DC">
        <w:rPr>
          <w:rFonts w:ascii="Courier New" w:eastAsia="Times New Roman" w:hAnsi="Courier New" w:cs="Courier New"/>
          <w:lang w:eastAsia="cs-CZ"/>
        </w:rPr>
        <w:t xml:space="preserve"> pro NNO v oblasti protidrogové prevence </w:t>
      </w:r>
    </w:p>
    <w:p w14:paraId="5EF608F4" w14:textId="7CF2B240" w:rsidR="007319DC" w:rsidRPr="007319DC" w:rsidRDefault="007319DC" w:rsidP="007319DC">
      <w:pPr>
        <w:tabs>
          <w:tab w:val="right" w:pos="9923"/>
        </w:tabs>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ARKA CZ, </w:t>
      </w:r>
      <w:proofErr w:type="spellStart"/>
      <w:r w:rsidRPr="007319DC">
        <w:rPr>
          <w:rFonts w:ascii="Courier New" w:eastAsia="Times New Roman" w:hAnsi="Courier New" w:cs="Courier New"/>
          <w:lang w:eastAsia="cs-CZ"/>
        </w:rPr>
        <w:t>z.s</w:t>
      </w:r>
      <w:proofErr w:type="spellEnd"/>
      <w:r w:rsidRPr="007319DC">
        <w:rPr>
          <w:rFonts w:ascii="Courier New" w:eastAsia="Times New Roman" w:hAnsi="Courier New" w:cs="Courier New"/>
          <w:lang w:eastAsia="cs-CZ"/>
        </w:rPr>
        <w:t>., Modrý kříž v ČR (ÚZ 7400)</w:t>
      </w:r>
      <w:r w:rsidRPr="007319DC">
        <w:rPr>
          <w:rFonts w:ascii="Courier New" w:eastAsia="Times New Roman" w:hAnsi="Courier New" w:cs="Courier New"/>
          <w:lang w:eastAsia="cs-CZ"/>
        </w:rPr>
        <w:tab/>
        <w:t xml:space="preserve">754 </w:t>
      </w:r>
      <w:proofErr w:type="spellStart"/>
      <w:proofErr w:type="gramStart"/>
      <w:r w:rsidRPr="007319DC">
        <w:rPr>
          <w:rFonts w:ascii="Courier New" w:eastAsia="Times New Roman" w:hAnsi="Courier New" w:cs="Courier New"/>
          <w:lang w:eastAsia="cs-CZ"/>
        </w:rPr>
        <w:t>tis.Kč</w:t>
      </w:r>
      <w:proofErr w:type="spellEnd"/>
      <w:proofErr w:type="gramEnd"/>
    </w:p>
    <w:p w14:paraId="1FC267FD" w14:textId="77777777" w:rsidR="007319DC" w:rsidRPr="007319DC" w:rsidRDefault="007319DC" w:rsidP="007319DC">
      <w:pPr>
        <w:spacing w:after="0" w:line="240" w:lineRule="auto"/>
        <w:ind w:left="284" w:hanging="284"/>
        <w:jc w:val="both"/>
        <w:rPr>
          <w:rFonts w:ascii="Courier New" w:eastAsia="Times New Roman" w:hAnsi="Courier New" w:cs="Courier New"/>
          <w:lang w:eastAsia="cs-CZ"/>
        </w:rPr>
      </w:pPr>
    </w:p>
    <w:p w14:paraId="001C13A1" w14:textId="77777777" w:rsidR="007319DC" w:rsidRPr="007319DC" w:rsidRDefault="007319DC" w:rsidP="007319DC">
      <w:pPr>
        <w:tabs>
          <w:tab w:val="right" w:pos="9923"/>
        </w:tabs>
        <w:spacing w:after="0" w:line="240" w:lineRule="auto"/>
        <w:ind w:left="284" w:hanging="284"/>
        <w:rPr>
          <w:rFonts w:ascii="Courier New" w:eastAsia="Times New Roman" w:hAnsi="Courier New" w:cs="Courier New"/>
          <w:b/>
          <w:bCs/>
          <w:lang w:eastAsia="cs-CZ"/>
        </w:rPr>
      </w:pPr>
      <w:r w:rsidRPr="007319DC">
        <w:rPr>
          <w:rFonts w:ascii="Courier New" w:eastAsia="Times New Roman" w:hAnsi="Courier New" w:cs="Courier New"/>
          <w:b/>
          <w:bCs/>
          <w:lang w:eastAsia="cs-CZ"/>
        </w:rPr>
        <w:t>§ 4329 – ostatní sociální péče a pomoc dětem a mládeži</w:t>
      </w:r>
      <w:r w:rsidRPr="007319DC">
        <w:rPr>
          <w:rFonts w:ascii="Courier New" w:eastAsia="Times New Roman" w:hAnsi="Courier New" w:cs="Courier New"/>
          <w:b/>
          <w:bCs/>
          <w:lang w:eastAsia="cs-CZ"/>
        </w:rPr>
        <w:tab/>
        <w:t xml:space="preserve">286 </w:t>
      </w:r>
      <w:proofErr w:type="spellStart"/>
      <w:proofErr w:type="gramStart"/>
      <w:r w:rsidRPr="007319DC">
        <w:rPr>
          <w:rFonts w:ascii="Courier New" w:eastAsia="Times New Roman" w:hAnsi="Courier New" w:cs="Courier New"/>
          <w:b/>
          <w:bCs/>
          <w:lang w:eastAsia="cs-CZ"/>
        </w:rPr>
        <w:t>tis.Kč</w:t>
      </w:r>
      <w:proofErr w:type="spellEnd"/>
      <w:proofErr w:type="gramEnd"/>
    </w:p>
    <w:p w14:paraId="5029BC3D" w14:textId="77777777" w:rsidR="007319DC" w:rsidRPr="007319DC" w:rsidRDefault="007319DC" w:rsidP="007319DC">
      <w:pPr>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státní dotace na výkon sociálně právní-ochrany dětí </w:t>
      </w:r>
    </w:p>
    <w:p w14:paraId="6C274534" w14:textId="553AAB26" w:rsidR="007319DC" w:rsidRPr="007319DC" w:rsidRDefault="007319DC" w:rsidP="007319DC">
      <w:pPr>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(ÚZ 13011)</w:t>
      </w:r>
      <w:r w:rsidR="000867C8">
        <w:rPr>
          <w:rFonts w:ascii="Courier New" w:eastAsia="Times New Roman" w:hAnsi="Courier New" w:cs="Courier New"/>
          <w:lang w:eastAsia="cs-CZ"/>
        </w:rPr>
        <w:t xml:space="preserve"> </w:t>
      </w:r>
      <w:r w:rsidRPr="007319DC">
        <w:rPr>
          <w:rFonts w:ascii="Courier New" w:eastAsia="Times New Roman" w:hAnsi="Courier New" w:cs="Courier New"/>
          <w:lang w:eastAsia="cs-CZ"/>
        </w:rPr>
        <w:t>supervize zaměstnanci SPOD, náklady na energie</w:t>
      </w:r>
    </w:p>
    <w:p w14:paraId="3996CA56" w14:textId="77777777" w:rsidR="007319DC" w:rsidRPr="007319DC" w:rsidRDefault="007319DC" w:rsidP="007319DC">
      <w:pPr>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
    <w:p w14:paraId="68DD1530" w14:textId="0D8F9D73"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4339 – ostatní soc. péče a pomoc rodině a manželství</w:t>
      </w:r>
      <w:r w:rsidRPr="007319DC">
        <w:rPr>
          <w:rFonts w:ascii="Courier New" w:eastAsia="Times New Roman" w:hAnsi="Courier New" w:cs="Courier New"/>
          <w:b/>
          <w:bCs/>
          <w:lang w:eastAsia="cs-CZ"/>
        </w:rPr>
        <w:tab/>
        <w:t xml:space="preserve">6 808 </w:t>
      </w:r>
      <w:proofErr w:type="spellStart"/>
      <w:proofErr w:type="gramStart"/>
      <w:r w:rsidRPr="007319DC">
        <w:rPr>
          <w:rFonts w:ascii="Courier New" w:eastAsia="Times New Roman" w:hAnsi="Courier New" w:cs="Courier New"/>
          <w:b/>
          <w:bCs/>
          <w:lang w:eastAsia="cs-CZ"/>
        </w:rPr>
        <w:t>tis.Kč</w:t>
      </w:r>
      <w:proofErr w:type="spellEnd"/>
      <w:proofErr w:type="gramEnd"/>
    </w:p>
    <w:p w14:paraId="0482CB60"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sociálně právní ochrana dětí a mládeže - úsek náhradní</w:t>
      </w:r>
      <w:r w:rsidRPr="007319DC">
        <w:rPr>
          <w:rFonts w:ascii="Courier New" w:eastAsia="Times New Roman" w:hAnsi="Courier New" w:cs="Courier New"/>
          <w:lang w:eastAsia="cs-CZ"/>
        </w:rPr>
        <w:tab/>
        <w:t xml:space="preserve">409 </w:t>
      </w:r>
      <w:proofErr w:type="spellStart"/>
      <w:proofErr w:type="gramStart"/>
      <w:r w:rsidRPr="007319DC">
        <w:rPr>
          <w:rFonts w:ascii="Courier New" w:eastAsia="Times New Roman" w:hAnsi="Courier New" w:cs="Courier New"/>
          <w:lang w:eastAsia="cs-CZ"/>
        </w:rPr>
        <w:t>tis.Kč</w:t>
      </w:r>
      <w:proofErr w:type="spellEnd"/>
      <w:proofErr w:type="gramEnd"/>
    </w:p>
    <w:p w14:paraId="28C0DBCC" w14:textId="77777777" w:rsidR="007319DC" w:rsidRPr="007945A9"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Pr="007945A9">
        <w:rPr>
          <w:rFonts w:ascii="Courier New" w:eastAsia="Times New Roman" w:hAnsi="Courier New" w:cs="Courier New"/>
          <w:lang w:eastAsia="cs-CZ"/>
        </w:rPr>
        <w:t>rodinné péče a terénní a sociální práce (ÚZ 7200 –</w:t>
      </w:r>
    </w:p>
    <w:p w14:paraId="09BCE440" w14:textId="77777777" w:rsidR="007319DC" w:rsidRPr="007945A9" w:rsidRDefault="007319DC" w:rsidP="007319DC">
      <w:pPr>
        <w:spacing w:after="0" w:line="240" w:lineRule="auto"/>
        <w:jc w:val="both"/>
        <w:rPr>
          <w:rFonts w:ascii="Courier New" w:eastAsia="Times New Roman" w:hAnsi="Courier New" w:cs="Courier New"/>
          <w:lang w:eastAsia="cs-CZ"/>
        </w:rPr>
      </w:pPr>
      <w:r w:rsidRPr="007945A9">
        <w:rPr>
          <w:rFonts w:ascii="Courier New" w:eastAsia="Times New Roman" w:hAnsi="Courier New" w:cs="Courier New"/>
          <w:lang w:eastAsia="cs-CZ"/>
        </w:rPr>
        <w:t xml:space="preserve">  víkendové pobyty pro pěstouny s dětmi,</w:t>
      </w:r>
    </w:p>
    <w:p w14:paraId="2E8D1523" w14:textId="465387DA" w:rsidR="007319DC" w:rsidRPr="007319DC" w:rsidRDefault="007319DC" w:rsidP="007319DC">
      <w:pPr>
        <w:spacing w:after="0" w:line="240" w:lineRule="auto"/>
        <w:jc w:val="both"/>
        <w:rPr>
          <w:rFonts w:ascii="Courier New" w:eastAsia="Times New Roman" w:hAnsi="Courier New" w:cs="Courier New"/>
          <w:lang w:eastAsia="cs-CZ"/>
        </w:rPr>
      </w:pPr>
      <w:r w:rsidRPr="007945A9">
        <w:rPr>
          <w:rFonts w:ascii="Courier New" w:eastAsia="Times New Roman" w:hAnsi="Courier New" w:cs="Courier New"/>
          <w:lang w:eastAsia="cs-CZ"/>
        </w:rPr>
        <w:t xml:space="preserve">  setkání maminek </w:t>
      </w:r>
      <w:r w:rsidR="001312DD">
        <w:rPr>
          <w:rFonts w:ascii="Courier New" w:eastAsia="Times New Roman" w:hAnsi="Courier New" w:cs="Courier New"/>
          <w:lang w:eastAsia="cs-CZ"/>
        </w:rPr>
        <w:t>–</w:t>
      </w:r>
      <w:r w:rsidRPr="007945A9">
        <w:rPr>
          <w:rFonts w:ascii="Courier New" w:eastAsia="Times New Roman" w:hAnsi="Courier New" w:cs="Courier New"/>
          <w:lang w:eastAsia="cs-CZ"/>
        </w:rPr>
        <w:t xml:space="preserve"> pěstounek)</w:t>
      </w:r>
    </w:p>
    <w:p w14:paraId="7570A7CB"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státní příspěvek na výkon pěstounské péče (ÚZ 13010)</w:t>
      </w:r>
      <w:r w:rsidRPr="007319DC">
        <w:rPr>
          <w:rFonts w:ascii="Courier New" w:eastAsia="Times New Roman" w:hAnsi="Courier New" w:cs="Courier New"/>
          <w:lang w:eastAsia="cs-CZ"/>
        </w:rPr>
        <w:tab/>
        <w:t xml:space="preserve">399 </w:t>
      </w:r>
      <w:proofErr w:type="spellStart"/>
      <w:proofErr w:type="gramStart"/>
      <w:r w:rsidRPr="007319DC">
        <w:rPr>
          <w:rFonts w:ascii="Courier New" w:eastAsia="Times New Roman" w:hAnsi="Courier New" w:cs="Courier New"/>
          <w:lang w:eastAsia="cs-CZ"/>
        </w:rPr>
        <w:t>tis.Kč</w:t>
      </w:r>
      <w:proofErr w:type="spellEnd"/>
      <w:proofErr w:type="gramEnd"/>
    </w:p>
    <w:p w14:paraId="7DE20CE8"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lastRenderedPageBreak/>
        <w:t xml:space="preserve">  na pokrytí nákladů na zajišťování pomoci osobám pečujícím,</w:t>
      </w:r>
    </w:p>
    <w:p w14:paraId="64160B5A"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osobám v evidenci a svěřeným dětem a na provádění dohledu</w:t>
      </w:r>
    </w:p>
    <w:p w14:paraId="3CBE6B44"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nad výkonem pěstounské péče</w:t>
      </w:r>
    </w:p>
    <w:p w14:paraId="7025D4EF" w14:textId="5B4AD8A6"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účelová </w:t>
      </w:r>
      <w:r w:rsidR="000867C8">
        <w:rPr>
          <w:rFonts w:ascii="Courier New" w:eastAsia="Times New Roman" w:hAnsi="Courier New" w:cs="Courier New"/>
          <w:lang w:eastAsia="cs-CZ"/>
        </w:rPr>
        <w:t xml:space="preserve">NIV </w:t>
      </w:r>
      <w:r w:rsidRPr="007319DC">
        <w:rPr>
          <w:rFonts w:ascii="Courier New" w:eastAsia="Times New Roman" w:hAnsi="Courier New" w:cs="Courier New"/>
          <w:lang w:eastAsia="cs-CZ"/>
        </w:rPr>
        <w:t>dotace Diakonii ČCE na „Zařízení pro děti</w:t>
      </w:r>
    </w:p>
    <w:p w14:paraId="7666CEBB"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vyžadující okamžitou pomoc Náruč“</w:t>
      </w:r>
      <w:r w:rsidRPr="007319DC">
        <w:rPr>
          <w:rFonts w:ascii="Courier New" w:eastAsia="Times New Roman" w:hAnsi="Courier New" w:cs="Courier New"/>
          <w:lang w:eastAsia="cs-CZ"/>
        </w:rPr>
        <w:tab/>
        <w:t xml:space="preserve">6 000 </w:t>
      </w:r>
      <w:proofErr w:type="spellStart"/>
      <w:proofErr w:type="gramStart"/>
      <w:r w:rsidRPr="007319DC">
        <w:rPr>
          <w:rFonts w:ascii="Courier New" w:eastAsia="Times New Roman" w:hAnsi="Courier New" w:cs="Courier New"/>
          <w:lang w:eastAsia="cs-CZ"/>
        </w:rPr>
        <w:t>tis.Kč</w:t>
      </w:r>
      <w:proofErr w:type="spellEnd"/>
      <w:proofErr w:type="gramEnd"/>
    </w:p>
    <w:p w14:paraId="6115CA27" w14:textId="77777777" w:rsidR="007319DC" w:rsidRPr="007319DC" w:rsidRDefault="007319DC" w:rsidP="007319DC">
      <w:pPr>
        <w:spacing w:after="0" w:line="240" w:lineRule="auto"/>
        <w:ind w:left="17"/>
        <w:jc w:val="both"/>
        <w:rPr>
          <w:rFonts w:ascii="Courier New" w:eastAsia="Times New Roman" w:hAnsi="Courier New" w:cs="Courier New"/>
          <w:lang w:eastAsia="cs-CZ"/>
        </w:rPr>
      </w:pPr>
    </w:p>
    <w:p w14:paraId="1BF91B81"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4344 – sociální rehabilitace</w:t>
      </w:r>
      <w:r w:rsidRPr="007319DC">
        <w:rPr>
          <w:rFonts w:ascii="Courier New" w:eastAsia="Times New Roman" w:hAnsi="Courier New" w:cs="Courier New"/>
          <w:b/>
          <w:bCs/>
          <w:lang w:eastAsia="cs-CZ"/>
        </w:rPr>
        <w:tab/>
        <w:t xml:space="preserve">4 251 </w:t>
      </w:r>
      <w:proofErr w:type="spellStart"/>
      <w:proofErr w:type="gramStart"/>
      <w:r w:rsidRPr="007319DC">
        <w:rPr>
          <w:rFonts w:ascii="Courier New" w:eastAsia="Times New Roman" w:hAnsi="Courier New" w:cs="Courier New"/>
          <w:b/>
          <w:bCs/>
          <w:lang w:eastAsia="cs-CZ"/>
        </w:rPr>
        <w:t>tis.Kč</w:t>
      </w:r>
      <w:proofErr w:type="spellEnd"/>
      <w:proofErr w:type="gramEnd"/>
    </w:p>
    <w:p w14:paraId="3EA0D577"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účelové transfery pro NNO v oblasti sociální péče (ÚZ 7301)</w:t>
      </w:r>
      <w:r w:rsidRPr="007319DC">
        <w:rPr>
          <w:rFonts w:ascii="Courier New" w:eastAsia="Times New Roman" w:hAnsi="Courier New" w:cs="Courier New"/>
          <w:bCs/>
          <w:lang w:eastAsia="cs-CZ"/>
        </w:rPr>
        <w:tab/>
        <w:t>1 835</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3B2A1983"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terénní a ambulantní služby v sociálně rehabilitačních</w:t>
      </w:r>
    </w:p>
    <w:p w14:paraId="592183EA"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centrech pro občany se zrakovým postižením, duševním</w:t>
      </w:r>
    </w:p>
    <w:p w14:paraId="73188D06" w14:textId="77777777" w:rsidR="000867C8"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onemocněním (</w:t>
      </w:r>
      <w:proofErr w:type="spellStart"/>
      <w:r w:rsidRPr="007319DC">
        <w:rPr>
          <w:rFonts w:ascii="Courier New" w:eastAsia="Times New Roman" w:hAnsi="Courier New" w:cs="Courier New"/>
          <w:lang w:eastAsia="cs-CZ"/>
        </w:rPr>
        <w:t>TyfloCentrum</w:t>
      </w:r>
      <w:proofErr w:type="spellEnd"/>
      <w:r w:rsidRPr="007319DC">
        <w:rPr>
          <w:rFonts w:ascii="Courier New" w:eastAsia="Times New Roman" w:hAnsi="Courier New" w:cs="Courier New"/>
          <w:lang w:eastAsia="cs-CZ"/>
        </w:rPr>
        <w:t xml:space="preserve"> Ostrava o.p.s., </w:t>
      </w:r>
      <w:proofErr w:type="spellStart"/>
      <w:r w:rsidRPr="007319DC">
        <w:rPr>
          <w:rFonts w:ascii="Courier New" w:eastAsia="Times New Roman" w:hAnsi="Courier New" w:cs="Courier New"/>
          <w:lang w:eastAsia="cs-CZ"/>
        </w:rPr>
        <w:t>Tyfloservis</w:t>
      </w:r>
      <w:proofErr w:type="spellEnd"/>
      <w:r w:rsidR="000867C8">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o.p.s., </w:t>
      </w:r>
    </w:p>
    <w:p w14:paraId="10F31581" w14:textId="2DAF26C0" w:rsidR="007319DC" w:rsidRPr="007319DC" w:rsidRDefault="000867C8" w:rsidP="007319DC">
      <w:pPr>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w:t>
      </w:r>
      <w:r w:rsidR="007319DC" w:rsidRPr="007319DC">
        <w:rPr>
          <w:rFonts w:ascii="Courier New" w:eastAsia="Times New Roman" w:hAnsi="Courier New" w:cs="Courier New"/>
          <w:lang w:eastAsia="cs-CZ"/>
        </w:rPr>
        <w:t xml:space="preserve">OS Anima Opava, Spirála o.p.s., MENS SANA </w:t>
      </w:r>
      <w:proofErr w:type="spellStart"/>
      <w:r w:rsidR="007319DC" w:rsidRPr="007319DC">
        <w:rPr>
          <w:rFonts w:ascii="Courier New" w:eastAsia="Times New Roman" w:hAnsi="Courier New" w:cs="Courier New"/>
          <w:lang w:eastAsia="cs-CZ"/>
        </w:rPr>
        <w:t>o.s</w:t>
      </w:r>
      <w:proofErr w:type="spellEnd"/>
      <w:r w:rsidR="007319DC" w:rsidRPr="007319DC">
        <w:rPr>
          <w:rFonts w:ascii="Courier New" w:eastAsia="Times New Roman" w:hAnsi="Courier New" w:cs="Courier New"/>
          <w:lang w:eastAsia="cs-CZ"/>
        </w:rPr>
        <w:t>.)</w:t>
      </w:r>
    </w:p>
    <w:p w14:paraId="588CAC09"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transfer KÚMSK – převod do Fondu sociálních služeb</w:t>
      </w:r>
      <w:r w:rsidRPr="007319DC">
        <w:rPr>
          <w:rFonts w:ascii="Courier New" w:eastAsia="Times New Roman" w:hAnsi="Courier New" w:cs="Courier New"/>
          <w:lang w:eastAsia="cs-CZ"/>
        </w:rPr>
        <w:tab/>
        <w:t xml:space="preserve">2 416 </w:t>
      </w:r>
      <w:proofErr w:type="spellStart"/>
      <w:proofErr w:type="gramStart"/>
      <w:r w:rsidRPr="007319DC">
        <w:rPr>
          <w:rFonts w:ascii="Courier New" w:eastAsia="Times New Roman" w:hAnsi="Courier New" w:cs="Courier New"/>
          <w:lang w:eastAsia="cs-CZ"/>
        </w:rPr>
        <w:t>tis.Kč</w:t>
      </w:r>
      <w:proofErr w:type="spellEnd"/>
      <w:proofErr w:type="gramEnd"/>
    </w:p>
    <w:p w14:paraId="27B0BBA0" w14:textId="77777777" w:rsidR="007319DC" w:rsidRPr="007319DC" w:rsidRDefault="007319DC" w:rsidP="007319DC">
      <w:pPr>
        <w:spacing w:after="0" w:line="240" w:lineRule="auto"/>
        <w:jc w:val="both"/>
        <w:rPr>
          <w:rFonts w:ascii="Courier New" w:eastAsia="Times New Roman" w:hAnsi="Courier New" w:cs="Courier New"/>
          <w:b/>
          <w:bCs/>
          <w:lang w:eastAsia="cs-CZ"/>
        </w:rPr>
      </w:pPr>
    </w:p>
    <w:p w14:paraId="421AA13F"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xml:space="preserve">§ 4349 – ostatní soc. péče a pomoc </w:t>
      </w:r>
      <w:proofErr w:type="spellStart"/>
      <w:r w:rsidRPr="007319DC">
        <w:rPr>
          <w:rFonts w:ascii="Courier New" w:eastAsia="Times New Roman" w:hAnsi="Courier New" w:cs="Courier New"/>
          <w:b/>
          <w:bCs/>
          <w:lang w:eastAsia="cs-CZ"/>
        </w:rPr>
        <w:t>ost</w:t>
      </w:r>
      <w:proofErr w:type="spellEnd"/>
      <w:r w:rsidRPr="007319DC">
        <w:rPr>
          <w:rFonts w:ascii="Courier New" w:eastAsia="Times New Roman" w:hAnsi="Courier New" w:cs="Courier New"/>
          <w:b/>
          <w:bCs/>
          <w:lang w:eastAsia="cs-CZ"/>
        </w:rPr>
        <w:t>. skupinám obyvatelstva</w:t>
      </w:r>
      <w:r w:rsidRPr="007319DC">
        <w:rPr>
          <w:rFonts w:ascii="Courier New" w:eastAsia="Times New Roman" w:hAnsi="Courier New" w:cs="Courier New"/>
          <w:b/>
          <w:bCs/>
          <w:lang w:eastAsia="cs-CZ"/>
        </w:rPr>
        <w:tab/>
        <w:t xml:space="preserve">12 460 </w:t>
      </w:r>
      <w:proofErr w:type="spellStart"/>
      <w:proofErr w:type="gramStart"/>
      <w:r w:rsidRPr="007319DC">
        <w:rPr>
          <w:rFonts w:ascii="Courier New" w:eastAsia="Times New Roman" w:hAnsi="Courier New" w:cs="Courier New"/>
          <w:b/>
          <w:bCs/>
          <w:lang w:eastAsia="cs-CZ"/>
        </w:rPr>
        <w:t>tis.Kč</w:t>
      </w:r>
      <w:proofErr w:type="spellEnd"/>
      <w:proofErr w:type="gramEnd"/>
    </w:p>
    <w:p w14:paraId="12A8C99A" w14:textId="5A67CE68" w:rsidR="007319DC" w:rsidRPr="007319DC" w:rsidRDefault="007319DC" w:rsidP="000867C8">
      <w:pPr>
        <w:numPr>
          <w:ilvl w:val="0"/>
          <w:numId w:val="6"/>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7319DC">
        <w:rPr>
          <w:rFonts w:ascii="Courier New" w:eastAsia="Times New Roman" w:hAnsi="Courier New" w:cs="Courier New"/>
          <w:b/>
          <w:bCs/>
          <w:lang w:eastAsia="cs-CZ"/>
        </w:rPr>
        <w:t>běžné výdaje</w:t>
      </w:r>
      <w:r w:rsidR="000867C8">
        <w:rPr>
          <w:rFonts w:ascii="Courier New" w:eastAsia="Times New Roman" w:hAnsi="Courier New" w:cs="Courier New"/>
          <w:b/>
          <w:bCs/>
          <w:lang w:eastAsia="cs-CZ"/>
        </w:rPr>
        <w:tab/>
      </w:r>
      <w:r w:rsidRPr="007319DC">
        <w:rPr>
          <w:rFonts w:ascii="Courier New" w:eastAsia="Times New Roman" w:hAnsi="Courier New" w:cs="Courier New"/>
          <w:b/>
          <w:bCs/>
          <w:lang w:eastAsia="cs-CZ"/>
        </w:rPr>
        <w:t xml:space="preserve">12 260 </w:t>
      </w:r>
      <w:proofErr w:type="spellStart"/>
      <w:proofErr w:type="gramStart"/>
      <w:r w:rsidRPr="007319DC">
        <w:rPr>
          <w:rFonts w:ascii="Courier New" w:eastAsia="Times New Roman" w:hAnsi="Courier New" w:cs="Courier New"/>
          <w:b/>
          <w:bCs/>
          <w:lang w:eastAsia="cs-CZ"/>
        </w:rPr>
        <w:t>tis.Kč</w:t>
      </w:r>
      <w:proofErr w:type="spellEnd"/>
      <w:proofErr w:type="gramEnd"/>
    </w:p>
    <w:p w14:paraId="704AD902" w14:textId="10EA63E4" w:rsidR="007319DC" w:rsidRPr="007319DC" w:rsidRDefault="007319DC" w:rsidP="000867C8">
      <w:pPr>
        <w:numPr>
          <w:ilvl w:val="0"/>
          <w:numId w:val="6"/>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7319DC">
        <w:rPr>
          <w:rFonts w:ascii="Courier New" w:eastAsia="Times New Roman" w:hAnsi="Courier New" w:cs="Courier New"/>
          <w:b/>
          <w:bCs/>
          <w:lang w:eastAsia="cs-CZ"/>
        </w:rPr>
        <w:t>kapitálové výdaje</w:t>
      </w:r>
      <w:r w:rsidR="000867C8">
        <w:rPr>
          <w:rFonts w:ascii="Courier New" w:eastAsia="Times New Roman" w:hAnsi="Courier New" w:cs="Courier New"/>
          <w:b/>
          <w:bCs/>
          <w:lang w:eastAsia="cs-CZ"/>
        </w:rPr>
        <w:tab/>
      </w:r>
      <w:r w:rsidRPr="007319DC">
        <w:rPr>
          <w:rFonts w:ascii="Courier New" w:eastAsia="Times New Roman" w:hAnsi="Courier New" w:cs="Courier New"/>
          <w:b/>
          <w:bCs/>
          <w:lang w:eastAsia="cs-CZ"/>
        </w:rPr>
        <w:t xml:space="preserve">200 </w:t>
      </w:r>
      <w:proofErr w:type="spellStart"/>
      <w:proofErr w:type="gramStart"/>
      <w:r w:rsidRPr="007319DC">
        <w:rPr>
          <w:rFonts w:ascii="Courier New" w:eastAsia="Times New Roman" w:hAnsi="Courier New" w:cs="Courier New"/>
          <w:b/>
          <w:bCs/>
          <w:lang w:eastAsia="cs-CZ"/>
        </w:rPr>
        <w:t>tis.Kč</w:t>
      </w:r>
      <w:proofErr w:type="spellEnd"/>
      <w:proofErr w:type="gramEnd"/>
    </w:p>
    <w:p w14:paraId="0274072F"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p>
    <w:p w14:paraId="38444774" w14:textId="77777777" w:rsidR="007319DC" w:rsidRPr="007319DC" w:rsidRDefault="007319DC" w:rsidP="007319DC">
      <w:pPr>
        <w:spacing w:after="0" w:line="240" w:lineRule="auto"/>
        <w:ind w:right="-284"/>
        <w:jc w:val="both"/>
        <w:rPr>
          <w:rFonts w:ascii="Courier New" w:eastAsia="Times New Roman" w:hAnsi="Courier New" w:cs="Courier New"/>
          <w:lang w:eastAsia="cs-CZ"/>
        </w:rPr>
      </w:pPr>
      <w:r w:rsidRPr="007319DC">
        <w:rPr>
          <w:rFonts w:ascii="Courier New" w:eastAsia="Times New Roman" w:hAnsi="Courier New" w:cs="Courier New"/>
          <w:lang w:eastAsia="cs-CZ"/>
        </w:rPr>
        <w:t>- zajištění procesu komunitního plánování (ÚZ 7502) -</w:t>
      </w:r>
    </w:p>
    <w:p w14:paraId="2E75FB85"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poradenské a konzultační služby</w:t>
      </w:r>
      <w:r w:rsidRPr="007319DC">
        <w:rPr>
          <w:rFonts w:ascii="Courier New" w:eastAsia="Times New Roman" w:hAnsi="Courier New" w:cs="Courier New"/>
          <w:lang w:eastAsia="cs-CZ"/>
        </w:rPr>
        <w:tab/>
        <w:t xml:space="preserve">490 </w:t>
      </w:r>
      <w:proofErr w:type="spellStart"/>
      <w:proofErr w:type="gramStart"/>
      <w:r w:rsidRPr="007319DC">
        <w:rPr>
          <w:rFonts w:ascii="Courier New" w:eastAsia="Times New Roman" w:hAnsi="Courier New" w:cs="Courier New"/>
          <w:lang w:eastAsia="cs-CZ"/>
        </w:rPr>
        <w:t>tis.Kč</w:t>
      </w:r>
      <w:proofErr w:type="spellEnd"/>
      <w:proofErr w:type="gramEnd"/>
    </w:p>
    <w:p w14:paraId="7F3EE7A4" w14:textId="599803CA"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podpora PO - vzdělávání</w:t>
      </w:r>
      <w:r w:rsidRPr="007319DC">
        <w:rPr>
          <w:rFonts w:ascii="Courier New" w:eastAsia="Times New Roman" w:hAnsi="Courier New" w:cs="Courier New"/>
          <w:lang w:eastAsia="cs-CZ"/>
        </w:rPr>
        <w:tab/>
        <w:t>52</w:t>
      </w:r>
      <w:r w:rsidR="008A6E2D">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2B4985FA" w14:textId="6CBFA31A"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realizace projektu „Koncepce bydlení a její pilotní ověření</w:t>
      </w:r>
    </w:p>
    <w:p w14:paraId="3EA583FD" w14:textId="7777777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ve městě Ostrava“</w:t>
      </w:r>
      <w:r w:rsidRPr="007319DC">
        <w:rPr>
          <w:rFonts w:ascii="Courier New" w:eastAsia="Times New Roman" w:hAnsi="Courier New" w:cs="Courier New"/>
          <w:lang w:eastAsia="cs-CZ"/>
        </w:rPr>
        <w:tab/>
        <w:t xml:space="preserve">104 </w:t>
      </w:r>
      <w:proofErr w:type="spellStart"/>
      <w:proofErr w:type="gramStart"/>
      <w:r w:rsidRPr="007319DC">
        <w:rPr>
          <w:rFonts w:ascii="Courier New" w:eastAsia="Times New Roman" w:hAnsi="Courier New" w:cs="Courier New"/>
          <w:lang w:eastAsia="cs-CZ"/>
        </w:rPr>
        <w:t>tis.Kč</w:t>
      </w:r>
      <w:proofErr w:type="spellEnd"/>
      <w:proofErr w:type="gramEnd"/>
    </w:p>
    <w:p w14:paraId="6EC55547" w14:textId="77777777"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xml:space="preserve">  (nákup služeb – evaluace a vedení </w:t>
      </w:r>
      <w:proofErr w:type="spellStart"/>
      <w:r w:rsidRPr="007319DC">
        <w:rPr>
          <w:rFonts w:ascii="Courier New" w:eastAsia="Times New Roman" w:hAnsi="Courier New" w:cs="Courier New"/>
          <w:lang w:eastAsia="cs-CZ"/>
        </w:rPr>
        <w:t>fokusních</w:t>
      </w:r>
      <w:proofErr w:type="spellEnd"/>
      <w:r w:rsidRPr="007319DC">
        <w:rPr>
          <w:rFonts w:ascii="Courier New" w:eastAsia="Times New Roman" w:hAnsi="Courier New" w:cs="Courier New"/>
          <w:lang w:eastAsia="cs-CZ"/>
        </w:rPr>
        <w:t xml:space="preserve"> skupin)</w:t>
      </w:r>
    </w:p>
    <w:p w14:paraId="236572DD" w14:textId="0EE10C2B"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xml:space="preserve">  (EU-ÚZ 104513013 - 89 </w:t>
      </w:r>
      <w:proofErr w:type="spellStart"/>
      <w:proofErr w:type="gramStart"/>
      <w:r w:rsidRPr="007319DC">
        <w:rPr>
          <w:rFonts w:ascii="Courier New" w:eastAsia="Times New Roman" w:hAnsi="Courier New" w:cs="Courier New"/>
          <w:lang w:eastAsia="cs-CZ"/>
        </w:rPr>
        <w:t>tis.Kč</w:t>
      </w:r>
      <w:proofErr w:type="spellEnd"/>
      <w:proofErr w:type="gramEnd"/>
      <w:r w:rsidRPr="007319DC">
        <w:rPr>
          <w:rFonts w:ascii="Courier New" w:eastAsia="Times New Roman" w:hAnsi="Courier New" w:cs="Courier New"/>
          <w:lang w:eastAsia="cs-CZ"/>
        </w:rPr>
        <w:t>,</w:t>
      </w:r>
      <w:r w:rsidR="008A6E2D">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SR ÚZ 104113013 – 10 </w:t>
      </w:r>
      <w:proofErr w:type="spellStart"/>
      <w:r w:rsidRPr="007319DC">
        <w:rPr>
          <w:rFonts w:ascii="Courier New" w:eastAsia="Times New Roman" w:hAnsi="Courier New" w:cs="Courier New"/>
          <w:lang w:eastAsia="cs-CZ"/>
        </w:rPr>
        <w:t>tis.Kč</w:t>
      </w:r>
      <w:proofErr w:type="spellEnd"/>
      <w:r w:rsidRPr="007319DC">
        <w:rPr>
          <w:rFonts w:ascii="Courier New" w:eastAsia="Times New Roman" w:hAnsi="Courier New" w:cs="Courier New"/>
          <w:lang w:eastAsia="cs-CZ"/>
        </w:rPr>
        <w:t>,</w:t>
      </w:r>
    </w:p>
    <w:p w14:paraId="05F45BAF" w14:textId="77777777"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xml:space="preserve">  spoluúčast SMO ÚZ 104107606 – 5 </w:t>
      </w:r>
      <w:proofErr w:type="spellStart"/>
      <w:proofErr w:type="gramStart"/>
      <w:r w:rsidRPr="007319DC">
        <w:rPr>
          <w:rFonts w:ascii="Courier New" w:eastAsia="Times New Roman" w:hAnsi="Courier New" w:cs="Courier New"/>
          <w:lang w:eastAsia="cs-CZ"/>
        </w:rPr>
        <w:t>tis.Kč</w:t>
      </w:r>
      <w:proofErr w:type="spellEnd"/>
      <w:proofErr w:type="gramEnd"/>
      <w:r w:rsidRPr="007319DC">
        <w:rPr>
          <w:rFonts w:ascii="Courier New" w:eastAsia="Times New Roman" w:hAnsi="Courier New" w:cs="Courier New"/>
          <w:lang w:eastAsia="cs-CZ"/>
        </w:rPr>
        <w:t>)</w:t>
      </w:r>
    </w:p>
    <w:p w14:paraId="0A6E026C" w14:textId="592F0BF5" w:rsidR="007319DC" w:rsidRPr="005040FF" w:rsidRDefault="007319DC" w:rsidP="008D0F44">
      <w:pPr>
        <w:numPr>
          <w:ilvl w:val="0"/>
          <w:numId w:val="7"/>
        </w:numPr>
        <w:overflowPunct w:val="0"/>
        <w:autoSpaceDE w:val="0"/>
        <w:autoSpaceDN w:val="0"/>
        <w:adjustRightInd w:val="0"/>
        <w:spacing w:after="0" w:line="240" w:lineRule="auto"/>
        <w:ind w:left="284" w:right="-284"/>
        <w:textAlignment w:val="baseline"/>
        <w:rPr>
          <w:rFonts w:ascii="Courier New" w:eastAsia="Times New Roman" w:hAnsi="Courier New" w:cs="Courier New"/>
          <w:lang w:eastAsia="cs-CZ"/>
        </w:rPr>
      </w:pPr>
      <w:r w:rsidRPr="005040FF">
        <w:rPr>
          <w:rFonts w:ascii="Courier New" w:eastAsia="Times New Roman" w:hAnsi="Courier New" w:cs="Courier New"/>
          <w:lang w:eastAsia="cs-CZ"/>
        </w:rPr>
        <w:t>neinvestiční účelové transfery</w:t>
      </w:r>
    </w:p>
    <w:p w14:paraId="395FA567" w14:textId="37D6535F" w:rsidR="007319DC" w:rsidRPr="005040FF" w:rsidRDefault="007319DC" w:rsidP="008D0F44">
      <w:pPr>
        <w:numPr>
          <w:ilvl w:val="0"/>
          <w:numId w:val="7"/>
        </w:numPr>
        <w:overflowPunct w:val="0"/>
        <w:autoSpaceDE w:val="0"/>
        <w:autoSpaceDN w:val="0"/>
        <w:adjustRightInd w:val="0"/>
        <w:spacing w:after="0" w:line="240" w:lineRule="auto"/>
        <w:ind w:left="284" w:right="-284"/>
        <w:textAlignment w:val="baseline"/>
        <w:rPr>
          <w:rFonts w:ascii="Courier New" w:eastAsia="Times New Roman" w:hAnsi="Courier New" w:cs="Courier New"/>
          <w:lang w:eastAsia="cs-CZ"/>
        </w:rPr>
      </w:pPr>
      <w:r w:rsidRPr="005040FF">
        <w:rPr>
          <w:rFonts w:ascii="Courier New" w:eastAsia="Times New Roman" w:hAnsi="Courier New" w:cs="Courier New"/>
          <w:lang w:eastAsia="cs-CZ"/>
        </w:rPr>
        <w:t>Aktivity v rámci strateg</w:t>
      </w:r>
      <w:r w:rsidR="008A6E2D" w:rsidRPr="005040FF">
        <w:rPr>
          <w:rFonts w:ascii="Courier New" w:eastAsia="Times New Roman" w:hAnsi="Courier New" w:cs="Courier New"/>
          <w:lang w:eastAsia="cs-CZ"/>
        </w:rPr>
        <w:t>ického</w:t>
      </w:r>
      <w:r w:rsidRPr="005040FF">
        <w:rPr>
          <w:rFonts w:ascii="Courier New" w:eastAsia="Times New Roman" w:hAnsi="Courier New" w:cs="Courier New"/>
          <w:lang w:eastAsia="cs-CZ"/>
        </w:rPr>
        <w:t xml:space="preserve"> plánu soc. začleňování</w:t>
      </w:r>
      <w:r w:rsidRPr="005040FF">
        <w:rPr>
          <w:rFonts w:ascii="Courier New" w:eastAsia="Times New Roman" w:hAnsi="Courier New" w:cs="Courier New"/>
          <w:lang w:eastAsia="cs-CZ"/>
        </w:rPr>
        <w:tab/>
      </w:r>
      <w:r w:rsidRPr="005040FF">
        <w:rPr>
          <w:rFonts w:ascii="Courier New" w:eastAsia="Times New Roman" w:hAnsi="Courier New" w:cs="Courier New"/>
          <w:lang w:eastAsia="cs-CZ"/>
        </w:rPr>
        <w:tab/>
        <w:t xml:space="preserve"> 25 </w:t>
      </w:r>
      <w:proofErr w:type="spellStart"/>
      <w:proofErr w:type="gramStart"/>
      <w:r w:rsidRPr="005040FF">
        <w:rPr>
          <w:rFonts w:ascii="Courier New" w:eastAsia="Times New Roman" w:hAnsi="Courier New" w:cs="Courier New"/>
          <w:lang w:eastAsia="cs-CZ"/>
        </w:rPr>
        <w:t>tis.Kč</w:t>
      </w:r>
      <w:proofErr w:type="spellEnd"/>
      <w:proofErr w:type="gramEnd"/>
    </w:p>
    <w:p w14:paraId="255934CA" w14:textId="34492812" w:rsidR="007319DC" w:rsidRPr="005040FF" w:rsidRDefault="007319DC" w:rsidP="008D0F44">
      <w:pPr>
        <w:numPr>
          <w:ilvl w:val="0"/>
          <w:numId w:val="7"/>
        </w:numPr>
        <w:overflowPunct w:val="0"/>
        <w:autoSpaceDE w:val="0"/>
        <w:autoSpaceDN w:val="0"/>
        <w:adjustRightInd w:val="0"/>
        <w:spacing w:after="0" w:line="240" w:lineRule="auto"/>
        <w:ind w:left="284" w:right="-284"/>
        <w:textAlignment w:val="baseline"/>
        <w:rPr>
          <w:rFonts w:ascii="Courier New" w:eastAsia="Times New Roman" w:hAnsi="Courier New" w:cs="Courier New"/>
          <w:lang w:eastAsia="cs-CZ"/>
        </w:rPr>
      </w:pPr>
      <w:r w:rsidRPr="005040FF">
        <w:rPr>
          <w:rFonts w:ascii="Courier New" w:eastAsia="Times New Roman" w:hAnsi="Courier New" w:cs="Courier New"/>
          <w:lang w:eastAsia="cs-CZ"/>
        </w:rPr>
        <w:t>Příprava a realizace projektů s využ</w:t>
      </w:r>
      <w:r w:rsidR="008A6E2D" w:rsidRPr="005040FF">
        <w:rPr>
          <w:rFonts w:ascii="Courier New" w:eastAsia="Times New Roman" w:hAnsi="Courier New" w:cs="Courier New"/>
          <w:lang w:eastAsia="cs-CZ"/>
        </w:rPr>
        <w:t>itím</w:t>
      </w:r>
      <w:r w:rsidRPr="005040FF">
        <w:rPr>
          <w:rFonts w:ascii="Courier New" w:eastAsia="Times New Roman" w:hAnsi="Courier New" w:cs="Courier New"/>
          <w:lang w:eastAsia="cs-CZ"/>
        </w:rPr>
        <w:t xml:space="preserve"> zdrojů EU</w:t>
      </w:r>
      <w:r w:rsidRPr="005040FF">
        <w:rPr>
          <w:rFonts w:ascii="Courier New" w:eastAsia="Times New Roman" w:hAnsi="Courier New" w:cs="Courier New"/>
          <w:lang w:eastAsia="cs-CZ"/>
        </w:rPr>
        <w:tab/>
      </w:r>
      <w:r w:rsidRPr="005040FF">
        <w:rPr>
          <w:rFonts w:ascii="Courier New" w:eastAsia="Times New Roman" w:hAnsi="Courier New" w:cs="Courier New"/>
          <w:lang w:eastAsia="cs-CZ"/>
        </w:rPr>
        <w:tab/>
      </w:r>
      <w:r w:rsidRPr="005040FF">
        <w:rPr>
          <w:rFonts w:ascii="Courier New" w:eastAsia="Times New Roman" w:hAnsi="Courier New" w:cs="Courier New"/>
          <w:lang w:eastAsia="cs-CZ"/>
        </w:rPr>
        <w:tab/>
        <w:t xml:space="preserve"> 32 </w:t>
      </w:r>
      <w:proofErr w:type="spellStart"/>
      <w:proofErr w:type="gramStart"/>
      <w:r w:rsidRPr="005040FF">
        <w:rPr>
          <w:rFonts w:ascii="Courier New" w:eastAsia="Times New Roman" w:hAnsi="Courier New" w:cs="Courier New"/>
          <w:lang w:eastAsia="cs-CZ"/>
        </w:rPr>
        <w:t>tis.Kč</w:t>
      </w:r>
      <w:proofErr w:type="spellEnd"/>
      <w:proofErr w:type="gramEnd"/>
    </w:p>
    <w:p w14:paraId="6A4AF116" w14:textId="77777777" w:rsidR="007319DC" w:rsidRPr="005040FF" w:rsidRDefault="007319DC" w:rsidP="007319DC">
      <w:pPr>
        <w:spacing w:after="0" w:line="240" w:lineRule="auto"/>
        <w:ind w:right="-284"/>
        <w:rPr>
          <w:rFonts w:ascii="Courier New" w:eastAsia="Times New Roman" w:hAnsi="Courier New" w:cs="Courier New"/>
          <w:lang w:eastAsia="cs-CZ"/>
        </w:rPr>
      </w:pPr>
      <w:r w:rsidRPr="005040FF">
        <w:rPr>
          <w:rFonts w:ascii="Courier New" w:eastAsia="Times New Roman" w:hAnsi="Courier New" w:cs="Courier New"/>
          <w:lang w:eastAsia="cs-CZ"/>
        </w:rPr>
        <w:t xml:space="preserve">  protidrogové prevence </w:t>
      </w:r>
      <w:proofErr w:type="spellStart"/>
      <w:r w:rsidRPr="005040FF">
        <w:rPr>
          <w:rFonts w:ascii="Courier New" w:eastAsia="Times New Roman" w:hAnsi="Courier New" w:cs="Courier New"/>
          <w:lang w:eastAsia="cs-CZ"/>
        </w:rPr>
        <w:t>Renarkon</w:t>
      </w:r>
      <w:proofErr w:type="spellEnd"/>
      <w:r w:rsidRPr="005040FF">
        <w:rPr>
          <w:rFonts w:ascii="Courier New" w:eastAsia="Times New Roman" w:hAnsi="Courier New" w:cs="Courier New"/>
          <w:lang w:eastAsia="cs-CZ"/>
        </w:rPr>
        <w:t xml:space="preserve"> o.p.s., Podané ruce o.p.s.</w:t>
      </w:r>
    </w:p>
    <w:p w14:paraId="580FD2AD" w14:textId="77777777" w:rsidR="007319DC" w:rsidRPr="005040FF" w:rsidRDefault="007319DC" w:rsidP="007319DC">
      <w:pPr>
        <w:tabs>
          <w:tab w:val="right" w:pos="9923"/>
        </w:tabs>
        <w:spacing w:after="0" w:line="240" w:lineRule="auto"/>
        <w:rPr>
          <w:rFonts w:ascii="Courier New" w:eastAsia="Times New Roman" w:hAnsi="Courier New" w:cs="Courier New"/>
          <w:lang w:eastAsia="cs-CZ"/>
        </w:rPr>
      </w:pPr>
      <w:r w:rsidRPr="005040FF">
        <w:rPr>
          <w:rFonts w:ascii="Courier New" w:eastAsia="Times New Roman" w:hAnsi="Courier New" w:cs="Courier New"/>
          <w:lang w:eastAsia="cs-CZ"/>
        </w:rPr>
        <w:t xml:space="preserve">  (ÚZ 7400)</w:t>
      </w:r>
      <w:r w:rsidRPr="005040FF">
        <w:rPr>
          <w:rFonts w:ascii="Courier New" w:eastAsia="Times New Roman" w:hAnsi="Courier New" w:cs="Courier New"/>
          <w:lang w:eastAsia="cs-CZ"/>
        </w:rPr>
        <w:tab/>
        <w:t xml:space="preserve">974 </w:t>
      </w:r>
      <w:proofErr w:type="spellStart"/>
      <w:proofErr w:type="gramStart"/>
      <w:r w:rsidRPr="005040FF">
        <w:rPr>
          <w:rFonts w:ascii="Courier New" w:eastAsia="Times New Roman" w:hAnsi="Courier New" w:cs="Courier New"/>
          <w:lang w:eastAsia="cs-CZ"/>
        </w:rPr>
        <w:t>tis.Kč</w:t>
      </w:r>
      <w:proofErr w:type="spellEnd"/>
      <w:proofErr w:type="gramEnd"/>
    </w:p>
    <w:p w14:paraId="72121016" w14:textId="77777777" w:rsidR="007319DC" w:rsidRPr="007319DC" w:rsidRDefault="007319DC" w:rsidP="007319DC">
      <w:pPr>
        <w:spacing w:after="0" w:line="240" w:lineRule="auto"/>
        <w:ind w:right="-284"/>
        <w:rPr>
          <w:rFonts w:ascii="Courier New" w:eastAsia="Times New Roman" w:hAnsi="Courier New" w:cs="Courier New"/>
          <w:lang w:eastAsia="cs-CZ"/>
        </w:rPr>
      </w:pPr>
      <w:r w:rsidRPr="005040FF">
        <w:rPr>
          <w:rFonts w:ascii="Courier New" w:eastAsia="Times New Roman" w:hAnsi="Courier New" w:cs="Courier New"/>
          <w:lang w:eastAsia="cs-CZ"/>
        </w:rPr>
        <w:t>- neinvestiční účelové transfery pro NNO v oblasti</w:t>
      </w:r>
      <w:r w:rsidRPr="007319DC">
        <w:rPr>
          <w:rFonts w:ascii="Courier New" w:eastAsia="Times New Roman" w:hAnsi="Courier New" w:cs="Courier New"/>
          <w:lang w:eastAsia="cs-CZ"/>
        </w:rPr>
        <w:t xml:space="preserve"> </w:t>
      </w:r>
    </w:p>
    <w:p w14:paraId="3A0002A5" w14:textId="44C47D3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prevence kriminality vč. 2 darů PČR</w:t>
      </w:r>
      <w:r w:rsidR="008A6E2D">
        <w:rPr>
          <w:rFonts w:ascii="Courier New" w:eastAsia="Times New Roman" w:hAnsi="Courier New" w:cs="Courier New"/>
          <w:lang w:eastAsia="cs-CZ"/>
        </w:rPr>
        <w:t xml:space="preserve"> </w:t>
      </w:r>
      <w:r w:rsidRPr="007319DC">
        <w:rPr>
          <w:rFonts w:ascii="Courier New" w:eastAsia="Times New Roman" w:hAnsi="Courier New" w:cs="Courier New"/>
          <w:lang w:eastAsia="cs-CZ"/>
        </w:rPr>
        <w:t>+</w:t>
      </w:r>
      <w:r w:rsidR="008A6E2D">
        <w:rPr>
          <w:rFonts w:ascii="Courier New" w:eastAsia="Times New Roman" w:hAnsi="Courier New" w:cs="Courier New"/>
          <w:lang w:eastAsia="cs-CZ"/>
        </w:rPr>
        <w:t xml:space="preserve"> </w:t>
      </w:r>
      <w:r w:rsidRPr="007319DC">
        <w:rPr>
          <w:rFonts w:ascii="Courier New" w:eastAsia="Times New Roman" w:hAnsi="Courier New" w:cs="Courier New"/>
          <w:lang w:eastAsia="cs-CZ"/>
        </w:rPr>
        <w:t>Vězeňská služba ČR</w:t>
      </w:r>
    </w:p>
    <w:p w14:paraId="2D724816" w14:textId="7777777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(ÚZ 7401)</w:t>
      </w:r>
      <w:r w:rsidRPr="007319DC">
        <w:rPr>
          <w:rFonts w:ascii="Courier New" w:eastAsia="Times New Roman" w:hAnsi="Courier New" w:cs="Courier New"/>
          <w:lang w:eastAsia="cs-CZ"/>
        </w:rPr>
        <w:tab/>
        <w:t xml:space="preserve">8 593 </w:t>
      </w:r>
      <w:proofErr w:type="spellStart"/>
      <w:proofErr w:type="gramStart"/>
      <w:r w:rsidRPr="007319DC">
        <w:rPr>
          <w:rFonts w:ascii="Courier New" w:eastAsia="Times New Roman" w:hAnsi="Courier New" w:cs="Courier New"/>
          <w:lang w:eastAsia="cs-CZ"/>
        </w:rPr>
        <w:t>tis.Kč</w:t>
      </w:r>
      <w:proofErr w:type="spellEnd"/>
      <w:proofErr w:type="gramEnd"/>
    </w:p>
    <w:p w14:paraId="14444D29" w14:textId="77777777"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xml:space="preserve">- víceleté neinvestiční účelové transfery v oblasti </w:t>
      </w:r>
    </w:p>
    <w:p w14:paraId="1B50D738" w14:textId="4104924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protidrogové prevence (ÚZ 7410)</w:t>
      </w:r>
      <w:r w:rsidR="008A6E2D">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MUDr. </w:t>
      </w:r>
      <w:proofErr w:type="spellStart"/>
      <w:r w:rsidRPr="007319DC">
        <w:rPr>
          <w:rFonts w:ascii="Courier New" w:eastAsia="Times New Roman" w:hAnsi="Courier New" w:cs="Courier New"/>
          <w:lang w:eastAsia="cs-CZ"/>
        </w:rPr>
        <w:t>Chvíla</w:t>
      </w:r>
      <w:proofErr w:type="spellEnd"/>
      <w:r w:rsidRPr="007319DC">
        <w:rPr>
          <w:rFonts w:ascii="Courier New" w:eastAsia="Times New Roman" w:hAnsi="Courier New" w:cs="Courier New"/>
          <w:lang w:eastAsia="cs-CZ"/>
        </w:rPr>
        <w:tab/>
        <w:t xml:space="preserve">600 </w:t>
      </w:r>
      <w:proofErr w:type="spellStart"/>
      <w:proofErr w:type="gramStart"/>
      <w:r w:rsidRPr="007319DC">
        <w:rPr>
          <w:rFonts w:ascii="Courier New" w:eastAsia="Times New Roman" w:hAnsi="Courier New" w:cs="Courier New"/>
          <w:lang w:eastAsia="cs-CZ"/>
        </w:rPr>
        <w:t>tis.Kč</w:t>
      </w:r>
      <w:proofErr w:type="spellEnd"/>
      <w:proofErr w:type="gramEnd"/>
    </w:p>
    <w:p w14:paraId="075D311A" w14:textId="7777777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mimořádná investiční dotace </w:t>
      </w:r>
      <w:proofErr w:type="spellStart"/>
      <w:r w:rsidRPr="007319DC">
        <w:rPr>
          <w:rFonts w:ascii="Courier New" w:eastAsia="Times New Roman" w:hAnsi="Courier New" w:cs="Courier New"/>
          <w:lang w:eastAsia="cs-CZ"/>
        </w:rPr>
        <w:t>Renarkon</w:t>
      </w:r>
      <w:proofErr w:type="spellEnd"/>
      <w:r w:rsidRPr="007319DC">
        <w:rPr>
          <w:rFonts w:ascii="Courier New" w:eastAsia="Times New Roman" w:hAnsi="Courier New" w:cs="Courier New"/>
          <w:lang w:eastAsia="cs-CZ"/>
        </w:rPr>
        <w:t xml:space="preserve"> o.p.s. </w:t>
      </w:r>
      <w:r w:rsidRPr="007319DC">
        <w:rPr>
          <w:rFonts w:ascii="Courier New" w:eastAsia="Times New Roman" w:hAnsi="Courier New" w:cs="Courier New"/>
          <w:lang w:eastAsia="cs-CZ"/>
        </w:rPr>
        <w:tab/>
        <w:t xml:space="preserve">200 </w:t>
      </w:r>
      <w:proofErr w:type="spellStart"/>
      <w:proofErr w:type="gramStart"/>
      <w:r w:rsidRPr="007319DC">
        <w:rPr>
          <w:rFonts w:ascii="Courier New" w:eastAsia="Times New Roman" w:hAnsi="Courier New" w:cs="Courier New"/>
          <w:lang w:eastAsia="cs-CZ"/>
        </w:rPr>
        <w:t>tis.Kč</w:t>
      </w:r>
      <w:proofErr w:type="spellEnd"/>
      <w:proofErr w:type="gramEnd"/>
    </w:p>
    <w:p w14:paraId="1D3156F0" w14:textId="7777777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mimořádná neinvestiční dotace </w:t>
      </w:r>
      <w:proofErr w:type="spellStart"/>
      <w:r w:rsidRPr="007319DC">
        <w:rPr>
          <w:rFonts w:ascii="Courier New" w:eastAsia="Times New Roman" w:hAnsi="Courier New" w:cs="Courier New"/>
          <w:lang w:eastAsia="cs-CZ"/>
        </w:rPr>
        <w:t>Renarkon</w:t>
      </w:r>
      <w:proofErr w:type="spellEnd"/>
      <w:r w:rsidRPr="007319DC">
        <w:rPr>
          <w:rFonts w:ascii="Courier New" w:eastAsia="Times New Roman" w:hAnsi="Courier New" w:cs="Courier New"/>
          <w:lang w:eastAsia="cs-CZ"/>
        </w:rPr>
        <w:t xml:space="preserve"> o.p.s.</w:t>
      </w:r>
      <w:r w:rsidRPr="007319DC">
        <w:rPr>
          <w:rFonts w:ascii="Courier New" w:eastAsia="Times New Roman" w:hAnsi="Courier New" w:cs="Courier New"/>
          <w:lang w:eastAsia="cs-CZ"/>
        </w:rPr>
        <w:tab/>
        <w:t xml:space="preserve">200 </w:t>
      </w:r>
      <w:proofErr w:type="spellStart"/>
      <w:proofErr w:type="gramStart"/>
      <w:r w:rsidRPr="007319DC">
        <w:rPr>
          <w:rFonts w:ascii="Courier New" w:eastAsia="Times New Roman" w:hAnsi="Courier New" w:cs="Courier New"/>
          <w:lang w:eastAsia="cs-CZ"/>
        </w:rPr>
        <w:t>tis.Kč</w:t>
      </w:r>
      <w:proofErr w:type="spellEnd"/>
      <w:proofErr w:type="gramEnd"/>
    </w:p>
    <w:p w14:paraId="08E0FA46" w14:textId="35802FE9"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transfery v oblasti prevence kriminality</w:t>
      </w:r>
      <w:r w:rsidR="00CA103D">
        <w:rPr>
          <w:rFonts w:ascii="Courier New" w:eastAsia="Times New Roman" w:hAnsi="Courier New" w:cs="Courier New"/>
          <w:lang w:eastAsia="cs-CZ"/>
        </w:rPr>
        <w:t xml:space="preserve"> </w:t>
      </w:r>
      <w:r w:rsidRPr="007319DC">
        <w:rPr>
          <w:rFonts w:ascii="Courier New" w:eastAsia="Times New Roman" w:hAnsi="Courier New" w:cs="Courier New"/>
          <w:lang w:eastAsia="cs-CZ"/>
        </w:rPr>
        <w:t>(ÚZ 7402)</w:t>
      </w:r>
      <w:r w:rsidRPr="007319DC">
        <w:rPr>
          <w:rFonts w:ascii="Courier New" w:eastAsia="Times New Roman" w:hAnsi="Courier New" w:cs="Courier New"/>
          <w:lang w:eastAsia="cs-CZ"/>
        </w:rPr>
        <w:tab/>
        <w:t xml:space="preserve">134 </w:t>
      </w:r>
      <w:proofErr w:type="spellStart"/>
      <w:proofErr w:type="gramStart"/>
      <w:r w:rsidRPr="007319DC">
        <w:rPr>
          <w:rFonts w:ascii="Courier New" w:eastAsia="Times New Roman" w:hAnsi="Courier New" w:cs="Courier New"/>
          <w:lang w:eastAsia="cs-CZ"/>
        </w:rPr>
        <w:t>tis.Kč</w:t>
      </w:r>
      <w:proofErr w:type="spellEnd"/>
      <w:proofErr w:type="gramEnd"/>
    </w:p>
    <w:p w14:paraId="39EE150A" w14:textId="77777777" w:rsidR="007319DC" w:rsidRPr="007319DC" w:rsidRDefault="007319DC" w:rsidP="007319DC">
      <w:pPr>
        <w:spacing w:after="0" w:line="240" w:lineRule="auto"/>
        <w:ind w:right="-284"/>
        <w:rPr>
          <w:rFonts w:ascii="Courier New" w:eastAsia="Times New Roman" w:hAnsi="Courier New" w:cs="Courier New"/>
          <w:lang w:eastAsia="cs-CZ"/>
        </w:rPr>
      </w:pPr>
      <w:r w:rsidRPr="007319DC">
        <w:rPr>
          <w:rFonts w:ascii="Courier New" w:eastAsia="Times New Roman" w:hAnsi="Courier New" w:cs="Courier New"/>
          <w:lang w:eastAsia="cs-CZ"/>
        </w:rPr>
        <w:t xml:space="preserve">  SVČ Zábřeh, Knihovna města Ostravy</w:t>
      </w:r>
    </w:p>
    <w:p w14:paraId="7DA9F0A7" w14:textId="77777777" w:rsidR="007319DC" w:rsidRPr="007319DC" w:rsidRDefault="007319DC" w:rsidP="008D0F44">
      <w:pPr>
        <w:numPr>
          <w:ilvl w:val="0"/>
          <w:numId w:val="7"/>
        </w:numPr>
        <w:tabs>
          <w:tab w:val="left" w:pos="284"/>
        </w:tabs>
        <w:overflowPunct w:val="0"/>
        <w:autoSpaceDE w:val="0"/>
        <w:autoSpaceDN w:val="0"/>
        <w:adjustRightInd w:val="0"/>
        <w:spacing w:after="0" w:line="240" w:lineRule="auto"/>
        <w:ind w:left="0" w:right="-284" w:firstLine="0"/>
        <w:textAlignment w:val="baseline"/>
        <w:rPr>
          <w:rFonts w:ascii="Courier New" w:eastAsia="Times New Roman" w:hAnsi="Courier New" w:cs="Courier New"/>
          <w:lang w:eastAsia="cs-CZ"/>
        </w:rPr>
      </w:pPr>
      <w:r w:rsidRPr="007319DC">
        <w:rPr>
          <w:rFonts w:ascii="Courier New" w:eastAsia="Times New Roman" w:hAnsi="Courier New" w:cs="Courier New"/>
          <w:lang w:eastAsia="cs-CZ"/>
        </w:rPr>
        <w:t>realizace projektu „Podpora rozvoje sociální práce a služeb</w:t>
      </w:r>
    </w:p>
    <w:p w14:paraId="7B823691" w14:textId="6E04FFF8" w:rsidR="007319DC" w:rsidRPr="007319DC" w:rsidRDefault="007319DC" w:rsidP="007319DC">
      <w:pPr>
        <w:spacing w:after="0" w:line="240" w:lineRule="auto"/>
        <w:ind w:left="720" w:right="-284" w:hanging="436"/>
        <w:rPr>
          <w:rFonts w:ascii="Courier New" w:eastAsia="Times New Roman" w:hAnsi="Courier New" w:cs="Courier New"/>
          <w:lang w:eastAsia="cs-CZ"/>
        </w:rPr>
      </w:pPr>
      <w:r w:rsidRPr="007319DC">
        <w:rPr>
          <w:rFonts w:ascii="Courier New" w:eastAsia="Times New Roman" w:hAnsi="Courier New" w:cs="Courier New"/>
          <w:lang w:eastAsia="cs-CZ"/>
        </w:rPr>
        <w:t>v Ostravě“ (</w:t>
      </w:r>
      <w:r w:rsidR="006678C4">
        <w:rPr>
          <w:rFonts w:ascii="Courier New" w:eastAsia="Times New Roman" w:hAnsi="Courier New" w:cs="Courier New"/>
          <w:lang w:eastAsia="cs-CZ"/>
        </w:rPr>
        <w:t>SOCIOPOINT</w:t>
      </w:r>
      <w:r w:rsidRPr="007319DC">
        <w:rPr>
          <w:rFonts w:ascii="Courier New" w:eastAsia="Times New Roman" w:hAnsi="Courier New" w:cs="Courier New"/>
          <w:lang w:eastAsia="cs-CZ"/>
        </w:rPr>
        <w:t>)</w:t>
      </w:r>
    </w:p>
    <w:p w14:paraId="4D745B46" w14:textId="77777777"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EU-ÚZ 104513013, ORG 130000000</w:t>
      </w:r>
      <w:r w:rsidRPr="007319DC">
        <w:rPr>
          <w:rFonts w:ascii="Courier New" w:eastAsia="Times New Roman" w:hAnsi="Courier New" w:cs="Courier New"/>
          <w:lang w:eastAsia="cs-CZ"/>
        </w:rPr>
        <w:tab/>
        <w:t xml:space="preserve">340 </w:t>
      </w:r>
      <w:proofErr w:type="spellStart"/>
      <w:proofErr w:type="gramStart"/>
      <w:r w:rsidRPr="007319DC">
        <w:rPr>
          <w:rFonts w:ascii="Courier New" w:eastAsia="Times New Roman" w:hAnsi="Courier New" w:cs="Courier New"/>
          <w:lang w:eastAsia="cs-CZ"/>
        </w:rPr>
        <w:t>tis.Kč</w:t>
      </w:r>
      <w:proofErr w:type="spellEnd"/>
      <w:proofErr w:type="gramEnd"/>
    </w:p>
    <w:p w14:paraId="03DE7D5A" w14:textId="77777777"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SR-ÚZ 104113013, ORG 130000000</w:t>
      </w:r>
      <w:r w:rsidRPr="007319DC">
        <w:rPr>
          <w:rFonts w:ascii="Courier New" w:eastAsia="Times New Roman" w:hAnsi="Courier New" w:cs="Courier New"/>
          <w:lang w:eastAsia="cs-CZ"/>
        </w:rPr>
        <w:tab/>
        <w:t xml:space="preserve">40 </w:t>
      </w:r>
      <w:proofErr w:type="spellStart"/>
      <w:proofErr w:type="gramStart"/>
      <w:r w:rsidRPr="007319DC">
        <w:rPr>
          <w:rFonts w:ascii="Courier New" w:eastAsia="Times New Roman" w:hAnsi="Courier New" w:cs="Courier New"/>
          <w:lang w:eastAsia="cs-CZ"/>
        </w:rPr>
        <w:t>tis.Kč</w:t>
      </w:r>
      <w:proofErr w:type="spellEnd"/>
      <w:proofErr w:type="gramEnd"/>
    </w:p>
    <w:p w14:paraId="097B8EE9" w14:textId="77777777"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Spoluúčast SMO ÚZ 104107601, ORG 130000000</w:t>
      </w:r>
      <w:r w:rsidRPr="007319DC">
        <w:rPr>
          <w:rFonts w:ascii="Courier New" w:eastAsia="Times New Roman" w:hAnsi="Courier New" w:cs="Courier New"/>
          <w:lang w:eastAsia="cs-CZ"/>
        </w:rPr>
        <w:tab/>
        <w:t xml:space="preserve">20 </w:t>
      </w:r>
      <w:proofErr w:type="spellStart"/>
      <w:proofErr w:type="gramStart"/>
      <w:r w:rsidRPr="007319DC">
        <w:rPr>
          <w:rFonts w:ascii="Courier New" w:eastAsia="Times New Roman" w:hAnsi="Courier New" w:cs="Courier New"/>
          <w:lang w:eastAsia="cs-CZ"/>
        </w:rPr>
        <w:t>tis.Kč</w:t>
      </w:r>
      <w:proofErr w:type="spellEnd"/>
      <w:proofErr w:type="gramEnd"/>
    </w:p>
    <w:p w14:paraId="6426305F" w14:textId="4A3D1C48"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EU-ÚZ 104513013, ORG 130000001</w:t>
      </w:r>
      <w:r w:rsidRPr="007319DC">
        <w:rPr>
          <w:rFonts w:ascii="Courier New" w:eastAsia="Times New Roman" w:hAnsi="Courier New" w:cs="Courier New"/>
          <w:lang w:eastAsia="cs-CZ"/>
        </w:rPr>
        <w:tab/>
        <w:t xml:space="preserve">12 </w:t>
      </w:r>
      <w:proofErr w:type="spellStart"/>
      <w:proofErr w:type="gramStart"/>
      <w:r w:rsidRPr="007319DC">
        <w:rPr>
          <w:rFonts w:ascii="Courier New" w:eastAsia="Times New Roman" w:hAnsi="Courier New" w:cs="Courier New"/>
          <w:lang w:eastAsia="cs-CZ"/>
        </w:rPr>
        <w:t>tis.Kč</w:t>
      </w:r>
      <w:proofErr w:type="spellEnd"/>
      <w:proofErr w:type="gramEnd"/>
    </w:p>
    <w:p w14:paraId="281AA167" w14:textId="77777777"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SR-ÚZ 104113013, ORG 130000001</w:t>
      </w:r>
      <w:r w:rsidRPr="007319DC">
        <w:rPr>
          <w:rFonts w:ascii="Courier New" w:eastAsia="Times New Roman" w:hAnsi="Courier New" w:cs="Courier New"/>
          <w:lang w:eastAsia="cs-CZ"/>
        </w:rPr>
        <w:tab/>
        <w:t xml:space="preserve">1 </w:t>
      </w:r>
      <w:proofErr w:type="spellStart"/>
      <w:proofErr w:type="gramStart"/>
      <w:r w:rsidRPr="007319DC">
        <w:rPr>
          <w:rFonts w:ascii="Courier New" w:eastAsia="Times New Roman" w:hAnsi="Courier New" w:cs="Courier New"/>
          <w:lang w:eastAsia="cs-CZ"/>
        </w:rPr>
        <w:t>tis.Kč</w:t>
      </w:r>
      <w:proofErr w:type="spellEnd"/>
      <w:proofErr w:type="gramEnd"/>
    </w:p>
    <w:p w14:paraId="20AEADAF" w14:textId="77777777" w:rsidR="007319DC" w:rsidRPr="007319DC" w:rsidRDefault="007319DC" w:rsidP="007319DC">
      <w:pPr>
        <w:tabs>
          <w:tab w:val="right" w:pos="9923"/>
        </w:tabs>
        <w:spacing w:after="0" w:line="240" w:lineRule="auto"/>
        <w:ind w:left="437" w:hanging="437"/>
        <w:rPr>
          <w:rFonts w:ascii="Courier New" w:eastAsia="Times New Roman" w:hAnsi="Courier New" w:cs="Courier New"/>
          <w:lang w:eastAsia="cs-CZ"/>
        </w:rPr>
      </w:pPr>
      <w:r w:rsidRPr="007319DC">
        <w:rPr>
          <w:rFonts w:ascii="Courier New" w:eastAsia="Times New Roman" w:hAnsi="Courier New" w:cs="Courier New"/>
          <w:lang w:eastAsia="cs-CZ"/>
        </w:rPr>
        <w:t>Spoluúčast SMO ÚZ 104107601, ORG 130000001</w:t>
      </w:r>
      <w:r w:rsidRPr="007319DC">
        <w:rPr>
          <w:rFonts w:ascii="Courier New" w:eastAsia="Times New Roman" w:hAnsi="Courier New" w:cs="Courier New"/>
          <w:lang w:eastAsia="cs-CZ"/>
        </w:rPr>
        <w:tab/>
        <w:t xml:space="preserve">1 </w:t>
      </w:r>
      <w:proofErr w:type="spellStart"/>
      <w:proofErr w:type="gramStart"/>
      <w:r w:rsidRPr="007319DC">
        <w:rPr>
          <w:rFonts w:ascii="Courier New" w:eastAsia="Times New Roman" w:hAnsi="Courier New" w:cs="Courier New"/>
          <w:lang w:eastAsia="cs-CZ"/>
        </w:rPr>
        <w:t>tis.Kč</w:t>
      </w:r>
      <w:proofErr w:type="spellEnd"/>
      <w:proofErr w:type="gramEnd"/>
    </w:p>
    <w:p w14:paraId="6849CE11" w14:textId="00B3B502" w:rsidR="007319DC" w:rsidRPr="007319DC" w:rsidRDefault="007319DC" w:rsidP="008A6E2D">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Plán prevence kriminality SMO (ÚZ 7109)</w:t>
      </w:r>
      <w:r w:rsidR="008A6E2D">
        <w:rPr>
          <w:rFonts w:ascii="Courier New" w:eastAsia="Times New Roman" w:hAnsi="Courier New" w:cs="Courier New"/>
          <w:lang w:eastAsia="cs-CZ"/>
        </w:rPr>
        <w:tab/>
      </w:r>
      <w:r w:rsidRPr="007319DC">
        <w:rPr>
          <w:rFonts w:ascii="Courier New" w:eastAsia="Times New Roman" w:hAnsi="Courier New" w:cs="Courier New"/>
          <w:lang w:eastAsia="cs-CZ"/>
        </w:rPr>
        <w:t xml:space="preserve">597 </w:t>
      </w:r>
      <w:proofErr w:type="spellStart"/>
      <w:proofErr w:type="gramStart"/>
      <w:r w:rsidRPr="007319DC">
        <w:rPr>
          <w:rFonts w:ascii="Courier New" w:eastAsia="Times New Roman" w:hAnsi="Courier New" w:cs="Courier New"/>
          <w:lang w:eastAsia="cs-CZ"/>
        </w:rPr>
        <w:t>tis.Kč</w:t>
      </w:r>
      <w:proofErr w:type="spellEnd"/>
      <w:proofErr w:type="gramEnd"/>
    </w:p>
    <w:p w14:paraId="7273448E" w14:textId="11BADDC8"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Strategie protidrogové politiky SMO</w:t>
      </w:r>
      <w:r w:rsidR="00CA103D">
        <w:rPr>
          <w:rFonts w:ascii="Courier New" w:eastAsia="Times New Roman" w:hAnsi="Courier New" w:cs="Courier New"/>
          <w:lang w:eastAsia="cs-CZ"/>
        </w:rPr>
        <w:t xml:space="preserve"> </w:t>
      </w:r>
      <w:r w:rsidRPr="007319DC">
        <w:rPr>
          <w:rFonts w:ascii="Courier New" w:eastAsia="Times New Roman" w:hAnsi="Courier New" w:cs="Courier New"/>
          <w:lang w:eastAsia="cs-CZ"/>
        </w:rPr>
        <w:t>(ÚZ 7114)</w:t>
      </w:r>
      <w:r w:rsidRPr="007319DC">
        <w:rPr>
          <w:rFonts w:ascii="Courier New" w:eastAsia="Times New Roman" w:hAnsi="Courier New" w:cs="Courier New"/>
          <w:lang w:eastAsia="cs-CZ"/>
        </w:rPr>
        <w:tab/>
        <w:t xml:space="preserve"> 45 </w:t>
      </w:r>
      <w:proofErr w:type="spellStart"/>
      <w:proofErr w:type="gramStart"/>
      <w:r w:rsidRPr="007319DC">
        <w:rPr>
          <w:rFonts w:ascii="Courier New" w:eastAsia="Times New Roman" w:hAnsi="Courier New" w:cs="Courier New"/>
          <w:lang w:eastAsia="cs-CZ"/>
        </w:rPr>
        <w:t>tis.Kč</w:t>
      </w:r>
      <w:proofErr w:type="spellEnd"/>
      <w:proofErr w:type="gramEnd"/>
    </w:p>
    <w:p w14:paraId="3BF4C78D" w14:textId="77777777" w:rsidR="007319DC" w:rsidRPr="007319DC" w:rsidRDefault="007319DC" w:rsidP="007319DC">
      <w:pPr>
        <w:spacing w:after="0" w:line="240" w:lineRule="auto"/>
        <w:ind w:right="-284"/>
        <w:rPr>
          <w:rFonts w:ascii="Courier New" w:eastAsia="Times New Roman" w:hAnsi="Courier New" w:cs="Courier New"/>
          <w:lang w:eastAsia="cs-CZ"/>
        </w:rPr>
      </w:pPr>
    </w:p>
    <w:p w14:paraId="38983ECB" w14:textId="77777777" w:rsidR="007319DC" w:rsidRPr="007319DC" w:rsidRDefault="007319DC" w:rsidP="007319DC">
      <w:pPr>
        <w:tabs>
          <w:tab w:val="left" w:pos="3625"/>
        </w:tabs>
        <w:spacing w:after="0" w:line="240" w:lineRule="auto"/>
        <w:ind w:right="-284"/>
        <w:jc w:val="both"/>
        <w:rPr>
          <w:rFonts w:ascii="Courier New" w:eastAsia="Times New Roman" w:hAnsi="Courier New" w:cs="Courier New"/>
          <w:lang w:eastAsia="cs-CZ"/>
        </w:rPr>
      </w:pPr>
      <w:r w:rsidRPr="007319DC">
        <w:rPr>
          <w:rFonts w:ascii="Courier New" w:eastAsia="Times New Roman" w:hAnsi="Courier New" w:cs="Courier New"/>
          <w:lang w:eastAsia="cs-CZ"/>
        </w:rPr>
        <w:tab/>
      </w:r>
    </w:p>
    <w:p w14:paraId="43ADD207"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4350 – Domovy pro seniory</w:t>
      </w:r>
      <w:r w:rsidRPr="007319DC">
        <w:rPr>
          <w:rFonts w:ascii="Courier New" w:eastAsia="Times New Roman" w:hAnsi="Courier New" w:cs="Courier New"/>
          <w:b/>
          <w:bCs/>
          <w:lang w:eastAsia="cs-CZ"/>
        </w:rPr>
        <w:tab/>
        <w:t xml:space="preserve">318 411 </w:t>
      </w:r>
      <w:proofErr w:type="spellStart"/>
      <w:proofErr w:type="gramStart"/>
      <w:r w:rsidRPr="007319DC">
        <w:rPr>
          <w:rFonts w:ascii="Courier New" w:eastAsia="Times New Roman" w:hAnsi="Courier New" w:cs="Courier New"/>
          <w:b/>
          <w:bCs/>
          <w:lang w:eastAsia="cs-CZ"/>
        </w:rPr>
        <w:t>tis.Kč</w:t>
      </w:r>
      <w:proofErr w:type="spellEnd"/>
      <w:proofErr w:type="gramEnd"/>
    </w:p>
    <w:p w14:paraId="7E5F400A" w14:textId="7F36546B" w:rsidR="007319DC" w:rsidRPr="007319DC" w:rsidRDefault="007319DC" w:rsidP="008A6E2D">
      <w:pPr>
        <w:numPr>
          <w:ilvl w:val="0"/>
          <w:numId w:val="6"/>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7319DC">
        <w:rPr>
          <w:rFonts w:ascii="Courier New" w:eastAsia="Times New Roman" w:hAnsi="Courier New" w:cs="Courier New"/>
          <w:b/>
          <w:bCs/>
          <w:lang w:eastAsia="cs-CZ"/>
        </w:rPr>
        <w:t>běžné výdaje</w:t>
      </w:r>
      <w:r w:rsidR="008A6E2D">
        <w:rPr>
          <w:rFonts w:ascii="Courier New" w:eastAsia="Times New Roman" w:hAnsi="Courier New" w:cs="Courier New"/>
          <w:b/>
          <w:bCs/>
          <w:lang w:eastAsia="cs-CZ"/>
        </w:rPr>
        <w:tab/>
      </w:r>
      <w:r w:rsidRPr="007319DC">
        <w:rPr>
          <w:rFonts w:ascii="Courier New" w:eastAsia="Times New Roman" w:hAnsi="Courier New" w:cs="Courier New"/>
          <w:b/>
          <w:bCs/>
          <w:lang w:eastAsia="cs-CZ"/>
        </w:rPr>
        <w:t xml:space="preserve">306 039 </w:t>
      </w:r>
      <w:proofErr w:type="spellStart"/>
      <w:proofErr w:type="gramStart"/>
      <w:r w:rsidRPr="007319DC">
        <w:rPr>
          <w:rFonts w:ascii="Courier New" w:eastAsia="Times New Roman" w:hAnsi="Courier New" w:cs="Courier New"/>
          <w:b/>
          <w:bCs/>
          <w:lang w:eastAsia="cs-CZ"/>
        </w:rPr>
        <w:t>tis.Kč</w:t>
      </w:r>
      <w:proofErr w:type="spellEnd"/>
      <w:proofErr w:type="gramEnd"/>
    </w:p>
    <w:p w14:paraId="2728B63F" w14:textId="7A95BA0C" w:rsidR="007319DC" w:rsidRPr="007319DC" w:rsidRDefault="007319DC" w:rsidP="008A6E2D">
      <w:pPr>
        <w:numPr>
          <w:ilvl w:val="0"/>
          <w:numId w:val="6"/>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7319DC">
        <w:rPr>
          <w:rFonts w:ascii="Courier New" w:eastAsia="Times New Roman" w:hAnsi="Courier New" w:cs="Courier New"/>
          <w:b/>
          <w:bCs/>
          <w:lang w:eastAsia="cs-CZ"/>
        </w:rPr>
        <w:t>kapitálové výdaje</w:t>
      </w:r>
      <w:r w:rsidR="008A6E2D">
        <w:rPr>
          <w:rFonts w:ascii="Courier New" w:eastAsia="Times New Roman" w:hAnsi="Courier New" w:cs="Courier New"/>
          <w:b/>
          <w:bCs/>
          <w:lang w:eastAsia="cs-CZ"/>
        </w:rPr>
        <w:tab/>
      </w:r>
      <w:r w:rsidRPr="007319DC">
        <w:rPr>
          <w:rFonts w:ascii="Courier New" w:eastAsia="Times New Roman" w:hAnsi="Courier New" w:cs="Courier New"/>
          <w:b/>
          <w:bCs/>
          <w:lang w:eastAsia="cs-CZ"/>
        </w:rPr>
        <w:t xml:space="preserve">12 372 </w:t>
      </w:r>
      <w:proofErr w:type="spellStart"/>
      <w:proofErr w:type="gramStart"/>
      <w:r w:rsidRPr="007319DC">
        <w:rPr>
          <w:rFonts w:ascii="Courier New" w:eastAsia="Times New Roman" w:hAnsi="Courier New" w:cs="Courier New"/>
          <w:b/>
          <w:bCs/>
          <w:lang w:eastAsia="cs-CZ"/>
        </w:rPr>
        <w:t>tis.Kč</w:t>
      </w:r>
      <w:proofErr w:type="spellEnd"/>
      <w:proofErr w:type="gramEnd"/>
    </w:p>
    <w:p w14:paraId="5FE4570B" w14:textId="61D3783A" w:rsidR="007319DC" w:rsidRDefault="007319DC" w:rsidP="008D0F44">
      <w:pPr>
        <w:numPr>
          <w:ilvl w:val="0"/>
          <w:numId w:val="6"/>
        </w:numPr>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Cs/>
          <w:lang w:eastAsia="cs-CZ"/>
        </w:rPr>
      </w:pPr>
      <w:r w:rsidRPr="007319DC">
        <w:rPr>
          <w:rFonts w:ascii="Courier New" w:eastAsia="Times New Roman" w:hAnsi="Courier New" w:cs="Courier New"/>
          <w:bCs/>
          <w:lang w:eastAsia="cs-CZ"/>
        </w:rPr>
        <w:t>příspěvkové organizace v oblasti soc</w:t>
      </w:r>
      <w:r w:rsidR="008A6E2D">
        <w:rPr>
          <w:rFonts w:ascii="Courier New" w:eastAsia="Times New Roman" w:hAnsi="Courier New" w:cs="Courier New"/>
          <w:bCs/>
          <w:lang w:eastAsia="cs-CZ"/>
        </w:rPr>
        <w:t>iální</w:t>
      </w:r>
      <w:r w:rsidRPr="007319DC">
        <w:rPr>
          <w:rFonts w:ascii="Courier New" w:eastAsia="Times New Roman" w:hAnsi="Courier New" w:cs="Courier New"/>
          <w:bCs/>
          <w:lang w:eastAsia="cs-CZ"/>
        </w:rPr>
        <w:t xml:space="preserve"> péče zřízené SMO</w:t>
      </w:r>
    </w:p>
    <w:p w14:paraId="1D817AE7"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lastRenderedPageBreak/>
        <w:t>Domov Sluníčko   neinvestiční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5 638 </w:t>
      </w:r>
      <w:proofErr w:type="spellStart"/>
      <w:proofErr w:type="gramStart"/>
      <w:r w:rsidRPr="005D03F7">
        <w:rPr>
          <w:rFonts w:cs="Courier New"/>
          <w:bCs/>
          <w:sz w:val="22"/>
          <w:szCs w:val="22"/>
        </w:rPr>
        <w:t>tis.Kč</w:t>
      </w:r>
      <w:proofErr w:type="spellEnd"/>
      <w:proofErr w:type="gramEnd"/>
    </w:p>
    <w:p w14:paraId="0B54ABA4"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12 017 </w:t>
      </w:r>
      <w:proofErr w:type="spellStart"/>
      <w:proofErr w:type="gramStart"/>
      <w:r w:rsidRPr="005D03F7">
        <w:rPr>
          <w:rFonts w:cs="Courier New"/>
          <w:bCs/>
          <w:sz w:val="22"/>
          <w:szCs w:val="22"/>
        </w:rPr>
        <w:t>tis.Kč</w:t>
      </w:r>
      <w:proofErr w:type="spellEnd"/>
      <w:proofErr w:type="gramEnd"/>
    </w:p>
    <w:p w14:paraId="4A495D23"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4 183 </w:t>
      </w:r>
      <w:proofErr w:type="spellStart"/>
      <w:proofErr w:type="gramStart"/>
      <w:r w:rsidRPr="005D03F7">
        <w:rPr>
          <w:rFonts w:cs="Courier New"/>
          <w:bCs/>
          <w:sz w:val="22"/>
          <w:szCs w:val="22"/>
        </w:rPr>
        <w:t>tis.Kč</w:t>
      </w:r>
      <w:proofErr w:type="spellEnd"/>
      <w:proofErr w:type="gramEnd"/>
    </w:p>
    <w:p w14:paraId="7B86E825"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w:t>
      </w:r>
      <w:r w:rsidRPr="005D03F7">
        <w:rPr>
          <w:rFonts w:cs="Courier New"/>
          <w:bCs/>
          <w:sz w:val="22"/>
          <w:szCs w:val="22"/>
        </w:rPr>
        <w:tab/>
        <w:t xml:space="preserve">3 800 </w:t>
      </w:r>
      <w:proofErr w:type="spellStart"/>
      <w:proofErr w:type="gramStart"/>
      <w:r w:rsidRPr="005D03F7">
        <w:rPr>
          <w:rFonts w:cs="Courier New"/>
          <w:bCs/>
          <w:sz w:val="22"/>
          <w:szCs w:val="22"/>
        </w:rPr>
        <w:t>tis.Kč</w:t>
      </w:r>
      <w:proofErr w:type="spellEnd"/>
      <w:proofErr w:type="gramEnd"/>
    </w:p>
    <w:p w14:paraId="0184CAE2"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 826 </w:t>
      </w:r>
      <w:proofErr w:type="spellStart"/>
      <w:proofErr w:type="gramStart"/>
      <w:r w:rsidRPr="005D03F7">
        <w:rPr>
          <w:rFonts w:cs="Courier New"/>
          <w:bCs/>
          <w:sz w:val="22"/>
          <w:szCs w:val="22"/>
        </w:rPr>
        <w:t>tis.Kč</w:t>
      </w:r>
      <w:proofErr w:type="spellEnd"/>
      <w:proofErr w:type="gramEnd"/>
    </w:p>
    <w:p w14:paraId="5E67E1E5"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inv</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359)</w:t>
      </w:r>
      <w:r w:rsidRPr="005D03F7">
        <w:rPr>
          <w:rFonts w:cs="Courier New"/>
          <w:bCs/>
          <w:sz w:val="22"/>
          <w:szCs w:val="22"/>
        </w:rPr>
        <w:tab/>
        <w:t xml:space="preserve">181 </w:t>
      </w:r>
      <w:proofErr w:type="spellStart"/>
      <w:proofErr w:type="gramStart"/>
      <w:r w:rsidRPr="005D03F7">
        <w:rPr>
          <w:rFonts w:cs="Courier New"/>
          <w:bCs/>
          <w:sz w:val="22"/>
          <w:szCs w:val="22"/>
        </w:rPr>
        <w:t>tis.Kč</w:t>
      </w:r>
      <w:proofErr w:type="spellEnd"/>
      <w:proofErr w:type="gramEnd"/>
    </w:p>
    <w:p w14:paraId="5251E4F5"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Domov </w:t>
      </w:r>
      <w:proofErr w:type="gramStart"/>
      <w:r w:rsidRPr="005D03F7">
        <w:rPr>
          <w:rFonts w:cs="Courier New"/>
          <w:bCs/>
          <w:sz w:val="22"/>
          <w:szCs w:val="22"/>
        </w:rPr>
        <w:t>Slunovrat  neinvestiční</w:t>
      </w:r>
      <w:proofErr w:type="gramEnd"/>
      <w:r w:rsidRPr="005D03F7">
        <w:rPr>
          <w:rFonts w:cs="Courier New"/>
          <w:bCs/>
          <w:sz w:val="22"/>
          <w:szCs w:val="22"/>
        </w:rPr>
        <w:t xml:space="preserve"> příspěvek</w:t>
      </w:r>
      <w:r w:rsidRPr="005D03F7">
        <w:rPr>
          <w:rFonts w:cs="Courier New"/>
          <w:bCs/>
          <w:sz w:val="22"/>
          <w:szCs w:val="22"/>
        </w:rPr>
        <w:tab/>
        <w:t xml:space="preserve">6 001 </w:t>
      </w:r>
      <w:proofErr w:type="spellStart"/>
      <w:r w:rsidRPr="005D03F7">
        <w:rPr>
          <w:rFonts w:cs="Courier New"/>
          <w:bCs/>
          <w:sz w:val="22"/>
          <w:szCs w:val="22"/>
        </w:rPr>
        <w:t>tis.Kč</w:t>
      </w:r>
      <w:proofErr w:type="spellEnd"/>
    </w:p>
    <w:p w14:paraId="2AC97D59"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účelový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216 </w:t>
      </w:r>
      <w:proofErr w:type="spellStart"/>
      <w:proofErr w:type="gramStart"/>
      <w:r w:rsidRPr="005D03F7">
        <w:rPr>
          <w:rFonts w:cs="Courier New"/>
          <w:bCs/>
          <w:sz w:val="22"/>
          <w:szCs w:val="22"/>
        </w:rPr>
        <w:t>tis.Kč</w:t>
      </w:r>
      <w:proofErr w:type="spellEnd"/>
      <w:proofErr w:type="gramEnd"/>
    </w:p>
    <w:p w14:paraId="0EDA79DB"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14 593 </w:t>
      </w:r>
      <w:proofErr w:type="spellStart"/>
      <w:proofErr w:type="gramStart"/>
      <w:r w:rsidRPr="005D03F7">
        <w:rPr>
          <w:rFonts w:cs="Courier New"/>
          <w:bCs/>
          <w:sz w:val="22"/>
          <w:szCs w:val="22"/>
        </w:rPr>
        <w:t>tis.Kč</w:t>
      </w:r>
      <w:proofErr w:type="spellEnd"/>
      <w:proofErr w:type="gramEnd"/>
    </w:p>
    <w:p w14:paraId="6E8174B6"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3 649 </w:t>
      </w:r>
      <w:proofErr w:type="spellStart"/>
      <w:proofErr w:type="gramStart"/>
      <w:r w:rsidRPr="005D03F7">
        <w:rPr>
          <w:rFonts w:cs="Courier New"/>
          <w:bCs/>
          <w:sz w:val="22"/>
          <w:szCs w:val="22"/>
        </w:rPr>
        <w:t>tis.Kč</w:t>
      </w:r>
      <w:proofErr w:type="spellEnd"/>
      <w:proofErr w:type="gramEnd"/>
    </w:p>
    <w:p w14:paraId="7767661F"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w:t>
      </w:r>
      <w:r w:rsidRPr="005D03F7">
        <w:rPr>
          <w:rFonts w:cs="Courier New"/>
          <w:bCs/>
          <w:sz w:val="22"/>
          <w:szCs w:val="22"/>
        </w:rPr>
        <w:tab/>
        <w:t xml:space="preserve">2 255 </w:t>
      </w:r>
      <w:proofErr w:type="spellStart"/>
      <w:proofErr w:type="gramStart"/>
      <w:r w:rsidRPr="005D03F7">
        <w:rPr>
          <w:rFonts w:cs="Courier New"/>
          <w:bCs/>
          <w:sz w:val="22"/>
          <w:szCs w:val="22"/>
        </w:rPr>
        <w:t>tis.Kč</w:t>
      </w:r>
      <w:proofErr w:type="spellEnd"/>
      <w:proofErr w:type="gramEnd"/>
    </w:p>
    <w:p w14:paraId="54C5A4C7"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 260 </w:t>
      </w:r>
      <w:proofErr w:type="spellStart"/>
      <w:proofErr w:type="gramStart"/>
      <w:r w:rsidRPr="005D03F7">
        <w:rPr>
          <w:rFonts w:cs="Courier New"/>
          <w:bCs/>
          <w:sz w:val="22"/>
          <w:szCs w:val="22"/>
        </w:rPr>
        <w:t>tis.Kč</w:t>
      </w:r>
      <w:proofErr w:type="spellEnd"/>
      <w:proofErr w:type="gramEnd"/>
    </w:p>
    <w:p w14:paraId="3D4F4753"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inv</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359)</w:t>
      </w:r>
      <w:r w:rsidRPr="005D03F7">
        <w:rPr>
          <w:rFonts w:cs="Courier New"/>
          <w:bCs/>
          <w:sz w:val="22"/>
          <w:szCs w:val="22"/>
        </w:rPr>
        <w:tab/>
        <w:t xml:space="preserve">145 </w:t>
      </w:r>
      <w:proofErr w:type="spellStart"/>
      <w:proofErr w:type="gramStart"/>
      <w:r w:rsidRPr="005D03F7">
        <w:rPr>
          <w:rFonts w:cs="Courier New"/>
          <w:bCs/>
          <w:sz w:val="22"/>
          <w:szCs w:val="22"/>
        </w:rPr>
        <w:t>tis.Kč</w:t>
      </w:r>
      <w:proofErr w:type="spellEnd"/>
      <w:proofErr w:type="gramEnd"/>
    </w:p>
    <w:p w14:paraId="25701D9C"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Domov Iris       neinvestiční příspěvek</w:t>
      </w:r>
      <w:r w:rsidRPr="005D03F7">
        <w:rPr>
          <w:rFonts w:cs="Courier New"/>
          <w:bCs/>
          <w:sz w:val="22"/>
          <w:szCs w:val="22"/>
        </w:rPr>
        <w:tab/>
        <w:t xml:space="preserve">12 478 </w:t>
      </w:r>
      <w:proofErr w:type="spellStart"/>
      <w:proofErr w:type="gramStart"/>
      <w:r w:rsidRPr="005D03F7">
        <w:rPr>
          <w:rFonts w:cs="Courier New"/>
          <w:bCs/>
          <w:sz w:val="22"/>
          <w:szCs w:val="22"/>
        </w:rPr>
        <w:t>tis.Kč</w:t>
      </w:r>
      <w:proofErr w:type="spellEnd"/>
      <w:proofErr w:type="gramEnd"/>
    </w:p>
    <w:p w14:paraId="592CB712"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účelový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450 </w:t>
      </w:r>
      <w:proofErr w:type="spellStart"/>
      <w:proofErr w:type="gramStart"/>
      <w:r w:rsidRPr="005D03F7">
        <w:rPr>
          <w:rFonts w:cs="Courier New"/>
          <w:bCs/>
          <w:sz w:val="22"/>
          <w:szCs w:val="22"/>
        </w:rPr>
        <w:t>tis.Kč</w:t>
      </w:r>
      <w:proofErr w:type="spellEnd"/>
      <w:proofErr w:type="gramEnd"/>
    </w:p>
    <w:p w14:paraId="23781FBB"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15 059 </w:t>
      </w:r>
      <w:proofErr w:type="spellStart"/>
      <w:proofErr w:type="gramStart"/>
      <w:r w:rsidRPr="005D03F7">
        <w:rPr>
          <w:rFonts w:cs="Courier New"/>
          <w:bCs/>
          <w:sz w:val="22"/>
          <w:szCs w:val="22"/>
        </w:rPr>
        <w:t>tis.Kč</w:t>
      </w:r>
      <w:proofErr w:type="spellEnd"/>
      <w:proofErr w:type="gramEnd"/>
    </w:p>
    <w:p w14:paraId="52661BE1"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5 257 </w:t>
      </w:r>
      <w:proofErr w:type="spellStart"/>
      <w:proofErr w:type="gramStart"/>
      <w:r w:rsidRPr="005D03F7">
        <w:rPr>
          <w:rFonts w:cs="Courier New"/>
          <w:bCs/>
          <w:sz w:val="22"/>
          <w:szCs w:val="22"/>
        </w:rPr>
        <w:t>tis.Kč</w:t>
      </w:r>
      <w:proofErr w:type="spellEnd"/>
      <w:proofErr w:type="gramEnd"/>
    </w:p>
    <w:p w14:paraId="32486380"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w:t>
      </w:r>
      <w:r w:rsidRPr="005D03F7">
        <w:rPr>
          <w:rFonts w:cs="Courier New"/>
          <w:bCs/>
          <w:sz w:val="22"/>
          <w:szCs w:val="22"/>
        </w:rPr>
        <w:tab/>
        <w:t xml:space="preserve">2 064 </w:t>
      </w:r>
      <w:proofErr w:type="spellStart"/>
      <w:proofErr w:type="gramStart"/>
      <w:r w:rsidRPr="005D03F7">
        <w:rPr>
          <w:rFonts w:cs="Courier New"/>
          <w:bCs/>
          <w:sz w:val="22"/>
          <w:szCs w:val="22"/>
        </w:rPr>
        <w:t>tis.Kč</w:t>
      </w:r>
      <w:proofErr w:type="spellEnd"/>
      <w:proofErr w:type="gramEnd"/>
    </w:p>
    <w:p w14:paraId="1E1DFA65"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 200 </w:t>
      </w:r>
      <w:proofErr w:type="spellStart"/>
      <w:proofErr w:type="gramStart"/>
      <w:r w:rsidRPr="005D03F7">
        <w:rPr>
          <w:rFonts w:cs="Courier New"/>
          <w:bCs/>
          <w:sz w:val="22"/>
          <w:szCs w:val="22"/>
        </w:rPr>
        <w:t>tis.Kč</w:t>
      </w:r>
      <w:proofErr w:type="spellEnd"/>
      <w:proofErr w:type="gramEnd"/>
    </w:p>
    <w:p w14:paraId="7F1BC6CF"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inv</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359)</w:t>
      </w:r>
      <w:r w:rsidRPr="005D03F7">
        <w:rPr>
          <w:rFonts w:cs="Courier New"/>
          <w:bCs/>
          <w:sz w:val="22"/>
          <w:szCs w:val="22"/>
        </w:rPr>
        <w:tab/>
        <w:t xml:space="preserve">260 </w:t>
      </w:r>
      <w:proofErr w:type="spellStart"/>
      <w:proofErr w:type="gramStart"/>
      <w:r w:rsidRPr="005D03F7">
        <w:rPr>
          <w:rFonts w:cs="Courier New"/>
          <w:bCs/>
          <w:sz w:val="22"/>
          <w:szCs w:val="22"/>
        </w:rPr>
        <w:t>tis.Kč</w:t>
      </w:r>
      <w:proofErr w:type="spellEnd"/>
      <w:proofErr w:type="gramEnd"/>
    </w:p>
    <w:p w14:paraId="67A6F666"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Domov </w:t>
      </w:r>
      <w:proofErr w:type="gramStart"/>
      <w:r w:rsidRPr="005D03F7">
        <w:rPr>
          <w:rFonts w:cs="Courier New"/>
          <w:bCs/>
          <w:sz w:val="22"/>
          <w:szCs w:val="22"/>
        </w:rPr>
        <w:t>Čujkovova  neinvestiční</w:t>
      </w:r>
      <w:proofErr w:type="gramEnd"/>
      <w:r w:rsidRPr="005D03F7">
        <w:rPr>
          <w:rFonts w:cs="Courier New"/>
          <w:bCs/>
          <w:sz w:val="22"/>
          <w:szCs w:val="22"/>
        </w:rPr>
        <w:t xml:space="preserve"> příspěvek</w:t>
      </w:r>
      <w:r w:rsidRPr="005D03F7">
        <w:rPr>
          <w:rFonts w:cs="Courier New"/>
          <w:bCs/>
          <w:sz w:val="22"/>
          <w:szCs w:val="22"/>
        </w:rPr>
        <w:tab/>
        <w:t xml:space="preserve">15 806 </w:t>
      </w:r>
      <w:proofErr w:type="spellStart"/>
      <w:r w:rsidRPr="005D03F7">
        <w:rPr>
          <w:rFonts w:cs="Courier New"/>
          <w:bCs/>
          <w:sz w:val="22"/>
          <w:szCs w:val="22"/>
        </w:rPr>
        <w:t>tis.Kč</w:t>
      </w:r>
      <w:proofErr w:type="spellEnd"/>
    </w:p>
    <w:p w14:paraId="0B4782FF"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účelový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840 </w:t>
      </w:r>
      <w:proofErr w:type="spellStart"/>
      <w:proofErr w:type="gramStart"/>
      <w:r w:rsidRPr="005D03F7">
        <w:rPr>
          <w:rFonts w:cs="Courier New"/>
          <w:bCs/>
          <w:sz w:val="22"/>
          <w:szCs w:val="22"/>
        </w:rPr>
        <w:t>tis.Kč</w:t>
      </w:r>
      <w:proofErr w:type="spellEnd"/>
      <w:proofErr w:type="gramEnd"/>
    </w:p>
    <w:p w14:paraId="51791F3E"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27 624 </w:t>
      </w:r>
      <w:proofErr w:type="spellStart"/>
      <w:proofErr w:type="gramStart"/>
      <w:r w:rsidRPr="005D03F7">
        <w:rPr>
          <w:rFonts w:cs="Courier New"/>
          <w:bCs/>
          <w:sz w:val="22"/>
          <w:szCs w:val="22"/>
        </w:rPr>
        <w:t>tis.Kč</w:t>
      </w:r>
      <w:proofErr w:type="spellEnd"/>
      <w:proofErr w:type="gramEnd"/>
    </w:p>
    <w:p w14:paraId="2EB0669D"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 10 428 </w:t>
      </w:r>
      <w:proofErr w:type="spellStart"/>
      <w:proofErr w:type="gramStart"/>
      <w:r w:rsidRPr="005D03F7">
        <w:rPr>
          <w:rFonts w:cs="Courier New"/>
          <w:bCs/>
          <w:sz w:val="22"/>
          <w:szCs w:val="22"/>
        </w:rPr>
        <w:t>tis.Kč</w:t>
      </w:r>
      <w:proofErr w:type="spellEnd"/>
      <w:proofErr w:type="gramEnd"/>
    </w:p>
    <w:p w14:paraId="405D6DC0"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w:t>
      </w:r>
      <w:r w:rsidRPr="005D03F7">
        <w:rPr>
          <w:rFonts w:cs="Courier New"/>
          <w:bCs/>
          <w:sz w:val="22"/>
          <w:szCs w:val="22"/>
        </w:rPr>
        <w:tab/>
        <w:t xml:space="preserve"> 622 </w:t>
      </w:r>
      <w:proofErr w:type="spellStart"/>
      <w:proofErr w:type="gramStart"/>
      <w:r w:rsidRPr="005D03F7">
        <w:rPr>
          <w:rFonts w:cs="Courier New"/>
          <w:bCs/>
          <w:sz w:val="22"/>
          <w:szCs w:val="22"/>
        </w:rPr>
        <w:t>tis.Kč</w:t>
      </w:r>
      <w:proofErr w:type="spellEnd"/>
      <w:proofErr w:type="gramEnd"/>
    </w:p>
    <w:p w14:paraId="5B483AFC" w14:textId="77777777" w:rsidR="00132DC0" w:rsidRPr="005D03F7" w:rsidRDefault="00132DC0" w:rsidP="00132DC0">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1 060 </w:t>
      </w:r>
      <w:proofErr w:type="spellStart"/>
      <w:proofErr w:type="gramStart"/>
      <w:r w:rsidRPr="005D03F7">
        <w:rPr>
          <w:rFonts w:cs="Courier New"/>
          <w:bCs/>
          <w:sz w:val="22"/>
          <w:szCs w:val="22"/>
        </w:rPr>
        <w:t>tis.Kč</w:t>
      </w:r>
      <w:proofErr w:type="spellEnd"/>
      <w:proofErr w:type="gramEnd"/>
    </w:p>
    <w:p w14:paraId="7D0BC663"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Domov Korýtko    neinvestiční příspěvek</w:t>
      </w:r>
      <w:r w:rsidRPr="005D03F7">
        <w:rPr>
          <w:rFonts w:cs="Courier New"/>
          <w:bCs/>
          <w:sz w:val="22"/>
          <w:szCs w:val="22"/>
        </w:rPr>
        <w:tab/>
        <w:t xml:space="preserve">15 596 </w:t>
      </w:r>
      <w:proofErr w:type="spellStart"/>
      <w:proofErr w:type="gramStart"/>
      <w:r w:rsidRPr="005D03F7">
        <w:rPr>
          <w:rFonts w:cs="Courier New"/>
          <w:bCs/>
          <w:sz w:val="22"/>
          <w:szCs w:val="22"/>
        </w:rPr>
        <w:t>tis.Kč</w:t>
      </w:r>
      <w:proofErr w:type="spellEnd"/>
      <w:proofErr w:type="gramEnd"/>
    </w:p>
    <w:p w14:paraId="47C6B2EF"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25 755 </w:t>
      </w:r>
      <w:proofErr w:type="spellStart"/>
      <w:proofErr w:type="gramStart"/>
      <w:r w:rsidRPr="005D03F7">
        <w:rPr>
          <w:rFonts w:cs="Courier New"/>
          <w:bCs/>
          <w:sz w:val="22"/>
          <w:szCs w:val="22"/>
        </w:rPr>
        <w:t>tis.Kč</w:t>
      </w:r>
      <w:proofErr w:type="spellEnd"/>
      <w:proofErr w:type="gramEnd"/>
    </w:p>
    <w:p w14:paraId="2CCB551D"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8 836 </w:t>
      </w:r>
      <w:proofErr w:type="spellStart"/>
      <w:proofErr w:type="gramStart"/>
      <w:r w:rsidRPr="005D03F7">
        <w:rPr>
          <w:rFonts w:cs="Courier New"/>
          <w:bCs/>
          <w:sz w:val="22"/>
          <w:szCs w:val="22"/>
        </w:rPr>
        <w:t>tis.Kč</w:t>
      </w:r>
      <w:proofErr w:type="spellEnd"/>
      <w:proofErr w:type="gramEnd"/>
    </w:p>
    <w:p w14:paraId="0F8D0EA8"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348)</w:t>
      </w:r>
      <w:r w:rsidRPr="005D03F7">
        <w:rPr>
          <w:rFonts w:cs="Courier New"/>
          <w:bCs/>
          <w:sz w:val="22"/>
          <w:szCs w:val="22"/>
        </w:rPr>
        <w:tab/>
        <w:t xml:space="preserve">45 </w:t>
      </w:r>
      <w:proofErr w:type="spellStart"/>
      <w:proofErr w:type="gramStart"/>
      <w:r w:rsidRPr="005D03F7">
        <w:rPr>
          <w:rFonts w:cs="Courier New"/>
          <w:bCs/>
          <w:sz w:val="22"/>
          <w:szCs w:val="22"/>
        </w:rPr>
        <w:t>tis.Kč</w:t>
      </w:r>
      <w:proofErr w:type="spellEnd"/>
      <w:proofErr w:type="gramEnd"/>
    </w:p>
    <w:p w14:paraId="317803B2"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w:t>
      </w:r>
      <w:proofErr w:type="gramStart"/>
      <w:r w:rsidRPr="005D03F7">
        <w:rPr>
          <w:rFonts w:cs="Courier New"/>
          <w:bCs/>
          <w:sz w:val="22"/>
          <w:szCs w:val="22"/>
        </w:rPr>
        <w:t xml:space="preserve">příspěvek  </w:t>
      </w:r>
      <w:r w:rsidRPr="005D03F7">
        <w:rPr>
          <w:rFonts w:cs="Courier New"/>
          <w:bCs/>
          <w:sz w:val="22"/>
          <w:szCs w:val="22"/>
        </w:rPr>
        <w:tab/>
      </w:r>
      <w:proofErr w:type="gramEnd"/>
      <w:r w:rsidRPr="005D03F7">
        <w:rPr>
          <w:rFonts w:cs="Courier New"/>
          <w:bCs/>
          <w:sz w:val="22"/>
          <w:szCs w:val="22"/>
        </w:rPr>
        <w:t xml:space="preserve">           250 </w:t>
      </w:r>
      <w:proofErr w:type="spellStart"/>
      <w:r w:rsidRPr="005D03F7">
        <w:rPr>
          <w:rFonts w:cs="Courier New"/>
          <w:bCs/>
          <w:sz w:val="22"/>
          <w:szCs w:val="22"/>
        </w:rPr>
        <w:t>tis.Kč</w:t>
      </w:r>
      <w:proofErr w:type="spellEnd"/>
    </w:p>
    <w:p w14:paraId="64329423"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Domov Slunečnice neinvestiční příspěvek</w:t>
      </w:r>
      <w:r w:rsidRPr="005D03F7">
        <w:rPr>
          <w:rFonts w:cs="Courier New"/>
          <w:bCs/>
          <w:sz w:val="22"/>
          <w:szCs w:val="22"/>
        </w:rPr>
        <w:tab/>
        <w:t xml:space="preserve">21 497 </w:t>
      </w:r>
      <w:proofErr w:type="spellStart"/>
      <w:proofErr w:type="gramStart"/>
      <w:r w:rsidRPr="005D03F7">
        <w:rPr>
          <w:rFonts w:cs="Courier New"/>
          <w:bCs/>
          <w:sz w:val="22"/>
          <w:szCs w:val="22"/>
        </w:rPr>
        <w:t>tis.Kč</w:t>
      </w:r>
      <w:proofErr w:type="spellEnd"/>
      <w:proofErr w:type="gramEnd"/>
    </w:p>
    <w:p w14:paraId="0369DFB4"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účelový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600 </w:t>
      </w:r>
      <w:proofErr w:type="spellStart"/>
      <w:proofErr w:type="gramStart"/>
      <w:r w:rsidRPr="005D03F7">
        <w:rPr>
          <w:rFonts w:cs="Courier New"/>
          <w:bCs/>
          <w:sz w:val="22"/>
          <w:szCs w:val="22"/>
        </w:rPr>
        <w:t>tis.Kč</w:t>
      </w:r>
      <w:proofErr w:type="spellEnd"/>
      <w:proofErr w:type="gramEnd"/>
    </w:p>
    <w:p w14:paraId="0FB7BFD4"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22 797 </w:t>
      </w:r>
      <w:proofErr w:type="spellStart"/>
      <w:proofErr w:type="gramStart"/>
      <w:r w:rsidRPr="005D03F7">
        <w:rPr>
          <w:rFonts w:cs="Courier New"/>
          <w:bCs/>
          <w:sz w:val="22"/>
          <w:szCs w:val="22"/>
        </w:rPr>
        <w:t>tis.Kč</w:t>
      </w:r>
      <w:proofErr w:type="spellEnd"/>
      <w:proofErr w:type="gramEnd"/>
    </w:p>
    <w:p w14:paraId="1746EDC7"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8 875 </w:t>
      </w:r>
      <w:proofErr w:type="spellStart"/>
      <w:proofErr w:type="gramStart"/>
      <w:r w:rsidRPr="005D03F7">
        <w:rPr>
          <w:rFonts w:cs="Courier New"/>
          <w:bCs/>
          <w:sz w:val="22"/>
          <w:szCs w:val="22"/>
        </w:rPr>
        <w:t>tis.Kč</w:t>
      </w:r>
      <w:proofErr w:type="spellEnd"/>
      <w:proofErr w:type="gramEnd"/>
    </w:p>
    <w:p w14:paraId="171CA2E5"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Domov Kamenec    neinvestiční příspěvek</w:t>
      </w:r>
      <w:r w:rsidRPr="005D03F7">
        <w:rPr>
          <w:rFonts w:cs="Courier New"/>
          <w:bCs/>
          <w:sz w:val="22"/>
          <w:szCs w:val="22"/>
        </w:rPr>
        <w:tab/>
        <w:t xml:space="preserve">21 965 </w:t>
      </w:r>
      <w:proofErr w:type="spellStart"/>
      <w:proofErr w:type="gramStart"/>
      <w:r w:rsidRPr="005D03F7">
        <w:rPr>
          <w:rFonts w:cs="Courier New"/>
          <w:bCs/>
          <w:sz w:val="22"/>
          <w:szCs w:val="22"/>
        </w:rPr>
        <w:t>tis.Kč</w:t>
      </w:r>
      <w:proofErr w:type="spellEnd"/>
      <w:proofErr w:type="gramEnd"/>
    </w:p>
    <w:p w14:paraId="40A1D620"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13305)</w:t>
      </w:r>
      <w:r w:rsidRPr="005D03F7">
        <w:rPr>
          <w:rFonts w:cs="Courier New"/>
          <w:bCs/>
          <w:sz w:val="22"/>
          <w:szCs w:val="22"/>
        </w:rPr>
        <w:tab/>
        <w:t xml:space="preserve">24 958 </w:t>
      </w:r>
      <w:proofErr w:type="spellStart"/>
      <w:proofErr w:type="gramStart"/>
      <w:r w:rsidRPr="005D03F7">
        <w:rPr>
          <w:rFonts w:cs="Courier New"/>
          <w:bCs/>
          <w:sz w:val="22"/>
          <w:szCs w:val="22"/>
        </w:rPr>
        <w:t>tis.Kč</w:t>
      </w:r>
      <w:proofErr w:type="spellEnd"/>
      <w:proofErr w:type="gramEnd"/>
    </w:p>
    <w:p w14:paraId="1BA0668A"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w:t>
      </w:r>
      <w:proofErr w:type="spellStart"/>
      <w:r w:rsidRPr="005D03F7">
        <w:rPr>
          <w:rFonts w:cs="Courier New"/>
          <w:bCs/>
          <w:sz w:val="22"/>
          <w:szCs w:val="22"/>
        </w:rPr>
        <w:t>nein</w:t>
      </w:r>
      <w:proofErr w:type="spellEnd"/>
      <w:r w:rsidRPr="005D03F7">
        <w:rPr>
          <w:rFonts w:cs="Courier New"/>
          <w:bCs/>
          <w:sz w:val="22"/>
          <w:szCs w:val="22"/>
        </w:rPr>
        <w:t>. transfer MSK (</w:t>
      </w:r>
      <w:r w:rsidRPr="005D03F7">
        <w:rPr>
          <w:rFonts w:cs="Courier New"/>
          <w:sz w:val="22"/>
          <w:szCs w:val="22"/>
        </w:rPr>
        <w:t>ÚZ</w:t>
      </w:r>
      <w:r w:rsidRPr="005D03F7">
        <w:rPr>
          <w:rFonts w:cs="Courier New"/>
          <w:bCs/>
          <w:sz w:val="22"/>
          <w:szCs w:val="22"/>
        </w:rPr>
        <w:t xml:space="preserve"> 13351)</w:t>
      </w:r>
      <w:r w:rsidRPr="005D03F7">
        <w:rPr>
          <w:rFonts w:cs="Courier New"/>
          <w:bCs/>
          <w:sz w:val="22"/>
          <w:szCs w:val="22"/>
        </w:rPr>
        <w:tab/>
        <w:t xml:space="preserve">8 152 </w:t>
      </w:r>
      <w:proofErr w:type="spellStart"/>
      <w:proofErr w:type="gramStart"/>
      <w:r w:rsidRPr="005D03F7">
        <w:rPr>
          <w:rFonts w:cs="Courier New"/>
          <w:bCs/>
          <w:sz w:val="22"/>
          <w:szCs w:val="22"/>
        </w:rPr>
        <w:t>tis.Kč</w:t>
      </w:r>
      <w:proofErr w:type="spellEnd"/>
      <w:proofErr w:type="gramEnd"/>
    </w:p>
    <w:p w14:paraId="738A7899" w14:textId="77777777" w:rsidR="00132DC0" w:rsidRPr="005D03F7" w:rsidRDefault="00132DC0" w:rsidP="004B50B8">
      <w:pPr>
        <w:pStyle w:val="mmotext"/>
        <w:tabs>
          <w:tab w:val="right" w:pos="9923"/>
        </w:tabs>
        <w:spacing w:line="240" w:lineRule="auto"/>
        <w:ind w:left="0"/>
        <w:rPr>
          <w:rFonts w:cs="Courier New"/>
          <w:bCs/>
          <w:sz w:val="22"/>
          <w:szCs w:val="22"/>
        </w:rPr>
      </w:pPr>
      <w:r w:rsidRPr="005D03F7">
        <w:rPr>
          <w:rFonts w:cs="Courier New"/>
          <w:bCs/>
          <w:sz w:val="22"/>
          <w:szCs w:val="22"/>
        </w:rPr>
        <w:t xml:space="preserve">                 investiční příspěvek (</w:t>
      </w:r>
      <w:r w:rsidRPr="005D03F7">
        <w:rPr>
          <w:rFonts w:cs="Courier New"/>
          <w:sz w:val="22"/>
          <w:szCs w:val="22"/>
        </w:rPr>
        <w:t>ÚZ</w:t>
      </w:r>
      <w:r w:rsidRPr="005D03F7">
        <w:rPr>
          <w:rFonts w:cs="Courier New"/>
          <w:bCs/>
          <w:sz w:val="22"/>
          <w:szCs w:val="22"/>
        </w:rPr>
        <w:t xml:space="preserve"> 2004)</w:t>
      </w:r>
      <w:r w:rsidRPr="005D03F7">
        <w:rPr>
          <w:rFonts w:cs="Courier New"/>
          <w:bCs/>
          <w:sz w:val="22"/>
          <w:szCs w:val="22"/>
        </w:rPr>
        <w:tab/>
        <w:t xml:space="preserve"> 449 </w:t>
      </w:r>
      <w:proofErr w:type="spellStart"/>
      <w:proofErr w:type="gramStart"/>
      <w:r w:rsidRPr="005D03F7">
        <w:rPr>
          <w:rFonts w:cs="Courier New"/>
          <w:bCs/>
          <w:sz w:val="22"/>
          <w:szCs w:val="22"/>
        </w:rPr>
        <w:t>tis.Kč</w:t>
      </w:r>
      <w:proofErr w:type="spellEnd"/>
      <w:proofErr w:type="gramEnd"/>
    </w:p>
    <w:p w14:paraId="08B832CC" w14:textId="77777777" w:rsidR="00132DC0" w:rsidRPr="007319DC" w:rsidRDefault="00132DC0" w:rsidP="00132DC0">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2341B896" w14:textId="77777777" w:rsidR="007319DC" w:rsidRPr="007319DC" w:rsidRDefault="007319DC" w:rsidP="007319DC">
      <w:pPr>
        <w:spacing w:after="0" w:line="240" w:lineRule="auto"/>
        <w:jc w:val="both"/>
        <w:rPr>
          <w:rFonts w:ascii="Courier New" w:eastAsia="Times New Roman" w:hAnsi="Courier New" w:cs="Courier New"/>
          <w:bCs/>
          <w:lang w:eastAsia="cs-CZ"/>
        </w:rPr>
      </w:pPr>
    </w:p>
    <w:p w14:paraId="2B5323A4" w14:textId="01E27B99"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účelové </w:t>
      </w:r>
      <w:proofErr w:type="spellStart"/>
      <w:r w:rsidRPr="007319DC">
        <w:rPr>
          <w:rFonts w:ascii="Courier New" w:eastAsia="Times New Roman" w:hAnsi="Courier New" w:cs="Courier New"/>
          <w:bCs/>
          <w:lang w:eastAsia="cs-CZ"/>
        </w:rPr>
        <w:t>transf</w:t>
      </w:r>
      <w:proofErr w:type="spellEnd"/>
      <w:r w:rsidRPr="007319DC">
        <w:rPr>
          <w:rFonts w:ascii="Courier New" w:eastAsia="Times New Roman" w:hAnsi="Courier New" w:cs="Courier New"/>
          <w:bCs/>
          <w:lang w:eastAsia="cs-CZ"/>
        </w:rPr>
        <w:t>.</w:t>
      </w:r>
      <w:r w:rsidR="0099348D">
        <w:rPr>
          <w:rFonts w:ascii="Courier New" w:eastAsia="Times New Roman" w:hAnsi="Courier New" w:cs="Courier New"/>
          <w:bCs/>
          <w:lang w:eastAsia="cs-CZ"/>
        </w:rPr>
        <w:t xml:space="preserve"> </w:t>
      </w:r>
      <w:r w:rsidRPr="007319DC">
        <w:rPr>
          <w:rFonts w:ascii="Courier New" w:eastAsia="Times New Roman" w:hAnsi="Courier New" w:cs="Courier New"/>
          <w:bCs/>
          <w:lang w:eastAsia="cs-CZ"/>
        </w:rPr>
        <w:t>pro NNO v oblasti soc. péče (ÚZ 7301)</w:t>
      </w:r>
      <w:r w:rsidRPr="007319DC">
        <w:rPr>
          <w:rFonts w:ascii="Courier New" w:eastAsia="Times New Roman" w:hAnsi="Courier New" w:cs="Courier New"/>
          <w:bCs/>
          <w:lang w:eastAsia="cs-CZ"/>
        </w:rPr>
        <w:tab/>
        <w:t xml:space="preserve">389 </w:t>
      </w:r>
      <w:proofErr w:type="spellStart"/>
      <w:proofErr w:type="gramStart"/>
      <w:r w:rsidRPr="007319DC">
        <w:rPr>
          <w:rFonts w:ascii="Courier New" w:eastAsia="Times New Roman" w:hAnsi="Courier New" w:cs="Courier New"/>
          <w:bCs/>
          <w:lang w:eastAsia="cs-CZ"/>
        </w:rPr>
        <w:t>tis.Kč</w:t>
      </w:r>
      <w:proofErr w:type="spellEnd"/>
      <w:proofErr w:type="gramEnd"/>
    </w:p>
    <w:p w14:paraId="2F8B198E" w14:textId="77777777" w:rsidR="007319DC" w:rsidRPr="007319DC" w:rsidRDefault="007319DC" w:rsidP="007319DC">
      <w:pPr>
        <w:shd w:val="clear" w:color="auto" w:fill="FFFFFF"/>
        <w:tabs>
          <w:tab w:val="left" w:pos="8657"/>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Slezská Humanita – Karviná a Orlová, Na Výminku, s.r.o.</w:t>
      </w:r>
    </w:p>
    <w:p w14:paraId="0660214D" w14:textId="68AC5AB2"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lang w:eastAsia="cs-CZ"/>
        </w:rPr>
        <w:t>- víceleté účel.</w:t>
      </w:r>
      <w:r w:rsidR="0099348D">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transf</w:t>
      </w:r>
      <w:proofErr w:type="spellEnd"/>
      <w:r w:rsidRPr="007319DC">
        <w:rPr>
          <w:rFonts w:ascii="Courier New" w:eastAsia="Times New Roman" w:hAnsi="Courier New" w:cs="Courier New"/>
          <w:lang w:eastAsia="cs-CZ"/>
        </w:rPr>
        <w:t>.</w:t>
      </w:r>
      <w:r w:rsidR="0099348D">
        <w:rPr>
          <w:rFonts w:ascii="Courier New" w:eastAsia="Times New Roman" w:hAnsi="Courier New" w:cs="Courier New"/>
          <w:lang w:eastAsia="cs-CZ"/>
        </w:rPr>
        <w:t xml:space="preserve"> </w:t>
      </w:r>
      <w:r w:rsidRPr="007319DC">
        <w:rPr>
          <w:rFonts w:ascii="Courier New" w:eastAsia="Times New Roman" w:hAnsi="Courier New" w:cs="Courier New"/>
          <w:lang w:eastAsia="cs-CZ"/>
        </w:rPr>
        <w:t>pro NNO v oblasti soc.</w:t>
      </w:r>
      <w:r w:rsidR="0099348D">
        <w:rPr>
          <w:rFonts w:ascii="Courier New" w:eastAsia="Times New Roman" w:hAnsi="Courier New" w:cs="Courier New"/>
          <w:lang w:eastAsia="cs-CZ"/>
        </w:rPr>
        <w:t xml:space="preserve"> </w:t>
      </w:r>
      <w:r w:rsidRPr="007319DC">
        <w:rPr>
          <w:rFonts w:ascii="Courier New" w:eastAsia="Times New Roman" w:hAnsi="Courier New" w:cs="Courier New"/>
          <w:lang w:eastAsia="cs-CZ"/>
        </w:rPr>
        <w:t>péče (ÚZ 7302)</w:t>
      </w:r>
      <w:r w:rsidRPr="007319DC">
        <w:rPr>
          <w:rFonts w:ascii="Courier New" w:eastAsia="Times New Roman" w:hAnsi="Courier New" w:cs="Courier New"/>
          <w:lang w:eastAsia="cs-CZ"/>
        </w:rPr>
        <w:tab/>
        <w:t xml:space="preserve">10 935 </w:t>
      </w:r>
      <w:proofErr w:type="spellStart"/>
      <w:proofErr w:type="gramStart"/>
      <w:r w:rsidRPr="007319DC">
        <w:rPr>
          <w:rFonts w:ascii="Courier New" w:eastAsia="Times New Roman" w:hAnsi="Courier New" w:cs="Courier New"/>
          <w:lang w:eastAsia="cs-CZ"/>
        </w:rPr>
        <w:t>tis.Kč</w:t>
      </w:r>
      <w:proofErr w:type="spellEnd"/>
      <w:proofErr w:type="gramEnd"/>
    </w:p>
    <w:p w14:paraId="30EA29BE"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Charita </w:t>
      </w:r>
      <w:proofErr w:type="gramStart"/>
      <w:r w:rsidRPr="007319DC">
        <w:rPr>
          <w:rFonts w:ascii="Courier New" w:eastAsia="Times New Roman" w:hAnsi="Courier New" w:cs="Courier New"/>
          <w:lang w:eastAsia="cs-CZ"/>
        </w:rPr>
        <w:t>Ostrava - Charitní</w:t>
      </w:r>
      <w:proofErr w:type="gramEnd"/>
      <w:r w:rsidRPr="007319DC">
        <w:rPr>
          <w:rFonts w:ascii="Courier New" w:eastAsia="Times New Roman" w:hAnsi="Courier New" w:cs="Courier New"/>
          <w:lang w:eastAsia="cs-CZ"/>
        </w:rPr>
        <w:t xml:space="preserve"> dům Salvátor Krnov, Sv. Václava,</w:t>
      </w:r>
    </w:p>
    <w:p w14:paraId="22501C4A" w14:textId="1FF03866"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Sv. Alžběty, N.</w:t>
      </w:r>
      <w:r w:rsidR="00167BD6">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Laskovská</w:t>
      </w:r>
      <w:proofErr w:type="spellEnd"/>
      <w:r w:rsidRPr="007319DC">
        <w:rPr>
          <w:rFonts w:ascii="Courier New" w:eastAsia="Times New Roman" w:hAnsi="Courier New" w:cs="Courier New"/>
          <w:lang w:eastAsia="cs-CZ"/>
        </w:rPr>
        <w:t xml:space="preserve"> – DS Lada, Agentura </w:t>
      </w:r>
      <w:proofErr w:type="spellStart"/>
      <w:proofErr w:type="gramStart"/>
      <w:r w:rsidRPr="007319DC">
        <w:rPr>
          <w:rFonts w:ascii="Courier New" w:eastAsia="Times New Roman" w:hAnsi="Courier New" w:cs="Courier New"/>
          <w:lang w:eastAsia="cs-CZ"/>
        </w:rPr>
        <w:t>Slunce,o.p.s</w:t>
      </w:r>
      <w:proofErr w:type="spellEnd"/>
      <w:r w:rsidRPr="007319DC">
        <w:rPr>
          <w:rFonts w:ascii="Courier New" w:eastAsia="Times New Roman" w:hAnsi="Courier New" w:cs="Courier New"/>
          <w:lang w:eastAsia="cs-CZ"/>
        </w:rPr>
        <w:t>.</w:t>
      </w:r>
      <w:proofErr w:type="gramEnd"/>
    </w:p>
    <w:p w14:paraId="765A1A8C" w14:textId="63DF24E9"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mimořádná dotace Charita Ostrava                             1 100 </w:t>
      </w:r>
      <w:proofErr w:type="spellStart"/>
      <w:proofErr w:type="gramStart"/>
      <w:r w:rsidRPr="007319DC">
        <w:rPr>
          <w:rFonts w:ascii="Courier New" w:eastAsia="Times New Roman" w:hAnsi="Courier New" w:cs="Courier New"/>
          <w:bCs/>
          <w:lang w:eastAsia="cs-CZ"/>
        </w:rPr>
        <w:t>tis.Kč</w:t>
      </w:r>
      <w:proofErr w:type="spellEnd"/>
      <w:proofErr w:type="gramEnd"/>
      <w:r w:rsidRPr="007319DC">
        <w:rPr>
          <w:rFonts w:ascii="Courier New" w:eastAsia="Times New Roman" w:hAnsi="Courier New" w:cs="Courier New"/>
          <w:bCs/>
          <w:lang w:eastAsia="cs-CZ"/>
        </w:rPr>
        <w:tab/>
      </w:r>
    </w:p>
    <w:p w14:paraId="79B95AA0" w14:textId="0829496C"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mimořádná dotace Na Výminku s.r.o.                             300 </w:t>
      </w:r>
      <w:proofErr w:type="spellStart"/>
      <w:proofErr w:type="gramStart"/>
      <w:r w:rsidRPr="007319DC">
        <w:rPr>
          <w:rFonts w:ascii="Courier New" w:eastAsia="Times New Roman" w:hAnsi="Courier New" w:cs="Courier New"/>
          <w:bCs/>
          <w:lang w:eastAsia="cs-CZ"/>
        </w:rPr>
        <w:t>tis.Kč</w:t>
      </w:r>
      <w:proofErr w:type="spellEnd"/>
      <w:proofErr w:type="gramEnd"/>
      <w:r w:rsidRPr="007319DC">
        <w:rPr>
          <w:rFonts w:ascii="Courier New" w:eastAsia="Times New Roman" w:hAnsi="Courier New" w:cs="Courier New"/>
          <w:bCs/>
          <w:lang w:eastAsia="cs-CZ"/>
        </w:rPr>
        <w:tab/>
      </w:r>
    </w:p>
    <w:p w14:paraId="56D6B05F" w14:textId="77777777" w:rsidR="007319DC" w:rsidRPr="007319DC" w:rsidRDefault="007319DC" w:rsidP="007319DC">
      <w:pPr>
        <w:spacing w:after="0" w:line="240" w:lineRule="auto"/>
        <w:ind w:left="284"/>
        <w:jc w:val="both"/>
        <w:rPr>
          <w:rFonts w:ascii="Courier New" w:eastAsia="Times New Roman" w:hAnsi="Courier New" w:cs="Courier New"/>
          <w:bCs/>
          <w:lang w:eastAsia="cs-CZ"/>
        </w:rPr>
      </w:pPr>
    </w:p>
    <w:p w14:paraId="05391D48" w14:textId="0B252679"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4351 – os</w:t>
      </w:r>
      <w:r w:rsidR="00C95E5C">
        <w:rPr>
          <w:rFonts w:ascii="Courier New" w:eastAsia="Times New Roman" w:hAnsi="Courier New" w:cs="Courier New"/>
          <w:b/>
          <w:bCs/>
          <w:lang w:eastAsia="cs-CZ"/>
        </w:rPr>
        <w:t xml:space="preserve">obní </w:t>
      </w:r>
      <w:r w:rsidRPr="007319DC">
        <w:rPr>
          <w:rFonts w:ascii="Courier New" w:eastAsia="Times New Roman" w:hAnsi="Courier New" w:cs="Courier New"/>
          <w:b/>
          <w:bCs/>
          <w:lang w:eastAsia="cs-CZ"/>
        </w:rPr>
        <w:t>asistence, pečov</w:t>
      </w:r>
      <w:r w:rsidR="00C95E5C">
        <w:rPr>
          <w:rFonts w:ascii="Courier New" w:eastAsia="Times New Roman" w:hAnsi="Courier New" w:cs="Courier New"/>
          <w:b/>
          <w:bCs/>
          <w:lang w:eastAsia="cs-CZ"/>
        </w:rPr>
        <w:t>atelská</w:t>
      </w:r>
      <w:r w:rsidRPr="007319DC">
        <w:rPr>
          <w:rFonts w:ascii="Courier New" w:eastAsia="Times New Roman" w:hAnsi="Courier New" w:cs="Courier New"/>
          <w:b/>
          <w:bCs/>
          <w:lang w:eastAsia="cs-CZ"/>
        </w:rPr>
        <w:t xml:space="preserve"> služba a podpora samost</w:t>
      </w:r>
      <w:r w:rsidR="00C95E5C">
        <w:rPr>
          <w:rFonts w:ascii="Courier New" w:eastAsia="Times New Roman" w:hAnsi="Courier New" w:cs="Courier New"/>
          <w:b/>
          <w:bCs/>
          <w:lang w:eastAsia="cs-CZ"/>
        </w:rPr>
        <w:t xml:space="preserve">atného </w:t>
      </w:r>
      <w:r w:rsidRPr="007319DC">
        <w:rPr>
          <w:rFonts w:ascii="Courier New" w:eastAsia="Times New Roman" w:hAnsi="Courier New" w:cs="Courier New"/>
          <w:b/>
          <w:bCs/>
          <w:lang w:eastAsia="cs-CZ"/>
        </w:rPr>
        <w:t>bydlení</w:t>
      </w:r>
      <w:r w:rsidRPr="007319DC">
        <w:rPr>
          <w:rFonts w:ascii="Courier New" w:eastAsia="Times New Roman" w:hAnsi="Courier New" w:cs="Courier New"/>
          <w:b/>
          <w:bCs/>
          <w:lang w:eastAsia="cs-CZ"/>
        </w:rPr>
        <w:tab/>
        <w:t xml:space="preserve">19 807 </w:t>
      </w:r>
      <w:proofErr w:type="spellStart"/>
      <w:proofErr w:type="gramStart"/>
      <w:r w:rsidRPr="007319DC">
        <w:rPr>
          <w:rFonts w:ascii="Courier New" w:eastAsia="Times New Roman" w:hAnsi="Courier New" w:cs="Courier New"/>
          <w:b/>
          <w:lang w:eastAsia="cs-CZ"/>
        </w:rPr>
        <w:t>tis</w:t>
      </w:r>
      <w:r w:rsidRPr="007319DC">
        <w:rPr>
          <w:rFonts w:ascii="Courier New" w:eastAsia="Times New Roman" w:hAnsi="Courier New" w:cs="Courier New"/>
          <w:b/>
          <w:bCs/>
          <w:lang w:eastAsia="cs-CZ"/>
        </w:rPr>
        <w:t>.Kč</w:t>
      </w:r>
      <w:proofErr w:type="spellEnd"/>
      <w:proofErr w:type="gramEnd"/>
    </w:p>
    <w:p w14:paraId="7B2514CA" w14:textId="11249F9E"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víceleté účelové </w:t>
      </w:r>
      <w:proofErr w:type="spellStart"/>
      <w:r w:rsidRPr="007319DC">
        <w:rPr>
          <w:rFonts w:ascii="Courier New" w:eastAsia="Times New Roman" w:hAnsi="Courier New" w:cs="Courier New"/>
          <w:lang w:eastAsia="cs-CZ"/>
        </w:rPr>
        <w:t>transf</w:t>
      </w:r>
      <w:proofErr w:type="spellEnd"/>
      <w:r w:rsidRPr="007319DC">
        <w:rPr>
          <w:rFonts w:ascii="Courier New" w:eastAsia="Times New Roman" w:hAnsi="Courier New" w:cs="Courier New"/>
          <w:lang w:eastAsia="cs-CZ"/>
        </w:rPr>
        <w:t>. pro NNO v oblasti soc.</w:t>
      </w:r>
      <w:r w:rsidR="00C95E5C">
        <w:rPr>
          <w:rFonts w:ascii="Courier New" w:eastAsia="Times New Roman" w:hAnsi="Courier New" w:cs="Courier New"/>
          <w:lang w:eastAsia="cs-CZ"/>
        </w:rPr>
        <w:t xml:space="preserve"> </w:t>
      </w:r>
      <w:r w:rsidRPr="007319DC">
        <w:rPr>
          <w:rFonts w:ascii="Courier New" w:eastAsia="Times New Roman" w:hAnsi="Courier New" w:cs="Courier New"/>
          <w:lang w:eastAsia="cs-CZ"/>
        </w:rPr>
        <w:t>péče</w:t>
      </w:r>
      <w:r w:rsidR="00C95E5C">
        <w:rPr>
          <w:rFonts w:ascii="Courier New" w:eastAsia="Times New Roman" w:hAnsi="Courier New" w:cs="Courier New"/>
          <w:lang w:eastAsia="cs-CZ"/>
        </w:rPr>
        <w:t xml:space="preserve"> </w:t>
      </w:r>
      <w:r w:rsidRPr="007319DC">
        <w:rPr>
          <w:rFonts w:ascii="Courier New" w:eastAsia="Times New Roman" w:hAnsi="Courier New" w:cs="Courier New"/>
          <w:lang w:eastAsia="cs-CZ"/>
        </w:rPr>
        <w:t>(ÚZ 7302)</w:t>
      </w:r>
    </w:p>
    <w:p w14:paraId="589B8E14"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terénní služby pro seniory a občany s postižením</w:t>
      </w:r>
    </w:p>
    <w:p w14:paraId="62A6897A"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(Charita Ostrava, Slezská diakonie – peč. sl. </w:t>
      </w:r>
      <w:proofErr w:type="spellStart"/>
      <w:r w:rsidRPr="007319DC">
        <w:rPr>
          <w:rFonts w:ascii="Courier New" w:eastAsia="Times New Roman" w:hAnsi="Courier New" w:cs="Courier New"/>
          <w:lang w:eastAsia="cs-CZ"/>
        </w:rPr>
        <w:t>Elim</w:t>
      </w:r>
      <w:proofErr w:type="spellEnd"/>
      <w:r w:rsidRPr="007319DC">
        <w:rPr>
          <w:rFonts w:ascii="Courier New" w:eastAsia="Times New Roman" w:hAnsi="Courier New" w:cs="Courier New"/>
          <w:lang w:eastAsia="cs-CZ"/>
        </w:rPr>
        <w:t>)</w:t>
      </w:r>
      <w:r w:rsidRPr="007319DC">
        <w:rPr>
          <w:rFonts w:ascii="Courier New" w:eastAsia="Times New Roman" w:hAnsi="Courier New" w:cs="Courier New"/>
          <w:lang w:eastAsia="cs-CZ"/>
        </w:rPr>
        <w:tab/>
        <w:t xml:space="preserve">13 376 </w:t>
      </w:r>
      <w:proofErr w:type="spellStart"/>
      <w:proofErr w:type="gramStart"/>
      <w:r w:rsidRPr="007319DC">
        <w:rPr>
          <w:rFonts w:ascii="Courier New" w:eastAsia="Times New Roman" w:hAnsi="Courier New" w:cs="Courier New"/>
          <w:lang w:eastAsia="cs-CZ"/>
        </w:rPr>
        <w:t>tis.Kč</w:t>
      </w:r>
      <w:proofErr w:type="spellEnd"/>
      <w:proofErr w:type="gramEnd"/>
    </w:p>
    <w:p w14:paraId="29F502F6" w14:textId="3764FA82"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w:t>
      </w:r>
      <w:r w:rsidR="0092590E">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sociální péče </w:t>
      </w:r>
      <w:r w:rsidRPr="007319DC">
        <w:rPr>
          <w:rFonts w:ascii="Courier New" w:eastAsia="Times New Roman" w:hAnsi="Courier New" w:cs="Courier New"/>
          <w:bCs/>
          <w:lang w:eastAsia="cs-CZ"/>
        </w:rPr>
        <w:t>(ÚZ 7301)</w:t>
      </w:r>
      <w:r w:rsidRPr="007319DC">
        <w:rPr>
          <w:rFonts w:ascii="Courier New" w:eastAsia="Times New Roman" w:hAnsi="Courier New" w:cs="Courier New"/>
          <w:bCs/>
          <w:lang w:eastAsia="cs-CZ"/>
        </w:rPr>
        <w:tab/>
        <w:t xml:space="preserve">3 233 </w:t>
      </w:r>
      <w:proofErr w:type="spellStart"/>
      <w:proofErr w:type="gramStart"/>
      <w:r w:rsidRPr="007319DC">
        <w:rPr>
          <w:rFonts w:ascii="Courier New" w:eastAsia="Times New Roman" w:hAnsi="Courier New" w:cs="Courier New"/>
          <w:bCs/>
          <w:lang w:eastAsia="cs-CZ"/>
        </w:rPr>
        <w:t>tis.Kč</w:t>
      </w:r>
      <w:proofErr w:type="spellEnd"/>
      <w:proofErr w:type="gramEnd"/>
    </w:p>
    <w:p w14:paraId="377F5196" w14:textId="00DCB69E"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(Centrum pro rodinu a soc.</w:t>
      </w:r>
      <w:r w:rsidR="00C95E5C">
        <w:rPr>
          <w:rFonts w:ascii="Courier New" w:eastAsia="Times New Roman" w:hAnsi="Courier New" w:cs="Courier New"/>
          <w:lang w:eastAsia="cs-CZ"/>
        </w:rPr>
        <w:t xml:space="preserve"> </w:t>
      </w:r>
      <w:r w:rsidRPr="007319DC">
        <w:rPr>
          <w:rFonts w:ascii="Courier New" w:eastAsia="Times New Roman" w:hAnsi="Courier New" w:cs="Courier New"/>
          <w:lang w:eastAsia="cs-CZ"/>
        </w:rPr>
        <w:t>péči,</w:t>
      </w:r>
      <w:r w:rsidR="00C95E5C">
        <w:rPr>
          <w:rFonts w:ascii="Courier New" w:eastAsia="Times New Roman" w:hAnsi="Courier New" w:cs="Courier New"/>
          <w:lang w:eastAsia="cs-CZ"/>
        </w:rPr>
        <w:t xml:space="preserve"> </w:t>
      </w:r>
      <w:r w:rsidRPr="007319DC">
        <w:rPr>
          <w:rFonts w:ascii="Courier New" w:eastAsia="Times New Roman" w:hAnsi="Courier New" w:cs="Courier New"/>
          <w:lang w:eastAsia="cs-CZ"/>
        </w:rPr>
        <w:t>Slunce v dlani)</w:t>
      </w:r>
    </w:p>
    <w:p w14:paraId="2A69C681"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lastRenderedPageBreak/>
        <w:t>- dotace z rozpočtu SMO na tvorbu Fondu sociálních služeb MSK</w:t>
      </w:r>
      <w:r w:rsidRPr="007319DC">
        <w:rPr>
          <w:rFonts w:ascii="Courier New" w:eastAsia="Times New Roman" w:hAnsi="Courier New" w:cs="Courier New"/>
          <w:lang w:eastAsia="cs-CZ"/>
        </w:rPr>
        <w:tab/>
        <w:t xml:space="preserve">639 </w:t>
      </w:r>
      <w:proofErr w:type="spellStart"/>
      <w:proofErr w:type="gramStart"/>
      <w:r w:rsidRPr="007319DC">
        <w:rPr>
          <w:rFonts w:ascii="Courier New" w:eastAsia="Times New Roman" w:hAnsi="Courier New" w:cs="Courier New"/>
          <w:lang w:eastAsia="cs-CZ"/>
        </w:rPr>
        <w:t>tis.Kč</w:t>
      </w:r>
      <w:proofErr w:type="spellEnd"/>
      <w:proofErr w:type="gramEnd"/>
    </w:p>
    <w:p w14:paraId="36F102A1"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Čtyřlístek centrum pro osoby se zdrav. postižením</w:t>
      </w:r>
    </w:p>
    <w:p w14:paraId="56FEA411" w14:textId="77777777" w:rsidR="007319DC" w:rsidRPr="007319DC" w:rsidRDefault="007319DC" w:rsidP="007319DC">
      <w:pPr>
        <w:tabs>
          <w:tab w:val="right" w:pos="9923"/>
        </w:tabs>
        <w:spacing w:after="0" w:line="240" w:lineRule="auto"/>
        <w:ind w:left="284"/>
        <w:jc w:val="both"/>
        <w:rPr>
          <w:rFonts w:ascii="Courier New" w:eastAsia="Times New Roman" w:hAnsi="Courier New" w:cs="Courier New"/>
          <w:lang w:eastAsia="cs-CZ"/>
        </w:rPr>
      </w:pPr>
      <w:r w:rsidRPr="007319DC">
        <w:rPr>
          <w:rFonts w:ascii="Courier New" w:eastAsia="Times New Roman" w:hAnsi="Courier New" w:cs="Courier New"/>
          <w:lang w:eastAsia="cs-CZ"/>
        </w:rPr>
        <w:t>neinvestiční příspěvek</w:t>
      </w:r>
      <w:r w:rsidRPr="007319DC">
        <w:rPr>
          <w:rFonts w:ascii="Courier New" w:eastAsia="Times New Roman" w:hAnsi="Courier New" w:cs="Courier New"/>
          <w:lang w:eastAsia="cs-CZ"/>
        </w:rPr>
        <w:tab/>
        <w:t>650 </w:t>
      </w:r>
      <w:proofErr w:type="spellStart"/>
      <w:proofErr w:type="gramStart"/>
      <w:r w:rsidRPr="007319DC">
        <w:rPr>
          <w:rFonts w:ascii="Courier New" w:eastAsia="Times New Roman" w:hAnsi="Courier New" w:cs="Courier New"/>
          <w:lang w:eastAsia="cs-CZ"/>
        </w:rPr>
        <w:t>tis.Kč</w:t>
      </w:r>
      <w:proofErr w:type="spellEnd"/>
      <w:proofErr w:type="gramEnd"/>
    </w:p>
    <w:p w14:paraId="01E90841" w14:textId="005A7405"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w:t>
      </w:r>
      <w:r w:rsidR="00C95E5C">
        <w:rPr>
          <w:rFonts w:ascii="Courier New" w:eastAsia="Times New Roman" w:hAnsi="Courier New" w:cs="Courier New"/>
          <w:bCs/>
          <w:lang w:eastAsia="cs-CZ"/>
        </w:rPr>
        <w:t>NIV</w:t>
      </w:r>
      <w:r w:rsidRPr="007319DC">
        <w:rPr>
          <w:rFonts w:ascii="Courier New" w:eastAsia="Times New Roman" w:hAnsi="Courier New" w:cs="Courier New"/>
          <w:bCs/>
          <w:lang w:eastAsia="cs-CZ"/>
        </w:rPr>
        <w:t>. transfer MSK (</w:t>
      </w:r>
      <w:r w:rsidRPr="007319DC">
        <w:rPr>
          <w:rFonts w:ascii="Courier New" w:eastAsia="Times New Roman" w:hAnsi="Courier New" w:cs="Courier New"/>
          <w:lang w:eastAsia="cs-CZ"/>
        </w:rPr>
        <w:t>ÚZ</w:t>
      </w:r>
      <w:r w:rsidRPr="007319DC">
        <w:rPr>
          <w:rFonts w:ascii="Courier New" w:eastAsia="Times New Roman" w:hAnsi="Courier New" w:cs="Courier New"/>
          <w:bCs/>
          <w:lang w:eastAsia="cs-CZ"/>
        </w:rPr>
        <w:t xml:space="preserve"> 13351)</w:t>
      </w:r>
      <w:r w:rsidRPr="007319DC">
        <w:rPr>
          <w:rFonts w:ascii="Courier New" w:eastAsia="Times New Roman" w:hAnsi="Courier New" w:cs="Courier New"/>
          <w:bCs/>
          <w:lang w:eastAsia="cs-CZ"/>
        </w:rPr>
        <w:tab/>
        <w:t xml:space="preserve">83 </w:t>
      </w:r>
      <w:proofErr w:type="spellStart"/>
      <w:proofErr w:type="gramStart"/>
      <w:r w:rsidRPr="007319DC">
        <w:rPr>
          <w:rFonts w:ascii="Courier New" w:eastAsia="Times New Roman" w:hAnsi="Courier New" w:cs="Courier New"/>
          <w:bCs/>
          <w:lang w:eastAsia="cs-CZ"/>
        </w:rPr>
        <w:t>tis.Kč</w:t>
      </w:r>
      <w:proofErr w:type="spellEnd"/>
      <w:proofErr w:type="gramEnd"/>
    </w:p>
    <w:p w14:paraId="63EE648D" w14:textId="77777777" w:rsidR="007319DC" w:rsidRPr="007319DC" w:rsidRDefault="007319DC" w:rsidP="007319DC">
      <w:pPr>
        <w:tabs>
          <w:tab w:val="right" w:pos="9923"/>
        </w:tabs>
        <w:spacing w:after="0" w:line="240" w:lineRule="auto"/>
        <w:ind w:left="284"/>
        <w:rPr>
          <w:rFonts w:ascii="Courier New" w:eastAsia="Times New Roman" w:hAnsi="Courier New" w:cs="Courier New"/>
          <w:lang w:eastAsia="cs-CZ"/>
        </w:rPr>
      </w:pPr>
      <w:r w:rsidRPr="007319DC">
        <w:rPr>
          <w:rFonts w:ascii="Courier New" w:eastAsia="Times New Roman" w:hAnsi="Courier New" w:cs="Courier New"/>
          <w:lang w:eastAsia="cs-CZ"/>
        </w:rPr>
        <w:t>neinvestiční transfer KU MSK Převod do fondu soc. služeb</w:t>
      </w:r>
      <w:r w:rsidRPr="007319DC">
        <w:rPr>
          <w:rFonts w:ascii="Courier New" w:eastAsia="Times New Roman" w:hAnsi="Courier New" w:cs="Courier New"/>
          <w:lang w:eastAsia="cs-CZ"/>
        </w:rPr>
        <w:tab/>
        <w:t xml:space="preserve">106 </w:t>
      </w:r>
      <w:proofErr w:type="spellStart"/>
      <w:proofErr w:type="gramStart"/>
      <w:r w:rsidRPr="007319DC">
        <w:rPr>
          <w:rFonts w:ascii="Courier New" w:eastAsia="Times New Roman" w:hAnsi="Courier New" w:cs="Courier New"/>
          <w:lang w:eastAsia="cs-CZ"/>
        </w:rPr>
        <w:t>tis.Kč</w:t>
      </w:r>
      <w:proofErr w:type="spellEnd"/>
      <w:proofErr w:type="gramEnd"/>
    </w:p>
    <w:p w14:paraId="4B94653E"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NIV dotace – Čtyřlístek – podpora služeb soc. prevence 2</w:t>
      </w:r>
    </w:p>
    <w:p w14:paraId="16FCDB36" w14:textId="77777777" w:rsidR="007319DC" w:rsidRPr="007319DC" w:rsidRDefault="007319DC" w:rsidP="007319DC">
      <w:pPr>
        <w:tabs>
          <w:tab w:val="right" w:pos="9923"/>
        </w:tabs>
        <w:spacing w:after="0" w:line="240" w:lineRule="auto"/>
        <w:ind w:left="284"/>
        <w:jc w:val="both"/>
        <w:rPr>
          <w:rFonts w:ascii="Courier New" w:eastAsia="Times New Roman" w:hAnsi="Courier New" w:cs="Courier New"/>
          <w:lang w:eastAsia="cs-CZ"/>
        </w:rPr>
      </w:pPr>
      <w:r w:rsidRPr="007319DC">
        <w:rPr>
          <w:rFonts w:ascii="Courier New" w:eastAsia="Times New Roman" w:hAnsi="Courier New" w:cs="Courier New"/>
          <w:lang w:eastAsia="cs-CZ"/>
        </w:rPr>
        <w:t>v rámci „Podpora služeb sociální prevence“</w:t>
      </w:r>
      <w:r w:rsidRPr="007319DC">
        <w:rPr>
          <w:rFonts w:ascii="Courier New" w:eastAsia="Times New Roman" w:hAnsi="Courier New" w:cs="Courier New"/>
          <w:lang w:eastAsia="cs-CZ"/>
        </w:rPr>
        <w:tab/>
        <w:t xml:space="preserve">860 </w:t>
      </w:r>
      <w:proofErr w:type="spellStart"/>
      <w:proofErr w:type="gramStart"/>
      <w:r w:rsidRPr="007319DC">
        <w:rPr>
          <w:rFonts w:ascii="Courier New" w:eastAsia="Times New Roman" w:hAnsi="Courier New" w:cs="Courier New"/>
          <w:lang w:eastAsia="cs-CZ"/>
        </w:rPr>
        <w:t>tis.Kč</w:t>
      </w:r>
      <w:proofErr w:type="spellEnd"/>
      <w:proofErr w:type="gramEnd"/>
    </w:p>
    <w:p w14:paraId="7D72585E" w14:textId="3CD3F1CE"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mimořádná investiční dotace Centrum </w:t>
      </w:r>
      <w:r w:rsidRPr="007945A9">
        <w:rPr>
          <w:rFonts w:ascii="Courier New" w:eastAsia="Times New Roman" w:hAnsi="Courier New" w:cs="Courier New"/>
          <w:lang w:eastAsia="cs-CZ"/>
        </w:rPr>
        <w:t>pro zdravotn</w:t>
      </w:r>
      <w:r w:rsidR="007945A9" w:rsidRPr="007945A9">
        <w:rPr>
          <w:rFonts w:ascii="Courier New" w:eastAsia="Times New Roman" w:hAnsi="Courier New" w:cs="Courier New"/>
          <w:lang w:eastAsia="cs-CZ"/>
        </w:rPr>
        <w:t>ě</w:t>
      </w:r>
      <w:r w:rsidRPr="007945A9">
        <w:rPr>
          <w:rFonts w:ascii="Courier New" w:eastAsia="Times New Roman" w:hAnsi="Courier New" w:cs="Courier New"/>
          <w:lang w:eastAsia="cs-CZ"/>
        </w:rPr>
        <w:t xml:space="preserve"> postižen</w:t>
      </w:r>
      <w:r w:rsidR="007945A9" w:rsidRPr="007945A9">
        <w:rPr>
          <w:rFonts w:ascii="Courier New" w:eastAsia="Times New Roman" w:hAnsi="Courier New" w:cs="Courier New"/>
          <w:lang w:eastAsia="cs-CZ"/>
        </w:rPr>
        <w:t>é</w:t>
      </w:r>
      <w:r w:rsidRPr="007319DC">
        <w:rPr>
          <w:rFonts w:ascii="Courier New" w:eastAsia="Times New Roman" w:hAnsi="Courier New" w:cs="Courier New"/>
          <w:lang w:eastAsia="cs-CZ"/>
        </w:rPr>
        <w:t xml:space="preserve"> </w:t>
      </w:r>
    </w:p>
    <w:p w14:paraId="26B4FF5E" w14:textId="54FB72FA"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MSK, </w:t>
      </w:r>
      <w:proofErr w:type="spellStart"/>
      <w:r w:rsidRPr="007319DC">
        <w:rPr>
          <w:rFonts w:ascii="Courier New" w:eastAsia="Times New Roman" w:hAnsi="Courier New" w:cs="Courier New"/>
          <w:lang w:eastAsia="cs-CZ"/>
        </w:rPr>
        <w:t>o.</w:t>
      </w:r>
      <w:proofErr w:type="gramStart"/>
      <w:r w:rsidRPr="007319DC">
        <w:rPr>
          <w:rFonts w:ascii="Courier New" w:eastAsia="Times New Roman" w:hAnsi="Courier New" w:cs="Courier New"/>
          <w:lang w:eastAsia="cs-CZ"/>
        </w:rPr>
        <w:t>p.s</w:t>
      </w:r>
      <w:proofErr w:type="spellEnd"/>
      <w:proofErr w:type="gramEnd"/>
      <w:r w:rsidR="0092590E">
        <w:rPr>
          <w:rFonts w:ascii="Courier New" w:eastAsia="Times New Roman" w:hAnsi="Courier New" w:cs="Courier New"/>
          <w:lang w:eastAsia="cs-CZ"/>
        </w:rPr>
        <w:tab/>
      </w:r>
      <w:r w:rsidRPr="007319DC">
        <w:rPr>
          <w:rFonts w:ascii="Courier New" w:eastAsia="Times New Roman" w:hAnsi="Courier New" w:cs="Courier New"/>
          <w:lang w:eastAsia="cs-CZ"/>
        </w:rPr>
        <w:t xml:space="preserve">298 </w:t>
      </w:r>
      <w:proofErr w:type="spellStart"/>
      <w:r w:rsidRPr="007319DC">
        <w:rPr>
          <w:rFonts w:ascii="Courier New" w:eastAsia="Times New Roman" w:hAnsi="Courier New" w:cs="Courier New"/>
          <w:lang w:eastAsia="cs-CZ"/>
        </w:rPr>
        <w:t>tis.Kč</w:t>
      </w:r>
      <w:proofErr w:type="spellEnd"/>
    </w:p>
    <w:p w14:paraId="08B57E50" w14:textId="101C8EFD"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mimořádná dotace Charita Ostrava</w:t>
      </w:r>
      <w:r w:rsidR="0092590E">
        <w:rPr>
          <w:rFonts w:ascii="Courier New" w:eastAsia="Times New Roman" w:hAnsi="Courier New" w:cs="Courier New"/>
          <w:lang w:eastAsia="cs-CZ"/>
        </w:rPr>
        <w:tab/>
      </w:r>
      <w:r w:rsidRPr="007319DC">
        <w:rPr>
          <w:rFonts w:ascii="Courier New" w:eastAsia="Times New Roman" w:hAnsi="Courier New" w:cs="Courier New"/>
          <w:lang w:eastAsia="cs-CZ"/>
        </w:rPr>
        <w:t xml:space="preserve">562 </w:t>
      </w:r>
      <w:proofErr w:type="spellStart"/>
      <w:proofErr w:type="gramStart"/>
      <w:r w:rsidRPr="007319DC">
        <w:rPr>
          <w:rFonts w:ascii="Courier New" w:eastAsia="Times New Roman" w:hAnsi="Courier New" w:cs="Courier New"/>
          <w:lang w:eastAsia="cs-CZ"/>
        </w:rPr>
        <w:t>tis.Kč</w:t>
      </w:r>
      <w:proofErr w:type="spellEnd"/>
      <w:proofErr w:type="gramEnd"/>
    </w:p>
    <w:p w14:paraId="35BB6947"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p>
    <w:p w14:paraId="71C294B1"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4354 – chráněné bydlení</w:t>
      </w:r>
      <w:r w:rsidRPr="007319DC">
        <w:rPr>
          <w:rFonts w:ascii="Courier New" w:eastAsia="Times New Roman" w:hAnsi="Courier New" w:cs="Courier New"/>
          <w:b/>
          <w:bCs/>
          <w:lang w:eastAsia="cs-CZ"/>
        </w:rPr>
        <w:tab/>
        <w:t xml:space="preserve">21 818 </w:t>
      </w:r>
      <w:proofErr w:type="spellStart"/>
      <w:proofErr w:type="gramStart"/>
      <w:r w:rsidRPr="007319DC">
        <w:rPr>
          <w:rFonts w:ascii="Courier New" w:eastAsia="Times New Roman" w:hAnsi="Courier New" w:cs="Courier New"/>
          <w:b/>
          <w:bCs/>
          <w:lang w:eastAsia="cs-CZ"/>
        </w:rPr>
        <w:t>tis.Kč</w:t>
      </w:r>
      <w:proofErr w:type="spellEnd"/>
      <w:proofErr w:type="gramEnd"/>
    </w:p>
    <w:p w14:paraId="50CF4A94" w14:textId="69B88A01"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w:t>
      </w:r>
      <w:r w:rsidR="0092590E">
        <w:rPr>
          <w:rFonts w:ascii="Courier New" w:eastAsia="Times New Roman" w:hAnsi="Courier New" w:cs="Courier New"/>
          <w:lang w:eastAsia="cs-CZ"/>
        </w:rPr>
        <w:t xml:space="preserve">ery </w:t>
      </w:r>
      <w:r w:rsidRPr="007319DC">
        <w:rPr>
          <w:rFonts w:ascii="Courier New" w:eastAsia="Times New Roman" w:hAnsi="Courier New" w:cs="Courier New"/>
          <w:lang w:eastAsia="cs-CZ"/>
        </w:rPr>
        <w:t xml:space="preserve">pro NNO v oblasti sociální péče </w:t>
      </w:r>
      <w:r w:rsidRPr="007319DC">
        <w:rPr>
          <w:rFonts w:ascii="Courier New" w:eastAsia="Times New Roman" w:hAnsi="Courier New" w:cs="Courier New"/>
          <w:bCs/>
          <w:lang w:eastAsia="cs-CZ"/>
        </w:rPr>
        <w:t>(ÚZ 7301)</w:t>
      </w:r>
      <w:r w:rsidRPr="007319DC">
        <w:rPr>
          <w:rFonts w:ascii="Courier New" w:eastAsia="Times New Roman" w:hAnsi="Courier New" w:cs="Courier New"/>
          <w:bCs/>
          <w:lang w:eastAsia="cs-CZ"/>
        </w:rPr>
        <w:tab/>
        <w:t>490</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3B6CE868" w14:textId="5DB05EB8"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Asociace </w:t>
      </w:r>
      <w:proofErr w:type="spellStart"/>
      <w:proofErr w:type="gramStart"/>
      <w:r w:rsidRPr="007319DC">
        <w:rPr>
          <w:rFonts w:ascii="Courier New" w:eastAsia="Times New Roman" w:hAnsi="Courier New" w:cs="Courier New"/>
          <w:lang w:eastAsia="cs-CZ"/>
        </w:rPr>
        <w:t>Trigon,o.p.s</w:t>
      </w:r>
      <w:proofErr w:type="spellEnd"/>
      <w:r w:rsidRPr="007319DC">
        <w:rPr>
          <w:rFonts w:ascii="Courier New" w:eastAsia="Times New Roman" w:hAnsi="Courier New" w:cs="Courier New"/>
          <w:lang w:eastAsia="cs-CZ"/>
        </w:rPr>
        <w:t>.</w:t>
      </w:r>
      <w:proofErr w:type="gramEnd"/>
      <w:r w:rsidRPr="007319DC">
        <w:rPr>
          <w:rFonts w:ascii="Courier New" w:eastAsia="Times New Roman" w:hAnsi="Courier New" w:cs="Courier New"/>
          <w:lang w:eastAsia="cs-CZ"/>
        </w:rPr>
        <w:t>, Centrum pro zdrav.</w:t>
      </w:r>
      <w:r w:rsidR="00167BD6">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postiž</w:t>
      </w:r>
      <w:proofErr w:type="spellEnd"/>
      <w:r w:rsidRPr="007319DC">
        <w:rPr>
          <w:rFonts w:ascii="Courier New" w:eastAsia="Times New Roman" w:hAnsi="Courier New" w:cs="Courier New"/>
          <w:lang w:eastAsia="cs-CZ"/>
        </w:rPr>
        <w:t>. MSK</w:t>
      </w:r>
    </w:p>
    <w:p w14:paraId="5C1CB30C"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víceleté účelové </w:t>
      </w:r>
      <w:proofErr w:type="spellStart"/>
      <w:r w:rsidRPr="007319DC">
        <w:rPr>
          <w:rFonts w:ascii="Courier New" w:eastAsia="Times New Roman" w:hAnsi="Courier New" w:cs="Courier New"/>
          <w:lang w:eastAsia="cs-CZ"/>
        </w:rPr>
        <w:t>transf</w:t>
      </w:r>
      <w:proofErr w:type="spellEnd"/>
      <w:r w:rsidRPr="007319DC">
        <w:rPr>
          <w:rFonts w:ascii="Courier New" w:eastAsia="Times New Roman" w:hAnsi="Courier New" w:cs="Courier New"/>
          <w:lang w:eastAsia="cs-CZ"/>
        </w:rPr>
        <w:t xml:space="preserve">. pro NNO v oblasti </w:t>
      </w:r>
      <w:proofErr w:type="spellStart"/>
      <w:proofErr w:type="gramStart"/>
      <w:r w:rsidRPr="007319DC">
        <w:rPr>
          <w:rFonts w:ascii="Courier New" w:eastAsia="Times New Roman" w:hAnsi="Courier New" w:cs="Courier New"/>
          <w:lang w:eastAsia="cs-CZ"/>
        </w:rPr>
        <w:t>soc.péče</w:t>
      </w:r>
      <w:proofErr w:type="spellEnd"/>
      <w:proofErr w:type="gramEnd"/>
      <w:r w:rsidRPr="007319DC">
        <w:rPr>
          <w:rFonts w:ascii="Courier New" w:eastAsia="Times New Roman" w:hAnsi="Courier New" w:cs="Courier New"/>
          <w:lang w:eastAsia="cs-CZ"/>
        </w:rPr>
        <w:t>(ÚZ 7302)</w:t>
      </w:r>
      <w:r w:rsidRPr="007319DC">
        <w:rPr>
          <w:rFonts w:ascii="Courier New" w:eastAsia="Times New Roman" w:hAnsi="Courier New" w:cs="Courier New"/>
          <w:lang w:eastAsia="cs-CZ"/>
        </w:rPr>
        <w:tab/>
        <w:t xml:space="preserve">2 800 </w:t>
      </w:r>
      <w:proofErr w:type="spellStart"/>
      <w:r w:rsidRPr="007319DC">
        <w:rPr>
          <w:rFonts w:ascii="Courier New" w:eastAsia="Times New Roman" w:hAnsi="Courier New" w:cs="Courier New"/>
          <w:lang w:eastAsia="cs-CZ"/>
        </w:rPr>
        <w:t>tis.Kč</w:t>
      </w:r>
      <w:proofErr w:type="spellEnd"/>
    </w:p>
    <w:p w14:paraId="540DC852"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Čtyřlístek centrum pro osoby se zdrav. postižením</w:t>
      </w:r>
    </w:p>
    <w:p w14:paraId="2FCAE062"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w:t>
      </w:r>
      <w:r w:rsidRPr="007319DC">
        <w:rPr>
          <w:rFonts w:ascii="Courier New" w:eastAsia="Times New Roman" w:hAnsi="Courier New" w:cs="Courier New"/>
          <w:lang w:eastAsia="cs-CZ"/>
        </w:rPr>
        <w:tab/>
        <w:t xml:space="preserve">8 383 </w:t>
      </w:r>
      <w:proofErr w:type="spellStart"/>
      <w:proofErr w:type="gramStart"/>
      <w:r w:rsidRPr="007319DC">
        <w:rPr>
          <w:rFonts w:ascii="Courier New" w:eastAsia="Times New Roman" w:hAnsi="Courier New" w:cs="Courier New"/>
          <w:lang w:eastAsia="cs-CZ"/>
        </w:rPr>
        <w:t>tis.Kč</w:t>
      </w:r>
      <w:proofErr w:type="spellEnd"/>
      <w:proofErr w:type="gramEnd"/>
    </w:p>
    <w:p w14:paraId="150EED57" w14:textId="522EA57D"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w:t>
      </w:r>
      <w:r w:rsidR="0092590E">
        <w:rPr>
          <w:rFonts w:ascii="Courier New" w:eastAsia="Times New Roman" w:hAnsi="Courier New" w:cs="Courier New"/>
          <w:bCs/>
          <w:lang w:eastAsia="cs-CZ"/>
        </w:rPr>
        <w:t>NIV</w:t>
      </w:r>
      <w:r w:rsidRPr="007319DC">
        <w:rPr>
          <w:rFonts w:ascii="Courier New" w:eastAsia="Times New Roman" w:hAnsi="Courier New" w:cs="Courier New"/>
          <w:bCs/>
          <w:lang w:eastAsia="cs-CZ"/>
        </w:rPr>
        <w:t xml:space="preserve"> transfer MSK (</w:t>
      </w:r>
      <w:r w:rsidRPr="007319DC">
        <w:rPr>
          <w:rFonts w:ascii="Courier New" w:eastAsia="Times New Roman" w:hAnsi="Courier New" w:cs="Courier New"/>
          <w:lang w:eastAsia="cs-CZ"/>
        </w:rPr>
        <w:t>ÚZ</w:t>
      </w:r>
      <w:r w:rsidRPr="007319DC">
        <w:rPr>
          <w:rFonts w:ascii="Courier New" w:eastAsia="Times New Roman" w:hAnsi="Courier New" w:cs="Courier New"/>
          <w:bCs/>
          <w:lang w:eastAsia="cs-CZ"/>
        </w:rPr>
        <w:t xml:space="preserve"> 13305)</w:t>
      </w:r>
      <w:r w:rsidRPr="007319DC">
        <w:rPr>
          <w:rFonts w:ascii="Courier New" w:eastAsia="Times New Roman" w:hAnsi="Courier New" w:cs="Courier New"/>
          <w:bCs/>
          <w:lang w:eastAsia="cs-CZ"/>
        </w:rPr>
        <w:tab/>
        <w:t xml:space="preserve">8 180 </w:t>
      </w:r>
      <w:proofErr w:type="spellStart"/>
      <w:proofErr w:type="gramStart"/>
      <w:r w:rsidRPr="007319DC">
        <w:rPr>
          <w:rFonts w:ascii="Courier New" w:eastAsia="Times New Roman" w:hAnsi="Courier New" w:cs="Courier New"/>
          <w:bCs/>
          <w:lang w:eastAsia="cs-CZ"/>
        </w:rPr>
        <w:t>tis.Kč</w:t>
      </w:r>
      <w:proofErr w:type="spellEnd"/>
      <w:proofErr w:type="gramEnd"/>
    </w:p>
    <w:p w14:paraId="78B3DEFF" w14:textId="60BB7960"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w:t>
      </w:r>
      <w:r w:rsidR="0092590E">
        <w:rPr>
          <w:rFonts w:ascii="Courier New" w:eastAsia="Times New Roman" w:hAnsi="Courier New" w:cs="Courier New"/>
          <w:bCs/>
          <w:lang w:eastAsia="cs-CZ"/>
        </w:rPr>
        <w:t>NIV</w:t>
      </w:r>
      <w:r w:rsidRPr="007319DC">
        <w:rPr>
          <w:rFonts w:ascii="Courier New" w:eastAsia="Times New Roman" w:hAnsi="Courier New" w:cs="Courier New"/>
          <w:bCs/>
          <w:lang w:eastAsia="cs-CZ"/>
        </w:rPr>
        <w:t xml:space="preserve"> transfer MSK (</w:t>
      </w:r>
      <w:r w:rsidRPr="007319DC">
        <w:rPr>
          <w:rFonts w:ascii="Courier New" w:eastAsia="Times New Roman" w:hAnsi="Courier New" w:cs="Courier New"/>
          <w:lang w:eastAsia="cs-CZ"/>
        </w:rPr>
        <w:t>ÚZ</w:t>
      </w:r>
      <w:r w:rsidRPr="007319DC">
        <w:rPr>
          <w:rFonts w:ascii="Courier New" w:eastAsia="Times New Roman" w:hAnsi="Courier New" w:cs="Courier New"/>
          <w:bCs/>
          <w:lang w:eastAsia="cs-CZ"/>
        </w:rPr>
        <w:t xml:space="preserve"> 13351)</w:t>
      </w:r>
      <w:r w:rsidRPr="007319DC">
        <w:rPr>
          <w:rFonts w:ascii="Courier New" w:eastAsia="Times New Roman" w:hAnsi="Courier New" w:cs="Courier New"/>
          <w:bCs/>
          <w:lang w:eastAsia="cs-CZ"/>
        </w:rPr>
        <w:tab/>
        <w:t xml:space="preserve">1 615 </w:t>
      </w:r>
      <w:proofErr w:type="spellStart"/>
      <w:proofErr w:type="gramStart"/>
      <w:r w:rsidRPr="007319DC">
        <w:rPr>
          <w:rFonts w:ascii="Courier New" w:eastAsia="Times New Roman" w:hAnsi="Courier New" w:cs="Courier New"/>
          <w:bCs/>
          <w:lang w:eastAsia="cs-CZ"/>
        </w:rPr>
        <w:t>tis.Kč</w:t>
      </w:r>
      <w:proofErr w:type="spellEnd"/>
      <w:proofErr w:type="gramEnd"/>
    </w:p>
    <w:p w14:paraId="277EC5EA" w14:textId="5DC3687B"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mimořádná dotace pro společnost MENS SANA, </w:t>
      </w:r>
      <w:proofErr w:type="spellStart"/>
      <w:r w:rsidRPr="007319DC">
        <w:rPr>
          <w:rFonts w:ascii="Courier New" w:eastAsia="Times New Roman" w:hAnsi="Courier New" w:cs="Courier New"/>
          <w:lang w:eastAsia="cs-CZ"/>
        </w:rPr>
        <w:t>z.ú</w:t>
      </w:r>
      <w:proofErr w:type="spellEnd"/>
      <w:r w:rsidRPr="007319DC">
        <w:rPr>
          <w:rFonts w:ascii="Courier New" w:eastAsia="Times New Roman" w:hAnsi="Courier New" w:cs="Courier New"/>
          <w:lang w:eastAsia="cs-CZ"/>
        </w:rPr>
        <w:t>.</w:t>
      </w:r>
      <w:r w:rsidR="0092590E">
        <w:rPr>
          <w:rFonts w:ascii="Courier New" w:eastAsia="Times New Roman" w:hAnsi="Courier New" w:cs="Courier New"/>
          <w:lang w:eastAsia="cs-CZ"/>
        </w:rPr>
        <w:tab/>
      </w:r>
      <w:r w:rsidRPr="007319DC">
        <w:rPr>
          <w:rFonts w:ascii="Courier New" w:eastAsia="Times New Roman" w:hAnsi="Courier New" w:cs="Courier New"/>
          <w:lang w:eastAsia="cs-CZ"/>
        </w:rPr>
        <w:t xml:space="preserve">350 </w:t>
      </w:r>
      <w:proofErr w:type="spellStart"/>
      <w:proofErr w:type="gramStart"/>
      <w:r w:rsidRPr="007319DC">
        <w:rPr>
          <w:rFonts w:ascii="Courier New" w:eastAsia="Times New Roman" w:hAnsi="Courier New" w:cs="Courier New"/>
          <w:lang w:eastAsia="cs-CZ"/>
        </w:rPr>
        <w:t>tis.Kč</w:t>
      </w:r>
      <w:proofErr w:type="spellEnd"/>
      <w:proofErr w:type="gramEnd"/>
    </w:p>
    <w:p w14:paraId="457B5D6D"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28BBFA03"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4355 – týdenní stacionáře</w:t>
      </w:r>
      <w:r w:rsidRPr="007319DC">
        <w:rPr>
          <w:rFonts w:ascii="Courier New" w:eastAsia="Times New Roman" w:hAnsi="Courier New" w:cs="Courier New"/>
          <w:b/>
          <w:bCs/>
          <w:lang w:eastAsia="cs-CZ"/>
        </w:rPr>
        <w:tab/>
        <w:t xml:space="preserve">700 </w:t>
      </w:r>
      <w:proofErr w:type="spellStart"/>
      <w:proofErr w:type="gramStart"/>
      <w:r w:rsidRPr="007319DC">
        <w:rPr>
          <w:rFonts w:ascii="Courier New" w:eastAsia="Times New Roman" w:hAnsi="Courier New" w:cs="Courier New"/>
          <w:b/>
          <w:bCs/>
          <w:lang w:eastAsia="cs-CZ"/>
        </w:rPr>
        <w:t>tis.Kč</w:t>
      </w:r>
      <w:proofErr w:type="spellEnd"/>
      <w:proofErr w:type="gramEnd"/>
    </w:p>
    <w:p w14:paraId="4E730FA5" w14:textId="5D7A494E"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víceleté účelové transf</w:t>
      </w:r>
      <w:r w:rsidR="0092590E">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w:t>
      </w:r>
      <w:r w:rsidR="0092590E">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péče </w:t>
      </w:r>
      <w:r w:rsidRPr="007319DC">
        <w:rPr>
          <w:rFonts w:ascii="Courier New" w:eastAsia="Times New Roman" w:hAnsi="Courier New" w:cs="Courier New"/>
          <w:bCs/>
          <w:lang w:eastAsia="cs-CZ"/>
        </w:rPr>
        <w:t>(ÚZ 7302)</w:t>
      </w:r>
    </w:p>
    <w:p w14:paraId="2F2BFC84"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sociální služby pro seniory (Diakonie ČCE)</w:t>
      </w:r>
    </w:p>
    <w:p w14:paraId="45832A0C" w14:textId="77777777" w:rsidR="007319DC" w:rsidRPr="007319DC" w:rsidRDefault="007319DC" w:rsidP="007319DC">
      <w:pPr>
        <w:spacing w:after="0" w:line="240" w:lineRule="auto"/>
        <w:jc w:val="both"/>
        <w:rPr>
          <w:rFonts w:ascii="Courier New" w:eastAsia="Times New Roman" w:hAnsi="Courier New" w:cs="Courier New"/>
          <w:bCs/>
          <w:lang w:eastAsia="cs-CZ"/>
        </w:rPr>
      </w:pPr>
    </w:p>
    <w:p w14:paraId="53F0DCE2"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4356 – denní stacionáře a centra denních služeb</w:t>
      </w:r>
      <w:r w:rsidRPr="007319DC">
        <w:rPr>
          <w:rFonts w:ascii="Courier New" w:eastAsia="Times New Roman" w:hAnsi="Courier New" w:cs="Courier New"/>
          <w:b/>
          <w:bCs/>
          <w:lang w:eastAsia="cs-CZ"/>
        </w:rPr>
        <w:tab/>
        <w:t xml:space="preserve">6 024 </w:t>
      </w:r>
      <w:proofErr w:type="spellStart"/>
      <w:proofErr w:type="gramStart"/>
      <w:r w:rsidRPr="007319DC">
        <w:rPr>
          <w:rFonts w:ascii="Courier New" w:eastAsia="Times New Roman" w:hAnsi="Courier New" w:cs="Courier New"/>
          <w:b/>
          <w:bCs/>
          <w:lang w:eastAsia="cs-CZ"/>
        </w:rPr>
        <w:t>tis.Kč</w:t>
      </w:r>
      <w:proofErr w:type="spellEnd"/>
      <w:proofErr w:type="gramEnd"/>
    </w:p>
    <w:p w14:paraId="5A56B1BA" w14:textId="5560A20C"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w:t>
      </w:r>
      <w:r w:rsidR="0092590E">
        <w:rPr>
          <w:rFonts w:ascii="Courier New" w:eastAsia="Times New Roman" w:hAnsi="Courier New" w:cs="Courier New"/>
          <w:lang w:eastAsia="cs-CZ"/>
        </w:rPr>
        <w:t xml:space="preserve">ery </w:t>
      </w:r>
      <w:r w:rsidRPr="007319DC">
        <w:rPr>
          <w:rFonts w:ascii="Courier New" w:eastAsia="Times New Roman" w:hAnsi="Courier New" w:cs="Courier New"/>
          <w:lang w:eastAsia="cs-CZ"/>
        </w:rPr>
        <w:t xml:space="preserve">pro NNO v oblasti soc. péče </w:t>
      </w:r>
      <w:r w:rsidRPr="007319DC">
        <w:rPr>
          <w:rFonts w:ascii="Courier New" w:eastAsia="Times New Roman" w:hAnsi="Courier New" w:cs="Courier New"/>
          <w:bCs/>
          <w:lang w:eastAsia="cs-CZ"/>
        </w:rPr>
        <w:t>(ÚZ 7301)</w:t>
      </w:r>
      <w:r w:rsidRPr="007319DC">
        <w:rPr>
          <w:rFonts w:ascii="Courier New" w:eastAsia="Times New Roman" w:hAnsi="Courier New" w:cs="Courier New"/>
          <w:bCs/>
          <w:lang w:eastAsia="cs-CZ"/>
        </w:rPr>
        <w:tab/>
      </w:r>
      <w:r w:rsidRPr="007319DC">
        <w:rPr>
          <w:rFonts w:ascii="Courier New" w:eastAsia="Times New Roman" w:hAnsi="Courier New" w:cs="Courier New"/>
          <w:lang w:eastAsia="cs-CZ"/>
        </w:rPr>
        <w:t xml:space="preserve">5 284 </w:t>
      </w:r>
      <w:proofErr w:type="spellStart"/>
      <w:proofErr w:type="gramStart"/>
      <w:r w:rsidRPr="007319DC">
        <w:rPr>
          <w:rFonts w:ascii="Courier New" w:eastAsia="Times New Roman" w:hAnsi="Courier New" w:cs="Courier New"/>
          <w:lang w:eastAsia="cs-CZ"/>
        </w:rPr>
        <w:t>tis.Kč</w:t>
      </w:r>
      <w:proofErr w:type="spellEnd"/>
      <w:proofErr w:type="gramEnd"/>
    </w:p>
    <w:p w14:paraId="4AED0E6D"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sociální služby pro seniory a občany s postižením (Slezská</w:t>
      </w:r>
    </w:p>
    <w:p w14:paraId="034F4DFC"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Diakonie Domovinka </w:t>
      </w:r>
      <w:proofErr w:type="spellStart"/>
      <w:r w:rsidRPr="007319DC">
        <w:rPr>
          <w:rFonts w:ascii="Courier New" w:eastAsia="Times New Roman" w:hAnsi="Courier New" w:cs="Courier New"/>
          <w:lang w:eastAsia="cs-CZ"/>
        </w:rPr>
        <w:t>Siloe</w:t>
      </w:r>
      <w:proofErr w:type="spellEnd"/>
      <w:r w:rsidRPr="007319DC">
        <w:rPr>
          <w:rFonts w:ascii="Courier New" w:eastAsia="Times New Roman" w:hAnsi="Courier New" w:cs="Courier New"/>
          <w:lang w:eastAsia="cs-CZ"/>
        </w:rPr>
        <w:t xml:space="preserve">, Charita </w:t>
      </w:r>
      <w:proofErr w:type="gramStart"/>
      <w:r w:rsidRPr="007319DC">
        <w:rPr>
          <w:rFonts w:ascii="Courier New" w:eastAsia="Times New Roman" w:hAnsi="Courier New" w:cs="Courier New"/>
          <w:lang w:eastAsia="cs-CZ"/>
        </w:rPr>
        <w:t>Ostrava - Charit</w:t>
      </w:r>
      <w:proofErr w:type="gramEnd"/>
      <w:r w:rsidRPr="007319DC">
        <w:rPr>
          <w:rFonts w:ascii="Courier New" w:eastAsia="Times New Roman" w:hAnsi="Courier New" w:cs="Courier New"/>
          <w:lang w:eastAsia="cs-CZ"/>
        </w:rPr>
        <w:t>. středisko</w:t>
      </w:r>
    </w:p>
    <w:p w14:paraId="146F5C9F"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Gabriel, Středisko pracovní rehabilitace)</w:t>
      </w:r>
    </w:p>
    <w:p w14:paraId="0F40E95A" w14:textId="77359B78"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víceleté účel.</w:t>
      </w:r>
      <w:r w:rsidR="0092590E">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transf</w:t>
      </w:r>
      <w:proofErr w:type="spellEnd"/>
      <w:r w:rsidRPr="007319DC">
        <w:rPr>
          <w:rFonts w:ascii="Courier New" w:eastAsia="Times New Roman" w:hAnsi="Courier New" w:cs="Courier New"/>
          <w:lang w:eastAsia="cs-CZ"/>
        </w:rPr>
        <w:t>. pro NNO v oblasti soc. péče (ÚZ 7302)</w:t>
      </w:r>
      <w:r w:rsidRPr="007319DC">
        <w:rPr>
          <w:rFonts w:ascii="Courier New" w:eastAsia="Times New Roman" w:hAnsi="Courier New" w:cs="Courier New"/>
          <w:lang w:eastAsia="cs-CZ"/>
        </w:rPr>
        <w:tab/>
        <w:t xml:space="preserve">740 </w:t>
      </w:r>
      <w:proofErr w:type="spellStart"/>
      <w:proofErr w:type="gramStart"/>
      <w:r w:rsidRPr="007319DC">
        <w:rPr>
          <w:rFonts w:ascii="Courier New" w:eastAsia="Times New Roman" w:hAnsi="Courier New" w:cs="Courier New"/>
          <w:lang w:eastAsia="cs-CZ"/>
        </w:rPr>
        <w:t>tis.Kč</w:t>
      </w:r>
      <w:proofErr w:type="spellEnd"/>
      <w:proofErr w:type="gramEnd"/>
    </w:p>
    <w:p w14:paraId="4844E4E8"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sociální služby pro seniory a občany s postižením</w:t>
      </w:r>
    </w:p>
    <w:p w14:paraId="160E6F80"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(Diakonie ČCE, Charita Ostrava, Středisko pracovní rehabilitace)</w:t>
      </w:r>
    </w:p>
    <w:p w14:paraId="42D84576" w14:textId="77777777" w:rsidR="007319DC" w:rsidRPr="007319DC" w:rsidRDefault="007319DC" w:rsidP="007319DC">
      <w:pPr>
        <w:shd w:val="clear" w:color="auto" w:fill="FFFFFF"/>
        <w:tabs>
          <w:tab w:val="left" w:pos="8657"/>
        </w:tabs>
        <w:spacing w:after="0" w:line="240" w:lineRule="auto"/>
        <w:jc w:val="both"/>
        <w:rPr>
          <w:rFonts w:ascii="Courier New" w:eastAsia="Times New Roman" w:hAnsi="Courier New" w:cs="Courier New"/>
          <w:b/>
          <w:bCs/>
          <w:lang w:eastAsia="cs-CZ"/>
        </w:rPr>
      </w:pPr>
    </w:p>
    <w:p w14:paraId="7DED9009" w14:textId="77777777" w:rsidR="007319DC" w:rsidRPr="007319DC" w:rsidRDefault="007319DC" w:rsidP="007319DC">
      <w:pPr>
        <w:shd w:val="clear" w:color="auto" w:fill="FFFFFF"/>
        <w:tabs>
          <w:tab w:val="left" w:pos="8657"/>
        </w:tabs>
        <w:spacing w:after="0" w:line="240" w:lineRule="auto"/>
        <w:jc w:val="both"/>
        <w:rPr>
          <w:rFonts w:ascii="Courier New" w:eastAsia="Times New Roman" w:hAnsi="Courier New" w:cs="Courier New"/>
          <w:b/>
          <w:bCs/>
          <w:shd w:val="clear" w:color="auto" w:fill="FFFFFF"/>
          <w:lang w:eastAsia="cs-CZ"/>
        </w:rPr>
      </w:pPr>
      <w:r w:rsidRPr="007319DC">
        <w:rPr>
          <w:rFonts w:ascii="Courier New" w:eastAsia="Times New Roman" w:hAnsi="Courier New" w:cs="Courier New"/>
          <w:b/>
          <w:bCs/>
          <w:lang w:eastAsia="cs-CZ"/>
        </w:rPr>
        <w:t xml:space="preserve">§ 4357 – domovy pro osoby se zdravotním </w:t>
      </w:r>
      <w:r w:rsidRPr="007319DC">
        <w:rPr>
          <w:rFonts w:ascii="Courier New" w:eastAsia="Times New Roman" w:hAnsi="Courier New" w:cs="Courier New"/>
          <w:b/>
          <w:bCs/>
          <w:shd w:val="clear" w:color="auto" w:fill="FFFFFF"/>
          <w:lang w:eastAsia="cs-CZ"/>
        </w:rPr>
        <w:t>postižením a domovy</w:t>
      </w:r>
    </w:p>
    <w:p w14:paraId="1DBBB71C"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xml:space="preserve">  se zvláštním režimem</w:t>
      </w:r>
      <w:r w:rsidRPr="007319DC">
        <w:rPr>
          <w:rFonts w:ascii="Courier New" w:eastAsia="Times New Roman" w:hAnsi="Courier New" w:cs="Courier New"/>
          <w:b/>
          <w:bCs/>
          <w:lang w:eastAsia="cs-CZ"/>
        </w:rPr>
        <w:tab/>
        <w:t xml:space="preserve">408 214 </w:t>
      </w:r>
      <w:proofErr w:type="spellStart"/>
      <w:proofErr w:type="gramStart"/>
      <w:r w:rsidRPr="007319DC">
        <w:rPr>
          <w:rFonts w:ascii="Courier New" w:eastAsia="Times New Roman" w:hAnsi="Courier New" w:cs="Courier New"/>
          <w:b/>
          <w:bCs/>
          <w:lang w:eastAsia="cs-CZ"/>
        </w:rPr>
        <w:t>tis.Kč</w:t>
      </w:r>
      <w:proofErr w:type="spellEnd"/>
      <w:proofErr w:type="gramEnd"/>
    </w:p>
    <w:p w14:paraId="456C812B"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-běžné výdaje</w:t>
      </w:r>
      <w:r w:rsidRPr="007319DC">
        <w:rPr>
          <w:rFonts w:ascii="Courier New" w:eastAsia="Times New Roman" w:hAnsi="Courier New" w:cs="Courier New"/>
          <w:b/>
          <w:bCs/>
          <w:lang w:eastAsia="cs-CZ"/>
        </w:rPr>
        <w:tab/>
        <w:t xml:space="preserve">364 494 </w:t>
      </w:r>
      <w:proofErr w:type="spellStart"/>
      <w:proofErr w:type="gramStart"/>
      <w:r w:rsidRPr="007319DC">
        <w:rPr>
          <w:rFonts w:ascii="Courier New" w:eastAsia="Times New Roman" w:hAnsi="Courier New" w:cs="Courier New"/>
          <w:b/>
          <w:bCs/>
          <w:lang w:eastAsia="cs-CZ"/>
        </w:rPr>
        <w:t>tis.Kč</w:t>
      </w:r>
      <w:proofErr w:type="spellEnd"/>
      <w:proofErr w:type="gramEnd"/>
    </w:p>
    <w:p w14:paraId="6EA419D9"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-kapitálové výdaje</w:t>
      </w:r>
      <w:r w:rsidRPr="007319DC">
        <w:rPr>
          <w:rFonts w:ascii="Courier New" w:eastAsia="Times New Roman" w:hAnsi="Courier New" w:cs="Courier New"/>
          <w:b/>
          <w:bCs/>
          <w:lang w:eastAsia="cs-CZ"/>
        </w:rPr>
        <w:tab/>
        <w:t xml:space="preserve">43 720 </w:t>
      </w:r>
      <w:proofErr w:type="spellStart"/>
      <w:proofErr w:type="gramStart"/>
      <w:r w:rsidRPr="007319DC">
        <w:rPr>
          <w:rFonts w:ascii="Courier New" w:eastAsia="Times New Roman" w:hAnsi="Courier New" w:cs="Courier New"/>
          <w:b/>
          <w:bCs/>
          <w:lang w:eastAsia="cs-CZ"/>
        </w:rPr>
        <w:t>tis.Kč</w:t>
      </w:r>
      <w:proofErr w:type="spellEnd"/>
      <w:proofErr w:type="gramEnd"/>
    </w:p>
    <w:p w14:paraId="288081C2" w14:textId="2AB58B6F" w:rsidR="007319DC" w:rsidRPr="007319DC" w:rsidRDefault="007319DC" w:rsidP="007319DC">
      <w:pPr>
        <w:tabs>
          <w:tab w:val="left" w:pos="8657"/>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domovy pro seniory, domovy pro os</w:t>
      </w:r>
      <w:r w:rsidR="0092590E">
        <w:rPr>
          <w:rFonts w:ascii="Courier New" w:eastAsia="Times New Roman" w:hAnsi="Courier New" w:cs="Courier New"/>
          <w:bCs/>
          <w:lang w:eastAsia="cs-CZ"/>
        </w:rPr>
        <w:t>oby</w:t>
      </w:r>
      <w:r w:rsidRPr="007319DC">
        <w:rPr>
          <w:rFonts w:ascii="Courier New" w:eastAsia="Times New Roman" w:hAnsi="Courier New" w:cs="Courier New"/>
          <w:bCs/>
          <w:lang w:eastAsia="cs-CZ"/>
        </w:rPr>
        <w:t xml:space="preserve"> se zdrav. postižením a domovy</w:t>
      </w:r>
    </w:p>
    <w:p w14:paraId="64FEC6EA" w14:textId="77777777" w:rsidR="007319DC" w:rsidRPr="007319DC" w:rsidRDefault="007319DC" w:rsidP="007319DC">
      <w:pPr>
        <w:tabs>
          <w:tab w:val="left" w:pos="8657"/>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se zvláštním režimem:</w:t>
      </w:r>
    </w:p>
    <w:p w14:paraId="1D21FE3D"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 účelové transf.pro NNO v oblasti soc. péče (ÚZ 7301)</w:t>
      </w:r>
      <w:r w:rsidRPr="007319DC">
        <w:rPr>
          <w:rFonts w:ascii="Courier New" w:eastAsia="Times New Roman" w:hAnsi="Courier New" w:cs="Courier New"/>
          <w:bCs/>
          <w:lang w:eastAsia="cs-CZ"/>
        </w:rPr>
        <w:tab/>
        <w:t xml:space="preserve">1 545 </w:t>
      </w:r>
      <w:proofErr w:type="spellStart"/>
      <w:proofErr w:type="gramStart"/>
      <w:r w:rsidRPr="007319DC">
        <w:rPr>
          <w:rFonts w:ascii="Courier New" w:eastAsia="Times New Roman" w:hAnsi="Courier New" w:cs="Courier New"/>
          <w:bCs/>
          <w:lang w:eastAsia="cs-CZ"/>
        </w:rPr>
        <w:t>tis.Kč</w:t>
      </w:r>
      <w:proofErr w:type="spellEnd"/>
      <w:proofErr w:type="gramEnd"/>
    </w:p>
    <w:p w14:paraId="3C232DF9" w14:textId="77777777" w:rsidR="007319DC" w:rsidRPr="007319DC" w:rsidRDefault="007319DC" w:rsidP="007319DC">
      <w:pPr>
        <w:tabs>
          <w:tab w:val="left" w:pos="8657"/>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Beskyd DZR, o.p.s. </w:t>
      </w:r>
    </w:p>
    <w:p w14:paraId="2CA76BB2"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lang w:eastAsia="cs-CZ"/>
        </w:rPr>
        <w:t xml:space="preserve">  - víceleté účel.transf.pro NNO v oblasti </w:t>
      </w:r>
      <w:proofErr w:type="spellStart"/>
      <w:proofErr w:type="gramStart"/>
      <w:r w:rsidRPr="007319DC">
        <w:rPr>
          <w:rFonts w:ascii="Courier New" w:eastAsia="Times New Roman" w:hAnsi="Courier New" w:cs="Courier New"/>
          <w:lang w:eastAsia="cs-CZ"/>
        </w:rPr>
        <w:t>soc.péče</w:t>
      </w:r>
      <w:proofErr w:type="spellEnd"/>
      <w:proofErr w:type="gramEnd"/>
      <w:r w:rsidRPr="007319DC">
        <w:rPr>
          <w:rFonts w:ascii="Courier New" w:eastAsia="Times New Roman" w:hAnsi="Courier New" w:cs="Courier New"/>
          <w:lang w:eastAsia="cs-CZ"/>
        </w:rPr>
        <w:t xml:space="preserve"> (ÚZ 7302)</w:t>
      </w:r>
      <w:r w:rsidRPr="007319DC">
        <w:rPr>
          <w:rFonts w:ascii="Courier New" w:eastAsia="Times New Roman" w:hAnsi="Courier New" w:cs="Courier New"/>
          <w:lang w:eastAsia="cs-CZ"/>
        </w:rPr>
        <w:tab/>
        <w:t xml:space="preserve">15 200 </w:t>
      </w:r>
      <w:proofErr w:type="spellStart"/>
      <w:r w:rsidRPr="007319DC">
        <w:rPr>
          <w:rFonts w:ascii="Courier New" w:eastAsia="Times New Roman" w:hAnsi="Courier New" w:cs="Courier New"/>
          <w:lang w:eastAsia="cs-CZ"/>
        </w:rPr>
        <w:t>tis.Kč</w:t>
      </w:r>
      <w:proofErr w:type="spellEnd"/>
    </w:p>
    <w:p w14:paraId="2DDB5505" w14:textId="11B2DA93"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Armáda </w:t>
      </w:r>
      <w:proofErr w:type="gramStart"/>
      <w:r w:rsidRPr="007319DC">
        <w:rPr>
          <w:rFonts w:ascii="Courier New" w:eastAsia="Times New Roman" w:hAnsi="Courier New" w:cs="Courier New"/>
          <w:lang w:eastAsia="cs-CZ"/>
        </w:rPr>
        <w:t>spásy - Domov</w:t>
      </w:r>
      <w:proofErr w:type="gramEnd"/>
      <w:r w:rsidRPr="007319DC">
        <w:rPr>
          <w:rFonts w:ascii="Courier New" w:eastAsia="Times New Roman" w:hAnsi="Courier New" w:cs="Courier New"/>
          <w:lang w:eastAsia="cs-CZ"/>
        </w:rPr>
        <w:t xml:space="preserve"> pro seniory Přístav,</w:t>
      </w:r>
      <w:r w:rsidR="0092590E">
        <w:rPr>
          <w:rFonts w:ascii="Courier New" w:eastAsia="Times New Roman" w:hAnsi="Courier New" w:cs="Courier New"/>
          <w:lang w:eastAsia="cs-CZ"/>
        </w:rPr>
        <w:t xml:space="preserve"> </w:t>
      </w:r>
      <w:r w:rsidRPr="007319DC">
        <w:rPr>
          <w:rFonts w:ascii="Courier New" w:eastAsia="Times New Roman" w:hAnsi="Courier New" w:cs="Courier New"/>
          <w:lang w:eastAsia="cs-CZ"/>
        </w:rPr>
        <w:t>Charita Ostrava -</w:t>
      </w:r>
    </w:p>
    <w:p w14:paraId="525973FC"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Charitní dům Salvátor Krnov, Sv. Václava, Sv. Alžběty,</w:t>
      </w:r>
    </w:p>
    <w:p w14:paraId="4CC37C36" w14:textId="77777777" w:rsidR="007319DC" w:rsidRPr="007319DC" w:rsidRDefault="007319DC" w:rsidP="007319DC">
      <w:pPr>
        <w:tabs>
          <w:tab w:val="left" w:pos="8657"/>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příspěvkové organizace v oblasti soc. péče zřízené SMO</w:t>
      </w:r>
    </w:p>
    <w:p w14:paraId="02811284"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Domov Sluníčko   neinvestiční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9 571</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2CAFFED6"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 (ÚZ 2004)</w:t>
      </w:r>
      <w:r w:rsidRPr="007319DC">
        <w:rPr>
          <w:rFonts w:ascii="Courier New" w:eastAsia="Times New Roman" w:hAnsi="Courier New" w:cs="Courier New"/>
          <w:lang w:eastAsia="cs-CZ"/>
        </w:rPr>
        <w:tab/>
        <w:t xml:space="preserve">754 </w:t>
      </w:r>
      <w:proofErr w:type="spellStart"/>
      <w:proofErr w:type="gramStart"/>
      <w:r w:rsidRPr="007319DC">
        <w:rPr>
          <w:rFonts w:ascii="Courier New" w:eastAsia="Times New Roman" w:hAnsi="Courier New" w:cs="Courier New"/>
          <w:lang w:eastAsia="cs-CZ"/>
        </w:rPr>
        <w:t>tis.Kč</w:t>
      </w:r>
      <w:proofErr w:type="spellEnd"/>
      <w:proofErr w:type="gramEnd"/>
    </w:p>
    <w:p w14:paraId="76D02A0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18 757 </w:t>
      </w:r>
      <w:proofErr w:type="spellStart"/>
      <w:proofErr w:type="gramStart"/>
      <w:r w:rsidRPr="007319DC">
        <w:rPr>
          <w:rFonts w:ascii="Courier New" w:eastAsia="Times New Roman" w:hAnsi="Courier New" w:cs="Courier New"/>
          <w:lang w:eastAsia="cs-CZ"/>
        </w:rPr>
        <w:t>tis.Kč</w:t>
      </w:r>
      <w:proofErr w:type="spellEnd"/>
      <w:proofErr w:type="gramEnd"/>
    </w:p>
    <w:p w14:paraId="2AE8B6DE"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6 285 </w:t>
      </w:r>
      <w:proofErr w:type="spellStart"/>
      <w:proofErr w:type="gramStart"/>
      <w:r w:rsidRPr="007319DC">
        <w:rPr>
          <w:rFonts w:ascii="Courier New" w:eastAsia="Times New Roman" w:hAnsi="Courier New" w:cs="Courier New"/>
          <w:lang w:eastAsia="cs-CZ"/>
        </w:rPr>
        <w:t>tis.Kč</w:t>
      </w:r>
      <w:proofErr w:type="spellEnd"/>
      <w:proofErr w:type="gramEnd"/>
    </w:p>
    <w:p w14:paraId="3CBC2D34"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w:t>
      </w:r>
      <w:r w:rsidRPr="007319DC">
        <w:rPr>
          <w:rFonts w:ascii="Courier New" w:eastAsia="Times New Roman" w:hAnsi="Courier New" w:cs="Courier New"/>
          <w:lang w:eastAsia="cs-CZ"/>
        </w:rPr>
        <w:tab/>
        <w:t xml:space="preserve">5 700 </w:t>
      </w:r>
      <w:proofErr w:type="spellStart"/>
      <w:proofErr w:type="gramStart"/>
      <w:r w:rsidRPr="007319DC">
        <w:rPr>
          <w:rFonts w:ascii="Courier New" w:eastAsia="Times New Roman" w:hAnsi="Courier New" w:cs="Courier New"/>
          <w:lang w:eastAsia="cs-CZ"/>
        </w:rPr>
        <w:t>tis.Kč</w:t>
      </w:r>
      <w:proofErr w:type="spellEnd"/>
      <w:proofErr w:type="gramEnd"/>
    </w:p>
    <w:p w14:paraId="1A1EF378"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1 240 </w:t>
      </w:r>
      <w:proofErr w:type="spellStart"/>
      <w:proofErr w:type="gramStart"/>
      <w:r w:rsidRPr="007319DC">
        <w:rPr>
          <w:rFonts w:ascii="Courier New" w:eastAsia="Times New Roman" w:hAnsi="Courier New" w:cs="Courier New"/>
          <w:lang w:eastAsia="cs-CZ"/>
        </w:rPr>
        <w:t>tis.Kč</w:t>
      </w:r>
      <w:proofErr w:type="spellEnd"/>
      <w:proofErr w:type="gramEnd"/>
    </w:p>
    <w:p w14:paraId="306EF253"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inv.transfer</w:t>
      </w:r>
      <w:proofErr w:type="spellEnd"/>
      <w:proofErr w:type="gramEnd"/>
      <w:r w:rsidRPr="007319DC">
        <w:rPr>
          <w:rFonts w:ascii="Courier New" w:eastAsia="Times New Roman" w:hAnsi="Courier New" w:cs="Courier New"/>
          <w:lang w:eastAsia="cs-CZ"/>
        </w:rPr>
        <w:t xml:space="preserve"> MSK (ÚZ 359)</w:t>
      </w:r>
      <w:r w:rsidRPr="007319DC">
        <w:rPr>
          <w:rFonts w:ascii="Courier New" w:eastAsia="Times New Roman" w:hAnsi="Courier New" w:cs="Courier New"/>
          <w:lang w:eastAsia="cs-CZ"/>
        </w:rPr>
        <w:tab/>
        <w:t xml:space="preserve">181 </w:t>
      </w:r>
      <w:proofErr w:type="spellStart"/>
      <w:r w:rsidRPr="007319DC">
        <w:rPr>
          <w:rFonts w:ascii="Courier New" w:eastAsia="Times New Roman" w:hAnsi="Courier New" w:cs="Courier New"/>
          <w:lang w:eastAsia="cs-CZ"/>
        </w:rPr>
        <w:t>tis.Kč</w:t>
      </w:r>
      <w:proofErr w:type="spellEnd"/>
    </w:p>
    <w:p w14:paraId="2B5328AE"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Domov </w:t>
      </w:r>
      <w:proofErr w:type="gramStart"/>
      <w:r w:rsidRPr="007319DC">
        <w:rPr>
          <w:rFonts w:ascii="Courier New" w:eastAsia="Times New Roman" w:hAnsi="Courier New" w:cs="Courier New"/>
          <w:lang w:eastAsia="cs-CZ"/>
        </w:rPr>
        <w:t>Slunovrat  neinvestiční</w:t>
      </w:r>
      <w:proofErr w:type="gramEnd"/>
      <w:r w:rsidRPr="007319DC">
        <w:rPr>
          <w:rFonts w:ascii="Courier New" w:eastAsia="Times New Roman" w:hAnsi="Courier New" w:cs="Courier New"/>
          <w:lang w:eastAsia="cs-CZ"/>
        </w:rPr>
        <w:t xml:space="preserve">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4 639</w:t>
      </w: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tis.Kč</w:t>
      </w:r>
      <w:proofErr w:type="spellEnd"/>
    </w:p>
    <w:p w14:paraId="304C5C7A"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účel. </w:t>
      </w:r>
      <w:proofErr w:type="spellStart"/>
      <w:r w:rsidRPr="007319DC">
        <w:rPr>
          <w:rFonts w:ascii="Courier New" w:eastAsia="Times New Roman" w:hAnsi="Courier New" w:cs="Courier New"/>
          <w:lang w:eastAsia="cs-CZ"/>
        </w:rPr>
        <w:t>neinv</w:t>
      </w:r>
      <w:proofErr w:type="spellEnd"/>
      <w:r w:rsidRPr="007319DC">
        <w:rPr>
          <w:rFonts w:ascii="Courier New" w:eastAsia="Times New Roman" w:hAnsi="Courier New" w:cs="Courier New"/>
          <w:lang w:eastAsia="cs-CZ"/>
        </w:rPr>
        <w:t>. příspěvek (ÚZ 2004)</w:t>
      </w:r>
      <w:r w:rsidRPr="007319DC">
        <w:rPr>
          <w:rFonts w:ascii="Courier New" w:eastAsia="Times New Roman" w:hAnsi="Courier New" w:cs="Courier New"/>
          <w:lang w:eastAsia="cs-CZ"/>
        </w:rPr>
        <w:tab/>
        <w:t xml:space="preserve">98 </w:t>
      </w:r>
      <w:proofErr w:type="spellStart"/>
      <w:proofErr w:type="gramStart"/>
      <w:r w:rsidRPr="007319DC">
        <w:rPr>
          <w:rFonts w:ascii="Courier New" w:eastAsia="Times New Roman" w:hAnsi="Courier New" w:cs="Courier New"/>
          <w:lang w:eastAsia="cs-CZ"/>
        </w:rPr>
        <w:t>tis.Kč</w:t>
      </w:r>
      <w:proofErr w:type="spellEnd"/>
      <w:proofErr w:type="gramEnd"/>
    </w:p>
    <w:p w14:paraId="7C846FCF"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8 111 </w:t>
      </w:r>
      <w:proofErr w:type="spellStart"/>
      <w:proofErr w:type="gramStart"/>
      <w:r w:rsidRPr="007319DC">
        <w:rPr>
          <w:rFonts w:ascii="Courier New" w:eastAsia="Times New Roman" w:hAnsi="Courier New" w:cs="Courier New"/>
          <w:lang w:eastAsia="cs-CZ"/>
        </w:rPr>
        <w:t>tis.Kč</w:t>
      </w:r>
      <w:proofErr w:type="spellEnd"/>
      <w:proofErr w:type="gramEnd"/>
    </w:p>
    <w:p w14:paraId="7FC260F1"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lastRenderedPageBreak/>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1 530 </w:t>
      </w:r>
      <w:proofErr w:type="spellStart"/>
      <w:proofErr w:type="gramStart"/>
      <w:r w:rsidRPr="007319DC">
        <w:rPr>
          <w:rFonts w:ascii="Courier New" w:eastAsia="Times New Roman" w:hAnsi="Courier New" w:cs="Courier New"/>
          <w:lang w:eastAsia="cs-CZ"/>
        </w:rPr>
        <w:t>tis.Kč</w:t>
      </w:r>
      <w:proofErr w:type="spellEnd"/>
      <w:proofErr w:type="gramEnd"/>
    </w:p>
    <w:p w14:paraId="5F0DEA6C"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w:t>
      </w:r>
      <w:r w:rsidRPr="007319DC">
        <w:rPr>
          <w:rFonts w:ascii="Courier New" w:eastAsia="Times New Roman" w:hAnsi="Courier New" w:cs="Courier New"/>
          <w:lang w:eastAsia="cs-CZ"/>
        </w:rPr>
        <w:tab/>
        <w:t xml:space="preserve">1 100 </w:t>
      </w:r>
      <w:proofErr w:type="spellStart"/>
      <w:proofErr w:type="gramStart"/>
      <w:r w:rsidRPr="007319DC">
        <w:rPr>
          <w:rFonts w:ascii="Courier New" w:eastAsia="Times New Roman" w:hAnsi="Courier New" w:cs="Courier New"/>
          <w:lang w:eastAsia="cs-CZ"/>
        </w:rPr>
        <w:t>tis.Kč</w:t>
      </w:r>
      <w:proofErr w:type="spellEnd"/>
      <w:proofErr w:type="gramEnd"/>
    </w:p>
    <w:p w14:paraId="33E7083A"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 180 </w:t>
      </w:r>
      <w:proofErr w:type="spellStart"/>
      <w:proofErr w:type="gramStart"/>
      <w:r w:rsidRPr="007319DC">
        <w:rPr>
          <w:rFonts w:ascii="Courier New" w:eastAsia="Times New Roman" w:hAnsi="Courier New" w:cs="Courier New"/>
          <w:lang w:eastAsia="cs-CZ"/>
        </w:rPr>
        <w:t>tis.Kč</w:t>
      </w:r>
      <w:proofErr w:type="spellEnd"/>
      <w:proofErr w:type="gramEnd"/>
    </w:p>
    <w:p w14:paraId="41336E7D"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inv.transfer</w:t>
      </w:r>
      <w:proofErr w:type="spellEnd"/>
      <w:proofErr w:type="gramEnd"/>
      <w:r w:rsidRPr="007319DC">
        <w:rPr>
          <w:rFonts w:ascii="Courier New" w:eastAsia="Times New Roman" w:hAnsi="Courier New" w:cs="Courier New"/>
          <w:lang w:eastAsia="cs-CZ"/>
        </w:rPr>
        <w:t xml:space="preserve"> MSK (ÚZ 359)</w:t>
      </w:r>
      <w:r w:rsidRPr="007319DC">
        <w:rPr>
          <w:rFonts w:ascii="Courier New" w:eastAsia="Times New Roman" w:hAnsi="Courier New" w:cs="Courier New"/>
          <w:lang w:eastAsia="cs-CZ"/>
        </w:rPr>
        <w:tab/>
        <w:t xml:space="preserve">125 </w:t>
      </w:r>
      <w:proofErr w:type="spellStart"/>
      <w:r w:rsidRPr="007319DC">
        <w:rPr>
          <w:rFonts w:ascii="Courier New" w:eastAsia="Times New Roman" w:hAnsi="Courier New" w:cs="Courier New"/>
          <w:lang w:eastAsia="cs-CZ"/>
        </w:rPr>
        <w:t>tis.Kč</w:t>
      </w:r>
      <w:proofErr w:type="spellEnd"/>
    </w:p>
    <w:p w14:paraId="6D228DF2"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Domov </w:t>
      </w:r>
      <w:proofErr w:type="gramStart"/>
      <w:r w:rsidRPr="007319DC">
        <w:rPr>
          <w:rFonts w:ascii="Courier New" w:eastAsia="Times New Roman" w:hAnsi="Courier New" w:cs="Courier New"/>
          <w:lang w:eastAsia="cs-CZ"/>
        </w:rPr>
        <w:t>Čujkovova  neinvestiční</w:t>
      </w:r>
      <w:proofErr w:type="gramEnd"/>
      <w:r w:rsidRPr="007319DC">
        <w:rPr>
          <w:rFonts w:ascii="Courier New" w:eastAsia="Times New Roman" w:hAnsi="Courier New" w:cs="Courier New"/>
          <w:lang w:eastAsia="cs-CZ"/>
        </w:rPr>
        <w:t xml:space="preserve">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10 161</w:t>
      </w: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tis.Kč</w:t>
      </w:r>
      <w:proofErr w:type="spellEnd"/>
    </w:p>
    <w:p w14:paraId="61AC6344"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účel. </w:t>
      </w:r>
      <w:proofErr w:type="spellStart"/>
      <w:r w:rsidRPr="007319DC">
        <w:rPr>
          <w:rFonts w:ascii="Courier New" w:eastAsia="Times New Roman" w:hAnsi="Courier New" w:cs="Courier New"/>
          <w:lang w:eastAsia="cs-CZ"/>
        </w:rPr>
        <w:t>neinv</w:t>
      </w:r>
      <w:proofErr w:type="spellEnd"/>
      <w:r w:rsidRPr="007319DC">
        <w:rPr>
          <w:rFonts w:ascii="Courier New" w:eastAsia="Times New Roman" w:hAnsi="Courier New" w:cs="Courier New"/>
          <w:lang w:eastAsia="cs-CZ"/>
        </w:rPr>
        <w:t>. příspěvek (ÚZ 2004)</w:t>
      </w:r>
      <w:r w:rsidRPr="007319DC">
        <w:rPr>
          <w:rFonts w:ascii="Courier New" w:eastAsia="Times New Roman" w:hAnsi="Courier New" w:cs="Courier New"/>
          <w:lang w:eastAsia="cs-CZ"/>
        </w:rPr>
        <w:tab/>
        <w:t xml:space="preserve">360 </w:t>
      </w:r>
      <w:proofErr w:type="spellStart"/>
      <w:proofErr w:type="gramStart"/>
      <w:r w:rsidRPr="007319DC">
        <w:rPr>
          <w:rFonts w:ascii="Courier New" w:eastAsia="Times New Roman" w:hAnsi="Courier New" w:cs="Courier New"/>
          <w:lang w:eastAsia="cs-CZ"/>
        </w:rPr>
        <w:t>tis.Kč</w:t>
      </w:r>
      <w:proofErr w:type="spellEnd"/>
      <w:proofErr w:type="gramEnd"/>
    </w:p>
    <w:p w14:paraId="2D690657"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12 996 </w:t>
      </w:r>
      <w:proofErr w:type="spellStart"/>
      <w:proofErr w:type="gramStart"/>
      <w:r w:rsidRPr="007319DC">
        <w:rPr>
          <w:rFonts w:ascii="Courier New" w:eastAsia="Times New Roman" w:hAnsi="Courier New" w:cs="Courier New"/>
          <w:lang w:eastAsia="cs-CZ"/>
        </w:rPr>
        <w:t>tis.Kč</w:t>
      </w:r>
      <w:proofErr w:type="spellEnd"/>
      <w:proofErr w:type="gramEnd"/>
    </w:p>
    <w:p w14:paraId="3124FAE4"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4 444 </w:t>
      </w:r>
      <w:proofErr w:type="spellStart"/>
      <w:proofErr w:type="gramStart"/>
      <w:r w:rsidRPr="007319DC">
        <w:rPr>
          <w:rFonts w:ascii="Courier New" w:eastAsia="Times New Roman" w:hAnsi="Courier New" w:cs="Courier New"/>
          <w:lang w:eastAsia="cs-CZ"/>
        </w:rPr>
        <w:t>tis.Kč</w:t>
      </w:r>
      <w:proofErr w:type="spellEnd"/>
      <w:proofErr w:type="gramEnd"/>
    </w:p>
    <w:p w14:paraId="72B9DB03"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w:t>
      </w:r>
      <w:r w:rsidRPr="007319DC">
        <w:rPr>
          <w:rFonts w:ascii="Courier New" w:eastAsia="Times New Roman" w:hAnsi="Courier New" w:cs="Courier New"/>
          <w:lang w:eastAsia="cs-CZ"/>
        </w:rPr>
        <w:tab/>
        <w:t xml:space="preserve">266 </w:t>
      </w:r>
      <w:proofErr w:type="spellStart"/>
      <w:proofErr w:type="gramStart"/>
      <w:r w:rsidRPr="007319DC">
        <w:rPr>
          <w:rFonts w:ascii="Courier New" w:eastAsia="Times New Roman" w:hAnsi="Courier New" w:cs="Courier New"/>
          <w:lang w:eastAsia="cs-CZ"/>
        </w:rPr>
        <w:t>tis.Kč</w:t>
      </w:r>
      <w:proofErr w:type="spellEnd"/>
      <w:proofErr w:type="gramEnd"/>
    </w:p>
    <w:p w14:paraId="5F13E84A"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454 </w:t>
      </w:r>
      <w:proofErr w:type="spellStart"/>
      <w:proofErr w:type="gramStart"/>
      <w:r w:rsidRPr="007319DC">
        <w:rPr>
          <w:rFonts w:ascii="Courier New" w:eastAsia="Times New Roman" w:hAnsi="Courier New" w:cs="Courier New"/>
          <w:lang w:eastAsia="cs-CZ"/>
        </w:rPr>
        <w:t>tis.Kč</w:t>
      </w:r>
      <w:proofErr w:type="spellEnd"/>
      <w:proofErr w:type="gramEnd"/>
    </w:p>
    <w:p w14:paraId="19C355CC"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Domov Korýtko    neinvestiční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5 733</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75BF30B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12 798 </w:t>
      </w:r>
      <w:proofErr w:type="spellStart"/>
      <w:proofErr w:type="gramStart"/>
      <w:r w:rsidRPr="007319DC">
        <w:rPr>
          <w:rFonts w:ascii="Courier New" w:eastAsia="Times New Roman" w:hAnsi="Courier New" w:cs="Courier New"/>
          <w:lang w:eastAsia="cs-CZ"/>
        </w:rPr>
        <w:t>tis.Kč</w:t>
      </w:r>
      <w:proofErr w:type="spellEnd"/>
      <w:proofErr w:type="gramEnd"/>
    </w:p>
    <w:p w14:paraId="42BC28B5"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3 452 </w:t>
      </w:r>
      <w:proofErr w:type="spellStart"/>
      <w:proofErr w:type="gramStart"/>
      <w:r w:rsidRPr="007319DC">
        <w:rPr>
          <w:rFonts w:ascii="Courier New" w:eastAsia="Times New Roman" w:hAnsi="Courier New" w:cs="Courier New"/>
          <w:lang w:eastAsia="cs-CZ"/>
        </w:rPr>
        <w:t>tis.Kč</w:t>
      </w:r>
      <w:proofErr w:type="spellEnd"/>
      <w:proofErr w:type="gramEnd"/>
    </w:p>
    <w:p w14:paraId="47726DF6"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xml:space="preserve">. dotace MSK (ÚZ </w:t>
      </w:r>
      <w:r w:rsidRPr="007319DC">
        <w:rPr>
          <w:rFonts w:ascii="Courier New" w:eastAsia="Times New Roman" w:hAnsi="Courier New" w:cs="Courier New"/>
          <w:shd w:val="clear" w:color="auto" w:fill="FFFFFF"/>
          <w:lang w:eastAsia="cs-CZ"/>
        </w:rPr>
        <w:t>348)</w:t>
      </w:r>
      <w:r w:rsidRPr="007319DC">
        <w:rPr>
          <w:rFonts w:ascii="Courier New" w:eastAsia="Times New Roman" w:hAnsi="Courier New" w:cs="Courier New"/>
          <w:shd w:val="clear" w:color="auto" w:fill="FFFFFF"/>
          <w:lang w:eastAsia="cs-CZ"/>
        </w:rPr>
        <w:tab/>
        <w:t>15</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0BF157C7"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287 </w:t>
      </w:r>
      <w:proofErr w:type="spellStart"/>
      <w:proofErr w:type="gramStart"/>
      <w:r w:rsidRPr="007319DC">
        <w:rPr>
          <w:rFonts w:ascii="Courier New" w:eastAsia="Times New Roman" w:hAnsi="Courier New" w:cs="Courier New"/>
          <w:lang w:eastAsia="cs-CZ"/>
        </w:rPr>
        <w:t>tis.Kč</w:t>
      </w:r>
      <w:proofErr w:type="spellEnd"/>
      <w:proofErr w:type="gramEnd"/>
    </w:p>
    <w:p w14:paraId="44C125DD"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inv.transfer</w:t>
      </w:r>
      <w:proofErr w:type="spellEnd"/>
      <w:proofErr w:type="gramEnd"/>
      <w:r w:rsidRPr="007319DC">
        <w:rPr>
          <w:rFonts w:ascii="Courier New" w:eastAsia="Times New Roman" w:hAnsi="Courier New" w:cs="Courier New"/>
          <w:lang w:eastAsia="cs-CZ"/>
        </w:rPr>
        <w:t xml:space="preserve"> MSK (ÚZ 359)</w:t>
      </w:r>
      <w:r w:rsidRPr="007319DC">
        <w:rPr>
          <w:rFonts w:ascii="Courier New" w:eastAsia="Times New Roman" w:hAnsi="Courier New" w:cs="Courier New"/>
          <w:lang w:eastAsia="cs-CZ"/>
        </w:rPr>
        <w:tab/>
        <w:t xml:space="preserve">288 </w:t>
      </w:r>
      <w:proofErr w:type="spellStart"/>
      <w:r w:rsidRPr="007319DC">
        <w:rPr>
          <w:rFonts w:ascii="Courier New" w:eastAsia="Times New Roman" w:hAnsi="Courier New" w:cs="Courier New"/>
          <w:lang w:eastAsia="cs-CZ"/>
        </w:rPr>
        <w:t>tis.Kč</w:t>
      </w:r>
      <w:proofErr w:type="spellEnd"/>
    </w:p>
    <w:p w14:paraId="40D66E72"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Domov Magnolie   neinvestiční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9 985</w:t>
      </w: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tis.Kč</w:t>
      </w:r>
      <w:proofErr w:type="spellEnd"/>
      <w:proofErr w:type="gramEnd"/>
    </w:p>
    <w:p w14:paraId="7D57D91C"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 (ÚZ 2004)</w:t>
      </w:r>
      <w:r w:rsidRPr="007319DC">
        <w:rPr>
          <w:rFonts w:ascii="Courier New" w:eastAsia="Times New Roman" w:hAnsi="Courier New" w:cs="Courier New"/>
          <w:lang w:eastAsia="cs-CZ"/>
        </w:rPr>
        <w:tab/>
        <w:t xml:space="preserve">327 </w:t>
      </w:r>
      <w:proofErr w:type="spellStart"/>
      <w:proofErr w:type="gramStart"/>
      <w:r w:rsidRPr="007319DC">
        <w:rPr>
          <w:rFonts w:ascii="Courier New" w:eastAsia="Times New Roman" w:hAnsi="Courier New" w:cs="Courier New"/>
          <w:lang w:eastAsia="cs-CZ"/>
        </w:rPr>
        <w:t>tis.Kč</w:t>
      </w:r>
      <w:proofErr w:type="spellEnd"/>
      <w:proofErr w:type="gramEnd"/>
    </w:p>
    <w:p w14:paraId="2E31153D"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10 306 </w:t>
      </w:r>
      <w:proofErr w:type="spellStart"/>
      <w:proofErr w:type="gramStart"/>
      <w:r w:rsidRPr="007319DC">
        <w:rPr>
          <w:rFonts w:ascii="Courier New" w:eastAsia="Times New Roman" w:hAnsi="Courier New" w:cs="Courier New"/>
          <w:lang w:eastAsia="cs-CZ"/>
        </w:rPr>
        <w:t>tis.Kč</w:t>
      </w:r>
      <w:proofErr w:type="spellEnd"/>
      <w:proofErr w:type="gramEnd"/>
    </w:p>
    <w:p w14:paraId="2C0887A0"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3 365 </w:t>
      </w:r>
      <w:proofErr w:type="spellStart"/>
      <w:proofErr w:type="gramStart"/>
      <w:r w:rsidRPr="007319DC">
        <w:rPr>
          <w:rFonts w:ascii="Courier New" w:eastAsia="Times New Roman" w:hAnsi="Courier New" w:cs="Courier New"/>
          <w:lang w:eastAsia="cs-CZ"/>
        </w:rPr>
        <w:t>tis.Kč</w:t>
      </w:r>
      <w:proofErr w:type="spellEnd"/>
      <w:proofErr w:type="gramEnd"/>
    </w:p>
    <w:p w14:paraId="5E47BD05" w14:textId="3E375BB4"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xml:space="preserve">. </w:t>
      </w:r>
      <w:r w:rsidRPr="007E2266">
        <w:rPr>
          <w:rFonts w:ascii="Courier New" w:eastAsia="Times New Roman" w:hAnsi="Courier New" w:cs="Courier New"/>
          <w:lang w:eastAsia="cs-CZ"/>
        </w:rPr>
        <w:t>transfe</w:t>
      </w:r>
      <w:r w:rsidR="007045FE" w:rsidRPr="007E2266">
        <w:rPr>
          <w:rFonts w:ascii="Courier New" w:eastAsia="Times New Roman" w:hAnsi="Courier New" w:cs="Courier New"/>
          <w:lang w:eastAsia="cs-CZ"/>
        </w:rPr>
        <w:t>r</w:t>
      </w:r>
      <w:r w:rsidRPr="007E2266">
        <w:rPr>
          <w:rFonts w:ascii="Courier New" w:eastAsia="Times New Roman" w:hAnsi="Courier New" w:cs="Courier New"/>
          <w:lang w:eastAsia="cs-CZ"/>
        </w:rPr>
        <w:t xml:space="preserve"> OP</w:t>
      </w:r>
      <w:r w:rsidR="004B50B8" w:rsidRPr="007E2266">
        <w:rPr>
          <w:rFonts w:ascii="Courier New" w:eastAsia="Times New Roman" w:hAnsi="Courier New" w:cs="Courier New"/>
          <w:lang w:eastAsia="cs-CZ"/>
        </w:rPr>
        <w:t xml:space="preserve"> </w:t>
      </w:r>
      <w:r w:rsidRPr="007E2266">
        <w:rPr>
          <w:rFonts w:ascii="Courier New" w:eastAsia="Times New Roman" w:hAnsi="Courier New" w:cs="Courier New"/>
          <w:lang w:eastAsia="cs-CZ"/>
        </w:rPr>
        <w:t>Z</w:t>
      </w:r>
      <w:r w:rsidR="004B50B8" w:rsidRPr="007E2266">
        <w:rPr>
          <w:rFonts w:ascii="Courier New" w:eastAsia="Times New Roman" w:hAnsi="Courier New" w:cs="Courier New"/>
          <w:lang w:eastAsia="cs-CZ"/>
        </w:rPr>
        <w:t>aměstnanost</w:t>
      </w:r>
      <w:r w:rsidRPr="007319DC">
        <w:rPr>
          <w:rFonts w:ascii="Courier New" w:eastAsia="Times New Roman" w:hAnsi="Courier New" w:cs="Courier New"/>
          <w:lang w:eastAsia="cs-CZ"/>
        </w:rPr>
        <w:tab/>
        <w:t xml:space="preserve">345 </w:t>
      </w:r>
      <w:proofErr w:type="spellStart"/>
      <w:proofErr w:type="gramStart"/>
      <w:r w:rsidRPr="007319DC">
        <w:rPr>
          <w:rFonts w:ascii="Courier New" w:eastAsia="Times New Roman" w:hAnsi="Courier New" w:cs="Courier New"/>
          <w:lang w:eastAsia="cs-CZ"/>
        </w:rPr>
        <w:t>tis.Kč</w:t>
      </w:r>
      <w:proofErr w:type="spellEnd"/>
      <w:proofErr w:type="gramEnd"/>
    </w:p>
    <w:p w14:paraId="012B55FE"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w:t>
      </w:r>
      <w:r w:rsidRPr="007319DC">
        <w:rPr>
          <w:rFonts w:ascii="Courier New" w:eastAsia="Times New Roman" w:hAnsi="Courier New" w:cs="Courier New"/>
          <w:lang w:eastAsia="cs-CZ"/>
        </w:rPr>
        <w:tab/>
        <w:t xml:space="preserve">348 </w:t>
      </w:r>
      <w:proofErr w:type="spellStart"/>
      <w:proofErr w:type="gramStart"/>
      <w:r w:rsidRPr="007319DC">
        <w:rPr>
          <w:rFonts w:ascii="Courier New" w:eastAsia="Times New Roman" w:hAnsi="Courier New" w:cs="Courier New"/>
          <w:lang w:eastAsia="cs-CZ"/>
        </w:rPr>
        <w:t>tis.Kč</w:t>
      </w:r>
      <w:proofErr w:type="spellEnd"/>
      <w:proofErr w:type="gramEnd"/>
    </w:p>
    <w:p w14:paraId="768E9756" w14:textId="77777777"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500 </w:t>
      </w:r>
      <w:proofErr w:type="spellStart"/>
      <w:proofErr w:type="gramStart"/>
      <w:r w:rsidRPr="007319DC">
        <w:rPr>
          <w:rFonts w:ascii="Courier New" w:eastAsia="Times New Roman" w:hAnsi="Courier New" w:cs="Courier New"/>
          <w:lang w:eastAsia="cs-CZ"/>
        </w:rPr>
        <w:t>tis.Kč</w:t>
      </w:r>
      <w:proofErr w:type="spellEnd"/>
      <w:proofErr w:type="gramEnd"/>
    </w:p>
    <w:p w14:paraId="5750A292"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Domov Slunečnice neinvestiční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 xml:space="preserve">23 289 </w:t>
      </w:r>
      <w:proofErr w:type="spellStart"/>
      <w:proofErr w:type="gramStart"/>
      <w:r w:rsidRPr="007319DC">
        <w:rPr>
          <w:rFonts w:ascii="Courier New" w:eastAsia="Times New Roman" w:hAnsi="Courier New" w:cs="Courier New"/>
          <w:shd w:val="clear" w:color="auto" w:fill="FFFFFF"/>
          <w:lang w:eastAsia="cs-CZ"/>
        </w:rPr>
        <w:t>tis</w:t>
      </w:r>
      <w:r w:rsidRPr="007319DC">
        <w:rPr>
          <w:rFonts w:ascii="Courier New" w:eastAsia="Times New Roman" w:hAnsi="Courier New" w:cs="Courier New"/>
          <w:lang w:eastAsia="cs-CZ"/>
        </w:rPr>
        <w:t>.Kč</w:t>
      </w:r>
      <w:proofErr w:type="spellEnd"/>
      <w:proofErr w:type="gramEnd"/>
    </w:p>
    <w:p w14:paraId="4B79A8CF"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23 271 </w:t>
      </w:r>
      <w:proofErr w:type="spellStart"/>
      <w:proofErr w:type="gramStart"/>
      <w:r w:rsidRPr="007319DC">
        <w:rPr>
          <w:rFonts w:ascii="Courier New" w:eastAsia="Times New Roman" w:hAnsi="Courier New" w:cs="Courier New"/>
          <w:lang w:eastAsia="cs-CZ"/>
        </w:rPr>
        <w:t>tis.Kč</w:t>
      </w:r>
      <w:proofErr w:type="spellEnd"/>
      <w:proofErr w:type="gramEnd"/>
    </w:p>
    <w:p w14:paraId="154DEB0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9 219 </w:t>
      </w:r>
      <w:proofErr w:type="spellStart"/>
      <w:proofErr w:type="gramStart"/>
      <w:r w:rsidRPr="007319DC">
        <w:rPr>
          <w:rFonts w:ascii="Courier New" w:eastAsia="Times New Roman" w:hAnsi="Courier New" w:cs="Courier New"/>
          <w:lang w:eastAsia="cs-CZ"/>
        </w:rPr>
        <w:t>tis.Kč</w:t>
      </w:r>
      <w:proofErr w:type="spellEnd"/>
      <w:proofErr w:type="gramEnd"/>
    </w:p>
    <w:p w14:paraId="693D9573" w14:textId="29BE73EA" w:rsidR="007319DC" w:rsidRPr="007319DC" w:rsidRDefault="007319DC" w:rsidP="007319DC">
      <w:pPr>
        <w:tabs>
          <w:tab w:val="right" w:pos="9923"/>
        </w:tabs>
        <w:spacing w:after="0" w:line="240" w:lineRule="auto"/>
        <w:ind w:left="4395" w:hanging="439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w:t>
      </w:r>
      <w:r w:rsidR="00167BD6">
        <w:rPr>
          <w:rFonts w:ascii="Courier New" w:eastAsia="Times New Roman" w:hAnsi="Courier New" w:cs="Courier New"/>
          <w:lang w:eastAsia="cs-CZ"/>
        </w:rPr>
        <w:t>ÚZ</w:t>
      </w:r>
      <w:r w:rsidRPr="007319DC">
        <w:rPr>
          <w:rFonts w:ascii="Courier New" w:eastAsia="Times New Roman" w:hAnsi="Courier New" w:cs="Courier New"/>
          <w:lang w:eastAsia="cs-CZ"/>
        </w:rPr>
        <w:t xml:space="preserve"> 2004)</w:t>
      </w:r>
      <w:r w:rsidRPr="007319DC">
        <w:rPr>
          <w:rFonts w:ascii="Courier New" w:eastAsia="Times New Roman" w:hAnsi="Courier New" w:cs="Courier New"/>
          <w:lang w:eastAsia="cs-CZ"/>
        </w:rPr>
        <w:tab/>
        <w:t xml:space="preserve">760 </w:t>
      </w:r>
      <w:proofErr w:type="spellStart"/>
      <w:proofErr w:type="gramStart"/>
      <w:r w:rsidRPr="007319DC">
        <w:rPr>
          <w:rFonts w:ascii="Courier New" w:eastAsia="Times New Roman" w:hAnsi="Courier New" w:cs="Courier New"/>
          <w:lang w:eastAsia="cs-CZ"/>
        </w:rPr>
        <w:t>tis.Kč</w:t>
      </w:r>
      <w:proofErr w:type="spellEnd"/>
      <w:proofErr w:type="gramEnd"/>
    </w:p>
    <w:p w14:paraId="7A9B41ED" w14:textId="77777777" w:rsidR="007319DC" w:rsidRPr="007319DC" w:rsidRDefault="007319DC" w:rsidP="007319DC">
      <w:pPr>
        <w:shd w:val="clear" w:color="auto" w:fill="FFFFFF"/>
        <w:tabs>
          <w:tab w:val="left" w:pos="8657"/>
        </w:tabs>
        <w:spacing w:after="0" w:line="240" w:lineRule="auto"/>
        <w:jc w:val="both"/>
        <w:rPr>
          <w:rFonts w:ascii="Courier New" w:eastAsia="Times New Roman" w:hAnsi="Courier New" w:cs="Courier New"/>
          <w:lang w:eastAsia="cs-CZ"/>
        </w:rPr>
      </w:pPr>
      <w:proofErr w:type="gramStart"/>
      <w:r w:rsidRPr="007319DC">
        <w:rPr>
          <w:rFonts w:ascii="Courier New" w:eastAsia="Times New Roman" w:hAnsi="Courier New" w:cs="Courier New"/>
          <w:lang w:eastAsia="cs-CZ"/>
        </w:rPr>
        <w:t>Čtyřlístek - centrum</w:t>
      </w:r>
      <w:proofErr w:type="gramEnd"/>
      <w:r w:rsidRPr="007319DC">
        <w:rPr>
          <w:rFonts w:ascii="Courier New" w:eastAsia="Times New Roman" w:hAnsi="Courier New" w:cs="Courier New"/>
          <w:lang w:eastAsia="cs-CZ"/>
        </w:rPr>
        <w:t xml:space="preserve"> pro osoby se zdravotním postižením</w:t>
      </w:r>
    </w:p>
    <w:p w14:paraId="313D298B"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 xml:space="preserve">82 716 </w:t>
      </w:r>
      <w:proofErr w:type="spellStart"/>
      <w:proofErr w:type="gramStart"/>
      <w:r w:rsidRPr="007319DC">
        <w:rPr>
          <w:rFonts w:ascii="Courier New" w:eastAsia="Times New Roman" w:hAnsi="Courier New" w:cs="Courier New"/>
          <w:lang w:eastAsia="cs-CZ"/>
        </w:rPr>
        <w:t>tis.Kč</w:t>
      </w:r>
      <w:proofErr w:type="spellEnd"/>
      <w:proofErr w:type="gramEnd"/>
    </w:p>
    <w:p w14:paraId="126F8A7F"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 (ÚZ 2004)</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 xml:space="preserve">316 </w:t>
      </w:r>
      <w:proofErr w:type="spellStart"/>
      <w:proofErr w:type="gramStart"/>
      <w:r w:rsidRPr="007319DC">
        <w:rPr>
          <w:rFonts w:ascii="Courier New" w:eastAsia="Times New Roman" w:hAnsi="Courier New" w:cs="Courier New"/>
          <w:lang w:eastAsia="cs-CZ"/>
        </w:rPr>
        <w:t>tis.Kč</w:t>
      </w:r>
      <w:proofErr w:type="spellEnd"/>
      <w:proofErr w:type="gramEnd"/>
    </w:p>
    <w:p w14:paraId="5C20EB2C"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předfinancování projektů MO (ÚZ 6330)</w:t>
      </w:r>
      <w:r w:rsidRPr="007319DC">
        <w:rPr>
          <w:rFonts w:ascii="Courier New" w:eastAsia="Times New Roman" w:hAnsi="Courier New" w:cs="Courier New"/>
          <w:lang w:eastAsia="cs-CZ"/>
        </w:rPr>
        <w:tab/>
      </w:r>
      <w:r w:rsidRPr="007319DC">
        <w:rPr>
          <w:rFonts w:ascii="Courier New" w:eastAsia="Times New Roman" w:hAnsi="Courier New" w:cs="Courier New"/>
          <w:shd w:val="clear" w:color="auto" w:fill="FFFFFF"/>
          <w:lang w:eastAsia="cs-CZ"/>
        </w:rPr>
        <w:t xml:space="preserve">97 </w:t>
      </w:r>
      <w:proofErr w:type="spellStart"/>
      <w:proofErr w:type="gramStart"/>
      <w:r w:rsidRPr="007319DC">
        <w:rPr>
          <w:rFonts w:ascii="Courier New" w:eastAsia="Times New Roman" w:hAnsi="Courier New" w:cs="Courier New"/>
          <w:lang w:eastAsia="cs-CZ"/>
        </w:rPr>
        <w:t>tis.Kč</w:t>
      </w:r>
      <w:proofErr w:type="spellEnd"/>
      <w:proofErr w:type="gramEnd"/>
    </w:p>
    <w:p w14:paraId="75EAEA4C"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13305)</w:t>
      </w:r>
      <w:r w:rsidRPr="007319DC">
        <w:rPr>
          <w:rFonts w:ascii="Courier New" w:eastAsia="Times New Roman" w:hAnsi="Courier New" w:cs="Courier New"/>
          <w:lang w:eastAsia="cs-CZ"/>
        </w:rPr>
        <w:tab/>
        <w:t xml:space="preserve">64 149 </w:t>
      </w:r>
      <w:proofErr w:type="spellStart"/>
      <w:proofErr w:type="gramStart"/>
      <w:r w:rsidRPr="007319DC">
        <w:rPr>
          <w:rFonts w:ascii="Courier New" w:eastAsia="Times New Roman" w:hAnsi="Courier New" w:cs="Courier New"/>
          <w:lang w:eastAsia="cs-CZ"/>
        </w:rPr>
        <w:t>tis.Kč</w:t>
      </w:r>
      <w:proofErr w:type="spellEnd"/>
      <w:proofErr w:type="gramEnd"/>
    </w:p>
    <w:p w14:paraId="502B545A"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transfer MSK (ÚZ 13351)</w:t>
      </w:r>
      <w:r w:rsidRPr="007319DC">
        <w:rPr>
          <w:rFonts w:ascii="Courier New" w:eastAsia="Times New Roman" w:hAnsi="Courier New" w:cs="Courier New"/>
          <w:lang w:eastAsia="cs-CZ"/>
        </w:rPr>
        <w:tab/>
        <w:t xml:space="preserve">18 480 </w:t>
      </w:r>
      <w:proofErr w:type="spellStart"/>
      <w:proofErr w:type="gramStart"/>
      <w:r w:rsidRPr="007319DC">
        <w:rPr>
          <w:rFonts w:ascii="Courier New" w:eastAsia="Times New Roman" w:hAnsi="Courier New" w:cs="Courier New"/>
          <w:lang w:eastAsia="cs-CZ"/>
        </w:rPr>
        <w:t>tis.Kč</w:t>
      </w:r>
      <w:proofErr w:type="spellEnd"/>
      <w:proofErr w:type="gramEnd"/>
    </w:p>
    <w:p w14:paraId="294FEC85" w14:textId="16700329"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nein</w:t>
      </w:r>
      <w:proofErr w:type="spellEnd"/>
      <w:r w:rsidRPr="007319DC">
        <w:rPr>
          <w:rFonts w:ascii="Courier New" w:eastAsia="Times New Roman" w:hAnsi="Courier New" w:cs="Courier New"/>
          <w:lang w:eastAsia="cs-CZ"/>
        </w:rPr>
        <w:t>. transfe</w:t>
      </w:r>
      <w:r w:rsidR="007045FE">
        <w:rPr>
          <w:rFonts w:ascii="Courier New" w:eastAsia="Times New Roman" w:hAnsi="Courier New" w:cs="Courier New"/>
          <w:lang w:eastAsia="cs-CZ"/>
        </w:rPr>
        <w:t>r</w:t>
      </w:r>
      <w:r w:rsidRPr="007319DC">
        <w:rPr>
          <w:rFonts w:ascii="Courier New" w:eastAsia="Times New Roman" w:hAnsi="Courier New" w:cs="Courier New"/>
          <w:lang w:eastAsia="cs-CZ"/>
        </w:rPr>
        <w:t xml:space="preserve"> MSK (ÚZ 201)</w:t>
      </w:r>
      <w:r w:rsidRPr="007319DC">
        <w:rPr>
          <w:rFonts w:ascii="Courier New" w:eastAsia="Times New Roman" w:hAnsi="Courier New" w:cs="Courier New"/>
          <w:lang w:eastAsia="cs-CZ"/>
        </w:rPr>
        <w:tab/>
        <w:t xml:space="preserve">180 </w:t>
      </w:r>
      <w:proofErr w:type="spellStart"/>
      <w:proofErr w:type="gramStart"/>
      <w:r w:rsidRPr="007319DC">
        <w:rPr>
          <w:rFonts w:ascii="Courier New" w:eastAsia="Times New Roman" w:hAnsi="Courier New" w:cs="Courier New"/>
          <w:lang w:eastAsia="cs-CZ"/>
        </w:rPr>
        <w:t>tis.Kč</w:t>
      </w:r>
      <w:proofErr w:type="spellEnd"/>
      <w:proofErr w:type="gramEnd"/>
    </w:p>
    <w:p w14:paraId="7A316C66"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w:t>
      </w:r>
      <w:r w:rsidRPr="007319DC">
        <w:rPr>
          <w:rFonts w:ascii="Courier New" w:eastAsia="Times New Roman" w:hAnsi="Courier New" w:cs="Courier New"/>
          <w:lang w:eastAsia="cs-CZ"/>
        </w:rPr>
        <w:tab/>
        <w:t xml:space="preserve">17 151 </w:t>
      </w:r>
      <w:proofErr w:type="spellStart"/>
      <w:proofErr w:type="gramStart"/>
      <w:r w:rsidRPr="007319DC">
        <w:rPr>
          <w:rFonts w:ascii="Courier New" w:eastAsia="Times New Roman" w:hAnsi="Courier New" w:cs="Courier New"/>
          <w:lang w:eastAsia="cs-CZ"/>
        </w:rPr>
        <w:t>tis.Kč</w:t>
      </w:r>
      <w:proofErr w:type="spellEnd"/>
      <w:proofErr w:type="gramEnd"/>
    </w:p>
    <w:p w14:paraId="55188D33"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příspěvek (ÚZ 2004)</w:t>
      </w:r>
      <w:r w:rsidRPr="007319DC">
        <w:rPr>
          <w:rFonts w:ascii="Courier New" w:eastAsia="Times New Roman" w:hAnsi="Courier New" w:cs="Courier New"/>
          <w:lang w:eastAsia="cs-CZ"/>
        </w:rPr>
        <w:tab/>
        <w:t xml:space="preserve">966 </w:t>
      </w:r>
      <w:proofErr w:type="spellStart"/>
      <w:proofErr w:type="gramStart"/>
      <w:r w:rsidRPr="007319DC">
        <w:rPr>
          <w:rFonts w:ascii="Courier New" w:eastAsia="Times New Roman" w:hAnsi="Courier New" w:cs="Courier New"/>
          <w:lang w:eastAsia="cs-CZ"/>
        </w:rPr>
        <w:t>tis.Kč</w:t>
      </w:r>
      <w:proofErr w:type="spellEnd"/>
      <w:proofErr w:type="gramEnd"/>
    </w:p>
    <w:p w14:paraId="29EDB904"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rezerva – předfinancování projektů MO </w:t>
      </w:r>
    </w:p>
    <w:p w14:paraId="1FDF9FFA" w14:textId="4BE78D44" w:rsidR="007319DC" w:rsidRPr="007319DC" w:rsidRDefault="007045FE" w:rsidP="007319DC">
      <w:pPr>
        <w:shd w:val="clear" w:color="auto" w:fill="FFFFFF"/>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sidR="007319DC" w:rsidRPr="007319DC">
        <w:rPr>
          <w:rFonts w:ascii="Courier New" w:eastAsia="Times New Roman" w:hAnsi="Courier New" w:cs="Courier New"/>
          <w:lang w:eastAsia="cs-CZ"/>
        </w:rPr>
        <w:t xml:space="preserve">693 </w:t>
      </w:r>
      <w:proofErr w:type="spellStart"/>
      <w:proofErr w:type="gramStart"/>
      <w:r w:rsidR="007319DC" w:rsidRPr="007319DC">
        <w:rPr>
          <w:rFonts w:ascii="Courier New" w:eastAsia="Times New Roman" w:hAnsi="Courier New" w:cs="Courier New"/>
          <w:lang w:eastAsia="cs-CZ"/>
        </w:rPr>
        <w:t>tis.Kč</w:t>
      </w:r>
      <w:proofErr w:type="spellEnd"/>
      <w:proofErr w:type="gramEnd"/>
    </w:p>
    <w:p w14:paraId="61090545"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investiční půjčené prostředky</w:t>
      </w:r>
      <w:r w:rsidRPr="007319DC">
        <w:rPr>
          <w:rFonts w:ascii="Courier New" w:eastAsia="Times New Roman" w:hAnsi="Courier New" w:cs="Courier New"/>
          <w:lang w:eastAsia="cs-CZ"/>
        </w:rPr>
        <w:tab/>
        <w:t xml:space="preserve">11 628 </w:t>
      </w:r>
      <w:proofErr w:type="spellStart"/>
      <w:proofErr w:type="gramStart"/>
      <w:r w:rsidRPr="007319DC">
        <w:rPr>
          <w:rFonts w:ascii="Courier New" w:eastAsia="Times New Roman" w:hAnsi="Courier New" w:cs="Courier New"/>
          <w:lang w:eastAsia="cs-CZ"/>
        </w:rPr>
        <w:t>tis.Kč</w:t>
      </w:r>
      <w:proofErr w:type="spellEnd"/>
      <w:proofErr w:type="gramEnd"/>
    </w:p>
    <w:p w14:paraId="321C24E6" w14:textId="0ACA6985"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r w:rsidRPr="007319DC">
        <w:rPr>
          <w:rFonts w:ascii="Courier New" w:eastAsia="Times New Roman" w:hAnsi="Courier New" w:cs="Courier New"/>
          <w:lang w:eastAsia="cs-CZ"/>
        </w:rPr>
        <w:t>inv</w:t>
      </w:r>
      <w:proofErr w:type="spellEnd"/>
      <w:r w:rsidRPr="007319DC">
        <w:rPr>
          <w:rFonts w:ascii="Courier New" w:eastAsia="Times New Roman" w:hAnsi="Courier New" w:cs="Courier New"/>
          <w:lang w:eastAsia="cs-CZ"/>
        </w:rPr>
        <w:t xml:space="preserve">. půjčené </w:t>
      </w:r>
      <w:proofErr w:type="gramStart"/>
      <w:r w:rsidRPr="007319DC">
        <w:rPr>
          <w:rFonts w:ascii="Courier New" w:eastAsia="Times New Roman" w:hAnsi="Courier New" w:cs="Courier New"/>
          <w:lang w:eastAsia="cs-CZ"/>
        </w:rPr>
        <w:t>prostředky - předfinancování</w:t>
      </w:r>
      <w:proofErr w:type="gramEnd"/>
      <w:r w:rsidRPr="007319DC">
        <w:rPr>
          <w:rFonts w:ascii="Courier New" w:eastAsia="Times New Roman" w:hAnsi="Courier New" w:cs="Courier New"/>
          <w:lang w:eastAsia="cs-CZ"/>
        </w:rPr>
        <w:t xml:space="preserve"> projektů </w:t>
      </w:r>
      <w:proofErr w:type="spellStart"/>
      <w:r w:rsidRPr="007319DC">
        <w:rPr>
          <w:rFonts w:ascii="Courier New" w:eastAsia="Times New Roman" w:hAnsi="Courier New" w:cs="Courier New"/>
          <w:lang w:eastAsia="cs-CZ"/>
        </w:rPr>
        <w:t>MO</w:t>
      </w:r>
      <w:r w:rsidR="008D0F44">
        <w:rPr>
          <w:rFonts w:ascii="Courier New" w:eastAsia="Times New Roman" w:hAnsi="Courier New" w:cs="Courier New"/>
          <w:lang w:eastAsia="cs-CZ"/>
        </w:rPr>
        <w:t>b</w:t>
      </w:r>
      <w:proofErr w:type="spellEnd"/>
    </w:p>
    <w:p w14:paraId="7CC0568E"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ab/>
        <w:t xml:space="preserve">1 853 </w:t>
      </w:r>
      <w:proofErr w:type="spellStart"/>
      <w:proofErr w:type="gramStart"/>
      <w:r w:rsidRPr="007319DC">
        <w:rPr>
          <w:rFonts w:ascii="Courier New" w:eastAsia="Times New Roman" w:hAnsi="Courier New" w:cs="Courier New"/>
          <w:lang w:eastAsia="cs-CZ"/>
        </w:rPr>
        <w:t>tis.Kč</w:t>
      </w:r>
      <w:proofErr w:type="spellEnd"/>
      <w:proofErr w:type="gramEnd"/>
    </w:p>
    <w:p w14:paraId="79C57EF7" w14:textId="1F725FAF"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mimořádná dotace Armáda spásy v </w:t>
      </w:r>
      <w:proofErr w:type="spellStart"/>
      <w:proofErr w:type="gramStart"/>
      <w:r w:rsidRPr="007319DC">
        <w:rPr>
          <w:rFonts w:ascii="Courier New" w:eastAsia="Times New Roman" w:hAnsi="Courier New" w:cs="Courier New"/>
          <w:bCs/>
          <w:lang w:eastAsia="cs-CZ"/>
        </w:rPr>
        <w:t>ČR,z.s</w:t>
      </w:r>
      <w:proofErr w:type="spellEnd"/>
      <w:r w:rsidRPr="007319DC">
        <w:rPr>
          <w:rFonts w:ascii="Courier New" w:eastAsia="Times New Roman" w:hAnsi="Courier New" w:cs="Courier New"/>
          <w:bCs/>
          <w:lang w:eastAsia="cs-CZ"/>
        </w:rPr>
        <w:t>.</w:t>
      </w:r>
      <w:proofErr w:type="gramEnd"/>
      <w:r w:rsidR="007045FE">
        <w:rPr>
          <w:rFonts w:ascii="Courier New" w:eastAsia="Times New Roman" w:hAnsi="Courier New" w:cs="Courier New"/>
          <w:bCs/>
          <w:lang w:eastAsia="cs-CZ"/>
        </w:rPr>
        <w:tab/>
      </w:r>
      <w:r w:rsidRPr="007319DC">
        <w:rPr>
          <w:rFonts w:ascii="Courier New" w:eastAsia="Times New Roman" w:hAnsi="Courier New" w:cs="Courier New"/>
          <w:bCs/>
          <w:lang w:eastAsia="cs-CZ"/>
        </w:rPr>
        <w:t xml:space="preserve"> 2 000 </w:t>
      </w:r>
      <w:proofErr w:type="spellStart"/>
      <w:proofErr w:type="gramStart"/>
      <w:r w:rsidRPr="007319DC">
        <w:rPr>
          <w:rFonts w:ascii="Courier New" w:eastAsia="Times New Roman" w:hAnsi="Courier New" w:cs="Courier New"/>
          <w:bCs/>
          <w:lang w:eastAsia="cs-CZ"/>
        </w:rPr>
        <w:t>tis.Kč</w:t>
      </w:r>
      <w:proofErr w:type="spellEnd"/>
      <w:proofErr w:type="gramEnd"/>
    </w:p>
    <w:p w14:paraId="28A4D3D3" w14:textId="77777777" w:rsidR="007319DC" w:rsidRPr="007319DC" w:rsidRDefault="007319DC" w:rsidP="007319DC">
      <w:pPr>
        <w:shd w:val="clear" w:color="auto" w:fill="FFFFFF"/>
        <w:tabs>
          <w:tab w:val="right" w:pos="9923"/>
        </w:tabs>
        <w:spacing w:after="0" w:line="240" w:lineRule="auto"/>
        <w:jc w:val="both"/>
        <w:rPr>
          <w:rFonts w:ascii="Courier New" w:eastAsia="Times New Roman" w:hAnsi="Courier New" w:cs="Courier New"/>
          <w:lang w:eastAsia="cs-CZ"/>
        </w:rPr>
      </w:pPr>
    </w:p>
    <w:p w14:paraId="565F1680"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p>
    <w:p w14:paraId="18EF05F8"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4359 – ostatní služby a činnosti v oblasti soc. péče</w:t>
      </w:r>
      <w:r w:rsidRPr="007319DC">
        <w:rPr>
          <w:rFonts w:ascii="Courier New" w:eastAsia="Times New Roman" w:hAnsi="Courier New" w:cs="Courier New"/>
          <w:b/>
          <w:bCs/>
          <w:lang w:eastAsia="cs-CZ"/>
        </w:rPr>
        <w:tab/>
        <w:t xml:space="preserve">5 162 </w:t>
      </w:r>
      <w:proofErr w:type="spellStart"/>
      <w:proofErr w:type="gramStart"/>
      <w:r w:rsidRPr="007319DC">
        <w:rPr>
          <w:rFonts w:ascii="Courier New" w:eastAsia="Times New Roman" w:hAnsi="Courier New" w:cs="Courier New"/>
          <w:b/>
          <w:bCs/>
          <w:lang w:eastAsia="cs-CZ"/>
        </w:rPr>
        <w:t>tis.Kč</w:t>
      </w:r>
      <w:proofErr w:type="spellEnd"/>
      <w:proofErr w:type="gramEnd"/>
    </w:p>
    <w:p w14:paraId="24C4A9ED"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w:t>
      </w:r>
      <w:r w:rsidRPr="007319DC">
        <w:rPr>
          <w:rFonts w:ascii="Courier New" w:eastAsia="Times New Roman" w:hAnsi="Courier New" w:cs="Courier New"/>
          <w:lang w:eastAsia="cs-CZ"/>
        </w:rPr>
        <w:t xml:space="preserve"> účelové transf.pro NNO v oblasti soc. péče (ÚZ 7301)</w:t>
      </w:r>
      <w:r w:rsidRPr="007319DC">
        <w:rPr>
          <w:rFonts w:ascii="Courier New" w:eastAsia="Times New Roman" w:hAnsi="Courier New" w:cs="Courier New"/>
          <w:lang w:eastAsia="cs-CZ"/>
        </w:rPr>
        <w:tab/>
        <w:t xml:space="preserve">812 </w:t>
      </w:r>
      <w:proofErr w:type="spellStart"/>
      <w:proofErr w:type="gramStart"/>
      <w:r w:rsidRPr="007319DC">
        <w:rPr>
          <w:rFonts w:ascii="Courier New" w:eastAsia="Times New Roman" w:hAnsi="Courier New" w:cs="Courier New"/>
          <w:lang w:eastAsia="cs-CZ"/>
        </w:rPr>
        <w:t>tis.Kč</w:t>
      </w:r>
      <w:proofErr w:type="spellEnd"/>
      <w:proofErr w:type="gramEnd"/>
    </w:p>
    <w:p w14:paraId="27B7B0BB"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aktivizační a vzdělávací činnosti pro seniory, děti, občany</w:t>
      </w:r>
    </w:p>
    <w:p w14:paraId="4D03C249" w14:textId="77777777" w:rsidR="007319DC" w:rsidRPr="007319DC" w:rsidRDefault="007319DC" w:rsidP="007319DC">
      <w:pPr>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s postižením (Senior servis Dobrovolníci, S.T.O.P., Centrum</w:t>
      </w:r>
    </w:p>
    <w:p w14:paraId="244147E2" w14:textId="77777777" w:rsidR="007319DC" w:rsidRPr="007319DC" w:rsidRDefault="007319DC" w:rsidP="007319DC">
      <w:pPr>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pro rodinu a soc. péči, Agentura Slunce, </w:t>
      </w:r>
      <w:proofErr w:type="spellStart"/>
      <w:r w:rsidRPr="007319DC">
        <w:rPr>
          <w:rFonts w:ascii="Courier New" w:eastAsia="Times New Roman" w:hAnsi="Courier New" w:cs="Courier New"/>
          <w:lang w:eastAsia="cs-CZ"/>
        </w:rPr>
        <w:t>Adra</w:t>
      </w:r>
      <w:proofErr w:type="spellEnd"/>
      <w:r w:rsidRPr="007319DC">
        <w:rPr>
          <w:rFonts w:ascii="Courier New" w:eastAsia="Times New Roman" w:hAnsi="Courier New" w:cs="Courier New"/>
          <w:lang w:eastAsia="cs-CZ"/>
        </w:rPr>
        <w:t>)</w:t>
      </w:r>
    </w:p>
    <w:p w14:paraId="776F6903"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víceleté účelové transf.pro NNO (ÚZ 7302)</w:t>
      </w:r>
      <w:r w:rsidRPr="007319DC">
        <w:rPr>
          <w:rFonts w:ascii="Courier New" w:eastAsia="Times New Roman" w:hAnsi="Courier New" w:cs="Courier New"/>
          <w:lang w:eastAsia="cs-CZ"/>
        </w:rPr>
        <w:tab/>
        <w:t xml:space="preserve">3 950 </w:t>
      </w:r>
      <w:proofErr w:type="spellStart"/>
      <w:proofErr w:type="gramStart"/>
      <w:r w:rsidRPr="007319DC">
        <w:rPr>
          <w:rFonts w:ascii="Courier New" w:eastAsia="Times New Roman" w:hAnsi="Courier New" w:cs="Courier New"/>
          <w:lang w:eastAsia="cs-CZ"/>
        </w:rPr>
        <w:t>tis.Kč</w:t>
      </w:r>
      <w:proofErr w:type="spellEnd"/>
      <w:proofErr w:type="gramEnd"/>
    </w:p>
    <w:p w14:paraId="081C95F9"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(Slezská diakonie, Charita </w:t>
      </w:r>
      <w:proofErr w:type="gramStart"/>
      <w:r w:rsidRPr="007319DC">
        <w:rPr>
          <w:rFonts w:ascii="Courier New" w:eastAsia="Times New Roman" w:hAnsi="Courier New" w:cs="Courier New"/>
          <w:lang w:eastAsia="cs-CZ"/>
        </w:rPr>
        <w:t>Ostrava - Hospic</w:t>
      </w:r>
      <w:proofErr w:type="gramEnd"/>
      <w:r w:rsidRPr="007319DC">
        <w:rPr>
          <w:rFonts w:ascii="Courier New" w:eastAsia="Times New Roman" w:hAnsi="Courier New" w:cs="Courier New"/>
          <w:lang w:eastAsia="cs-CZ"/>
        </w:rPr>
        <w:t xml:space="preserve"> Sv. Lukáše)</w:t>
      </w:r>
    </w:p>
    <w:p w14:paraId="4BB22AED" w14:textId="70939BB5" w:rsidR="007319DC" w:rsidRPr="007319DC" w:rsidRDefault="007319DC" w:rsidP="007319DC">
      <w:pPr>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mimořádná dotace Charita Ostrava</w:t>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007045FE">
        <w:rPr>
          <w:rFonts w:ascii="Courier New" w:eastAsia="Times New Roman" w:hAnsi="Courier New" w:cs="Courier New"/>
          <w:lang w:eastAsia="cs-CZ"/>
        </w:rPr>
        <w:tab/>
      </w:r>
      <w:r w:rsidRPr="007319DC">
        <w:rPr>
          <w:rFonts w:ascii="Courier New" w:eastAsia="Times New Roman" w:hAnsi="Courier New" w:cs="Courier New"/>
          <w:lang w:eastAsia="cs-CZ"/>
        </w:rPr>
        <w:t xml:space="preserve">400 </w:t>
      </w:r>
      <w:proofErr w:type="spellStart"/>
      <w:proofErr w:type="gramStart"/>
      <w:r w:rsidRPr="007319DC">
        <w:rPr>
          <w:rFonts w:ascii="Courier New" w:eastAsia="Times New Roman" w:hAnsi="Courier New" w:cs="Courier New"/>
          <w:lang w:eastAsia="cs-CZ"/>
        </w:rPr>
        <w:t>tis.Kč</w:t>
      </w:r>
      <w:proofErr w:type="spellEnd"/>
      <w:proofErr w:type="gramEnd"/>
    </w:p>
    <w:p w14:paraId="0D25AC27"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6D223144" w14:textId="77777777" w:rsidR="007045FE"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4371 – raná péče a soc.</w:t>
      </w:r>
      <w:r w:rsidR="007045FE">
        <w:rPr>
          <w:rFonts w:ascii="Courier New" w:eastAsia="Times New Roman" w:hAnsi="Courier New" w:cs="Courier New"/>
          <w:b/>
          <w:bCs/>
          <w:lang w:eastAsia="cs-CZ"/>
        </w:rPr>
        <w:t xml:space="preserve"> </w:t>
      </w:r>
      <w:r w:rsidRPr="007319DC">
        <w:rPr>
          <w:rFonts w:ascii="Courier New" w:eastAsia="Times New Roman" w:hAnsi="Courier New" w:cs="Courier New"/>
          <w:b/>
          <w:bCs/>
          <w:lang w:eastAsia="cs-CZ"/>
        </w:rPr>
        <w:t>aktivizační služby pro rodiny s dětmi</w:t>
      </w:r>
      <w:r w:rsidRPr="007319DC">
        <w:rPr>
          <w:rFonts w:ascii="Courier New" w:eastAsia="Times New Roman" w:hAnsi="Courier New" w:cs="Courier New"/>
          <w:b/>
          <w:bCs/>
          <w:lang w:eastAsia="cs-CZ"/>
        </w:rPr>
        <w:tab/>
      </w:r>
    </w:p>
    <w:p w14:paraId="794A16C7" w14:textId="53C8E720" w:rsidR="007319DC" w:rsidRPr="007319DC" w:rsidRDefault="007045FE" w:rsidP="007319DC">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ab/>
      </w:r>
      <w:r w:rsidR="007319DC" w:rsidRPr="007319DC">
        <w:rPr>
          <w:rFonts w:ascii="Courier New" w:eastAsia="Times New Roman" w:hAnsi="Courier New" w:cs="Courier New"/>
          <w:b/>
          <w:bCs/>
          <w:lang w:eastAsia="cs-CZ"/>
        </w:rPr>
        <w:t xml:space="preserve">4 907 </w:t>
      </w:r>
      <w:proofErr w:type="spellStart"/>
      <w:proofErr w:type="gramStart"/>
      <w:r w:rsidR="007319DC" w:rsidRPr="007319DC">
        <w:rPr>
          <w:rFonts w:ascii="Courier New" w:eastAsia="Times New Roman" w:hAnsi="Courier New" w:cs="Courier New"/>
          <w:b/>
          <w:bCs/>
          <w:lang w:eastAsia="cs-CZ"/>
        </w:rPr>
        <w:t>tis.Kč</w:t>
      </w:r>
      <w:proofErr w:type="spellEnd"/>
      <w:proofErr w:type="gramEnd"/>
    </w:p>
    <w:p w14:paraId="2A58BC7E" w14:textId="7AE08121"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w:t>
      </w:r>
      <w:r w:rsidR="007045FE">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sociální péče (ÚZ 7301)</w:t>
      </w:r>
    </w:p>
    <w:p w14:paraId="2943EC57" w14:textId="11C6C89A"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lastRenderedPageBreak/>
        <w:t xml:space="preserve">  orientované na rodinu s dítětem raného věku,</w:t>
      </w:r>
      <w:r w:rsidR="007045FE">
        <w:rPr>
          <w:rFonts w:ascii="Courier New" w:eastAsia="Times New Roman" w:hAnsi="Courier New" w:cs="Courier New"/>
          <w:lang w:eastAsia="cs-CZ"/>
        </w:rPr>
        <w:t xml:space="preserve"> </w:t>
      </w:r>
      <w:r w:rsidRPr="007319DC">
        <w:rPr>
          <w:rFonts w:ascii="Courier New" w:eastAsia="Times New Roman" w:hAnsi="Courier New" w:cs="Courier New"/>
          <w:lang w:eastAsia="cs-CZ"/>
        </w:rPr>
        <w:t>jehož vývoj je ohrožen</w:t>
      </w:r>
    </w:p>
    <w:p w14:paraId="2DCE92C8"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zdrav. postižením nebo sociálním prostředím (Středisko rané</w:t>
      </w:r>
    </w:p>
    <w:p w14:paraId="68E1DFF1"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péče SPRP Ostrava, Sdružení sociálních asistentů, OS Vzájemné</w:t>
      </w:r>
    </w:p>
    <w:p w14:paraId="3C58FFDC"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soužití, Centrum sociálních služeb, Společně-</w:t>
      </w:r>
      <w:proofErr w:type="spellStart"/>
      <w:proofErr w:type="gramStart"/>
      <w:r w:rsidRPr="007319DC">
        <w:rPr>
          <w:rFonts w:ascii="Courier New" w:eastAsia="Times New Roman" w:hAnsi="Courier New" w:cs="Courier New"/>
          <w:lang w:eastAsia="cs-CZ"/>
        </w:rPr>
        <w:t>Jekhetane,o.p.s</w:t>
      </w:r>
      <w:proofErr w:type="spellEnd"/>
      <w:r w:rsidRPr="007319DC">
        <w:rPr>
          <w:rFonts w:ascii="Courier New" w:eastAsia="Times New Roman" w:hAnsi="Courier New" w:cs="Courier New"/>
          <w:lang w:eastAsia="cs-CZ"/>
        </w:rPr>
        <w:t>.</w:t>
      </w:r>
      <w:proofErr w:type="gramEnd"/>
    </w:p>
    <w:p w14:paraId="3D5C768F"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proofErr w:type="spellStart"/>
      <w:proofErr w:type="gramStart"/>
      <w:r w:rsidRPr="007319DC">
        <w:rPr>
          <w:rFonts w:ascii="Courier New" w:eastAsia="Times New Roman" w:hAnsi="Courier New" w:cs="Courier New"/>
          <w:lang w:eastAsia="cs-CZ"/>
        </w:rPr>
        <w:t>Alfi,z.s.</w:t>
      </w:r>
      <w:proofErr w:type="gramEnd"/>
      <w:r w:rsidRPr="007319DC">
        <w:rPr>
          <w:rFonts w:ascii="Courier New" w:eastAsia="Times New Roman" w:hAnsi="Courier New" w:cs="Courier New"/>
          <w:lang w:eastAsia="cs-CZ"/>
        </w:rPr>
        <w:t>,Centrum</w:t>
      </w:r>
      <w:proofErr w:type="spellEnd"/>
      <w:r w:rsidRPr="007319DC">
        <w:rPr>
          <w:rFonts w:ascii="Courier New" w:eastAsia="Times New Roman" w:hAnsi="Courier New" w:cs="Courier New"/>
          <w:lang w:eastAsia="cs-CZ"/>
        </w:rPr>
        <w:t xml:space="preserve"> pro dětský sluch </w:t>
      </w:r>
      <w:proofErr w:type="spellStart"/>
      <w:r w:rsidRPr="007319DC">
        <w:rPr>
          <w:rFonts w:ascii="Courier New" w:eastAsia="Times New Roman" w:hAnsi="Courier New" w:cs="Courier New"/>
          <w:lang w:eastAsia="cs-CZ"/>
        </w:rPr>
        <w:t>Tamtam,o.p.s.,Slezská</w:t>
      </w:r>
      <w:proofErr w:type="spellEnd"/>
      <w:r w:rsidRPr="007319DC">
        <w:rPr>
          <w:rFonts w:ascii="Courier New" w:eastAsia="Times New Roman" w:hAnsi="Courier New" w:cs="Courier New"/>
          <w:lang w:eastAsia="cs-CZ"/>
        </w:rPr>
        <w:t xml:space="preserve"> Diakonie,</w:t>
      </w:r>
    </w:p>
    <w:p w14:paraId="1F3D2B69"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Arcidiecézní charita ostravsko-opavská, Poradna pro občanství,</w:t>
      </w:r>
    </w:p>
    <w:p w14:paraId="08B71E5C"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Občanská a lidská práva)</w:t>
      </w:r>
    </w:p>
    <w:p w14:paraId="74146046"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4CBE47C1"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4372 – krizová pomoc</w:t>
      </w:r>
      <w:r w:rsidRPr="007319DC">
        <w:rPr>
          <w:rFonts w:ascii="Courier New" w:eastAsia="Times New Roman" w:hAnsi="Courier New" w:cs="Courier New"/>
          <w:b/>
          <w:bCs/>
          <w:lang w:eastAsia="cs-CZ"/>
        </w:rPr>
        <w:tab/>
        <w:t xml:space="preserve">3 211 </w:t>
      </w:r>
      <w:proofErr w:type="spellStart"/>
      <w:proofErr w:type="gramStart"/>
      <w:r w:rsidRPr="007319DC">
        <w:rPr>
          <w:rFonts w:ascii="Courier New" w:eastAsia="Times New Roman" w:hAnsi="Courier New" w:cs="Courier New"/>
          <w:b/>
          <w:bCs/>
          <w:lang w:eastAsia="cs-CZ"/>
        </w:rPr>
        <w:t>tis.Kč</w:t>
      </w:r>
      <w:proofErr w:type="spellEnd"/>
      <w:proofErr w:type="gramEnd"/>
    </w:p>
    <w:p w14:paraId="3AD3875D" w14:textId="2B5482D9"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ú</w:t>
      </w:r>
      <w:r w:rsidRPr="007319DC">
        <w:rPr>
          <w:rFonts w:ascii="Courier New" w:eastAsia="Times New Roman" w:hAnsi="Courier New" w:cs="Courier New"/>
          <w:lang w:eastAsia="cs-CZ"/>
        </w:rPr>
        <w:t>čelové transf</w:t>
      </w:r>
      <w:r w:rsidR="007045FE">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sociální péče </w:t>
      </w:r>
      <w:r w:rsidR="007045FE">
        <w:rPr>
          <w:rFonts w:ascii="Courier New" w:eastAsia="Times New Roman" w:hAnsi="Courier New" w:cs="Courier New"/>
          <w:lang w:eastAsia="cs-CZ"/>
        </w:rPr>
        <w:t>(</w:t>
      </w:r>
      <w:r w:rsidRPr="007319DC">
        <w:rPr>
          <w:rFonts w:ascii="Courier New" w:eastAsia="Times New Roman" w:hAnsi="Courier New" w:cs="Courier New"/>
          <w:lang w:eastAsia="cs-CZ"/>
        </w:rPr>
        <w:t>ÚZ 7301</w:t>
      </w:r>
      <w:r w:rsidR="007045FE">
        <w:rPr>
          <w:rFonts w:ascii="Courier New" w:eastAsia="Times New Roman" w:hAnsi="Courier New" w:cs="Courier New"/>
          <w:lang w:eastAsia="cs-CZ"/>
        </w:rPr>
        <w:t>)</w:t>
      </w:r>
    </w:p>
    <w:p w14:paraId="5FFCC2DD" w14:textId="77777777" w:rsidR="007319DC" w:rsidRPr="007319DC" w:rsidRDefault="007319DC" w:rsidP="007319DC">
      <w:pPr>
        <w:tabs>
          <w:tab w:val="right" w:pos="9923"/>
        </w:tabs>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xml:space="preserve">  (Charita Ostrava - Charitní středisko M. </w:t>
      </w:r>
      <w:proofErr w:type="spellStart"/>
      <w:r w:rsidRPr="007319DC">
        <w:rPr>
          <w:rFonts w:ascii="Courier New" w:eastAsia="Times New Roman" w:hAnsi="Courier New" w:cs="Courier New"/>
          <w:lang w:eastAsia="cs-CZ"/>
        </w:rPr>
        <w:t>Magone</w:t>
      </w:r>
      <w:proofErr w:type="spellEnd"/>
      <w:r w:rsidRPr="007319DC">
        <w:rPr>
          <w:rFonts w:ascii="Courier New" w:eastAsia="Times New Roman" w:hAnsi="Courier New" w:cs="Courier New"/>
          <w:lang w:eastAsia="cs-CZ"/>
        </w:rPr>
        <w:t>)</w:t>
      </w:r>
      <w:r w:rsidRPr="007319DC">
        <w:rPr>
          <w:rFonts w:ascii="Courier New" w:eastAsia="Times New Roman" w:hAnsi="Courier New" w:cs="Courier New"/>
          <w:lang w:eastAsia="cs-CZ"/>
        </w:rPr>
        <w:tab/>
        <w:t xml:space="preserve">611 </w:t>
      </w:r>
      <w:proofErr w:type="spellStart"/>
      <w:proofErr w:type="gramStart"/>
      <w:r w:rsidRPr="007319DC">
        <w:rPr>
          <w:rFonts w:ascii="Courier New" w:eastAsia="Times New Roman" w:hAnsi="Courier New" w:cs="Courier New"/>
          <w:lang w:eastAsia="cs-CZ"/>
        </w:rPr>
        <w:t>tis.Kč</w:t>
      </w:r>
      <w:proofErr w:type="spellEnd"/>
      <w:proofErr w:type="gramEnd"/>
    </w:p>
    <w:p w14:paraId="7ECC8E72" w14:textId="77777777" w:rsidR="007319DC" w:rsidRPr="007319DC" w:rsidRDefault="007319DC" w:rsidP="007319DC">
      <w:pPr>
        <w:spacing w:after="0" w:line="240" w:lineRule="auto"/>
        <w:rPr>
          <w:rFonts w:ascii="Courier New" w:eastAsia="Times New Roman" w:hAnsi="Courier New" w:cs="Courier New"/>
          <w:lang w:eastAsia="cs-CZ"/>
        </w:rPr>
      </w:pPr>
      <w:r w:rsidRPr="007319DC">
        <w:rPr>
          <w:rFonts w:ascii="Courier New" w:eastAsia="Times New Roman" w:hAnsi="Courier New" w:cs="Courier New"/>
          <w:lang w:eastAsia="cs-CZ"/>
        </w:rPr>
        <w:t>- víceleté účelové transfery pro NNO (ÚZ 7302)</w:t>
      </w:r>
    </w:p>
    <w:p w14:paraId="0881966A"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Krizové centrum Ostrava</w:t>
      </w:r>
      <w:r w:rsidRPr="007319DC">
        <w:rPr>
          <w:rFonts w:ascii="Courier New" w:eastAsia="Times New Roman" w:hAnsi="Courier New" w:cs="Courier New"/>
          <w:lang w:eastAsia="cs-CZ"/>
        </w:rPr>
        <w:tab/>
        <w:t xml:space="preserve"> 2 600 </w:t>
      </w:r>
      <w:proofErr w:type="spellStart"/>
      <w:proofErr w:type="gramStart"/>
      <w:r w:rsidRPr="007319DC">
        <w:rPr>
          <w:rFonts w:ascii="Courier New" w:eastAsia="Times New Roman" w:hAnsi="Courier New" w:cs="Courier New"/>
          <w:lang w:eastAsia="cs-CZ"/>
        </w:rPr>
        <w:t>tis.Kč</w:t>
      </w:r>
      <w:proofErr w:type="spellEnd"/>
      <w:proofErr w:type="gramEnd"/>
    </w:p>
    <w:p w14:paraId="6E7422AB"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p>
    <w:p w14:paraId="7862E2DE"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04A65C75"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4373 – domy na půl cesty</w:t>
      </w:r>
      <w:r w:rsidRPr="007319DC">
        <w:rPr>
          <w:rFonts w:ascii="Courier New" w:eastAsia="Times New Roman" w:hAnsi="Courier New" w:cs="Courier New"/>
          <w:b/>
          <w:bCs/>
          <w:lang w:eastAsia="cs-CZ"/>
        </w:rPr>
        <w:tab/>
        <w:t xml:space="preserve">526 </w:t>
      </w:r>
      <w:proofErr w:type="spellStart"/>
      <w:proofErr w:type="gramStart"/>
      <w:r w:rsidRPr="007319DC">
        <w:rPr>
          <w:rFonts w:ascii="Courier New" w:eastAsia="Times New Roman" w:hAnsi="Courier New" w:cs="Courier New"/>
          <w:b/>
          <w:bCs/>
          <w:lang w:eastAsia="cs-CZ"/>
        </w:rPr>
        <w:t>tis.Kč</w:t>
      </w:r>
      <w:proofErr w:type="spellEnd"/>
      <w:proofErr w:type="gramEnd"/>
    </w:p>
    <w:p w14:paraId="7D35A714" w14:textId="6C7E2FCE"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007045FE">
        <w:rPr>
          <w:rFonts w:ascii="Courier New" w:eastAsia="Times New Roman" w:hAnsi="Courier New" w:cs="Courier New"/>
          <w:lang w:eastAsia="cs-CZ"/>
        </w:rPr>
        <w:t xml:space="preserve">NIV </w:t>
      </w:r>
      <w:r w:rsidRPr="007319DC">
        <w:rPr>
          <w:rFonts w:ascii="Courier New" w:eastAsia="Times New Roman" w:hAnsi="Courier New" w:cs="Courier New"/>
          <w:lang w:eastAsia="cs-CZ"/>
        </w:rPr>
        <w:t>transfer KÚ</w:t>
      </w:r>
      <w:r w:rsidR="007045FE">
        <w:rPr>
          <w:rFonts w:ascii="Courier New" w:eastAsia="Times New Roman" w:hAnsi="Courier New" w:cs="Courier New"/>
          <w:lang w:eastAsia="cs-CZ"/>
        </w:rPr>
        <w:t xml:space="preserve"> </w:t>
      </w:r>
      <w:r w:rsidRPr="007319DC">
        <w:rPr>
          <w:rFonts w:ascii="Courier New" w:eastAsia="Times New Roman" w:hAnsi="Courier New" w:cs="Courier New"/>
          <w:lang w:eastAsia="cs-CZ"/>
        </w:rPr>
        <w:t>MSK – převod do Fondu sociálních služeb</w:t>
      </w:r>
    </w:p>
    <w:p w14:paraId="0E579B69"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51F1C969"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4374 – azylové domy, nízkoprahová denní centra, noclehárny</w:t>
      </w:r>
      <w:r w:rsidRPr="007319DC">
        <w:rPr>
          <w:rFonts w:ascii="Courier New" w:eastAsia="Times New Roman" w:hAnsi="Courier New" w:cs="Courier New"/>
          <w:b/>
          <w:bCs/>
          <w:lang w:eastAsia="cs-CZ"/>
        </w:rPr>
        <w:tab/>
        <w:t xml:space="preserve">7 836 </w:t>
      </w:r>
      <w:proofErr w:type="spellStart"/>
      <w:proofErr w:type="gramStart"/>
      <w:r w:rsidRPr="007319DC">
        <w:rPr>
          <w:rFonts w:ascii="Courier New" w:eastAsia="Times New Roman" w:hAnsi="Courier New" w:cs="Courier New"/>
          <w:b/>
          <w:bCs/>
          <w:lang w:eastAsia="cs-CZ"/>
        </w:rPr>
        <w:t>tis.Kč</w:t>
      </w:r>
      <w:proofErr w:type="spellEnd"/>
      <w:proofErr w:type="gramEnd"/>
    </w:p>
    <w:p w14:paraId="43C898D0" w14:textId="477908F2"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
          <w:bCs/>
          <w:lang w:eastAsia="cs-CZ"/>
        </w:rPr>
        <w:t xml:space="preserve">- </w:t>
      </w:r>
      <w:r w:rsidRPr="007319DC">
        <w:rPr>
          <w:rFonts w:ascii="Courier New" w:eastAsia="Times New Roman" w:hAnsi="Courier New" w:cs="Courier New"/>
          <w:bCs/>
          <w:lang w:eastAsia="cs-CZ"/>
        </w:rPr>
        <w:t>účelové transf</w:t>
      </w:r>
      <w:r w:rsidR="007045FE">
        <w:rPr>
          <w:rFonts w:ascii="Courier New" w:eastAsia="Times New Roman" w:hAnsi="Courier New" w:cs="Courier New"/>
          <w:bCs/>
          <w:lang w:eastAsia="cs-CZ"/>
        </w:rPr>
        <w:t>ery</w:t>
      </w:r>
      <w:r w:rsidRPr="007319DC">
        <w:rPr>
          <w:rFonts w:ascii="Courier New" w:eastAsia="Times New Roman" w:hAnsi="Courier New" w:cs="Courier New"/>
          <w:bCs/>
          <w:lang w:eastAsia="cs-CZ"/>
        </w:rPr>
        <w:t xml:space="preserve"> pro NNO v oblasti soc. péče (ÚZ 7301)</w:t>
      </w:r>
      <w:r w:rsidRPr="007319DC">
        <w:rPr>
          <w:rFonts w:ascii="Courier New" w:eastAsia="Times New Roman" w:hAnsi="Courier New" w:cs="Courier New"/>
          <w:bCs/>
          <w:lang w:eastAsia="cs-CZ"/>
        </w:rPr>
        <w:tab/>
      </w:r>
      <w:r w:rsidRPr="007319DC">
        <w:rPr>
          <w:rFonts w:ascii="Courier New" w:eastAsia="Times New Roman" w:hAnsi="Courier New" w:cs="Courier New"/>
          <w:lang w:eastAsia="cs-CZ"/>
        </w:rPr>
        <w:t xml:space="preserve">1 461 </w:t>
      </w:r>
      <w:proofErr w:type="spellStart"/>
      <w:proofErr w:type="gramStart"/>
      <w:r w:rsidRPr="007319DC">
        <w:rPr>
          <w:rFonts w:ascii="Courier New" w:eastAsia="Times New Roman" w:hAnsi="Courier New" w:cs="Courier New"/>
          <w:lang w:eastAsia="cs-CZ"/>
        </w:rPr>
        <w:t>tis.Kč</w:t>
      </w:r>
      <w:proofErr w:type="spellEnd"/>
      <w:proofErr w:type="gramEnd"/>
    </w:p>
    <w:p w14:paraId="019B2AF9"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víceleté účelové transf.pro NNO v oblasti sociální péče</w:t>
      </w:r>
    </w:p>
    <w:p w14:paraId="38CC49E8"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ÚZ 7302 (Armáda spásy v ČR, Charita Ostrava, Služby dobrého</w:t>
      </w:r>
    </w:p>
    <w:p w14:paraId="103C0CA5" w14:textId="77777777"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Pastýře, Centrum sociálních služeb </w:t>
      </w:r>
      <w:proofErr w:type="spellStart"/>
      <w:proofErr w:type="gramStart"/>
      <w:r w:rsidRPr="007319DC">
        <w:rPr>
          <w:rFonts w:ascii="Courier New" w:eastAsia="Times New Roman" w:hAnsi="Courier New" w:cs="Courier New"/>
          <w:lang w:eastAsia="cs-CZ"/>
        </w:rPr>
        <w:t>o.p.s.,Diakonie</w:t>
      </w:r>
      <w:proofErr w:type="spellEnd"/>
      <w:proofErr w:type="gramEnd"/>
      <w:r w:rsidRPr="007319DC">
        <w:rPr>
          <w:rFonts w:ascii="Courier New" w:eastAsia="Times New Roman" w:hAnsi="Courier New" w:cs="Courier New"/>
          <w:lang w:eastAsia="cs-CZ"/>
        </w:rPr>
        <w:t xml:space="preserve"> ČCE)</w:t>
      </w:r>
      <w:r w:rsidRPr="007319DC">
        <w:rPr>
          <w:rFonts w:ascii="Courier New" w:eastAsia="Times New Roman" w:hAnsi="Courier New" w:cs="Courier New"/>
          <w:lang w:eastAsia="cs-CZ"/>
        </w:rPr>
        <w:tab/>
        <w:t xml:space="preserve">1 800 </w:t>
      </w:r>
      <w:proofErr w:type="spellStart"/>
      <w:r w:rsidRPr="007319DC">
        <w:rPr>
          <w:rFonts w:ascii="Courier New" w:eastAsia="Times New Roman" w:hAnsi="Courier New" w:cs="Courier New"/>
          <w:lang w:eastAsia="cs-CZ"/>
        </w:rPr>
        <w:t>tis.Kč</w:t>
      </w:r>
      <w:proofErr w:type="spellEnd"/>
    </w:p>
    <w:p w14:paraId="6ABDE031" w14:textId="265CE06B"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007045FE">
        <w:rPr>
          <w:rFonts w:ascii="Courier New" w:eastAsia="Times New Roman" w:hAnsi="Courier New" w:cs="Courier New"/>
          <w:lang w:eastAsia="cs-CZ"/>
        </w:rPr>
        <w:t xml:space="preserve">NIV </w:t>
      </w:r>
      <w:r w:rsidRPr="007319DC">
        <w:rPr>
          <w:rFonts w:ascii="Courier New" w:eastAsia="Times New Roman" w:hAnsi="Courier New" w:cs="Courier New"/>
          <w:lang w:eastAsia="cs-CZ"/>
        </w:rPr>
        <w:t>transfer KÚ</w:t>
      </w:r>
      <w:r w:rsidR="007045FE">
        <w:rPr>
          <w:rFonts w:ascii="Courier New" w:eastAsia="Times New Roman" w:hAnsi="Courier New" w:cs="Courier New"/>
          <w:lang w:eastAsia="cs-CZ"/>
        </w:rPr>
        <w:t xml:space="preserve"> </w:t>
      </w:r>
      <w:r w:rsidRPr="007319DC">
        <w:rPr>
          <w:rFonts w:ascii="Courier New" w:eastAsia="Times New Roman" w:hAnsi="Courier New" w:cs="Courier New"/>
          <w:lang w:eastAsia="cs-CZ"/>
        </w:rPr>
        <w:t>MSK – převod do Fondu sociálních služeb</w:t>
      </w:r>
      <w:r w:rsidRPr="007319DC">
        <w:rPr>
          <w:rFonts w:ascii="Courier New" w:eastAsia="Times New Roman" w:hAnsi="Courier New" w:cs="Courier New"/>
          <w:lang w:eastAsia="cs-CZ"/>
        </w:rPr>
        <w:tab/>
        <w:t xml:space="preserve">4 435 </w:t>
      </w:r>
      <w:proofErr w:type="spellStart"/>
      <w:proofErr w:type="gramStart"/>
      <w:r w:rsidRPr="007319DC">
        <w:rPr>
          <w:rFonts w:ascii="Courier New" w:eastAsia="Times New Roman" w:hAnsi="Courier New" w:cs="Courier New"/>
          <w:lang w:eastAsia="cs-CZ"/>
        </w:rPr>
        <w:t>tis.Kč</w:t>
      </w:r>
      <w:proofErr w:type="spellEnd"/>
      <w:proofErr w:type="gramEnd"/>
    </w:p>
    <w:p w14:paraId="114EB83B" w14:textId="6E5BA69C"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mimořádná dotace Armáda Spásy v ČR, </w:t>
      </w:r>
      <w:proofErr w:type="spellStart"/>
      <w:r w:rsidRPr="007319DC">
        <w:rPr>
          <w:rFonts w:ascii="Courier New" w:eastAsia="Times New Roman" w:hAnsi="Courier New" w:cs="Courier New"/>
          <w:lang w:eastAsia="cs-CZ"/>
        </w:rPr>
        <w:t>z.s</w:t>
      </w:r>
      <w:proofErr w:type="spellEnd"/>
      <w:r w:rsidRPr="007319DC">
        <w:rPr>
          <w:rFonts w:ascii="Courier New" w:eastAsia="Times New Roman" w:hAnsi="Courier New" w:cs="Courier New"/>
          <w:lang w:eastAsia="cs-CZ"/>
        </w:rPr>
        <w:t>.</w:t>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00201F35">
        <w:rPr>
          <w:rFonts w:ascii="Courier New" w:eastAsia="Times New Roman" w:hAnsi="Courier New" w:cs="Courier New"/>
          <w:lang w:eastAsia="cs-CZ"/>
        </w:rPr>
        <w:tab/>
      </w:r>
      <w:r w:rsidRPr="007319DC">
        <w:rPr>
          <w:rFonts w:ascii="Courier New" w:eastAsia="Times New Roman" w:hAnsi="Courier New" w:cs="Courier New"/>
          <w:lang w:eastAsia="cs-CZ"/>
        </w:rPr>
        <w:t xml:space="preserve">140 </w:t>
      </w:r>
      <w:proofErr w:type="spellStart"/>
      <w:proofErr w:type="gramStart"/>
      <w:r w:rsidRPr="007319DC">
        <w:rPr>
          <w:rFonts w:ascii="Courier New" w:eastAsia="Times New Roman" w:hAnsi="Courier New" w:cs="Courier New"/>
          <w:lang w:eastAsia="cs-CZ"/>
        </w:rPr>
        <w:t>tis.Kč</w:t>
      </w:r>
      <w:proofErr w:type="spellEnd"/>
      <w:proofErr w:type="gramEnd"/>
    </w:p>
    <w:p w14:paraId="13FE6FA6" w14:textId="77777777" w:rsidR="007319DC" w:rsidRPr="007319DC" w:rsidRDefault="007319DC" w:rsidP="007319DC">
      <w:pPr>
        <w:spacing w:after="0" w:line="240" w:lineRule="auto"/>
        <w:jc w:val="both"/>
        <w:rPr>
          <w:rFonts w:ascii="Courier New" w:eastAsia="Times New Roman" w:hAnsi="Courier New" w:cs="Courier New"/>
          <w:lang w:eastAsia="cs-CZ"/>
        </w:rPr>
      </w:pPr>
    </w:p>
    <w:p w14:paraId="230E0055"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4375 – nízkoprahová zařízení pro děti a mládež</w:t>
      </w:r>
      <w:r w:rsidRPr="007319DC">
        <w:rPr>
          <w:rFonts w:ascii="Courier New" w:eastAsia="Times New Roman" w:hAnsi="Courier New" w:cs="Courier New"/>
          <w:b/>
          <w:bCs/>
          <w:lang w:eastAsia="cs-CZ"/>
        </w:rPr>
        <w:tab/>
        <w:t xml:space="preserve"> 3 355 </w:t>
      </w:r>
      <w:proofErr w:type="spellStart"/>
      <w:proofErr w:type="gramStart"/>
      <w:r w:rsidRPr="007319DC">
        <w:rPr>
          <w:rFonts w:ascii="Courier New" w:eastAsia="Times New Roman" w:hAnsi="Courier New" w:cs="Courier New"/>
          <w:b/>
          <w:bCs/>
          <w:lang w:eastAsia="cs-CZ"/>
        </w:rPr>
        <w:t>tis.Kč</w:t>
      </w:r>
      <w:proofErr w:type="spellEnd"/>
      <w:proofErr w:type="gramEnd"/>
    </w:p>
    <w:p w14:paraId="6B2F8C3A" w14:textId="32F11CF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účelové transf</w:t>
      </w:r>
      <w:r w:rsidR="00201F35">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 péče ÚZ 7301</w:t>
      </w:r>
    </w:p>
    <w:p w14:paraId="1A2374A0" w14:textId="77777777" w:rsidR="007319DC" w:rsidRPr="007319DC" w:rsidRDefault="007319DC" w:rsidP="007319DC">
      <w:pPr>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(Armáda spásy v ČR, Diecézní charita ostravsko-opavská,</w:t>
      </w:r>
    </w:p>
    <w:p w14:paraId="5D3DD2CC" w14:textId="59E935E2" w:rsidR="007319DC" w:rsidRPr="007319DC" w:rsidRDefault="007319DC" w:rsidP="00201F35">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w:t>
      </w:r>
      <w:proofErr w:type="spellStart"/>
      <w:r w:rsidRPr="007319DC">
        <w:rPr>
          <w:rFonts w:ascii="Courier New" w:eastAsia="Times New Roman" w:hAnsi="Courier New" w:cs="Courier New"/>
          <w:bCs/>
          <w:lang w:eastAsia="cs-CZ"/>
        </w:rPr>
        <w:t>Centrom</w:t>
      </w:r>
      <w:proofErr w:type="spellEnd"/>
      <w:r w:rsidRPr="007319DC">
        <w:rPr>
          <w:rFonts w:ascii="Courier New" w:eastAsia="Times New Roman" w:hAnsi="Courier New" w:cs="Courier New"/>
          <w:bCs/>
          <w:lang w:eastAsia="cs-CZ"/>
        </w:rPr>
        <w:t xml:space="preserve"> o.p.s.)</w:t>
      </w:r>
      <w:r w:rsidR="00201F35">
        <w:rPr>
          <w:rFonts w:ascii="Courier New" w:eastAsia="Times New Roman" w:hAnsi="Courier New" w:cs="Courier New"/>
          <w:bCs/>
          <w:lang w:eastAsia="cs-CZ"/>
        </w:rPr>
        <w:tab/>
        <w:t>3</w:t>
      </w:r>
      <w:r w:rsidRPr="007319DC">
        <w:rPr>
          <w:rFonts w:ascii="Courier New" w:eastAsia="Times New Roman" w:hAnsi="Courier New" w:cs="Courier New"/>
          <w:bCs/>
          <w:lang w:eastAsia="cs-CZ"/>
        </w:rPr>
        <w:t xml:space="preserve"> 155 </w:t>
      </w:r>
      <w:proofErr w:type="spellStart"/>
      <w:proofErr w:type="gramStart"/>
      <w:r w:rsidRPr="007319DC">
        <w:rPr>
          <w:rFonts w:ascii="Courier New" w:eastAsia="Times New Roman" w:hAnsi="Courier New" w:cs="Courier New"/>
          <w:bCs/>
          <w:lang w:eastAsia="cs-CZ"/>
        </w:rPr>
        <w:t>tis.Kč</w:t>
      </w:r>
      <w:proofErr w:type="spellEnd"/>
      <w:proofErr w:type="gramEnd"/>
    </w:p>
    <w:p w14:paraId="27CCD08D" w14:textId="62C4FFC2" w:rsidR="007319DC" w:rsidRPr="007319DC" w:rsidRDefault="007319DC" w:rsidP="00201F35">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mimořádná dotace Armáda spásy v ČR, </w:t>
      </w:r>
      <w:proofErr w:type="spellStart"/>
      <w:r w:rsidRPr="007319DC">
        <w:rPr>
          <w:rFonts w:ascii="Courier New" w:eastAsia="Times New Roman" w:hAnsi="Courier New" w:cs="Courier New"/>
          <w:bCs/>
          <w:lang w:eastAsia="cs-CZ"/>
        </w:rPr>
        <w:t>z.s</w:t>
      </w:r>
      <w:proofErr w:type="spellEnd"/>
      <w:r w:rsidRPr="007319DC">
        <w:rPr>
          <w:rFonts w:ascii="Courier New" w:eastAsia="Times New Roman" w:hAnsi="Courier New" w:cs="Courier New"/>
          <w:bCs/>
          <w:lang w:eastAsia="cs-CZ"/>
        </w:rPr>
        <w:t>.</w:t>
      </w:r>
      <w:r w:rsidR="00201F35">
        <w:rPr>
          <w:rFonts w:ascii="Courier New" w:eastAsia="Times New Roman" w:hAnsi="Courier New" w:cs="Courier New"/>
          <w:bCs/>
          <w:lang w:eastAsia="cs-CZ"/>
        </w:rPr>
        <w:tab/>
      </w:r>
      <w:r w:rsidRPr="007319DC">
        <w:rPr>
          <w:rFonts w:ascii="Courier New" w:eastAsia="Times New Roman" w:hAnsi="Courier New" w:cs="Courier New"/>
          <w:bCs/>
          <w:lang w:eastAsia="cs-CZ"/>
        </w:rPr>
        <w:t xml:space="preserve">200 </w:t>
      </w:r>
      <w:proofErr w:type="spellStart"/>
      <w:proofErr w:type="gramStart"/>
      <w:r w:rsidRPr="007319DC">
        <w:rPr>
          <w:rFonts w:ascii="Courier New" w:eastAsia="Times New Roman" w:hAnsi="Courier New" w:cs="Courier New"/>
          <w:bCs/>
          <w:lang w:eastAsia="cs-CZ"/>
        </w:rPr>
        <w:t>tis.Kč</w:t>
      </w:r>
      <w:proofErr w:type="spellEnd"/>
      <w:proofErr w:type="gramEnd"/>
    </w:p>
    <w:p w14:paraId="77696F09" w14:textId="77777777" w:rsidR="007319DC" w:rsidRPr="007319DC" w:rsidRDefault="007319DC" w:rsidP="007319DC">
      <w:pPr>
        <w:spacing w:after="0" w:line="240" w:lineRule="auto"/>
        <w:jc w:val="both"/>
        <w:rPr>
          <w:rFonts w:ascii="Courier New" w:eastAsia="Times New Roman" w:hAnsi="Courier New" w:cs="Courier New"/>
          <w:bCs/>
          <w:lang w:eastAsia="cs-CZ"/>
        </w:rPr>
      </w:pPr>
    </w:p>
    <w:p w14:paraId="16A80346" w14:textId="77777777" w:rsidR="00201F35"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4376 – sl</w:t>
      </w:r>
      <w:r w:rsidR="00201F35">
        <w:rPr>
          <w:rFonts w:ascii="Courier New" w:eastAsia="Times New Roman" w:hAnsi="Courier New" w:cs="Courier New"/>
          <w:b/>
          <w:bCs/>
          <w:lang w:eastAsia="cs-CZ"/>
        </w:rPr>
        <w:t xml:space="preserve">užby </w:t>
      </w:r>
      <w:r w:rsidRPr="007319DC">
        <w:rPr>
          <w:rFonts w:ascii="Courier New" w:eastAsia="Times New Roman" w:hAnsi="Courier New" w:cs="Courier New"/>
          <w:b/>
          <w:bCs/>
          <w:lang w:eastAsia="cs-CZ"/>
        </w:rPr>
        <w:t>násl</w:t>
      </w:r>
      <w:r w:rsidR="00201F35">
        <w:rPr>
          <w:rFonts w:ascii="Courier New" w:eastAsia="Times New Roman" w:hAnsi="Courier New" w:cs="Courier New"/>
          <w:b/>
          <w:bCs/>
          <w:lang w:eastAsia="cs-CZ"/>
        </w:rPr>
        <w:t xml:space="preserve">edné </w:t>
      </w:r>
      <w:r w:rsidRPr="007319DC">
        <w:rPr>
          <w:rFonts w:ascii="Courier New" w:eastAsia="Times New Roman" w:hAnsi="Courier New" w:cs="Courier New"/>
          <w:b/>
          <w:bCs/>
          <w:lang w:eastAsia="cs-CZ"/>
        </w:rPr>
        <w:t>péče, terapeutické komunity a kontakt</w:t>
      </w:r>
      <w:r w:rsidR="00201F35">
        <w:rPr>
          <w:rFonts w:ascii="Courier New" w:eastAsia="Times New Roman" w:hAnsi="Courier New" w:cs="Courier New"/>
          <w:b/>
          <w:bCs/>
          <w:lang w:eastAsia="cs-CZ"/>
        </w:rPr>
        <w:t xml:space="preserve">ní </w:t>
      </w:r>
      <w:r w:rsidRPr="007319DC">
        <w:rPr>
          <w:rFonts w:ascii="Courier New" w:eastAsia="Times New Roman" w:hAnsi="Courier New" w:cs="Courier New"/>
          <w:b/>
          <w:bCs/>
          <w:lang w:eastAsia="cs-CZ"/>
        </w:rPr>
        <w:t>centra</w:t>
      </w:r>
    </w:p>
    <w:p w14:paraId="22D5A6DB" w14:textId="0A2A5FC0"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ab/>
        <w:t xml:space="preserve">3 713 </w:t>
      </w:r>
      <w:proofErr w:type="spellStart"/>
      <w:proofErr w:type="gramStart"/>
      <w:r w:rsidRPr="007319DC">
        <w:rPr>
          <w:rFonts w:ascii="Courier New" w:eastAsia="Times New Roman" w:hAnsi="Courier New" w:cs="Courier New"/>
          <w:b/>
          <w:bCs/>
          <w:lang w:eastAsia="cs-CZ"/>
        </w:rPr>
        <w:t>tis.Kč</w:t>
      </w:r>
      <w:proofErr w:type="spellEnd"/>
      <w:proofErr w:type="gramEnd"/>
    </w:p>
    <w:p w14:paraId="796ED953" w14:textId="3943A4E3"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účelové transf</w:t>
      </w:r>
      <w:r w:rsidR="00201F35">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 péče ÚZ 7301</w:t>
      </w:r>
      <w:r w:rsidRPr="007319DC">
        <w:rPr>
          <w:rFonts w:ascii="Courier New" w:eastAsia="Times New Roman" w:hAnsi="Courier New" w:cs="Courier New"/>
          <w:lang w:eastAsia="cs-CZ"/>
        </w:rPr>
        <w:tab/>
        <w:t xml:space="preserve">230 </w:t>
      </w:r>
      <w:proofErr w:type="spellStart"/>
      <w:proofErr w:type="gramStart"/>
      <w:r w:rsidRPr="007319DC">
        <w:rPr>
          <w:rFonts w:ascii="Courier New" w:eastAsia="Times New Roman" w:hAnsi="Courier New" w:cs="Courier New"/>
          <w:lang w:eastAsia="cs-CZ"/>
        </w:rPr>
        <w:t>tis.Kč</w:t>
      </w:r>
      <w:proofErr w:type="spellEnd"/>
      <w:proofErr w:type="gramEnd"/>
    </w:p>
    <w:p w14:paraId="2C944714"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(Centrum pro rozvoj péče o duševní zdraví MSK)</w:t>
      </w:r>
    </w:p>
    <w:p w14:paraId="4F77A2E8" w14:textId="77777777" w:rsidR="007319DC" w:rsidRPr="007319DC" w:rsidRDefault="007319DC" w:rsidP="007319DC">
      <w:pPr>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účelové transfery pro NNO v oblasti protidrogové prevence</w:t>
      </w:r>
    </w:p>
    <w:p w14:paraId="3BB1738D"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(ÚZ 7400) ARKA </w:t>
      </w:r>
      <w:proofErr w:type="spellStart"/>
      <w:proofErr w:type="gramStart"/>
      <w:r w:rsidRPr="007319DC">
        <w:rPr>
          <w:rFonts w:ascii="Courier New" w:eastAsia="Times New Roman" w:hAnsi="Courier New" w:cs="Courier New"/>
          <w:bCs/>
          <w:lang w:eastAsia="cs-CZ"/>
        </w:rPr>
        <w:t>CZ,o</w:t>
      </w:r>
      <w:proofErr w:type="gramEnd"/>
      <w:r w:rsidRPr="007319DC">
        <w:rPr>
          <w:rFonts w:ascii="Courier New" w:eastAsia="Times New Roman" w:hAnsi="Courier New" w:cs="Courier New"/>
          <w:bCs/>
          <w:lang w:eastAsia="cs-CZ"/>
        </w:rPr>
        <w:t>.s</w:t>
      </w:r>
      <w:proofErr w:type="spellEnd"/>
      <w:r w:rsidRPr="007319DC">
        <w:rPr>
          <w:rFonts w:ascii="Courier New" w:eastAsia="Times New Roman" w:hAnsi="Courier New" w:cs="Courier New"/>
          <w:bCs/>
          <w:lang w:eastAsia="cs-CZ"/>
        </w:rPr>
        <w:t>, Modrý kříž v ČR, Slezská diakonie</w:t>
      </w:r>
      <w:r w:rsidRPr="007319DC">
        <w:rPr>
          <w:rFonts w:ascii="Courier New" w:eastAsia="Times New Roman" w:hAnsi="Courier New" w:cs="Courier New"/>
          <w:bCs/>
          <w:lang w:eastAsia="cs-CZ"/>
        </w:rPr>
        <w:tab/>
        <w:t xml:space="preserve">592 </w:t>
      </w:r>
      <w:proofErr w:type="spellStart"/>
      <w:r w:rsidRPr="007319DC">
        <w:rPr>
          <w:rFonts w:ascii="Courier New" w:eastAsia="Times New Roman" w:hAnsi="Courier New" w:cs="Courier New"/>
          <w:bCs/>
          <w:lang w:eastAsia="cs-CZ"/>
        </w:rPr>
        <w:t>tis.Kč</w:t>
      </w:r>
      <w:proofErr w:type="spellEnd"/>
    </w:p>
    <w:p w14:paraId="21AAB6D3" w14:textId="77777777" w:rsidR="007319DC" w:rsidRPr="007319DC" w:rsidRDefault="007319DC" w:rsidP="008D0F44">
      <w:pPr>
        <w:numPr>
          <w:ilvl w:val="0"/>
          <w:numId w:val="6"/>
        </w:numPr>
        <w:overflowPunct w:val="0"/>
        <w:autoSpaceDE w:val="0"/>
        <w:autoSpaceDN w:val="0"/>
        <w:adjustRightInd w:val="0"/>
        <w:spacing w:after="0" w:line="240" w:lineRule="auto"/>
        <w:ind w:left="142" w:hanging="142"/>
        <w:jc w:val="both"/>
        <w:textAlignment w:val="baseline"/>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víceletá účelová neinvestiční dotace v oblasti</w:t>
      </w:r>
    </w:p>
    <w:p w14:paraId="2D3484E2" w14:textId="77777777" w:rsidR="007319DC" w:rsidRPr="007319DC" w:rsidRDefault="007319DC" w:rsidP="007319DC">
      <w:pPr>
        <w:tabs>
          <w:tab w:val="right" w:pos="9923"/>
        </w:tabs>
        <w:spacing w:after="0" w:line="240" w:lineRule="auto"/>
        <w:ind w:left="142" w:hanging="142"/>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protidrogové prevence ÚZ 7410(</w:t>
      </w:r>
      <w:proofErr w:type="spellStart"/>
      <w:proofErr w:type="gramStart"/>
      <w:r w:rsidRPr="007319DC">
        <w:rPr>
          <w:rFonts w:ascii="Courier New" w:eastAsia="Times New Roman" w:hAnsi="Courier New" w:cs="Courier New"/>
          <w:bCs/>
          <w:lang w:eastAsia="cs-CZ"/>
        </w:rPr>
        <w:t>Renarkon,o.p.s</w:t>
      </w:r>
      <w:proofErr w:type="spellEnd"/>
      <w:r w:rsidRPr="007319DC">
        <w:rPr>
          <w:rFonts w:ascii="Courier New" w:eastAsia="Times New Roman" w:hAnsi="Courier New" w:cs="Courier New"/>
          <w:bCs/>
          <w:lang w:eastAsia="cs-CZ"/>
        </w:rPr>
        <w:t>.</w:t>
      </w:r>
      <w:proofErr w:type="gramEnd"/>
      <w:r w:rsidRPr="007319DC">
        <w:rPr>
          <w:rFonts w:ascii="Courier New" w:eastAsia="Times New Roman" w:hAnsi="Courier New" w:cs="Courier New"/>
          <w:bCs/>
          <w:lang w:eastAsia="cs-CZ"/>
        </w:rPr>
        <w:t>)</w:t>
      </w:r>
      <w:r w:rsidRPr="007319DC">
        <w:rPr>
          <w:rFonts w:ascii="Courier New" w:eastAsia="Times New Roman" w:hAnsi="Courier New" w:cs="Courier New"/>
          <w:bCs/>
          <w:lang w:eastAsia="cs-CZ"/>
        </w:rPr>
        <w:tab/>
        <w:t xml:space="preserve">2 891 </w:t>
      </w:r>
      <w:proofErr w:type="spellStart"/>
      <w:proofErr w:type="gramStart"/>
      <w:r w:rsidRPr="007319DC">
        <w:rPr>
          <w:rFonts w:ascii="Courier New" w:eastAsia="Times New Roman" w:hAnsi="Courier New" w:cs="Courier New"/>
          <w:bCs/>
          <w:lang w:eastAsia="cs-CZ"/>
        </w:rPr>
        <w:t>tis.Kč</w:t>
      </w:r>
      <w:proofErr w:type="spellEnd"/>
      <w:proofErr w:type="gramEnd"/>
    </w:p>
    <w:p w14:paraId="52DAAFD6" w14:textId="77777777" w:rsidR="007319DC" w:rsidRPr="007319DC" w:rsidRDefault="007319DC" w:rsidP="007319DC">
      <w:pPr>
        <w:spacing w:after="0" w:line="240" w:lineRule="auto"/>
        <w:ind w:left="142" w:hanging="142"/>
        <w:jc w:val="both"/>
        <w:rPr>
          <w:rFonts w:ascii="Courier New" w:eastAsia="Times New Roman" w:hAnsi="Courier New" w:cs="Courier New"/>
          <w:bCs/>
          <w:lang w:eastAsia="cs-CZ"/>
        </w:rPr>
      </w:pPr>
    </w:p>
    <w:p w14:paraId="2A988780"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4377 – sociálně terapeutické dílny</w:t>
      </w:r>
      <w:r w:rsidRPr="007319DC">
        <w:rPr>
          <w:rFonts w:ascii="Courier New" w:eastAsia="Times New Roman" w:hAnsi="Courier New" w:cs="Courier New"/>
          <w:b/>
          <w:bCs/>
          <w:lang w:eastAsia="cs-CZ"/>
        </w:rPr>
        <w:tab/>
        <w:t xml:space="preserve">13 137 </w:t>
      </w:r>
      <w:proofErr w:type="spellStart"/>
      <w:proofErr w:type="gramStart"/>
      <w:r w:rsidRPr="007319DC">
        <w:rPr>
          <w:rFonts w:ascii="Courier New" w:eastAsia="Times New Roman" w:hAnsi="Courier New" w:cs="Courier New"/>
          <w:b/>
          <w:bCs/>
          <w:lang w:eastAsia="cs-CZ"/>
        </w:rPr>
        <w:t>tis.Kč</w:t>
      </w:r>
      <w:proofErr w:type="spellEnd"/>
      <w:proofErr w:type="gramEnd"/>
    </w:p>
    <w:p w14:paraId="3892FC69" w14:textId="200C4482"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bCs/>
          <w:lang w:eastAsia="cs-CZ"/>
        </w:rPr>
        <w:t xml:space="preserve">- </w:t>
      </w:r>
      <w:r w:rsidRPr="007319DC">
        <w:rPr>
          <w:rFonts w:ascii="Courier New" w:eastAsia="Times New Roman" w:hAnsi="Courier New" w:cs="Courier New"/>
          <w:lang w:eastAsia="cs-CZ"/>
        </w:rPr>
        <w:t>účelové transf</w:t>
      </w:r>
      <w:r w:rsidR="00201F35">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 péče ÚZ 7301</w:t>
      </w:r>
      <w:r w:rsidRPr="007319DC">
        <w:rPr>
          <w:rFonts w:ascii="Courier New" w:eastAsia="Times New Roman" w:hAnsi="Courier New" w:cs="Courier New"/>
          <w:lang w:eastAsia="cs-CZ"/>
        </w:rPr>
        <w:tab/>
        <w:t xml:space="preserve">554 </w:t>
      </w:r>
      <w:proofErr w:type="spellStart"/>
      <w:proofErr w:type="gramStart"/>
      <w:r w:rsidRPr="007319DC">
        <w:rPr>
          <w:rFonts w:ascii="Courier New" w:eastAsia="Times New Roman" w:hAnsi="Courier New" w:cs="Courier New"/>
          <w:lang w:eastAsia="cs-CZ"/>
        </w:rPr>
        <w:t>tis.Kč</w:t>
      </w:r>
      <w:proofErr w:type="spellEnd"/>
      <w:proofErr w:type="gramEnd"/>
    </w:p>
    <w:p w14:paraId="79EA29D9"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(Asociace rodičů a přátel </w:t>
      </w:r>
      <w:proofErr w:type="spellStart"/>
      <w:proofErr w:type="gramStart"/>
      <w:r w:rsidRPr="007319DC">
        <w:rPr>
          <w:rFonts w:ascii="Courier New" w:eastAsia="Times New Roman" w:hAnsi="Courier New" w:cs="Courier New"/>
          <w:lang w:eastAsia="cs-CZ"/>
        </w:rPr>
        <w:t>zdrav.postiž</w:t>
      </w:r>
      <w:proofErr w:type="gramEnd"/>
      <w:r w:rsidRPr="007319DC">
        <w:rPr>
          <w:rFonts w:ascii="Courier New" w:eastAsia="Times New Roman" w:hAnsi="Courier New" w:cs="Courier New"/>
          <w:lang w:eastAsia="cs-CZ"/>
        </w:rPr>
        <w:t>.dětí</w:t>
      </w:r>
      <w:proofErr w:type="spellEnd"/>
      <w:r w:rsidRPr="007319DC">
        <w:rPr>
          <w:rFonts w:ascii="Courier New" w:eastAsia="Times New Roman" w:hAnsi="Courier New" w:cs="Courier New"/>
          <w:lang w:eastAsia="cs-CZ"/>
        </w:rPr>
        <w:t xml:space="preserve"> </w:t>
      </w:r>
    </w:p>
    <w:p w14:paraId="275464A4"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Stonožka)</w:t>
      </w:r>
    </w:p>
    <w:p w14:paraId="4D14B719" w14:textId="77777777" w:rsidR="00201F35" w:rsidRDefault="007319DC" w:rsidP="00201F35">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neinvestiční příspěvek pro Čtyřlístek </w:t>
      </w:r>
      <w:r w:rsidR="00201F35">
        <w:rPr>
          <w:rFonts w:ascii="Courier New" w:eastAsia="Times New Roman" w:hAnsi="Courier New" w:cs="Courier New"/>
          <w:lang w:eastAsia="cs-CZ"/>
        </w:rPr>
        <w:t>–</w:t>
      </w:r>
      <w:r w:rsidRPr="007319DC">
        <w:rPr>
          <w:rFonts w:ascii="Courier New" w:eastAsia="Times New Roman" w:hAnsi="Courier New" w:cs="Courier New"/>
          <w:lang w:eastAsia="cs-CZ"/>
        </w:rPr>
        <w:t xml:space="preserve"> centrum</w:t>
      </w:r>
      <w:r w:rsidR="00201F35">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pro osoby </w:t>
      </w:r>
    </w:p>
    <w:p w14:paraId="4F508AAF" w14:textId="06EAF58E" w:rsidR="007319DC" w:rsidRPr="007319DC" w:rsidRDefault="00201F35" w:rsidP="00201F35">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lang w:eastAsia="cs-CZ"/>
        </w:rPr>
        <w:t xml:space="preserve">  </w:t>
      </w:r>
      <w:r w:rsidR="007319DC" w:rsidRPr="007319DC">
        <w:rPr>
          <w:rFonts w:ascii="Courier New" w:eastAsia="Times New Roman" w:hAnsi="Courier New" w:cs="Courier New"/>
          <w:lang w:eastAsia="cs-CZ"/>
        </w:rPr>
        <w:t>se zdravotním postižením</w:t>
      </w:r>
      <w:r>
        <w:rPr>
          <w:rFonts w:ascii="Courier New" w:eastAsia="Times New Roman" w:hAnsi="Courier New" w:cs="Courier New"/>
          <w:lang w:eastAsia="cs-CZ"/>
        </w:rPr>
        <w:tab/>
      </w:r>
      <w:r w:rsidR="007319DC" w:rsidRPr="007319DC">
        <w:rPr>
          <w:rFonts w:ascii="Courier New" w:eastAsia="Times New Roman" w:hAnsi="Courier New" w:cs="Courier New"/>
          <w:lang w:eastAsia="cs-CZ"/>
        </w:rPr>
        <w:t xml:space="preserve">3 </w:t>
      </w:r>
      <w:r w:rsidR="007319DC" w:rsidRPr="007319DC">
        <w:rPr>
          <w:rFonts w:ascii="Courier New" w:eastAsia="Times New Roman" w:hAnsi="Courier New" w:cs="Courier New"/>
          <w:bCs/>
          <w:lang w:eastAsia="cs-CZ"/>
        </w:rPr>
        <w:t xml:space="preserve">802 </w:t>
      </w:r>
      <w:proofErr w:type="spellStart"/>
      <w:proofErr w:type="gramStart"/>
      <w:r w:rsidR="007319DC" w:rsidRPr="007319DC">
        <w:rPr>
          <w:rFonts w:ascii="Courier New" w:eastAsia="Times New Roman" w:hAnsi="Courier New" w:cs="Courier New"/>
          <w:bCs/>
          <w:lang w:eastAsia="cs-CZ"/>
        </w:rPr>
        <w:t>tis.Kč</w:t>
      </w:r>
      <w:proofErr w:type="spellEnd"/>
      <w:proofErr w:type="gramEnd"/>
    </w:p>
    <w:p w14:paraId="5FE53137" w14:textId="6DE4C275"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w:t>
      </w:r>
      <w:r w:rsidR="00201F35">
        <w:rPr>
          <w:rFonts w:ascii="Courier New" w:eastAsia="Times New Roman" w:hAnsi="Courier New" w:cs="Courier New"/>
          <w:bCs/>
          <w:lang w:eastAsia="cs-CZ"/>
        </w:rPr>
        <w:t>NIV</w:t>
      </w:r>
      <w:r w:rsidRPr="007319DC">
        <w:rPr>
          <w:rFonts w:ascii="Courier New" w:eastAsia="Times New Roman" w:hAnsi="Courier New" w:cs="Courier New"/>
          <w:bCs/>
          <w:lang w:eastAsia="cs-CZ"/>
        </w:rPr>
        <w:t xml:space="preserve"> transfer MSK (</w:t>
      </w:r>
      <w:r w:rsidR="00167BD6">
        <w:rPr>
          <w:rFonts w:ascii="Courier New" w:eastAsia="Times New Roman" w:hAnsi="Courier New" w:cs="Courier New"/>
          <w:bCs/>
          <w:lang w:eastAsia="cs-CZ"/>
        </w:rPr>
        <w:t>ÚZ</w:t>
      </w:r>
      <w:r w:rsidRPr="007319DC">
        <w:rPr>
          <w:rFonts w:ascii="Courier New" w:eastAsia="Times New Roman" w:hAnsi="Courier New" w:cs="Courier New"/>
          <w:bCs/>
          <w:lang w:eastAsia="cs-CZ"/>
        </w:rPr>
        <w:t xml:space="preserve"> 13351)</w:t>
      </w:r>
      <w:r w:rsidRPr="007319DC">
        <w:rPr>
          <w:rFonts w:ascii="Courier New" w:eastAsia="Times New Roman" w:hAnsi="Courier New" w:cs="Courier New"/>
          <w:bCs/>
          <w:lang w:eastAsia="cs-CZ"/>
        </w:rPr>
        <w:tab/>
        <w:t xml:space="preserve">362 </w:t>
      </w:r>
      <w:proofErr w:type="spellStart"/>
      <w:proofErr w:type="gramStart"/>
      <w:r w:rsidRPr="007319DC">
        <w:rPr>
          <w:rFonts w:ascii="Courier New" w:eastAsia="Times New Roman" w:hAnsi="Courier New" w:cs="Courier New"/>
          <w:bCs/>
          <w:lang w:eastAsia="cs-CZ"/>
        </w:rPr>
        <w:t>tis.Kč</w:t>
      </w:r>
      <w:proofErr w:type="spellEnd"/>
      <w:proofErr w:type="gramEnd"/>
    </w:p>
    <w:p w14:paraId="769DFC6B"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NIV dotace – Čtyřlístek – podpora služeb soc. prevence 2</w:t>
      </w:r>
    </w:p>
    <w:p w14:paraId="25E9953A" w14:textId="1CB8BB2D"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Pr="008F6CF0">
        <w:rPr>
          <w:rFonts w:ascii="Courier New" w:eastAsia="Times New Roman" w:hAnsi="Courier New" w:cs="Courier New"/>
          <w:lang w:eastAsia="cs-CZ"/>
        </w:rPr>
        <w:t xml:space="preserve">v rámci </w:t>
      </w:r>
      <w:r w:rsidR="003A4DD3" w:rsidRPr="008F6CF0">
        <w:rPr>
          <w:rFonts w:ascii="Courier New" w:eastAsia="Times New Roman" w:hAnsi="Courier New" w:cs="Courier New"/>
          <w:lang w:eastAsia="cs-CZ"/>
        </w:rPr>
        <w:t xml:space="preserve">projektu </w:t>
      </w:r>
      <w:r w:rsidRPr="008F6CF0">
        <w:rPr>
          <w:rFonts w:ascii="Courier New" w:eastAsia="Times New Roman" w:hAnsi="Courier New" w:cs="Courier New"/>
          <w:lang w:eastAsia="cs-CZ"/>
        </w:rPr>
        <w:t>„Podpora služeb sociální prevence“</w:t>
      </w:r>
      <w:r w:rsidRPr="008F6CF0">
        <w:rPr>
          <w:rFonts w:ascii="Courier New" w:eastAsia="Times New Roman" w:hAnsi="Courier New" w:cs="Courier New"/>
          <w:lang w:eastAsia="cs-CZ"/>
        </w:rPr>
        <w:tab/>
        <w:t xml:space="preserve">5 819 </w:t>
      </w:r>
      <w:proofErr w:type="spellStart"/>
      <w:proofErr w:type="gramStart"/>
      <w:r w:rsidRPr="008F6CF0">
        <w:rPr>
          <w:rFonts w:ascii="Courier New" w:eastAsia="Times New Roman" w:hAnsi="Courier New" w:cs="Courier New"/>
          <w:lang w:eastAsia="cs-CZ"/>
        </w:rPr>
        <w:t>tis.Kč</w:t>
      </w:r>
      <w:proofErr w:type="spellEnd"/>
      <w:proofErr w:type="gramEnd"/>
    </w:p>
    <w:p w14:paraId="0D0E8B65" w14:textId="31C279DB"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w:t>
      </w:r>
      <w:r w:rsidR="00201F35">
        <w:rPr>
          <w:rFonts w:ascii="Courier New" w:eastAsia="Times New Roman" w:hAnsi="Courier New" w:cs="Courier New"/>
          <w:lang w:eastAsia="cs-CZ"/>
        </w:rPr>
        <w:t xml:space="preserve">NIV </w:t>
      </w:r>
      <w:r w:rsidRPr="007319DC">
        <w:rPr>
          <w:rFonts w:ascii="Courier New" w:eastAsia="Times New Roman" w:hAnsi="Courier New" w:cs="Courier New"/>
          <w:lang w:eastAsia="cs-CZ"/>
        </w:rPr>
        <w:t>transfer KÚMSK – převod do Fondu sociálních služeb</w:t>
      </w:r>
      <w:r w:rsidRPr="007319DC">
        <w:rPr>
          <w:rFonts w:ascii="Courier New" w:eastAsia="Times New Roman" w:hAnsi="Courier New" w:cs="Courier New"/>
          <w:lang w:eastAsia="cs-CZ"/>
        </w:rPr>
        <w:tab/>
        <w:t xml:space="preserve">2 600 </w:t>
      </w:r>
      <w:proofErr w:type="spellStart"/>
      <w:proofErr w:type="gramStart"/>
      <w:r w:rsidRPr="007319DC">
        <w:rPr>
          <w:rFonts w:ascii="Courier New" w:eastAsia="Times New Roman" w:hAnsi="Courier New" w:cs="Courier New"/>
          <w:lang w:eastAsia="cs-CZ"/>
        </w:rPr>
        <w:t>tis.Kč</w:t>
      </w:r>
      <w:proofErr w:type="spellEnd"/>
      <w:proofErr w:type="gramEnd"/>
    </w:p>
    <w:p w14:paraId="02065373" w14:textId="77777777" w:rsidR="007319DC" w:rsidRPr="007319DC" w:rsidRDefault="007319DC" w:rsidP="007319DC">
      <w:pPr>
        <w:spacing w:after="0" w:line="240" w:lineRule="auto"/>
        <w:ind w:left="284"/>
        <w:rPr>
          <w:rFonts w:ascii="Courier New" w:eastAsia="Times New Roman" w:hAnsi="Courier New" w:cs="Courier New"/>
          <w:lang w:eastAsia="cs-CZ"/>
        </w:rPr>
      </w:pPr>
    </w:p>
    <w:p w14:paraId="47BC0744" w14:textId="77777777" w:rsidR="007319DC" w:rsidRPr="007319DC" w:rsidRDefault="007319DC" w:rsidP="007319DC">
      <w:pPr>
        <w:tabs>
          <w:tab w:val="right" w:pos="9923"/>
        </w:tabs>
        <w:spacing w:after="0" w:line="240" w:lineRule="auto"/>
        <w:jc w:val="both"/>
        <w:rPr>
          <w:rFonts w:ascii="Courier New" w:eastAsia="Times New Roman" w:hAnsi="Courier New" w:cs="Courier New"/>
          <w:b/>
          <w:lang w:eastAsia="cs-CZ"/>
        </w:rPr>
      </w:pPr>
      <w:r w:rsidRPr="007319DC">
        <w:rPr>
          <w:rFonts w:ascii="Courier New" w:eastAsia="Times New Roman" w:hAnsi="Courier New" w:cs="Courier New"/>
          <w:b/>
          <w:bCs/>
          <w:lang w:eastAsia="cs-CZ"/>
        </w:rPr>
        <w:t>§ 4378 – terénní programy</w:t>
      </w:r>
      <w:r w:rsidRPr="007319DC">
        <w:rPr>
          <w:rFonts w:ascii="Courier New" w:eastAsia="Times New Roman" w:hAnsi="Courier New" w:cs="Courier New"/>
          <w:b/>
          <w:bCs/>
          <w:lang w:eastAsia="cs-CZ"/>
        </w:rPr>
        <w:tab/>
        <w:t xml:space="preserve">5 995 </w:t>
      </w:r>
      <w:proofErr w:type="spellStart"/>
      <w:proofErr w:type="gramStart"/>
      <w:r w:rsidRPr="007319DC">
        <w:rPr>
          <w:rFonts w:ascii="Courier New" w:eastAsia="Times New Roman" w:hAnsi="Courier New" w:cs="Courier New"/>
          <w:b/>
          <w:bCs/>
          <w:lang w:eastAsia="cs-CZ"/>
        </w:rPr>
        <w:t>tis.Kč</w:t>
      </w:r>
      <w:proofErr w:type="spellEnd"/>
      <w:proofErr w:type="gramEnd"/>
    </w:p>
    <w:p w14:paraId="136FA728" w14:textId="1D777618"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účelové transf</w:t>
      </w:r>
      <w:r w:rsidR="00201F35">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sociální péče (ÚZ 7301)</w:t>
      </w:r>
    </w:p>
    <w:p w14:paraId="3D6C5FC8"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 terénní programy pro osoby ohrožené sociálním vyloučením</w:t>
      </w:r>
    </w:p>
    <w:p w14:paraId="01A3429E" w14:textId="0AFA2B66" w:rsidR="007319DC" w:rsidRPr="007319DC" w:rsidRDefault="007319DC" w:rsidP="007319DC">
      <w:pPr>
        <w:tabs>
          <w:tab w:val="right" w:pos="9923"/>
        </w:tabs>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(Armáda spásy,</w:t>
      </w:r>
      <w:r w:rsidR="00201F35">
        <w:rPr>
          <w:rFonts w:ascii="Courier New" w:eastAsia="Times New Roman" w:hAnsi="Courier New" w:cs="Courier New"/>
          <w:lang w:eastAsia="cs-CZ"/>
        </w:rPr>
        <w:t xml:space="preserve"> </w:t>
      </w:r>
      <w:r w:rsidRPr="007319DC">
        <w:rPr>
          <w:rFonts w:ascii="Courier New" w:eastAsia="Times New Roman" w:hAnsi="Courier New" w:cs="Courier New"/>
          <w:lang w:eastAsia="cs-CZ"/>
        </w:rPr>
        <w:t>Vzájemné soužití, Společně-</w:t>
      </w:r>
      <w:proofErr w:type="spellStart"/>
      <w:r w:rsidRPr="007319DC">
        <w:rPr>
          <w:rFonts w:ascii="Courier New" w:eastAsia="Times New Roman" w:hAnsi="Courier New" w:cs="Courier New"/>
          <w:lang w:eastAsia="cs-CZ"/>
        </w:rPr>
        <w:t>Jekhetane</w:t>
      </w:r>
      <w:proofErr w:type="spellEnd"/>
      <w:r w:rsidRPr="007319DC">
        <w:rPr>
          <w:rFonts w:ascii="Courier New" w:eastAsia="Times New Roman" w:hAnsi="Courier New" w:cs="Courier New"/>
          <w:lang w:eastAsia="cs-CZ"/>
        </w:rPr>
        <w:t>)</w:t>
      </w:r>
      <w:r w:rsidRPr="007319DC">
        <w:rPr>
          <w:rFonts w:ascii="Courier New" w:eastAsia="Times New Roman" w:hAnsi="Courier New" w:cs="Courier New"/>
          <w:lang w:eastAsia="cs-CZ"/>
        </w:rPr>
        <w:tab/>
        <w:t xml:space="preserve">4 390 </w:t>
      </w:r>
      <w:proofErr w:type="spellStart"/>
      <w:proofErr w:type="gramStart"/>
      <w:r w:rsidRPr="007319DC">
        <w:rPr>
          <w:rFonts w:ascii="Courier New" w:eastAsia="Times New Roman" w:hAnsi="Courier New" w:cs="Courier New"/>
          <w:lang w:eastAsia="cs-CZ"/>
        </w:rPr>
        <w:t>tis.Kč</w:t>
      </w:r>
      <w:proofErr w:type="spellEnd"/>
      <w:proofErr w:type="gramEnd"/>
    </w:p>
    <w:p w14:paraId="6F3F5B65"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lastRenderedPageBreak/>
        <w:t>- účelový transfer pro NNO v oblasti protidrogové prevence</w:t>
      </w:r>
    </w:p>
    <w:p w14:paraId="6CA23424" w14:textId="77777777" w:rsidR="007319DC" w:rsidRPr="007319DC" w:rsidRDefault="007319DC" w:rsidP="007319DC">
      <w:pPr>
        <w:tabs>
          <w:tab w:val="right" w:pos="9923"/>
        </w:tabs>
        <w:spacing w:after="0" w:line="240" w:lineRule="auto"/>
        <w:ind w:left="284" w:hanging="284"/>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ARKA CZ, </w:t>
      </w:r>
      <w:proofErr w:type="spellStart"/>
      <w:r w:rsidRPr="007319DC">
        <w:rPr>
          <w:rFonts w:ascii="Courier New" w:eastAsia="Times New Roman" w:hAnsi="Courier New" w:cs="Courier New"/>
          <w:lang w:eastAsia="cs-CZ"/>
        </w:rPr>
        <w:t>o.s</w:t>
      </w:r>
      <w:proofErr w:type="spellEnd"/>
      <w:r w:rsidRPr="007319DC">
        <w:rPr>
          <w:rFonts w:ascii="Courier New" w:eastAsia="Times New Roman" w:hAnsi="Courier New" w:cs="Courier New"/>
          <w:lang w:eastAsia="cs-CZ"/>
        </w:rPr>
        <w:t>. (ÚZ 7400)</w:t>
      </w:r>
      <w:r w:rsidRPr="007319DC">
        <w:rPr>
          <w:rFonts w:ascii="Courier New" w:eastAsia="Times New Roman" w:hAnsi="Courier New" w:cs="Courier New"/>
          <w:lang w:eastAsia="cs-CZ"/>
        </w:rPr>
        <w:tab/>
        <w:t xml:space="preserve">405 </w:t>
      </w:r>
      <w:proofErr w:type="spellStart"/>
      <w:proofErr w:type="gramStart"/>
      <w:r w:rsidRPr="007319DC">
        <w:rPr>
          <w:rFonts w:ascii="Courier New" w:eastAsia="Times New Roman" w:hAnsi="Courier New" w:cs="Courier New"/>
          <w:lang w:eastAsia="cs-CZ"/>
        </w:rPr>
        <w:t>tis.Kč</w:t>
      </w:r>
      <w:proofErr w:type="spellEnd"/>
      <w:proofErr w:type="gramEnd"/>
    </w:p>
    <w:p w14:paraId="25B73799" w14:textId="77777777" w:rsidR="007319DC" w:rsidRPr="007319DC" w:rsidRDefault="007319DC" w:rsidP="008D0F44">
      <w:pPr>
        <w:numPr>
          <w:ilvl w:val="0"/>
          <w:numId w:val="6"/>
        </w:numPr>
        <w:overflowPunct w:val="0"/>
        <w:autoSpaceDE w:val="0"/>
        <w:autoSpaceDN w:val="0"/>
        <w:adjustRightInd w:val="0"/>
        <w:spacing w:after="0" w:line="240" w:lineRule="auto"/>
        <w:ind w:left="142" w:hanging="142"/>
        <w:jc w:val="both"/>
        <w:textAlignment w:val="baseline"/>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víceletá účelová neinvestiční dotace v oblasti</w:t>
      </w:r>
    </w:p>
    <w:p w14:paraId="00DCBF6E" w14:textId="77777777" w:rsidR="007319DC" w:rsidRPr="007319DC" w:rsidRDefault="007319DC" w:rsidP="007319DC">
      <w:pPr>
        <w:tabs>
          <w:tab w:val="right" w:pos="9923"/>
        </w:tabs>
        <w:spacing w:after="0" w:line="240" w:lineRule="auto"/>
        <w:ind w:left="142" w:hanging="142"/>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protidrogové prevence ÚZ 7410(</w:t>
      </w:r>
      <w:proofErr w:type="spellStart"/>
      <w:proofErr w:type="gramStart"/>
      <w:r w:rsidRPr="007319DC">
        <w:rPr>
          <w:rFonts w:ascii="Courier New" w:eastAsia="Times New Roman" w:hAnsi="Courier New" w:cs="Courier New"/>
          <w:bCs/>
          <w:lang w:eastAsia="cs-CZ"/>
        </w:rPr>
        <w:t>Renarkon,o.p.s</w:t>
      </w:r>
      <w:proofErr w:type="spellEnd"/>
      <w:r w:rsidRPr="007319DC">
        <w:rPr>
          <w:rFonts w:ascii="Courier New" w:eastAsia="Times New Roman" w:hAnsi="Courier New" w:cs="Courier New"/>
          <w:bCs/>
          <w:lang w:eastAsia="cs-CZ"/>
        </w:rPr>
        <w:t>.</w:t>
      </w:r>
      <w:proofErr w:type="gramEnd"/>
      <w:r w:rsidRPr="007319DC">
        <w:rPr>
          <w:rFonts w:ascii="Courier New" w:eastAsia="Times New Roman" w:hAnsi="Courier New" w:cs="Courier New"/>
          <w:bCs/>
          <w:lang w:eastAsia="cs-CZ"/>
        </w:rPr>
        <w:t>)</w:t>
      </w:r>
      <w:r w:rsidRPr="007319DC">
        <w:rPr>
          <w:rFonts w:ascii="Courier New" w:eastAsia="Times New Roman" w:hAnsi="Courier New" w:cs="Courier New"/>
          <w:bCs/>
          <w:lang w:eastAsia="cs-CZ"/>
        </w:rPr>
        <w:tab/>
        <w:t xml:space="preserve">1 000 </w:t>
      </w:r>
      <w:proofErr w:type="spellStart"/>
      <w:proofErr w:type="gramStart"/>
      <w:r w:rsidRPr="007319DC">
        <w:rPr>
          <w:rFonts w:ascii="Courier New" w:eastAsia="Times New Roman" w:hAnsi="Courier New" w:cs="Courier New"/>
          <w:bCs/>
          <w:lang w:eastAsia="cs-CZ"/>
        </w:rPr>
        <w:t>tis.Kč</w:t>
      </w:r>
      <w:proofErr w:type="spellEnd"/>
      <w:proofErr w:type="gramEnd"/>
    </w:p>
    <w:p w14:paraId="2FA88015" w14:textId="55B12AC6" w:rsidR="007319DC" w:rsidRPr="00201F35" w:rsidRDefault="007319DC" w:rsidP="00201F35">
      <w:pPr>
        <w:tabs>
          <w:tab w:val="right" w:pos="9923"/>
        </w:tabs>
        <w:spacing w:after="0" w:line="240" w:lineRule="auto"/>
        <w:ind w:left="142" w:hanging="142"/>
        <w:jc w:val="both"/>
        <w:rPr>
          <w:rFonts w:ascii="Courier New" w:eastAsia="Times New Roman" w:hAnsi="Courier New" w:cs="Courier New"/>
          <w:bCs/>
          <w:lang w:eastAsia="cs-CZ"/>
        </w:rPr>
      </w:pPr>
      <w:r w:rsidRPr="00201F35">
        <w:rPr>
          <w:rFonts w:ascii="Courier New" w:eastAsia="Times New Roman" w:hAnsi="Courier New" w:cs="Courier New"/>
          <w:bCs/>
          <w:lang w:eastAsia="cs-CZ"/>
        </w:rPr>
        <w:t xml:space="preserve">- mimořádná dotace Armáda spásy v ČR, </w:t>
      </w:r>
      <w:proofErr w:type="spellStart"/>
      <w:r w:rsidRPr="00201F35">
        <w:rPr>
          <w:rFonts w:ascii="Courier New" w:eastAsia="Times New Roman" w:hAnsi="Courier New" w:cs="Courier New"/>
          <w:bCs/>
          <w:lang w:eastAsia="cs-CZ"/>
        </w:rPr>
        <w:t>z.s</w:t>
      </w:r>
      <w:proofErr w:type="spellEnd"/>
      <w:r w:rsidRPr="00201F35">
        <w:rPr>
          <w:rFonts w:ascii="Courier New" w:eastAsia="Times New Roman" w:hAnsi="Courier New" w:cs="Courier New"/>
          <w:bCs/>
          <w:lang w:eastAsia="cs-CZ"/>
        </w:rPr>
        <w:t>.</w:t>
      </w:r>
      <w:r w:rsidR="00201F35" w:rsidRPr="00201F35">
        <w:rPr>
          <w:rFonts w:ascii="Courier New" w:eastAsia="Times New Roman" w:hAnsi="Courier New" w:cs="Courier New"/>
          <w:bCs/>
          <w:lang w:eastAsia="cs-CZ"/>
        </w:rPr>
        <w:tab/>
      </w:r>
      <w:r w:rsidRPr="00201F35">
        <w:rPr>
          <w:rFonts w:ascii="Courier New" w:eastAsia="Times New Roman" w:hAnsi="Courier New" w:cs="Courier New"/>
          <w:bCs/>
          <w:lang w:eastAsia="cs-CZ"/>
        </w:rPr>
        <w:t xml:space="preserve">200 </w:t>
      </w:r>
      <w:proofErr w:type="spellStart"/>
      <w:proofErr w:type="gramStart"/>
      <w:r w:rsidRPr="00201F35">
        <w:rPr>
          <w:rFonts w:ascii="Courier New" w:eastAsia="Times New Roman" w:hAnsi="Courier New" w:cs="Courier New"/>
          <w:bCs/>
          <w:lang w:eastAsia="cs-CZ"/>
        </w:rPr>
        <w:t>tis.Kč</w:t>
      </w:r>
      <w:proofErr w:type="spellEnd"/>
      <w:proofErr w:type="gramEnd"/>
    </w:p>
    <w:p w14:paraId="6E46640B" w14:textId="77777777" w:rsidR="007319DC" w:rsidRPr="007319DC" w:rsidRDefault="007319DC" w:rsidP="007319DC">
      <w:pPr>
        <w:spacing w:after="0" w:line="240" w:lineRule="auto"/>
        <w:ind w:left="142" w:hanging="142"/>
        <w:jc w:val="both"/>
        <w:rPr>
          <w:rFonts w:ascii="Courier New" w:eastAsia="Times New Roman" w:hAnsi="Courier New" w:cs="Courier New"/>
          <w:bCs/>
          <w:lang w:eastAsia="cs-CZ"/>
        </w:rPr>
      </w:pPr>
    </w:p>
    <w:p w14:paraId="1D78EB1A"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xml:space="preserve">§ 4379 – </w:t>
      </w:r>
      <w:proofErr w:type="spellStart"/>
      <w:r w:rsidRPr="007319DC">
        <w:rPr>
          <w:rFonts w:ascii="Courier New" w:eastAsia="Times New Roman" w:hAnsi="Courier New" w:cs="Courier New"/>
          <w:b/>
          <w:bCs/>
          <w:lang w:eastAsia="cs-CZ"/>
        </w:rPr>
        <w:t>ost</w:t>
      </w:r>
      <w:proofErr w:type="spellEnd"/>
      <w:r w:rsidRPr="007319DC">
        <w:rPr>
          <w:rFonts w:ascii="Courier New" w:eastAsia="Times New Roman" w:hAnsi="Courier New" w:cs="Courier New"/>
          <w:b/>
          <w:bCs/>
          <w:lang w:eastAsia="cs-CZ"/>
        </w:rPr>
        <w:t>. služby a činnosti v oblasti soc. prevence</w:t>
      </w:r>
      <w:r w:rsidRPr="007319DC">
        <w:rPr>
          <w:rFonts w:ascii="Courier New" w:eastAsia="Times New Roman" w:hAnsi="Courier New" w:cs="Courier New"/>
          <w:b/>
          <w:bCs/>
          <w:lang w:eastAsia="cs-CZ"/>
        </w:rPr>
        <w:tab/>
        <w:t xml:space="preserve">4 903 </w:t>
      </w:r>
      <w:proofErr w:type="spellStart"/>
      <w:proofErr w:type="gramStart"/>
      <w:r w:rsidRPr="007319DC">
        <w:rPr>
          <w:rFonts w:ascii="Courier New" w:eastAsia="Times New Roman" w:hAnsi="Courier New" w:cs="Courier New"/>
          <w:b/>
          <w:bCs/>
          <w:lang w:eastAsia="cs-CZ"/>
        </w:rPr>
        <w:t>tis.Kč</w:t>
      </w:r>
      <w:proofErr w:type="spellEnd"/>
      <w:proofErr w:type="gramEnd"/>
    </w:p>
    <w:p w14:paraId="42E0124C" w14:textId="6BE19346"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i/>
          <w:lang w:eastAsia="cs-CZ"/>
        </w:rPr>
        <w:t xml:space="preserve">- </w:t>
      </w:r>
      <w:r w:rsidRPr="007319DC">
        <w:rPr>
          <w:rFonts w:ascii="Courier New" w:eastAsia="Times New Roman" w:hAnsi="Courier New" w:cs="Courier New"/>
          <w:lang w:eastAsia="cs-CZ"/>
        </w:rPr>
        <w:t>účelové transf</w:t>
      </w:r>
      <w:r w:rsidR="00201F35">
        <w:rPr>
          <w:rFonts w:ascii="Courier New" w:eastAsia="Times New Roman" w:hAnsi="Courier New" w:cs="Courier New"/>
          <w:lang w:eastAsia="cs-CZ"/>
        </w:rPr>
        <w:t>ery</w:t>
      </w:r>
      <w:r w:rsidRPr="007319DC">
        <w:rPr>
          <w:rFonts w:ascii="Courier New" w:eastAsia="Times New Roman" w:hAnsi="Courier New" w:cs="Courier New"/>
          <w:lang w:eastAsia="cs-CZ"/>
        </w:rPr>
        <w:t xml:space="preserve"> pro NNO v oblasti sociální péče (ÚZ 7301)</w:t>
      </w:r>
    </w:p>
    <w:p w14:paraId="292ABCE3"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(Asociace organizací neslyšících a nedoslýchavých, </w:t>
      </w:r>
      <w:proofErr w:type="spellStart"/>
      <w:r w:rsidRPr="007319DC">
        <w:rPr>
          <w:rFonts w:ascii="Courier New" w:eastAsia="Times New Roman" w:hAnsi="Courier New" w:cs="Courier New"/>
          <w:lang w:eastAsia="cs-CZ"/>
        </w:rPr>
        <w:t>Tyflocentrum</w:t>
      </w:r>
      <w:proofErr w:type="spellEnd"/>
    </w:p>
    <w:p w14:paraId="679D0AAF" w14:textId="77777777"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Ostrava o.p.s., Česká společnost pro duševní zdraví, Centrum</w:t>
      </w:r>
    </w:p>
    <w:p w14:paraId="0EAFBA96" w14:textId="77FB09DA"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sociálních služeb o.p.s.)   </w:t>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t xml:space="preserve">   </w:t>
      </w:r>
      <w:r w:rsidR="00201F35">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4 803 </w:t>
      </w:r>
      <w:proofErr w:type="spellStart"/>
      <w:proofErr w:type="gramStart"/>
      <w:r w:rsidRPr="007319DC">
        <w:rPr>
          <w:rFonts w:ascii="Courier New" w:eastAsia="Times New Roman" w:hAnsi="Courier New" w:cs="Courier New"/>
          <w:lang w:eastAsia="cs-CZ"/>
        </w:rPr>
        <w:t>tis.Kč</w:t>
      </w:r>
      <w:proofErr w:type="spellEnd"/>
      <w:proofErr w:type="gramEnd"/>
    </w:p>
    <w:p w14:paraId="0695CC43" w14:textId="74B5F052"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Mimořádná dotace Armáda spásy v </w:t>
      </w:r>
      <w:proofErr w:type="spellStart"/>
      <w:proofErr w:type="gramStart"/>
      <w:r w:rsidRPr="007319DC">
        <w:rPr>
          <w:rFonts w:ascii="Courier New" w:eastAsia="Times New Roman" w:hAnsi="Courier New" w:cs="Courier New"/>
          <w:lang w:eastAsia="cs-CZ"/>
        </w:rPr>
        <w:t>ČR,z.s</w:t>
      </w:r>
      <w:proofErr w:type="spellEnd"/>
      <w:r w:rsidRPr="007319DC">
        <w:rPr>
          <w:rFonts w:ascii="Courier New" w:eastAsia="Times New Roman" w:hAnsi="Courier New" w:cs="Courier New"/>
          <w:lang w:eastAsia="cs-CZ"/>
        </w:rPr>
        <w:t>.</w:t>
      </w:r>
      <w:proofErr w:type="gramEnd"/>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t xml:space="preserve">    </w:t>
      </w:r>
      <w:r w:rsidR="00201F35">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 100 </w:t>
      </w:r>
      <w:proofErr w:type="spellStart"/>
      <w:proofErr w:type="gramStart"/>
      <w:r w:rsidRPr="007319DC">
        <w:rPr>
          <w:rFonts w:ascii="Courier New" w:eastAsia="Times New Roman" w:hAnsi="Courier New" w:cs="Courier New"/>
          <w:lang w:eastAsia="cs-CZ"/>
        </w:rPr>
        <w:t>tis.Kč</w:t>
      </w:r>
      <w:proofErr w:type="spellEnd"/>
      <w:proofErr w:type="gramEnd"/>
    </w:p>
    <w:p w14:paraId="3BC9C98F" w14:textId="77777777" w:rsidR="007319DC" w:rsidRPr="007319DC" w:rsidRDefault="007319DC" w:rsidP="007319DC">
      <w:pPr>
        <w:spacing w:after="0" w:line="240" w:lineRule="auto"/>
        <w:ind w:left="425"/>
        <w:jc w:val="both"/>
        <w:rPr>
          <w:rFonts w:ascii="Courier New" w:eastAsia="Times New Roman" w:hAnsi="Courier New" w:cs="Courier New"/>
          <w:lang w:eastAsia="cs-CZ"/>
        </w:rPr>
      </w:pPr>
    </w:p>
    <w:p w14:paraId="474634A9"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xml:space="preserve">§ 4399 – </w:t>
      </w:r>
      <w:proofErr w:type="spellStart"/>
      <w:r w:rsidRPr="007319DC">
        <w:rPr>
          <w:rFonts w:ascii="Courier New" w:eastAsia="Times New Roman" w:hAnsi="Courier New" w:cs="Courier New"/>
          <w:b/>
          <w:bCs/>
          <w:lang w:eastAsia="cs-CZ"/>
        </w:rPr>
        <w:t>ost</w:t>
      </w:r>
      <w:proofErr w:type="spellEnd"/>
      <w:r w:rsidRPr="007319DC">
        <w:rPr>
          <w:rFonts w:ascii="Courier New" w:eastAsia="Times New Roman" w:hAnsi="Courier New" w:cs="Courier New"/>
          <w:b/>
          <w:bCs/>
          <w:lang w:eastAsia="cs-CZ"/>
        </w:rPr>
        <w:t>. záležitosti soc. věcí a politiky zaměstnanosti</w:t>
      </w:r>
      <w:r w:rsidRPr="007319DC">
        <w:rPr>
          <w:rFonts w:ascii="Courier New" w:eastAsia="Times New Roman" w:hAnsi="Courier New" w:cs="Courier New"/>
          <w:b/>
          <w:bCs/>
          <w:lang w:eastAsia="cs-CZ"/>
        </w:rPr>
        <w:tab/>
        <w:t xml:space="preserve">15 612 </w:t>
      </w:r>
      <w:proofErr w:type="spellStart"/>
      <w:proofErr w:type="gramStart"/>
      <w:r w:rsidRPr="007319DC">
        <w:rPr>
          <w:rFonts w:ascii="Courier New" w:eastAsia="Times New Roman" w:hAnsi="Courier New" w:cs="Courier New"/>
          <w:b/>
          <w:bCs/>
          <w:lang w:eastAsia="cs-CZ"/>
        </w:rPr>
        <w:t>tis.Kč</w:t>
      </w:r>
      <w:proofErr w:type="spellEnd"/>
      <w:proofErr w:type="gramEnd"/>
    </w:p>
    <w:p w14:paraId="6B5F1CB2" w14:textId="77777777" w:rsidR="007319DC" w:rsidRPr="007319DC" w:rsidRDefault="007319DC" w:rsidP="007319DC">
      <w:pPr>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účelové neinvestiční transfery 53 NNO v oblasti podpory</w:t>
      </w:r>
    </w:p>
    <w:p w14:paraId="3ADCC8AF" w14:textId="77777777" w:rsidR="007319DC" w:rsidRPr="007319DC" w:rsidRDefault="007319DC" w:rsidP="007319DC">
      <w:pPr>
        <w:tabs>
          <w:tab w:val="right" w:pos="9923"/>
        </w:tabs>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osob s handicapem (</w:t>
      </w:r>
      <w:r w:rsidRPr="007319DC">
        <w:rPr>
          <w:rFonts w:ascii="Courier New" w:eastAsia="Times New Roman" w:hAnsi="Courier New" w:cs="Courier New"/>
          <w:lang w:eastAsia="cs-CZ"/>
        </w:rPr>
        <w:t>ÚZ</w:t>
      </w:r>
      <w:r w:rsidRPr="007319DC">
        <w:rPr>
          <w:rFonts w:ascii="Courier New" w:eastAsia="Times New Roman" w:hAnsi="Courier New" w:cs="Courier New"/>
          <w:bCs/>
          <w:lang w:eastAsia="cs-CZ"/>
        </w:rPr>
        <w:t xml:space="preserve"> 7106)</w:t>
      </w:r>
      <w:r w:rsidRPr="007319DC">
        <w:rPr>
          <w:rFonts w:ascii="Courier New" w:eastAsia="Times New Roman" w:hAnsi="Courier New" w:cs="Courier New"/>
          <w:bCs/>
          <w:lang w:eastAsia="cs-CZ"/>
        </w:rPr>
        <w:tab/>
        <w:t>15 175</w:t>
      </w:r>
      <w:r w:rsidRPr="007319DC">
        <w:rPr>
          <w:rFonts w:ascii="Courier New" w:eastAsia="Times New Roman" w:hAnsi="Courier New" w:cs="Courier New"/>
          <w:bCs/>
          <w:i/>
          <w:lang w:eastAsia="cs-CZ"/>
        </w:rPr>
        <w:t xml:space="preserve"> </w:t>
      </w:r>
      <w:proofErr w:type="spellStart"/>
      <w:proofErr w:type="gramStart"/>
      <w:r w:rsidRPr="007319DC">
        <w:rPr>
          <w:rFonts w:ascii="Courier New" w:eastAsia="Times New Roman" w:hAnsi="Courier New" w:cs="Courier New"/>
          <w:bCs/>
          <w:lang w:eastAsia="cs-CZ"/>
        </w:rPr>
        <w:t>tis.Kč</w:t>
      </w:r>
      <w:proofErr w:type="spellEnd"/>
      <w:proofErr w:type="gramEnd"/>
    </w:p>
    <w:p w14:paraId="430BAA54" w14:textId="07C7AE65" w:rsidR="007319DC" w:rsidRPr="007319DC" w:rsidRDefault="007319DC" w:rsidP="007319DC">
      <w:pPr>
        <w:spacing w:after="0" w:line="240" w:lineRule="auto"/>
        <w:jc w:val="both"/>
        <w:rPr>
          <w:rFonts w:ascii="Courier New" w:eastAsia="Times New Roman" w:hAnsi="Courier New" w:cs="Courier New"/>
          <w:bCs/>
          <w:lang w:eastAsia="cs-CZ"/>
        </w:rPr>
      </w:pPr>
      <w:r w:rsidRPr="007319DC">
        <w:rPr>
          <w:rFonts w:ascii="Courier New" w:eastAsia="Times New Roman" w:hAnsi="Courier New" w:cs="Courier New"/>
          <w:bCs/>
          <w:lang w:eastAsia="cs-CZ"/>
        </w:rPr>
        <w:t xml:space="preserve">- mimořádné dotace v oblasti podpory osob s handicapem </w:t>
      </w:r>
      <w:r w:rsidRPr="007319DC">
        <w:rPr>
          <w:rFonts w:ascii="Courier New" w:eastAsia="Times New Roman" w:hAnsi="Courier New" w:cs="Courier New"/>
          <w:bCs/>
          <w:lang w:eastAsia="cs-CZ"/>
        </w:rPr>
        <w:tab/>
      </w:r>
      <w:r w:rsidR="00F60AB6">
        <w:rPr>
          <w:rFonts w:ascii="Courier New" w:eastAsia="Times New Roman" w:hAnsi="Courier New" w:cs="Courier New"/>
          <w:bCs/>
          <w:lang w:eastAsia="cs-CZ"/>
        </w:rPr>
        <w:t xml:space="preserve">      </w:t>
      </w:r>
      <w:r w:rsidRPr="007319DC">
        <w:rPr>
          <w:rFonts w:ascii="Courier New" w:eastAsia="Times New Roman" w:hAnsi="Courier New" w:cs="Courier New"/>
          <w:bCs/>
          <w:lang w:eastAsia="cs-CZ"/>
        </w:rPr>
        <w:t xml:space="preserve">370 </w:t>
      </w:r>
      <w:proofErr w:type="spellStart"/>
      <w:proofErr w:type="gramStart"/>
      <w:r w:rsidRPr="007319DC">
        <w:rPr>
          <w:rFonts w:ascii="Courier New" w:eastAsia="Times New Roman" w:hAnsi="Courier New" w:cs="Courier New"/>
          <w:bCs/>
          <w:lang w:eastAsia="cs-CZ"/>
        </w:rPr>
        <w:t>tis.Kč</w:t>
      </w:r>
      <w:proofErr w:type="spellEnd"/>
      <w:proofErr w:type="gramEnd"/>
    </w:p>
    <w:p w14:paraId="52C7A607" w14:textId="127A1EAD"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Zajištění zimního programu Armáda spásy v </w:t>
      </w:r>
      <w:proofErr w:type="spellStart"/>
      <w:proofErr w:type="gramStart"/>
      <w:r w:rsidRPr="007319DC">
        <w:rPr>
          <w:rFonts w:ascii="Courier New" w:eastAsia="Times New Roman" w:hAnsi="Courier New" w:cs="Courier New"/>
          <w:lang w:eastAsia="cs-CZ"/>
        </w:rPr>
        <w:t>ČR,z.s</w:t>
      </w:r>
      <w:proofErr w:type="spellEnd"/>
      <w:r w:rsidRPr="007319DC">
        <w:rPr>
          <w:rFonts w:ascii="Courier New" w:eastAsia="Times New Roman" w:hAnsi="Courier New" w:cs="Courier New"/>
          <w:lang w:eastAsia="cs-CZ"/>
        </w:rPr>
        <w:t>.</w:t>
      </w:r>
      <w:proofErr w:type="gramEnd"/>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t xml:space="preserve">     </w:t>
      </w:r>
      <w:r w:rsidR="00F60AB6">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 40 </w:t>
      </w:r>
      <w:proofErr w:type="spellStart"/>
      <w:proofErr w:type="gramStart"/>
      <w:r w:rsidRPr="007319DC">
        <w:rPr>
          <w:rFonts w:ascii="Courier New" w:eastAsia="Times New Roman" w:hAnsi="Courier New" w:cs="Courier New"/>
          <w:lang w:eastAsia="cs-CZ"/>
        </w:rPr>
        <w:t>tis.Kč</w:t>
      </w:r>
      <w:proofErr w:type="spellEnd"/>
      <w:proofErr w:type="gramEnd"/>
    </w:p>
    <w:p w14:paraId="50394670" w14:textId="71F79F59"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Státní dotace na výkon sociální práce - supervize</w:t>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t xml:space="preserve">     </w:t>
      </w:r>
      <w:r w:rsidR="00F60AB6">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 17 </w:t>
      </w:r>
      <w:proofErr w:type="spellStart"/>
      <w:proofErr w:type="gramStart"/>
      <w:r w:rsidRPr="007319DC">
        <w:rPr>
          <w:rFonts w:ascii="Courier New" w:eastAsia="Times New Roman" w:hAnsi="Courier New" w:cs="Courier New"/>
          <w:lang w:eastAsia="cs-CZ"/>
        </w:rPr>
        <w:t>tis.Kč</w:t>
      </w:r>
      <w:proofErr w:type="spellEnd"/>
      <w:proofErr w:type="gramEnd"/>
    </w:p>
    <w:p w14:paraId="4050261B" w14:textId="77777777" w:rsidR="007319DC" w:rsidRPr="007319DC" w:rsidRDefault="007319DC" w:rsidP="007319DC">
      <w:pPr>
        <w:tabs>
          <w:tab w:val="right" w:pos="9923"/>
        </w:tabs>
        <w:spacing w:after="0" w:line="240" w:lineRule="auto"/>
        <w:rPr>
          <w:rFonts w:ascii="Courier New" w:eastAsia="Times New Roman" w:hAnsi="Courier New" w:cs="Courier New"/>
          <w:bCs/>
          <w:lang w:eastAsia="cs-CZ"/>
        </w:rPr>
      </w:pPr>
      <w:r w:rsidRPr="007319DC">
        <w:rPr>
          <w:rFonts w:ascii="Courier New" w:eastAsia="Times New Roman" w:hAnsi="Courier New" w:cs="Courier New"/>
          <w:bCs/>
          <w:lang w:eastAsia="cs-CZ"/>
        </w:rPr>
        <w:t>- výdaje odboru – pracovní porady s MO</w:t>
      </w:r>
      <w:r w:rsidRPr="007319DC">
        <w:rPr>
          <w:rFonts w:ascii="Courier New" w:eastAsia="Times New Roman" w:hAnsi="Courier New" w:cs="Courier New"/>
          <w:bCs/>
          <w:lang w:eastAsia="cs-CZ"/>
        </w:rPr>
        <w:tab/>
        <w:t xml:space="preserve"> 10 </w:t>
      </w:r>
      <w:proofErr w:type="spellStart"/>
      <w:proofErr w:type="gramStart"/>
      <w:r w:rsidRPr="007319DC">
        <w:rPr>
          <w:rFonts w:ascii="Courier New" w:eastAsia="Times New Roman" w:hAnsi="Courier New" w:cs="Courier New"/>
          <w:bCs/>
          <w:lang w:eastAsia="cs-CZ"/>
        </w:rPr>
        <w:t>tis.Kč</w:t>
      </w:r>
      <w:proofErr w:type="spellEnd"/>
      <w:proofErr w:type="gramEnd"/>
    </w:p>
    <w:p w14:paraId="5DD2B778" w14:textId="77777777" w:rsidR="007319DC" w:rsidRPr="007319DC" w:rsidRDefault="007319DC" w:rsidP="007319DC">
      <w:pPr>
        <w:spacing w:after="0" w:line="240" w:lineRule="auto"/>
        <w:jc w:val="both"/>
        <w:rPr>
          <w:rFonts w:ascii="Courier New" w:eastAsia="Times New Roman" w:hAnsi="Courier New" w:cs="Courier New"/>
          <w:bCs/>
          <w:i/>
          <w:lang w:eastAsia="cs-CZ"/>
        </w:rPr>
      </w:pPr>
    </w:p>
    <w:p w14:paraId="77D55261" w14:textId="77777777" w:rsidR="007319DC" w:rsidRPr="007319DC" w:rsidRDefault="007319DC" w:rsidP="007319DC">
      <w:pPr>
        <w:tabs>
          <w:tab w:val="right" w:pos="9923"/>
        </w:tabs>
        <w:spacing w:after="0" w:line="240" w:lineRule="auto"/>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 6171 – činnost místní správy</w:t>
      </w:r>
      <w:r w:rsidRPr="007319DC">
        <w:rPr>
          <w:rFonts w:ascii="Courier New" w:eastAsia="Times New Roman" w:hAnsi="Courier New" w:cs="Courier New"/>
          <w:b/>
          <w:bCs/>
          <w:lang w:eastAsia="cs-CZ"/>
        </w:rPr>
        <w:tab/>
        <w:t xml:space="preserve">282 </w:t>
      </w:r>
      <w:proofErr w:type="spellStart"/>
      <w:proofErr w:type="gramStart"/>
      <w:r w:rsidRPr="007319DC">
        <w:rPr>
          <w:rFonts w:ascii="Courier New" w:eastAsia="Times New Roman" w:hAnsi="Courier New" w:cs="Courier New"/>
          <w:b/>
          <w:bCs/>
          <w:lang w:eastAsia="cs-CZ"/>
        </w:rPr>
        <w:t>tis.Kč</w:t>
      </w:r>
      <w:proofErr w:type="spellEnd"/>
      <w:proofErr w:type="gramEnd"/>
    </w:p>
    <w:p w14:paraId="4DC640A2" w14:textId="43A904A1" w:rsidR="007319DC" w:rsidRPr="007319DC" w:rsidRDefault="007319DC" w:rsidP="007319DC">
      <w:pPr>
        <w:spacing w:after="0" w:line="240" w:lineRule="auto"/>
        <w:jc w:val="both"/>
        <w:rPr>
          <w:rFonts w:ascii="Courier New" w:eastAsia="Times New Roman" w:hAnsi="Courier New" w:cs="Courier New"/>
          <w:lang w:eastAsia="cs-CZ"/>
        </w:rPr>
      </w:pPr>
      <w:r w:rsidRPr="007319DC">
        <w:rPr>
          <w:rFonts w:ascii="Courier New" w:eastAsia="Times New Roman" w:hAnsi="Courier New" w:cs="Courier New"/>
          <w:lang w:eastAsia="cs-CZ"/>
        </w:rPr>
        <w:t>- Zajištění zimního programu Charita Ostrava</w:t>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r>
      <w:r w:rsidRPr="007319DC">
        <w:rPr>
          <w:rFonts w:ascii="Courier New" w:eastAsia="Times New Roman" w:hAnsi="Courier New" w:cs="Courier New"/>
          <w:lang w:eastAsia="cs-CZ"/>
        </w:rPr>
        <w:tab/>
        <w:t xml:space="preserve"> </w:t>
      </w:r>
      <w:r w:rsidR="00F60AB6">
        <w:rPr>
          <w:rFonts w:ascii="Courier New" w:eastAsia="Times New Roman" w:hAnsi="Courier New" w:cs="Courier New"/>
          <w:lang w:eastAsia="cs-CZ"/>
        </w:rPr>
        <w:t xml:space="preserve"> </w:t>
      </w:r>
      <w:r w:rsidRPr="007319DC">
        <w:rPr>
          <w:rFonts w:ascii="Courier New" w:eastAsia="Times New Roman" w:hAnsi="Courier New" w:cs="Courier New"/>
          <w:lang w:eastAsia="cs-CZ"/>
        </w:rPr>
        <w:t xml:space="preserve">    270 </w:t>
      </w:r>
      <w:proofErr w:type="spellStart"/>
      <w:proofErr w:type="gramStart"/>
      <w:r w:rsidRPr="007319DC">
        <w:rPr>
          <w:rFonts w:ascii="Courier New" w:eastAsia="Times New Roman" w:hAnsi="Courier New" w:cs="Courier New"/>
          <w:lang w:eastAsia="cs-CZ"/>
        </w:rPr>
        <w:t>tis.Kč</w:t>
      </w:r>
      <w:proofErr w:type="spellEnd"/>
      <w:proofErr w:type="gramEnd"/>
    </w:p>
    <w:p w14:paraId="67649F23" w14:textId="66502ED8" w:rsidR="00C50BC5" w:rsidRDefault="007319DC" w:rsidP="007319DC">
      <w:pPr>
        <w:tabs>
          <w:tab w:val="right" w:pos="9923"/>
        </w:tabs>
        <w:spacing w:after="0" w:line="240" w:lineRule="auto"/>
        <w:rPr>
          <w:rFonts w:ascii="Courier New" w:eastAsia="Times New Roman" w:hAnsi="Courier New" w:cs="Courier New"/>
          <w:bCs/>
          <w:lang w:eastAsia="cs-CZ"/>
        </w:rPr>
      </w:pPr>
      <w:r w:rsidRPr="007319DC">
        <w:rPr>
          <w:rFonts w:ascii="Courier New" w:eastAsia="Times New Roman" w:hAnsi="Courier New" w:cs="Courier New"/>
          <w:bCs/>
          <w:lang w:eastAsia="cs-CZ"/>
        </w:rPr>
        <w:t>- výdaje odboru – správní poplatky</w:t>
      </w:r>
      <w:r w:rsidRPr="007319DC">
        <w:rPr>
          <w:rFonts w:ascii="Courier New" w:eastAsia="Times New Roman" w:hAnsi="Courier New" w:cs="Courier New"/>
          <w:bCs/>
          <w:lang w:eastAsia="cs-CZ"/>
        </w:rPr>
        <w:tab/>
        <w:t xml:space="preserve"> 12 </w:t>
      </w:r>
      <w:proofErr w:type="spellStart"/>
      <w:proofErr w:type="gramStart"/>
      <w:r w:rsidRPr="007319DC">
        <w:rPr>
          <w:rFonts w:ascii="Courier New" w:eastAsia="Times New Roman" w:hAnsi="Courier New" w:cs="Courier New"/>
          <w:bCs/>
          <w:lang w:eastAsia="cs-CZ"/>
        </w:rPr>
        <w:t>tis.Kč</w:t>
      </w:r>
      <w:proofErr w:type="spellEnd"/>
      <w:proofErr w:type="gramEnd"/>
    </w:p>
    <w:p w14:paraId="2D220649" w14:textId="0D57F4FD" w:rsidR="007319DC" w:rsidRDefault="007319DC" w:rsidP="007319DC">
      <w:pPr>
        <w:tabs>
          <w:tab w:val="right" w:pos="9923"/>
        </w:tabs>
        <w:spacing w:after="0" w:line="240" w:lineRule="auto"/>
        <w:rPr>
          <w:rFonts w:ascii="Courier New" w:eastAsia="Times New Roman" w:hAnsi="Courier New" w:cs="Courier New"/>
          <w:bCs/>
          <w:lang w:eastAsia="cs-CZ"/>
        </w:rPr>
      </w:pPr>
    </w:p>
    <w:p w14:paraId="025E58EB" w14:textId="566F34E4" w:rsidR="007319DC" w:rsidRDefault="007319DC" w:rsidP="007319DC">
      <w:pPr>
        <w:tabs>
          <w:tab w:val="right" w:pos="9923"/>
        </w:tabs>
        <w:spacing w:after="0" w:line="240" w:lineRule="auto"/>
        <w:rPr>
          <w:rFonts w:ascii="Courier New" w:eastAsia="Times New Roman" w:hAnsi="Courier New" w:cs="Courier New"/>
          <w:b/>
          <w:bCs/>
          <w:lang w:eastAsia="cs-CZ"/>
        </w:rPr>
      </w:pPr>
      <w:r w:rsidRPr="007319DC">
        <w:rPr>
          <w:rFonts w:ascii="Courier New" w:eastAsia="Times New Roman" w:hAnsi="Courier New" w:cs="Courier New"/>
          <w:lang w:eastAsia="cs-CZ"/>
        </w:rPr>
        <w:t>Odbor realizuje financování příspěvkových organizací v</w:t>
      </w:r>
      <w:r w:rsidR="008D0F44">
        <w:rPr>
          <w:rFonts w:ascii="Courier New" w:eastAsia="Times New Roman" w:hAnsi="Courier New" w:cs="Courier New"/>
          <w:lang w:eastAsia="cs-CZ"/>
        </w:rPr>
        <w:t> sociální oblasti</w:t>
      </w:r>
      <w:r w:rsidRPr="007319DC">
        <w:rPr>
          <w:rFonts w:ascii="Courier New" w:eastAsia="Times New Roman" w:hAnsi="Courier New" w:cs="Courier New"/>
          <w:lang w:eastAsia="cs-CZ"/>
        </w:rPr>
        <w:t xml:space="preserve">, jejichž podrobný komentář je rozpracován v samostatném oddíle </w:t>
      </w:r>
      <w:r w:rsidRPr="008D0F44">
        <w:rPr>
          <w:rFonts w:ascii="Courier New" w:eastAsia="Times New Roman" w:hAnsi="Courier New" w:cs="Courier New"/>
          <w:b/>
          <w:bCs/>
          <w:lang w:eastAsia="cs-CZ"/>
        </w:rPr>
        <w:t>„Příspěvkové organizace“.</w:t>
      </w:r>
    </w:p>
    <w:p w14:paraId="034CF9D4" w14:textId="3B18FC2E" w:rsidR="008E6887" w:rsidRDefault="008E6887" w:rsidP="007319DC">
      <w:pPr>
        <w:tabs>
          <w:tab w:val="right" w:pos="9923"/>
        </w:tabs>
        <w:spacing w:after="0" w:line="240" w:lineRule="auto"/>
        <w:rPr>
          <w:rFonts w:ascii="Courier New" w:eastAsia="Times New Roman" w:hAnsi="Courier New" w:cs="Courier New"/>
          <w:b/>
          <w:bCs/>
          <w:lang w:eastAsia="cs-CZ"/>
        </w:rPr>
      </w:pPr>
    </w:p>
    <w:p w14:paraId="488F3319" w14:textId="38A83461" w:rsidR="008E6887" w:rsidRDefault="008E6887" w:rsidP="007319DC">
      <w:pPr>
        <w:tabs>
          <w:tab w:val="right" w:pos="9923"/>
        </w:tabs>
        <w:spacing w:after="0" w:line="240" w:lineRule="auto"/>
        <w:rPr>
          <w:rFonts w:ascii="Courier New" w:eastAsia="Times New Roman" w:hAnsi="Courier New" w:cs="Courier New"/>
          <w:b/>
          <w:bCs/>
          <w:lang w:eastAsia="cs-CZ"/>
        </w:rPr>
      </w:pPr>
    </w:p>
    <w:p w14:paraId="27EE2F1A" w14:textId="7791C552" w:rsidR="008E6887" w:rsidRDefault="008E6887" w:rsidP="007319DC">
      <w:pPr>
        <w:tabs>
          <w:tab w:val="right" w:pos="9923"/>
        </w:tabs>
        <w:spacing w:after="0" w:line="240" w:lineRule="auto"/>
        <w:rPr>
          <w:rFonts w:ascii="Courier New" w:eastAsia="Times New Roman" w:hAnsi="Courier New" w:cs="Courier New"/>
          <w:b/>
          <w:bCs/>
          <w:lang w:eastAsia="cs-CZ"/>
        </w:rPr>
      </w:pPr>
    </w:p>
    <w:p w14:paraId="2E4BC291" w14:textId="281E41EF" w:rsidR="008E6887" w:rsidRDefault="008E6887" w:rsidP="007319DC">
      <w:pPr>
        <w:tabs>
          <w:tab w:val="right" w:pos="9923"/>
        </w:tabs>
        <w:spacing w:after="0" w:line="240" w:lineRule="auto"/>
        <w:rPr>
          <w:rFonts w:ascii="Courier New" w:eastAsia="Times New Roman" w:hAnsi="Courier New" w:cs="Courier New"/>
          <w:b/>
          <w:bCs/>
          <w:lang w:eastAsia="cs-CZ"/>
        </w:rPr>
      </w:pPr>
      <w:r>
        <w:rPr>
          <w:rFonts w:ascii="Courier New" w:eastAsia="Times New Roman" w:hAnsi="Courier New" w:cs="Courier New"/>
          <w:b/>
          <w:bCs/>
          <w:noProof/>
          <w:lang w:eastAsia="cs-CZ"/>
        </w:rPr>
        <mc:AlternateContent>
          <mc:Choice Requires="wps">
            <w:drawing>
              <wp:anchor distT="0" distB="0" distL="114300" distR="114300" simplePos="0" relativeHeight="251680768" behindDoc="0" locked="0" layoutInCell="1" allowOverlap="1" wp14:anchorId="2BD42BB7" wp14:editId="2E38566F">
                <wp:simplePos x="0" y="0"/>
                <wp:positionH relativeFrom="column">
                  <wp:posOffset>564556</wp:posOffset>
                </wp:positionH>
                <wp:positionV relativeFrom="paragraph">
                  <wp:posOffset>82158</wp:posOffset>
                </wp:positionV>
                <wp:extent cx="5525135" cy="2039566"/>
                <wp:effectExtent l="95250" t="323850" r="37465" b="37465"/>
                <wp:wrapNone/>
                <wp:docPr id="145" name="Řečová bublina: oválný bublinový popisek 145"/>
                <wp:cNvGraphicFramePr/>
                <a:graphic xmlns:a="http://schemas.openxmlformats.org/drawingml/2006/main">
                  <a:graphicData uri="http://schemas.microsoft.com/office/word/2010/wordprocessingShape">
                    <wps:wsp>
                      <wps:cNvSpPr/>
                      <wps:spPr>
                        <a:xfrm>
                          <a:off x="0" y="0"/>
                          <a:ext cx="5525135" cy="2039566"/>
                        </a:xfrm>
                        <a:prstGeom prst="wedgeEllipseCallout">
                          <a:avLst>
                            <a:gd name="adj1" fmla="val -50940"/>
                            <a:gd name="adj2" fmla="val -646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C964A" w14:textId="1FCD5D5E" w:rsidR="008E6887" w:rsidRPr="00F310C6"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88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F310C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jednou z forem pomoci a podpory, kterou ostravský magistrát nabízí rodičům, náhradním rodičům a jejich dětem, jsou víkendové pobyty</w:t>
                            </w:r>
                            <w:r w:rsidR="00F310C6"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jich uspořádal celkem</w:t>
                            </w:r>
                            <w:r w:rsidR="00F310C6"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Pobyty jsou prostorem pro vzájemnou výměnu zkušeností při výchově dětí, sdílení radostí i starostí, relaxaci a posílení odolnosti vůči zátěži.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D42B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45" o:spid="_x0000_s1167" type="#_x0000_t63" style="position:absolute;margin-left:44.45pt;margin-top:6.45pt;width:435.05pt;height:16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" adj="-203,-3166" filled="f" strokecolor="black [3213]" strokeweight="1pt">
                <v:textbox>
                  <w:txbxContent>
                    <w:p w14:paraId="443C964A" w14:textId="1FCD5D5E" w:rsidR="008E6887" w:rsidRPr="00F310C6"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88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F310C6">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ednou z forem pomoci a podpory, kterou ostravský magistrát nabízí rodičům, náhradním rodičům a jejich dětem, jsou víkendové pobyty</w:t>
                      </w:r>
                      <w:r w:rsidR="00F310C6"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jich uspořádal celkem</w:t>
                      </w:r>
                      <w:r w:rsidR="00F310C6"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0F10B3" w:rsidRPr="00F310C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Pobyty jsou prostorem pro vzájemnou výměnu zkušeností při výchově dětí, sdílení radostí i starostí, relaxaci a posílení odolnosti vůči zátěži.</w:t>
                      </w:r>
                    </w:p>
                  </w:txbxContent>
                </v:textbox>
              </v:shape>
            </w:pict>
          </mc:Fallback>
        </mc:AlternateContent>
      </w:r>
    </w:p>
    <w:p w14:paraId="1BEB0BD2" w14:textId="23313A5A" w:rsidR="008E6887" w:rsidRDefault="008E6887" w:rsidP="007319DC">
      <w:pPr>
        <w:tabs>
          <w:tab w:val="right" w:pos="9923"/>
        </w:tabs>
        <w:spacing w:after="0" w:line="240" w:lineRule="auto"/>
        <w:rPr>
          <w:rFonts w:ascii="Courier New" w:eastAsia="Times New Roman" w:hAnsi="Courier New" w:cs="Courier New"/>
          <w:b/>
          <w:bCs/>
          <w:lang w:eastAsia="cs-CZ"/>
        </w:rPr>
      </w:pPr>
    </w:p>
    <w:p w14:paraId="329857FA" w14:textId="1973DE06" w:rsidR="008E6887" w:rsidRDefault="008E6887" w:rsidP="007319DC">
      <w:pPr>
        <w:tabs>
          <w:tab w:val="right" w:pos="9923"/>
        </w:tabs>
        <w:spacing w:after="0" w:line="240" w:lineRule="auto"/>
        <w:rPr>
          <w:rFonts w:ascii="Courier New" w:eastAsia="Times New Roman" w:hAnsi="Courier New" w:cs="Courier New"/>
          <w:b/>
          <w:bCs/>
          <w:lang w:eastAsia="cs-CZ"/>
        </w:rPr>
      </w:pPr>
    </w:p>
    <w:p w14:paraId="0D195B9B" w14:textId="20DC1177" w:rsidR="008E6887" w:rsidRDefault="008E6887" w:rsidP="007319DC">
      <w:pPr>
        <w:tabs>
          <w:tab w:val="right" w:pos="9923"/>
        </w:tabs>
        <w:spacing w:after="0" w:line="240" w:lineRule="auto"/>
        <w:rPr>
          <w:rFonts w:ascii="Courier New" w:eastAsia="Times New Roman" w:hAnsi="Courier New" w:cs="Courier New"/>
          <w:b/>
          <w:bCs/>
          <w:lang w:eastAsia="cs-CZ"/>
        </w:rPr>
      </w:pPr>
    </w:p>
    <w:p w14:paraId="3596D900" w14:textId="770F9583" w:rsidR="008E6887" w:rsidRDefault="008E6887" w:rsidP="007319DC">
      <w:pPr>
        <w:tabs>
          <w:tab w:val="right" w:pos="9923"/>
        </w:tabs>
        <w:spacing w:after="0" w:line="240" w:lineRule="auto"/>
        <w:rPr>
          <w:rFonts w:ascii="Courier New" w:eastAsia="Times New Roman" w:hAnsi="Courier New" w:cs="Courier New"/>
          <w:b/>
          <w:bCs/>
          <w:lang w:eastAsia="cs-CZ"/>
        </w:rPr>
      </w:pPr>
    </w:p>
    <w:p w14:paraId="2BE7AB7E" w14:textId="71AABFA3" w:rsidR="008E6887" w:rsidRDefault="008E6887" w:rsidP="007319DC">
      <w:pPr>
        <w:tabs>
          <w:tab w:val="right" w:pos="9923"/>
        </w:tabs>
        <w:spacing w:after="0" w:line="240" w:lineRule="auto"/>
        <w:rPr>
          <w:rFonts w:ascii="Courier New" w:eastAsia="Times New Roman" w:hAnsi="Courier New" w:cs="Courier New"/>
          <w:b/>
          <w:bCs/>
          <w:lang w:eastAsia="cs-CZ"/>
        </w:rPr>
      </w:pPr>
    </w:p>
    <w:p w14:paraId="3E86B944" w14:textId="517E32A7" w:rsidR="008E6887" w:rsidRDefault="008E6887" w:rsidP="007319DC">
      <w:pPr>
        <w:tabs>
          <w:tab w:val="right" w:pos="9923"/>
        </w:tabs>
        <w:spacing w:after="0" w:line="240" w:lineRule="auto"/>
        <w:rPr>
          <w:rFonts w:ascii="Courier New" w:eastAsia="Times New Roman" w:hAnsi="Courier New" w:cs="Courier New"/>
          <w:b/>
          <w:bCs/>
          <w:lang w:eastAsia="cs-CZ"/>
        </w:rPr>
      </w:pPr>
    </w:p>
    <w:p w14:paraId="716A1F69" w14:textId="0F43EAD2" w:rsidR="008E6887" w:rsidRDefault="008E6887" w:rsidP="007319DC">
      <w:pPr>
        <w:tabs>
          <w:tab w:val="right" w:pos="9923"/>
        </w:tabs>
        <w:spacing w:after="0" w:line="240" w:lineRule="auto"/>
        <w:rPr>
          <w:rFonts w:ascii="Courier New" w:eastAsia="Times New Roman" w:hAnsi="Courier New" w:cs="Courier New"/>
          <w:b/>
          <w:bCs/>
          <w:lang w:eastAsia="cs-CZ"/>
        </w:rPr>
      </w:pPr>
    </w:p>
    <w:p w14:paraId="3B942E84" w14:textId="3EC94895" w:rsidR="008E6887" w:rsidRDefault="008E6887" w:rsidP="007319DC">
      <w:pPr>
        <w:tabs>
          <w:tab w:val="right" w:pos="9923"/>
        </w:tabs>
        <w:spacing w:after="0" w:line="240" w:lineRule="auto"/>
        <w:rPr>
          <w:rFonts w:ascii="Courier New" w:eastAsia="Times New Roman" w:hAnsi="Courier New" w:cs="Courier New"/>
          <w:b/>
          <w:bCs/>
          <w:lang w:eastAsia="cs-CZ"/>
        </w:rPr>
      </w:pPr>
    </w:p>
    <w:p w14:paraId="4AF252AC" w14:textId="4D5A6275" w:rsidR="008E6887" w:rsidRDefault="008E6887" w:rsidP="007319DC">
      <w:pPr>
        <w:tabs>
          <w:tab w:val="right" w:pos="9923"/>
        </w:tabs>
        <w:spacing w:after="0" w:line="240" w:lineRule="auto"/>
        <w:rPr>
          <w:rFonts w:ascii="Courier New" w:eastAsia="Times New Roman" w:hAnsi="Courier New" w:cs="Courier New"/>
          <w:b/>
          <w:bCs/>
          <w:lang w:eastAsia="cs-CZ"/>
        </w:rPr>
      </w:pPr>
    </w:p>
    <w:p w14:paraId="1F7FF168" w14:textId="77777777" w:rsidR="008E6887" w:rsidRPr="008D0F44" w:rsidRDefault="008E6887" w:rsidP="007319DC">
      <w:pPr>
        <w:tabs>
          <w:tab w:val="right" w:pos="9923"/>
        </w:tabs>
        <w:spacing w:after="0" w:line="240" w:lineRule="auto"/>
        <w:rPr>
          <w:rFonts w:ascii="Courier New" w:eastAsia="Times New Roman" w:hAnsi="Courier New" w:cs="Courier New"/>
          <w:b/>
          <w:bCs/>
          <w:lang w:eastAsia="cs-CZ"/>
        </w:rPr>
      </w:pPr>
    </w:p>
    <w:p w14:paraId="5559C38D" w14:textId="6FAFECF5" w:rsidR="00C50BC5" w:rsidRDefault="00C50BC5">
      <w:r>
        <w:br w:type="page"/>
      </w:r>
    </w:p>
    <w:p w14:paraId="03A4CA43" w14:textId="0DC058BE" w:rsidR="00C50BC5" w:rsidRDefault="00C50BC5" w:rsidP="00C50BC5">
      <w:pPr>
        <w:pStyle w:val="Zvrenet02"/>
      </w:pPr>
      <w:bookmarkStart w:id="64" w:name="_Toc107298449"/>
      <w:r>
        <w:lastRenderedPageBreak/>
        <w:t xml:space="preserve">Odbor ochrany životního prostředí </w:t>
      </w:r>
      <w:r w:rsidRPr="005714EE">
        <w:rPr>
          <w:sz w:val="22"/>
        </w:rPr>
        <w:t>(ORJ 1</w:t>
      </w:r>
      <w:r>
        <w:rPr>
          <w:sz w:val="22"/>
        </w:rPr>
        <w:t>90</w:t>
      </w:r>
      <w:r w:rsidRPr="005714EE">
        <w:rPr>
          <w:sz w:val="22"/>
        </w:rPr>
        <w:t>)</w:t>
      </w:r>
      <w:bookmarkEnd w:id="64"/>
    </w:p>
    <w:p w14:paraId="0B05AD2F"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lang w:eastAsia="cs-CZ"/>
        </w:rPr>
        <w:t xml:space="preserve">Schválený rozpočet odboru pro rok 2021 ve výši </w:t>
      </w:r>
      <w:r w:rsidRPr="007319DC">
        <w:rPr>
          <w:rFonts w:ascii="Courier New" w:eastAsia="MS Mincho" w:hAnsi="Courier New" w:cs="Courier New"/>
          <w:b/>
          <w:lang w:eastAsia="cs-CZ"/>
        </w:rPr>
        <w:t>309 472 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lang w:eastAsia="cs-CZ"/>
        </w:rPr>
        <w:t xml:space="preserve"> byl ve sledovaném období upraven na částku </w:t>
      </w:r>
      <w:r w:rsidRPr="007319DC">
        <w:rPr>
          <w:rFonts w:ascii="Courier New" w:eastAsia="MS Mincho" w:hAnsi="Courier New" w:cs="Courier New"/>
          <w:b/>
          <w:lang w:eastAsia="cs-CZ"/>
        </w:rPr>
        <w:t>351 548 </w:t>
      </w:r>
      <w:proofErr w:type="spellStart"/>
      <w:r w:rsidRPr="007319DC">
        <w:rPr>
          <w:rFonts w:ascii="Courier New" w:eastAsia="MS Mincho" w:hAnsi="Courier New" w:cs="Courier New"/>
          <w:b/>
          <w:bCs/>
          <w:lang w:eastAsia="cs-CZ"/>
        </w:rPr>
        <w:t>tis.Kč</w:t>
      </w:r>
      <w:proofErr w:type="spellEnd"/>
      <w:r w:rsidRPr="007319DC">
        <w:rPr>
          <w:rFonts w:ascii="Courier New" w:eastAsia="MS Mincho" w:hAnsi="Courier New" w:cs="Courier New"/>
          <w:lang w:eastAsia="cs-CZ"/>
        </w:rPr>
        <w:t>, a to následovně</w:t>
      </w:r>
      <w:r w:rsidRPr="00D65F1C">
        <w:rPr>
          <w:rFonts w:ascii="Courier New" w:eastAsia="MS Mincho" w:hAnsi="Courier New" w:cs="Courier New"/>
          <w:lang w:eastAsia="cs-CZ"/>
        </w:rPr>
        <w:t>:</w:t>
      </w:r>
    </w:p>
    <w:p w14:paraId="73D1A8EE"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p>
    <w:p w14:paraId="4D4AAFE4" w14:textId="77777777" w:rsidR="007319DC" w:rsidRPr="007319DC" w:rsidRDefault="007319DC" w:rsidP="007319DC">
      <w:pPr>
        <w:tabs>
          <w:tab w:val="right" w:pos="9923"/>
        </w:tabs>
        <w:spacing w:after="0" w:line="240" w:lineRule="auto"/>
        <w:rPr>
          <w:rFonts w:ascii="Courier New" w:eastAsia="MS Mincho" w:hAnsi="Courier New" w:cs="Courier New"/>
          <w:b/>
          <w:lang w:eastAsia="cs-CZ"/>
        </w:rPr>
      </w:pPr>
      <w:r w:rsidRPr="007319DC">
        <w:rPr>
          <w:rFonts w:ascii="Courier New" w:eastAsia="MS Mincho" w:hAnsi="Courier New" w:cs="Courier New"/>
          <w:b/>
          <w:lang w:eastAsia="cs-CZ"/>
        </w:rPr>
        <w:t>z v ý š e n í</w:t>
      </w:r>
    </w:p>
    <w:p w14:paraId="454A9A5D"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bCs/>
          <w:lang w:eastAsia="cs-CZ"/>
        </w:rPr>
      </w:pPr>
      <w:r w:rsidRPr="007319DC">
        <w:rPr>
          <w:rFonts w:ascii="Courier New" w:eastAsia="MS Mincho" w:hAnsi="Courier New" w:cs="Courier New"/>
          <w:b/>
          <w:bCs/>
          <w:lang w:eastAsia="cs-CZ"/>
        </w:rPr>
        <w:t>z kapitálové rezervy odboru investičního</w:t>
      </w:r>
      <w:r w:rsidRPr="007319DC">
        <w:rPr>
          <w:rFonts w:ascii="Courier New" w:eastAsia="MS Mincho" w:hAnsi="Courier New" w:cs="Courier New"/>
          <w:b/>
          <w:lang w:eastAsia="cs-CZ"/>
        </w:rPr>
        <w:tab/>
      </w:r>
      <w:r w:rsidRPr="007319DC">
        <w:rPr>
          <w:rFonts w:ascii="Courier New" w:eastAsia="MS Mincho" w:hAnsi="Courier New" w:cs="Courier New"/>
          <w:b/>
          <w:bCs/>
          <w:lang w:eastAsia="cs-CZ"/>
        </w:rPr>
        <w:t>4 000 </w:t>
      </w:r>
      <w:proofErr w:type="spellStart"/>
      <w:proofErr w:type="gramStart"/>
      <w:r w:rsidRPr="007319DC">
        <w:rPr>
          <w:rFonts w:ascii="Courier New" w:eastAsia="MS Mincho" w:hAnsi="Courier New" w:cs="Courier New"/>
          <w:b/>
          <w:bCs/>
          <w:lang w:eastAsia="cs-CZ"/>
        </w:rPr>
        <w:t>tis.Kč</w:t>
      </w:r>
      <w:proofErr w:type="spellEnd"/>
      <w:proofErr w:type="gramEnd"/>
    </w:p>
    <w:p w14:paraId="5A10C823" w14:textId="77777777" w:rsidR="007319DC" w:rsidRPr="007319DC" w:rsidRDefault="007319DC" w:rsidP="007319DC">
      <w:pPr>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lang w:eastAsia="cs-CZ"/>
        </w:rPr>
        <w:t xml:space="preserve">- na převody </w:t>
      </w:r>
      <w:proofErr w:type="spellStart"/>
      <w:r w:rsidRPr="007319DC">
        <w:rPr>
          <w:rFonts w:ascii="Courier New" w:eastAsia="MS Mincho" w:hAnsi="Courier New" w:cs="Courier New"/>
          <w:lang w:eastAsia="cs-CZ"/>
        </w:rPr>
        <w:t>MOb</w:t>
      </w:r>
      <w:proofErr w:type="spellEnd"/>
      <w:r w:rsidRPr="007319DC">
        <w:rPr>
          <w:rFonts w:ascii="Courier New" w:eastAsia="MS Mincho" w:hAnsi="Courier New" w:cs="Courier New"/>
          <w:lang w:eastAsia="cs-CZ"/>
        </w:rPr>
        <w:t xml:space="preserve"> – INV transfery na rekonstrukci hřbitovů</w:t>
      </w:r>
    </w:p>
    <w:p w14:paraId="50DAC533"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r w:rsidRPr="007319DC">
        <w:rPr>
          <w:rFonts w:ascii="Courier New" w:eastAsia="MS Mincho" w:hAnsi="Courier New" w:cs="Courier New"/>
          <w:b/>
          <w:lang w:eastAsia="cs-CZ"/>
        </w:rPr>
        <w:t>z volných zdrojů u ZBÚ</w:t>
      </w:r>
      <w:r w:rsidRPr="007319DC">
        <w:rPr>
          <w:rFonts w:ascii="Courier New" w:eastAsia="MS Mincho" w:hAnsi="Courier New" w:cs="Courier New"/>
          <w:b/>
          <w:lang w:eastAsia="cs-CZ"/>
        </w:rPr>
        <w:tab/>
        <w:t>20 200 </w:t>
      </w:r>
      <w:proofErr w:type="spellStart"/>
      <w:proofErr w:type="gramStart"/>
      <w:r w:rsidRPr="007319DC">
        <w:rPr>
          <w:rFonts w:ascii="Courier New" w:eastAsia="MS Mincho" w:hAnsi="Courier New" w:cs="Courier New"/>
          <w:b/>
          <w:lang w:eastAsia="cs-CZ"/>
        </w:rPr>
        <w:t>tis.Kč</w:t>
      </w:r>
      <w:proofErr w:type="spellEnd"/>
      <w:proofErr w:type="gramEnd"/>
    </w:p>
    <w:p w14:paraId="73CC113D" w14:textId="77777777" w:rsidR="007319DC" w:rsidRPr="007319DC" w:rsidRDefault="007319DC" w:rsidP="007319DC">
      <w:pPr>
        <w:tabs>
          <w:tab w:val="right" w:pos="9923"/>
        </w:tabs>
        <w:spacing w:after="0" w:line="240" w:lineRule="auto"/>
        <w:ind w:right="-28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na poplatek ukládání odpadu na </w:t>
      </w:r>
      <w:proofErr w:type="gramStart"/>
      <w:r w:rsidRPr="007319DC">
        <w:rPr>
          <w:rFonts w:ascii="Courier New" w:eastAsia="Times New Roman" w:hAnsi="Courier New" w:cs="Courier New"/>
          <w:lang w:eastAsia="cs-CZ"/>
        </w:rPr>
        <w:t>skládku - nová</w:t>
      </w:r>
      <w:proofErr w:type="gramEnd"/>
      <w:r w:rsidRPr="007319DC">
        <w:rPr>
          <w:rFonts w:ascii="Courier New" w:eastAsia="Times New Roman" w:hAnsi="Courier New" w:cs="Courier New"/>
          <w:lang w:eastAsia="cs-CZ"/>
        </w:rPr>
        <w:t xml:space="preserve"> povinnost</w:t>
      </w:r>
    </w:p>
    <w:p w14:paraId="76BE3796"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lang w:eastAsia="cs-CZ"/>
        </w:rPr>
      </w:pPr>
      <w:r w:rsidRPr="007319DC">
        <w:rPr>
          <w:rFonts w:ascii="Courier New" w:eastAsia="Times New Roman" w:hAnsi="Courier New" w:cs="Courier New"/>
          <w:lang w:eastAsia="cs-CZ"/>
        </w:rPr>
        <w:t xml:space="preserve">  původce odpadu dle nového zákona o odpadech</w:t>
      </w:r>
    </w:p>
    <w:p w14:paraId="7A675B04" w14:textId="77777777" w:rsidR="007319DC" w:rsidRPr="007319DC" w:rsidRDefault="007319DC" w:rsidP="007319DC">
      <w:pPr>
        <w:tabs>
          <w:tab w:val="right" w:pos="9923"/>
        </w:tabs>
        <w:spacing w:after="0" w:line="240" w:lineRule="auto"/>
        <w:ind w:right="-284"/>
        <w:jc w:val="both"/>
        <w:rPr>
          <w:rFonts w:ascii="Courier New" w:eastAsia="MS Mincho" w:hAnsi="Courier New" w:cs="Courier New"/>
          <w:b/>
          <w:bCs/>
          <w:lang w:eastAsia="cs-CZ"/>
        </w:rPr>
      </w:pPr>
      <w:r w:rsidRPr="007319DC">
        <w:rPr>
          <w:rFonts w:ascii="Courier New" w:eastAsia="MS Mincho" w:hAnsi="Courier New" w:cs="Courier New"/>
          <w:b/>
          <w:lang w:eastAsia="cs-CZ"/>
        </w:rPr>
        <w:t>z rozpočtové rezervy</w:t>
      </w:r>
      <w:r w:rsidRPr="007319DC">
        <w:rPr>
          <w:rFonts w:ascii="Courier New" w:eastAsia="MS Mincho" w:hAnsi="Courier New" w:cs="Courier New"/>
          <w:b/>
          <w:lang w:eastAsia="cs-CZ"/>
        </w:rPr>
        <w:tab/>
        <w:t>15 302 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b/>
          <w:bCs/>
          <w:lang w:eastAsia="cs-CZ"/>
        </w:rPr>
        <w:tab/>
      </w:r>
    </w:p>
    <w:p w14:paraId="6A1BAD73" w14:textId="77777777" w:rsidR="007319DC" w:rsidRPr="007319DC" w:rsidRDefault="007319DC" w:rsidP="007319DC">
      <w:pPr>
        <w:tabs>
          <w:tab w:val="right" w:pos="9923"/>
        </w:tabs>
        <w:spacing w:after="0" w:line="240" w:lineRule="auto"/>
        <w:ind w:right="-28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zpracování technické a ekonomické analýzy zajištění </w:t>
      </w:r>
    </w:p>
    <w:p w14:paraId="42D9FE80"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lang w:eastAsia="cs-CZ"/>
        </w:rPr>
      </w:pPr>
      <w:r w:rsidRPr="007319DC">
        <w:rPr>
          <w:rFonts w:ascii="Courier New" w:eastAsia="Times New Roman" w:hAnsi="Courier New" w:cs="Courier New"/>
          <w:lang w:eastAsia="cs-CZ"/>
        </w:rPr>
        <w:t xml:space="preserve">  provozní vodárenské infrastruktury</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500</w:t>
      </w:r>
      <w:r w:rsidRPr="007319DC">
        <w:rPr>
          <w:rFonts w:ascii="Courier New" w:eastAsia="MS Mincho" w:hAnsi="Courier New" w:cs="Courier New"/>
          <w:lang w:eastAsia="cs-CZ"/>
        </w:rPr>
        <w:t> </w:t>
      </w:r>
      <w:proofErr w:type="spellStart"/>
      <w:proofErr w:type="gramStart"/>
      <w:r w:rsidRPr="007319DC">
        <w:rPr>
          <w:rFonts w:ascii="Courier New" w:eastAsia="MS Mincho" w:hAnsi="Courier New" w:cs="Courier New"/>
          <w:lang w:eastAsia="cs-CZ"/>
        </w:rPr>
        <w:t>tis.Kč</w:t>
      </w:r>
      <w:proofErr w:type="spellEnd"/>
      <w:proofErr w:type="gramEnd"/>
    </w:p>
    <w:p w14:paraId="400559A7" w14:textId="77777777" w:rsidR="007319DC" w:rsidRPr="007319DC" w:rsidRDefault="007319DC" w:rsidP="007319DC">
      <w:pPr>
        <w:tabs>
          <w:tab w:val="right" w:pos="9923"/>
        </w:tabs>
        <w:spacing w:after="0" w:line="240" w:lineRule="auto"/>
        <w:ind w:right="-285"/>
        <w:jc w:val="both"/>
        <w:rPr>
          <w:rFonts w:ascii="Courier New" w:eastAsia="Times New Roman" w:hAnsi="Courier New" w:cs="Courier New"/>
          <w:lang w:eastAsia="cs-CZ"/>
        </w:rPr>
      </w:pPr>
      <w:r w:rsidRPr="007319DC">
        <w:rPr>
          <w:rFonts w:ascii="Courier New" w:eastAsia="Times New Roman" w:hAnsi="Courier New" w:cs="Courier New"/>
          <w:lang w:eastAsia="cs-CZ"/>
        </w:rPr>
        <w:t xml:space="preserve">- na poplatek ukládání odpadu na </w:t>
      </w:r>
      <w:proofErr w:type="gramStart"/>
      <w:r w:rsidRPr="007319DC">
        <w:rPr>
          <w:rFonts w:ascii="Courier New" w:eastAsia="Times New Roman" w:hAnsi="Courier New" w:cs="Courier New"/>
          <w:lang w:eastAsia="cs-CZ"/>
        </w:rPr>
        <w:t>skládku - nová</w:t>
      </w:r>
      <w:proofErr w:type="gramEnd"/>
      <w:r w:rsidRPr="007319DC">
        <w:rPr>
          <w:rFonts w:ascii="Courier New" w:eastAsia="Times New Roman" w:hAnsi="Courier New" w:cs="Courier New"/>
          <w:lang w:eastAsia="cs-CZ"/>
        </w:rPr>
        <w:t xml:space="preserve"> povinnost</w:t>
      </w:r>
    </w:p>
    <w:p w14:paraId="284D3DC0"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lang w:eastAsia="cs-CZ"/>
        </w:rPr>
      </w:pPr>
      <w:r w:rsidRPr="007319DC">
        <w:rPr>
          <w:rFonts w:ascii="Courier New" w:eastAsia="Times New Roman" w:hAnsi="Courier New" w:cs="Courier New"/>
          <w:lang w:eastAsia="cs-CZ"/>
        </w:rPr>
        <w:t xml:space="preserve">  původce odpadu dle nového zákona o odpadech</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8 452</w:t>
      </w:r>
      <w:r w:rsidRPr="007319DC">
        <w:rPr>
          <w:rFonts w:ascii="Courier New" w:eastAsia="MS Mincho" w:hAnsi="Courier New" w:cs="Courier New"/>
          <w:lang w:eastAsia="cs-CZ"/>
        </w:rPr>
        <w:t> </w:t>
      </w:r>
      <w:proofErr w:type="spellStart"/>
      <w:proofErr w:type="gramStart"/>
      <w:r w:rsidRPr="007319DC">
        <w:rPr>
          <w:rFonts w:ascii="Courier New" w:eastAsia="MS Mincho" w:hAnsi="Courier New" w:cs="Courier New"/>
          <w:lang w:eastAsia="cs-CZ"/>
        </w:rPr>
        <w:t>tis.Kč</w:t>
      </w:r>
      <w:proofErr w:type="spellEnd"/>
      <w:proofErr w:type="gramEnd"/>
    </w:p>
    <w:p w14:paraId="3646BFAC"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r w:rsidRPr="007319DC">
        <w:rPr>
          <w:rFonts w:ascii="Courier New" w:eastAsia="MS Mincho" w:hAnsi="Courier New" w:cs="Courier New"/>
          <w:lang w:eastAsia="cs-CZ"/>
        </w:rPr>
        <w:t>- na zvýšené náklady se svozem a likvidací KO</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6 350</w:t>
      </w:r>
      <w:r w:rsidRPr="007319DC">
        <w:rPr>
          <w:rFonts w:ascii="Courier New" w:eastAsia="MS Mincho" w:hAnsi="Courier New" w:cs="Courier New"/>
          <w:lang w:eastAsia="cs-CZ"/>
        </w:rPr>
        <w:t> </w:t>
      </w:r>
      <w:proofErr w:type="spellStart"/>
      <w:proofErr w:type="gramStart"/>
      <w:r w:rsidRPr="007319DC">
        <w:rPr>
          <w:rFonts w:ascii="Courier New" w:eastAsia="MS Mincho" w:hAnsi="Courier New" w:cs="Courier New"/>
          <w:lang w:eastAsia="cs-CZ"/>
        </w:rPr>
        <w:t>tis.Kč</w:t>
      </w:r>
      <w:proofErr w:type="spellEnd"/>
      <w:proofErr w:type="gramEnd"/>
    </w:p>
    <w:p w14:paraId="58A18180" w14:textId="77777777" w:rsidR="005959B1" w:rsidRDefault="007319DC" w:rsidP="007319DC">
      <w:pPr>
        <w:tabs>
          <w:tab w:val="right" w:pos="9923"/>
        </w:tabs>
        <w:spacing w:after="0" w:line="240" w:lineRule="auto"/>
        <w:ind w:right="-284"/>
        <w:jc w:val="both"/>
        <w:rPr>
          <w:rFonts w:ascii="Courier New" w:eastAsia="MS Mincho" w:hAnsi="Courier New" w:cs="Courier New"/>
          <w:b/>
          <w:bCs/>
          <w:lang w:eastAsia="cs-CZ"/>
        </w:rPr>
      </w:pPr>
      <w:r w:rsidRPr="007319DC">
        <w:rPr>
          <w:rFonts w:ascii="Courier New" w:eastAsia="MS Mincho" w:hAnsi="Courier New" w:cs="Courier New"/>
          <w:b/>
          <w:bCs/>
          <w:lang w:eastAsia="cs-CZ"/>
        </w:rPr>
        <w:t xml:space="preserve">zapojení vratky nevyčerpané dotace </w:t>
      </w:r>
    </w:p>
    <w:p w14:paraId="533409EB" w14:textId="61AD83AD" w:rsidR="007319DC" w:rsidRPr="007319DC" w:rsidRDefault="007319DC" w:rsidP="007319DC">
      <w:pPr>
        <w:tabs>
          <w:tab w:val="right" w:pos="9923"/>
        </w:tabs>
        <w:spacing w:after="0" w:line="240" w:lineRule="auto"/>
        <w:ind w:right="-284"/>
        <w:jc w:val="both"/>
        <w:rPr>
          <w:rFonts w:ascii="Courier New" w:eastAsia="MS Mincho" w:hAnsi="Courier New" w:cs="Courier New"/>
          <w:b/>
          <w:bCs/>
          <w:lang w:eastAsia="cs-CZ"/>
        </w:rPr>
      </w:pPr>
      <w:r w:rsidRPr="005959B1">
        <w:rPr>
          <w:rFonts w:ascii="Courier New" w:eastAsia="MS Mincho" w:hAnsi="Courier New" w:cs="Courier New"/>
          <w:b/>
          <w:bCs/>
          <w:lang w:eastAsia="cs-CZ"/>
        </w:rPr>
        <w:t>z</w:t>
      </w:r>
      <w:r w:rsidR="005959B1" w:rsidRPr="005959B1">
        <w:rPr>
          <w:rFonts w:ascii="Courier New" w:eastAsia="MS Mincho" w:hAnsi="Courier New" w:cs="Courier New"/>
          <w:b/>
          <w:bCs/>
          <w:lang w:eastAsia="cs-CZ"/>
        </w:rPr>
        <w:t> </w:t>
      </w:r>
      <w:r w:rsidRPr="005959B1">
        <w:rPr>
          <w:rFonts w:ascii="Courier New" w:eastAsia="MS Mincho" w:hAnsi="Courier New" w:cs="Courier New"/>
          <w:b/>
          <w:bCs/>
          <w:lang w:eastAsia="cs-CZ"/>
        </w:rPr>
        <w:t>F</w:t>
      </w:r>
      <w:r w:rsidR="005959B1">
        <w:rPr>
          <w:rFonts w:ascii="Courier New" w:eastAsia="MS Mincho" w:hAnsi="Courier New" w:cs="Courier New"/>
          <w:b/>
          <w:bCs/>
          <w:lang w:eastAsia="cs-CZ"/>
        </w:rPr>
        <w:t>ondu pro děti ohrožené znečištěním ovzduší</w:t>
      </w:r>
      <w:r w:rsidRPr="007319DC">
        <w:rPr>
          <w:rFonts w:ascii="Courier New" w:eastAsia="MS Mincho" w:hAnsi="Courier New" w:cs="Courier New"/>
          <w:b/>
          <w:lang w:eastAsia="cs-CZ"/>
        </w:rPr>
        <w:tab/>
        <w:t>14 964 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b/>
          <w:bCs/>
          <w:lang w:eastAsia="cs-CZ"/>
        </w:rPr>
        <w:tab/>
      </w:r>
    </w:p>
    <w:p w14:paraId="0E6D4D72"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r w:rsidRPr="007319DC">
        <w:rPr>
          <w:rFonts w:ascii="Courier New" w:eastAsia="MS Mincho" w:hAnsi="Courier New" w:cs="Courier New"/>
          <w:lang w:eastAsia="cs-CZ"/>
        </w:rPr>
        <w:t xml:space="preserve">- na ozdravné pobyty dětí z </w:t>
      </w:r>
      <w:proofErr w:type="spellStart"/>
      <w:r w:rsidRPr="007319DC">
        <w:rPr>
          <w:rFonts w:ascii="Courier New" w:eastAsia="MS Mincho" w:hAnsi="Courier New" w:cs="Courier New"/>
          <w:lang w:eastAsia="cs-CZ"/>
        </w:rPr>
        <w:t>p.o</w:t>
      </w:r>
      <w:proofErr w:type="spellEnd"/>
      <w:r w:rsidRPr="007319DC">
        <w:rPr>
          <w:rFonts w:ascii="Courier New" w:eastAsia="MS Mincho" w:hAnsi="Courier New" w:cs="Courier New"/>
          <w:lang w:eastAsia="cs-CZ"/>
        </w:rPr>
        <w:t>. zřízených SMO</w:t>
      </w:r>
    </w:p>
    <w:p w14:paraId="1240D66C" w14:textId="07919CF1" w:rsidR="007319DC" w:rsidRPr="007319DC" w:rsidRDefault="007319DC" w:rsidP="007319DC">
      <w:pPr>
        <w:tabs>
          <w:tab w:val="right" w:pos="9923"/>
        </w:tabs>
        <w:spacing w:after="0" w:line="240" w:lineRule="auto"/>
        <w:ind w:right="-285"/>
        <w:jc w:val="both"/>
        <w:rPr>
          <w:rFonts w:ascii="Courier New" w:eastAsia="Times New Roman" w:hAnsi="Courier New" w:cs="Courier New"/>
          <w:b/>
          <w:bCs/>
          <w:lang w:eastAsia="cs-CZ"/>
        </w:rPr>
      </w:pPr>
      <w:r w:rsidRPr="007319DC">
        <w:rPr>
          <w:rFonts w:ascii="Courier New" w:eastAsia="Times New Roman" w:hAnsi="Courier New" w:cs="Courier New"/>
          <w:b/>
          <w:bCs/>
          <w:lang w:eastAsia="cs-CZ"/>
        </w:rPr>
        <w:t>z Fondů MMO (viz „Fondy“)</w:t>
      </w:r>
      <w:r w:rsidR="00D65F1C">
        <w:rPr>
          <w:rFonts w:ascii="Courier New" w:eastAsia="Times New Roman" w:hAnsi="Courier New" w:cs="Courier New"/>
          <w:b/>
          <w:bCs/>
          <w:lang w:eastAsia="cs-CZ"/>
        </w:rPr>
        <w:tab/>
        <w:t>4 731 </w:t>
      </w:r>
      <w:proofErr w:type="spellStart"/>
      <w:proofErr w:type="gramStart"/>
      <w:r w:rsidR="00D65F1C">
        <w:rPr>
          <w:rFonts w:ascii="Courier New" w:eastAsia="Times New Roman" w:hAnsi="Courier New" w:cs="Courier New"/>
          <w:b/>
          <w:bCs/>
          <w:lang w:eastAsia="cs-CZ"/>
        </w:rPr>
        <w:t>tis.Kč</w:t>
      </w:r>
      <w:proofErr w:type="spellEnd"/>
      <w:proofErr w:type="gramEnd"/>
    </w:p>
    <w:p w14:paraId="5C6EB610" w14:textId="77777777" w:rsidR="007319DC" w:rsidRPr="00D65F1C" w:rsidRDefault="007319DC" w:rsidP="007319DC">
      <w:pPr>
        <w:tabs>
          <w:tab w:val="right" w:pos="9923"/>
        </w:tabs>
        <w:spacing w:after="0" w:line="240" w:lineRule="auto"/>
        <w:ind w:right="-285"/>
        <w:jc w:val="both"/>
        <w:rPr>
          <w:rFonts w:ascii="Courier New" w:eastAsia="MS Mincho" w:hAnsi="Courier New" w:cs="Courier New"/>
          <w:bCs/>
          <w:lang w:eastAsia="cs-CZ"/>
        </w:rPr>
      </w:pPr>
      <w:r w:rsidRPr="007319DC">
        <w:rPr>
          <w:rFonts w:ascii="Courier New" w:eastAsia="Times New Roman" w:hAnsi="Courier New" w:cs="Courier New"/>
          <w:lang w:eastAsia="cs-CZ"/>
        </w:rPr>
        <w:t>- z Fondu životního prostředí</w:t>
      </w:r>
      <w:r w:rsidRPr="007319DC">
        <w:rPr>
          <w:rFonts w:ascii="Courier New" w:eastAsia="MS Mincho" w:hAnsi="Courier New" w:cs="Courier New"/>
          <w:b/>
          <w:lang w:eastAsia="cs-CZ"/>
        </w:rPr>
        <w:tab/>
      </w:r>
      <w:r w:rsidRPr="00D65F1C">
        <w:rPr>
          <w:rFonts w:ascii="Courier New" w:eastAsia="MS Mincho" w:hAnsi="Courier New" w:cs="Courier New"/>
          <w:bCs/>
          <w:lang w:eastAsia="cs-CZ"/>
        </w:rPr>
        <w:t>1 071 </w:t>
      </w:r>
      <w:proofErr w:type="spellStart"/>
      <w:proofErr w:type="gramStart"/>
      <w:r w:rsidRPr="00D65F1C">
        <w:rPr>
          <w:rFonts w:ascii="Courier New" w:eastAsia="MS Mincho" w:hAnsi="Courier New" w:cs="Courier New"/>
          <w:bCs/>
          <w:lang w:eastAsia="cs-CZ"/>
        </w:rPr>
        <w:t>tis.Kč</w:t>
      </w:r>
      <w:proofErr w:type="spellEnd"/>
      <w:proofErr w:type="gramEnd"/>
    </w:p>
    <w:p w14:paraId="1E4B72EF" w14:textId="3DA1BA1F" w:rsidR="007319DC" w:rsidRPr="00D65F1C" w:rsidRDefault="007319DC" w:rsidP="007319DC">
      <w:pPr>
        <w:tabs>
          <w:tab w:val="right" w:pos="9923"/>
        </w:tabs>
        <w:spacing w:after="0" w:line="240" w:lineRule="auto"/>
        <w:ind w:right="-285"/>
        <w:jc w:val="both"/>
        <w:rPr>
          <w:rFonts w:ascii="Courier New" w:eastAsia="MS Mincho" w:hAnsi="Courier New" w:cs="Courier New"/>
          <w:bCs/>
          <w:lang w:eastAsia="cs-CZ"/>
        </w:rPr>
      </w:pPr>
      <w:r w:rsidRPr="00D65F1C">
        <w:rPr>
          <w:rFonts w:ascii="Courier New" w:eastAsia="Times New Roman" w:hAnsi="Courier New" w:cs="Courier New"/>
          <w:bCs/>
          <w:lang w:eastAsia="cs-CZ"/>
        </w:rPr>
        <w:t>- z Fondu pro děti ohrožené znečištěním</w:t>
      </w:r>
      <w:r w:rsidR="00D65F1C" w:rsidRPr="00D65F1C">
        <w:rPr>
          <w:rFonts w:ascii="Courier New" w:eastAsia="Times New Roman" w:hAnsi="Courier New" w:cs="Courier New"/>
          <w:bCs/>
          <w:lang w:eastAsia="cs-CZ"/>
        </w:rPr>
        <w:t xml:space="preserve"> ovzduší</w:t>
      </w:r>
      <w:r w:rsidRPr="00D65F1C">
        <w:rPr>
          <w:rFonts w:ascii="Courier New" w:eastAsia="MS Mincho" w:hAnsi="Courier New" w:cs="Courier New"/>
          <w:bCs/>
          <w:lang w:eastAsia="cs-CZ"/>
        </w:rPr>
        <w:tab/>
        <w:t>3 660 </w:t>
      </w:r>
      <w:proofErr w:type="spellStart"/>
      <w:proofErr w:type="gramStart"/>
      <w:r w:rsidRPr="00D65F1C">
        <w:rPr>
          <w:rFonts w:ascii="Courier New" w:eastAsia="MS Mincho" w:hAnsi="Courier New" w:cs="Courier New"/>
          <w:bCs/>
          <w:lang w:eastAsia="cs-CZ"/>
        </w:rPr>
        <w:t>tis.Kč</w:t>
      </w:r>
      <w:proofErr w:type="spellEnd"/>
      <w:proofErr w:type="gramEnd"/>
    </w:p>
    <w:p w14:paraId="4F84FC9C"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r w:rsidRPr="007319DC">
        <w:rPr>
          <w:rFonts w:ascii="Courier New" w:eastAsia="MS Mincho" w:hAnsi="Courier New" w:cs="Courier New"/>
          <w:b/>
          <w:bCs/>
          <w:lang w:eastAsia="cs-CZ"/>
        </w:rPr>
        <w:t>z nedaňových příjmů odboru</w:t>
      </w:r>
      <w:r w:rsidRPr="007319DC">
        <w:rPr>
          <w:rFonts w:ascii="Courier New" w:eastAsia="MS Mincho" w:hAnsi="Courier New" w:cs="Courier New"/>
          <w:b/>
          <w:lang w:eastAsia="cs-CZ"/>
        </w:rPr>
        <w:tab/>
        <w:t>8 405 </w:t>
      </w:r>
      <w:proofErr w:type="spellStart"/>
      <w:proofErr w:type="gramStart"/>
      <w:r w:rsidRPr="007319DC">
        <w:rPr>
          <w:rFonts w:ascii="Courier New" w:eastAsia="MS Mincho" w:hAnsi="Courier New" w:cs="Courier New"/>
          <w:b/>
          <w:lang w:eastAsia="cs-CZ"/>
        </w:rPr>
        <w:t>tis.Kč</w:t>
      </w:r>
      <w:proofErr w:type="spellEnd"/>
      <w:proofErr w:type="gramEnd"/>
    </w:p>
    <w:p w14:paraId="3BDBD8F2"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r w:rsidRPr="00D65F1C">
        <w:rPr>
          <w:rFonts w:ascii="Courier New" w:eastAsia="MS Mincho" w:hAnsi="Courier New" w:cs="Courier New"/>
          <w:bCs/>
          <w:lang w:eastAsia="cs-CZ"/>
        </w:rPr>
        <w:t>-</w:t>
      </w:r>
      <w:r w:rsidRPr="007319DC">
        <w:rPr>
          <w:rFonts w:ascii="Courier New" w:eastAsia="MS Mincho" w:hAnsi="Courier New" w:cs="Courier New"/>
          <w:b/>
          <w:lang w:eastAsia="cs-CZ"/>
        </w:rPr>
        <w:t xml:space="preserve"> </w:t>
      </w:r>
      <w:r w:rsidRPr="007319DC">
        <w:rPr>
          <w:rFonts w:ascii="Courier New" w:eastAsia="MS Mincho" w:hAnsi="Courier New" w:cs="Courier New"/>
          <w:bCs/>
          <w:lang w:eastAsia="cs-CZ"/>
        </w:rPr>
        <w:t>z přijatých darů</w:t>
      </w:r>
      <w:r w:rsidRPr="007319DC">
        <w:rPr>
          <w:rFonts w:ascii="Courier New" w:eastAsia="MS Mincho" w:hAnsi="Courier New" w:cs="Courier New"/>
          <w:b/>
          <w:lang w:eastAsia="cs-CZ"/>
        </w:rPr>
        <w:t xml:space="preserve"> </w:t>
      </w:r>
      <w:r w:rsidRPr="007319DC">
        <w:rPr>
          <w:rFonts w:ascii="Courier New" w:eastAsia="Times New Roman" w:hAnsi="Courier New" w:cs="Courier New"/>
          <w:lang w:eastAsia="cs-CZ"/>
        </w:rPr>
        <w:t>na veterinární služby útulku pro psy</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20 </w:t>
      </w:r>
      <w:proofErr w:type="spellStart"/>
      <w:proofErr w:type="gramStart"/>
      <w:r w:rsidRPr="007319DC">
        <w:rPr>
          <w:rFonts w:ascii="Courier New" w:eastAsia="MS Mincho" w:hAnsi="Courier New" w:cs="Courier New"/>
          <w:bCs/>
          <w:lang w:eastAsia="cs-CZ"/>
        </w:rPr>
        <w:t>tis.Kč</w:t>
      </w:r>
      <w:proofErr w:type="spellEnd"/>
      <w:proofErr w:type="gramEnd"/>
    </w:p>
    <w:p w14:paraId="7C1E8172"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bCs/>
          <w:lang w:eastAsia="cs-CZ"/>
        </w:rPr>
      </w:pPr>
      <w:r w:rsidRPr="007319DC">
        <w:rPr>
          <w:rFonts w:ascii="Courier New" w:eastAsia="MS Mincho" w:hAnsi="Courier New" w:cs="Courier New"/>
          <w:lang w:eastAsia="cs-CZ"/>
        </w:rPr>
        <w:t>- příjmy za zpětný odběr odpadů od Eko-kom, s.r.o.</w:t>
      </w:r>
      <w:r w:rsidRPr="007319DC">
        <w:rPr>
          <w:rFonts w:ascii="Courier New" w:eastAsia="MS Mincho" w:hAnsi="Courier New" w:cs="Courier New"/>
          <w:b/>
          <w:lang w:eastAsia="cs-CZ"/>
        </w:rPr>
        <w:t xml:space="preserve"> </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8 379 </w:t>
      </w:r>
      <w:proofErr w:type="spellStart"/>
      <w:proofErr w:type="gramStart"/>
      <w:r w:rsidRPr="007319DC">
        <w:rPr>
          <w:rFonts w:ascii="Courier New" w:eastAsia="MS Mincho" w:hAnsi="Courier New" w:cs="Courier New"/>
          <w:bCs/>
          <w:lang w:eastAsia="cs-CZ"/>
        </w:rPr>
        <w:t>tis.Kč</w:t>
      </w:r>
      <w:proofErr w:type="spellEnd"/>
      <w:proofErr w:type="gramEnd"/>
    </w:p>
    <w:p w14:paraId="3958E1D5"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lang w:eastAsia="cs-CZ"/>
        </w:rPr>
      </w:pPr>
      <w:r w:rsidRPr="00D65F1C">
        <w:rPr>
          <w:rFonts w:ascii="Courier New" w:eastAsia="MS Mincho" w:hAnsi="Courier New" w:cs="Courier New"/>
          <w:bCs/>
          <w:lang w:eastAsia="cs-CZ"/>
        </w:rPr>
        <w:t>-</w:t>
      </w:r>
      <w:r w:rsidRPr="007319DC">
        <w:rPr>
          <w:rFonts w:ascii="Courier New" w:eastAsia="MS Mincho" w:hAnsi="Courier New" w:cs="Courier New"/>
          <w:b/>
          <w:lang w:eastAsia="cs-CZ"/>
        </w:rPr>
        <w:t xml:space="preserve"> </w:t>
      </w:r>
      <w:r w:rsidRPr="007319DC">
        <w:rPr>
          <w:rFonts w:ascii="Courier New" w:eastAsia="MS Mincho" w:hAnsi="Courier New" w:cs="Courier New"/>
          <w:bCs/>
          <w:lang w:eastAsia="cs-CZ"/>
        </w:rPr>
        <w:t>ze Sbírky útulku pro psy v Ostravě-Třebovicích</w:t>
      </w:r>
      <w:r w:rsidRPr="007319DC">
        <w:rPr>
          <w:rFonts w:ascii="Courier New" w:eastAsia="MS Mincho" w:hAnsi="Courier New" w:cs="Courier New"/>
          <w:b/>
          <w:lang w:eastAsia="cs-CZ"/>
        </w:rPr>
        <w:t xml:space="preserve"> </w:t>
      </w:r>
      <w:r w:rsidRPr="007319DC">
        <w:rPr>
          <w:rFonts w:ascii="Courier New" w:eastAsia="MS Mincho" w:hAnsi="Courier New" w:cs="Courier New"/>
          <w:lang w:eastAsia="cs-CZ"/>
        </w:rPr>
        <w:t>– na pořízení</w:t>
      </w:r>
    </w:p>
    <w:p w14:paraId="21DC861E" w14:textId="77777777" w:rsidR="007319DC" w:rsidRPr="007319DC" w:rsidRDefault="007319DC" w:rsidP="007319DC">
      <w:pPr>
        <w:tabs>
          <w:tab w:val="right" w:pos="9923"/>
        </w:tabs>
        <w:spacing w:after="0" w:line="240" w:lineRule="auto"/>
        <w:jc w:val="both"/>
        <w:rPr>
          <w:rFonts w:ascii="Courier New" w:eastAsia="MS Mincho" w:hAnsi="Courier New" w:cs="Courier New"/>
          <w:b/>
          <w:smallCaps/>
          <w:lang w:eastAsia="cs-CZ"/>
        </w:rPr>
      </w:pPr>
      <w:r w:rsidRPr="007319DC">
        <w:rPr>
          <w:rFonts w:ascii="Courier New" w:eastAsia="MS Mincho" w:hAnsi="Courier New" w:cs="Courier New"/>
          <w:lang w:eastAsia="cs-CZ"/>
        </w:rPr>
        <w:t xml:space="preserve">  potravinových doplňků pro nemocné psy v útulku</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6 </w:t>
      </w:r>
      <w:proofErr w:type="spellStart"/>
      <w:proofErr w:type="gramStart"/>
      <w:r w:rsidRPr="007319DC">
        <w:rPr>
          <w:rFonts w:ascii="Courier New" w:eastAsia="MS Mincho" w:hAnsi="Courier New" w:cs="Courier New"/>
          <w:bCs/>
          <w:lang w:eastAsia="cs-CZ"/>
        </w:rPr>
        <w:t>tis.Kč</w:t>
      </w:r>
      <w:proofErr w:type="spellEnd"/>
      <w:proofErr w:type="gramEnd"/>
    </w:p>
    <w:p w14:paraId="2411E94B" w14:textId="77777777" w:rsidR="007319DC" w:rsidRPr="007319DC" w:rsidRDefault="007319DC" w:rsidP="007319DC">
      <w:pPr>
        <w:tabs>
          <w:tab w:val="right" w:pos="9923"/>
        </w:tabs>
        <w:spacing w:after="0" w:line="240" w:lineRule="auto"/>
        <w:ind w:right="-285"/>
        <w:jc w:val="both"/>
        <w:rPr>
          <w:rFonts w:ascii="Courier New" w:eastAsia="MS Mincho" w:hAnsi="Courier New" w:cs="Courier New"/>
          <w:b/>
          <w:lang w:eastAsia="cs-CZ"/>
        </w:rPr>
      </w:pPr>
    </w:p>
    <w:p w14:paraId="5E2FA528" w14:textId="17AE2C8C" w:rsidR="007319DC" w:rsidRDefault="007319DC" w:rsidP="007319DC">
      <w:pPr>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s n í ž e n í</w:t>
      </w:r>
    </w:p>
    <w:p w14:paraId="0FEFBBB9" w14:textId="53E93F72" w:rsidR="00D65F1C" w:rsidRPr="007319DC" w:rsidRDefault="00D65F1C" w:rsidP="007319DC">
      <w:pPr>
        <w:tabs>
          <w:tab w:val="right" w:pos="9923"/>
        </w:tabs>
        <w:spacing w:after="0" w:line="240" w:lineRule="auto"/>
        <w:jc w:val="both"/>
        <w:rPr>
          <w:rFonts w:ascii="Courier New" w:eastAsia="MS Mincho" w:hAnsi="Courier New" w:cs="Courier New"/>
          <w:b/>
          <w:lang w:eastAsia="cs-CZ"/>
        </w:rPr>
      </w:pPr>
      <w:r>
        <w:rPr>
          <w:rFonts w:ascii="Courier New" w:eastAsia="MS Mincho" w:hAnsi="Courier New" w:cs="Courier New"/>
          <w:b/>
          <w:lang w:eastAsia="cs-CZ"/>
        </w:rPr>
        <w:t xml:space="preserve">převody </w:t>
      </w:r>
      <w:proofErr w:type="spellStart"/>
      <w:r>
        <w:rPr>
          <w:rFonts w:ascii="Courier New" w:eastAsia="MS Mincho" w:hAnsi="Courier New" w:cs="Courier New"/>
          <w:b/>
          <w:lang w:eastAsia="cs-CZ"/>
        </w:rPr>
        <w:t>MOb</w:t>
      </w:r>
      <w:proofErr w:type="spellEnd"/>
      <w:r>
        <w:rPr>
          <w:rFonts w:ascii="Courier New" w:eastAsia="MS Mincho" w:hAnsi="Courier New" w:cs="Courier New"/>
          <w:b/>
          <w:lang w:eastAsia="cs-CZ"/>
        </w:rPr>
        <w:tab/>
        <w:t>1</w:t>
      </w:r>
      <w:r w:rsidR="00152418">
        <w:rPr>
          <w:rFonts w:ascii="Courier New" w:eastAsia="MS Mincho" w:hAnsi="Courier New" w:cs="Courier New"/>
          <w:b/>
          <w:lang w:eastAsia="cs-CZ"/>
        </w:rPr>
        <w:t>5</w:t>
      </w:r>
      <w:r>
        <w:rPr>
          <w:rFonts w:ascii="Courier New" w:eastAsia="MS Mincho" w:hAnsi="Courier New" w:cs="Courier New"/>
          <w:b/>
          <w:lang w:eastAsia="cs-CZ"/>
        </w:rPr>
        <w:t> </w:t>
      </w:r>
      <w:r w:rsidR="00152418">
        <w:rPr>
          <w:rFonts w:ascii="Courier New" w:eastAsia="MS Mincho" w:hAnsi="Courier New" w:cs="Courier New"/>
          <w:b/>
          <w:lang w:eastAsia="cs-CZ"/>
        </w:rPr>
        <w:t>500</w:t>
      </w:r>
      <w:r>
        <w:rPr>
          <w:rFonts w:ascii="Courier New" w:eastAsia="MS Mincho" w:hAnsi="Courier New" w:cs="Courier New"/>
          <w:b/>
          <w:lang w:eastAsia="cs-CZ"/>
        </w:rPr>
        <w:t> </w:t>
      </w:r>
      <w:proofErr w:type="spellStart"/>
      <w:proofErr w:type="gramStart"/>
      <w:r>
        <w:rPr>
          <w:rFonts w:ascii="Courier New" w:eastAsia="MS Mincho" w:hAnsi="Courier New" w:cs="Courier New"/>
          <w:b/>
          <w:lang w:eastAsia="cs-CZ"/>
        </w:rPr>
        <w:t>tis.Kč</w:t>
      </w:r>
      <w:proofErr w:type="spellEnd"/>
      <w:proofErr w:type="gramEnd"/>
    </w:p>
    <w:p w14:paraId="796AE59A" w14:textId="1B560D3C" w:rsidR="007319DC" w:rsidRPr="007319DC" w:rsidRDefault="007319DC" w:rsidP="007319DC">
      <w:pPr>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lang w:eastAsia="cs-CZ"/>
        </w:rPr>
        <w:t xml:space="preserve">- </w:t>
      </w:r>
      <w:r w:rsidR="00D537BF">
        <w:rPr>
          <w:rFonts w:ascii="Courier New" w:eastAsia="MS Mincho" w:hAnsi="Courier New" w:cs="Courier New"/>
          <w:lang w:eastAsia="cs-CZ"/>
        </w:rPr>
        <w:t>INV a NIV</w:t>
      </w:r>
      <w:r w:rsidRPr="007319DC">
        <w:rPr>
          <w:rFonts w:ascii="Courier New" w:eastAsia="MS Mincho" w:hAnsi="Courier New" w:cs="Courier New"/>
          <w:lang w:eastAsia="cs-CZ"/>
        </w:rPr>
        <w:t xml:space="preserve"> transfery na rekonstrukce</w:t>
      </w:r>
      <w:r w:rsidR="00D65F1C">
        <w:rPr>
          <w:rFonts w:ascii="Courier New" w:eastAsia="MS Mincho" w:hAnsi="Courier New" w:cs="Courier New"/>
          <w:lang w:eastAsia="cs-CZ"/>
        </w:rPr>
        <w:t xml:space="preserve"> a opravy hřbitovů</w:t>
      </w:r>
      <w:r w:rsidR="00D65F1C">
        <w:rPr>
          <w:rFonts w:ascii="Courier New" w:eastAsia="MS Mincho" w:hAnsi="Courier New" w:cs="Courier New"/>
          <w:lang w:eastAsia="cs-CZ"/>
        </w:rPr>
        <w:tab/>
        <w:t>14 500 </w:t>
      </w:r>
      <w:proofErr w:type="spellStart"/>
      <w:proofErr w:type="gramStart"/>
      <w:r w:rsidR="00D65F1C">
        <w:rPr>
          <w:rFonts w:ascii="Courier New" w:eastAsia="MS Mincho" w:hAnsi="Courier New" w:cs="Courier New"/>
          <w:lang w:eastAsia="cs-CZ"/>
        </w:rPr>
        <w:t>tis.Kč</w:t>
      </w:r>
      <w:proofErr w:type="spellEnd"/>
      <w:proofErr w:type="gramEnd"/>
      <w:r w:rsidRPr="007319DC">
        <w:rPr>
          <w:rFonts w:ascii="Courier New" w:eastAsia="MS Mincho" w:hAnsi="Courier New" w:cs="Courier New"/>
          <w:lang w:eastAsia="cs-CZ"/>
        </w:rPr>
        <w:t xml:space="preserve">  </w:t>
      </w:r>
    </w:p>
    <w:p w14:paraId="14F739FC" w14:textId="7D59302E"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převod </w:t>
      </w:r>
      <w:proofErr w:type="spellStart"/>
      <w:r w:rsidRPr="007319DC">
        <w:rPr>
          <w:rFonts w:ascii="Courier New" w:eastAsia="MS Mincho" w:hAnsi="Courier New" w:cs="Courier New"/>
          <w:lang w:eastAsia="cs-CZ"/>
        </w:rPr>
        <w:t>MOb</w:t>
      </w:r>
      <w:proofErr w:type="spellEnd"/>
      <w:r w:rsidRPr="007319DC">
        <w:rPr>
          <w:rFonts w:ascii="Courier New" w:eastAsia="MS Mincho" w:hAnsi="Courier New" w:cs="Courier New"/>
          <w:lang w:eastAsia="cs-CZ"/>
        </w:rPr>
        <w:t xml:space="preserve"> Slezská Ostrava – N</w:t>
      </w:r>
      <w:r w:rsidR="00D537BF">
        <w:rPr>
          <w:rFonts w:ascii="Courier New" w:eastAsia="MS Mincho" w:hAnsi="Courier New" w:cs="Courier New"/>
          <w:lang w:eastAsia="cs-CZ"/>
        </w:rPr>
        <w:t>IV</w:t>
      </w:r>
      <w:r w:rsidRPr="007319DC">
        <w:rPr>
          <w:rFonts w:ascii="Courier New" w:eastAsia="MS Mincho" w:hAnsi="Courier New" w:cs="Courier New"/>
          <w:lang w:eastAsia="cs-CZ"/>
        </w:rPr>
        <w:t xml:space="preserve"> a INV dotace na akci</w:t>
      </w:r>
    </w:p>
    <w:p w14:paraId="6B7847E5" w14:textId="77777777" w:rsidR="007319DC" w:rsidRPr="007319DC" w:rsidRDefault="007319DC" w:rsidP="007319DC">
      <w:pPr>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lang w:eastAsia="cs-CZ"/>
        </w:rPr>
        <w:t xml:space="preserve">  „Park Kepkova“</w:t>
      </w:r>
      <w:r w:rsidRPr="007319DC">
        <w:rPr>
          <w:rFonts w:ascii="Courier New" w:eastAsia="MS Mincho" w:hAnsi="Courier New" w:cs="Courier New"/>
          <w:b/>
          <w:lang w:eastAsia="cs-CZ"/>
        </w:rPr>
        <w:tab/>
      </w:r>
      <w:r w:rsidRPr="007319DC">
        <w:rPr>
          <w:rFonts w:ascii="Courier New" w:eastAsia="MS Mincho" w:hAnsi="Courier New" w:cs="Courier New"/>
          <w:bCs/>
          <w:lang w:eastAsia="cs-CZ"/>
        </w:rPr>
        <w:t>1 0</w:t>
      </w:r>
      <w:r w:rsidRPr="007319DC">
        <w:rPr>
          <w:rFonts w:ascii="Courier New" w:eastAsia="MS Mincho" w:hAnsi="Courier New" w:cs="Courier New"/>
          <w:lang w:eastAsia="cs-CZ"/>
        </w:rPr>
        <w:t>00 </w:t>
      </w:r>
      <w:proofErr w:type="spellStart"/>
      <w:proofErr w:type="gramStart"/>
      <w:r w:rsidRPr="007319DC">
        <w:rPr>
          <w:rFonts w:ascii="Courier New" w:eastAsia="MS Mincho" w:hAnsi="Courier New" w:cs="Courier New"/>
          <w:lang w:eastAsia="cs-CZ"/>
        </w:rPr>
        <w:t>tis.Kč</w:t>
      </w:r>
      <w:proofErr w:type="spellEnd"/>
      <w:proofErr w:type="gramEnd"/>
    </w:p>
    <w:p w14:paraId="006B03BF" w14:textId="62ABABBE" w:rsidR="007319DC" w:rsidRDefault="007319DC" w:rsidP="007319DC">
      <w:pPr>
        <w:tabs>
          <w:tab w:val="right" w:pos="9923"/>
        </w:tabs>
        <w:spacing w:after="0" w:line="240" w:lineRule="auto"/>
        <w:jc w:val="both"/>
        <w:rPr>
          <w:rFonts w:ascii="Courier New" w:eastAsia="MS Mincho" w:hAnsi="Courier New" w:cs="Courier New"/>
          <w:b/>
          <w:bCs/>
          <w:lang w:eastAsia="cs-CZ"/>
        </w:rPr>
      </w:pPr>
      <w:r w:rsidRPr="00152418">
        <w:rPr>
          <w:rFonts w:ascii="Courier New" w:eastAsia="MS Mincho" w:hAnsi="Courier New" w:cs="Courier New"/>
          <w:b/>
          <w:bCs/>
          <w:lang w:eastAsia="cs-CZ"/>
        </w:rPr>
        <w:t>převod prostředků do rozpočtu 2022</w:t>
      </w:r>
      <w:r w:rsidRPr="00152418">
        <w:rPr>
          <w:rFonts w:ascii="Courier New" w:eastAsia="MS Mincho" w:hAnsi="Courier New" w:cs="Courier New"/>
          <w:b/>
          <w:bCs/>
          <w:lang w:eastAsia="cs-CZ"/>
        </w:rPr>
        <w:tab/>
        <w:t>3 510 </w:t>
      </w:r>
      <w:proofErr w:type="spellStart"/>
      <w:proofErr w:type="gramStart"/>
      <w:r w:rsidRPr="00152418">
        <w:rPr>
          <w:rFonts w:ascii="Courier New" w:eastAsia="MS Mincho" w:hAnsi="Courier New" w:cs="Courier New"/>
          <w:b/>
          <w:bCs/>
          <w:lang w:eastAsia="cs-CZ"/>
        </w:rPr>
        <w:t>tis.Kč</w:t>
      </w:r>
      <w:proofErr w:type="spellEnd"/>
      <w:proofErr w:type="gramEnd"/>
    </w:p>
    <w:p w14:paraId="6EE87F6C" w14:textId="77EEA572" w:rsidR="00152418" w:rsidRPr="00152418" w:rsidRDefault="00152418" w:rsidP="007319DC">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 poskytování bezúročných zápůjček – Kotlíkové dotace</w:t>
      </w:r>
    </w:p>
    <w:p w14:paraId="247B6B10" w14:textId="36D1DB3E" w:rsidR="007319DC" w:rsidRPr="007319DC" w:rsidRDefault="007319DC" w:rsidP="007319DC">
      <w:pPr>
        <w:tabs>
          <w:tab w:val="right" w:pos="9923"/>
        </w:tabs>
        <w:spacing w:after="0" w:line="240" w:lineRule="auto"/>
        <w:jc w:val="both"/>
        <w:rPr>
          <w:rFonts w:ascii="Courier New" w:eastAsia="Times New Roman" w:hAnsi="Courier New" w:cs="Times New Roman"/>
          <w:b/>
          <w:bCs/>
          <w:color w:val="FF0000"/>
          <w:lang w:eastAsia="cs-CZ"/>
        </w:rPr>
      </w:pPr>
      <w:r w:rsidRPr="007319DC">
        <w:rPr>
          <w:rFonts w:ascii="Courier New" w:eastAsia="Times New Roman" w:hAnsi="Courier New" w:cs="Times New Roman"/>
          <w:b/>
          <w:bCs/>
          <w:lang w:eastAsia="cs-CZ"/>
        </w:rPr>
        <w:t xml:space="preserve">do rozpočtové rezervy OFR </w:t>
      </w:r>
      <w:r w:rsidR="00D65F1C">
        <w:rPr>
          <w:rFonts w:ascii="Courier New" w:eastAsia="Times New Roman" w:hAnsi="Courier New" w:cs="Times New Roman"/>
          <w:b/>
          <w:bCs/>
          <w:lang w:eastAsia="cs-CZ"/>
        </w:rPr>
        <w:tab/>
        <w:t>6 516 </w:t>
      </w:r>
      <w:proofErr w:type="spellStart"/>
      <w:proofErr w:type="gramStart"/>
      <w:r w:rsidR="00D65F1C">
        <w:rPr>
          <w:rFonts w:ascii="Courier New" w:eastAsia="Times New Roman" w:hAnsi="Courier New" w:cs="Times New Roman"/>
          <w:b/>
          <w:bCs/>
          <w:lang w:eastAsia="cs-CZ"/>
        </w:rPr>
        <w:t>tis.Kč</w:t>
      </w:r>
      <w:proofErr w:type="spellEnd"/>
      <w:proofErr w:type="gramEnd"/>
    </w:p>
    <w:p w14:paraId="2DC712E4" w14:textId="428F8A01" w:rsidR="007319DC" w:rsidRPr="007319DC" w:rsidRDefault="007319DC" w:rsidP="007319DC">
      <w:pPr>
        <w:tabs>
          <w:tab w:val="right" w:pos="9923"/>
        </w:tabs>
        <w:spacing w:after="0" w:line="240" w:lineRule="auto"/>
        <w:jc w:val="both"/>
        <w:rPr>
          <w:rFonts w:ascii="Courier New" w:eastAsia="MS Mincho" w:hAnsi="Courier New" w:cs="Courier New"/>
          <w:smallCaps/>
          <w:lang w:eastAsia="cs-CZ"/>
        </w:rPr>
      </w:pPr>
      <w:r w:rsidRPr="007319DC">
        <w:rPr>
          <w:rFonts w:ascii="Courier New" w:eastAsia="Times New Roman" w:hAnsi="Courier New" w:cs="Times New Roman"/>
          <w:lang w:eastAsia="cs-CZ"/>
        </w:rPr>
        <w:t>– snížení výdajů v návaznosti na očekávanou skutečnost</w:t>
      </w:r>
      <w:r w:rsidRPr="007319DC">
        <w:rPr>
          <w:rFonts w:ascii="Courier New" w:eastAsia="MS Mincho" w:hAnsi="Courier New" w:cs="Courier New"/>
          <w:b/>
          <w:lang w:eastAsia="cs-CZ"/>
        </w:rPr>
        <w:tab/>
      </w:r>
    </w:p>
    <w:p w14:paraId="492C7E25" w14:textId="77777777" w:rsidR="007319DC" w:rsidRPr="007319DC" w:rsidRDefault="007319DC" w:rsidP="007319DC">
      <w:pPr>
        <w:overflowPunct w:val="0"/>
        <w:autoSpaceDE w:val="0"/>
        <w:autoSpaceDN w:val="0"/>
        <w:adjustRightInd w:val="0"/>
        <w:spacing w:after="0" w:line="240" w:lineRule="auto"/>
        <w:jc w:val="both"/>
        <w:textAlignment w:val="baseline"/>
        <w:rPr>
          <w:rFonts w:ascii="Calibri" w:eastAsia="Times New Roman" w:hAnsi="Calibri" w:cs="Times New Roman"/>
          <w:lang w:eastAsia="cs-CZ"/>
        </w:rPr>
      </w:pPr>
    </w:p>
    <w:p w14:paraId="4AF0344F" w14:textId="77777777" w:rsidR="007319DC" w:rsidRPr="007319DC" w:rsidRDefault="007319DC" w:rsidP="007319DC">
      <w:pPr>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c e l k o v é   z v ý š e n í</w:t>
      </w:r>
      <w:r w:rsidRPr="007319DC">
        <w:rPr>
          <w:rFonts w:ascii="Courier New" w:eastAsia="MS Mincho" w:hAnsi="Courier New" w:cs="Courier New"/>
          <w:b/>
          <w:lang w:eastAsia="cs-CZ"/>
        </w:rPr>
        <w:tab/>
        <w:t>42 076 </w:t>
      </w:r>
      <w:proofErr w:type="spellStart"/>
      <w:proofErr w:type="gramStart"/>
      <w:r w:rsidRPr="007319DC">
        <w:rPr>
          <w:rFonts w:ascii="Courier New" w:eastAsia="MS Mincho" w:hAnsi="Courier New" w:cs="Courier New"/>
          <w:b/>
          <w:lang w:eastAsia="cs-CZ"/>
        </w:rPr>
        <w:t>tis.Kč</w:t>
      </w:r>
      <w:proofErr w:type="spellEnd"/>
      <w:proofErr w:type="gramEnd"/>
    </w:p>
    <w:p w14:paraId="7C139B34" w14:textId="77777777" w:rsidR="007319DC" w:rsidRPr="007319DC" w:rsidRDefault="007319DC" w:rsidP="007319DC">
      <w:pPr>
        <w:tabs>
          <w:tab w:val="right" w:pos="9923"/>
        </w:tabs>
        <w:spacing w:after="0" w:line="240" w:lineRule="auto"/>
        <w:jc w:val="both"/>
        <w:rPr>
          <w:rFonts w:ascii="Courier New" w:eastAsia="MS Mincho" w:hAnsi="Courier New" w:cs="Courier New"/>
          <w:highlight w:val="yellow"/>
          <w:lang w:eastAsia="cs-CZ"/>
        </w:rPr>
      </w:pPr>
    </w:p>
    <w:p w14:paraId="1736184C"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114EDF93"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Celkové výdaje odboru dosáhly k 31.12.2021 výše </w:t>
      </w:r>
      <w:r w:rsidRPr="007319DC">
        <w:rPr>
          <w:rFonts w:ascii="Courier New" w:eastAsia="MS Mincho" w:hAnsi="Courier New" w:cs="Courier New"/>
          <w:b/>
          <w:lang w:eastAsia="cs-CZ"/>
        </w:rPr>
        <w:t>344 559 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lang w:eastAsia="cs-CZ"/>
        </w:rPr>
        <w:t xml:space="preserve">, což představuje plnění k upravenému rozpočtu na </w:t>
      </w:r>
      <w:r w:rsidRPr="007319DC">
        <w:rPr>
          <w:rFonts w:ascii="Courier New" w:eastAsia="MS Mincho" w:hAnsi="Courier New" w:cs="Courier New"/>
          <w:b/>
          <w:lang w:eastAsia="cs-CZ"/>
        </w:rPr>
        <w:t>98,01 %;</w:t>
      </w:r>
      <w:r w:rsidRPr="007319DC">
        <w:rPr>
          <w:rFonts w:ascii="Courier New" w:eastAsia="MS Mincho" w:hAnsi="Courier New" w:cs="Courier New"/>
          <w:lang w:eastAsia="cs-CZ"/>
        </w:rPr>
        <w:t xml:space="preserve"> čerpání je vykázáno na následujících paragrafech:</w:t>
      </w:r>
    </w:p>
    <w:p w14:paraId="19E3B437"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4F856318"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1014 – ozdravování hospodářských zvířat, polních a speciálních</w:t>
      </w:r>
    </w:p>
    <w:p w14:paraId="4B3763A3"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xml:space="preserve">         plodin a zvláštní veterinární péče</w:t>
      </w:r>
      <w:r w:rsidRPr="007319DC">
        <w:rPr>
          <w:rFonts w:ascii="Courier New" w:eastAsia="MS Mincho" w:hAnsi="Courier New" w:cs="Courier New"/>
          <w:b/>
          <w:bCs/>
          <w:lang w:eastAsia="cs-CZ"/>
        </w:rPr>
        <w:tab/>
        <w:t>2 049 </w:t>
      </w:r>
      <w:proofErr w:type="spellStart"/>
      <w:proofErr w:type="gramStart"/>
      <w:r w:rsidRPr="007319DC">
        <w:rPr>
          <w:rFonts w:ascii="Courier New" w:eastAsia="MS Mincho" w:hAnsi="Courier New" w:cs="Courier New"/>
          <w:b/>
          <w:bCs/>
          <w:lang w:eastAsia="cs-CZ"/>
        </w:rPr>
        <w:t>tis.Kč</w:t>
      </w:r>
      <w:proofErr w:type="spellEnd"/>
      <w:proofErr w:type="gramEnd"/>
    </w:p>
    <w:p w14:paraId="26F64ED7"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zajištění provozu útulku pro nalezené psy</w:t>
      </w:r>
      <w:r w:rsidRPr="007319DC">
        <w:rPr>
          <w:rFonts w:ascii="Courier New" w:eastAsia="MS Mincho" w:hAnsi="Courier New" w:cs="Courier New"/>
          <w:lang w:eastAsia="cs-CZ"/>
        </w:rPr>
        <w:tab/>
      </w:r>
    </w:p>
    <w:p w14:paraId="523B53CA"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veterinární péče</w:t>
      </w:r>
      <w:r w:rsidRPr="007319DC">
        <w:rPr>
          <w:rFonts w:ascii="Courier New" w:eastAsia="MS Mincho" w:hAnsi="Courier New" w:cs="Courier New"/>
          <w:lang w:eastAsia="cs-CZ"/>
        </w:rPr>
        <w:tab/>
        <w:t xml:space="preserve">232 </w:t>
      </w:r>
      <w:proofErr w:type="spellStart"/>
      <w:proofErr w:type="gramStart"/>
      <w:r w:rsidRPr="007319DC">
        <w:rPr>
          <w:rFonts w:ascii="Courier New" w:eastAsia="MS Mincho" w:hAnsi="Courier New" w:cs="Courier New"/>
          <w:lang w:eastAsia="cs-CZ"/>
        </w:rPr>
        <w:t>tis.Kč</w:t>
      </w:r>
      <w:proofErr w:type="spellEnd"/>
      <w:proofErr w:type="gramEnd"/>
    </w:p>
    <w:p w14:paraId="490A4360"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léky a zdravotnický materiál </w:t>
      </w:r>
      <w:r w:rsidRPr="007319DC">
        <w:rPr>
          <w:rFonts w:ascii="Courier New" w:eastAsia="MS Mincho" w:hAnsi="Courier New" w:cs="Courier New"/>
          <w:lang w:eastAsia="cs-CZ"/>
        </w:rPr>
        <w:tab/>
        <w:t>223 </w:t>
      </w:r>
      <w:proofErr w:type="spellStart"/>
      <w:proofErr w:type="gramStart"/>
      <w:r w:rsidRPr="007319DC">
        <w:rPr>
          <w:rFonts w:ascii="Courier New" w:eastAsia="MS Mincho" w:hAnsi="Courier New" w:cs="Courier New"/>
          <w:lang w:eastAsia="cs-CZ"/>
        </w:rPr>
        <w:t>tis.Kč</w:t>
      </w:r>
      <w:proofErr w:type="spellEnd"/>
      <w:proofErr w:type="gramEnd"/>
    </w:p>
    <w:p w14:paraId="29C78F4C"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NIV dotace Nadaci na pomoc zvířatům na provoz</w:t>
      </w:r>
      <w:r w:rsidRPr="007319DC">
        <w:rPr>
          <w:rFonts w:ascii="Courier New" w:eastAsia="MS Mincho" w:hAnsi="Courier New" w:cs="Courier New"/>
          <w:lang w:eastAsia="cs-CZ"/>
        </w:rPr>
        <w:tab/>
        <w:t>1 592 </w:t>
      </w:r>
      <w:proofErr w:type="spellStart"/>
      <w:proofErr w:type="gramStart"/>
      <w:r w:rsidRPr="007319DC">
        <w:rPr>
          <w:rFonts w:ascii="Courier New" w:eastAsia="MS Mincho" w:hAnsi="Courier New" w:cs="Courier New"/>
          <w:lang w:eastAsia="cs-CZ"/>
        </w:rPr>
        <w:t>tis.Kč</w:t>
      </w:r>
      <w:proofErr w:type="spellEnd"/>
      <w:proofErr w:type="gramEnd"/>
    </w:p>
    <w:p w14:paraId="67D10CC8" w14:textId="77777777" w:rsidR="007319DC" w:rsidRPr="007319DC" w:rsidRDefault="007319DC" w:rsidP="007319DC">
      <w:pPr>
        <w:tabs>
          <w:tab w:val="left" w:pos="270"/>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ab/>
      </w:r>
      <w:r w:rsidRPr="007319DC">
        <w:rPr>
          <w:rFonts w:ascii="Courier New" w:eastAsia="MS Mincho" w:hAnsi="Courier New" w:cs="Courier New"/>
          <w:sz w:val="24"/>
          <w:szCs w:val="24"/>
          <w:lang w:eastAsia="cs-CZ"/>
        </w:rPr>
        <w:t>(</w:t>
      </w:r>
      <w:r w:rsidRPr="007319DC">
        <w:rPr>
          <w:rFonts w:ascii="Courier New" w:eastAsia="MS Mincho" w:hAnsi="Courier New" w:cs="Courier New"/>
          <w:lang w:eastAsia="cs-CZ"/>
        </w:rPr>
        <w:t xml:space="preserve">z toho FŽP 480 </w:t>
      </w:r>
      <w:proofErr w:type="spellStart"/>
      <w:proofErr w:type="gramStart"/>
      <w:r w:rsidRPr="007319DC">
        <w:rPr>
          <w:rFonts w:ascii="Courier New" w:eastAsia="MS Mincho" w:hAnsi="Courier New" w:cs="Courier New"/>
          <w:lang w:eastAsia="cs-CZ"/>
        </w:rPr>
        <w:t>tis.Kč</w:t>
      </w:r>
      <w:proofErr w:type="spellEnd"/>
      <w:proofErr w:type="gramEnd"/>
      <w:r w:rsidRPr="007319DC">
        <w:rPr>
          <w:rFonts w:ascii="Courier New" w:eastAsia="MS Mincho" w:hAnsi="Courier New" w:cs="Courier New"/>
          <w:lang w:eastAsia="cs-CZ"/>
        </w:rPr>
        <w:t>)</w:t>
      </w:r>
      <w:r w:rsidRPr="007319DC">
        <w:rPr>
          <w:rFonts w:ascii="Courier New" w:eastAsia="MS Mincho" w:hAnsi="Courier New" w:cs="Courier New"/>
          <w:lang w:eastAsia="cs-CZ"/>
        </w:rPr>
        <w:tab/>
      </w:r>
    </w:p>
    <w:p w14:paraId="59E43B02"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občerstvení charitativní akce „Linkou na drink“ </w:t>
      </w:r>
      <w:r w:rsidRPr="007319DC">
        <w:rPr>
          <w:rFonts w:ascii="Courier New" w:eastAsia="MS Mincho" w:hAnsi="Courier New" w:cs="Courier New"/>
          <w:lang w:eastAsia="cs-CZ"/>
        </w:rPr>
        <w:tab/>
        <w:t>1 </w:t>
      </w:r>
      <w:proofErr w:type="spellStart"/>
      <w:proofErr w:type="gramStart"/>
      <w:r w:rsidRPr="007319DC">
        <w:rPr>
          <w:rFonts w:ascii="Courier New" w:eastAsia="MS Mincho" w:hAnsi="Courier New" w:cs="Courier New"/>
          <w:lang w:eastAsia="cs-CZ"/>
        </w:rPr>
        <w:t>tis.Kč</w:t>
      </w:r>
      <w:proofErr w:type="spellEnd"/>
      <w:proofErr w:type="gramEnd"/>
    </w:p>
    <w:p w14:paraId="23B89A37"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lastRenderedPageBreak/>
        <w:t>- tisk plakátů a věcné dary „Setkání opatrovníků útulkových psů“</w:t>
      </w:r>
      <w:r w:rsidRPr="007319DC">
        <w:rPr>
          <w:rFonts w:ascii="Courier New" w:eastAsia="MS Mincho" w:hAnsi="Courier New" w:cs="Courier New"/>
          <w:lang w:eastAsia="cs-CZ"/>
        </w:rPr>
        <w:tab/>
        <w:t>1 </w:t>
      </w:r>
      <w:proofErr w:type="spellStart"/>
      <w:proofErr w:type="gramStart"/>
      <w:r w:rsidRPr="007319DC">
        <w:rPr>
          <w:rFonts w:ascii="Courier New" w:eastAsia="MS Mincho" w:hAnsi="Courier New" w:cs="Courier New"/>
          <w:lang w:eastAsia="cs-CZ"/>
        </w:rPr>
        <w:t>tis.Kč</w:t>
      </w:r>
      <w:proofErr w:type="spellEnd"/>
      <w:proofErr w:type="gramEnd"/>
    </w:p>
    <w:p w14:paraId="7C00E553"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p>
    <w:p w14:paraId="496AADF1"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1031 – pěstební činnost</w:t>
      </w:r>
      <w:r w:rsidRPr="007319DC">
        <w:rPr>
          <w:rFonts w:ascii="Courier New" w:eastAsia="MS Mincho" w:hAnsi="Courier New" w:cs="Courier New"/>
          <w:b/>
          <w:lang w:eastAsia="cs-CZ"/>
        </w:rPr>
        <w:tab/>
        <w:t>9 789 </w:t>
      </w:r>
      <w:proofErr w:type="spellStart"/>
      <w:proofErr w:type="gramStart"/>
      <w:r w:rsidRPr="007319DC">
        <w:rPr>
          <w:rFonts w:ascii="Courier New" w:eastAsia="MS Mincho" w:hAnsi="Courier New" w:cs="Courier New"/>
          <w:b/>
          <w:lang w:eastAsia="cs-CZ"/>
        </w:rPr>
        <w:t>tis.Kč</w:t>
      </w:r>
      <w:proofErr w:type="spellEnd"/>
      <w:proofErr w:type="gramEnd"/>
    </w:p>
    <w:p w14:paraId="3BCAC9D3" w14:textId="77777777" w:rsidR="007319DC" w:rsidRPr="007319DC" w:rsidRDefault="007319DC" w:rsidP="007319DC">
      <w:pPr>
        <w:keepNext/>
        <w:tabs>
          <w:tab w:val="right" w:pos="9923"/>
        </w:tabs>
        <w:spacing w:after="0" w:line="240" w:lineRule="auto"/>
        <w:ind w:left="284" w:hanging="284"/>
        <w:jc w:val="both"/>
        <w:rPr>
          <w:rFonts w:ascii="Courier New" w:eastAsia="MS Mincho" w:hAnsi="Courier New" w:cs="Courier New"/>
          <w:lang w:eastAsia="cs-CZ"/>
        </w:rPr>
      </w:pPr>
      <w:r w:rsidRPr="007319DC">
        <w:rPr>
          <w:rFonts w:ascii="Courier New" w:eastAsia="MS Mincho" w:hAnsi="Courier New" w:cs="Courier New"/>
          <w:lang w:eastAsia="cs-CZ"/>
        </w:rPr>
        <w:t xml:space="preserve">  - zajištění údržby v příměstských lesích zvl. určení</w:t>
      </w:r>
      <w:r w:rsidRPr="007319DC">
        <w:rPr>
          <w:rFonts w:ascii="Courier New" w:eastAsia="MS Mincho" w:hAnsi="Courier New" w:cs="Courier New"/>
          <w:lang w:eastAsia="cs-CZ"/>
        </w:rPr>
        <w:tab/>
        <w:t>8 687 </w:t>
      </w:r>
      <w:proofErr w:type="spellStart"/>
      <w:proofErr w:type="gramStart"/>
      <w:r w:rsidRPr="007319DC">
        <w:rPr>
          <w:rFonts w:ascii="Courier New" w:eastAsia="MS Mincho" w:hAnsi="Courier New" w:cs="Courier New"/>
          <w:lang w:eastAsia="cs-CZ"/>
        </w:rPr>
        <w:t>tis.Kč</w:t>
      </w:r>
      <w:proofErr w:type="spellEnd"/>
      <w:proofErr w:type="gramEnd"/>
    </w:p>
    <w:p w14:paraId="6DAD8655"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(likvidace komunálního odpadu, čištění a údržba zpevněných</w:t>
      </w:r>
    </w:p>
    <w:p w14:paraId="35074D30"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komunikací, údržba a oprava rekreačních prvků, běžeckých</w:t>
      </w:r>
    </w:p>
    <w:p w14:paraId="7428E9E6"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drah, cvičebních prvků, naučných stezek, modelace lesních </w:t>
      </w:r>
    </w:p>
    <w:p w14:paraId="60A216FC"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porostů, kosení travnatých ploch atd.,</w:t>
      </w:r>
    </w:p>
    <w:p w14:paraId="4558BA42"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zajištění údržby a provozu výukového areálu Bělský les</w:t>
      </w:r>
      <w:r w:rsidRPr="007319DC">
        <w:rPr>
          <w:rFonts w:ascii="Courier New" w:eastAsia="MS Mincho" w:hAnsi="Courier New" w:cs="Courier New"/>
          <w:lang w:eastAsia="cs-CZ"/>
        </w:rPr>
        <w:tab/>
        <w:t>1 102 </w:t>
      </w:r>
      <w:proofErr w:type="spellStart"/>
      <w:proofErr w:type="gramStart"/>
      <w:r w:rsidRPr="007319DC">
        <w:rPr>
          <w:rFonts w:ascii="Courier New" w:eastAsia="MS Mincho" w:hAnsi="Courier New" w:cs="Courier New"/>
          <w:lang w:eastAsia="cs-CZ"/>
        </w:rPr>
        <w:t>tis.Kč</w:t>
      </w:r>
      <w:proofErr w:type="spellEnd"/>
      <w:proofErr w:type="gramEnd"/>
    </w:p>
    <w:p w14:paraId="77EE415A"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(kosení travnatých ploch, údržba dřevin, rostlin a záhonů, </w:t>
      </w:r>
    </w:p>
    <w:p w14:paraId="0A4E0F90"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údržba a opravy rekreačních prvků, provoz výukového centra, </w:t>
      </w:r>
    </w:p>
    <w:p w14:paraId="6FB7B025" w14:textId="77777777" w:rsidR="007319DC" w:rsidRPr="007319DC" w:rsidRDefault="007319DC" w:rsidP="007319DC">
      <w:pPr>
        <w:tabs>
          <w:tab w:val="right" w:pos="9923"/>
        </w:tabs>
        <w:spacing w:after="0" w:line="240" w:lineRule="auto"/>
        <w:ind w:left="284"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servis a provoz pítek atd.)</w:t>
      </w:r>
    </w:p>
    <w:p w14:paraId="74ED7B6B"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55A49B00"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1036 – správa v lesním hospodářství</w:t>
      </w:r>
      <w:r w:rsidRPr="007319DC">
        <w:rPr>
          <w:rFonts w:ascii="Courier New" w:eastAsia="MS Mincho" w:hAnsi="Courier New" w:cs="Courier New"/>
          <w:b/>
          <w:bCs/>
          <w:lang w:eastAsia="cs-CZ"/>
        </w:rPr>
        <w:tab/>
        <w:t>587 </w:t>
      </w:r>
      <w:proofErr w:type="spellStart"/>
      <w:proofErr w:type="gramStart"/>
      <w:r w:rsidRPr="007319DC">
        <w:rPr>
          <w:rFonts w:ascii="Courier New" w:eastAsia="MS Mincho" w:hAnsi="Courier New" w:cs="Courier New"/>
          <w:b/>
          <w:bCs/>
          <w:lang w:eastAsia="cs-CZ"/>
        </w:rPr>
        <w:t>tis.Kč</w:t>
      </w:r>
      <w:proofErr w:type="spellEnd"/>
      <w:proofErr w:type="gramEnd"/>
    </w:p>
    <w:p w14:paraId="26DB34D4"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práce spojené s činností odborného lesního hospodáře</w:t>
      </w:r>
      <w:r w:rsidRPr="007319DC">
        <w:rPr>
          <w:rFonts w:ascii="Courier New" w:eastAsia="MS Mincho" w:hAnsi="Courier New" w:cs="Courier New"/>
          <w:bCs/>
          <w:lang w:eastAsia="cs-CZ"/>
        </w:rPr>
        <w:tab/>
        <w:t xml:space="preserve">581 </w:t>
      </w:r>
      <w:proofErr w:type="spellStart"/>
      <w:proofErr w:type="gramStart"/>
      <w:r w:rsidRPr="007319DC">
        <w:rPr>
          <w:rFonts w:ascii="Courier New" w:eastAsia="MS Mincho" w:hAnsi="Courier New" w:cs="Courier New"/>
          <w:bCs/>
          <w:lang w:eastAsia="cs-CZ"/>
        </w:rPr>
        <w:t>tis.Kč</w:t>
      </w:r>
      <w:proofErr w:type="spellEnd"/>
      <w:proofErr w:type="gramEnd"/>
    </w:p>
    <w:p w14:paraId="42867D16"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zpracování znaleckého posudku pro účely trvalého</w:t>
      </w:r>
    </w:p>
    <w:p w14:paraId="3C798730"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odnětí plnění funkce lesa</w:t>
      </w:r>
      <w:r w:rsidRPr="007319DC">
        <w:rPr>
          <w:rFonts w:ascii="Courier New" w:eastAsia="MS Mincho" w:hAnsi="Courier New" w:cs="Courier New"/>
          <w:bCs/>
          <w:lang w:eastAsia="cs-CZ"/>
        </w:rPr>
        <w:tab/>
        <w:t xml:space="preserve">6 </w:t>
      </w:r>
      <w:proofErr w:type="spellStart"/>
      <w:proofErr w:type="gramStart"/>
      <w:r w:rsidRPr="007319DC">
        <w:rPr>
          <w:rFonts w:ascii="Courier New" w:eastAsia="MS Mincho" w:hAnsi="Courier New" w:cs="Courier New"/>
          <w:bCs/>
          <w:lang w:eastAsia="cs-CZ"/>
        </w:rPr>
        <w:t>tis.Kč</w:t>
      </w:r>
      <w:proofErr w:type="spellEnd"/>
      <w:proofErr w:type="gramEnd"/>
    </w:p>
    <w:p w14:paraId="1D44203F"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p>
    <w:p w14:paraId="5995C243" w14:textId="730C9FA8"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xml:space="preserve">§ 2399 – </w:t>
      </w:r>
      <w:r w:rsidR="00755982">
        <w:rPr>
          <w:rFonts w:ascii="Courier New" w:eastAsia="MS Mincho" w:hAnsi="Courier New" w:cs="Courier New"/>
          <w:b/>
          <w:bCs/>
          <w:lang w:eastAsia="cs-CZ"/>
        </w:rPr>
        <w:t>o</w:t>
      </w:r>
      <w:r w:rsidRPr="007319DC">
        <w:rPr>
          <w:rFonts w:ascii="Courier New" w:eastAsia="MS Mincho" w:hAnsi="Courier New" w:cs="Courier New"/>
          <w:b/>
          <w:bCs/>
          <w:lang w:eastAsia="cs-CZ"/>
        </w:rPr>
        <w:t>statní záležitosti vodního hospodářství</w:t>
      </w:r>
      <w:r w:rsidRPr="007319DC">
        <w:rPr>
          <w:rFonts w:ascii="Courier New" w:eastAsia="MS Mincho" w:hAnsi="Courier New" w:cs="Courier New"/>
          <w:b/>
          <w:bCs/>
          <w:lang w:eastAsia="cs-CZ"/>
        </w:rPr>
        <w:tab/>
        <w:t>424 </w:t>
      </w:r>
      <w:proofErr w:type="spellStart"/>
      <w:proofErr w:type="gramStart"/>
      <w:r w:rsidRPr="007319DC">
        <w:rPr>
          <w:rFonts w:ascii="Courier New" w:eastAsia="MS Mincho" w:hAnsi="Courier New" w:cs="Courier New"/>
          <w:b/>
          <w:bCs/>
          <w:lang w:eastAsia="cs-CZ"/>
        </w:rPr>
        <w:t>tis.Kč</w:t>
      </w:r>
      <w:proofErr w:type="spellEnd"/>
      <w:proofErr w:type="gramEnd"/>
    </w:p>
    <w:p w14:paraId="614A7914" w14:textId="77777777" w:rsidR="007319DC" w:rsidRPr="007319DC" w:rsidRDefault="007319DC" w:rsidP="007319DC">
      <w:pPr>
        <w:keepNext/>
        <w:tabs>
          <w:tab w:val="right" w:pos="9923"/>
        </w:tabs>
        <w:spacing w:after="0" w:line="240" w:lineRule="auto"/>
        <w:rPr>
          <w:rFonts w:ascii="Courier New" w:eastAsia="MS Mincho" w:hAnsi="Courier New" w:cs="Courier New"/>
          <w:bCs/>
          <w:lang w:eastAsia="cs-CZ"/>
        </w:rPr>
      </w:pPr>
      <w:r w:rsidRPr="007319DC">
        <w:rPr>
          <w:rFonts w:ascii="Courier New" w:eastAsia="MS Mincho" w:hAnsi="Courier New" w:cs="Courier New"/>
          <w:bCs/>
          <w:lang w:eastAsia="cs-CZ"/>
        </w:rPr>
        <w:t>- Zpracování technické a ekonomické analýzy zajištění</w:t>
      </w:r>
    </w:p>
    <w:p w14:paraId="0113CDF5" w14:textId="77777777" w:rsidR="007319DC" w:rsidRPr="007319DC" w:rsidRDefault="007319DC" w:rsidP="007319DC">
      <w:pPr>
        <w:keepNext/>
        <w:tabs>
          <w:tab w:val="right" w:pos="9923"/>
        </w:tabs>
        <w:spacing w:after="0" w:line="240" w:lineRule="auto"/>
        <w:rPr>
          <w:rFonts w:ascii="Courier New" w:eastAsia="MS Mincho" w:hAnsi="Courier New" w:cs="Courier New"/>
          <w:bCs/>
          <w:lang w:eastAsia="cs-CZ"/>
        </w:rPr>
      </w:pPr>
      <w:r w:rsidRPr="007319DC">
        <w:rPr>
          <w:rFonts w:ascii="Courier New" w:eastAsia="MS Mincho" w:hAnsi="Courier New" w:cs="Courier New"/>
          <w:bCs/>
          <w:lang w:eastAsia="cs-CZ"/>
        </w:rPr>
        <w:t xml:space="preserve">  provozování vodohospodářské infrastruktury v majetku SMO </w:t>
      </w:r>
    </w:p>
    <w:p w14:paraId="6FD0F3BD" w14:textId="77777777" w:rsidR="007319DC" w:rsidRPr="007319DC" w:rsidRDefault="007319DC" w:rsidP="007319DC">
      <w:pPr>
        <w:keepNext/>
        <w:tabs>
          <w:tab w:val="right" w:pos="9923"/>
        </w:tabs>
        <w:spacing w:after="0" w:line="240" w:lineRule="auto"/>
        <w:rPr>
          <w:rFonts w:ascii="Courier New" w:eastAsia="MS Mincho" w:hAnsi="Courier New" w:cs="Courier New"/>
          <w:bCs/>
          <w:lang w:eastAsia="cs-CZ"/>
        </w:rPr>
      </w:pPr>
    </w:p>
    <w:p w14:paraId="3E237B4B"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3429 – ostatní zájmová činnost a rekreace</w:t>
      </w:r>
      <w:r w:rsidRPr="007319DC">
        <w:rPr>
          <w:rFonts w:ascii="Courier New" w:eastAsia="MS Mincho" w:hAnsi="Courier New" w:cs="Courier New"/>
          <w:b/>
          <w:bCs/>
          <w:lang w:eastAsia="cs-CZ"/>
        </w:rPr>
        <w:tab/>
        <w:t>30 564 </w:t>
      </w:r>
      <w:proofErr w:type="spellStart"/>
      <w:proofErr w:type="gramStart"/>
      <w:r w:rsidRPr="007319DC">
        <w:rPr>
          <w:rFonts w:ascii="Courier New" w:eastAsia="MS Mincho" w:hAnsi="Courier New" w:cs="Courier New"/>
          <w:b/>
          <w:bCs/>
          <w:lang w:eastAsia="cs-CZ"/>
        </w:rPr>
        <w:t>tis.Kč</w:t>
      </w:r>
      <w:proofErr w:type="spellEnd"/>
      <w:proofErr w:type="gramEnd"/>
    </w:p>
    <w:p w14:paraId="723DC555"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čerpání prostředků Fondu pro děti ohrožené znečištěním </w:t>
      </w:r>
    </w:p>
    <w:p w14:paraId="46C84CF5"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ovzduší (viz „Fondy“)</w:t>
      </w:r>
    </w:p>
    <w:p w14:paraId="0D3D2F3E"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p>
    <w:p w14:paraId="7F4A2800"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xml:space="preserve">§ 3639 – komunální služby a územní rozvoj </w:t>
      </w:r>
      <w:proofErr w:type="spellStart"/>
      <w:r w:rsidRPr="007319DC">
        <w:rPr>
          <w:rFonts w:ascii="Courier New" w:eastAsia="MS Mincho" w:hAnsi="Courier New" w:cs="Courier New"/>
          <w:b/>
          <w:bCs/>
          <w:lang w:eastAsia="cs-CZ"/>
        </w:rPr>
        <w:t>j.n</w:t>
      </w:r>
      <w:proofErr w:type="spellEnd"/>
      <w:r w:rsidRPr="007319DC">
        <w:rPr>
          <w:rFonts w:ascii="Courier New" w:eastAsia="MS Mincho" w:hAnsi="Courier New" w:cs="Courier New"/>
          <w:b/>
          <w:bCs/>
          <w:lang w:eastAsia="cs-CZ"/>
        </w:rPr>
        <w:t>.</w:t>
      </w:r>
      <w:r w:rsidRPr="007319DC">
        <w:rPr>
          <w:rFonts w:ascii="Courier New" w:eastAsia="MS Mincho" w:hAnsi="Courier New" w:cs="Courier New"/>
          <w:b/>
          <w:bCs/>
          <w:lang w:eastAsia="cs-CZ"/>
        </w:rPr>
        <w:tab/>
        <w:t>84 </w:t>
      </w:r>
      <w:proofErr w:type="spellStart"/>
      <w:proofErr w:type="gramStart"/>
      <w:r w:rsidRPr="007319DC">
        <w:rPr>
          <w:rFonts w:ascii="Courier New" w:eastAsia="MS Mincho" w:hAnsi="Courier New" w:cs="Courier New"/>
          <w:b/>
          <w:bCs/>
          <w:lang w:eastAsia="cs-CZ"/>
        </w:rPr>
        <w:t>tis.Kč</w:t>
      </w:r>
      <w:proofErr w:type="spellEnd"/>
      <w:proofErr w:type="gramEnd"/>
    </w:p>
    <w:p w14:paraId="5AED76F8"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INV dotace pro Zelená Hrabová, </w:t>
      </w:r>
      <w:proofErr w:type="spellStart"/>
      <w:proofErr w:type="gramStart"/>
      <w:r w:rsidRPr="007319DC">
        <w:rPr>
          <w:rFonts w:ascii="Courier New" w:eastAsia="MS Mincho" w:hAnsi="Courier New" w:cs="Courier New"/>
          <w:bCs/>
          <w:lang w:eastAsia="cs-CZ"/>
        </w:rPr>
        <w:t>z.s</w:t>
      </w:r>
      <w:proofErr w:type="spellEnd"/>
      <w:r w:rsidRPr="007319DC">
        <w:rPr>
          <w:rFonts w:ascii="Courier New" w:eastAsia="MS Mincho" w:hAnsi="Courier New" w:cs="Courier New"/>
          <w:bCs/>
          <w:lang w:eastAsia="cs-CZ"/>
        </w:rPr>
        <w:t>.(</w:t>
      </w:r>
      <w:proofErr w:type="gramEnd"/>
      <w:r w:rsidRPr="007319DC">
        <w:rPr>
          <w:rFonts w:ascii="Courier New" w:eastAsia="MS Mincho" w:hAnsi="Courier New" w:cs="Courier New"/>
          <w:bCs/>
          <w:lang w:eastAsia="cs-CZ"/>
        </w:rPr>
        <w:t xml:space="preserve">realizace projektu </w:t>
      </w:r>
    </w:p>
    <w:p w14:paraId="62F9E261"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„Nový dřevěný altán v lesním parku </w:t>
      </w:r>
      <w:proofErr w:type="spellStart"/>
      <w:r w:rsidRPr="007319DC">
        <w:rPr>
          <w:rFonts w:ascii="Courier New" w:eastAsia="MS Mincho" w:hAnsi="Courier New" w:cs="Courier New"/>
          <w:bCs/>
          <w:lang w:eastAsia="cs-CZ"/>
        </w:rPr>
        <w:t>Hrabovjanka</w:t>
      </w:r>
      <w:proofErr w:type="spellEnd"/>
      <w:r w:rsidRPr="007319DC">
        <w:rPr>
          <w:rFonts w:ascii="Courier New" w:eastAsia="MS Mincho" w:hAnsi="Courier New" w:cs="Courier New"/>
          <w:bCs/>
          <w:lang w:eastAsia="cs-CZ"/>
        </w:rPr>
        <w:t>“ (FŽP)</w:t>
      </w:r>
      <w:r w:rsidRPr="007319DC">
        <w:rPr>
          <w:rFonts w:ascii="Courier New" w:eastAsia="MS Mincho" w:hAnsi="Courier New" w:cs="Courier New"/>
          <w:bCs/>
          <w:lang w:eastAsia="cs-CZ"/>
        </w:rPr>
        <w:tab/>
      </w:r>
    </w:p>
    <w:p w14:paraId="276E9EB9"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w:t>
      </w:r>
      <w:r w:rsidRPr="007319DC">
        <w:rPr>
          <w:rFonts w:ascii="Courier New" w:eastAsia="MS Mincho" w:hAnsi="Courier New" w:cs="Courier New"/>
          <w:bCs/>
          <w:lang w:eastAsia="cs-CZ"/>
        </w:rPr>
        <w:tab/>
      </w:r>
    </w:p>
    <w:p w14:paraId="59CBDFDE" w14:textId="77777777" w:rsidR="007319DC" w:rsidRPr="007319DC" w:rsidRDefault="007319DC" w:rsidP="007319DC">
      <w:pPr>
        <w:keepNext/>
        <w:tabs>
          <w:tab w:val="right" w:pos="9923"/>
        </w:tabs>
        <w:spacing w:after="0" w:line="240" w:lineRule="auto"/>
        <w:jc w:val="both"/>
        <w:rPr>
          <w:rFonts w:ascii="Courier New" w:eastAsia="MS Mincho" w:hAnsi="Courier New" w:cs="Courier New"/>
          <w:b/>
          <w:bCs/>
          <w:lang w:eastAsia="cs-CZ"/>
        </w:rPr>
      </w:pPr>
      <w:r w:rsidRPr="007319DC">
        <w:rPr>
          <w:rFonts w:ascii="Courier New" w:eastAsia="MS Mincho" w:hAnsi="Courier New" w:cs="Courier New"/>
          <w:b/>
          <w:bCs/>
          <w:lang w:eastAsia="cs-CZ"/>
        </w:rPr>
        <w:t>§ 3713 – změny technologií vytápění</w:t>
      </w:r>
      <w:r w:rsidRPr="007319DC">
        <w:rPr>
          <w:rFonts w:ascii="Courier New" w:eastAsia="MS Mincho" w:hAnsi="Courier New" w:cs="Courier New"/>
          <w:b/>
          <w:bCs/>
          <w:lang w:eastAsia="cs-CZ"/>
        </w:rPr>
        <w:tab/>
        <w:t>5 389 </w:t>
      </w:r>
      <w:proofErr w:type="spellStart"/>
      <w:proofErr w:type="gramStart"/>
      <w:r w:rsidRPr="007319DC">
        <w:rPr>
          <w:rFonts w:ascii="Courier New" w:eastAsia="MS Mincho" w:hAnsi="Courier New" w:cs="Courier New"/>
          <w:b/>
          <w:bCs/>
          <w:lang w:eastAsia="cs-CZ"/>
        </w:rPr>
        <w:t>tis.Kč</w:t>
      </w:r>
      <w:proofErr w:type="spellEnd"/>
      <w:proofErr w:type="gramEnd"/>
    </w:p>
    <w:p w14:paraId="7D583E7B"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INV dotace KÚ MSK na spolufinancování dotačního programu</w:t>
      </w:r>
      <w:r w:rsidRPr="007319DC">
        <w:rPr>
          <w:rFonts w:ascii="Courier New" w:eastAsia="MS Mincho" w:hAnsi="Courier New" w:cs="Courier New"/>
          <w:bCs/>
          <w:lang w:eastAsia="cs-CZ"/>
        </w:rPr>
        <w:tab/>
        <w:t>1 989 </w:t>
      </w:r>
      <w:proofErr w:type="spellStart"/>
      <w:proofErr w:type="gramStart"/>
      <w:r w:rsidRPr="007319DC">
        <w:rPr>
          <w:rFonts w:ascii="Courier New" w:eastAsia="MS Mincho" w:hAnsi="Courier New" w:cs="Courier New"/>
          <w:bCs/>
          <w:lang w:eastAsia="cs-CZ"/>
        </w:rPr>
        <w:t>tis.Kč</w:t>
      </w:r>
      <w:proofErr w:type="spellEnd"/>
      <w:proofErr w:type="gramEnd"/>
    </w:p>
    <w:p w14:paraId="3D61F809"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Kotlíkové dotace</w:t>
      </w:r>
      <w:r w:rsidRPr="007319DC">
        <w:rPr>
          <w:rFonts w:ascii="Courier New" w:eastAsia="MS Mincho" w:hAnsi="Courier New" w:cs="Courier New"/>
          <w:bCs/>
          <w:lang w:eastAsia="cs-CZ"/>
        </w:rPr>
        <w:tab/>
      </w:r>
    </w:p>
    <w:p w14:paraId="727534C7"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bezúročné zápůjčky fyzickým osobám na pořízení kotle</w:t>
      </w:r>
      <w:r w:rsidRPr="007319DC">
        <w:rPr>
          <w:rFonts w:ascii="Courier New" w:eastAsia="MS Mincho" w:hAnsi="Courier New" w:cs="Courier New"/>
          <w:bCs/>
          <w:lang w:eastAsia="cs-CZ"/>
        </w:rPr>
        <w:tab/>
      </w:r>
    </w:p>
    <w:p w14:paraId="1576A963" w14:textId="55C489C1"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v rámci dotačního programu KÚ MSK Kotlíkové dot</w:t>
      </w:r>
      <w:r w:rsidR="00223C61">
        <w:rPr>
          <w:rFonts w:ascii="Courier New" w:eastAsia="MS Mincho" w:hAnsi="Courier New" w:cs="Courier New"/>
          <w:bCs/>
          <w:lang w:eastAsia="cs-CZ"/>
        </w:rPr>
        <w:t>ace</w:t>
      </w:r>
      <w:r w:rsidRPr="007319DC">
        <w:rPr>
          <w:rFonts w:ascii="Courier New" w:eastAsia="MS Mincho" w:hAnsi="Courier New" w:cs="Courier New"/>
          <w:bCs/>
          <w:lang w:eastAsia="cs-CZ"/>
        </w:rPr>
        <w:t xml:space="preserve"> 3. výzva</w:t>
      </w:r>
      <w:r w:rsidRPr="007319DC">
        <w:rPr>
          <w:rFonts w:ascii="Courier New" w:eastAsia="MS Mincho" w:hAnsi="Courier New" w:cs="Courier New"/>
          <w:bCs/>
          <w:lang w:eastAsia="cs-CZ"/>
        </w:rPr>
        <w:tab/>
        <w:t>3 400 </w:t>
      </w:r>
      <w:proofErr w:type="spellStart"/>
      <w:proofErr w:type="gramStart"/>
      <w:r w:rsidRPr="007319DC">
        <w:rPr>
          <w:rFonts w:ascii="Courier New" w:eastAsia="MS Mincho" w:hAnsi="Courier New" w:cs="Courier New"/>
          <w:bCs/>
          <w:lang w:eastAsia="cs-CZ"/>
        </w:rPr>
        <w:t>tis.Kč</w:t>
      </w:r>
      <w:proofErr w:type="spellEnd"/>
      <w:proofErr w:type="gramEnd"/>
    </w:p>
    <w:p w14:paraId="044CEE72"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p>
    <w:p w14:paraId="166436BA"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3716 – monitoring ochrany ovzduší</w:t>
      </w:r>
      <w:r w:rsidRPr="007319DC">
        <w:rPr>
          <w:rFonts w:ascii="Courier New" w:eastAsia="MS Mincho" w:hAnsi="Courier New" w:cs="Courier New"/>
          <w:b/>
          <w:lang w:eastAsia="cs-CZ"/>
        </w:rPr>
        <w:tab/>
        <w:t>3 380 </w:t>
      </w:r>
      <w:proofErr w:type="spellStart"/>
      <w:proofErr w:type="gramStart"/>
      <w:r w:rsidRPr="007319DC">
        <w:rPr>
          <w:rFonts w:ascii="Courier New" w:eastAsia="MS Mincho" w:hAnsi="Courier New" w:cs="Courier New"/>
          <w:b/>
          <w:lang w:eastAsia="cs-CZ"/>
        </w:rPr>
        <w:t>tis.Kč</w:t>
      </w:r>
      <w:proofErr w:type="spellEnd"/>
      <w:proofErr w:type="gramEnd"/>
    </w:p>
    <w:p w14:paraId="1D943099" w14:textId="77777777" w:rsidR="007319DC" w:rsidRPr="007319DC" w:rsidRDefault="007319DC" w:rsidP="007319DC">
      <w:pPr>
        <w:tabs>
          <w:tab w:val="right" w:pos="9923"/>
        </w:tabs>
        <w:spacing w:after="0" w:line="240" w:lineRule="auto"/>
        <w:ind w:left="284" w:hanging="284"/>
        <w:jc w:val="both"/>
        <w:rPr>
          <w:rFonts w:ascii="Courier New" w:eastAsia="MS Mincho" w:hAnsi="Courier New" w:cs="Courier New"/>
          <w:lang w:eastAsia="cs-CZ"/>
        </w:rPr>
      </w:pPr>
      <w:r w:rsidRPr="007319DC">
        <w:rPr>
          <w:rFonts w:ascii="Courier New" w:eastAsia="MS Mincho" w:hAnsi="Courier New" w:cs="Courier New"/>
          <w:lang w:eastAsia="cs-CZ"/>
        </w:rPr>
        <w:t>- NIV dotace pro Zdravotní ústav se sídlem v Ostravě</w:t>
      </w:r>
      <w:r w:rsidRPr="007319DC">
        <w:rPr>
          <w:rFonts w:ascii="Courier New" w:eastAsia="MS Mincho" w:hAnsi="Courier New" w:cs="Courier New"/>
          <w:lang w:eastAsia="cs-CZ"/>
        </w:rPr>
        <w:tab/>
      </w:r>
    </w:p>
    <w:p w14:paraId="59192BCE" w14:textId="77777777" w:rsidR="007319DC" w:rsidRPr="007319DC" w:rsidRDefault="007319DC" w:rsidP="007319DC">
      <w:pPr>
        <w:tabs>
          <w:tab w:val="right" w:pos="9923"/>
        </w:tabs>
        <w:spacing w:after="0" w:line="240" w:lineRule="auto"/>
        <w:rPr>
          <w:rFonts w:ascii="Courier New" w:eastAsia="MS Mincho" w:hAnsi="Courier New" w:cs="Courier New"/>
          <w:lang w:eastAsia="cs-CZ"/>
        </w:rPr>
      </w:pPr>
      <w:r w:rsidRPr="007319DC">
        <w:rPr>
          <w:rFonts w:ascii="Courier New" w:eastAsia="MS Mincho" w:hAnsi="Courier New" w:cs="Courier New"/>
          <w:lang w:eastAsia="cs-CZ"/>
        </w:rPr>
        <w:t xml:space="preserve">  (provoz automatických měřících stanic a měřícího vozu)</w:t>
      </w:r>
    </w:p>
    <w:p w14:paraId="35B26FF4" w14:textId="77777777" w:rsidR="007319DC" w:rsidRPr="007319DC" w:rsidRDefault="007319DC" w:rsidP="007319DC">
      <w:pPr>
        <w:tabs>
          <w:tab w:val="right" w:pos="9923"/>
        </w:tabs>
        <w:spacing w:after="0" w:line="240" w:lineRule="auto"/>
        <w:rPr>
          <w:rFonts w:ascii="Courier New" w:eastAsia="MS Mincho" w:hAnsi="Courier New" w:cs="Courier New"/>
          <w:lang w:eastAsia="cs-CZ"/>
        </w:rPr>
      </w:pPr>
      <w:r w:rsidRPr="007319DC">
        <w:rPr>
          <w:rFonts w:ascii="Courier New" w:eastAsia="MS Mincho" w:hAnsi="Courier New" w:cs="Courier New"/>
          <w:lang w:eastAsia="cs-CZ"/>
        </w:rPr>
        <w:t xml:space="preserve">  </w:t>
      </w:r>
    </w:p>
    <w:p w14:paraId="197DAF9F"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3719 – ostatní činnosti k ochraně ovzduší</w:t>
      </w:r>
      <w:r w:rsidRPr="007319DC">
        <w:rPr>
          <w:rFonts w:ascii="Courier New" w:eastAsia="MS Mincho" w:hAnsi="Courier New" w:cs="Courier New"/>
          <w:b/>
          <w:lang w:eastAsia="cs-CZ"/>
        </w:rPr>
        <w:tab/>
        <w:t>588 </w:t>
      </w:r>
      <w:proofErr w:type="spellStart"/>
      <w:proofErr w:type="gramStart"/>
      <w:r w:rsidRPr="007319DC">
        <w:rPr>
          <w:rFonts w:ascii="Courier New" w:eastAsia="MS Mincho" w:hAnsi="Courier New" w:cs="Courier New"/>
          <w:b/>
          <w:lang w:eastAsia="cs-CZ"/>
        </w:rPr>
        <w:t>tis.Kč</w:t>
      </w:r>
      <w:proofErr w:type="spellEnd"/>
      <w:proofErr w:type="gramEnd"/>
    </w:p>
    <w:p w14:paraId="05C72149" w14:textId="77777777"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Zdravotní ústav se sídlem v Ostravě </w:t>
      </w:r>
    </w:p>
    <w:p w14:paraId="43549BAD" w14:textId="551EB828"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w:t>
      </w:r>
      <w:r w:rsidR="00223C61">
        <w:rPr>
          <w:rFonts w:ascii="Courier New" w:eastAsia="MS Mincho" w:hAnsi="Courier New" w:cs="Courier New"/>
          <w:lang w:eastAsia="cs-CZ"/>
        </w:rPr>
        <w:t>m</w:t>
      </w:r>
      <w:r w:rsidRPr="007319DC">
        <w:rPr>
          <w:rFonts w:ascii="Courier New" w:eastAsia="MS Mincho" w:hAnsi="Courier New" w:cs="Courier New"/>
          <w:lang w:eastAsia="cs-CZ"/>
        </w:rPr>
        <w:t xml:space="preserve">ěření koncentrace prachových částic v ovzduší na území </w:t>
      </w:r>
    </w:p>
    <w:p w14:paraId="1FE5117E" w14:textId="77777777"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statutárního města Ostravy v návaznosti na nadlimitní </w:t>
      </w:r>
    </w:p>
    <w:p w14:paraId="31DCD9DA" w14:textId="77777777"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čištění, vč. jeho vyhodnocení, které je součástí projektu </w:t>
      </w:r>
    </w:p>
    <w:p w14:paraId="009E5A30" w14:textId="77777777"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"Nadlimitní čištění na pozemních komunikacích na území </w:t>
      </w:r>
    </w:p>
    <w:p w14:paraId="55F69CAF" w14:textId="77777777" w:rsidR="007319DC" w:rsidRPr="007319DC" w:rsidRDefault="007319DC" w:rsidP="007319DC">
      <w:pPr>
        <w:keepNext/>
        <w:tabs>
          <w:tab w:val="right" w:pos="9356"/>
        </w:tabs>
        <w:spacing w:after="0" w:line="240" w:lineRule="auto"/>
        <w:ind w:right="566"/>
        <w:jc w:val="both"/>
        <w:rPr>
          <w:rFonts w:ascii="Courier New" w:eastAsia="MS Mincho" w:hAnsi="Courier New" w:cs="Courier New"/>
          <w:lang w:eastAsia="cs-CZ"/>
        </w:rPr>
      </w:pPr>
      <w:r w:rsidRPr="007319DC">
        <w:rPr>
          <w:rFonts w:ascii="Courier New" w:eastAsia="MS Mincho" w:hAnsi="Courier New" w:cs="Courier New"/>
          <w:lang w:eastAsia="cs-CZ"/>
        </w:rPr>
        <w:t xml:space="preserve">  statutárního města Ostravy" (FŽP)</w:t>
      </w:r>
    </w:p>
    <w:p w14:paraId="70E5B6B8"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379FB1A5"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3722 – sběr a svoz komunálních odpadů</w:t>
      </w:r>
      <w:r w:rsidRPr="007319DC">
        <w:rPr>
          <w:rFonts w:ascii="Courier New" w:eastAsia="MS Mincho" w:hAnsi="Courier New" w:cs="Courier New"/>
          <w:b/>
          <w:lang w:eastAsia="cs-CZ"/>
        </w:rPr>
        <w:tab/>
        <w:t>236 552 </w:t>
      </w:r>
      <w:proofErr w:type="spellStart"/>
      <w:proofErr w:type="gramStart"/>
      <w:r w:rsidRPr="007319DC">
        <w:rPr>
          <w:rFonts w:ascii="Courier New" w:eastAsia="MS Mincho" w:hAnsi="Courier New" w:cs="Courier New"/>
          <w:b/>
          <w:lang w:eastAsia="cs-CZ"/>
        </w:rPr>
        <w:t>tis.Kč</w:t>
      </w:r>
      <w:proofErr w:type="spellEnd"/>
      <w:proofErr w:type="gramEnd"/>
    </w:p>
    <w:p w14:paraId="046EEA13" w14:textId="0759056E"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lang w:eastAsia="cs-CZ"/>
        </w:rPr>
        <w:t>- sběr a svoz komunálního odpadu za 12/</w:t>
      </w:r>
      <w:proofErr w:type="gramStart"/>
      <w:r w:rsidRPr="007319DC">
        <w:rPr>
          <w:rFonts w:ascii="Courier New" w:eastAsia="MS Mincho" w:hAnsi="Courier New" w:cs="Courier New"/>
          <w:lang w:eastAsia="cs-CZ"/>
        </w:rPr>
        <w:t>2020 – 11</w:t>
      </w:r>
      <w:proofErr w:type="gramEnd"/>
      <w:r w:rsidRPr="007319DC">
        <w:rPr>
          <w:rFonts w:ascii="Courier New" w:eastAsia="MS Mincho" w:hAnsi="Courier New" w:cs="Courier New"/>
          <w:lang w:eastAsia="cs-CZ"/>
        </w:rPr>
        <w:t>/2021</w:t>
      </w:r>
      <w:r w:rsidRPr="007319DC">
        <w:rPr>
          <w:rFonts w:ascii="Courier New" w:eastAsia="MS Mincho" w:hAnsi="Courier New" w:cs="Courier New"/>
          <w:bCs/>
          <w:lang w:eastAsia="cs-CZ"/>
        </w:rPr>
        <w:tab/>
      </w:r>
    </w:p>
    <w:p w14:paraId="2E169A4B"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p>
    <w:p w14:paraId="3429FC59"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3725 – využívání a zneškodňování komunálních odpadů</w:t>
      </w:r>
      <w:r w:rsidRPr="007319DC">
        <w:rPr>
          <w:rFonts w:ascii="Courier New" w:eastAsia="MS Mincho" w:hAnsi="Courier New" w:cs="Courier New"/>
          <w:b/>
          <w:lang w:eastAsia="cs-CZ"/>
        </w:rPr>
        <w:tab/>
        <w:t>46 379 </w:t>
      </w:r>
      <w:proofErr w:type="spellStart"/>
      <w:proofErr w:type="gramStart"/>
      <w:r w:rsidRPr="007319DC">
        <w:rPr>
          <w:rFonts w:ascii="Courier New" w:eastAsia="MS Mincho" w:hAnsi="Courier New" w:cs="Courier New"/>
          <w:b/>
          <w:lang w:eastAsia="cs-CZ"/>
        </w:rPr>
        <w:t>tis.Kč</w:t>
      </w:r>
      <w:proofErr w:type="spellEnd"/>
      <w:proofErr w:type="gramEnd"/>
    </w:p>
    <w:p w14:paraId="49C2B8A6" w14:textId="77777777" w:rsidR="007319DC" w:rsidRPr="007319DC" w:rsidRDefault="007319DC" w:rsidP="007319DC">
      <w:pPr>
        <w:keepNext/>
        <w:tabs>
          <w:tab w:val="right" w:pos="9923"/>
        </w:tabs>
        <w:spacing w:after="0" w:line="240" w:lineRule="auto"/>
        <w:ind w:left="284" w:right="567" w:hanging="284"/>
        <w:jc w:val="both"/>
        <w:rPr>
          <w:rFonts w:ascii="Courier New" w:eastAsia="MS Mincho" w:hAnsi="Courier New" w:cs="Courier New"/>
          <w:lang w:eastAsia="cs-CZ"/>
        </w:rPr>
      </w:pPr>
      <w:r w:rsidRPr="007319DC">
        <w:rPr>
          <w:rFonts w:ascii="Courier New" w:eastAsia="MS Mincho" w:hAnsi="Courier New" w:cs="Courier New"/>
          <w:lang w:eastAsia="cs-CZ"/>
        </w:rPr>
        <w:t xml:space="preserve">- využívání a zneškodňování separovaného sběru odpadu – výdaje jsou kryty příjmy dle uzavřených smluv mezi městem Ostrava a společnostmi </w:t>
      </w:r>
    </w:p>
    <w:p w14:paraId="4E329BBC" w14:textId="77777777" w:rsidR="007319DC" w:rsidRPr="007319DC" w:rsidRDefault="007319DC" w:rsidP="007319DC">
      <w:pPr>
        <w:keepNext/>
        <w:tabs>
          <w:tab w:val="right" w:pos="9923"/>
        </w:tabs>
        <w:spacing w:after="0" w:line="240" w:lineRule="auto"/>
        <w:ind w:left="284" w:right="567" w:hanging="284"/>
        <w:jc w:val="both"/>
        <w:rPr>
          <w:rFonts w:ascii="Courier New" w:eastAsia="MS Mincho" w:hAnsi="Courier New" w:cs="Courier New"/>
          <w:lang w:eastAsia="cs-CZ"/>
        </w:rPr>
      </w:pPr>
      <w:r w:rsidRPr="007319DC">
        <w:rPr>
          <w:rFonts w:ascii="Courier New" w:eastAsia="MS Mincho" w:hAnsi="Courier New" w:cs="Courier New"/>
          <w:lang w:eastAsia="cs-CZ"/>
        </w:rPr>
        <w:t xml:space="preserve">  EKO-KOM, a.s., ASEKOL, a.s. a se společností OZO Ostrava, s.r.o.</w:t>
      </w:r>
    </w:p>
    <w:p w14:paraId="068D5690"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773E8EED"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lastRenderedPageBreak/>
        <w:t>§ 3726 – využívání a zneškodňování ostatních odpadů</w:t>
      </w:r>
      <w:r w:rsidRPr="007319DC">
        <w:rPr>
          <w:rFonts w:ascii="Courier New" w:eastAsia="MS Mincho" w:hAnsi="Courier New" w:cs="Courier New"/>
          <w:b/>
          <w:lang w:eastAsia="cs-CZ"/>
        </w:rPr>
        <w:tab/>
        <w:t>3 488 </w:t>
      </w:r>
      <w:proofErr w:type="spellStart"/>
      <w:proofErr w:type="gramStart"/>
      <w:r w:rsidRPr="007319DC">
        <w:rPr>
          <w:rFonts w:ascii="Courier New" w:eastAsia="MS Mincho" w:hAnsi="Courier New" w:cs="Courier New"/>
          <w:b/>
          <w:lang w:eastAsia="cs-CZ"/>
        </w:rPr>
        <w:t>tis.Kč</w:t>
      </w:r>
      <w:proofErr w:type="spellEnd"/>
      <w:proofErr w:type="gramEnd"/>
    </w:p>
    <w:p w14:paraId="35FE1847" w14:textId="77777777" w:rsidR="007319DC" w:rsidRPr="007319DC" w:rsidRDefault="007319DC" w:rsidP="007319DC">
      <w:pPr>
        <w:keepNext/>
        <w:tabs>
          <w:tab w:val="right" w:pos="9923"/>
        </w:tabs>
        <w:spacing w:after="0" w:line="240" w:lineRule="auto"/>
        <w:ind w:left="284" w:right="567" w:hanging="284"/>
        <w:jc w:val="both"/>
        <w:rPr>
          <w:rFonts w:ascii="Courier New" w:eastAsia="MS Mincho" w:hAnsi="Courier New" w:cs="Courier New"/>
          <w:lang w:eastAsia="cs-CZ"/>
        </w:rPr>
      </w:pPr>
      <w:r w:rsidRPr="007319DC">
        <w:rPr>
          <w:rFonts w:ascii="Courier New" w:eastAsia="MS Mincho" w:hAnsi="Courier New" w:cs="Courier New"/>
          <w:lang w:eastAsia="cs-CZ"/>
        </w:rPr>
        <w:t>- zajištění svozu a využití biologicky rozložitelného odpadu z kuchyní a stravoven ZŠ a MŠ SMO</w:t>
      </w:r>
    </w:p>
    <w:p w14:paraId="6FF63122"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52C7E148"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3741 – ochrana druhů a stanovišť</w:t>
      </w:r>
      <w:r w:rsidRPr="007319DC">
        <w:rPr>
          <w:rFonts w:ascii="Courier New" w:eastAsia="MS Mincho" w:hAnsi="Courier New" w:cs="Courier New"/>
          <w:b/>
          <w:lang w:eastAsia="cs-CZ"/>
        </w:rPr>
        <w:tab/>
        <w:t>314 </w:t>
      </w:r>
      <w:proofErr w:type="spellStart"/>
      <w:proofErr w:type="gramStart"/>
      <w:r w:rsidRPr="007319DC">
        <w:rPr>
          <w:rFonts w:ascii="Courier New" w:eastAsia="MS Mincho" w:hAnsi="Courier New" w:cs="Courier New"/>
          <w:b/>
          <w:lang w:eastAsia="cs-CZ"/>
        </w:rPr>
        <w:t>tis.Kč</w:t>
      </w:r>
      <w:proofErr w:type="spellEnd"/>
      <w:proofErr w:type="gramEnd"/>
    </w:p>
    <w:p w14:paraId="591A71C7" w14:textId="7D320095"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w:t>
      </w:r>
      <w:r w:rsidRPr="007319DC">
        <w:rPr>
          <w:rFonts w:ascii="Courier New" w:eastAsia="MS Mincho" w:hAnsi="Courier New" w:cs="Courier New"/>
          <w:bCs/>
          <w:lang w:eastAsia="cs-CZ"/>
        </w:rPr>
        <w:t>GEODAT</w:t>
      </w:r>
      <w:r w:rsidR="00223C61">
        <w:rPr>
          <w:rFonts w:ascii="Courier New" w:eastAsia="MS Mincho" w:hAnsi="Courier New" w:cs="Courier New"/>
          <w:bCs/>
          <w:lang w:eastAsia="cs-CZ"/>
        </w:rPr>
        <w:t>,</w:t>
      </w:r>
      <w:r w:rsidRPr="007319DC">
        <w:rPr>
          <w:rFonts w:ascii="Courier New" w:eastAsia="MS Mincho" w:hAnsi="Courier New" w:cs="Courier New"/>
          <w:bCs/>
          <w:lang w:eastAsia="cs-CZ"/>
        </w:rPr>
        <w:t xml:space="preserve"> v.o.s. – polohopisné zaměření stromů v </w:t>
      </w:r>
      <w:proofErr w:type="spellStart"/>
      <w:r w:rsidRPr="007319DC">
        <w:rPr>
          <w:rFonts w:ascii="Courier New" w:eastAsia="MS Mincho" w:hAnsi="Courier New" w:cs="Courier New"/>
          <w:bCs/>
          <w:lang w:eastAsia="cs-CZ"/>
        </w:rPr>
        <w:t>k.ú</w:t>
      </w:r>
      <w:proofErr w:type="spellEnd"/>
      <w:r w:rsidRPr="007319DC">
        <w:rPr>
          <w:rFonts w:ascii="Courier New" w:eastAsia="MS Mincho" w:hAnsi="Courier New" w:cs="Courier New"/>
          <w:bCs/>
          <w:lang w:eastAsia="cs-CZ"/>
        </w:rPr>
        <w:t>. Svinov</w:t>
      </w:r>
      <w:r w:rsidRPr="007319DC">
        <w:rPr>
          <w:rFonts w:ascii="Courier New" w:eastAsia="MS Mincho" w:hAnsi="Courier New" w:cs="Courier New"/>
          <w:bCs/>
          <w:lang w:eastAsia="cs-CZ"/>
        </w:rPr>
        <w:tab/>
        <w:t>4 </w:t>
      </w:r>
      <w:proofErr w:type="spellStart"/>
      <w:proofErr w:type="gramStart"/>
      <w:r w:rsidRPr="007319DC">
        <w:rPr>
          <w:rFonts w:ascii="Courier New" w:eastAsia="MS Mincho" w:hAnsi="Courier New" w:cs="Courier New"/>
          <w:bCs/>
          <w:lang w:eastAsia="cs-CZ"/>
        </w:rPr>
        <w:t>tis.Kč</w:t>
      </w:r>
      <w:proofErr w:type="spellEnd"/>
      <w:proofErr w:type="gramEnd"/>
    </w:p>
    <w:p w14:paraId="668BCB56"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bCs/>
          <w:lang w:eastAsia="cs-CZ"/>
        </w:rPr>
        <w:t>-</w:t>
      </w:r>
      <w:r w:rsidRPr="007319DC">
        <w:rPr>
          <w:rFonts w:ascii="Courier New" w:eastAsia="MS Mincho" w:hAnsi="Courier New" w:cs="Courier New"/>
          <w:lang w:eastAsia="cs-CZ"/>
        </w:rPr>
        <w:t xml:space="preserve"> dotace ZO ČSOP Nový Jičín</w:t>
      </w:r>
      <w:r w:rsidRPr="007319DC">
        <w:rPr>
          <w:rFonts w:ascii="Courier New" w:eastAsia="MS Mincho" w:hAnsi="Courier New" w:cs="Courier New"/>
          <w:bCs/>
          <w:lang w:eastAsia="cs-CZ"/>
        </w:rPr>
        <w:tab/>
        <w:t>310 </w:t>
      </w:r>
      <w:proofErr w:type="spellStart"/>
      <w:proofErr w:type="gramStart"/>
      <w:r w:rsidRPr="007319DC">
        <w:rPr>
          <w:rFonts w:ascii="Courier New" w:eastAsia="MS Mincho" w:hAnsi="Courier New" w:cs="Courier New"/>
          <w:bCs/>
          <w:lang w:eastAsia="cs-CZ"/>
        </w:rPr>
        <w:t>tis.Kč</w:t>
      </w:r>
      <w:proofErr w:type="spellEnd"/>
      <w:proofErr w:type="gramEnd"/>
    </w:p>
    <w:p w14:paraId="1C049F9A"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provoz Záchranné stanice Bartošovice (NIV - 310 </w:t>
      </w:r>
      <w:proofErr w:type="spellStart"/>
      <w:proofErr w:type="gramStart"/>
      <w:r w:rsidRPr="007319DC">
        <w:rPr>
          <w:rFonts w:ascii="Courier New" w:eastAsia="MS Mincho" w:hAnsi="Courier New" w:cs="Courier New"/>
          <w:lang w:eastAsia="cs-CZ"/>
        </w:rPr>
        <w:t>tis.Kč</w:t>
      </w:r>
      <w:proofErr w:type="spellEnd"/>
      <w:proofErr w:type="gramEnd"/>
      <w:r w:rsidRPr="007319DC">
        <w:rPr>
          <w:rFonts w:ascii="Courier New" w:eastAsia="MS Mincho" w:hAnsi="Courier New" w:cs="Courier New"/>
          <w:lang w:eastAsia="cs-CZ"/>
        </w:rPr>
        <w:t xml:space="preserve"> FŽP)</w:t>
      </w:r>
    </w:p>
    <w:p w14:paraId="786B85FF"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p>
    <w:p w14:paraId="50008A89"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xml:space="preserve">§ 3744 – protierozní, </w:t>
      </w:r>
      <w:proofErr w:type="spellStart"/>
      <w:r w:rsidRPr="007319DC">
        <w:rPr>
          <w:rFonts w:ascii="Courier New" w:eastAsia="MS Mincho" w:hAnsi="Courier New" w:cs="Courier New"/>
          <w:b/>
          <w:lang w:eastAsia="cs-CZ"/>
        </w:rPr>
        <w:t>protilavinová</w:t>
      </w:r>
      <w:proofErr w:type="spellEnd"/>
      <w:r w:rsidRPr="007319DC">
        <w:rPr>
          <w:rFonts w:ascii="Courier New" w:eastAsia="MS Mincho" w:hAnsi="Courier New" w:cs="Courier New"/>
          <w:b/>
          <w:lang w:eastAsia="cs-CZ"/>
        </w:rPr>
        <w:t xml:space="preserve"> a protipožární ochrana</w:t>
      </w:r>
      <w:r w:rsidRPr="007319DC">
        <w:rPr>
          <w:rFonts w:ascii="Courier New" w:eastAsia="MS Mincho" w:hAnsi="Courier New" w:cs="Courier New"/>
          <w:b/>
          <w:lang w:eastAsia="cs-CZ"/>
        </w:rPr>
        <w:tab/>
        <w:t>19 </w:t>
      </w:r>
      <w:proofErr w:type="spellStart"/>
      <w:proofErr w:type="gramStart"/>
      <w:r w:rsidRPr="007319DC">
        <w:rPr>
          <w:rFonts w:ascii="Courier New" w:eastAsia="MS Mincho" w:hAnsi="Courier New" w:cs="Courier New"/>
          <w:b/>
          <w:lang w:eastAsia="cs-CZ"/>
        </w:rPr>
        <w:t>tis.Kč</w:t>
      </w:r>
      <w:proofErr w:type="spellEnd"/>
      <w:proofErr w:type="gramEnd"/>
    </w:p>
    <w:p w14:paraId="3FCF9032"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aktualizace „Digitálního povodňového plánu ORP Ostrava“</w:t>
      </w:r>
    </w:p>
    <w:p w14:paraId="18DBB39F"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3F868BFD"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3745 – péče o vzhled obcí a veřejnou zeleň</w:t>
      </w:r>
      <w:r w:rsidRPr="007319DC">
        <w:rPr>
          <w:rFonts w:ascii="Courier New" w:eastAsia="MS Mincho" w:hAnsi="Courier New" w:cs="Courier New"/>
          <w:b/>
          <w:lang w:eastAsia="cs-CZ"/>
        </w:rPr>
        <w:tab/>
        <w:t>2 758 </w:t>
      </w:r>
      <w:proofErr w:type="spellStart"/>
      <w:proofErr w:type="gramStart"/>
      <w:r w:rsidRPr="007319DC">
        <w:rPr>
          <w:rFonts w:ascii="Courier New" w:eastAsia="MS Mincho" w:hAnsi="Courier New" w:cs="Courier New"/>
          <w:b/>
          <w:lang w:eastAsia="cs-CZ"/>
        </w:rPr>
        <w:t>tis.Kč</w:t>
      </w:r>
      <w:proofErr w:type="spellEnd"/>
      <w:proofErr w:type="gramEnd"/>
    </w:p>
    <w:p w14:paraId="27B54FB7"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Times New Roman" w:hAnsi="Courier New" w:cs="Courier New"/>
          <w:b/>
          <w:bCs/>
          <w:lang w:eastAsia="cs-CZ"/>
        </w:rPr>
        <w:t>- běžné výdaje</w:t>
      </w:r>
      <w:r w:rsidRPr="007319DC">
        <w:rPr>
          <w:rFonts w:ascii="Courier New" w:eastAsia="MS Mincho" w:hAnsi="Courier New" w:cs="Courier New"/>
          <w:b/>
          <w:lang w:eastAsia="cs-CZ"/>
        </w:rPr>
        <w:tab/>
        <w:t>2 553 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lang w:eastAsia="cs-CZ"/>
        </w:rPr>
        <w:t xml:space="preserve"> </w:t>
      </w:r>
    </w:p>
    <w:p w14:paraId="71BFDB0C"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aktualizace dat pasportu zeleně v pěti </w:t>
      </w:r>
      <w:proofErr w:type="spellStart"/>
      <w:r w:rsidRPr="007319DC">
        <w:rPr>
          <w:rFonts w:ascii="Courier New" w:eastAsia="MS Mincho" w:hAnsi="Courier New" w:cs="Courier New"/>
          <w:lang w:eastAsia="cs-CZ"/>
        </w:rPr>
        <w:t>MOb</w:t>
      </w:r>
      <w:proofErr w:type="spellEnd"/>
      <w:r w:rsidRPr="007319DC">
        <w:rPr>
          <w:rFonts w:ascii="Courier New" w:eastAsia="MS Mincho" w:hAnsi="Courier New" w:cs="Courier New"/>
          <w:bCs/>
          <w:lang w:eastAsia="cs-CZ"/>
        </w:rPr>
        <w:tab/>
        <w:t>424 </w:t>
      </w:r>
      <w:proofErr w:type="spellStart"/>
      <w:proofErr w:type="gramStart"/>
      <w:r w:rsidRPr="007319DC">
        <w:rPr>
          <w:rFonts w:ascii="Courier New" w:eastAsia="MS Mincho" w:hAnsi="Courier New" w:cs="Courier New"/>
          <w:bCs/>
          <w:lang w:eastAsia="cs-CZ"/>
        </w:rPr>
        <w:t>tis.Kč</w:t>
      </w:r>
      <w:proofErr w:type="spellEnd"/>
      <w:proofErr w:type="gramEnd"/>
    </w:p>
    <w:p w14:paraId="684344B5" w14:textId="6C86689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w:t>
      </w:r>
      <w:r w:rsidR="00223C61">
        <w:rPr>
          <w:rFonts w:ascii="Courier New" w:eastAsia="MS Mincho" w:hAnsi="Courier New" w:cs="Courier New"/>
          <w:bCs/>
          <w:lang w:eastAsia="cs-CZ"/>
        </w:rPr>
        <w:t>z</w:t>
      </w:r>
      <w:r w:rsidRPr="007319DC">
        <w:rPr>
          <w:rFonts w:ascii="Courier New" w:eastAsia="MS Mincho" w:hAnsi="Courier New" w:cs="Courier New"/>
          <w:bCs/>
          <w:lang w:eastAsia="cs-CZ"/>
        </w:rPr>
        <w:t xml:space="preserve">pracování plánu výsadeb dřevin na pozemcích </w:t>
      </w:r>
    </w:p>
    <w:p w14:paraId="77AFBC93"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organizace Čtyřlístek</w:t>
      </w:r>
      <w:r w:rsidRPr="007319DC">
        <w:rPr>
          <w:rFonts w:ascii="Courier New" w:eastAsia="MS Mincho" w:hAnsi="Courier New" w:cs="Courier New"/>
          <w:bCs/>
          <w:lang w:eastAsia="cs-CZ"/>
        </w:rPr>
        <w:tab/>
        <w:t xml:space="preserve">52 </w:t>
      </w:r>
      <w:proofErr w:type="spellStart"/>
      <w:proofErr w:type="gramStart"/>
      <w:r w:rsidRPr="007319DC">
        <w:rPr>
          <w:rFonts w:ascii="Courier New" w:eastAsia="MS Mincho" w:hAnsi="Courier New" w:cs="Courier New"/>
          <w:bCs/>
          <w:lang w:eastAsia="cs-CZ"/>
        </w:rPr>
        <w:t>tis.Kč</w:t>
      </w:r>
      <w:proofErr w:type="spellEnd"/>
      <w:proofErr w:type="gramEnd"/>
    </w:p>
    <w:p w14:paraId="2BE25807" w14:textId="47957FF3"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w:t>
      </w:r>
      <w:r w:rsidR="00223C61">
        <w:rPr>
          <w:rFonts w:ascii="Courier New" w:eastAsia="MS Mincho" w:hAnsi="Courier New" w:cs="Courier New"/>
          <w:bCs/>
          <w:lang w:eastAsia="cs-CZ"/>
        </w:rPr>
        <w:t>f</w:t>
      </w:r>
      <w:r w:rsidRPr="007319DC">
        <w:rPr>
          <w:rFonts w:ascii="Courier New" w:eastAsia="MS Mincho" w:hAnsi="Courier New" w:cs="Courier New"/>
          <w:bCs/>
          <w:lang w:eastAsia="cs-CZ"/>
        </w:rPr>
        <w:t xml:space="preserve">rézování pařezů po vývratech nacházejících </w:t>
      </w:r>
    </w:p>
    <w:p w14:paraId="2557CB81"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se bezprostředně kolem veřejností </w:t>
      </w:r>
    </w:p>
    <w:p w14:paraId="3426C7DD"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používaných chodníků na Hulváckém kopci, včetně úprav terénu</w:t>
      </w:r>
      <w:r w:rsidRPr="007319DC">
        <w:rPr>
          <w:rFonts w:ascii="Courier New" w:eastAsia="MS Mincho" w:hAnsi="Courier New" w:cs="Courier New"/>
          <w:bCs/>
          <w:lang w:eastAsia="cs-CZ"/>
        </w:rPr>
        <w:tab/>
        <w:t xml:space="preserve">58 </w:t>
      </w:r>
      <w:proofErr w:type="spellStart"/>
      <w:proofErr w:type="gramStart"/>
      <w:r w:rsidRPr="007319DC">
        <w:rPr>
          <w:rFonts w:ascii="Courier New" w:eastAsia="MS Mincho" w:hAnsi="Courier New" w:cs="Courier New"/>
          <w:bCs/>
          <w:lang w:eastAsia="cs-CZ"/>
        </w:rPr>
        <w:t>tis.Kč</w:t>
      </w:r>
      <w:proofErr w:type="spellEnd"/>
      <w:proofErr w:type="gramEnd"/>
    </w:p>
    <w:p w14:paraId="4ECE455F" w14:textId="2323D9B0"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w:t>
      </w:r>
      <w:r w:rsidR="00223C61">
        <w:rPr>
          <w:rFonts w:ascii="Courier New" w:eastAsia="MS Mincho" w:hAnsi="Courier New" w:cs="Courier New"/>
          <w:bCs/>
          <w:lang w:eastAsia="cs-CZ"/>
        </w:rPr>
        <w:t>t</w:t>
      </w:r>
      <w:r w:rsidRPr="007319DC">
        <w:rPr>
          <w:rFonts w:ascii="Courier New" w:eastAsia="MS Mincho" w:hAnsi="Courier New" w:cs="Courier New"/>
          <w:bCs/>
          <w:lang w:eastAsia="cs-CZ"/>
        </w:rPr>
        <w:t xml:space="preserve">echnická dokumentace na ozelenění vybraných veřejných </w:t>
      </w:r>
    </w:p>
    <w:p w14:paraId="5A48306A"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prostranství na území statutárního města Ostravy</w:t>
      </w:r>
      <w:r w:rsidRPr="007319DC">
        <w:rPr>
          <w:rFonts w:ascii="Courier New" w:eastAsia="MS Mincho" w:hAnsi="Courier New" w:cs="Courier New"/>
          <w:bCs/>
          <w:lang w:eastAsia="cs-CZ"/>
        </w:rPr>
        <w:tab/>
        <w:t xml:space="preserve">42 </w:t>
      </w:r>
      <w:proofErr w:type="spellStart"/>
      <w:proofErr w:type="gramStart"/>
      <w:r w:rsidRPr="007319DC">
        <w:rPr>
          <w:rFonts w:ascii="Courier New" w:eastAsia="MS Mincho" w:hAnsi="Courier New" w:cs="Courier New"/>
          <w:bCs/>
          <w:lang w:eastAsia="cs-CZ"/>
        </w:rPr>
        <w:t>tis.Kč</w:t>
      </w:r>
      <w:proofErr w:type="spellEnd"/>
      <w:proofErr w:type="gramEnd"/>
    </w:p>
    <w:p w14:paraId="1E7649B9" w14:textId="3F54C450"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w:t>
      </w:r>
      <w:r w:rsidR="00223C61">
        <w:rPr>
          <w:rFonts w:ascii="Courier New" w:eastAsia="MS Mincho" w:hAnsi="Courier New" w:cs="Courier New"/>
          <w:bCs/>
          <w:lang w:eastAsia="cs-CZ"/>
        </w:rPr>
        <w:t>v</w:t>
      </w:r>
      <w:r w:rsidRPr="007319DC">
        <w:rPr>
          <w:rFonts w:ascii="Courier New" w:eastAsia="MS Mincho" w:hAnsi="Courier New" w:cs="Courier New"/>
          <w:bCs/>
          <w:lang w:eastAsia="cs-CZ"/>
        </w:rPr>
        <w:t xml:space="preserve">ypracování technické dokumentace </w:t>
      </w:r>
    </w:p>
    <w:p w14:paraId="3AF6F14F"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k projektu „Ozelenění Vřesinské smyčky"</w:t>
      </w:r>
      <w:r w:rsidRPr="007319DC">
        <w:rPr>
          <w:rFonts w:ascii="Courier New" w:eastAsia="MS Mincho" w:hAnsi="Courier New" w:cs="Courier New"/>
          <w:bCs/>
          <w:lang w:eastAsia="cs-CZ"/>
        </w:rPr>
        <w:tab/>
        <w:t xml:space="preserve">8 </w:t>
      </w:r>
      <w:proofErr w:type="spellStart"/>
      <w:proofErr w:type="gramStart"/>
      <w:r w:rsidRPr="007319DC">
        <w:rPr>
          <w:rFonts w:ascii="Courier New" w:eastAsia="MS Mincho" w:hAnsi="Courier New" w:cs="Courier New"/>
          <w:bCs/>
          <w:lang w:eastAsia="cs-CZ"/>
        </w:rPr>
        <w:t>tis.Kč</w:t>
      </w:r>
      <w:proofErr w:type="spellEnd"/>
      <w:proofErr w:type="gramEnd"/>
    </w:p>
    <w:p w14:paraId="2E9438E5" w14:textId="2AD3ED44"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w:t>
      </w:r>
      <w:r w:rsidR="00223C61">
        <w:rPr>
          <w:rFonts w:ascii="Courier New" w:eastAsia="MS Mincho" w:hAnsi="Courier New" w:cs="Courier New"/>
          <w:bCs/>
          <w:lang w:eastAsia="cs-CZ"/>
        </w:rPr>
        <w:t>o</w:t>
      </w:r>
      <w:r w:rsidRPr="007319DC">
        <w:rPr>
          <w:rFonts w:ascii="Courier New" w:eastAsia="MS Mincho" w:hAnsi="Courier New" w:cs="Courier New"/>
          <w:bCs/>
          <w:lang w:eastAsia="cs-CZ"/>
        </w:rPr>
        <w:t xml:space="preserve">šetření jírovců maďalů pomocí </w:t>
      </w:r>
      <w:proofErr w:type="spellStart"/>
      <w:r w:rsidRPr="007319DC">
        <w:rPr>
          <w:rFonts w:ascii="Courier New" w:eastAsia="MS Mincho" w:hAnsi="Courier New" w:cs="Courier New"/>
          <w:bCs/>
          <w:lang w:eastAsia="cs-CZ"/>
        </w:rPr>
        <w:t>endoterapie</w:t>
      </w:r>
      <w:proofErr w:type="spellEnd"/>
      <w:r w:rsidRPr="007319DC">
        <w:rPr>
          <w:rFonts w:ascii="Courier New" w:eastAsia="MS Mincho" w:hAnsi="Courier New" w:cs="Courier New"/>
          <w:bCs/>
          <w:lang w:eastAsia="cs-CZ"/>
        </w:rPr>
        <w:t xml:space="preserve"> </w:t>
      </w:r>
    </w:p>
    <w:p w14:paraId="075770D4"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(mikro-injektáže) proti klíněnce jírovcové a houbové </w:t>
      </w:r>
    </w:p>
    <w:p w14:paraId="40901B01"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chorobě </w:t>
      </w:r>
      <w:proofErr w:type="spellStart"/>
      <w:r w:rsidRPr="007319DC">
        <w:rPr>
          <w:rFonts w:ascii="Courier New" w:eastAsia="MS Mincho" w:hAnsi="Courier New" w:cs="Courier New"/>
          <w:bCs/>
          <w:lang w:eastAsia="cs-CZ"/>
        </w:rPr>
        <w:t>Guignardia</w:t>
      </w:r>
      <w:proofErr w:type="spellEnd"/>
      <w:r w:rsidRPr="007319DC">
        <w:rPr>
          <w:rFonts w:ascii="Courier New" w:eastAsia="MS Mincho" w:hAnsi="Courier New" w:cs="Courier New"/>
          <w:bCs/>
          <w:lang w:eastAsia="cs-CZ"/>
        </w:rPr>
        <w:t xml:space="preserve"> </w:t>
      </w:r>
      <w:proofErr w:type="spellStart"/>
      <w:r w:rsidRPr="007319DC">
        <w:rPr>
          <w:rFonts w:ascii="Courier New" w:eastAsia="MS Mincho" w:hAnsi="Courier New" w:cs="Courier New"/>
          <w:bCs/>
          <w:lang w:eastAsia="cs-CZ"/>
        </w:rPr>
        <w:t>aesculi</w:t>
      </w:r>
      <w:proofErr w:type="spellEnd"/>
      <w:r w:rsidRPr="007319DC">
        <w:rPr>
          <w:rFonts w:ascii="Courier New" w:eastAsia="MS Mincho" w:hAnsi="Courier New" w:cs="Courier New"/>
          <w:bCs/>
          <w:lang w:eastAsia="cs-CZ"/>
        </w:rPr>
        <w:t xml:space="preserve"> (FŽP)</w:t>
      </w:r>
      <w:r w:rsidRPr="007319DC">
        <w:rPr>
          <w:rFonts w:ascii="Courier New" w:eastAsia="MS Mincho" w:hAnsi="Courier New" w:cs="Courier New"/>
          <w:bCs/>
          <w:lang w:eastAsia="cs-CZ"/>
        </w:rPr>
        <w:tab/>
        <w:t xml:space="preserve">1 969 </w:t>
      </w:r>
      <w:proofErr w:type="spellStart"/>
      <w:proofErr w:type="gramStart"/>
      <w:r w:rsidRPr="007319DC">
        <w:rPr>
          <w:rFonts w:ascii="Courier New" w:eastAsia="MS Mincho" w:hAnsi="Courier New" w:cs="Courier New"/>
          <w:bCs/>
          <w:lang w:eastAsia="cs-CZ"/>
        </w:rPr>
        <w:t>tis.Kč</w:t>
      </w:r>
      <w:proofErr w:type="spellEnd"/>
      <w:proofErr w:type="gramEnd"/>
    </w:p>
    <w:p w14:paraId="7368D2B9"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Times New Roman" w:hAnsi="Courier New" w:cs="Courier New"/>
          <w:b/>
          <w:bCs/>
          <w:lang w:eastAsia="cs-CZ"/>
        </w:rPr>
        <w:t>- kapitálové výdaje</w:t>
      </w:r>
      <w:r w:rsidRPr="007319DC">
        <w:rPr>
          <w:rFonts w:ascii="Courier New" w:eastAsia="MS Mincho" w:hAnsi="Courier New" w:cs="Courier New"/>
          <w:b/>
          <w:lang w:eastAsia="cs-CZ"/>
        </w:rPr>
        <w:tab/>
        <w:t>205 </w:t>
      </w:r>
      <w:proofErr w:type="spellStart"/>
      <w:proofErr w:type="gramStart"/>
      <w:r w:rsidRPr="007319DC">
        <w:rPr>
          <w:rFonts w:ascii="Courier New" w:eastAsia="MS Mincho" w:hAnsi="Courier New" w:cs="Courier New"/>
          <w:b/>
          <w:lang w:eastAsia="cs-CZ"/>
        </w:rPr>
        <w:t>tis.Kč</w:t>
      </w:r>
      <w:proofErr w:type="spellEnd"/>
      <w:proofErr w:type="gramEnd"/>
      <w:r w:rsidRPr="007319DC">
        <w:rPr>
          <w:rFonts w:ascii="Courier New" w:eastAsia="MS Mincho" w:hAnsi="Courier New" w:cs="Courier New"/>
          <w:lang w:eastAsia="cs-CZ"/>
        </w:rPr>
        <w:t xml:space="preserve"> </w:t>
      </w:r>
    </w:p>
    <w:p w14:paraId="1768E97D"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 poplatek trvalé odnětí plnění funkcí lesa – </w:t>
      </w:r>
    </w:p>
    <w:p w14:paraId="2ED211A4" w14:textId="77777777" w:rsidR="007319DC" w:rsidRPr="007319DC" w:rsidRDefault="007319DC" w:rsidP="007319DC">
      <w:pPr>
        <w:keepNext/>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Svinovský park (FŽP)</w:t>
      </w:r>
      <w:r w:rsidRPr="007319DC">
        <w:rPr>
          <w:rFonts w:ascii="Courier New" w:eastAsia="MS Mincho" w:hAnsi="Courier New" w:cs="Courier New"/>
          <w:bCs/>
          <w:lang w:eastAsia="cs-CZ"/>
        </w:rPr>
        <w:tab/>
        <w:t xml:space="preserve">205 </w:t>
      </w:r>
      <w:proofErr w:type="spellStart"/>
      <w:proofErr w:type="gramStart"/>
      <w:r w:rsidRPr="007319DC">
        <w:rPr>
          <w:rFonts w:ascii="Courier New" w:eastAsia="MS Mincho" w:hAnsi="Courier New" w:cs="Courier New"/>
          <w:bCs/>
          <w:lang w:eastAsia="cs-CZ"/>
        </w:rPr>
        <w:t>tis.Kč</w:t>
      </w:r>
      <w:proofErr w:type="spellEnd"/>
      <w:proofErr w:type="gramEnd"/>
    </w:p>
    <w:p w14:paraId="4BFB8104" w14:textId="77777777" w:rsidR="007319DC" w:rsidRPr="007319DC" w:rsidRDefault="007319DC" w:rsidP="007319DC">
      <w:pPr>
        <w:keepNext/>
        <w:tabs>
          <w:tab w:val="right" w:pos="9923"/>
        </w:tabs>
        <w:spacing w:after="0" w:line="240" w:lineRule="auto"/>
        <w:rPr>
          <w:rFonts w:ascii="Courier New" w:eastAsia="MS Mincho" w:hAnsi="Courier New" w:cs="Courier New"/>
          <w:b/>
          <w:lang w:eastAsia="cs-CZ"/>
        </w:rPr>
      </w:pPr>
    </w:p>
    <w:p w14:paraId="0A915863"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3749 – ostatní činnosti k ochraně přírody a krajiny</w:t>
      </w:r>
      <w:r w:rsidRPr="007319DC">
        <w:rPr>
          <w:rFonts w:ascii="Courier New" w:eastAsia="MS Mincho" w:hAnsi="Courier New" w:cs="Courier New"/>
          <w:b/>
          <w:lang w:eastAsia="cs-CZ"/>
        </w:rPr>
        <w:tab/>
        <w:t>157 </w:t>
      </w:r>
      <w:proofErr w:type="spellStart"/>
      <w:proofErr w:type="gramStart"/>
      <w:r w:rsidRPr="007319DC">
        <w:rPr>
          <w:rFonts w:ascii="Courier New" w:eastAsia="MS Mincho" w:hAnsi="Courier New" w:cs="Courier New"/>
          <w:b/>
          <w:lang w:eastAsia="cs-CZ"/>
        </w:rPr>
        <w:t>tis.Kč</w:t>
      </w:r>
      <w:proofErr w:type="spellEnd"/>
      <w:proofErr w:type="gramEnd"/>
    </w:p>
    <w:p w14:paraId="04F890F4"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výroba a instalace ptačích budek (FŽP)</w:t>
      </w:r>
      <w:r w:rsidRPr="007319DC">
        <w:rPr>
          <w:rFonts w:ascii="Courier New" w:eastAsia="MS Mincho" w:hAnsi="Courier New" w:cs="Courier New"/>
          <w:bCs/>
          <w:lang w:eastAsia="cs-CZ"/>
        </w:rPr>
        <w:tab/>
        <w:t xml:space="preserve">85 </w:t>
      </w:r>
      <w:proofErr w:type="spellStart"/>
      <w:proofErr w:type="gramStart"/>
      <w:r w:rsidRPr="007319DC">
        <w:rPr>
          <w:rFonts w:ascii="Courier New" w:eastAsia="MS Mincho" w:hAnsi="Courier New" w:cs="Courier New"/>
          <w:bCs/>
          <w:lang w:eastAsia="cs-CZ"/>
        </w:rPr>
        <w:t>tis.Kč</w:t>
      </w:r>
      <w:proofErr w:type="spellEnd"/>
      <w:proofErr w:type="gramEnd"/>
    </w:p>
    <w:p w14:paraId="4EDDA2F4"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vyčištění a kontrola 100 ks ptačích budek v Ostravě (FŽP)</w:t>
      </w:r>
      <w:r w:rsidRPr="007319DC">
        <w:rPr>
          <w:rFonts w:ascii="Courier New" w:eastAsia="MS Mincho" w:hAnsi="Courier New" w:cs="Courier New"/>
          <w:bCs/>
          <w:lang w:eastAsia="cs-CZ"/>
        </w:rPr>
        <w:tab/>
        <w:t xml:space="preserve">30 </w:t>
      </w:r>
      <w:proofErr w:type="spellStart"/>
      <w:proofErr w:type="gramStart"/>
      <w:r w:rsidRPr="007319DC">
        <w:rPr>
          <w:rFonts w:ascii="Courier New" w:eastAsia="MS Mincho" w:hAnsi="Courier New" w:cs="Courier New"/>
          <w:bCs/>
          <w:lang w:eastAsia="cs-CZ"/>
        </w:rPr>
        <w:t>tis.Kč</w:t>
      </w:r>
      <w:proofErr w:type="spellEnd"/>
      <w:proofErr w:type="gramEnd"/>
    </w:p>
    <w:p w14:paraId="27C13AF7" w14:textId="6EA7DD9C"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NIV dotace pro </w:t>
      </w:r>
      <w:r w:rsidR="00223C61">
        <w:rPr>
          <w:rFonts w:ascii="Courier New" w:eastAsia="MS Mincho" w:hAnsi="Courier New" w:cs="Courier New"/>
          <w:bCs/>
          <w:lang w:eastAsia="cs-CZ"/>
        </w:rPr>
        <w:t>fyzickou osobu</w:t>
      </w:r>
      <w:r w:rsidRPr="007319DC">
        <w:rPr>
          <w:rFonts w:ascii="Courier New" w:eastAsia="MS Mincho" w:hAnsi="Courier New" w:cs="Courier New"/>
          <w:bCs/>
          <w:lang w:eastAsia="cs-CZ"/>
        </w:rPr>
        <w:t xml:space="preserve"> na ošetření </w:t>
      </w:r>
    </w:p>
    <w:p w14:paraId="3AFFE4C8" w14:textId="77777777" w:rsidR="007319DC" w:rsidRPr="007319DC" w:rsidRDefault="007319DC" w:rsidP="007319DC">
      <w:pPr>
        <w:tabs>
          <w:tab w:val="right" w:pos="9923"/>
        </w:tabs>
        <w:spacing w:after="0" w:line="240" w:lineRule="auto"/>
        <w:jc w:val="both"/>
        <w:rPr>
          <w:rFonts w:ascii="Courier New" w:eastAsia="MS Mincho" w:hAnsi="Courier New" w:cs="Courier New"/>
          <w:bCs/>
          <w:lang w:eastAsia="cs-CZ"/>
        </w:rPr>
      </w:pPr>
      <w:r w:rsidRPr="007319DC">
        <w:rPr>
          <w:rFonts w:ascii="Courier New" w:eastAsia="MS Mincho" w:hAnsi="Courier New" w:cs="Courier New"/>
          <w:bCs/>
          <w:lang w:eastAsia="cs-CZ"/>
        </w:rPr>
        <w:t xml:space="preserve">  památného stromu Lípa u Pokorných po zásahu bleskem (FŽP)</w:t>
      </w:r>
      <w:r w:rsidRPr="007319DC">
        <w:rPr>
          <w:rFonts w:ascii="Courier New" w:eastAsia="MS Mincho" w:hAnsi="Courier New" w:cs="Courier New"/>
          <w:bCs/>
          <w:lang w:eastAsia="cs-CZ"/>
        </w:rPr>
        <w:tab/>
        <w:t xml:space="preserve">42 </w:t>
      </w:r>
      <w:proofErr w:type="spellStart"/>
      <w:proofErr w:type="gramStart"/>
      <w:r w:rsidRPr="007319DC">
        <w:rPr>
          <w:rFonts w:ascii="Courier New" w:eastAsia="MS Mincho" w:hAnsi="Courier New" w:cs="Courier New"/>
          <w:bCs/>
          <w:lang w:eastAsia="cs-CZ"/>
        </w:rPr>
        <w:t>tis.Kč</w:t>
      </w:r>
      <w:proofErr w:type="spellEnd"/>
      <w:proofErr w:type="gramEnd"/>
    </w:p>
    <w:p w14:paraId="05F89856" w14:textId="77777777" w:rsidR="007319DC" w:rsidRPr="007319DC" w:rsidRDefault="007319DC" w:rsidP="007319DC">
      <w:pPr>
        <w:keepNext/>
        <w:tabs>
          <w:tab w:val="right" w:pos="9923"/>
        </w:tabs>
        <w:spacing w:after="0" w:line="240" w:lineRule="auto"/>
        <w:rPr>
          <w:rFonts w:ascii="Courier New" w:eastAsia="MS Mincho" w:hAnsi="Courier New" w:cs="Courier New"/>
          <w:b/>
          <w:lang w:eastAsia="cs-CZ"/>
        </w:rPr>
      </w:pPr>
    </w:p>
    <w:p w14:paraId="2CF8E041"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3792 – ekologická výchova a osvěta</w:t>
      </w:r>
      <w:r w:rsidRPr="007319DC">
        <w:rPr>
          <w:rFonts w:ascii="Courier New" w:eastAsia="MS Mincho" w:hAnsi="Courier New" w:cs="Courier New"/>
          <w:b/>
          <w:lang w:eastAsia="cs-CZ"/>
        </w:rPr>
        <w:tab/>
        <w:t>1 788 </w:t>
      </w:r>
      <w:proofErr w:type="spellStart"/>
      <w:proofErr w:type="gramStart"/>
      <w:r w:rsidRPr="007319DC">
        <w:rPr>
          <w:rFonts w:ascii="Courier New" w:eastAsia="MS Mincho" w:hAnsi="Courier New" w:cs="Courier New"/>
          <w:b/>
          <w:lang w:eastAsia="cs-CZ"/>
        </w:rPr>
        <w:t>tis.Kč</w:t>
      </w:r>
      <w:proofErr w:type="spellEnd"/>
      <w:proofErr w:type="gramEnd"/>
    </w:p>
    <w:p w14:paraId="62BFDC40" w14:textId="0FBD7228"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NIV příspěvek KMO, </w:t>
      </w:r>
      <w:proofErr w:type="spellStart"/>
      <w:r w:rsidRPr="007319DC">
        <w:rPr>
          <w:rFonts w:ascii="Courier New" w:eastAsia="MS Mincho" w:hAnsi="Courier New" w:cs="Courier New"/>
          <w:lang w:eastAsia="cs-CZ"/>
        </w:rPr>
        <w:t>p.o</w:t>
      </w:r>
      <w:proofErr w:type="spellEnd"/>
      <w:r w:rsidRPr="007319DC">
        <w:rPr>
          <w:rFonts w:ascii="Courier New" w:eastAsia="MS Mincho" w:hAnsi="Courier New" w:cs="Courier New"/>
          <w:lang w:eastAsia="cs-CZ"/>
        </w:rPr>
        <w:t>.</w:t>
      </w:r>
      <w:r w:rsidR="00223C61">
        <w:rPr>
          <w:rFonts w:ascii="Courier New" w:eastAsia="MS Mincho" w:hAnsi="Courier New" w:cs="Courier New"/>
          <w:lang w:eastAsia="cs-CZ"/>
        </w:rPr>
        <w:t xml:space="preserve"> -</w:t>
      </w:r>
      <w:r w:rsidRPr="007319DC">
        <w:rPr>
          <w:rFonts w:ascii="Courier New" w:eastAsia="MS Mincho" w:hAnsi="Courier New" w:cs="Courier New"/>
          <w:lang w:eastAsia="cs-CZ"/>
        </w:rPr>
        <w:t xml:space="preserve"> Den země (FŽP)</w:t>
      </w:r>
      <w:r w:rsidRPr="007319DC">
        <w:rPr>
          <w:rFonts w:ascii="Courier New" w:eastAsia="MS Mincho" w:hAnsi="Courier New" w:cs="Courier New"/>
          <w:lang w:eastAsia="cs-CZ"/>
        </w:rPr>
        <w:tab/>
        <w:t>20 </w:t>
      </w:r>
      <w:proofErr w:type="spellStart"/>
      <w:proofErr w:type="gramStart"/>
      <w:r w:rsidRPr="007319DC">
        <w:rPr>
          <w:rFonts w:ascii="Courier New" w:eastAsia="MS Mincho" w:hAnsi="Courier New" w:cs="Courier New"/>
          <w:lang w:eastAsia="cs-CZ"/>
        </w:rPr>
        <w:t>tis.Kč</w:t>
      </w:r>
      <w:proofErr w:type="spellEnd"/>
      <w:proofErr w:type="gramEnd"/>
    </w:p>
    <w:p w14:paraId="75717DC1"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NIV dotace pro Ostravské městské lesy a zeleň, s.r.o.</w:t>
      </w:r>
    </w:p>
    <w:p w14:paraId="1DF254A5"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 zajištění provozu Lesní školy (633 </w:t>
      </w:r>
      <w:proofErr w:type="spellStart"/>
      <w:proofErr w:type="gramStart"/>
      <w:r w:rsidRPr="007319DC">
        <w:rPr>
          <w:rFonts w:ascii="Courier New" w:eastAsia="MS Mincho" w:hAnsi="Courier New" w:cs="Courier New"/>
          <w:lang w:eastAsia="cs-CZ"/>
        </w:rPr>
        <w:t>tis.Kč</w:t>
      </w:r>
      <w:proofErr w:type="spellEnd"/>
      <w:proofErr w:type="gramEnd"/>
      <w:r w:rsidRPr="007319DC">
        <w:rPr>
          <w:rFonts w:ascii="Courier New" w:eastAsia="MS Mincho" w:hAnsi="Courier New" w:cs="Courier New"/>
          <w:lang w:eastAsia="cs-CZ"/>
        </w:rPr>
        <w:t xml:space="preserve"> z FŽP)</w:t>
      </w:r>
      <w:r w:rsidRPr="007319DC">
        <w:rPr>
          <w:rFonts w:ascii="Courier New" w:eastAsia="MS Mincho" w:hAnsi="Courier New" w:cs="Courier New"/>
          <w:lang w:eastAsia="cs-CZ"/>
        </w:rPr>
        <w:tab/>
        <w:t>750 </w:t>
      </w:r>
      <w:proofErr w:type="spellStart"/>
      <w:r w:rsidRPr="007319DC">
        <w:rPr>
          <w:rFonts w:ascii="Courier New" w:eastAsia="MS Mincho" w:hAnsi="Courier New" w:cs="Courier New"/>
          <w:lang w:eastAsia="cs-CZ"/>
        </w:rPr>
        <w:t>tis.Kč</w:t>
      </w:r>
      <w:proofErr w:type="spellEnd"/>
    </w:p>
    <w:p w14:paraId="74A5F769" w14:textId="18C99794"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Diakonie </w:t>
      </w:r>
      <w:proofErr w:type="gramStart"/>
      <w:r w:rsidRPr="007319DC">
        <w:rPr>
          <w:rFonts w:ascii="Courier New" w:eastAsia="MS Mincho" w:hAnsi="Courier New" w:cs="Courier New"/>
          <w:lang w:eastAsia="cs-CZ"/>
        </w:rPr>
        <w:t xml:space="preserve">Broumov - </w:t>
      </w:r>
      <w:r w:rsidR="00D537BF">
        <w:rPr>
          <w:rFonts w:ascii="Courier New" w:eastAsia="MS Mincho" w:hAnsi="Courier New" w:cs="Courier New"/>
          <w:lang w:eastAsia="cs-CZ"/>
        </w:rPr>
        <w:t>f</w:t>
      </w:r>
      <w:r w:rsidRPr="007319DC">
        <w:rPr>
          <w:rFonts w:ascii="Courier New" w:eastAsia="MS Mincho" w:hAnsi="Courier New" w:cs="Courier New"/>
          <w:lang w:eastAsia="cs-CZ"/>
        </w:rPr>
        <w:t>inanční</w:t>
      </w:r>
      <w:proofErr w:type="gramEnd"/>
      <w:r w:rsidRPr="007319DC">
        <w:rPr>
          <w:rFonts w:ascii="Courier New" w:eastAsia="MS Mincho" w:hAnsi="Courier New" w:cs="Courier New"/>
          <w:lang w:eastAsia="cs-CZ"/>
        </w:rPr>
        <w:t xml:space="preserve"> dar určený k úhradě nákladů </w:t>
      </w:r>
    </w:p>
    <w:p w14:paraId="1E115D33"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se svozem použitého textilu z kontejnerů na území SMO (FŽP)</w:t>
      </w:r>
      <w:r w:rsidRPr="007319DC">
        <w:rPr>
          <w:rFonts w:ascii="Courier New" w:eastAsia="MS Mincho" w:hAnsi="Courier New" w:cs="Courier New"/>
          <w:lang w:eastAsia="cs-CZ"/>
        </w:rPr>
        <w:tab/>
        <w:t xml:space="preserve">20 </w:t>
      </w:r>
      <w:proofErr w:type="spellStart"/>
      <w:proofErr w:type="gramStart"/>
      <w:r w:rsidRPr="007319DC">
        <w:rPr>
          <w:rFonts w:ascii="Courier New" w:eastAsia="MS Mincho" w:hAnsi="Courier New" w:cs="Courier New"/>
          <w:lang w:eastAsia="cs-CZ"/>
        </w:rPr>
        <w:t>tis.Kč</w:t>
      </w:r>
      <w:proofErr w:type="spellEnd"/>
      <w:proofErr w:type="gramEnd"/>
    </w:p>
    <w:p w14:paraId="1B31304B"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NIV dotace pro Rodinné komunitní centru Chaloupka, </w:t>
      </w:r>
      <w:proofErr w:type="spellStart"/>
      <w:r w:rsidRPr="007319DC">
        <w:rPr>
          <w:rFonts w:ascii="Courier New" w:eastAsia="MS Mincho" w:hAnsi="Courier New" w:cs="Courier New"/>
          <w:lang w:eastAsia="cs-CZ"/>
        </w:rPr>
        <w:t>z.s</w:t>
      </w:r>
      <w:proofErr w:type="spellEnd"/>
      <w:r w:rsidRPr="007319DC">
        <w:rPr>
          <w:rFonts w:ascii="Courier New" w:eastAsia="MS Mincho" w:hAnsi="Courier New" w:cs="Courier New"/>
          <w:lang w:eastAsia="cs-CZ"/>
        </w:rPr>
        <w:t>.</w:t>
      </w:r>
    </w:p>
    <w:p w14:paraId="49165AA7"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na projekt „Zažít Ostravu jinak 2021“(FŽP)</w:t>
      </w:r>
      <w:r w:rsidRPr="007319DC">
        <w:rPr>
          <w:rFonts w:ascii="Courier New" w:eastAsia="MS Mincho" w:hAnsi="Courier New" w:cs="Courier New"/>
          <w:lang w:eastAsia="cs-CZ"/>
        </w:rPr>
        <w:tab/>
        <w:t>20 </w:t>
      </w:r>
      <w:proofErr w:type="spellStart"/>
      <w:proofErr w:type="gramStart"/>
      <w:r w:rsidRPr="007319DC">
        <w:rPr>
          <w:rFonts w:ascii="Courier New" w:eastAsia="MS Mincho" w:hAnsi="Courier New" w:cs="Courier New"/>
          <w:lang w:eastAsia="cs-CZ"/>
        </w:rPr>
        <w:t>tis.Kč</w:t>
      </w:r>
      <w:proofErr w:type="spellEnd"/>
      <w:proofErr w:type="gramEnd"/>
    </w:p>
    <w:p w14:paraId="79A0955A"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NIV dotace pro ZO ČSOP ALCES </w:t>
      </w:r>
    </w:p>
    <w:p w14:paraId="208E91FC"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na projekt „Poznávat a chránit 2021“ (FŽP)</w:t>
      </w:r>
      <w:r w:rsidRPr="007319DC">
        <w:rPr>
          <w:rFonts w:ascii="Courier New" w:eastAsia="MS Mincho" w:hAnsi="Courier New" w:cs="Courier New"/>
          <w:lang w:eastAsia="cs-CZ"/>
        </w:rPr>
        <w:tab/>
        <w:t xml:space="preserve">18 </w:t>
      </w:r>
      <w:proofErr w:type="spellStart"/>
      <w:proofErr w:type="gramStart"/>
      <w:r w:rsidRPr="007319DC">
        <w:rPr>
          <w:rFonts w:ascii="Courier New" w:eastAsia="MS Mincho" w:hAnsi="Courier New" w:cs="Courier New"/>
          <w:lang w:eastAsia="cs-CZ"/>
        </w:rPr>
        <w:t>tis.Kč</w:t>
      </w:r>
      <w:proofErr w:type="spellEnd"/>
      <w:proofErr w:type="gramEnd"/>
    </w:p>
    <w:p w14:paraId="188346CB"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NIV dotace pro Čisté nebo o.p.s. na realizaci </w:t>
      </w:r>
    </w:p>
    <w:p w14:paraId="7F3F8FD7"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projektu "Rozšíření aplikace </w:t>
      </w:r>
      <w:proofErr w:type="spellStart"/>
      <w:r w:rsidRPr="007319DC">
        <w:rPr>
          <w:rFonts w:ascii="Courier New" w:eastAsia="MS Mincho" w:hAnsi="Courier New" w:cs="Courier New"/>
          <w:lang w:eastAsia="cs-CZ"/>
        </w:rPr>
        <w:t>SmogAlarm</w:t>
      </w:r>
      <w:proofErr w:type="spellEnd"/>
      <w:r w:rsidRPr="007319DC">
        <w:rPr>
          <w:rFonts w:ascii="Courier New" w:eastAsia="MS Mincho" w:hAnsi="Courier New" w:cs="Courier New"/>
          <w:lang w:eastAsia="cs-CZ"/>
        </w:rPr>
        <w:t xml:space="preserve"> o notifikaci"(FŽP)</w:t>
      </w:r>
      <w:r w:rsidRPr="007319DC">
        <w:rPr>
          <w:rFonts w:ascii="Courier New" w:eastAsia="MS Mincho" w:hAnsi="Courier New" w:cs="Courier New"/>
          <w:lang w:eastAsia="cs-CZ"/>
        </w:rPr>
        <w:tab/>
        <w:t xml:space="preserve">57 </w:t>
      </w:r>
      <w:proofErr w:type="spellStart"/>
      <w:proofErr w:type="gramStart"/>
      <w:r w:rsidRPr="007319DC">
        <w:rPr>
          <w:rFonts w:ascii="Courier New" w:eastAsia="MS Mincho" w:hAnsi="Courier New" w:cs="Courier New"/>
          <w:lang w:eastAsia="cs-CZ"/>
        </w:rPr>
        <w:t>tis.Kč</w:t>
      </w:r>
      <w:proofErr w:type="spellEnd"/>
      <w:proofErr w:type="gramEnd"/>
    </w:p>
    <w:p w14:paraId="447E30DA" w14:textId="77777777" w:rsidR="007319DC" w:rsidRPr="007319DC" w:rsidRDefault="007319DC" w:rsidP="007319DC">
      <w:pPr>
        <w:keepNext/>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čerpání prostředků Fondu ŽP MMO (viz „Fondy“)</w:t>
      </w:r>
    </w:p>
    <w:p w14:paraId="3824FDE0" w14:textId="77777777" w:rsidR="007319DC" w:rsidRPr="007319DC" w:rsidRDefault="007319DC" w:rsidP="007319DC">
      <w:pPr>
        <w:tabs>
          <w:tab w:val="right" w:pos="9923"/>
        </w:tabs>
        <w:spacing w:after="0" w:line="240" w:lineRule="auto"/>
        <w:ind w:right="-2"/>
        <w:jc w:val="both"/>
        <w:rPr>
          <w:rFonts w:ascii="Courier New" w:eastAsia="MS Mincho" w:hAnsi="Courier New" w:cs="Courier New"/>
          <w:lang w:eastAsia="cs-CZ"/>
        </w:rPr>
      </w:pPr>
      <w:r w:rsidRPr="007319DC">
        <w:rPr>
          <w:rFonts w:ascii="Courier New" w:eastAsia="MS Mincho" w:hAnsi="Courier New" w:cs="Courier New"/>
          <w:lang w:eastAsia="cs-CZ"/>
        </w:rPr>
        <w:t xml:space="preserve">  - zajištění akce „Do práce na kole“</w:t>
      </w:r>
      <w:r w:rsidRPr="007319DC">
        <w:rPr>
          <w:rFonts w:ascii="Courier New" w:eastAsia="MS Mincho" w:hAnsi="Courier New" w:cs="Courier New"/>
          <w:lang w:eastAsia="cs-CZ"/>
        </w:rPr>
        <w:tab/>
        <w:t>186 </w:t>
      </w:r>
      <w:proofErr w:type="spellStart"/>
      <w:proofErr w:type="gramStart"/>
      <w:r w:rsidRPr="007319DC">
        <w:rPr>
          <w:rFonts w:ascii="Courier New" w:eastAsia="MS Mincho" w:hAnsi="Courier New" w:cs="Courier New"/>
          <w:lang w:eastAsia="cs-CZ"/>
        </w:rPr>
        <w:t>tis.Kč</w:t>
      </w:r>
      <w:proofErr w:type="spellEnd"/>
      <w:proofErr w:type="gramEnd"/>
    </w:p>
    <w:p w14:paraId="7E2C5CAD" w14:textId="77777777" w:rsidR="007319DC" w:rsidRPr="007319DC" w:rsidRDefault="007319DC" w:rsidP="007319DC">
      <w:pPr>
        <w:tabs>
          <w:tab w:val="right" w:pos="9923"/>
        </w:tabs>
        <w:spacing w:after="0" w:line="240" w:lineRule="auto"/>
        <w:ind w:right="-2"/>
        <w:jc w:val="both"/>
        <w:rPr>
          <w:rFonts w:ascii="Courier New" w:eastAsia="MS Mincho" w:hAnsi="Courier New" w:cs="Courier New"/>
          <w:lang w:eastAsia="cs-CZ"/>
        </w:rPr>
      </w:pPr>
      <w:r w:rsidRPr="007319DC">
        <w:rPr>
          <w:rFonts w:ascii="Courier New" w:eastAsia="MS Mincho" w:hAnsi="Courier New" w:cs="Courier New"/>
          <w:lang w:eastAsia="cs-CZ"/>
        </w:rPr>
        <w:t xml:space="preserve">  - NIV příspěvky na realizaci projektu „Badatelský svět“</w:t>
      </w:r>
      <w:r w:rsidRPr="007319DC">
        <w:rPr>
          <w:rFonts w:ascii="Courier New" w:eastAsia="MS Mincho" w:hAnsi="Courier New" w:cs="Courier New"/>
          <w:lang w:eastAsia="cs-CZ"/>
        </w:rPr>
        <w:tab/>
        <w:t>120 </w:t>
      </w:r>
      <w:proofErr w:type="spellStart"/>
      <w:proofErr w:type="gramStart"/>
      <w:r w:rsidRPr="007319DC">
        <w:rPr>
          <w:rFonts w:ascii="Courier New" w:eastAsia="MS Mincho" w:hAnsi="Courier New" w:cs="Courier New"/>
          <w:lang w:eastAsia="cs-CZ"/>
        </w:rPr>
        <w:t>tis.Kč</w:t>
      </w:r>
      <w:proofErr w:type="spellEnd"/>
      <w:proofErr w:type="gramEnd"/>
    </w:p>
    <w:p w14:paraId="06EC650B" w14:textId="115E6722" w:rsidR="007319DC" w:rsidRPr="007319DC" w:rsidRDefault="007319DC" w:rsidP="007319DC">
      <w:pPr>
        <w:tabs>
          <w:tab w:val="right" w:pos="9923"/>
        </w:tabs>
        <w:spacing w:after="0" w:line="240" w:lineRule="auto"/>
        <w:ind w:right="-2"/>
        <w:jc w:val="both"/>
        <w:rPr>
          <w:rFonts w:ascii="Courier New" w:eastAsia="MS Mincho" w:hAnsi="Courier New" w:cs="Courier New"/>
          <w:lang w:eastAsia="cs-CZ"/>
        </w:rPr>
      </w:pPr>
      <w:r w:rsidRPr="007319DC">
        <w:rPr>
          <w:rFonts w:ascii="Courier New" w:eastAsia="MS Mincho" w:hAnsi="Courier New" w:cs="Courier New"/>
          <w:lang w:eastAsia="cs-CZ"/>
        </w:rPr>
        <w:t xml:space="preserve">  - NIV příspěvek na projekty Střediska přírodovědců</w:t>
      </w:r>
      <w:r w:rsidR="00223C61">
        <w:rPr>
          <w:rFonts w:ascii="Courier New" w:eastAsia="MS Mincho" w:hAnsi="Courier New" w:cs="Courier New"/>
          <w:lang w:eastAsia="cs-CZ"/>
        </w:rPr>
        <w:t xml:space="preserve"> v O.-</w:t>
      </w:r>
      <w:proofErr w:type="spellStart"/>
      <w:r w:rsidR="00223C61">
        <w:rPr>
          <w:rFonts w:ascii="Courier New" w:eastAsia="MS Mincho" w:hAnsi="Courier New" w:cs="Courier New"/>
          <w:lang w:eastAsia="cs-CZ"/>
        </w:rPr>
        <w:t>Porubě</w:t>
      </w:r>
      <w:proofErr w:type="spellEnd"/>
      <w:r w:rsidRPr="007319DC">
        <w:rPr>
          <w:rFonts w:ascii="Courier New" w:eastAsia="MS Mincho" w:hAnsi="Courier New" w:cs="Courier New"/>
          <w:lang w:eastAsia="cs-CZ"/>
        </w:rPr>
        <w:tab/>
        <w:t>300 </w:t>
      </w:r>
      <w:proofErr w:type="spellStart"/>
      <w:proofErr w:type="gramStart"/>
      <w:r w:rsidRPr="007319DC">
        <w:rPr>
          <w:rFonts w:ascii="Courier New" w:eastAsia="MS Mincho" w:hAnsi="Courier New" w:cs="Courier New"/>
          <w:lang w:eastAsia="cs-CZ"/>
        </w:rPr>
        <w:t>tis.Kč</w:t>
      </w:r>
      <w:proofErr w:type="spellEnd"/>
      <w:proofErr w:type="gramEnd"/>
    </w:p>
    <w:p w14:paraId="35ED04C7" w14:textId="77777777" w:rsidR="007319DC" w:rsidRPr="007319DC" w:rsidRDefault="007319DC" w:rsidP="007319DC">
      <w:pPr>
        <w:tabs>
          <w:tab w:val="right" w:pos="9923"/>
        </w:tabs>
        <w:spacing w:after="0" w:line="240" w:lineRule="auto"/>
        <w:ind w:right="-2"/>
        <w:jc w:val="both"/>
        <w:rPr>
          <w:rFonts w:ascii="Courier New" w:eastAsia="MS Mincho" w:hAnsi="Courier New" w:cs="Courier New"/>
          <w:lang w:eastAsia="cs-CZ"/>
        </w:rPr>
      </w:pPr>
      <w:r w:rsidRPr="007319DC">
        <w:rPr>
          <w:rFonts w:ascii="Courier New" w:eastAsia="MS Mincho" w:hAnsi="Courier New" w:cs="Courier New"/>
          <w:lang w:eastAsia="cs-CZ"/>
        </w:rPr>
        <w:t xml:space="preserve">  - NIV příspěvky na zajištění konání akce „Den Země“</w:t>
      </w:r>
      <w:r w:rsidRPr="007319DC">
        <w:rPr>
          <w:rFonts w:ascii="Courier New" w:eastAsia="MS Mincho" w:hAnsi="Courier New" w:cs="Courier New"/>
          <w:lang w:eastAsia="cs-CZ"/>
        </w:rPr>
        <w:tab/>
        <w:t>297 </w:t>
      </w:r>
      <w:proofErr w:type="spellStart"/>
      <w:proofErr w:type="gramStart"/>
      <w:r w:rsidRPr="007319DC">
        <w:rPr>
          <w:rFonts w:ascii="Courier New" w:eastAsia="MS Mincho" w:hAnsi="Courier New" w:cs="Courier New"/>
          <w:lang w:eastAsia="cs-CZ"/>
        </w:rPr>
        <w:t>tis.Kč</w:t>
      </w:r>
      <w:proofErr w:type="spellEnd"/>
      <w:proofErr w:type="gramEnd"/>
    </w:p>
    <w:p w14:paraId="1E0CAB31"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t>§ 3799 – ostatní ekologické záležitosti</w:t>
      </w:r>
      <w:r w:rsidRPr="007319DC">
        <w:rPr>
          <w:rFonts w:ascii="Courier New" w:eastAsia="MS Mincho" w:hAnsi="Courier New" w:cs="Courier New"/>
          <w:b/>
          <w:lang w:eastAsia="cs-CZ"/>
        </w:rPr>
        <w:tab/>
        <w:t>102 </w:t>
      </w:r>
      <w:proofErr w:type="spellStart"/>
      <w:proofErr w:type="gramStart"/>
      <w:r w:rsidRPr="007319DC">
        <w:rPr>
          <w:rFonts w:ascii="Courier New" w:eastAsia="MS Mincho" w:hAnsi="Courier New" w:cs="Courier New"/>
          <w:b/>
          <w:lang w:eastAsia="cs-CZ"/>
        </w:rPr>
        <w:t>tis.Kč</w:t>
      </w:r>
      <w:proofErr w:type="spellEnd"/>
      <w:proofErr w:type="gramEnd"/>
    </w:p>
    <w:p w14:paraId="6710288D"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bCs/>
          <w:lang w:eastAsia="cs-CZ"/>
        </w:rPr>
        <w:t xml:space="preserve">- </w:t>
      </w:r>
      <w:r w:rsidRPr="007319DC">
        <w:rPr>
          <w:rFonts w:ascii="Courier New" w:eastAsia="MS Mincho" w:hAnsi="Courier New" w:cs="Courier New"/>
          <w:lang w:eastAsia="cs-CZ"/>
        </w:rPr>
        <w:t>správa www stránek „ostravo.nevyhazujto.cz“ (FŽP)</w:t>
      </w:r>
    </w:p>
    <w:p w14:paraId="3661A623" w14:textId="77777777" w:rsidR="007319DC" w:rsidRPr="007319DC" w:rsidRDefault="007319DC" w:rsidP="007319DC">
      <w:pPr>
        <w:keepNext/>
        <w:tabs>
          <w:tab w:val="right" w:pos="9923"/>
        </w:tabs>
        <w:spacing w:after="0" w:line="240" w:lineRule="auto"/>
        <w:jc w:val="both"/>
        <w:rPr>
          <w:rFonts w:ascii="Courier New" w:eastAsia="MS Mincho" w:hAnsi="Courier New" w:cs="Courier New"/>
          <w:b/>
          <w:lang w:eastAsia="cs-CZ"/>
        </w:rPr>
      </w:pPr>
      <w:r w:rsidRPr="007319DC">
        <w:rPr>
          <w:rFonts w:ascii="Courier New" w:eastAsia="MS Mincho" w:hAnsi="Courier New" w:cs="Courier New"/>
          <w:b/>
          <w:lang w:eastAsia="cs-CZ"/>
        </w:rPr>
        <w:lastRenderedPageBreak/>
        <w:t>§ 6171 – činnost místní správy</w:t>
      </w:r>
      <w:r w:rsidRPr="007319DC">
        <w:rPr>
          <w:rFonts w:ascii="Courier New" w:eastAsia="MS Mincho" w:hAnsi="Courier New" w:cs="Courier New"/>
          <w:b/>
          <w:lang w:eastAsia="cs-CZ"/>
        </w:rPr>
        <w:tab/>
        <w:t>148 </w:t>
      </w:r>
      <w:proofErr w:type="spellStart"/>
      <w:proofErr w:type="gramStart"/>
      <w:r w:rsidRPr="007319DC">
        <w:rPr>
          <w:rFonts w:ascii="Courier New" w:eastAsia="MS Mincho" w:hAnsi="Courier New" w:cs="Courier New"/>
          <w:b/>
          <w:lang w:eastAsia="cs-CZ"/>
        </w:rPr>
        <w:t>tis.Kč</w:t>
      </w:r>
      <w:proofErr w:type="spellEnd"/>
      <w:proofErr w:type="gramEnd"/>
    </w:p>
    <w:p w14:paraId="5B2F5279"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provedení recertifikačního auditu systému </w:t>
      </w:r>
    </w:p>
    <w:p w14:paraId="417BC9EB"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enviromentálního managementu (EMS) dle normy </w:t>
      </w:r>
    </w:p>
    <w:p w14:paraId="44FE0DAB"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ČSN EN ISO 14001:2016 (FŽP)</w:t>
      </w:r>
      <w:r w:rsidRPr="007319DC">
        <w:rPr>
          <w:rFonts w:ascii="Courier New" w:eastAsia="MS Mincho" w:hAnsi="Courier New" w:cs="Courier New"/>
          <w:lang w:eastAsia="cs-CZ"/>
        </w:rPr>
        <w:tab/>
        <w:t xml:space="preserve">142 </w:t>
      </w:r>
      <w:proofErr w:type="spellStart"/>
      <w:proofErr w:type="gramStart"/>
      <w:r w:rsidRPr="007319DC">
        <w:rPr>
          <w:rFonts w:ascii="Courier New" w:eastAsia="MS Mincho" w:hAnsi="Courier New" w:cs="Courier New"/>
          <w:lang w:eastAsia="cs-CZ"/>
        </w:rPr>
        <w:t>tis.Kč</w:t>
      </w:r>
      <w:proofErr w:type="spellEnd"/>
      <w:proofErr w:type="gramEnd"/>
    </w:p>
    <w:p w14:paraId="615F3608"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nastavení a export dotazníků pro zaměstnance </w:t>
      </w:r>
    </w:p>
    <w:p w14:paraId="1CA8B3BD"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  k třídění odpadu a dopravě do zaměstnání</w:t>
      </w:r>
      <w:r w:rsidRPr="007319DC">
        <w:rPr>
          <w:rFonts w:ascii="Courier New" w:eastAsia="MS Mincho" w:hAnsi="Courier New" w:cs="Courier New"/>
          <w:lang w:eastAsia="cs-CZ"/>
        </w:rPr>
        <w:tab/>
        <w:t xml:space="preserve">6 </w:t>
      </w:r>
      <w:proofErr w:type="spellStart"/>
      <w:proofErr w:type="gramStart"/>
      <w:r w:rsidRPr="007319DC">
        <w:rPr>
          <w:rFonts w:ascii="Courier New" w:eastAsia="MS Mincho" w:hAnsi="Courier New" w:cs="Courier New"/>
          <w:lang w:eastAsia="cs-CZ"/>
        </w:rPr>
        <w:t>tis.Kč</w:t>
      </w:r>
      <w:proofErr w:type="spellEnd"/>
      <w:proofErr w:type="gramEnd"/>
      <w:r w:rsidRPr="007319DC">
        <w:rPr>
          <w:rFonts w:ascii="Courier New" w:eastAsia="MS Mincho" w:hAnsi="Courier New" w:cs="Courier New"/>
          <w:lang w:eastAsia="cs-CZ"/>
        </w:rPr>
        <w:t xml:space="preserve"> </w:t>
      </w:r>
    </w:p>
    <w:p w14:paraId="0F04238B"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ab/>
      </w:r>
    </w:p>
    <w:p w14:paraId="2CD442B8"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p>
    <w:p w14:paraId="661061A9" w14:textId="77777777" w:rsidR="007319DC" w:rsidRPr="007319DC" w:rsidRDefault="007319DC" w:rsidP="007319DC">
      <w:pPr>
        <w:tabs>
          <w:tab w:val="right" w:pos="9923"/>
        </w:tabs>
        <w:spacing w:after="0" w:line="240" w:lineRule="auto"/>
        <w:jc w:val="both"/>
        <w:rPr>
          <w:rFonts w:ascii="Courier New" w:eastAsia="MS Mincho" w:hAnsi="Courier New" w:cs="Courier New"/>
          <w:lang w:eastAsia="cs-CZ"/>
        </w:rPr>
      </w:pPr>
      <w:r w:rsidRPr="007319DC">
        <w:rPr>
          <w:rFonts w:ascii="Courier New" w:eastAsia="MS Mincho" w:hAnsi="Courier New" w:cs="Courier New"/>
          <w:lang w:eastAsia="cs-CZ"/>
        </w:rPr>
        <w:t xml:space="preserve">Odbor zajišťuje financování obchodní společnosti </w:t>
      </w:r>
      <w:r w:rsidRPr="007319DC">
        <w:rPr>
          <w:rFonts w:ascii="Courier New" w:eastAsia="MS Mincho" w:hAnsi="Courier New" w:cs="Courier New"/>
          <w:b/>
          <w:lang w:eastAsia="cs-CZ"/>
        </w:rPr>
        <w:t>Ostravské městské lesy a zeleň, s.r.o.</w:t>
      </w:r>
      <w:r w:rsidRPr="007319DC">
        <w:rPr>
          <w:rFonts w:ascii="Courier New" w:eastAsia="MS Mincho" w:hAnsi="Courier New" w:cs="Courier New"/>
          <w:lang w:eastAsia="cs-CZ"/>
        </w:rPr>
        <w:t xml:space="preserve"> Podrobný komentář k jejím výdajům je rozpracován v samostatném oddíle „</w:t>
      </w:r>
      <w:r w:rsidRPr="007319DC">
        <w:rPr>
          <w:rFonts w:ascii="Courier New" w:eastAsia="MS Mincho" w:hAnsi="Courier New" w:cs="Courier New"/>
          <w:b/>
          <w:lang w:eastAsia="cs-CZ"/>
        </w:rPr>
        <w:t>Obchodní společnosti</w:t>
      </w:r>
      <w:r w:rsidRPr="007319DC">
        <w:rPr>
          <w:rFonts w:ascii="Courier New" w:eastAsia="MS Mincho" w:hAnsi="Courier New" w:cs="Courier New"/>
          <w:lang w:eastAsia="cs-CZ"/>
        </w:rPr>
        <w:t>“.</w:t>
      </w:r>
    </w:p>
    <w:p w14:paraId="4B22730E" w14:textId="77777777" w:rsidR="00C50BC5" w:rsidRDefault="00C50BC5"/>
    <w:p w14:paraId="192B9C83" w14:textId="271935CF" w:rsidR="00C50BC5" w:rsidRDefault="00C50BC5">
      <w:r>
        <w:br w:type="page"/>
      </w:r>
    </w:p>
    <w:p w14:paraId="558E421E" w14:textId="3629DC98" w:rsidR="00C50BC5" w:rsidRDefault="00C50BC5" w:rsidP="00C50BC5">
      <w:pPr>
        <w:pStyle w:val="Zvrenet02"/>
      </w:pPr>
      <w:bookmarkStart w:id="65" w:name="_Toc107298450"/>
      <w:r>
        <w:lastRenderedPageBreak/>
        <w:t xml:space="preserve">Odbor kancelář primátora – oddělení krizového řízení </w:t>
      </w:r>
      <w:r w:rsidRPr="005714EE">
        <w:rPr>
          <w:sz w:val="22"/>
        </w:rPr>
        <w:t xml:space="preserve">(ORJ </w:t>
      </w:r>
      <w:r>
        <w:rPr>
          <w:sz w:val="22"/>
        </w:rPr>
        <w:t>200</w:t>
      </w:r>
      <w:r w:rsidRPr="005714EE">
        <w:rPr>
          <w:sz w:val="22"/>
        </w:rPr>
        <w:t>)</w:t>
      </w:r>
      <w:bookmarkEnd w:id="65"/>
    </w:p>
    <w:p w14:paraId="7EA5DDD6" w14:textId="77777777" w:rsidR="00F72DD1" w:rsidRPr="00F72DD1" w:rsidRDefault="00F72DD1" w:rsidP="00F72DD1">
      <w:pPr>
        <w:tabs>
          <w:tab w:val="right" w:pos="9923"/>
        </w:tabs>
        <w:spacing w:after="0" w:line="240" w:lineRule="auto"/>
        <w:jc w:val="both"/>
        <w:rPr>
          <w:rFonts w:ascii="Courier New" w:eastAsia="Times New Roman" w:hAnsi="Courier New" w:cs="Times New Roman"/>
          <w:bCs/>
          <w:lang w:eastAsia="cs-CZ"/>
        </w:rPr>
      </w:pPr>
      <w:r w:rsidRPr="00F72DD1">
        <w:rPr>
          <w:rFonts w:ascii="Courier New" w:eastAsia="Times New Roman" w:hAnsi="Courier New" w:cs="Times New Roman"/>
          <w:lang w:eastAsia="cs-CZ"/>
        </w:rPr>
        <w:t xml:space="preserve">Schválený </w:t>
      </w:r>
      <w:r w:rsidRPr="00F72DD1">
        <w:rPr>
          <w:rFonts w:ascii="Courier New" w:eastAsia="Times New Roman" w:hAnsi="Courier New" w:cs="Times New Roman"/>
          <w:bCs/>
          <w:lang w:eastAsia="cs-CZ"/>
        </w:rPr>
        <w:t>rozpočet odboru pro rok 2021</w:t>
      </w:r>
      <w:r w:rsidRPr="00F72DD1">
        <w:rPr>
          <w:rFonts w:ascii="Courier New" w:eastAsia="Times New Roman" w:hAnsi="Courier New" w:cs="Times New Roman"/>
          <w:b/>
          <w:bCs/>
          <w:lang w:eastAsia="cs-CZ"/>
        </w:rPr>
        <w:t xml:space="preserve"> </w:t>
      </w:r>
      <w:r w:rsidRPr="00F72DD1">
        <w:rPr>
          <w:rFonts w:ascii="Courier New" w:eastAsia="Times New Roman" w:hAnsi="Courier New" w:cs="Times New Roman"/>
          <w:lang w:eastAsia="cs-CZ"/>
        </w:rPr>
        <w:t xml:space="preserve">ve výši </w:t>
      </w:r>
      <w:r w:rsidRPr="00F72DD1">
        <w:rPr>
          <w:rFonts w:ascii="Courier New" w:eastAsia="Times New Roman" w:hAnsi="Courier New" w:cs="Times New Roman"/>
          <w:b/>
          <w:bCs/>
          <w:lang w:eastAsia="cs-CZ"/>
        </w:rPr>
        <w:t>6</w:t>
      </w:r>
      <w:r w:rsidRPr="00F72DD1">
        <w:rPr>
          <w:rFonts w:ascii="Courier New" w:eastAsia="Times New Roman" w:hAnsi="Courier New" w:cs="Times New Roman"/>
          <w:b/>
          <w:lang w:eastAsia="cs-CZ"/>
        </w:rPr>
        <w:t> 952 </w:t>
      </w:r>
      <w:proofErr w:type="spellStart"/>
      <w:proofErr w:type="gramStart"/>
      <w:r w:rsidRPr="00F72DD1">
        <w:rPr>
          <w:rFonts w:ascii="Courier New" w:eastAsia="Times New Roman" w:hAnsi="Courier New" w:cs="Times New Roman"/>
          <w:b/>
          <w:bCs/>
          <w:lang w:eastAsia="cs-CZ"/>
        </w:rPr>
        <w:t>tis.Kč</w:t>
      </w:r>
      <w:proofErr w:type="spellEnd"/>
      <w:proofErr w:type="gramEnd"/>
      <w:r w:rsidRPr="00F72DD1">
        <w:rPr>
          <w:rFonts w:ascii="Courier New" w:eastAsia="Times New Roman" w:hAnsi="Courier New" w:cs="Times New Roman"/>
          <w:lang w:eastAsia="cs-CZ"/>
        </w:rPr>
        <w:t xml:space="preserve"> byl ve sledovaném období upraven na částku </w:t>
      </w:r>
      <w:r w:rsidRPr="00F72DD1">
        <w:rPr>
          <w:rFonts w:ascii="Courier New" w:eastAsia="Times New Roman" w:hAnsi="Courier New" w:cs="Times New Roman"/>
          <w:b/>
          <w:bCs/>
          <w:lang w:eastAsia="cs-CZ"/>
        </w:rPr>
        <w:t xml:space="preserve">5 546 </w:t>
      </w:r>
      <w:proofErr w:type="spellStart"/>
      <w:r w:rsidRPr="00F72DD1">
        <w:rPr>
          <w:rFonts w:ascii="Courier New" w:eastAsia="Times New Roman" w:hAnsi="Courier New" w:cs="Times New Roman"/>
          <w:b/>
          <w:bCs/>
          <w:lang w:eastAsia="cs-CZ"/>
        </w:rPr>
        <w:t>tis</w:t>
      </w:r>
      <w:r w:rsidRPr="00F72DD1">
        <w:rPr>
          <w:rFonts w:ascii="Courier New" w:eastAsia="Times New Roman" w:hAnsi="Courier New" w:cs="Times New Roman"/>
          <w:b/>
          <w:lang w:eastAsia="cs-CZ"/>
        </w:rPr>
        <w:t>.Kč</w:t>
      </w:r>
      <w:proofErr w:type="spellEnd"/>
      <w:r w:rsidRPr="00F72DD1">
        <w:rPr>
          <w:rFonts w:ascii="Courier New" w:eastAsia="Times New Roman" w:hAnsi="Courier New" w:cs="Times New Roman"/>
          <w:lang w:eastAsia="cs-CZ"/>
        </w:rPr>
        <w:t xml:space="preserve"> a to následovně:</w:t>
      </w:r>
    </w:p>
    <w:p w14:paraId="3C3C5CD1"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p>
    <w:p w14:paraId="72C1A45A" w14:textId="77777777" w:rsidR="00F72DD1" w:rsidRPr="00F72DD1" w:rsidRDefault="00F72DD1" w:rsidP="00F72DD1">
      <w:pPr>
        <w:tabs>
          <w:tab w:val="right" w:pos="9923"/>
        </w:tabs>
        <w:spacing w:after="0" w:line="240" w:lineRule="auto"/>
        <w:jc w:val="both"/>
        <w:rPr>
          <w:rFonts w:ascii="Courier New" w:eastAsia="Times New Roman" w:hAnsi="Courier New" w:cs="Times New Roman"/>
          <w:b/>
          <w:lang w:eastAsia="cs-CZ"/>
        </w:rPr>
      </w:pPr>
      <w:r w:rsidRPr="00F72DD1">
        <w:rPr>
          <w:rFonts w:ascii="Courier New" w:eastAsia="Times New Roman" w:hAnsi="Courier New" w:cs="Times New Roman"/>
          <w:b/>
          <w:lang w:eastAsia="cs-CZ"/>
        </w:rPr>
        <w:t>z v ý š e n í</w:t>
      </w:r>
    </w:p>
    <w:p w14:paraId="09CAF627"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z volných zdrojů u ZBÚ</w:t>
      </w:r>
      <w:r w:rsidRPr="00F72DD1">
        <w:rPr>
          <w:rFonts w:ascii="Courier New" w:eastAsia="Times New Roman" w:hAnsi="Courier New" w:cs="Times New Roman"/>
          <w:b/>
          <w:bCs/>
          <w:lang w:eastAsia="cs-CZ"/>
        </w:rPr>
        <w:tab/>
        <w:t xml:space="preserve">5 000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4A51E78C" w14:textId="61E99B11" w:rsidR="00F72DD1" w:rsidRPr="00F72DD1" w:rsidRDefault="00F72DD1" w:rsidP="00F72DD1">
      <w:pPr>
        <w:tabs>
          <w:tab w:val="right" w:pos="9923"/>
        </w:tabs>
        <w:spacing w:after="0" w:line="240" w:lineRule="auto"/>
        <w:jc w:val="both"/>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navýšení rezervy na krizová opatření </w:t>
      </w:r>
      <w:r w:rsidR="00AB3133">
        <w:rPr>
          <w:rFonts w:ascii="Courier New" w:eastAsia="Times New Roman" w:hAnsi="Courier New" w:cs="Times New Roman"/>
          <w:bCs/>
          <w:lang w:eastAsia="cs-CZ"/>
        </w:rPr>
        <w:t>–</w:t>
      </w:r>
      <w:r w:rsidRPr="00F72DD1">
        <w:rPr>
          <w:rFonts w:ascii="Courier New" w:eastAsia="Times New Roman" w:hAnsi="Courier New" w:cs="Times New Roman"/>
          <w:bCs/>
          <w:lang w:eastAsia="cs-CZ"/>
        </w:rPr>
        <w:t> epidemie</w:t>
      </w:r>
      <w:r w:rsidR="00AB3133">
        <w:rPr>
          <w:rFonts w:ascii="Courier New" w:eastAsia="Times New Roman" w:hAnsi="Courier New" w:cs="Times New Roman"/>
          <w:bCs/>
          <w:lang w:eastAsia="cs-CZ"/>
        </w:rPr>
        <w:t xml:space="preserve"> </w:t>
      </w:r>
      <w:r w:rsidRPr="00F72DD1">
        <w:rPr>
          <w:rFonts w:ascii="Courier New" w:eastAsia="Times New Roman" w:hAnsi="Courier New" w:cs="Times New Roman"/>
          <w:bCs/>
          <w:lang w:eastAsia="cs-CZ"/>
        </w:rPr>
        <w:t>COVID-19</w:t>
      </w:r>
    </w:p>
    <w:p w14:paraId="432CB43C"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z rozpočtové rezervy </w:t>
      </w:r>
      <w:r w:rsidRPr="00F72DD1">
        <w:rPr>
          <w:rFonts w:ascii="Courier New" w:eastAsia="Times New Roman" w:hAnsi="Courier New" w:cs="Times New Roman"/>
          <w:bCs/>
          <w:lang w:eastAsia="cs-CZ"/>
        </w:rPr>
        <w:tab/>
      </w:r>
      <w:r w:rsidRPr="00F72DD1">
        <w:rPr>
          <w:rFonts w:ascii="Courier New" w:eastAsia="Times New Roman" w:hAnsi="Courier New" w:cs="Times New Roman"/>
          <w:b/>
          <w:lang w:eastAsia="cs-CZ"/>
        </w:rPr>
        <w:t xml:space="preserve">180 </w:t>
      </w:r>
      <w:proofErr w:type="spellStart"/>
      <w:proofErr w:type="gramStart"/>
      <w:r w:rsidRPr="00F72DD1">
        <w:rPr>
          <w:rFonts w:ascii="Courier New" w:eastAsia="Times New Roman" w:hAnsi="Courier New" w:cs="Times New Roman"/>
          <w:b/>
          <w:lang w:eastAsia="cs-CZ"/>
        </w:rPr>
        <w:t>tis.Kč</w:t>
      </w:r>
      <w:proofErr w:type="spellEnd"/>
      <w:proofErr w:type="gramEnd"/>
    </w:p>
    <w:p w14:paraId="250B3B7D" w14:textId="77777777" w:rsidR="00F72DD1" w:rsidRPr="00F72DD1" w:rsidRDefault="00F72DD1" w:rsidP="00F72DD1">
      <w:pPr>
        <w:tabs>
          <w:tab w:val="right" w:pos="9923"/>
        </w:tabs>
        <w:spacing w:after="0" w:line="240" w:lineRule="auto"/>
        <w:jc w:val="both"/>
        <w:rPr>
          <w:rFonts w:ascii="Courier New" w:eastAsia="Times New Roman" w:hAnsi="Courier New" w:cs="Times New Roman"/>
          <w:lang w:eastAsia="cs-CZ"/>
        </w:rPr>
      </w:pPr>
      <w:r w:rsidRPr="00DB484F">
        <w:rPr>
          <w:rFonts w:ascii="Courier New" w:eastAsia="Times New Roman" w:hAnsi="Courier New" w:cs="Times New Roman"/>
          <w:lang w:eastAsia="cs-CZ"/>
        </w:rPr>
        <w:t>-</w:t>
      </w:r>
      <w:r w:rsidRPr="00F72DD1">
        <w:rPr>
          <w:rFonts w:ascii="Courier New" w:eastAsia="Times New Roman" w:hAnsi="Courier New" w:cs="Times New Roman"/>
          <w:b/>
          <w:bCs/>
          <w:lang w:eastAsia="cs-CZ"/>
        </w:rPr>
        <w:t xml:space="preserve"> </w:t>
      </w:r>
      <w:r w:rsidRPr="00F72DD1">
        <w:rPr>
          <w:rFonts w:ascii="Courier New" w:eastAsia="Times New Roman" w:hAnsi="Courier New" w:cs="Times New Roman"/>
          <w:lang w:eastAsia="cs-CZ"/>
        </w:rPr>
        <w:t>poskytnutí jednorázových finančních darů příslušníkům JSDH</w:t>
      </w:r>
    </w:p>
    <w:p w14:paraId="3AF5EE25" w14:textId="77777777" w:rsidR="00F72DD1" w:rsidRPr="00F72DD1" w:rsidRDefault="00F72DD1" w:rsidP="00F72DD1">
      <w:pPr>
        <w:tabs>
          <w:tab w:val="right" w:pos="9923"/>
        </w:tabs>
        <w:spacing w:after="0" w:line="240" w:lineRule="auto"/>
        <w:jc w:val="both"/>
        <w:rPr>
          <w:rFonts w:ascii="Courier New" w:eastAsia="Times New Roman" w:hAnsi="Courier New" w:cs="Times New Roman"/>
          <w:lang w:eastAsia="cs-CZ"/>
        </w:rPr>
      </w:pPr>
    </w:p>
    <w:p w14:paraId="07BDE314"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s n í ž e n í </w:t>
      </w:r>
    </w:p>
    <w:p w14:paraId="1ABD1D61"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pro </w:t>
      </w:r>
      <w:proofErr w:type="spellStart"/>
      <w:r w:rsidRPr="00F72DD1">
        <w:rPr>
          <w:rFonts w:ascii="Courier New" w:eastAsia="Times New Roman" w:hAnsi="Courier New" w:cs="Times New Roman"/>
          <w:b/>
          <w:bCs/>
          <w:lang w:eastAsia="cs-CZ"/>
        </w:rPr>
        <w:t>MOb</w:t>
      </w:r>
      <w:proofErr w:type="spellEnd"/>
      <w:r w:rsidRPr="00F72DD1">
        <w:rPr>
          <w:rFonts w:ascii="Courier New" w:eastAsia="Times New Roman" w:hAnsi="Courier New" w:cs="Times New Roman"/>
          <w:b/>
          <w:bCs/>
          <w:lang w:eastAsia="cs-CZ"/>
        </w:rPr>
        <w:t xml:space="preserve"> Moravská Ostrava a Přívoz   </w:t>
      </w:r>
      <w:r w:rsidRPr="00F72DD1">
        <w:rPr>
          <w:rFonts w:ascii="Courier New" w:eastAsia="Times New Roman" w:hAnsi="Courier New" w:cs="Times New Roman"/>
          <w:b/>
          <w:bCs/>
          <w:lang w:eastAsia="cs-CZ"/>
        </w:rPr>
        <w:tab/>
        <w:t xml:space="preserve">200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641CE508" w14:textId="77777777" w:rsidR="00F72DD1" w:rsidRPr="00F72DD1" w:rsidRDefault="00F72DD1" w:rsidP="00F72DD1">
      <w:pPr>
        <w:tabs>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lang w:eastAsia="cs-CZ"/>
        </w:rPr>
        <w:t>- na spolufinancování čištění kovových částí Památníku Rudé</w:t>
      </w:r>
    </w:p>
    <w:p w14:paraId="438B5918" w14:textId="4C7BC3CC"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lang w:eastAsia="cs-CZ"/>
        </w:rPr>
        <w:t xml:space="preserve">  </w:t>
      </w:r>
      <w:r w:rsidR="005959B1">
        <w:rPr>
          <w:rFonts w:ascii="Courier New" w:eastAsia="Times New Roman" w:hAnsi="Courier New" w:cs="Times New Roman"/>
          <w:lang w:eastAsia="cs-CZ"/>
        </w:rPr>
        <w:t>a</w:t>
      </w:r>
      <w:r w:rsidRPr="00F72DD1">
        <w:rPr>
          <w:rFonts w:ascii="Courier New" w:eastAsia="Times New Roman" w:hAnsi="Courier New" w:cs="Times New Roman"/>
          <w:lang w:eastAsia="cs-CZ"/>
        </w:rPr>
        <w:t>rmády v Komenského sadech</w:t>
      </w:r>
    </w:p>
    <w:p w14:paraId="53E5CADB" w14:textId="3FF8F18B"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pro </w:t>
      </w:r>
      <w:proofErr w:type="spellStart"/>
      <w:r w:rsidR="00FD298C">
        <w:rPr>
          <w:rFonts w:ascii="Courier New" w:eastAsia="Times New Roman" w:hAnsi="Courier New" w:cs="Times New Roman"/>
          <w:b/>
          <w:bCs/>
          <w:lang w:eastAsia="cs-CZ"/>
        </w:rPr>
        <w:t>MOb</w:t>
      </w:r>
      <w:proofErr w:type="spellEnd"/>
      <w:r w:rsidRPr="00F72DD1">
        <w:rPr>
          <w:rFonts w:ascii="Courier New" w:eastAsia="Times New Roman" w:hAnsi="Courier New" w:cs="Times New Roman"/>
          <w:b/>
          <w:bCs/>
          <w:lang w:eastAsia="cs-CZ"/>
        </w:rPr>
        <w:t xml:space="preserve"> Hrabová</w:t>
      </w:r>
      <w:r w:rsidRPr="00F72DD1">
        <w:rPr>
          <w:rFonts w:ascii="Courier New" w:eastAsia="Times New Roman" w:hAnsi="Courier New" w:cs="Times New Roman"/>
          <w:b/>
          <w:bCs/>
          <w:lang w:eastAsia="cs-CZ"/>
        </w:rPr>
        <w:tab/>
        <w:t xml:space="preserve">176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31A404EF" w14:textId="77777777" w:rsidR="00F72DD1" w:rsidRPr="00F72DD1" w:rsidRDefault="00F72DD1" w:rsidP="00F72DD1">
      <w:pPr>
        <w:tabs>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lang w:eastAsia="cs-CZ"/>
        </w:rPr>
        <w:t>- na přemístění pietního místa obětem 2. sv. války</w:t>
      </w:r>
    </w:p>
    <w:p w14:paraId="7C5E0256" w14:textId="0AFE8ED4"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do rozpočtové rezervy OFR</w:t>
      </w:r>
      <w:r w:rsidR="00DB484F">
        <w:rPr>
          <w:rFonts w:ascii="Courier New" w:eastAsia="Times New Roman" w:hAnsi="Courier New" w:cs="Times New Roman"/>
          <w:b/>
          <w:bCs/>
          <w:lang w:eastAsia="cs-CZ"/>
        </w:rPr>
        <w:tab/>
        <w:t>5 415 </w:t>
      </w:r>
      <w:proofErr w:type="spellStart"/>
      <w:proofErr w:type="gramStart"/>
      <w:r w:rsidR="00DB484F">
        <w:rPr>
          <w:rFonts w:ascii="Courier New" w:eastAsia="Times New Roman" w:hAnsi="Courier New" w:cs="Times New Roman"/>
          <w:b/>
          <w:bCs/>
          <w:lang w:eastAsia="cs-CZ"/>
        </w:rPr>
        <w:t>tis.Kč</w:t>
      </w:r>
      <w:proofErr w:type="spellEnd"/>
      <w:proofErr w:type="gramEnd"/>
    </w:p>
    <w:p w14:paraId="3D8CA251" w14:textId="44A359DB"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DB484F">
        <w:rPr>
          <w:rFonts w:ascii="Courier New" w:eastAsia="Times New Roman" w:hAnsi="Courier New" w:cs="Times New Roman"/>
          <w:lang w:eastAsia="cs-CZ"/>
        </w:rPr>
        <w:t>-</w:t>
      </w:r>
      <w:r w:rsidRPr="00F72DD1">
        <w:rPr>
          <w:rFonts w:ascii="Courier New" w:eastAsia="Times New Roman" w:hAnsi="Courier New" w:cs="Times New Roman"/>
          <w:b/>
          <w:bCs/>
          <w:lang w:eastAsia="cs-CZ"/>
        </w:rPr>
        <w:t xml:space="preserve"> </w:t>
      </w:r>
      <w:r w:rsidRPr="00F72DD1">
        <w:rPr>
          <w:rFonts w:ascii="Courier New" w:eastAsia="Times New Roman" w:hAnsi="Courier New" w:cs="Times New Roman"/>
          <w:lang w:eastAsia="cs-CZ"/>
        </w:rPr>
        <w:t>úspory běžných a kapitálových výdajů</w:t>
      </w:r>
      <w:r w:rsidRPr="00F72DD1">
        <w:rPr>
          <w:rFonts w:ascii="Courier New" w:eastAsia="Times New Roman" w:hAnsi="Courier New" w:cs="Times New Roman"/>
          <w:lang w:eastAsia="cs-CZ"/>
        </w:rPr>
        <w:tab/>
      </w:r>
    </w:p>
    <w:p w14:paraId="573BC7AE" w14:textId="77777777" w:rsidR="00F72DD1" w:rsidRPr="00F72DD1" w:rsidRDefault="00F72DD1" w:rsidP="00F72DD1">
      <w:pPr>
        <w:tabs>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b/>
          <w:bCs/>
          <w:lang w:eastAsia="cs-CZ"/>
        </w:rPr>
        <w:t xml:space="preserve">  </w:t>
      </w:r>
      <w:proofErr w:type="spellStart"/>
      <w:r w:rsidRPr="00F72DD1">
        <w:rPr>
          <w:rFonts w:ascii="Courier New" w:eastAsia="Times New Roman" w:hAnsi="Courier New" w:cs="Times New Roman"/>
          <w:lang w:eastAsia="cs-CZ"/>
        </w:rPr>
        <w:t>usn</w:t>
      </w:r>
      <w:proofErr w:type="spellEnd"/>
      <w:r w:rsidRPr="00F72DD1">
        <w:rPr>
          <w:rFonts w:ascii="Courier New" w:eastAsia="Times New Roman" w:hAnsi="Courier New" w:cs="Times New Roman"/>
          <w:lang w:eastAsia="cs-CZ"/>
        </w:rPr>
        <w:t>. č. 1698/ZM1822/27 ze dne 10. 11. 2021</w:t>
      </w:r>
    </w:p>
    <w:p w14:paraId="2B683847" w14:textId="160ECAE8"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pro </w:t>
      </w:r>
      <w:proofErr w:type="spellStart"/>
      <w:r w:rsidRPr="00F72DD1">
        <w:rPr>
          <w:rFonts w:ascii="Courier New" w:eastAsia="Times New Roman" w:hAnsi="Courier New" w:cs="Times New Roman"/>
          <w:b/>
          <w:bCs/>
          <w:lang w:eastAsia="cs-CZ"/>
        </w:rPr>
        <w:t>MOb</w:t>
      </w:r>
      <w:proofErr w:type="spellEnd"/>
      <w:r w:rsidRPr="00F72DD1">
        <w:rPr>
          <w:rFonts w:ascii="Courier New" w:eastAsia="Times New Roman" w:hAnsi="Courier New" w:cs="Times New Roman"/>
          <w:b/>
          <w:bCs/>
          <w:lang w:eastAsia="cs-CZ"/>
        </w:rPr>
        <w:t xml:space="preserve"> </w:t>
      </w:r>
      <w:r w:rsidRPr="00F72DD1">
        <w:rPr>
          <w:rFonts w:ascii="Courier New" w:eastAsia="Times New Roman" w:hAnsi="Courier New" w:cs="Times New Roman"/>
          <w:lang w:eastAsia="cs-CZ"/>
        </w:rPr>
        <w:t>(</w:t>
      </w:r>
      <w:r w:rsidR="00D537BF">
        <w:rPr>
          <w:rFonts w:ascii="Courier New" w:eastAsia="Times New Roman" w:hAnsi="Courier New" w:cs="Times New Roman"/>
          <w:lang w:eastAsia="cs-CZ"/>
        </w:rPr>
        <w:t>14</w:t>
      </w:r>
      <w:r w:rsidRPr="00F72DD1">
        <w:rPr>
          <w:rFonts w:ascii="Courier New" w:eastAsia="Times New Roman" w:hAnsi="Courier New" w:cs="Times New Roman"/>
          <w:lang w:eastAsia="cs-CZ"/>
        </w:rPr>
        <w:t xml:space="preserve"> městských obvodů)</w:t>
      </w:r>
      <w:r w:rsidRPr="00F72DD1">
        <w:rPr>
          <w:rFonts w:ascii="Courier New" w:eastAsia="Times New Roman" w:hAnsi="Courier New" w:cs="Times New Roman"/>
          <w:b/>
          <w:bCs/>
          <w:lang w:eastAsia="cs-CZ"/>
        </w:rPr>
        <w:tab/>
        <w:t xml:space="preserve">795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5843BC01"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DB484F">
        <w:rPr>
          <w:rFonts w:ascii="Courier New" w:eastAsia="Times New Roman" w:hAnsi="Courier New" w:cs="Times New Roman"/>
          <w:lang w:eastAsia="cs-CZ"/>
        </w:rPr>
        <w:t>-</w:t>
      </w:r>
      <w:r w:rsidRPr="00F72DD1">
        <w:rPr>
          <w:rFonts w:ascii="Courier New" w:eastAsia="Times New Roman" w:hAnsi="Courier New" w:cs="Times New Roman"/>
          <w:lang w:eastAsia="cs-CZ"/>
        </w:rPr>
        <w:t xml:space="preserve"> na úhradu testování zaměstnanců a žáků ZŠ</w:t>
      </w:r>
    </w:p>
    <w:p w14:paraId="399065C1"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ab/>
      </w:r>
    </w:p>
    <w:p w14:paraId="739C6C76" w14:textId="77777777" w:rsidR="00F72DD1" w:rsidRPr="00F72DD1" w:rsidRDefault="00F72DD1" w:rsidP="00F72DD1">
      <w:pPr>
        <w:tabs>
          <w:tab w:val="right" w:pos="9923"/>
        </w:tabs>
        <w:spacing w:after="0" w:line="240" w:lineRule="auto"/>
        <w:jc w:val="both"/>
        <w:rPr>
          <w:rFonts w:ascii="Courier New" w:eastAsia="Times New Roman" w:hAnsi="Courier New" w:cs="Courier New"/>
          <w:b/>
          <w:lang w:eastAsia="cs-CZ"/>
        </w:rPr>
      </w:pPr>
      <w:r w:rsidRPr="00F72DD1">
        <w:rPr>
          <w:rFonts w:ascii="Courier New" w:eastAsia="MS Mincho" w:hAnsi="Courier New" w:cs="Courier New"/>
          <w:b/>
          <w:spacing w:val="144"/>
          <w:lang w:eastAsia="cs-CZ"/>
        </w:rPr>
        <w:t xml:space="preserve">celkové snížení </w:t>
      </w:r>
      <w:r w:rsidRPr="00F72DD1">
        <w:rPr>
          <w:rFonts w:ascii="Courier New" w:eastAsia="Times New Roman" w:hAnsi="Courier New" w:cs="Courier New"/>
          <w:b/>
          <w:lang w:eastAsia="cs-CZ"/>
        </w:rPr>
        <w:tab/>
        <w:t xml:space="preserve">1 406 </w:t>
      </w:r>
      <w:proofErr w:type="spellStart"/>
      <w:proofErr w:type="gramStart"/>
      <w:r w:rsidRPr="00F72DD1">
        <w:rPr>
          <w:rFonts w:ascii="Courier New" w:eastAsia="Times New Roman" w:hAnsi="Courier New" w:cs="Courier New"/>
          <w:b/>
          <w:lang w:eastAsia="cs-CZ"/>
        </w:rPr>
        <w:t>tis.Kč</w:t>
      </w:r>
      <w:proofErr w:type="spellEnd"/>
      <w:proofErr w:type="gramEnd"/>
    </w:p>
    <w:p w14:paraId="52F9D26B" w14:textId="77777777" w:rsidR="00F72DD1" w:rsidRPr="00F72DD1" w:rsidRDefault="00F72DD1" w:rsidP="00F72DD1">
      <w:pPr>
        <w:tabs>
          <w:tab w:val="right" w:pos="9923"/>
        </w:tabs>
        <w:spacing w:after="0" w:line="240" w:lineRule="auto"/>
        <w:jc w:val="both"/>
        <w:rPr>
          <w:rFonts w:ascii="Courier New" w:eastAsia="Times New Roman" w:hAnsi="Courier New" w:cs="Times New Roman"/>
          <w:b/>
          <w:bCs/>
          <w:lang w:eastAsia="cs-CZ"/>
        </w:rPr>
      </w:pPr>
    </w:p>
    <w:p w14:paraId="550A2DE8"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p>
    <w:p w14:paraId="029011B9" w14:textId="77777777" w:rsidR="00F72DD1" w:rsidRPr="00F72DD1" w:rsidRDefault="00F72DD1" w:rsidP="00F72DD1">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Celkové výdaje ORJ 200 dosáhly k 31. 12. 2021 výše </w:t>
      </w:r>
      <w:r w:rsidRPr="00F72DD1">
        <w:rPr>
          <w:rFonts w:ascii="Courier New" w:eastAsia="Times New Roman" w:hAnsi="Courier New" w:cs="Times New Roman"/>
          <w:b/>
          <w:bCs/>
          <w:lang w:eastAsia="cs-CZ"/>
        </w:rPr>
        <w:t>3 508</w:t>
      </w:r>
      <w:r w:rsidRPr="00F72DD1">
        <w:rPr>
          <w:rFonts w:ascii="Courier New" w:eastAsia="Times New Roman" w:hAnsi="Courier New" w:cs="Times New Roman"/>
          <w:b/>
          <w:lang w:eastAsia="cs-CZ"/>
        </w:rPr>
        <w:t xml:space="preserve"> </w:t>
      </w:r>
      <w:proofErr w:type="spellStart"/>
      <w:proofErr w:type="gramStart"/>
      <w:r w:rsidRPr="00F72DD1">
        <w:rPr>
          <w:rFonts w:ascii="Courier New" w:eastAsia="Times New Roman" w:hAnsi="Courier New" w:cs="Times New Roman"/>
          <w:b/>
          <w:lang w:eastAsia="cs-CZ"/>
        </w:rPr>
        <w:t>tis</w:t>
      </w:r>
      <w:r w:rsidRPr="00F72DD1">
        <w:rPr>
          <w:rFonts w:ascii="Courier New" w:eastAsia="Times New Roman" w:hAnsi="Courier New" w:cs="Times New Roman"/>
          <w:lang w:eastAsia="cs-CZ"/>
        </w:rPr>
        <w:t>.</w:t>
      </w:r>
      <w:r w:rsidRPr="00F72DD1">
        <w:rPr>
          <w:rFonts w:ascii="Courier New" w:eastAsia="Times New Roman" w:hAnsi="Courier New" w:cs="Times New Roman"/>
          <w:b/>
          <w:lang w:eastAsia="cs-CZ"/>
        </w:rPr>
        <w:t>Kč</w:t>
      </w:r>
      <w:proofErr w:type="spellEnd"/>
      <w:proofErr w:type="gramEnd"/>
      <w:r w:rsidRPr="00F72DD1">
        <w:rPr>
          <w:rFonts w:ascii="Courier New" w:eastAsia="Times New Roman" w:hAnsi="Courier New" w:cs="Times New Roman"/>
          <w:lang w:eastAsia="cs-CZ"/>
        </w:rPr>
        <w:t xml:space="preserve">, což představuje plnění k upravenému rozpočtu na </w:t>
      </w:r>
      <w:r w:rsidRPr="00F72DD1">
        <w:rPr>
          <w:rFonts w:ascii="Courier New" w:eastAsia="Times New Roman" w:hAnsi="Courier New" w:cs="Times New Roman"/>
          <w:b/>
          <w:bCs/>
          <w:lang w:eastAsia="cs-CZ"/>
        </w:rPr>
        <w:t xml:space="preserve">63,25 </w:t>
      </w:r>
      <w:r w:rsidRPr="00F72DD1">
        <w:rPr>
          <w:rFonts w:ascii="Courier New" w:eastAsia="Times New Roman" w:hAnsi="Courier New" w:cs="Times New Roman"/>
          <w:b/>
          <w:lang w:eastAsia="cs-CZ"/>
        </w:rPr>
        <w:t>%</w:t>
      </w:r>
      <w:r w:rsidRPr="00F72DD1">
        <w:rPr>
          <w:rFonts w:ascii="Courier New" w:eastAsia="Times New Roman" w:hAnsi="Courier New" w:cs="Times New Roman"/>
          <w:lang w:eastAsia="cs-CZ"/>
        </w:rPr>
        <w:t>, čerpání je vykázáno na následujících paragrafech:</w:t>
      </w:r>
    </w:p>
    <w:p w14:paraId="6C04A405"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p>
    <w:p w14:paraId="09154E68"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xml:space="preserve">§ 3326 – pořízení, zachování a obnova hodnot místního kulturního, národního a historického povědomí </w:t>
      </w:r>
      <w:r w:rsidRPr="00F72DD1">
        <w:rPr>
          <w:rFonts w:ascii="Courier New" w:eastAsia="Times New Roman" w:hAnsi="Courier New" w:cs="Times New Roman"/>
          <w:b/>
          <w:bCs/>
          <w:lang w:eastAsia="cs-CZ"/>
        </w:rPr>
        <w:tab/>
        <w:t xml:space="preserve">13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342A882B" w14:textId="77777777" w:rsidR="00F72DD1" w:rsidRPr="00F72DD1" w:rsidRDefault="00F72DD1" w:rsidP="00F72DD1">
      <w:pPr>
        <w:tabs>
          <w:tab w:val="right" w:pos="9923"/>
        </w:tabs>
        <w:spacing w:after="0" w:line="240" w:lineRule="auto"/>
        <w:rPr>
          <w:rFonts w:ascii="Courier New" w:eastAsia="Times New Roman" w:hAnsi="Courier New" w:cs="Times New Roman"/>
          <w:lang w:eastAsia="cs-CZ"/>
        </w:rPr>
      </w:pPr>
      <w:r w:rsidRPr="00DB484F">
        <w:rPr>
          <w:rFonts w:ascii="Courier New" w:eastAsia="Times New Roman" w:hAnsi="Courier New" w:cs="Times New Roman"/>
          <w:lang w:eastAsia="cs-CZ"/>
        </w:rPr>
        <w:t>-</w:t>
      </w:r>
      <w:r w:rsidRPr="00F72DD1">
        <w:rPr>
          <w:rFonts w:ascii="Courier New" w:eastAsia="Times New Roman" w:hAnsi="Courier New" w:cs="Times New Roman"/>
          <w:b/>
          <w:bCs/>
          <w:lang w:eastAsia="cs-CZ"/>
        </w:rPr>
        <w:t xml:space="preserve"> </w:t>
      </w:r>
      <w:r w:rsidRPr="00F72DD1">
        <w:rPr>
          <w:rFonts w:ascii="Courier New" w:eastAsia="Times New Roman" w:hAnsi="Courier New" w:cs="Times New Roman"/>
          <w:lang w:eastAsia="cs-CZ"/>
        </w:rPr>
        <w:t>neinvestiční transfer – peněžní dar na rekonstrukci památníku</w:t>
      </w:r>
    </w:p>
    <w:p w14:paraId="5EB6AED0" w14:textId="77777777" w:rsidR="00F72DD1" w:rsidRPr="00F72DD1" w:rsidRDefault="00F72DD1" w:rsidP="00F72DD1">
      <w:pPr>
        <w:tabs>
          <w:tab w:val="right" w:pos="9923"/>
        </w:tabs>
        <w:spacing w:after="0" w:line="240" w:lineRule="auto"/>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  padlým a umučeným 1939–1945 na Jánské v Ostravě Michálkovicích</w:t>
      </w:r>
    </w:p>
    <w:p w14:paraId="215D4F8F" w14:textId="77777777" w:rsidR="00F72DD1" w:rsidRPr="00F72DD1" w:rsidRDefault="00F72DD1" w:rsidP="00F72DD1">
      <w:pPr>
        <w:tabs>
          <w:tab w:val="right" w:pos="9923"/>
        </w:tabs>
        <w:spacing w:after="0" w:line="240" w:lineRule="auto"/>
        <w:rPr>
          <w:rFonts w:ascii="Courier New" w:eastAsia="Times New Roman" w:hAnsi="Courier New" w:cs="Times New Roman"/>
          <w:lang w:eastAsia="cs-CZ"/>
        </w:rPr>
      </w:pPr>
    </w:p>
    <w:p w14:paraId="13C1ED4E"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5213 – krizová opatření</w:t>
      </w:r>
      <w:r w:rsidRPr="00F72DD1">
        <w:rPr>
          <w:rFonts w:ascii="Courier New" w:eastAsia="Times New Roman" w:hAnsi="Courier New" w:cs="Times New Roman"/>
          <w:b/>
          <w:bCs/>
          <w:lang w:eastAsia="cs-CZ"/>
        </w:rPr>
        <w:tab/>
        <w:t xml:space="preserve">2 007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147D2329"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potraviny</w:t>
      </w:r>
      <w:r w:rsidRPr="00F72DD1">
        <w:rPr>
          <w:rFonts w:ascii="Courier New" w:eastAsia="Times New Roman" w:hAnsi="Courier New" w:cs="Times New Roman"/>
          <w:bCs/>
          <w:lang w:eastAsia="cs-CZ"/>
        </w:rPr>
        <w:tab/>
        <w:t xml:space="preserve">101 </w:t>
      </w:r>
      <w:proofErr w:type="spellStart"/>
      <w:proofErr w:type="gramStart"/>
      <w:r w:rsidRPr="00F72DD1">
        <w:rPr>
          <w:rFonts w:ascii="Courier New" w:eastAsia="Times New Roman" w:hAnsi="Courier New" w:cs="Times New Roman"/>
          <w:bCs/>
          <w:lang w:eastAsia="cs-CZ"/>
        </w:rPr>
        <w:t>tis.Kč</w:t>
      </w:r>
      <w:proofErr w:type="spellEnd"/>
      <w:proofErr w:type="gramEnd"/>
    </w:p>
    <w:p w14:paraId="1FBA8D0D"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pro osoby bez přístřeší v karanténě v zařízení Šmídova ul.</w:t>
      </w:r>
    </w:p>
    <w:p w14:paraId="52C1E531" w14:textId="7818F2A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léky a zdravotnický materiál</w:t>
      </w:r>
      <w:r w:rsidR="00D537BF">
        <w:rPr>
          <w:rFonts w:ascii="Courier New" w:eastAsia="Times New Roman" w:hAnsi="Courier New" w:cs="Times New Roman"/>
          <w:bCs/>
          <w:lang w:eastAsia="cs-CZ"/>
        </w:rPr>
        <w:tab/>
      </w:r>
      <w:r w:rsidRPr="00F72DD1">
        <w:rPr>
          <w:rFonts w:ascii="Courier New" w:eastAsia="Times New Roman" w:hAnsi="Courier New" w:cs="Times New Roman"/>
          <w:bCs/>
          <w:lang w:eastAsia="cs-CZ"/>
        </w:rPr>
        <w:t xml:space="preserve">1 735 </w:t>
      </w:r>
      <w:proofErr w:type="spellStart"/>
      <w:proofErr w:type="gramStart"/>
      <w:r w:rsidRPr="00F72DD1">
        <w:rPr>
          <w:rFonts w:ascii="Courier New" w:eastAsia="Times New Roman" w:hAnsi="Courier New" w:cs="Times New Roman"/>
          <w:bCs/>
          <w:lang w:eastAsia="cs-CZ"/>
        </w:rPr>
        <w:t>tis.Kč</w:t>
      </w:r>
      <w:proofErr w:type="spellEnd"/>
      <w:proofErr w:type="gramEnd"/>
    </w:p>
    <w:p w14:paraId="73826EDA"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nákup preventivních antigenních rychlotestů na antigen koronaviru </w:t>
      </w:r>
      <w:r w:rsidRPr="00F72DD1">
        <w:rPr>
          <w:rFonts w:ascii="Courier New" w:eastAsia="Times New Roman" w:hAnsi="Courier New" w:cs="Times New Roman"/>
          <w:bCs/>
          <w:lang w:eastAsia="cs-CZ"/>
        </w:rPr>
        <w:br/>
        <w:t xml:space="preserve">  SARS-CoV-</w:t>
      </w:r>
      <w:proofErr w:type="gramStart"/>
      <w:r w:rsidRPr="00F72DD1">
        <w:rPr>
          <w:rFonts w:ascii="Courier New" w:eastAsia="Times New Roman" w:hAnsi="Courier New" w:cs="Times New Roman"/>
          <w:bCs/>
          <w:lang w:eastAsia="cs-CZ"/>
        </w:rPr>
        <w:t>2a</w:t>
      </w:r>
      <w:proofErr w:type="gramEnd"/>
      <w:r w:rsidRPr="00F72DD1">
        <w:rPr>
          <w:rFonts w:ascii="Courier New" w:eastAsia="Times New Roman" w:hAnsi="Courier New" w:cs="Times New Roman"/>
          <w:bCs/>
          <w:lang w:eastAsia="cs-CZ"/>
        </w:rPr>
        <w:t>, respirátorů a dezinfekce</w:t>
      </w:r>
    </w:p>
    <w:p w14:paraId="6DE38A2B"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nákup materiálu j. n. </w:t>
      </w:r>
      <w:r w:rsidRPr="00F72DD1">
        <w:rPr>
          <w:rFonts w:ascii="Courier New" w:eastAsia="Times New Roman" w:hAnsi="Courier New" w:cs="Times New Roman"/>
          <w:bCs/>
          <w:lang w:eastAsia="cs-CZ"/>
        </w:rPr>
        <w:tab/>
        <w:t xml:space="preserve">28 </w:t>
      </w:r>
      <w:proofErr w:type="spellStart"/>
      <w:proofErr w:type="gramStart"/>
      <w:r w:rsidRPr="00F72DD1">
        <w:rPr>
          <w:rFonts w:ascii="Courier New" w:eastAsia="Times New Roman" w:hAnsi="Courier New" w:cs="Times New Roman"/>
          <w:bCs/>
          <w:lang w:eastAsia="cs-CZ"/>
        </w:rPr>
        <w:t>tis.Kč</w:t>
      </w:r>
      <w:proofErr w:type="spellEnd"/>
      <w:proofErr w:type="gramEnd"/>
    </w:p>
    <w:p w14:paraId="4D387FE4"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nákup filtrů do dýchacích masek k provádění dezinfekce prostor</w:t>
      </w:r>
      <w:r w:rsidRPr="00F72DD1">
        <w:rPr>
          <w:rFonts w:ascii="Courier New" w:eastAsia="Times New Roman" w:hAnsi="Courier New" w:cs="Times New Roman"/>
          <w:bCs/>
          <w:lang w:eastAsia="cs-CZ"/>
        </w:rPr>
        <w:tab/>
      </w:r>
    </w:p>
    <w:p w14:paraId="0B8F39CE"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nákup ostatních služeb   </w:t>
      </w:r>
      <w:r w:rsidRPr="00F72DD1">
        <w:rPr>
          <w:rFonts w:ascii="Courier New" w:eastAsia="Times New Roman" w:hAnsi="Courier New" w:cs="Times New Roman"/>
          <w:bCs/>
          <w:lang w:eastAsia="cs-CZ"/>
        </w:rPr>
        <w:tab/>
        <w:t xml:space="preserve">143 </w:t>
      </w:r>
      <w:proofErr w:type="spellStart"/>
      <w:proofErr w:type="gramStart"/>
      <w:r w:rsidRPr="00F72DD1">
        <w:rPr>
          <w:rFonts w:ascii="Courier New" w:eastAsia="Times New Roman" w:hAnsi="Courier New" w:cs="Times New Roman"/>
          <w:bCs/>
          <w:lang w:eastAsia="cs-CZ"/>
        </w:rPr>
        <w:t>tis.Kč</w:t>
      </w:r>
      <w:proofErr w:type="spellEnd"/>
      <w:proofErr w:type="gramEnd"/>
    </w:p>
    <w:p w14:paraId="10A93D80"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úhrada za provádění testování antigenními testy na antigen </w:t>
      </w:r>
    </w:p>
    <w:p w14:paraId="47A90AAD"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koronaviru SARS-CoV-</w:t>
      </w:r>
      <w:proofErr w:type="gramStart"/>
      <w:r w:rsidRPr="00F72DD1">
        <w:rPr>
          <w:rFonts w:ascii="Courier New" w:eastAsia="Times New Roman" w:hAnsi="Courier New" w:cs="Times New Roman"/>
          <w:bCs/>
          <w:lang w:eastAsia="cs-CZ"/>
        </w:rPr>
        <w:t>2a</w:t>
      </w:r>
      <w:proofErr w:type="gramEnd"/>
    </w:p>
    <w:p w14:paraId="3B0B6B03"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p>
    <w:p w14:paraId="4015159A" w14:textId="77777777" w:rsidR="00F72DD1" w:rsidRPr="00F72DD1" w:rsidRDefault="00F72DD1" w:rsidP="00F72DD1">
      <w:pPr>
        <w:tabs>
          <w:tab w:val="right" w:pos="9923"/>
        </w:tabs>
        <w:spacing w:after="0" w:line="240" w:lineRule="auto"/>
        <w:rPr>
          <w:rFonts w:ascii="Courier New" w:eastAsia="Times New Roman" w:hAnsi="Courier New" w:cs="Times New Roman"/>
          <w:b/>
          <w:lang w:eastAsia="cs-CZ"/>
        </w:rPr>
      </w:pPr>
      <w:r w:rsidRPr="00F72DD1">
        <w:rPr>
          <w:rFonts w:ascii="Courier New" w:eastAsia="Times New Roman" w:hAnsi="Courier New" w:cs="Times New Roman"/>
          <w:b/>
          <w:lang w:eastAsia="cs-CZ"/>
        </w:rPr>
        <w:t xml:space="preserve">§ 5273 – ostatní správa v oblasti krizového řízení </w:t>
      </w:r>
      <w:r w:rsidRPr="00F72DD1">
        <w:rPr>
          <w:rFonts w:ascii="Courier New" w:eastAsia="Times New Roman" w:hAnsi="Courier New" w:cs="Times New Roman"/>
          <w:b/>
          <w:lang w:eastAsia="cs-CZ"/>
        </w:rPr>
        <w:tab/>
        <w:t xml:space="preserve">2 </w:t>
      </w:r>
      <w:proofErr w:type="spellStart"/>
      <w:proofErr w:type="gramStart"/>
      <w:r w:rsidRPr="00F72DD1">
        <w:rPr>
          <w:rFonts w:ascii="Courier New" w:eastAsia="Times New Roman" w:hAnsi="Courier New" w:cs="Times New Roman"/>
          <w:b/>
          <w:lang w:eastAsia="cs-CZ"/>
        </w:rPr>
        <w:t>tis.Kč</w:t>
      </w:r>
      <w:proofErr w:type="spellEnd"/>
      <w:proofErr w:type="gramEnd"/>
    </w:p>
    <w:p w14:paraId="03EA81AD"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nákup ostatních služeb</w:t>
      </w:r>
    </w:p>
    <w:p w14:paraId="567D7D53"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informační systém Záchranný kruh – roční podpora systému prevence </w:t>
      </w:r>
    </w:p>
    <w:p w14:paraId="273DAAD3"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a přípravy obyvatel na běžná rizika i rizika mimořádných událostí</w:t>
      </w:r>
    </w:p>
    <w:p w14:paraId="03CF3A0C"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p>
    <w:p w14:paraId="3FF28639"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5279 – záležitosti krizového řízení jinde nezařazené</w:t>
      </w:r>
      <w:r w:rsidRPr="00F72DD1">
        <w:rPr>
          <w:rFonts w:ascii="Courier New" w:eastAsia="Times New Roman" w:hAnsi="Courier New" w:cs="Times New Roman"/>
          <w:b/>
          <w:bCs/>
          <w:lang w:eastAsia="cs-CZ"/>
        </w:rPr>
        <w:tab/>
        <w:t>318</w:t>
      </w:r>
      <w:r w:rsidRPr="00F72DD1">
        <w:rPr>
          <w:rFonts w:ascii="Courier New" w:eastAsia="Times New Roman" w:hAnsi="Courier New" w:cs="Times New Roman"/>
          <w:bCs/>
          <w:lang w:eastAsia="cs-CZ"/>
        </w:rPr>
        <w:t xml:space="preserve">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56140475" w14:textId="77777777" w:rsidR="00F72DD1" w:rsidRPr="00F72DD1" w:rsidRDefault="00F72DD1" w:rsidP="00F72DD1">
      <w:pPr>
        <w:tabs>
          <w:tab w:val="right" w:pos="10065"/>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nákup ostatních služeb </w:t>
      </w:r>
    </w:p>
    <w:p w14:paraId="58FBEED8"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lastRenderedPageBreak/>
        <w:t xml:space="preserve">  – služby bezpečnostního manažera</w:t>
      </w:r>
    </w:p>
    <w:p w14:paraId="5406B55A"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p>
    <w:p w14:paraId="20681237" w14:textId="5F6AA09E" w:rsidR="00F72DD1" w:rsidRPr="00F72DD1" w:rsidRDefault="00F72DD1" w:rsidP="00F72DD1">
      <w:pPr>
        <w:tabs>
          <w:tab w:val="right" w:pos="9923"/>
        </w:tabs>
        <w:spacing w:after="0" w:line="240" w:lineRule="auto"/>
        <w:rPr>
          <w:rFonts w:ascii="Courier New" w:eastAsia="Times New Roman" w:hAnsi="Courier New" w:cs="Times New Roman"/>
          <w:b/>
          <w:lang w:eastAsia="cs-CZ"/>
        </w:rPr>
      </w:pPr>
      <w:r w:rsidRPr="00F72DD1">
        <w:rPr>
          <w:rFonts w:ascii="Courier New" w:eastAsia="Times New Roman" w:hAnsi="Courier New" w:cs="Times New Roman"/>
          <w:b/>
          <w:lang w:eastAsia="cs-CZ"/>
        </w:rPr>
        <w:t>§ 5512 – požární ochrana – dobrovolná část</w:t>
      </w:r>
      <w:r w:rsidRPr="00F72DD1">
        <w:rPr>
          <w:rFonts w:ascii="Courier New" w:eastAsia="Times New Roman" w:hAnsi="Courier New" w:cs="Times New Roman"/>
          <w:b/>
          <w:lang w:eastAsia="cs-CZ"/>
        </w:rPr>
        <w:tab/>
        <w:t xml:space="preserve">180 </w:t>
      </w:r>
      <w:proofErr w:type="spellStart"/>
      <w:proofErr w:type="gramStart"/>
      <w:r w:rsidRPr="00F72DD1">
        <w:rPr>
          <w:rFonts w:ascii="Courier New" w:eastAsia="Times New Roman" w:hAnsi="Courier New" w:cs="Times New Roman"/>
          <w:b/>
          <w:lang w:eastAsia="cs-CZ"/>
        </w:rPr>
        <w:t>tis.Kč</w:t>
      </w:r>
      <w:proofErr w:type="spellEnd"/>
      <w:proofErr w:type="gramEnd"/>
    </w:p>
    <w:p w14:paraId="538F9D9F" w14:textId="77777777" w:rsidR="00F72DD1" w:rsidRPr="00F72DD1" w:rsidRDefault="00F72DD1" w:rsidP="00F72DD1">
      <w:pPr>
        <w:tabs>
          <w:tab w:val="right" w:pos="9923"/>
        </w:tabs>
        <w:spacing w:after="0" w:line="240" w:lineRule="auto"/>
        <w:rPr>
          <w:rFonts w:ascii="Courier New" w:eastAsia="Times New Roman" w:hAnsi="Courier New" w:cs="Times New Roman"/>
          <w:b/>
          <w:lang w:eastAsia="cs-CZ"/>
        </w:rPr>
      </w:pPr>
      <w:r w:rsidRPr="00F72DD1">
        <w:rPr>
          <w:rFonts w:ascii="Courier New" w:eastAsia="Times New Roman" w:hAnsi="Courier New" w:cs="Times New Roman"/>
          <w:b/>
          <w:lang w:eastAsia="cs-CZ"/>
        </w:rPr>
        <w:t>- dary obyvatelstvu</w:t>
      </w:r>
    </w:p>
    <w:p w14:paraId="479ECE34" w14:textId="77777777"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
          <w:lang w:eastAsia="cs-CZ"/>
        </w:rPr>
        <w:t xml:space="preserve">  - </w:t>
      </w:r>
      <w:r w:rsidRPr="00F72DD1">
        <w:rPr>
          <w:rFonts w:ascii="Courier New" w:eastAsia="Times New Roman" w:hAnsi="Courier New" w:cs="Times New Roman"/>
          <w:bCs/>
          <w:lang w:eastAsia="cs-CZ"/>
        </w:rPr>
        <w:t>finanční dar příslušníkům jednotek sboru dobrovolných hasičů</w:t>
      </w:r>
    </w:p>
    <w:p w14:paraId="32597AE1" w14:textId="6AC5EC95" w:rsidR="00F72DD1" w:rsidRPr="00F72DD1" w:rsidRDefault="00F72DD1" w:rsidP="00F72DD1">
      <w:pPr>
        <w:tabs>
          <w:tab w:val="right" w:pos="9923"/>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xml:space="preserve">    </w:t>
      </w:r>
      <w:r w:rsidR="00D537BF">
        <w:rPr>
          <w:rFonts w:ascii="Courier New" w:eastAsia="Times New Roman" w:hAnsi="Courier New" w:cs="Times New Roman"/>
          <w:bCs/>
          <w:lang w:eastAsia="cs-CZ"/>
        </w:rPr>
        <w:t>z</w:t>
      </w:r>
      <w:r w:rsidRPr="00F72DD1">
        <w:rPr>
          <w:rFonts w:ascii="Courier New" w:eastAsia="Times New Roman" w:hAnsi="Courier New" w:cs="Times New Roman"/>
          <w:bCs/>
          <w:lang w:eastAsia="cs-CZ"/>
        </w:rPr>
        <w:t>a provádění dezinfekce přepážkových pracovišť MMO</w:t>
      </w:r>
      <w:r w:rsidRPr="00F72DD1">
        <w:rPr>
          <w:rFonts w:ascii="Courier New" w:eastAsia="Times New Roman" w:hAnsi="Courier New" w:cs="Times New Roman"/>
          <w:bCs/>
          <w:lang w:eastAsia="cs-CZ"/>
        </w:rPr>
        <w:tab/>
      </w:r>
    </w:p>
    <w:p w14:paraId="2DCBE959" w14:textId="77777777" w:rsidR="00F72DD1" w:rsidRPr="00F72DD1" w:rsidRDefault="00F72DD1" w:rsidP="00F72DD1">
      <w:pPr>
        <w:tabs>
          <w:tab w:val="right" w:pos="10065"/>
        </w:tabs>
        <w:spacing w:after="0" w:line="240" w:lineRule="auto"/>
        <w:rPr>
          <w:rFonts w:ascii="Courier New" w:eastAsia="Times New Roman" w:hAnsi="Courier New" w:cs="Times New Roman"/>
          <w:lang w:eastAsia="cs-CZ"/>
        </w:rPr>
      </w:pPr>
    </w:p>
    <w:p w14:paraId="02C3CC7C" w14:textId="77777777" w:rsidR="00F72DD1" w:rsidRPr="00F72DD1" w:rsidRDefault="00F72DD1" w:rsidP="00F72DD1">
      <w:pPr>
        <w:tabs>
          <w:tab w:val="right" w:pos="9923"/>
        </w:tabs>
        <w:spacing w:after="0" w:line="240" w:lineRule="auto"/>
        <w:rPr>
          <w:rFonts w:ascii="Courier New" w:eastAsia="Times New Roman" w:hAnsi="Courier New" w:cs="Times New Roman"/>
          <w:b/>
          <w:bCs/>
          <w:lang w:eastAsia="cs-CZ"/>
        </w:rPr>
      </w:pPr>
      <w:r w:rsidRPr="00F72DD1">
        <w:rPr>
          <w:rFonts w:ascii="Courier New" w:eastAsia="Times New Roman" w:hAnsi="Courier New" w:cs="Times New Roman"/>
          <w:b/>
          <w:bCs/>
          <w:lang w:eastAsia="cs-CZ"/>
        </w:rPr>
        <w:t>§ 6171 – činnost místní správy</w:t>
      </w:r>
      <w:r w:rsidRPr="00F72DD1">
        <w:rPr>
          <w:rFonts w:ascii="Courier New" w:eastAsia="Times New Roman" w:hAnsi="Courier New" w:cs="Times New Roman"/>
          <w:b/>
          <w:bCs/>
          <w:lang w:eastAsia="cs-CZ"/>
        </w:rPr>
        <w:tab/>
        <w:t xml:space="preserve">988 </w:t>
      </w:r>
      <w:proofErr w:type="spellStart"/>
      <w:proofErr w:type="gramStart"/>
      <w:r w:rsidRPr="00F72DD1">
        <w:rPr>
          <w:rFonts w:ascii="Courier New" w:eastAsia="Times New Roman" w:hAnsi="Courier New" w:cs="Times New Roman"/>
          <w:b/>
          <w:bCs/>
          <w:lang w:eastAsia="cs-CZ"/>
        </w:rPr>
        <w:t>tis.Kč</w:t>
      </w:r>
      <w:proofErr w:type="spellEnd"/>
      <w:proofErr w:type="gramEnd"/>
    </w:p>
    <w:p w14:paraId="2C8859A9" w14:textId="77777777" w:rsidR="00F72DD1" w:rsidRPr="00F72DD1" w:rsidRDefault="00F72DD1" w:rsidP="00F72DD1">
      <w:pPr>
        <w:tabs>
          <w:tab w:val="right" w:pos="10065"/>
        </w:tabs>
        <w:spacing w:after="0" w:line="240" w:lineRule="auto"/>
        <w:rPr>
          <w:rFonts w:ascii="Courier New" w:eastAsia="Times New Roman" w:hAnsi="Courier New" w:cs="Times New Roman"/>
          <w:bCs/>
          <w:lang w:eastAsia="cs-CZ"/>
        </w:rPr>
      </w:pPr>
      <w:r w:rsidRPr="00F72DD1">
        <w:rPr>
          <w:rFonts w:ascii="Courier New" w:eastAsia="Times New Roman" w:hAnsi="Courier New" w:cs="Times New Roman"/>
          <w:bCs/>
          <w:lang w:eastAsia="cs-CZ"/>
        </w:rPr>
        <w:t>- nákup ostatních služeb</w:t>
      </w:r>
    </w:p>
    <w:p w14:paraId="05E46D1C" w14:textId="77777777" w:rsidR="00F72DD1" w:rsidRPr="00F72DD1" w:rsidRDefault="00F72DD1" w:rsidP="00F72DD1">
      <w:pPr>
        <w:tabs>
          <w:tab w:val="right" w:pos="567"/>
        </w:tabs>
        <w:spacing w:after="0" w:line="240" w:lineRule="auto"/>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  - výkon služby pověřence pro ochranu osobních údajů</w:t>
      </w:r>
    </w:p>
    <w:p w14:paraId="51DFF940" w14:textId="1869FB85" w:rsidR="00C50BC5" w:rsidRDefault="00C50BC5">
      <w:r>
        <w:br w:type="page"/>
      </w:r>
    </w:p>
    <w:p w14:paraId="086D0403" w14:textId="6A87D88C" w:rsidR="00C50BC5" w:rsidRDefault="00C50BC5" w:rsidP="00C50BC5">
      <w:pPr>
        <w:pStyle w:val="Zvrenet02"/>
      </w:pPr>
      <w:bookmarkStart w:id="66" w:name="_Toc107298451"/>
      <w:r>
        <w:lastRenderedPageBreak/>
        <w:t xml:space="preserve">Odbor územního plánování a stavebního řádu </w:t>
      </w:r>
      <w:r w:rsidRPr="005714EE">
        <w:rPr>
          <w:sz w:val="22"/>
        </w:rPr>
        <w:t xml:space="preserve">(ORJ </w:t>
      </w:r>
      <w:r>
        <w:rPr>
          <w:sz w:val="22"/>
        </w:rPr>
        <w:t>210</w:t>
      </w:r>
      <w:r w:rsidRPr="005714EE">
        <w:rPr>
          <w:sz w:val="22"/>
        </w:rPr>
        <w:t>)</w:t>
      </w:r>
      <w:bookmarkEnd w:id="66"/>
    </w:p>
    <w:p w14:paraId="3AC246F5" w14:textId="38BB7977" w:rsidR="00F72DD1" w:rsidRPr="00F72DD1" w:rsidRDefault="00F72DD1" w:rsidP="00F72DD1">
      <w:pPr>
        <w:tabs>
          <w:tab w:val="lef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Schválený rozpočet odboru pro rok 2021 ve výši </w:t>
      </w:r>
      <w:r w:rsidRPr="00F72DD1">
        <w:rPr>
          <w:rFonts w:ascii="Courier New" w:eastAsia="MS Mincho" w:hAnsi="Courier New" w:cs="Courier New"/>
          <w:b/>
          <w:lang w:eastAsia="cs-CZ"/>
        </w:rPr>
        <w:t xml:space="preserve">10 786 </w:t>
      </w:r>
      <w:proofErr w:type="spellStart"/>
      <w:proofErr w:type="gramStart"/>
      <w:r w:rsidRPr="00F72DD1">
        <w:rPr>
          <w:rFonts w:ascii="Courier New" w:eastAsia="MS Mincho" w:hAnsi="Courier New" w:cs="Courier New"/>
          <w:b/>
          <w:lang w:eastAsia="cs-CZ"/>
        </w:rPr>
        <w:t>tis.Kč</w:t>
      </w:r>
      <w:proofErr w:type="spellEnd"/>
      <w:proofErr w:type="gramEnd"/>
      <w:r w:rsidRPr="00F72DD1">
        <w:rPr>
          <w:rFonts w:ascii="Courier New" w:eastAsia="MS Mincho" w:hAnsi="Courier New" w:cs="Courier New"/>
          <w:lang w:eastAsia="cs-CZ"/>
        </w:rPr>
        <w:t xml:space="preserve"> byl upraven ve sledovaném období upraven na částku </w:t>
      </w:r>
      <w:r w:rsidRPr="00F72DD1">
        <w:rPr>
          <w:rFonts w:ascii="Courier New" w:eastAsia="MS Mincho" w:hAnsi="Courier New" w:cs="Courier New"/>
          <w:b/>
          <w:lang w:eastAsia="cs-CZ"/>
        </w:rPr>
        <w:t xml:space="preserve">8 253 </w:t>
      </w:r>
      <w:proofErr w:type="spellStart"/>
      <w:r w:rsidRPr="00F72DD1">
        <w:rPr>
          <w:rFonts w:ascii="Courier New" w:eastAsia="MS Mincho" w:hAnsi="Courier New" w:cs="Courier New"/>
          <w:b/>
          <w:lang w:eastAsia="cs-CZ"/>
        </w:rPr>
        <w:t>tis.Kč</w:t>
      </w:r>
      <w:proofErr w:type="spellEnd"/>
      <w:r w:rsidRPr="00F72DD1">
        <w:rPr>
          <w:rFonts w:ascii="Courier New" w:eastAsia="MS Mincho" w:hAnsi="Courier New" w:cs="Courier New"/>
          <w:lang w:eastAsia="cs-CZ"/>
        </w:rPr>
        <w:t>, a to následovně:</w:t>
      </w:r>
    </w:p>
    <w:p w14:paraId="4A28F627" w14:textId="77777777" w:rsidR="00F72DD1" w:rsidRPr="00F72DD1" w:rsidRDefault="00F72DD1" w:rsidP="00F72DD1">
      <w:pPr>
        <w:tabs>
          <w:tab w:val="left" w:pos="9923"/>
        </w:tabs>
        <w:spacing w:after="0" w:line="240" w:lineRule="auto"/>
        <w:jc w:val="both"/>
        <w:rPr>
          <w:rFonts w:ascii="Courier New" w:eastAsia="MS Mincho" w:hAnsi="Courier New" w:cs="Courier New"/>
          <w:lang w:eastAsia="cs-CZ"/>
        </w:rPr>
      </w:pPr>
    </w:p>
    <w:p w14:paraId="20780525" w14:textId="77777777" w:rsidR="00F72DD1" w:rsidRPr="00F72DD1" w:rsidRDefault="00F72DD1" w:rsidP="00F72DD1">
      <w:pPr>
        <w:tabs>
          <w:tab w:val="lef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s n í ž e n í</w:t>
      </w:r>
    </w:p>
    <w:p w14:paraId="376A2127"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převod do rozpočtové rezervy města</w:t>
      </w:r>
      <w:r w:rsidRPr="00F72DD1">
        <w:rPr>
          <w:rFonts w:ascii="Courier New" w:eastAsia="MS Mincho" w:hAnsi="Courier New" w:cs="Courier New"/>
          <w:b/>
          <w:lang w:eastAsia="cs-CZ"/>
        </w:rPr>
        <w:tab/>
        <w:t xml:space="preserve">138 </w:t>
      </w:r>
      <w:proofErr w:type="spellStart"/>
      <w:proofErr w:type="gramStart"/>
      <w:r w:rsidRPr="00F72DD1">
        <w:rPr>
          <w:rFonts w:ascii="Courier New" w:eastAsia="MS Mincho" w:hAnsi="Courier New" w:cs="Courier New"/>
          <w:b/>
          <w:lang w:eastAsia="cs-CZ"/>
        </w:rPr>
        <w:t>tis.Kč</w:t>
      </w:r>
      <w:proofErr w:type="spellEnd"/>
      <w:proofErr w:type="gramEnd"/>
    </w:p>
    <w:p w14:paraId="7D869E4B"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 snížení výdajů v návaznosti na očekávanou skutečnost</w:t>
      </w:r>
    </w:p>
    <w:p w14:paraId="3073AE3D"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p>
    <w:p w14:paraId="60F031E6" w14:textId="3A5A9EE1"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převod do ORJ 230</w:t>
      </w:r>
      <w:r w:rsidRPr="00F72DD1">
        <w:rPr>
          <w:rFonts w:ascii="Courier New" w:eastAsia="MS Mincho" w:hAnsi="Courier New" w:cs="Courier New"/>
          <w:b/>
          <w:lang w:eastAsia="cs-CZ"/>
        </w:rPr>
        <w:tab/>
        <w:t xml:space="preserve">2 178 </w:t>
      </w:r>
      <w:proofErr w:type="spellStart"/>
      <w:proofErr w:type="gramStart"/>
      <w:r w:rsidRPr="00F72DD1">
        <w:rPr>
          <w:rFonts w:ascii="Courier New" w:eastAsia="MS Mincho" w:hAnsi="Courier New" w:cs="Courier New"/>
          <w:b/>
          <w:lang w:eastAsia="cs-CZ"/>
        </w:rPr>
        <w:t>tis.Kč</w:t>
      </w:r>
      <w:proofErr w:type="spellEnd"/>
      <w:proofErr w:type="gramEnd"/>
    </w:p>
    <w:p w14:paraId="79B7394A"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památník válečným veteránům </w:t>
      </w:r>
    </w:p>
    <w:p w14:paraId="051DCBF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p>
    <w:p w14:paraId="632579FF" w14:textId="7EFDD352"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převod do ORJ 135</w:t>
      </w:r>
      <w:r w:rsidRPr="00F72DD1">
        <w:rPr>
          <w:rFonts w:ascii="Courier New" w:eastAsia="MS Mincho" w:hAnsi="Courier New" w:cs="Courier New"/>
          <w:b/>
          <w:lang w:eastAsia="cs-CZ"/>
        </w:rPr>
        <w:tab/>
        <w:t xml:space="preserve">216 </w:t>
      </w:r>
      <w:proofErr w:type="spellStart"/>
      <w:proofErr w:type="gramStart"/>
      <w:r w:rsidRPr="00F72DD1">
        <w:rPr>
          <w:rFonts w:ascii="Courier New" w:eastAsia="MS Mincho" w:hAnsi="Courier New" w:cs="Courier New"/>
          <w:b/>
          <w:lang w:eastAsia="cs-CZ"/>
        </w:rPr>
        <w:t>tis.Kč</w:t>
      </w:r>
      <w:proofErr w:type="spellEnd"/>
      <w:proofErr w:type="gramEnd"/>
    </w:p>
    <w:p w14:paraId="2FC6143D"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odměny porotě památník válečným veteránům </w:t>
      </w:r>
    </w:p>
    <w:p w14:paraId="5D033183"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p>
    <w:p w14:paraId="5E8F681F" w14:textId="3BBFECA5"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převod do ORJ 130</w:t>
      </w:r>
      <w:r w:rsidRPr="00F72DD1">
        <w:rPr>
          <w:rFonts w:ascii="Courier New" w:eastAsia="MS Mincho" w:hAnsi="Courier New" w:cs="Courier New"/>
          <w:b/>
          <w:lang w:eastAsia="cs-CZ"/>
        </w:rPr>
        <w:tab/>
        <w:t xml:space="preserve">1 </w:t>
      </w:r>
      <w:proofErr w:type="spellStart"/>
      <w:proofErr w:type="gramStart"/>
      <w:r w:rsidRPr="00F72DD1">
        <w:rPr>
          <w:rFonts w:ascii="Courier New" w:eastAsia="MS Mincho" w:hAnsi="Courier New" w:cs="Courier New"/>
          <w:b/>
          <w:lang w:eastAsia="cs-CZ"/>
        </w:rPr>
        <w:t>tis.Kč</w:t>
      </w:r>
      <w:proofErr w:type="spellEnd"/>
      <w:proofErr w:type="gramEnd"/>
    </w:p>
    <w:p w14:paraId="3E9A5EE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k zajištění krytí úhrady nákladů řízení na základě rozhodnutí úřadu pro ochranu hospodářské soutěže </w:t>
      </w:r>
    </w:p>
    <w:p w14:paraId="433898F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p>
    <w:p w14:paraId="6D521B84"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p>
    <w:p w14:paraId="01F68F98"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sz w:val="24"/>
          <w:szCs w:val="20"/>
          <w:lang w:eastAsia="cs-CZ"/>
        </w:rPr>
        <w:t>c e l k o v é   s n í ž e n í</w:t>
      </w:r>
      <w:r w:rsidRPr="00F72DD1">
        <w:rPr>
          <w:rFonts w:ascii="Courier New" w:eastAsia="MS Mincho" w:hAnsi="Courier New" w:cs="Courier New"/>
          <w:b/>
          <w:lang w:eastAsia="cs-CZ"/>
        </w:rPr>
        <w:tab/>
        <w:t xml:space="preserve">2 533 </w:t>
      </w:r>
      <w:proofErr w:type="spellStart"/>
      <w:proofErr w:type="gramStart"/>
      <w:r w:rsidRPr="00F72DD1">
        <w:rPr>
          <w:rFonts w:ascii="Courier New" w:eastAsia="MS Mincho" w:hAnsi="Courier New" w:cs="Courier New"/>
          <w:b/>
          <w:lang w:eastAsia="cs-CZ"/>
        </w:rPr>
        <w:t>tis.Kč</w:t>
      </w:r>
      <w:proofErr w:type="spellEnd"/>
      <w:proofErr w:type="gramEnd"/>
    </w:p>
    <w:p w14:paraId="7B1FBC10"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p>
    <w:p w14:paraId="0B7EB5C4" w14:textId="77777777" w:rsidR="00F72DD1" w:rsidRPr="00F72DD1" w:rsidRDefault="00F72DD1" w:rsidP="00F72DD1">
      <w:pPr>
        <w:tabs>
          <w:tab w:val="left" w:pos="9923"/>
        </w:tabs>
        <w:spacing w:after="0" w:line="240" w:lineRule="auto"/>
        <w:jc w:val="both"/>
        <w:rPr>
          <w:rFonts w:ascii="Courier New" w:eastAsia="MS Mincho" w:hAnsi="Courier New" w:cs="Courier New"/>
          <w:b/>
          <w:bCs/>
          <w:lang w:eastAsia="cs-CZ"/>
        </w:rPr>
      </w:pPr>
    </w:p>
    <w:p w14:paraId="170FCEBD" w14:textId="41A2C9E0" w:rsidR="00F72DD1" w:rsidRDefault="00F72DD1" w:rsidP="00F72DD1">
      <w:pPr>
        <w:tabs>
          <w:tab w:val="lef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Celkové výdaje ORJ 210 dosáhly k 31.12.2021 výše</w:t>
      </w:r>
      <w:r w:rsidRPr="00F72DD1">
        <w:rPr>
          <w:rFonts w:ascii="Courier New" w:eastAsia="MS Mincho" w:hAnsi="Courier New" w:cs="Courier New"/>
          <w:b/>
          <w:bCs/>
          <w:lang w:eastAsia="cs-CZ"/>
        </w:rPr>
        <w:t xml:space="preserve"> </w:t>
      </w:r>
      <w:r w:rsidRPr="00F72DD1">
        <w:rPr>
          <w:rFonts w:ascii="Courier New" w:eastAsia="MS Mincho" w:hAnsi="Courier New" w:cs="Courier New"/>
          <w:b/>
          <w:lang w:eastAsia="cs-CZ"/>
        </w:rPr>
        <w:t xml:space="preserve">8 133 </w:t>
      </w:r>
      <w:proofErr w:type="spellStart"/>
      <w:proofErr w:type="gramStart"/>
      <w:r w:rsidRPr="00F72DD1">
        <w:rPr>
          <w:rFonts w:ascii="Courier New" w:eastAsia="MS Mincho" w:hAnsi="Courier New" w:cs="Courier New"/>
          <w:b/>
          <w:bCs/>
          <w:lang w:eastAsia="cs-CZ"/>
        </w:rPr>
        <w:t>tis.Kč</w:t>
      </w:r>
      <w:proofErr w:type="spellEnd"/>
      <w:proofErr w:type="gramEnd"/>
      <w:r w:rsidRPr="00F72DD1">
        <w:rPr>
          <w:rFonts w:ascii="Courier New" w:eastAsia="MS Mincho" w:hAnsi="Courier New" w:cs="Courier New"/>
          <w:b/>
          <w:bCs/>
          <w:lang w:eastAsia="cs-CZ"/>
        </w:rPr>
        <w:t xml:space="preserve">, </w:t>
      </w:r>
      <w:r w:rsidRPr="00F72DD1">
        <w:rPr>
          <w:rFonts w:ascii="Courier New" w:eastAsia="MS Mincho" w:hAnsi="Courier New" w:cs="Courier New"/>
          <w:bCs/>
          <w:lang w:eastAsia="cs-CZ"/>
        </w:rPr>
        <w:t>což</w:t>
      </w:r>
      <w:r w:rsidRPr="00F72DD1">
        <w:rPr>
          <w:rFonts w:ascii="Courier New" w:eastAsia="MS Mincho" w:hAnsi="Courier New" w:cs="Courier New"/>
          <w:lang w:eastAsia="cs-CZ"/>
        </w:rPr>
        <w:t xml:space="preserve"> představuje plnění k upravenému rozpočtu na </w:t>
      </w:r>
      <w:r w:rsidRPr="00F72DD1">
        <w:rPr>
          <w:rFonts w:ascii="Courier New" w:eastAsia="MS Mincho" w:hAnsi="Courier New" w:cs="Courier New"/>
          <w:b/>
          <w:bCs/>
          <w:lang w:eastAsia="cs-CZ"/>
        </w:rPr>
        <w:t>98,55 %</w:t>
      </w:r>
      <w:r w:rsidRPr="00F72DD1">
        <w:rPr>
          <w:rFonts w:ascii="Courier New" w:eastAsia="MS Mincho" w:hAnsi="Courier New" w:cs="Courier New"/>
          <w:b/>
          <w:bCs/>
          <w:color w:val="000000"/>
          <w:lang w:eastAsia="cs-CZ"/>
        </w:rPr>
        <w:t>;</w:t>
      </w:r>
      <w:r w:rsidRPr="00F72DD1">
        <w:rPr>
          <w:rFonts w:ascii="Courier New" w:eastAsia="MS Mincho" w:hAnsi="Courier New" w:cs="Courier New"/>
          <w:bCs/>
          <w:lang w:eastAsia="cs-CZ"/>
        </w:rPr>
        <w:t xml:space="preserve"> čerpání je vykázáno na následujících paragrafech:</w:t>
      </w:r>
    </w:p>
    <w:p w14:paraId="1D275E75" w14:textId="77777777" w:rsidR="00F84B49" w:rsidRDefault="00F84B49" w:rsidP="00F72DD1">
      <w:pPr>
        <w:tabs>
          <w:tab w:val="left" w:pos="9923"/>
        </w:tabs>
        <w:spacing w:after="0" w:line="240" w:lineRule="auto"/>
        <w:jc w:val="both"/>
        <w:rPr>
          <w:rFonts w:ascii="Courier New" w:eastAsia="MS Mincho" w:hAnsi="Courier New" w:cs="Courier New"/>
          <w:bCs/>
          <w:lang w:eastAsia="cs-CZ"/>
        </w:rPr>
      </w:pPr>
    </w:p>
    <w:p w14:paraId="5EF0FBED" w14:textId="3F0361FF" w:rsidR="00F84B49" w:rsidRDefault="00F84B49" w:rsidP="00F84B49">
      <w:pPr>
        <w:tabs>
          <w:tab w:val="right" w:pos="9923"/>
        </w:tabs>
        <w:spacing w:after="0" w:line="240" w:lineRule="auto"/>
        <w:jc w:val="both"/>
        <w:rPr>
          <w:rFonts w:ascii="Courier New" w:eastAsia="MS Mincho" w:hAnsi="Courier New" w:cs="Courier New"/>
          <w:b/>
          <w:lang w:eastAsia="cs-CZ"/>
        </w:rPr>
      </w:pPr>
      <w:r w:rsidRPr="00F84B49">
        <w:rPr>
          <w:rFonts w:ascii="Courier New" w:eastAsia="MS Mincho" w:hAnsi="Courier New" w:cs="Courier New"/>
          <w:b/>
          <w:lang w:eastAsia="cs-CZ"/>
        </w:rPr>
        <w:t xml:space="preserve">§ 3322 </w:t>
      </w:r>
      <w:r>
        <w:rPr>
          <w:rFonts w:ascii="Courier New" w:eastAsia="MS Mincho" w:hAnsi="Courier New" w:cs="Courier New"/>
          <w:b/>
          <w:lang w:eastAsia="cs-CZ"/>
        </w:rPr>
        <w:t>–</w:t>
      </w:r>
      <w:r w:rsidRPr="00F84B49">
        <w:rPr>
          <w:rFonts w:ascii="Courier New" w:eastAsia="MS Mincho" w:hAnsi="Courier New" w:cs="Courier New"/>
          <w:b/>
          <w:lang w:eastAsia="cs-CZ"/>
        </w:rPr>
        <w:t xml:space="preserve"> </w:t>
      </w:r>
      <w:r>
        <w:rPr>
          <w:rFonts w:ascii="Courier New" w:eastAsia="MS Mincho" w:hAnsi="Courier New" w:cs="Courier New"/>
          <w:b/>
          <w:lang w:eastAsia="cs-CZ"/>
        </w:rPr>
        <w:t>zachování a obnova kulturních památek</w:t>
      </w:r>
      <w:r>
        <w:rPr>
          <w:rFonts w:ascii="Courier New" w:eastAsia="MS Mincho" w:hAnsi="Courier New" w:cs="Courier New"/>
          <w:b/>
          <w:lang w:eastAsia="cs-CZ"/>
        </w:rPr>
        <w:tab/>
        <w:t>5 594 </w:t>
      </w:r>
      <w:proofErr w:type="spellStart"/>
      <w:proofErr w:type="gramStart"/>
      <w:r>
        <w:rPr>
          <w:rFonts w:ascii="Courier New" w:eastAsia="MS Mincho" w:hAnsi="Courier New" w:cs="Courier New"/>
          <w:b/>
          <w:lang w:eastAsia="cs-CZ"/>
        </w:rPr>
        <w:t>tis.Kč</w:t>
      </w:r>
      <w:proofErr w:type="spellEnd"/>
      <w:proofErr w:type="gramEnd"/>
    </w:p>
    <w:p w14:paraId="7FD34EF9" w14:textId="0DAA87E0" w:rsidR="00F84B49" w:rsidRDefault="00F84B49" w:rsidP="00F84B49">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fyzickým osobám</w:t>
      </w:r>
      <w:r>
        <w:rPr>
          <w:rFonts w:ascii="Courier New" w:eastAsia="MS Mincho" w:hAnsi="Courier New" w:cs="Courier New"/>
          <w:bCs/>
          <w:lang w:eastAsia="cs-CZ"/>
        </w:rPr>
        <w:tab/>
        <w:t>1 972 </w:t>
      </w:r>
      <w:proofErr w:type="spellStart"/>
      <w:proofErr w:type="gramStart"/>
      <w:r>
        <w:rPr>
          <w:rFonts w:ascii="Courier New" w:eastAsia="MS Mincho" w:hAnsi="Courier New" w:cs="Courier New"/>
          <w:bCs/>
          <w:lang w:eastAsia="cs-CZ"/>
        </w:rPr>
        <w:t>tis.Kč</w:t>
      </w:r>
      <w:proofErr w:type="spellEnd"/>
      <w:proofErr w:type="gramEnd"/>
    </w:p>
    <w:p w14:paraId="622B4D4D" w14:textId="3E99B139" w:rsidR="00F84B49" w:rsidRPr="00F84B49" w:rsidRDefault="00F84B49" w:rsidP="00F84B49">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právnickým osobám</w:t>
      </w:r>
      <w:r>
        <w:rPr>
          <w:rFonts w:ascii="Courier New" w:eastAsia="MS Mincho" w:hAnsi="Courier New" w:cs="Courier New"/>
          <w:bCs/>
          <w:lang w:eastAsia="cs-CZ"/>
        </w:rPr>
        <w:tab/>
        <w:t xml:space="preserve">3 622 </w:t>
      </w:r>
      <w:proofErr w:type="spellStart"/>
      <w:proofErr w:type="gramStart"/>
      <w:r>
        <w:rPr>
          <w:rFonts w:ascii="Courier New" w:eastAsia="MS Mincho" w:hAnsi="Courier New" w:cs="Courier New"/>
          <w:bCs/>
          <w:lang w:eastAsia="cs-CZ"/>
        </w:rPr>
        <w:t>tis.Kč</w:t>
      </w:r>
      <w:proofErr w:type="spellEnd"/>
      <w:proofErr w:type="gramEnd"/>
    </w:p>
    <w:p w14:paraId="63CC9C95" w14:textId="45A119DE" w:rsidR="00F84B49" w:rsidRPr="00F72DD1" w:rsidRDefault="00F84B49" w:rsidP="00F72DD1">
      <w:pPr>
        <w:tabs>
          <w:tab w:val="left" w:pos="9923"/>
        </w:tabs>
        <w:spacing w:after="0" w:line="240" w:lineRule="auto"/>
        <w:jc w:val="both"/>
        <w:rPr>
          <w:rFonts w:ascii="Courier New" w:eastAsia="MS Mincho" w:hAnsi="Courier New" w:cs="Courier New"/>
          <w:lang w:eastAsia="cs-CZ"/>
        </w:rPr>
      </w:pPr>
    </w:p>
    <w:p w14:paraId="70EFA47A" w14:textId="77777777" w:rsidR="00101FA6" w:rsidRPr="00101FA6" w:rsidRDefault="00101FA6" w:rsidP="00101FA6">
      <w:pPr>
        <w:tabs>
          <w:tab w:val="right" w:pos="9923"/>
        </w:tabs>
        <w:spacing w:after="0" w:line="240" w:lineRule="auto"/>
        <w:jc w:val="both"/>
        <w:rPr>
          <w:rFonts w:ascii="Courier New" w:eastAsia="MS Mincho" w:hAnsi="Courier New" w:cs="Courier New"/>
          <w:b/>
          <w:bCs/>
          <w:lang w:eastAsia="cs-CZ"/>
        </w:rPr>
      </w:pPr>
      <w:r w:rsidRPr="00101FA6">
        <w:rPr>
          <w:rFonts w:ascii="Courier New" w:eastAsia="MS Mincho" w:hAnsi="Courier New" w:cs="Courier New"/>
          <w:b/>
          <w:bCs/>
          <w:lang w:eastAsia="cs-CZ"/>
        </w:rPr>
        <w:t>§ 3326 – pořízení, zachování a obnova hodnot místního kulturního, národního a historického povědomí</w:t>
      </w:r>
      <w:r w:rsidRPr="00101FA6">
        <w:rPr>
          <w:rFonts w:ascii="Courier New" w:eastAsia="MS Mincho" w:hAnsi="Courier New" w:cs="Courier New"/>
          <w:b/>
          <w:bCs/>
          <w:lang w:eastAsia="cs-CZ"/>
        </w:rPr>
        <w:tab/>
        <w:t xml:space="preserve"> 5 </w:t>
      </w:r>
      <w:proofErr w:type="spellStart"/>
      <w:proofErr w:type="gramStart"/>
      <w:r w:rsidRPr="00101FA6">
        <w:rPr>
          <w:rFonts w:ascii="Courier New" w:eastAsia="MS Mincho" w:hAnsi="Courier New" w:cs="Courier New"/>
          <w:b/>
          <w:bCs/>
          <w:lang w:eastAsia="cs-CZ"/>
        </w:rPr>
        <w:t>tis.Kč</w:t>
      </w:r>
      <w:proofErr w:type="spellEnd"/>
      <w:proofErr w:type="gramEnd"/>
    </w:p>
    <w:p w14:paraId="2E70C667" w14:textId="3485D302" w:rsidR="00F72DD1" w:rsidRDefault="00101FA6" w:rsidP="00101FA6">
      <w:pPr>
        <w:tabs>
          <w:tab w:val="right" w:pos="9923"/>
        </w:tabs>
        <w:spacing w:after="0" w:line="240" w:lineRule="auto"/>
        <w:jc w:val="both"/>
        <w:rPr>
          <w:rFonts w:ascii="Courier New" w:eastAsia="MS Mincho" w:hAnsi="Courier New" w:cs="Courier New"/>
          <w:lang w:eastAsia="cs-CZ"/>
        </w:rPr>
      </w:pPr>
      <w:r w:rsidRPr="00101FA6">
        <w:rPr>
          <w:rFonts w:ascii="Courier New" w:eastAsia="MS Mincho" w:hAnsi="Courier New" w:cs="Courier New"/>
          <w:lang w:eastAsia="cs-CZ"/>
        </w:rPr>
        <w:t>- Památník válečným veteránům</w:t>
      </w:r>
      <w:r w:rsidRPr="00101FA6">
        <w:rPr>
          <w:rFonts w:ascii="Courier New" w:eastAsia="MS Mincho" w:hAnsi="Courier New" w:cs="Courier New"/>
          <w:lang w:eastAsia="cs-CZ"/>
        </w:rPr>
        <w:tab/>
        <w:t xml:space="preserve">5 </w:t>
      </w:r>
      <w:proofErr w:type="spellStart"/>
      <w:proofErr w:type="gramStart"/>
      <w:r w:rsidRPr="00101FA6">
        <w:rPr>
          <w:rFonts w:ascii="Courier New" w:eastAsia="MS Mincho" w:hAnsi="Courier New" w:cs="Courier New"/>
          <w:lang w:eastAsia="cs-CZ"/>
        </w:rPr>
        <w:t>tis.Kč</w:t>
      </w:r>
      <w:proofErr w:type="spellEnd"/>
      <w:proofErr w:type="gramEnd"/>
    </w:p>
    <w:p w14:paraId="30EFD0BE" w14:textId="77777777" w:rsidR="00101FA6" w:rsidRPr="00F72DD1" w:rsidRDefault="00101FA6" w:rsidP="00F72DD1">
      <w:pPr>
        <w:tabs>
          <w:tab w:val="right" w:pos="9923"/>
        </w:tabs>
        <w:spacing w:after="0" w:line="240" w:lineRule="auto"/>
        <w:jc w:val="both"/>
        <w:rPr>
          <w:rFonts w:ascii="Courier New" w:eastAsia="MS Mincho" w:hAnsi="Courier New" w:cs="Courier New"/>
          <w:lang w:eastAsia="cs-CZ"/>
        </w:rPr>
      </w:pPr>
    </w:p>
    <w:p w14:paraId="377820A1"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lang w:eastAsia="cs-CZ"/>
        </w:rPr>
        <w:t xml:space="preserve">§ </w:t>
      </w:r>
      <w:r w:rsidRPr="00F72DD1">
        <w:rPr>
          <w:rFonts w:ascii="Courier New" w:eastAsia="MS Mincho" w:hAnsi="Courier New" w:cs="Courier New"/>
          <w:b/>
          <w:lang w:eastAsia="cs-CZ"/>
        </w:rPr>
        <w:t>3635 - územní plánování</w:t>
      </w:r>
      <w:r w:rsidRPr="00F72DD1">
        <w:rPr>
          <w:rFonts w:ascii="Courier New" w:eastAsia="MS Mincho" w:hAnsi="Courier New" w:cs="Courier New"/>
          <w:b/>
          <w:lang w:eastAsia="cs-CZ"/>
        </w:rPr>
        <w:tab/>
        <w:t xml:space="preserve">41 </w:t>
      </w:r>
      <w:proofErr w:type="spellStart"/>
      <w:proofErr w:type="gramStart"/>
      <w:r w:rsidRPr="00F72DD1">
        <w:rPr>
          <w:rFonts w:ascii="Courier New" w:eastAsia="MS Mincho" w:hAnsi="Courier New" w:cs="Courier New"/>
          <w:b/>
          <w:lang w:eastAsia="cs-CZ"/>
        </w:rPr>
        <w:t>tis.Kč</w:t>
      </w:r>
      <w:proofErr w:type="spellEnd"/>
      <w:proofErr w:type="gramEnd"/>
    </w:p>
    <w:p w14:paraId="168897B5" w14:textId="1247B169" w:rsid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lang w:eastAsia="cs-CZ"/>
        </w:rPr>
        <w:t>-</w:t>
      </w:r>
      <w:r w:rsidRPr="00F72DD1">
        <w:rPr>
          <w:rFonts w:ascii="Courier New" w:eastAsia="MS Mincho" w:hAnsi="Courier New" w:cs="Courier New"/>
          <w:bCs/>
          <w:lang w:eastAsia="cs-CZ"/>
        </w:rPr>
        <w:t xml:space="preserve"> konzultace spojené se změnou ÚPO</w:t>
      </w:r>
      <w:r w:rsidRPr="00F72DD1">
        <w:rPr>
          <w:rFonts w:ascii="Courier New" w:eastAsia="MS Mincho" w:hAnsi="Courier New" w:cs="Courier New"/>
          <w:lang w:eastAsia="cs-CZ"/>
        </w:rPr>
        <w:tab/>
        <w:t>41</w:t>
      </w:r>
      <w:r w:rsidRPr="00F72DD1">
        <w:rPr>
          <w:rFonts w:ascii="Courier New" w:eastAsia="MS Mincho" w:hAnsi="Courier New" w:cs="Courier New"/>
          <w:b/>
          <w:bCs/>
          <w:i/>
          <w:lang w:eastAsia="cs-CZ"/>
        </w:rPr>
        <w:t xml:space="preserve"> </w:t>
      </w:r>
      <w:proofErr w:type="spellStart"/>
      <w:proofErr w:type="gramStart"/>
      <w:r w:rsidRPr="00F72DD1">
        <w:rPr>
          <w:rFonts w:ascii="Courier New" w:eastAsia="MS Mincho" w:hAnsi="Courier New" w:cs="Courier New"/>
          <w:bCs/>
          <w:lang w:eastAsia="cs-CZ"/>
        </w:rPr>
        <w:t>tis.Kč</w:t>
      </w:r>
      <w:proofErr w:type="spellEnd"/>
      <w:proofErr w:type="gramEnd"/>
    </w:p>
    <w:p w14:paraId="636DC2C3" w14:textId="77777777" w:rsidR="008A735C" w:rsidRPr="00F72DD1" w:rsidRDefault="008A735C" w:rsidP="00F72DD1">
      <w:pPr>
        <w:tabs>
          <w:tab w:val="right" w:pos="9923"/>
        </w:tabs>
        <w:spacing w:after="0" w:line="240" w:lineRule="auto"/>
        <w:jc w:val="both"/>
        <w:rPr>
          <w:rFonts w:ascii="Courier New" w:eastAsia="MS Mincho" w:hAnsi="Courier New" w:cs="Courier New"/>
          <w:bCs/>
          <w:lang w:eastAsia="cs-CZ"/>
        </w:rPr>
      </w:pPr>
    </w:p>
    <w:p w14:paraId="6C5B1D76" w14:textId="77777777" w:rsidR="008A735C" w:rsidRPr="008A735C" w:rsidRDefault="008A735C" w:rsidP="008A735C">
      <w:pPr>
        <w:tabs>
          <w:tab w:val="right" w:pos="9923"/>
        </w:tabs>
        <w:spacing w:after="0" w:line="240" w:lineRule="auto"/>
        <w:jc w:val="both"/>
        <w:rPr>
          <w:rFonts w:ascii="Courier New" w:eastAsia="MS Mincho" w:hAnsi="Courier New" w:cs="Courier New"/>
          <w:b/>
          <w:bCs/>
          <w:lang w:eastAsia="cs-CZ"/>
        </w:rPr>
      </w:pPr>
      <w:r w:rsidRPr="00784A3B">
        <w:rPr>
          <w:rFonts w:ascii="Courier New" w:eastAsia="MS Mincho" w:hAnsi="Courier New" w:cs="Courier New"/>
          <w:b/>
          <w:bCs/>
          <w:lang w:eastAsia="cs-CZ"/>
        </w:rPr>
        <w:t xml:space="preserve">§ </w:t>
      </w:r>
      <w:r w:rsidRPr="008A735C">
        <w:rPr>
          <w:rFonts w:ascii="Courier New" w:eastAsia="MS Mincho" w:hAnsi="Courier New" w:cs="Courier New"/>
          <w:b/>
          <w:bCs/>
          <w:lang w:eastAsia="cs-CZ"/>
        </w:rPr>
        <w:t>3639 - komunální služby a územní rozvoj jinde nezařazené</w:t>
      </w:r>
      <w:r w:rsidRPr="008A735C">
        <w:rPr>
          <w:rFonts w:ascii="Courier New" w:eastAsia="MS Mincho" w:hAnsi="Courier New" w:cs="Courier New"/>
          <w:b/>
          <w:bCs/>
          <w:lang w:eastAsia="cs-CZ"/>
        </w:rPr>
        <w:tab/>
        <w:t xml:space="preserve">2 413 </w:t>
      </w:r>
      <w:proofErr w:type="spellStart"/>
      <w:proofErr w:type="gramStart"/>
      <w:r w:rsidRPr="008A735C">
        <w:rPr>
          <w:rFonts w:ascii="Courier New" w:eastAsia="MS Mincho" w:hAnsi="Courier New" w:cs="Courier New"/>
          <w:b/>
          <w:bCs/>
          <w:lang w:eastAsia="cs-CZ"/>
        </w:rPr>
        <w:t>tis.Kč</w:t>
      </w:r>
      <w:proofErr w:type="spellEnd"/>
      <w:proofErr w:type="gramEnd"/>
    </w:p>
    <w:p w14:paraId="7E861C58" w14:textId="77777777" w:rsidR="008A735C" w:rsidRPr="008A735C" w:rsidRDefault="008A735C" w:rsidP="008A735C">
      <w:pPr>
        <w:tabs>
          <w:tab w:val="right" w:pos="9923"/>
        </w:tabs>
        <w:spacing w:after="0" w:line="240" w:lineRule="auto"/>
        <w:jc w:val="both"/>
        <w:rPr>
          <w:rFonts w:ascii="Courier New" w:eastAsia="MS Mincho" w:hAnsi="Courier New" w:cs="Courier New"/>
          <w:lang w:eastAsia="cs-CZ"/>
        </w:rPr>
      </w:pPr>
      <w:r w:rsidRPr="008A735C">
        <w:rPr>
          <w:rFonts w:ascii="Courier New" w:eastAsia="MS Mincho" w:hAnsi="Courier New" w:cs="Courier New"/>
          <w:lang w:eastAsia="cs-CZ"/>
        </w:rPr>
        <w:t>- vypracování znaleckého posudku</w:t>
      </w:r>
      <w:r w:rsidRPr="008A735C">
        <w:rPr>
          <w:rFonts w:ascii="Courier New" w:eastAsia="MS Mincho" w:hAnsi="Courier New" w:cs="Courier New"/>
          <w:lang w:eastAsia="cs-CZ"/>
        </w:rPr>
        <w:tab/>
        <w:t xml:space="preserve">9 </w:t>
      </w:r>
      <w:proofErr w:type="spellStart"/>
      <w:proofErr w:type="gramStart"/>
      <w:r w:rsidRPr="008A735C">
        <w:rPr>
          <w:rFonts w:ascii="Courier New" w:eastAsia="MS Mincho" w:hAnsi="Courier New" w:cs="Courier New"/>
          <w:lang w:eastAsia="cs-CZ"/>
        </w:rPr>
        <w:t>tis.Kč</w:t>
      </w:r>
      <w:proofErr w:type="spellEnd"/>
      <w:proofErr w:type="gramEnd"/>
    </w:p>
    <w:p w14:paraId="1130BEB8" w14:textId="33E02295" w:rsidR="00F72DD1" w:rsidRDefault="008A735C" w:rsidP="008A735C">
      <w:pPr>
        <w:tabs>
          <w:tab w:val="right" w:pos="9923"/>
        </w:tabs>
        <w:spacing w:after="0" w:line="240" w:lineRule="auto"/>
        <w:jc w:val="both"/>
        <w:rPr>
          <w:rFonts w:ascii="Courier New" w:eastAsia="MS Mincho" w:hAnsi="Courier New" w:cs="Courier New"/>
          <w:lang w:eastAsia="cs-CZ"/>
        </w:rPr>
      </w:pPr>
      <w:r w:rsidRPr="008A735C">
        <w:rPr>
          <w:rFonts w:ascii="Courier New" w:eastAsia="MS Mincho" w:hAnsi="Courier New" w:cs="Courier New"/>
          <w:lang w:eastAsia="cs-CZ"/>
        </w:rPr>
        <w:t>- licenční smlouva na městský mobiliář</w:t>
      </w:r>
      <w:r w:rsidRPr="008A735C">
        <w:rPr>
          <w:rFonts w:ascii="Courier New" w:eastAsia="MS Mincho" w:hAnsi="Courier New" w:cs="Courier New"/>
          <w:lang w:eastAsia="cs-CZ"/>
        </w:rPr>
        <w:tab/>
        <w:t xml:space="preserve">2 404 </w:t>
      </w:r>
      <w:proofErr w:type="spellStart"/>
      <w:proofErr w:type="gramStart"/>
      <w:r w:rsidRPr="008A735C">
        <w:rPr>
          <w:rFonts w:ascii="Courier New" w:eastAsia="MS Mincho" w:hAnsi="Courier New" w:cs="Courier New"/>
          <w:lang w:eastAsia="cs-CZ"/>
        </w:rPr>
        <w:t>tis.Kč</w:t>
      </w:r>
      <w:proofErr w:type="spellEnd"/>
      <w:proofErr w:type="gramEnd"/>
    </w:p>
    <w:p w14:paraId="389B83D9" w14:textId="77777777" w:rsidR="00E217C1" w:rsidRDefault="00E217C1" w:rsidP="008A735C">
      <w:pPr>
        <w:tabs>
          <w:tab w:val="right" w:pos="9923"/>
        </w:tabs>
        <w:spacing w:after="0" w:line="240" w:lineRule="auto"/>
        <w:jc w:val="both"/>
        <w:rPr>
          <w:rFonts w:ascii="Courier New" w:eastAsia="MS Mincho" w:hAnsi="Courier New" w:cs="Courier New"/>
          <w:lang w:eastAsia="cs-CZ"/>
        </w:rPr>
      </w:pPr>
    </w:p>
    <w:p w14:paraId="72B5E7DF" w14:textId="77777777" w:rsidR="00E217C1" w:rsidRPr="00E217C1" w:rsidRDefault="00E217C1" w:rsidP="00E217C1">
      <w:pPr>
        <w:tabs>
          <w:tab w:val="right" w:pos="9923"/>
        </w:tabs>
        <w:spacing w:after="0" w:line="240" w:lineRule="auto"/>
        <w:jc w:val="both"/>
        <w:rPr>
          <w:rFonts w:ascii="Courier New" w:eastAsia="MS Mincho" w:hAnsi="Courier New" w:cs="Courier New"/>
          <w:lang w:eastAsia="cs-CZ"/>
        </w:rPr>
      </w:pPr>
      <w:r w:rsidRPr="00E217C1">
        <w:rPr>
          <w:rFonts w:ascii="Courier New" w:eastAsia="MS Mincho" w:hAnsi="Courier New" w:cs="Courier New"/>
          <w:b/>
          <w:bCs/>
          <w:lang w:eastAsia="cs-CZ"/>
        </w:rPr>
        <w:t>§ 3699 – ostatní záležitosti bydlení, komunálních služeb a územního rozvoje</w:t>
      </w:r>
      <w:r w:rsidRPr="00E217C1">
        <w:rPr>
          <w:rFonts w:ascii="Courier New" w:eastAsia="MS Mincho" w:hAnsi="Courier New" w:cs="Courier New"/>
          <w:lang w:eastAsia="cs-CZ"/>
        </w:rPr>
        <w:tab/>
      </w:r>
      <w:r w:rsidRPr="00F84B49">
        <w:rPr>
          <w:rFonts w:ascii="Courier New" w:eastAsia="MS Mincho" w:hAnsi="Courier New" w:cs="Courier New"/>
          <w:b/>
          <w:bCs/>
          <w:lang w:eastAsia="cs-CZ"/>
        </w:rPr>
        <w:t xml:space="preserve">80 </w:t>
      </w:r>
      <w:proofErr w:type="spellStart"/>
      <w:proofErr w:type="gramStart"/>
      <w:r w:rsidRPr="00F84B49">
        <w:rPr>
          <w:rFonts w:ascii="Courier New" w:eastAsia="MS Mincho" w:hAnsi="Courier New" w:cs="Courier New"/>
          <w:b/>
          <w:bCs/>
          <w:lang w:eastAsia="cs-CZ"/>
        </w:rPr>
        <w:t>tis.Kč</w:t>
      </w:r>
      <w:proofErr w:type="spellEnd"/>
      <w:proofErr w:type="gramEnd"/>
    </w:p>
    <w:p w14:paraId="478D389E" w14:textId="77777777" w:rsidR="00E217C1" w:rsidRPr="00E217C1" w:rsidRDefault="00E217C1" w:rsidP="00E217C1">
      <w:pPr>
        <w:tabs>
          <w:tab w:val="right" w:pos="9923"/>
        </w:tabs>
        <w:spacing w:after="0" w:line="240" w:lineRule="auto"/>
        <w:jc w:val="both"/>
        <w:rPr>
          <w:rFonts w:ascii="Courier New" w:eastAsia="MS Mincho" w:hAnsi="Courier New" w:cs="Courier New"/>
          <w:lang w:eastAsia="cs-CZ"/>
        </w:rPr>
      </w:pPr>
      <w:r w:rsidRPr="00E217C1">
        <w:rPr>
          <w:rFonts w:ascii="Courier New" w:eastAsia="MS Mincho" w:hAnsi="Courier New" w:cs="Courier New"/>
          <w:lang w:eastAsia="cs-CZ"/>
        </w:rPr>
        <w:t>- dar (Festival Den architektury)</w:t>
      </w:r>
      <w:r w:rsidRPr="00E217C1">
        <w:rPr>
          <w:rFonts w:ascii="Courier New" w:eastAsia="MS Mincho" w:hAnsi="Courier New" w:cs="Courier New"/>
          <w:lang w:eastAsia="cs-CZ"/>
        </w:rPr>
        <w:tab/>
        <w:t xml:space="preserve">20 </w:t>
      </w:r>
      <w:proofErr w:type="spellStart"/>
      <w:proofErr w:type="gramStart"/>
      <w:r w:rsidRPr="00E217C1">
        <w:rPr>
          <w:rFonts w:ascii="Courier New" w:eastAsia="MS Mincho" w:hAnsi="Courier New" w:cs="Courier New"/>
          <w:lang w:eastAsia="cs-CZ"/>
        </w:rPr>
        <w:t>tis.Kč</w:t>
      </w:r>
      <w:proofErr w:type="spellEnd"/>
      <w:proofErr w:type="gramEnd"/>
    </w:p>
    <w:p w14:paraId="5CEDAC69" w14:textId="7391EACB" w:rsidR="008A735C" w:rsidRDefault="00E217C1" w:rsidP="00E217C1">
      <w:pPr>
        <w:tabs>
          <w:tab w:val="right" w:pos="9923"/>
        </w:tabs>
        <w:spacing w:after="0" w:line="240" w:lineRule="auto"/>
        <w:jc w:val="both"/>
        <w:rPr>
          <w:rFonts w:ascii="Courier New" w:eastAsia="MS Mincho" w:hAnsi="Courier New" w:cs="Courier New"/>
          <w:lang w:eastAsia="cs-CZ"/>
        </w:rPr>
      </w:pPr>
      <w:r w:rsidRPr="00E217C1">
        <w:rPr>
          <w:rFonts w:ascii="Courier New" w:eastAsia="MS Mincho" w:hAnsi="Courier New" w:cs="Courier New"/>
          <w:lang w:eastAsia="cs-CZ"/>
        </w:rPr>
        <w:t>- dotace na obnovu reklamního označení právnickým osobám</w:t>
      </w:r>
      <w:r w:rsidRPr="00E217C1">
        <w:rPr>
          <w:rFonts w:ascii="Courier New" w:eastAsia="MS Mincho" w:hAnsi="Courier New" w:cs="Courier New"/>
          <w:lang w:eastAsia="cs-CZ"/>
        </w:rPr>
        <w:tab/>
        <w:t xml:space="preserve">60 </w:t>
      </w:r>
      <w:proofErr w:type="spellStart"/>
      <w:proofErr w:type="gramStart"/>
      <w:r w:rsidRPr="00E217C1">
        <w:rPr>
          <w:rFonts w:ascii="Courier New" w:eastAsia="MS Mincho" w:hAnsi="Courier New" w:cs="Courier New"/>
          <w:lang w:eastAsia="cs-CZ"/>
        </w:rPr>
        <w:t>tis.Kč</w:t>
      </w:r>
      <w:proofErr w:type="spellEnd"/>
      <w:proofErr w:type="gramEnd"/>
    </w:p>
    <w:p w14:paraId="03B12A8E" w14:textId="437D4FF8" w:rsidR="00E26479" w:rsidRDefault="00E26479">
      <w:pPr>
        <w:rPr>
          <w:rFonts w:ascii="Courier New" w:eastAsia="MS Mincho" w:hAnsi="Courier New" w:cs="Courier New"/>
          <w:lang w:eastAsia="cs-CZ"/>
        </w:rPr>
      </w:pPr>
      <w:r>
        <w:rPr>
          <w:rFonts w:ascii="Courier New" w:eastAsia="MS Mincho" w:hAnsi="Courier New" w:cs="Courier New"/>
          <w:lang w:eastAsia="cs-CZ"/>
        </w:rPr>
        <w:br w:type="page"/>
      </w:r>
    </w:p>
    <w:p w14:paraId="3E1AB3E9" w14:textId="5C3B8CB5" w:rsidR="00C50BC5" w:rsidRPr="00FD5E9F" w:rsidRDefault="00C50BC5" w:rsidP="00FD5E9F">
      <w:pPr>
        <w:pStyle w:val="Zvrenet02"/>
      </w:pPr>
      <w:bookmarkStart w:id="67" w:name="_Toc107298452"/>
      <w:r w:rsidRPr="00FD5E9F">
        <w:lastRenderedPageBreak/>
        <w:t>Odbor kancelář primátora (ORJ 2</w:t>
      </w:r>
      <w:r w:rsidR="00F72DD1" w:rsidRPr="00FD5E9F">
        <w:t>21</w:t>
      </w:r>
      <w:r w:rsidRPr="00FD5E9F">
        <w:t>)</w:t>
      </w:r>
      <w:bookmarkEnd w:id="67"/>
    </w:p>
    <w:p w14:paraId="6CFA81D0" w14:textId="77777777" w:rsidR="00F72DD1" w:rsidRPr="008E2A48" w:rsidRDefault="00F72DD1" w:rsidP="00F72DD1">
      <w:pPr>
        <w:pStyle w:val="mmotext"/>
        <w:spacing w:line="240" w:lineRule="auto"/>
        <w:ind w:left="0"/>
        <w:rPr>
          <w:rFonts w:cs="Courier New"/>
          <w:bCs/>
          <w:sz w:val="22"/>
          <w:szCs w:val="22"/>
        </w:rPr>
      </w:pPr>
      <w:r w:rsidRPr="008E2A48">
        <w:rPr>
          <w:rFonts w:cs="Courier New"/>
          <w:sz w:val="22"/>
          <w:szCs w:val="22"/>
        </w:rPr>
        <w:t xml:space="preserve">Schválený rozpočet odboru na rok 2021 ve výši </w:t>
      </w:r>
      <w:r w:rsidRPr="008E2A48">
        <w:rPr>
          <w:rFonts w:cs="Courier New"/>
          <w:b/>
          <w:sz w:val="22"/>
          <w:szCs w:val="22"/>
        </w:rPr>
        <w:t>56 038 </w:t>
      </w:r>
      <w:proofErr w:type="spellStart"/>
      <w:proofErr w:type="gramStart"/>
      <w:r w:rsidRPr="008E2A48">
        <w:rPr>
          <w:rFonts w:cs="Courier New"/>
          <w:b/>
          <w:sz w:val="22"/>
          <w:szCs w:val="22"/>
        </w:rPr>
        <w:t>tis.Kč</w:t>
      </w:r>
      <w:proofErr w:type="spellEnd"/>
      <w:proofErr w:type="gramEnd"/>
      <w:r w:rsidRPr="008E2A48">
        <w:rPr>
          <w:rFonts w:cs="Courier New"/>
          <w:sz w:val="22"/>
          <w:szCs w:val="22"/>
        </w:rPr>
        <w:t xml:space="preserve"> byl k 31.12.2021 upraven na částku </w:t>
      </w:r>
      <w:r w:rsidRPr="008E2A48">
        <w:rPr>
          <w:rFonts w:cs="Courier New"/>
          <w:b/>
          <w:sz w:val="22"/>
          <w:szCs w:val="22"/>
        </w:rPr>
        <w:t>63 652 </w:t>
      </w:r>
      <w:proofErr w:type="spellStart"/>
      <w:r w:rsidRPr="008E2A48">
        <w:rPr>
          <w:rFonts w:cs="Courier New"/>
          <w:b/>
          <w:bCs/>
          <w:sz w:val="22"/>
          <w:szCs w:val="22"/>
        </w:rPr>
        <w:t>tis.Kč</w:t>
      </w:r>
      <w:proofErr w:type="spellEnd"/>
      <w:r w:rsidRPr="008E2A48">
        <w:rPr>
          <w:rFonts w:cs="Courier New"/>
          <w:bCs/>
          <w:sz w:val="22"/>
          <w:szCs w:val="22"/>
        </w:rPr>
        <w:t>, a to následovně:</w:t>
      </w:r>
    </w:p>
    <w:p w14:paraId="6152F56E" w14:textId="77777777" w:rsidR="00F72DD1" w:rsidRPr="008E2A48" w:rsidRDefault="00F72DD1" w:rsidP="00F72DD1">
      <w:pPr>
        <w:pStyle w:val="mmotext"/>
        <w:spacing w:line="240" w:lineRule="auto"/>
        <w:ind w:left="0"/>
        <w:rPr>
          <w:rFonts w:cs="Courier New"/>
          <w:bCs/>
          <w:sz w:val="22"/>
          <w:szCs w:val="22"/>
        </w:rPr>
      </w:pPr>
    </w:p>
    <w:p w14:paraId="469E7A51" w14:textId="77777777" w:rsidR="00F72DD1" w:rsidRPr="00005413" w:rsidRDefault="00F72DD1" w:rsidP="00F72DD1">
      <w:pPr>
        <w:tabs>
          <w:tab w:val="right" w:pos="9923"/>
        </w:tabs>
        <w:jc w:val="both"/>
        <w:rPr>
          <w:rFonts w:ascii="Courier New" w:hAnsi="Courier New" w:cs="Courier New"/>
          <w:b/>
          <w:bCs/>
        </w:rPr>
      </w:pPr>
      <w:r w:rsidRPr="00005413">
        <w:rPr>
          <w:rFonts w:ascii="Courier New" w:hAnsi="Courier New" w:cs="Courier New"/>
          <w:b/>
          <w:bCs/>
        </w:rPr>
        <w:t>z v ý š e n í</w:t>
      </w:r>
    </w:p>
    <w:p w14:paraId="1EB4BD8F" w14:textId="77777777" w:rsidR="00DB484F" w:rsidRDefault="00F72DD1" w:rsidP="00DB484F">
      <w:pPr>
        <w:tabs>
          <w:tab w:val="right" w:pos="9923"/>
        </w:tabs>
        <w:spacing w:after="0"/>
        <w:jc w:val="both"/>
        <w:rPr>
          <w:rFonts w:ascii="Courier New" w:hAnsi="Courier New" w:cs="Courier New"/>
          <w:b/>
          <w:bCs/>
        </w:rPr>
      </w:pPr>
      <w:r w:rsidRPr="00005413">
        <w:rPr>
          <w:rFonts w:ascii="Courier New" w:hAnsi="Courier New" w:cs="Courier New"/>
          <w:b/>
          <w:bCs/>
        </w:rPr>
        <w:t>z odboru financí a rozpočtu – rozpočtová rezerva</w:t>
      </w:r>
    </w:p>
    <w:p w14:paraId="2E8CA649" w14:textId="77777777" w:rsidR="00DB484F" w:rsidRDefault="00F72DD1" w:rsidP="00DB484F">
      <w:pPr>
        <w:tabs>
          <w:tab w:val="right" w:pos="9923"/>
        </w:tabs>
        <w:spacing w:after="0"/>
        <w:jc w:val="both"/>
        <w:rPr>
          <w:rFonts w:ascii="Courier New" w:hAnsi="Courier New" w:cs="Courier New"/>
          <w:bCs/>
        </w:rPr>
      </w:pPr>
      <w:r w:rsidRPr="00005413">
        <w:rPr>
          <w:rFonts w:ascii="Courier New" w:hAnsi="Courier New" w:cs="Courier New"/>
          <w:bCs/>
        </w:rPr>
        <w:t>- krytí výdajů na vybudování velkokapacitního očkovacího</w:t>
      </w:r>
    </w:p>
    <w:p w14:paraId="2D5895B7" w14:textId="704059DB" w:rsidR="00F72DD1" w:rsidRPr="00005413" w:rsidRDefault="00DB484F" w:rsidP="00DB484F">
      <w:pPr>
        <w:tabs>
          <w:tab w:val="right" w:pos="9923"/>
        </w:tabs>
        <w:spacing w:after="0"/>
        <w:jc w:val="both"/>
        <w:rPr>
          <w:rFonts w:ascii="Courier New" w:hAnsi="Courier New" w:cs="Courier New"/>
          <w:bCs/>
        </w:rPr>
      </w:pPr>
      <w:r>
        <w:rPr>
          <w:rFonts w:ascii="Courier New" w:hAnsi="Courier New" w:cs="Courier New"/>
          <w:bCs/>
        </w:rPr>
        <w:t xml:space="preserve">  </w:t>
      </w:r>
      <w:r w:rsidR="00C4032B">
        <w:rPr>
          <w:rFonts w:ascii="Courier New" w:hAnsi="Courier New" w:cs="Courier New"/>
          <w:bCs/>
        </w:rPr>
        <w:t>místa</w:t>
      </w:r>
      <w:r w:rsidR="00F72DD1" w:rsidRPr="00005413">
        <w:rPr>
          <w:rFonts w:ascii="Courier New" w:hAnsi="Courier New" w:cs="Courier New"/>
          <w:bCs/>
        </w:rPr>
        <w:t xml:space="preserve"> na Černé louce</w:t>
      </w:r>
      <w:r w:rsidR="00F72DD1" w:rsidRPr="00005413">
        <w:rPr>
          <w:rFonts w:ascii="Courier New" w:hAnsi="Courier New" w:cs="Courier New"/>
          <w:b/>
          <w:bCs/>
        </w:rPr>
        <w:tab/>
      </w:r>
      <w:r w:rsidR="00F72DD1" w:rsidRPr="00005413">
        <w:rPr>
          <w:rFonts w:ascii="Courier New" w:hAnsi="Courier New" w:cs="Courier New"/>
          <w:bCs/>
        </w:rPr>
        <w:t xml:space="preserve">233 </w:t>
      </w:r>
      <w:proofErr w:type="spellStart"/>
      <w:proofErr w:type="gramStart"/>
      <w:r w:rsidR="00F72DD1" w:rsidRPr="00005413">
        <w:rPr>
          <w:rFonts w:ascii="Courier New" w:hAnsi="Courier New" w:cs="Courier New"/>
          <w:bCs/>
        </w:rPr>
        <w:t>tis.Kč</w:t>
      </w:r>
      <w:proofErr w:type="spellEnd"/>
      <w:proofErr w:type="gramEnd"/>
    </w:p>
    <w:p w14:paraId="3A746BF7"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finanční dar do veřejné sbírky pořádané MO Ostrava-Jih</w:t>
      </w:r>
    </w:p>
    <w:p w14:paraId="1F5EBE72"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xml:space="preserve">  na zmírnění následků neštěstí v panel. domě na Provaznické</w:t>
      </w:r>
    </w:p>
    <w:p w14:paraId="10BCDB7B"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xml:space="preserve">  ulici v Ostravě-Hrabůvce</w:t>
      </w:r>
      <w:r w:rsidRPr="00005413">
        <w:rPr>
          <w:b/>
          <w:bCs/>
          <w:sz w:val="22"/>
          <w:szCs w:val="22"/>
        </w:rPr>
        <w:tab/>
      </w:r>
      <w:r w:rsidRPr="00005413">
        <w:rPr>
          <w:sz w:val="22"/>
          <w:szCs w:val="22"/>
        </w:rPr>
        <w:t xml:space="preserve">300 </w:t>
      </w:r>
      <w:proofErr w:type="spellStart"/>
      <w:proofErr w:type="gramStart"/>
      <w:r w:rsidRPr="00005413">
        <w:rPr>
          <w:sz w:val="22"/>
          <w:szCs w:val="22"/>
        </w:rPr>
        <w:t>tis.Kč</w:t>
      </w:r>
      <w:proofErr w:type="spellEnd"/>
      <w:proofErr w:type="gramEnd"/>
    </w:p>
    <w:p w14:paraId="383CBCC6"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neinvestiční účelová dotace Černé louce s.r.o.</w:t>
      </w:r>
    </w:p>
    <w:p w14:paraId="0D22CF86"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xml:space="preserve">  na realizaci projektu Ostravské Vánoce 2021 </w:t>
      </w:r>
      <w:r w:rsidRPr="00005413">
        <w:rPr>
          <w:sz w:val="22"/>
          <w:szCs w:val="22"/>
        </w:rPr>
        <w:tab/>
        <w:t xml:space="preserve">2 840 </w:t>
      </w:r>
      <w:proofErr w:type="spellStart"/>
      <w:proofErr w:type="gramStart"/>
      <w:r w:rsidRPr="00005413">
        <w:rPr>
          <w:sz w:val="22"/>
          <w:szCs w:val="22"/>
        </w:rPr>
        <w:t>tis.Kč</w:t>
      </w:r>
      <w:proofErr w:type="spellEnd"/>
      <w:proofErr w:type="gramEnd"/>
    </w:p>
    <w:p w14:paraId="0B80081F"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xml:space="preserve">- neinvestiční účelová dotace FCB </w:t>
      </w:r>
      <w:proofErr w:type="spellStart"/>
      <w:r w:rsidRPr="00005413">
        <w:rPr>
          <w:sz w:val="22"/>
          <w:szCs w:val="22"/>
        </w:rPr>
        <w:t>Events</w:t>
      </w:r>
      <w:proofErr w:type="spellEnd"/>
      <w:r w:rsidRPr="00005413">
        <w:rPr>
          <w:sz w:val="22"/>
          <w:szCs w:val="22"/>
        </w:rPr>
        <w:t>, s.r.o.</w:t>
      </w:r>
    </w:p>
    <w:p w14:paraId="49C448D4"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005413">
        <w:rPr>
          <w:sz w:val="22"/>
          <w:szCs w:val="22"/>
        </w:rPr>
        <w:t xml:space="preserve">  na realizaci Oslavy 100 let Baníku </w:t>
      </w:r>
      <w:r w:rsidRPr="00005413">
        <w:rPr>
          <w:sz w:val="22"/>
          <w:szCs w:val="22"/>
        </w:rPr>
        <w:tab/>
        <w:t xml:space="preserve">1 000 </w:t>
      </w:r>
      <w:proofErr w:type="spellStart"/>
      <w:proofErr w:type="gramStart"/>
      <w:r w:rsidRPr="00005413">
        <w:rPr>
          <w:sz w:val="22"/>
          <w:szCs w:val="22"/>
        </w:rPr>
        <w:t>tis.Kč</w:t>
      </w:r>
      <w:proofErr w:type="spellEnd"/>
      <w:proofErr w:type="gramEnd"/>
    </w:p>
    <w:p w14:paraId="0A2AD65E"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DB484F">
        <w:rPr>
          <w:sz w:val="22"/>
          <w:szCs w:val="22"/>
        </w:rPr>
        <w:t>-</w:t>
      </w:r>
      <w:r w:rsidRPr="00005413">
        <w:rPr>
          <w:b/>
          <w:bCs/>
          <w:sz w:val="22"/>
          <w:szCs w:val="22"/>
        </w:rPr>
        <w:t xml:space="preserve"> </w:t>
      </w:r>
      <w:r w:rsidRPr="00005413">
        <w:rPr>
          <w:sz w:val="22"/>
          <w:szCs w:val="22"/>
        </w:rPr>
        <w:t xml:space="preserve">neinvestiční účelová dotace Galerii výtvarného umění </w:t>
      </w:r>
    </w:p>
    <w:p w14:paraId="286E9676"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005413">
        <w:rPr>
          <w:sz w:val="22"/>
          <w:szCs w:val="22"/>
        </w:rPr>
        <w:t>v Ostravě, p.o.na zajištění a organizaci výstavy Steven</w:t>
      </w:r>
    </w:p>
    <w:p w14:paraId="358EFD31"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proofErr w:type="spellStart"/>
      <w:r w:rsidRPr="00005413">
        <w:rPr>
          <w:sz w:val="22"/>
          <w:szCs w:val="22"/>
        </w:rPr>
        <w:t>Holl</w:t>
      </w:r>
      <w:proofErr w:type="spellEnd"/>
      <w:r w:rsidRPr="00005413">
        <w:rPr>
          <w:sz w:val="22"/>
          <w:szCs w:val="22"/>
        </w:rPr>
        <w:t xml:space="preserve"> &amp; Ostrava: </w:t>
      </w:r>
      <w:proofErr w:type="spellStart"/>
      <w:r w:rsidRPr="00005413">
        <w:rPr>
          <w:sz w:val="22"/>
          <w:szCs w:val="22"/>
        </w:rPr>
        <w:t>Making</w:t>
      </w:r>
      <w:proofErr w:type="spellEnd"/>
      <w:r w:rsidRPr="00005413">
        <w:rPr>
          <w:sz w:val="22"/>
          <w:szCs w:val="22"/>
        </w:rPr>
        <w:t xml:space="preserve"> </w:t>
      </w:r>
      <w:proofErr w:type="spellStart"/>
      <w:r w:rsidRPr="00005413">
        <w:rPr>
          <w:sz w:val="22"/>
          <w:szCs w:val="22"/>
        </w:rPr>
        <w:t>Architecture</w:t>
      </w:r>
      <w:proofErr w:type="spellEnd"/>
      <w:r w:rsidRPr="00005413">
        <w:rPr>
          <w:sz w:val="22"/>
          <w:szCs w:val="22"/>
        </w:rPr>
        <w:tab/>
        <w:t xml:space="preserve">800 </w:t>
      </w:r>
      <w:proofErr w:type="spellStart"/>
      <w:proofErr w:type="gramStart"/>
      <w:r w:rsidRPr="00005413">
        <w:rPr>
          <w:sz w:val="22"/>
          <w:szCs w:val="22"/>
        </w:rPr>
        <w:t>tis.Kč</w:t>
      </w:r>
      <w:proofErr w:type="spellEnd"/>
      <w:proofErr w:type="gramEnd"/>
    </w:p>
    <w:p w14:paraId="49940FDA"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DB484F">
        <w:rPr>
          <w:sz w:val="22"/>
          <w:szCs w:val="22"/>
        </w:rPr>
        <w:t>-</w:t>
      </w:r>
      <w:r w:rsidRPr="00005413">
        <w:rPr>
          <w:b/>
          <w:bCs/>
          <w:sz w:val="22"/>
          <w:szCs w:val="22"/>
        </w:rPr>
        <w:t xml:space="preserve"> </w:t>
      </w:r>
      <w:r w:rsidRPr="00005413">
        <w:rPr>
          <w:sz w:val="22"/>
          <w:szCs w:val="22"/>
        </w:rPr>
        <w:t>finanční dar do veřejných sbírek pořádaných Jihomoravským</w:t>
      </w:r>
    </w:p>
    <w:p w14:paraId="5030E9DF" w14:textId="77777777" w:rsidR="00F72DD1" w:rsidRPr="005959B1"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005413">
        <w:rPr>
          <w:sz w:val="22"/>
          <w:szCs w:val="22"/>
        </w:rPr>
        <w:t>krajem</w:t>
      </w:r>
      <w:r w:rsidRPr="005959B1">
        <w:rPr>
          <w:sz w:val="22"/>
          <w:szCs w:val="22"/>
        </w:rPr>
        <w:t>, obcí Kryry, Českým červeným křížem, Diecézní</w:t>
      </w:r>
    </w:p>
    <w:p w14:paraId="7F88FB61"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5959B1">
        <w:rPr>
          <w:sz w:val="22"/>
          <w:szCs w:val="22"/>
        </w:rPr>
        <w:t xml:space="preserve">charitou Brno, </w:t>
      </w:r>
      <w:proofErr w:type="spellStart"/>
      <w:r w:rsidRPr="005959B1">
        <w:rPr>
          <w:sz w:val="22"/>
          <w:szCs w:val="22"/>
        </w:rPr>
        <w:t>Adra</w:t>
      </w:r>
      <w:proofErr w:type="spellEnd"/>
      <w:r w:rsidRPr="005959B1">
        <w:rPr>
          <w:sz w:val="22"/>
          <w:szCs w:val="22"/>
        </w:rPr>
        <w:t xml:space="preserve"> a Diakonií</w:t>
      </w:r>
      <w:r w:rsidRPr="00005413">
        <w:rPr>
          <w:sz w:val="22"/>
          <w:szCs w:val="22"/>
        </w:rPr>
        <w:t xml:space="preserve"> Českobratrské církve</w:t>
      </w:r>
    </w:p>
    <w:p w14:paraId="4520C39B"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005413">
        <w:rPr>
          <w:sz w:val="22"/>
          <w:szCs w:val="22"/>
        </w:rPr>
        <w:t>evangelické na pomoc obětem tornáda z června 2021</w:t>
      </w:r>
      <w:r w:rsidRPr="00005413">
        <w:rPr>
          <w:sz w:val="22"/>
          <w:szCs w:val="22"/>
        </w:rPr>
        <w:tab/>
        <w:t xml:space="preserve">3 000 </w:t>
      </w:r>
      <w:proofErr w:type="spellStart"/>
      <w:proofErr w:type="gramStart"/>
      <w:r w:rsidRPr="00005413">
        <w:rPr>
          <w:sz w:val="22"/>
          <w:szCs w:val="22"/>
        </w:rPr>
        <w:t>tis.Kč</w:t>
      </w:r>
      <w:proofErr w:type="spellEnd"/>
      <w:proofErr w:type="gramEnd"/>
    </w:p>
    <w:p w14:paraId="14FCE575"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rPr>
          <w:sz w:val="22"/>
          <w:szCs w:val="22"/>
        </w:rPr>
      </w:pPr>
      <w:r w:rsidRPr="00DB484F">
        <w:rPr>
          <w:sz w:val="22"/>
          <w:szCs w:val="22"/>
        </w:rPr>
        <w:t>-</w:t>
      </w:r>
      <w:r w:rsidRPr="00005413">
        <w:rPr>
          <w:b/>
          <w:bCs/>
          <w:sz w:val="22"/>
          <w:szCs w:val="22"/>
        </w:rPr>
        <w:t xml:space="preserve"> </w:t>
      </w:r>
      <w:r w:rsidRPr="00005413">
        <w:rPr>
          <w:sz w:val="22"/>
          <w:szCs w:val="22"/>
        </w:rPr>
        <w:t>neinvestiční účelová dotace Černé louce s.r.o.</w:t>
      </w:r>
    </w:p>
    <w:p w14:paraId="44FB6C4E"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005413">
        <w:rPr>
          <w:sz w:val="22"/>
          <w:szCs w:val="22"/>
        </w:rPr>
        <w:t xml:space="preserve">na realizaci projektu Nákup a instalace klimatizace </w:t>
      </w:r>
    </w:p>
    <w:p w14:paraId="7C76CC04" w14:textId="77777777" w:rsidR="00F72DD1" w:rsidRPr="00005413" w:rsidRDefault="00F72DD1" w:rsidP="00DB484F">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spacing w:line="259" w:lineRule="auto"/>
        <w:ind w:left="284"/>
        <w:rPr>
          <w:sz w:val="22"/>
          <w:szCs w:val="22"/>
        </w:rPr>
      </w:pPr>
      <w:r w:rsidRPr="00005413">
        <w:rPr>
          <w:sz w:val="22"/>
          <w:szCs w:val="22"/>
        </w:rPr>
        <w:t>v </w:t>
      </w:r>
      <w:proofErr w:type="spellStart"/>
      <w:r w:rsidRPr="00005413">
        <w:rPr>
          <w:sz w:val="22"/>
          <w:szCs w:val="22"/>
        </w:rPr>
        <w:t>pav</w:t>
      </w:r>
      <w:proofErr w:type="spellEnd"/>
      <w:r w:rsidRPr="00005413">
        <w:rPr>
          <w:sz w:val="22"/>
          <w:szCs w:val="22"/>
        </w:rPr>
        <w:t>. A hale NA1</w:t>
      </w:r>
      <w:r w:rsidRPr="00005413">
        <w:rPr>
          <w:sz w:val="22"/>
          <w:szCs w:val="22"/>
        </w:rPr>
        <w:tab/>
        <w:t xml:space="preserve">1 050 </w:t>
      </w:r>
      <w:proofErr w:type="spellStart"/>
      <w:proofErr w:type="gramStart"/>
      <w:r w:rsidRPr="00005413">
        <w:rPr>
          <w:sz w:val="22"/>
          <w:szCs w:val="22"/>
        </w:rPr>
        <w:t>tis.Kč</w:t>
      </w:r>
      <w:proofErr w:type="spellEnd"/>
      <w:proofErr w:type="gramEnd"/>
    </w:p>
    <w:p w14:paraId="747DB3EE" w14:textId="4818FB7C"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005413">
        <w:rPr>
          <w:b/>
          <w:sz w:val="22"/>
          <w:szCs w:val="22"/>
        </w:rPr>
        <w:t>z odboru kultury a volnočasových aktivit</w:t>
      </w:r>
      <w:r w:rsidR="00DB484F">
        <w:rPr>
          <w:b/>
          <w:sz w:val="22"/>
          <w:szCs w:val="22"/>
        </w:rPr>
        <w:tab/>
        <w:t>1 000 </w:t>
      </w:r>
      <w:proofErr w:type="spellStart"/>
      <w:proofErr w:type="gramStart"/>
      <w:r w:rsidR="00DB484F">
        <w:rPr>
          <w:b/>
          <w:sz w:val="22"/>
          <w:szCs w:val="22"/>
        </w:rPr>
        <w:t>tis.Kč</w:t>
      </w:r>
      <w:proofErr w:type="spellEnd"/>
      <w:proofErr w:type="gramEnd"/>
    </w:p>
    <w:p w14:paraId="156CA2A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DB484F">
        <w:rPr>
          <w:sz w:val="22"/>
          <w:szCs w:val="22"/>
        </w:rPr>
        <w:t>-</w:t>
      </w:r>
      <w:r w:rsidRPr="00005413">
        <w:rPr>
          <w:b/>
          <w:bCs/>
          <w:sz w:val="22"/>
          <w:szCs w:val="22"/>
        </w:rPr>
        <w:t xml:space="preserve"> </w:t>
      </w:r>
      <w:r w:rsidRPr="00005413">
        <w:rPr>
          <w:sz w:val="22"/>
          <w:szCs w:val="22"/>
        </w:rPr>
        <w:t>neinvestiční účelová dotace Černé louce s.r.o.</w:t>
      </w:r>
    </w:p>
    <w:p w14:paraId="03A9B260" w14:textId="1493A20C"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na realizaci projektu Ostravské Vánoce 2021</w:t>
      </w:r>
      <w:r w:rsidRPr="00005413">
        <w:rPr>
          <w:sz w:val="22"/>
          <w:szCs w:val="22"/>
        </w:rPr>
        <w:tab/>
      </w:r>
    </w:p>
    <w:p w14:paraId="202CB317" w14:textId="58335DD5" w:rsidR="00F72DD1" w:rsidRPr="00005413" w:rsidRDefault="00F72DD1" w:rsidP="00F72DD1">
      <w:pPr>
        <w:pStyle w:val="mmotext"/>
        <w:tabs>
          <w:tab w:val="right" w:pos="9923"/>
        </w:tabs>
        <w:spacing w:line="240" w:lineRule="auto"/>
        <w:ind w:left="0"/>
        <w:rPr>
          <w:rFonts w:cs="Courier New"/>
          <w:b/>
          <w:bCs/>
          <w:sz w:val="22"/>
          <w:szCs w:val="22"/>
        </w:rPr>
      </w:pPr>
      <w:r w:rsidRPr="00005413">
        <w:rPr>
          <w:rFonts w:cs="Courier New"/>
          <w:b/>
          <w:bCs/>
          <w:sz w:val="22"/>
          <w:szCs w:val="22"/>
        </w:rPr>
        <w:t>z odboru investičního – kapitálová rezerva</w:t>
      </w:r>
      <w:r w:rsidR="00DB484F">
        <w:rPr>
          <w:rFonts w:cs="Courier New"/>
          <w:b/>
          <w:bCs/>
          <w:sz w:val="22"/>
          <w:szCs w:val="22"/>
        </w:rPr>
        <w:tab/>
        <w:t>3 200 </w:t>
      </w:r>
      <w:proofErr w:type="spellStart"/>
      <w:proofErr w:type="gramStart"/>
      <w:r w:rsidR="00DB484F">
        <w:rPr>
          <w:rFonts w:cs="Courier New"/>
          <w:b/>
          <w:bCs/>
          <w:sz w:val="22"/>
          <w:szCs w:val="22"/>
        </w:rPr>
        <w:t>tis.Kč</w:t>
      </w:r>
      <w:proofErr w:type="spellEnd"/>
      <w:proofErr w:type="gramEnd"/>
    </w:p>
    <w:p w14:paraId="6DDF4541" w14:textId="77777777" w:rsidR="00F72DD1" w:rsidRPr="00005413" w:rsidRDefault="00F72DD1" w:rsidP="00F72DD1">
      <w:pPr>
        <w:pStyle w:val="mmotext"/>
        <w:tabs>
          <w:tab w:val="right" w:pos="9923"/>
        </w:tabs>
        <w:spacing w:line="240" w:lineRule="auto"/>
        <w:ind w:left="0"/>
        <w:jc w:val="left"/>
        <w:rPr>
          <w:rFonts w:cs="Courier New"/>
          <w:bCs/>
          <w:sz w:val="22"/>
          <w:szCs w:val="22"/>
        </w:rPr>
      </w:pPr>
      <w:r w:rsidRPr="00005413">
        <w:rPr>
          <w:rFonts w:cs="Courier New"/>
          <w:bCs/>
          <w:sz w:val="22"/>
          <w:szCs w:val="22"/>
        </w:rPr>
        <w:t>- investiční účelové dotace Černé louce s.r.o.</w:t>
      </w:r>
    </w:p>
    <w:p w14:paraId="2970CEE4" w14:textId="77777777" w:rsidR="00F72DD1" w:rsidRPr="00005413" w:rsidRDefault="00F72DD1" w:rsidP="00F72DD1">
      <w:pPr>
        <w:pStyle w:val="mmotext"/>
        <w:tabs>
          <w:tab w:val="right" w:pos="9923"/>
        </w:tabs>
        <w:spacing w:line="240" w:lineRule="auto"/>
        <w:ind w:left="0"/>
        <w:jc w:val="left"/>
        <w:rPr>
          <w:rFonts w:cs="Courier New"/>
          <w:bCs/>
          <w:sz w:val="22"/>
          <w:szCs w:val="22"/>
        </w:rPr>
      </w:pPr>
      <w:r w:rsidRPr="00005413">
        <w:rPr>
          <w:rFonts w:cs="Courier New"/>
          <w:bCs/>
          <w:sz w:val="22"/>
          <w:szCs w:val="22"/>
        </w:rPr>
        <w:t xml:space="preserve">  na realizaci projektu Rekonstrukce konferenční</w:t>
      </w:r>
    </w:p>
    <w:p w14:paraId="67BDD977" w14:textId="27D02616" w:rsidR="00F72DD1" w:rsidRPr="00005413" w:rsidRDefault="00F72DD1" w:rsidP="00F72DD1">
      <w:pPr>
        <w:pStyle w:val="mmotext"/>
        <w:tabs>
          <w:tab w:val="right" w:pos="9923"/>
        </w:tabs>
        <w:spacing w:line="240" w:lineRule="auto"/>
        <w:ind w:left="0"/>
        <w:jc w:val="left"/>
        <w:rPr>
          <w:rFonts w:cs="Courier New"/>
          <w:bCs/>
          <w:sz w:val="22"/>
          <w:szCs w:val="22"/>
        </w:rPr>
      </w:pPr>
      <w:r w:rsidRPr="00005413">
        <w:rPr>
          <w:rFonts w:cs="Courier New"/>
          <w:bCs/>
          <w:sz w:val="22"/>
          <w:szCs w:val="22"/>
        </w:rPr>
        <w:t xml:space="preserve">  místnosti III. NP</w:t>
      </w:r>
      <w:r w:rsidRPr="00005413">
        <w:rPr>
          <w:rFonts w:cs="Courier New"/>
          <w:bCs/>
          <w:sz w:val="22"/>
          <w:szCs w:val="22"/>
        </w:rPr>
        <w:tab/>
      </w:r>
    </w:p>
    <w:p w14:paraId="794CA5DC" w14:textId="2A129FB2" w:rsidR="00F72DD1" w:rsidRPr="00005413" w:rsidRDefault="00F72DD1" w:rsidP="00F72DD1">
      <w:pPr>
        <w:pStyle w:val="mmotext"/>
        <w:tabs>
          <w:tab w:val="right" w:pos="9923"/>
        </w:tabs>
        <w:spacing w:line="240" w:lineRule="auto"/>
        <w:ind w:left="0"/>
        <w:rPr>
          <w:rFonts w:cs="Courier New"/>
          <w:b/>
          <w:bCs/>
          <w:sz w:val="22"/>
          <w:szCs w:val="22"/>
        </w:rPr>
      </w:pPr>
      <w:r w:rsidRPr="00005413">
        <w:rPr>
          <w:rFonts w:cs="Courier New"/>
          <w:b/>
          <w:bCs/>
          <w:sz w:val="22"/>
          <w:szCs w:val="22"/>
        </w:rPr>
        <w:t xml:space="preserve">zapojení darů </w:t>
      </w:r>
      <w:r w:rsidR="00DB484F">
        <w:rPr>
          <w:rFonts w:cs="Courier New"/>
          <w:b/>
          <w:bCs/>
          <w:sz w:val="22"/>
          <w:szCs w:val="22"/>
        </w:rPr>
        <w:tab/>
        <w:t>250 </w:t>
      </w:r>
      <w:proofErr w:type="spellStart"/>
      <w:proofErr w:type="gramStart"/>
      <w:r w:rsidR="00DB484F">
        <w:rPr>
          <w:rFonts w:cs="Courier New"/>
          <w:b/>
          <w:bCs/>
          <w:sz w:val="22"/>
          <w:szCs w:val="22"/>
        </w:rPr>
        <w:t>tis.Kč</w:t>
      </w:r>
      <w:proofErr w:type="spellEnd"/>
      <w:proofErr w:type="gramEnd"/>
    </w:p>
    <w:p w14:paraId="0C83DDE3" w14:textId="77777777" w:rsidR="00F72DD1" w:rsidRPr="00005413" w:rsidRDefault="00F72DD1" w:rsidP="00DB484F">
      <w:pPr>
        <w:tabs>
          <w:tab w:val="right" w:pos="9923"/>
        </w:tabs>
        <w:spacing w:after="0"/>
        <w:jc w:val="both"/>
        <w:rPr>
          <w:rFonts w:ascii="Courier New" w:hAnsi="Courier New" w:cs="Courier New"/>
          <w:bCs/>
        </w:rPr>
      </w:pPr>
      <w:r w:rsidRPr="00005413">
        <w:rPr>
          <w:rFonts w:ascii="Courier New" w:hAnsi="Courier New" w:cs="Courier New"/>
          <w:bCs/>
        </w:rPr>
        <w:t>- krytí výdajů na vybudování velkokapacitního očkovacího</w:t>
      </w:r>
    </w:p>
    <w:p w14:paraId="39E415C5" w14:textId="596B7BBA" w:rsidR="00F72DD1" w:rsidRPr="00005413" w:rsidRDefault="00F72DD1" w:rsidP="00F72DD1">
      <w:pPr>
        <w:pStyle w:val="mmotext"/>
        <w:tabs>
          <w:tab w:val="right" w:pos="9923"/>
        </w:tabs>
        <w:spacing w:line="240" w:lineRule="auto"/>
        <w:ind w:left="0"/>
        <w:jc w:val="left"/>
        <w:rPr>
          <w:rFonts w:cs="Courier New"/>
          <w:bCs/>
          <w:sz w:val="22"/>
          <w:szCs w:val="22"/>
        </w:rPr>
      </w:pPr>
      <w:r w:rsidRPr="00005413">
        <w:rPr>
          <w:rFonts w:cs="Courier New"/>
          <w:bCs/>
          <w:sz w:val="22"/>
          <w:szCs w:val="22"/>
        </w:rPr>
        <w:t xml:space="preserve">  </w:t>
      </w:r>
      <w:r w:rsidR="00C4032B">
        <w:rPr>
          <w:rFonts w:cs="Courier New"/>
          <w:bCs/>
          <w:sz w:val="22"/>
          <w:szCs w:val="22"/>
        </w:rPr>
        <w:t>místa</w:t>
      </w:r>
      <w:r w:rsidRPr="00005413">
        <w:rPr>
          <w:rFonts w:cs="Courier New"/>
          <w:bCs/>
          <w:sz w:val="22"/>
          <w:szCs w:val="22"/>
        </w:rPr>
        <w:t xml:space="preserve"> na Černé louce</w:t>
      </w:r>
      <w:r w:rsidRPr="00005413">
        <w:rPr>
          <w:rFonts w:cs="Courier New"/>
          <w:bCs/>
          <w:sz w:val="22"/>
          <w:szCs w:val="22"/>
        </w:rPr>
        <w:tab/>
      </w:r>
    </w:p>
    <w:p w14:paraId="7E240B44" w14:textId="77777777" w:rsidR="00F72DD1" w:rsidRPr="00005413" w:rsidRDefault="00F72DD1" w:rsidP="00F72DD1">
      <w:pPr>
        <w:pStyle w:val="mmotext"/>
        <w:tabs>
          <w:tab w:val="right" w:pos="9923"/>
        </w:tabs>
        <w:spacing w:line="240" w:lineRule="auto"/>
        <w:ind w:left="0"/>
        <w:rPr>
          <w:rFonts w:cs="Courier New"/>
          <w:b/>
          <w:spacing w:val="144"/>
          <w:sz w:val="22"/>
          <w:szCs w:val="22"/>
        </w:rPr>
      </w:pPr>
    </w:p>
    <w:p w14:paraId="47D134B3" w14:textId="77777777" w:rsidR="00F72DD1" w:rsidRPr="00005413" w:rsidRDefault="00F72DD1" w:rsidP="00F72DD1">
      <w:pPr>
        <w:pStyle w:val="mmotext"/>
        <w:tabs>
          <w:tab w:val="right" w:pos="9923"/>
        </w:tabs>
        <w:spacing w:line="240" w:lineRule="auto"/>
        <w:ind w:left="0"/>
        <w:rPr>
          <w:rFonts w:cs="Courier New"/>
          <w:b/>
          <w:bCs/>
          <w:sz w:val="22"/>
          <w:szCs w:val="22"/>
        </w:rPr>
      </w:pPr>
      <w:r w:rsidRPr="00005413">
        <w:rPr>
          <w:rFonts w:cs="Courier New"/>
          <w:b/>
          <w:spacing w:val="144"/>
          <w:sz w:val="22"/>
          <w:szCs w:val="22"/>
        </w:rPr>
        <w:t>snížení</w:t>
      </w:r>
    </w:p>
    <w:p w14:paraId="3FDFA0C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005413">
        <w:rPr>
          <w:b/>
          <w:sz w:val="22"/>
          <w:szCs w:val="22"/>
        </w:rPr>
        <w:t>pro odbor platový a personální</w:t>
      </w:r>
    </w:p>
    <w:p w14:paraId="0126CAE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úhrada nákladů na přípravu knihy pro SMO</w:t>
      </w:r>
      <w:r w:rsidRPr="00005413">
        <w:rPr>
          <w:sz w:val="22"/>
          <w:szCs w:val="22"/>
        </w:rPr>
        <w:tab/>
        <w:t xml:space="preserve">21 </w:t>
      </w:r>
      <w:proofErr w:type="spellStart"/>
      <w:proofErr w:type="gramStart"/>
      <w:r w:rsidRPr="00005413">
        <w:rPr>
          <w:sz w:val="22"/>
          <w:szCs w:val="22"/>
        </w:rPr>
        <w:t>tis.Kč</w:t>
      </w:r>
      <w:proofErr w:type="spellEnd"/>
      <w:proofErr w:type="gramEnd"/>
    </w:p>
    <w:p w14:paraId="4842E20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pro odbor kultury a volnočasových aktivit</w:t>
      </w:r>
    </w:p>
    <w:p w14:paraId="48E4EAEC" w14:textId="77777777" w:rsidR="00F72DD1" w:rsidRPr="00005413" w:rsidRDefault="00F72DD1" w:rsidP="00F72DD1">
      <w:pPr>
        <w:pStyle w:val="mmotext"/>
        <w:tabs>
          <w:tab w:val="right" w:pos="9923"/>
        </w:tabs>
        <w:spacing w:line="240" w:lineRule="auto"/>
        <w:ind w:left="0"/>
        <w:jc w:val="left"/>
        <w:rPr>
          <w:rFonts w:cs="Courier New"/>
          <w:bCs/>
          <w:sz w:val="22"/>
          <w:szCs w:val="22"/>
        </w:rPr>
      </w:pPr>
      <w:r w:rsidRPr="0002418D">
        <w:rPr>
          <w:rFonts w:cs="Courier New"/>
          <w:sz w:val="22"/>
          <w:szCs w:val="22"/>
        </w:rPr>
        <w:t>-</w:t>
      </w:r>
      <w:r w:rsidRPr="00005413">
        <w:rPr>
          <w:rFonts w:cs="Courier New"/>
          <w:b/>
          <w:bCs/>
          <w:sz w:val="22"/>
          <w:szCs w:val="22"/>
        </w:rPr>
        <w:t xml:space="preserve"> </w:t>
      </w:r>
      <w:r w:rsidRPr="00005413">
        <w:rPr>
          <w:rFonts w:cs="Courier New"/>
          <w:bCs/>
          <w:sz w:val="22"/>
          <w:szCs w:val="22"/>
        </w:rPr>
        <w:t>příspěvek pro NDM na výrobu vánoční dekorace</w:t>
      </w:r>
      <w:r w:rsidRPr="00005413">
        <w:rPr>
          <w:rFonts w:cs="Courier New"/>
          <w:bCs/>
          <w:sz w:val="22"/>
          <w:szCs w:val="22"/>
        </w:rPr>
        <w:tab/>
        <w:t xml:space="preserve">1 479 </w:t>
      </w:r>
      <w:proofErr w:type="spellStart"/>
      <w:proofErr w:type="gramStart"/>
      <w:r w:rsidRPr="00005413">
        <w:rPr>
          <w:rFonts w:cs="Courier New"/>
          <w:bCs/>
          <w:sz w:val="22"/>
          <w:szCs w:val="22"/>
        </w:rPr>
        <w:t>tis.Kč</w:t>
      </w:r>
      <w:proofErr w:type="spellEnd"/>
      <w:proofErr w:type="gramEnd"/>
    </w:p>
    <w:p w14:paraId="11154BA2" w14:textId="77777777" w:rsidR="00F72DD1" w:rsidRPr="00005413" w:rsidRDefault="00F72DD1" w:rsidP="00F72DD1">
      <w:pPr>
        <w:pStyle w:val="mmotext"/>
        <w:tabs>
          <w:tab w:val="left" w:pos="9781"/>
          <w:tab w:val="right" w:pos="9923"/>
        </w:tabs>
        <w:spacing w:line="240" w:lineRule="auto"/>
        <w:ind w:left="0"/>
        <w:rPr>
          <w:rFonts w:cs="Courier New"/>
          <w:b/>
          <w:sz w:val="22"/>
          <w:szCs w:val="22"/>
        </w:rPr>
      </w:pPr>
      <w:r w:rsidRPr="00005413">
        <w:rPr>
          <w:rFonts w:cs="Courier New"/>
          <w:b/>
          <w:sz w:val="22"/>
          <w:szCs w:val="22"/>
        </w:rPr>
        <w:t>do rozpočtové rezervy OFR z titulu úspor běžných a kapitálových</w:t>
      </w:r>
    </w:p>
    <w:p w14:paraId="79034EE7" w14:textId="77777777" w:rsidR="00F72DD1" w:rsidRPr="00005413" w:rsidRDefault="00F72DD1" w:rsidP="00F72DD1">
      <w:pPr>
        <w:pStyle w:val="mmotext"/>
        <w:tabs>
          <w:tab w:val="left" w:pos="9781"/>
          <w:tab w:val="right" w:pos="9923"/>
        </w:tabs>
        <w:spacing w:line="240" w:lineRule="auto"/>
        <w:ind w:left="0"/>
        <w:rPr>
          <w:rFonts w:cs="Courier New"/>
          <w:b/>
          <w:sz w:val="22"/>
          <w:szCs w:val="22"/>
        </w:rPr>
      </w:pPr>
      <w:r w:rsidRPr="00005413">
        <w:rPr>
          <w:rFonts w:cs="Courier New"/>
          <w:b/>
          <w:sz w:val="22"/>
          <w:szCs w:val="22"/>
        </w:rPr>
        <w:t>výdajů, o zapojení nerozpočtovaných příjmů</w:t>
      </w:r>
    </w:p>
    <w:p w14:paraId="0EF6F7F2" w14:textId="77777777" w:rsidR="00F72DD1" w:rsidRPr="00005413" w:rsidRDefault="00F72DD1" w:rsidP="00F72DD1">
      <w:pPr>
        <w:pStyle w:val="mmotext"/>
        <w:tabs>
          <w:tab w:val="right" w:pos="9923"/>
        </w:tabs>
        <w:spacing w:line="240" w:lineRule="auto"/>
        <w:ind w:left="0"/>
        <w:rPr>
          <w:rFonts w:cs="Courier New"/>
          <w:b/>
          <w:sz w:val="22"/>
          <w:szCs w:val="22"/>
        </w:rPr>
      </w:pPr>
      <w:r w:rsidRPr="0002418D">
        <w:rPr>
          <w:rFonts w:cs="Courier New"/>
          <w:sz w:val="22"/>
          <w:szCs w:val="22"/>
        </w:rPr>
        <w:t>-</w:t>
      </w:r>
      <w:r w:rsidRPr="00005413">
        <w:rPr>
          <w:rFonts w:cs="Courier New"/>
          <w:b/>
          <w:bCs/>
          <w:sz w:val="22"/>
          <w:szCs w:val="22"/>
        </w:rPr>
        <w:t xml:space="preserve"> </w:t>
      </w:r>
      <w:r w:rsidRPr="00005413">
        <w:rPr>
          <w:rFonts w:cs="Courier New"/>
          <w:bCs/>
          <w:sz w:val="22"/>
          <w:szCs w:val="22"/>
        </w:rPr>
        <w:t>usnesení ZMO č. 1698/ZM1822/27 ze dne 10.11.2021</w:t>
      </w:r>
      <w:r w:rsidRPr="00005413">
        <w:rPr>
          <w:rFonts w:cs="Courier New"/>
          <w:bCs/>
          <w:sz w:val="22"/>
          <w:szCs w:val="22"/>
        </w:rPr>
        <w:tab/>
        <w:t xml:space="preserve">4 559 </w:t>
      </w:r>
      <w:proofErr w:type="spellStart"/>
      <w:proofErr w:type="gramStart"/>
      <w:r w:rsidRPr="00005413">
        <w:rPr>
          <w:rFonts w:cs="Courier New"/>
          <w:bCs/>
          <w:sz w:val="22"/>
          <w:szCs w:val="22"/>
        </w:rPr>
        <w:t>tis.Kč</w:t>
      </w:r>
      <w:proofErr w:type="spellEnd"/>
      <w:proofErr w:type="gramEnd"/>
    </w:p>
    <w:p w14:paraId="3392B47D" w14:textId="77777777" w:rsidR="00F72DD1" w:rsidRPr="00005413" w:rsidRDefault="00F72DD1" w:rsidP="00F72DD1">
      <w:pPr>
        <w:pStyle w:val="mmotext"/>
        <w:tabs>
          <w:tab w:val="right" w:pos="9923"/>
        </w:tabs>
        <w:spacing w:line="240" w:lineRule="auto"/>
        <w:rPr>
          <w:rFonts w:cs="Courier New"/>
          <w:bCs/>
          <w:sz w:val="22"/>
          <w:szCs w:val="22"/>
        </w:rPr>
      </w:pPr>
    </w:p>
    <w:p w14:paraId="1E22F462" w14:textId="77777777" w:rsidR="00F72DD1" w:rsidRPr="00005413" w:rsidRDefault="00F72DD1" w:rsidP="00F72DD1">
      <w:pPr>
        <w:tabs>
          <w:tab w:val="right" w:pos="9923"/>
        </w:tabs>
        <w:jc w:val="both"/>
        <w:rPr>
          <w:rFonts w:ascii="Courier New" w:eastAsia="MS Mincho" w:hAnsi="Courier New" w:cs="Courier New"/>
          <w:b/>
        </w:rPr>
      </w:pPr>
      <w:r w:rsidRPr="00005413">
        <w:rPr>
          <w:rFonts w:ascii="Courier New" w:eastAsia="MS Mincho" w:hAnsi="Courier New" w:cs="Courier New"/>
          <w:b/>
          <w:spacing w:val="144"/>
        </w:rPr>
        <w:t>celkové zvýšení</w:t>
      </w:r>
      <w:r w:rsidRPr="00005413">
        <w:rPr>
          <w:rFonts w:ascii="Courier New" w:eastAsia="MS Mincho" w:hAnsi="Courier New" w:cs="Courier New"/>
          <w:b/>
        </w:rPr>
        <w:tab/>
        <w:t>7 614 </w:t>
      </w:r>
      <w:proofErr w:type="spellStart"/>
      <w:proofErr w:type="gramStart"/>
      <w:r w:rsidRPr="00005413">
        <w:rPr>
          <w:rFonts w:ascii="Courier New" w:eastAsia="MS Mincho" w:hAnsi="Courier New" w:cs="Courier New"/>
          <w:b/>
        </w:rPr>
        <w:t>tis.Kč</w:t>
      </w:r>
      <w:proofErr w:type="spellEnd"/>
      <w:proofErr w:type="gramEnd"/>
    </w:p>
    <w:p w14:paraId="3E060654" w14:textId="77777777" w:rsidR="00F72DD1" w:rsidRPr="00005413" w:rsidRDefault="00F72DD1" w:rsidP="00F72DD1">
      <w:pPr>
        <w:pStyle w:val="mmotext"/>
        <w:spacing w:line="240" w:lineRule="auto"/>
        <w:ind w:left="0"/>
        <w:rPr>
          <w:rFonts w:cs="Courier New"/>
          <w:bCs/>
          <w:sz w:val="22"/>
          <w:szCs w:val="22"/>
        </w:rPr>
      </w:pPr>
    </w:p>
    <w:p w14:paraId="082D9D3C" w14:textId="77777777" w:rsidR="00F72DD1" w:rsidRPr="00005413" w:rsidRDefault="00F72DD1" w:rsidP="00F72DD1">
      <w:pPr>
        <w:pStyle w:val="mmotext"/>
        <w:spacing w:line="240" w:lineRule="auto"/>
        <w:ind w:left="0"/>
        <w:rPr>
          <w:rFonts w:cs="Courier New"/>
          <w:bCs/>
          <w:color w:val="FF0000"/>
          <w:sz w:val="22"/>
          <w:szCs w:val="22"/>
        </w:rPr>
      </w:pPr>
    </w:p>
    <w:p w14:paraId="58F5BCAB" w14:textId="77777777" w:rsidR="00F72DD1" w:rsidRPr="00005413" w:rsidRDefault="00F72DD1" w:rsidP="00F72DD1">
      <w:pPr>
        <w:tabs>
          <w:tab w:val="right" w:pos="9923"/>
        </w:tabs>
        <w:jc w:val="both"/>
        <w:rPr>
          <w:rFonts w:ascii="Courier New" w:eastAsia="MS Mincho" w:hAnsi="Courier New" w:cs="Courier New"/>
        </w:rPr>
      </w:pPr>
      <w:r w:rsidRPr="00005413">
        <w:rPr>
          <w:rFonts w:ascii="Courier New" w:eastAsia="MS Mincho" w:hAnsi="Courier New" w:cs="Courier New"/>
        </w:rPr>
        <w:lastRenderedPageBreak/>
        <w:t xml:space="preserve">Celkové výdaje ORJ 221 dosáhly k 31.12.2021 výše </w:t>
      </w:r>
      <w:r w:rsidRPr="00005413">
        <w:rPr>
          <w:rFonts w:ascii="Courier New" w:eastAsia="MS Mincho" w:hAnsi="Courier New" w:cs="Courier New"/>
          <w:b/>
        </w:rPr>
        <w:t>59 054 </w:t>
      </w:r>
      <w:proofErr w:type="spellStart"/>
      <w:proofErr w:type="gramStart"/>
      <w:r w:rsidRPr="00005413">
        <w:rPr>
          <w:rFonts w:ascii="Courier New" w:eastAsia="MS Mincho" w:hAnsi="Courier New" w:cs="Courier New"/>
          <w:b/>
        </w:rPr>
        <w:t>tis.Kč</w:t>
      </w:r>
      <w:proofErr w:type="spellEnd"/>
      <w:proofErr w:type="gramEnd"/>
      <w:r w:rsidRPr="00005413">
        <w:rPr>
          <w:rFonts w:ascii="Courier New" w:eastAsia="MS Mincho" w:hAnsi="Courier New" w:cs="Courier New"/>
        </w:rPr>
        <w:t xml:space="preserve">, což představuje plnění k upravenému rozpočtu na </w:t>
      </w:r>
      <w:r w:rsidRPr="00005413">
        <w:rPr>
          <w:rFonts w:ascii="Courier New" w:eastAsia="MS Mincho" w:hAnsi="Courier New" w:cs="Courier New"/>
          <w:b/>
        </w:rPr>
        <w:t>92,8 %</w:t>
      </w:r>
      <w:r w:rsidRPr="00005413">
        <w:rPr>
          <w:rFonts w:ascii="Courier New" w:eastAsia="MS Mincho" w:hAnsi="Courier New" w:cs="Courier New"/>
        </w:rPr>
        <w:t>; čerpání je vykázáno na následujících paragrafech:</w:t>
      </w:r>
    </w:p>
    <w:p w14:paraId="6653DCF6" w14:textId="77777777" w:rsidR="00F72DD1" w:rsidRPr="00005413" w:rsidRDefault="00F72DD1" w:rsidP="00F72DD1">
      <w:pPr>
        <w:pStyle w:val="mmotext"/>
        <w:spacing w:line="240" w:lineRule="auto"/>
        <w:ind w:left="0"/>
        <w:rPr>
          <w:rFonts w:cs="Courier New"/>
          <w:color w:val="FF0000"/>
          <w:sz w:val="22"/>
          <w:szCs w:val="22"/>
        </w:rPr>
      </w:pPr>
    </w:p>
    <w:p w14:paraId="3A50B85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color w:val="FF0000"/>
          <w:sz w:val="22"/>
          <w:szCs w:val="22"/>
        </w:rPr>
      </w:pPr>
      <w:r w:rsidRPr="00005413">
        <w:rPr>
          <w:b/>
          <w:bCs/>
          <w:sz w:val="22"/>
          <w:szCs w:val="22"/>
        </w:rPr>
        <w:t>§ 2141 - vnitřní obchod</w:t>
      </w:r>
      <w:r w:rsidRPr="00005413">
        <w:rPr>
          <w:b/>
          <w:bCs/>
          <w:sz w:val="22"/>
          <w:szCs w:val="22"/>
        </w:rPr>
        <w:tab/>
        <w:t xml:space="preserve">2 155 </w:t>
      </w:r>
      <w:proofErr w:type="spellStart"/>
      <w:proofErr w:type="gramStart"/>
      <w:r w:rsidRPr="00005413">
        <w:rPr>
          <w:b/>
          <w:bCs/>
          <w:sz w:val="22"/>
          <w:szCs w:val="22"/>
        </w:rPr>
        <w:t>tis.Kč</w:t>
      </w:r>
      <w:proofErr w:type="spellEnd"/>
      <w:proofErr w:type="gramEnd"/>
    </w:p>
    <w:p w14:paraId="6EBE77A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nákup materiálu </w:t>
      </w:r>
      <w:proofErr w:type="spellStart"/>
      <w:r w:rsidRPr="00005413">
        <w:rPr>
          <w:sz w:val="22"/>
          <w:szCs w:val="22"/>
        </w:rPr>
        <w:t>j.n</w:t>
      </w:r>
      <w:proofErr w:type="spellEnd"/>
      <w:r w:rsidRPr="00005413">
        <w:rPr>
          <w:sz w:val="22"/>
          <w:szCs w:val="22"/>
        </w:rPr>
        <w:t xml:space="preserve">. </w:t>
      </w:r>
    </w:p>
    <w:p w14:paraId="1C012CD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prezentační předměty (1 757 </w:t>
      </w:r>
      <w:proofErr w:type="spellStart"/>
      <w:proofErr w:type="gramStart"/>
      <w:r w:rsidRPr="00005413">
        <w:rPr>
          <w:sz w:val="22"/>
          <w:szCs w:val="22"/>
        </w:rPr>
        <w:t>tis.Kč</w:t>
      </w:r>
      <w:proofErr w:type="spellEnd"/>
      <w:proofErr w:type="gramEnd"/>
      <w:r w:rsidRPr="00005413">
        <w:rPr>
          <w:sz w:val="22"/>
          <w:szCs w:val="22"/>
        </w:rPr>
        <w:t>)</w:t>
      </w:r>
    </w:p>
    <w:p w14:paraId="74211E2C"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tištěné prezentační předměty (243 </w:t>
      </w:r>
      <w:proofErr w:type="spellStart"/>
      <w:proofErr w:type="gramStart"/>
      <w:r w:rsidRPr="00005413">
        <w:rPr>
          <w:sz w:val="22"/>
          <w:szCs w:val="22"/>
        </w:rPr>
        <w:t>tis.Kč</w:t>
      </w:r>
      <w:proofErr w:type="spellEnd"/>
      <w:proofErr w:type="gramEnd"/>
      <w:r w:rsidRPr="00005413">
        <w:rPr>
          <w:sz w:val="22"/>
          <w:szCs w:val="22"/>
        </w:rPr>
        <w:t>)</w:t>
      </w:r>
    </w:p>
    <w:p w14:paraId="358F6C6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prostorové propagační prostředky (26 </w:t>
      </w:r>
      <w:proofErr w:type="spellStart"/>
      <w:proofErr w:type="gramStart"/>
      <w:r w:rsidRPr="00005413">
        <w:rPr>
          <w:sz w:val="22"/>
          <w:szCs w:val="22"/>
        </w:rPr>
        <w:t>tis.Kč</w:t>
      </w:r>
      <w:proofErr w:type="spellEnd"/>
      <w:proofErr w:type="gramEnd"/>
      <w:r w:rsidRPr="00005413">
        <w:rPr>
          <w:sz w:val="22"/>
          <w:szCs w:val="22"/>
        </w:rPr>
        <w:t>)</w:t>
      </w:r>
    </w:p>
    <w:p w14:paraId="524DC837" w14:textId="7919E202" w:rsidR="00F72DD1" w:rsidRPr="00005413" w:rsidRDefault="00F72DD1" w:rsidP="0002418D">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jc w:val="left"/>
        <w:rPr>
          <w:b/>
          <w:bCs/>
          <w:sz w:val="22"/>
          <w:szCs w:val="22"/>
        </w:rPr>
      </w:pPr>
      <w:r w:rsidRPr="00005413">
        <w:rPr>
          <w:sz w:val="22"/>
          <w:szCs w:val="22"/>
        </w:rPr>
        <w:t xml:space="preserve">  - nákup ostatních služeb (grafika a sazba knihy) (100 </w:t>
      </w:r>
      <w:proofErr w:type="spellStart"/>
      <w:proofErr w:type="gramStart"/>
      <w:r w:rsidRPr="00005413">
        <w:rPr>
          <w:sz w:val="22"/>
          <w:szCs w:val="22"/>
        </w:rPr>
        <w:t>tis.Kč</w:t>
      </w:r>
      <w:proofErr w:type="spellEnd"/>
      <w:proofErr w:type="gramEnd"/>
      <w:r w:rsidRPr="00005413">
        <w:rPr>
          <w:sz w:val="22"/>
          <w:szCs w:val="22"/>
        </w:rPr>
        <w:t>)</w:t>
      </w:r>
    </w:p>
    <w:p w14:paraId="57F0E1D6" w14:textId="7472E0A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w:t>
      </w:r>
      <w:r w:rsidR="0002418D">
        <w:rPr>
          <w:sz w:val="22"/>
          <w:szCs w:val="22"/>
        </w:rPr>
        <w:t xml:space="preserve">- </w:t>
      </w:r>
      <w:r w:rsidRPr="00005413">
        <w:rPr>
          <w:sz w:val="22"/>
          <w:szCs w:val="22"/>
        </w:rPr>
        <w:t>vratka mylné platby Černé louce</w:t>
      </w:r>
      <w:r w:rsidR="0002418D">
        <w:rPr>
          <w:sz w:val="22"/>
          <w:szCs w:val="22"/>
        </w:rPr>
        <w:t>,</w:t>
      </w:r>
      <w:r w:rsidRPr="00005413">
        <w:rPr>
          <w:sz w:val="22"/>
          <w:szCs w:val="22"/>
        </w:rPr>
        <w:t xml:space="preserve"> s.r.o.</w:t>
      </w:r>
      <w:r w:rsidR="0002418D">
        <w:rPr>
          <w:sz w:val="22"/>
          <w:szCs w:val="22"/>
        </w:rPr>
        <w:t xml:space="preserve"> za prodané</w:t>
      </w:r>
    </w:p>
    <w:p w14:paraId="4F14C55A" w14:textId="07D43E9E"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prez</w:t>
      </w:r>
      <w:r w:rsidR="00AA2DBA">
        <w:rPr>
          <w:sz w:val="22"/>
          <w:szCs w:val="22"/>
        </w:rPr>
        <w:t>entační</w:t>
      </w:r>
      <w:r w:rsidRPr="00005413">
        <w:rPr>
          <w:sz w:val="22"/>
          <w:szCs w:val="22"/>
        </w:rPr>
        <w:t xml:space="preserve"> předměty SMO</w:t>
      </w:r>
      <w:r w:rsidR="0002418D">
        <w:rPr>
          <w:sz w:val="22"/>
          <w:szCs w:val="22"/>
        </w:rPr>
        <w:t xml:space="preserve"> (29 </w:t>
      </w:r>
      <w:proofErr w:type="spellStart"/>
      <w:proofErr w:type="gramStart"/>
      <w:r w:rsidR="0002418D">
        <w:rPr>
          <w:sz w:val="22"/>
          <w:szCs w:val="22"/>
        </w:rPr>
        <w:t>tis.Kč</w:t>
      </w:r>
      <w:proofErr w:type="spellEnd"/>
      <w:proofErr w:type="gramEnd"/>
      <w:r w:rsidR="0002418D">
        <w:rPr>
          <w:sz w:val="22"/>
          <w:szCs w:val="22"/>
        </w:rPr>
        <w:t>)</w:t>
      </w:r>
      <w:r w:rsidRPr="00005413">
        <w:rPr>
          <w:sz w:val="22"/>
          <w:szCs w:val="22"/>
        </w:rPr>
        <w:tab/>
      </w:r>
    </w:p>
    <w:p w14:paraId="6AE3FC23"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Cs/>
          <w:sz w:val="22"/>
          <w:szCs w:val="22"/>
        </w:rPr>
      </w:pPr>
    </w:p>
    <w:p w14:paraId="474CC0E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2143 – cestovní ruch</w:t>
      </w:r>
      <w:r w:rsidRPr="00005413">
        <w:rPr>
          <w:b/>
          <w:bCs/>
          <w:sz w:val="22"/>
          <w:szCs w:val="22"/>
        </w:rPr>
        <w:tab/>
        <w:t xml:space="preserve">39 290 </w:t>
      </w:r>
      <w:proofErr w:type="spellStart"/>
      <w:proofErr w:type="gramStart"/>
      <w:r w:rsidRPr="00005413">
        <w:rPr>
          <w:b/>
          <w:bCs/>
          <w:sz w:val="22"/>
          <w:szCs w:val="22"/>
        </w:rPr>
        <w:t>tis.Kč</w:t>
      </w:r>
      <w:proofErr w:type="spellEnd"/>
      <w:proofErr w:type="gramEnd"/>
    </w:p>
    <w:p w14:paraId="66903C7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neinvestiční transfer</w:t>
      </w:r>
      <w:r w:rsidRPr="00005413">
        <w:rPr>
          <w:b/>
          <w:bCs/>
          <w:sz w:val="22"/>
          <w:szCs w:val="22"/>
        </w:rPr>
        <w:tab/>
        <w:t xml:space="preserve">34 840 </w:t>
      </w:r>
      <w:proofErr w:type="spellStart"/>
      <w:proofErr w:type="gramStart"/>
      <w:r w:rsidRPr="00005413">
        <w:rPr>
          <w:b/>
          <w:bCs/>
          <w:sz w:val="22"/>
          <w:szCs w:val="22"/>
        </w:rPr>
        <w:t>tis.Kč</w:t>
      </w:r>
      <w:proofErr w:type="spellEnd"/>
      <w:proofErr w:type="gramEnd"/>
    </w:p>
    <w:p w14:paraId="466BD0E8" w14:textId="76215BC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Černá louka</w:t>
      </w:r>
      <w:r w:rsidR="0002418D">
        <w:rPr>
          <w:rFonts w:cs="Courier New"/>
          <w:sz w:val="22"/>
          <w:szCs w:val="22"/>
        </w:rPr>
        <w:t>,</w:t>
      </w:r>
      <w:r w:rsidRPr="00005413">
        <w:rPr>
          <w:rFonts w:cs="Courier New"/>
          <w:sz w:val="22"/>
          <w:szCs w:val="22"/>
        </w:rPr>
        <w:t xml:space="preserve"> s.r.o. (dotace na provoz 2021)</w:t>
      </w:r>
      <w:r w:rsidRPr="00005413">
        <w:rPr>
          <w:rFonts w:cs="Courier New"/>
          <w:sz w:val="22"/>
          <w:szCs w:val="22"/>
        </w:rPr>
        <w:tab/>
        <w:t xml:space="preserve">30 500 </w:t>
      </w:r>
      <w:proofErr w:type="spellStart"/>
      <w:proofErr w:type="gramStart"/>
      <w:r w:rsidRPr="00005413">
        <w:rPr>
          <w:rFonts w:cs="Courier New"/>
          <w:sz w:val="22"/>
          <w:szCs w:val="22"/>
        </w:rPr>
        <w:t>tis.Kč</w:t>
      </w:r>
      <w:proofErr w:type="spellEnd"/>
      <w:proofErr w:type="gramEnd"/>
    </w:p>
    <w:p w14:paraId="313A38E9" w14:textId="78CADDE5"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Černá louka</w:t>
      </w:r>
      <w:r w:rsidR="0002418D">
        <w:rPr>
          <w:rFonts w:cs="Courier New"/>
          <w:sz w:val="22"/>
          <w:szCs w:val="22"/>
        </w:rPr>
        <w:t>,</w:t>
      </w:r>
      <w:r w:rsidRPr="00005413">
        <w:rPr>
          <w:rFonts w:cs="Courier New"/>
          <w:sz w:val="22"/>
          <w:szCs w:val="22"/>
        </w:rPr>
        <w:t xml:space="preserve"> s.r.o. (dotace Ostravské Vánoce 2021)</w:t>
      </w:r>
      <w:r w:rsidRPr="00005413">
        <w:rPr>
          <w:rFonts w:cs="Courier New"/>
          <w:sz w:val="22"/>
          <w:szCs w:val="22"/>
        </w:rPr>
        <w:tab/>
        <w:t xml:space="preserve">4 340 </w:t>
      </w:r>
      <w:proofErr w:type="spellStart"/>
      <w:proofErr w:type="gramStart"/>
      <w:r w:rsidRPr="00005413">
        <w:rPr>
          <w:rFonts w:cs="Courier New"/>
          <w:sz w:val="22"/>
          <w:szCs w:val="22"/>
        </w:rPr>
        <w:t>tis.Kč</w:t>
      </w:r>
      <w:proofErr w:type="spellEnd"/>
      <w:proofErr w:type="gramEnd"/>
    </w:p>
    <w:p w14:paraId="21A61A50"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b/>
          <w:bCs/>
          <w:sz w:val="22"/>
          <w:szCs w:val="22"/>
        </w:rPr>
        <w:t>- investiční transfer</w:t>
      </w:r>
      <w:r w:rsidRPr="00005413">
        <w:rPr>
          <w:rFonts w:cs="Courier New"/>
          <w:sz w:val="22"/>
          <w:szCs w:val="22"/>
        </w:rPr>
        <w:tab/>
      </w:r>
      <w:r w:rsidRPr="00005413">
        <w:rPr>
          <w:rFonts w:cs="Courier New"/>
          <w:b/>
          <w:bCs/>
          <w:sz w:val="22"/>
          <w:szCs w:val="22"/>
        </w:rPr>
        <w:t xml:space="preserve">4 450 </w:t>
      </w:r>
      <w:proofErr w:type="spellStart"/>
      <w:proofErr w:type="gramStart"/>
      <w:r w:rsidRPr="00005413">
        <w:rPr>
          <w:rFonts w:cs="Courier New"/>
          <w:b/>
          <w:bCs/>
          <w:sz w:val="22"/>
          <w:szCs w:val="22"/>
        </w:rPr>
        <w:t>tis.Kč</w:t>
      </w:r>
      <w:proofErr w:type="spellEnd"/>
      <w:proofErr w:type="gramEnd"/>
    </w:p>
    <w:p w14:paraId="7C4C3677" w14:textId="19AF9D18"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Černá louka</w:t>
      </w:r>
      <w:r w:rsidR="0002418D">
        <w:rPr>
          <w:rFonts w:cs="Courier New"/>
          <w:sz w:val="22"/>
          <w:szCs w:val="22"/>
        </w:rPr>
        <w:t>,</w:t>
      </w:r>
      <w:r w:rsidRPr="00005413">
        <w:rPr>
          <w:rFonts w:cs="Courier New"/>
          <w:sz w:val="22"/>
          <w:szCs w:val="22"/>
        </w:rPr>
        <w:t xml:space="preserve"> s.r.o. (rekonstrukce </w:t>
      </w:r>
      <w:proofErr w:type="spellStart"/>
      <w:r w:rsidRPr="00005413">
        <w:rPr>
          <w:rFonts w:cs="Courier New"/>
          <w:sz w:val="22"/>
          <w:szCs w:val="22"/>
        </w:rPr>
        <w:t>konf</w:t>
      </w:r>
      <w:proofErr w:type="spellEnd"/>
      <w:r w:rsidRPr="00005413">
        <w:rPr>
          <w:rFonts w:cs="Courier New"/>
          <w:sz w:val="22"/>
          <w:szCs w:val="22"/>
        </w:rPr>
        <w:t>. místnosti III.NP)</w:t>
      </w:r>
      <w:r w:rsidRPr="00005413">
        <w:rPr>
          <w:rFonts w:cs="Courier New"/>
          <w:sz w:val="22"/>
          <w:szCs w:val="22"/>
        </w:rPr>
        <w:tab/>
        <w:t xml:space="preserve">3 200 </w:t>
      </w:r>
      <w:proofErr w:type="spellStart"/>
      <w:proofErr w:type="gramStart"/>
      <w:r w:rsidRPr="00005413">
        <w:rPr>
          <w:rFonts w:cs="Courier New"/>
          <w:sz w:val="22"/>
          <w:szCs w:val="22"/>
        </w:rPr>
        <w:t>tis.Kč</w:t>
      </w:r>
      <w:proofErr w:type="spellEnd"/>
      <w:proofErr w:type="gramEnd"/>
    </w:p>
    <w:p w14:paraId="12D27768" w14:textId="012A61C9"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Černá louka</w:t>
      </w:r>
      <w:r w:rsidR="0002418D">
        <w:rPr>
          <w:rFonts w:cs="Courier New"/>
          <w:sz w:val="22"/>
          <w:szCs w:val="22"/>
        </w:rPr>
        <w:t>,</w:t>
      </w:r>
      <w:r w:rsidRPr="00005413">
        <w:rPr>
          <w:rFonts w:cs="Courier New"/>
          <w:sz w:val="22"/>
          <w:szCs w:val="22"/>
        </w:rPr>
        <w:t xml:space="preserve"> s.r.o. (klimatizace </w:t>
      </w:r>
      <w:proofErr w:type="spellStart"/>
      <w:r w:rsidRPr="00005413">
        <w:rPr>
          <w:rFonts w:cs="Courier New"/>
          <w:sz w:val="22"/>
          <w:szCs w:val="22"/>
        </w:rPr>
        <w:t>pav</w:t>
      </w:r>
      <w:proofErr w:type="spellEnd"/>
      <w:r w:rsidRPr="00005413">
        <w:rPr>
          <w:rFonts w:cs="Courier New"/>
          <w:sz w:val="22"/>
          <w:szCs w:val="22"/>
        </w:rPr>
        <w:t>. A hala NA1)</w:t>
      </w:r>
      <w:r w:rsidRPr="00005413">
        <w:rPr>
          <w:rFonts w:cs="Courier New"/>
          <w:sz w:val="22"/>
          <w:szCs w:val="22"/>
        </w:rPr>
        <w:tab/>
        <w:t xml:space="preserve">1 050 </w:t>
      </w:r>
      <w:proofErr w:type="spellStart"/>
      <w:proofErr w:type="gramStart"/>
      <w:r w:rsidRPr="00005413">
        <w:rPr>
          <w:rFonts w:cs="Courier New"/>
          <w:sz w:val="22"/>
          <w:szCs w:val="22"/>
        </w:rPr>
        <w:t>tis.Kč</w:t>
      </w:r>
      <w:proofErr w:type="spellEnd"/>
      <w:proofErr w:type="gramEnd"/>
    </w:p>
    <w:p w14:paraId="2F3B9425" w14:textId="51F61B1C"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Černá louka</w:t>
      </w:r>
      <w:r w:rsidR="0002418D">
        <w:rPr>
          <w:rFonts w:cs="Courier New"/>
          <w:sz w:val="22"/>
          <w:szCs w:val="22"/>
        </w:rPr>
        <w:t>,</w:t>
      </w:r>
      <w:r w:rsidRPr="00005413">
        <w:rPr>
          <w:rFonts w:cs="Courier New"/>
          <w:sz w:val="22"/>
          <w:szCs w:val="22"/>
        </w:rPr>
        <w:t xml:space="preserve"> s.r.o. (vybavení </w:t>
      </w:r>
      <w:proofErr w:type="spellStart"/>
      <w:r w:rsidRPr="00005413">
        <w:rPr>
          <w:rFonts w:cs="Courier New"/>
          <w:sz w:val="22"/>
          <w:szCs w:val="22"/>
        </w:rPr>
        <w:t>konf</w:t>
      </w:r>
      <w:proofErr w:type="spellEnd"/>
      <w:r w:rsidRPr="00005413">
        <w:rPr>
          <w:rFonts w:cs="Courier New"/>
          <w:sz w:val="22"/>
          <w:szCs w:val="22"/>
        </w:rPr>
        <w:t xml:space="preserve">. sálu audiovizuální </w:t>
      </w:r>
    </w:p>
    <w:p w14:paraId="1BAF0E3C" w14:textId="77777777"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technikou)</w:t>
      </w:r>
      <w:r w:rsidRPr="00005413">
        <w:rPr>
          <w:rFonts w:cs="Courier New"/>
          <w:sz w:val="22"/>
          <w:szCs w:val="22"/>
        </w:rPr>
        <w:tab/>
        <w:t xml:space="preserve">200 </w:t>
      </w:r>
      <w:proofErr w:type="spellStart"/>
      <w:proofErr w:type="gramStart"/>
      <w:r w:rsidRPr="00005413">
        <w:rPr>
          <w:rFonts w:cs="Courier New"/>
          <w:sz w:val="22"/>
          <w:szCs w:val="22"/>
        </w:rPr>
        <w:t>tis.Kč</w:t>
      </w:r>
      <w:proofErr w:type="spellEnd"/>
      <w:proofErr w:type="gramEnd"/>
    </w:p>
    <w:p w14:paraId="25C1CF84" w14:textId="77777777" w:rsidR="00F72DD1" w:rsidRPr="00005413" w:rsidRDefault="00F72DD1" w:rsidP="00F72DD1">
      <w:pPr>
        <w:pStyle w:val="mmotext"/>
        <w:tabs>
          <w:tab w:val="right" w:pos="9923"/>
        </w:tabs>
        <w:spacing w:line="240" w:lineRule="auto"/>
        <w:ind w:left="284"/>
        <w:rPr>
          <w:rFonts w:cs="Courier New"/>
          <w:sz w:val="22"/>
          <w:szCs w:val="22"/>
        </w:rPr>
      </w:pPr>
    </w:p>
    <w:p w14:paraId="1742CBE1"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b/>
          <w:bCs/>
          <w:sz w:val="22"/>
          <w:szCs w:val="22"/>
        </w:rPr>
        <w:t>§ 3317 – výstavní činnost v kultuře</w:t>
      </w:r>
    </w:p>
    <w:p w14:paraId="789430CE" w14:textId="77777777" w:rsidR="00F72DD1" w:rsidRPr="00005413" w:rsidRDefault="00F72DD1" w:rsidP="00F72DD1">
      <w:pPr>
        <w:pStyle w:val="mmotext"/>
        <w:tabs>
          <w:tab w:val="right" w:pos="9923"/>
        </w:tabs>
        <w:spacing w:line="240" w:lineRule="auto"/>
        <w:ind w:left="0"/>
        <w:rPr>
          <w:rFonts w:cs="Courier New"/>
          <w:b/>
          <w:bCs/>
          <w:sz w:val="22"/>
          <w:szCs w:val="22"/>
        </w:rPr>
      </w:pPr>
      <w:r w:rsidRPr="00005413">
        <w:rPr>
          <w:rFonts w:cs="Courier New"/>
          <w:b/>
          <w:bCs/>
          <w:sz w:val="22"/>
          <w:szCs w:val="22"/>
        </w:rPr>
        <w:t>- neinvestiční transfer</w:t>
      </w:r>
      <w:r w:rsidRPr="00005413">
        <w:rPr>
          <w:rFonts w:cs="Courier New"/>
          <w:b/>
          <w:bCs/>
          <w:sz w:val="22"/>
          <w:szCs w:val="22"/>
        </w:rPr>
        <w:tab/>
        <w:t>800tis.Kč</w:t>
      </w:r>
    </w:p>
    <w:p w14:paraId="6821464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973"/>
        </w:tabs>
        <w:ind w:left="284"/>
        <w:rPr>
          <w:sz w:val="22"/>
          <w:szCs w:val="22"/>
        </w:rPr>
      </w:pPr>
      <w:r w:rsidRPr="00005413">
        <w:rPr>
          <w:sz w:val="22"/>
          <w:szCs w:val="22"/>
        </w:rPr>
        <w:t xml:space="preserve">Galerie výtvarného umění v Ostravě, </w:t>
      </w:r>
      <w:proofErr w:type="spellStart"/>
      <w:r w:rsidRPr="00005413">
        <w:rPr>
          <w:sz w:val="22"/>
          <w:szCs w:val="22"/>
        </w:rPr>
        <w:t>p.o</w:t>
      </w:r>
      <w:proofErr w:type="spellEnd"/>
      <w:r w:rsidRPr="00005413">
        <w:rPr>
          <w:sz w:val="22"/>
          <w:szCs w:val="22"/>
        </w:rPr>
        <w:t>. (dotace výstava</w:t>
      </w:r>
    </w:p>
    <w:p w14:paraId="5F91B39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973"/>
        </w:tabs>
        <w:ind w:left="284"/>
        <w:rPr>
          <w:sz w:val="22"/>
          <w:szCs w:val="22"/>
        </w:rPr>
      </w:pPr>
      <w:r w:rsidRPr="00005413">
        <w:rPr>
          <w:sz w:val="22"/>
          <w:szCs w:val="22"/>
        </w:rPr>
        <w:t xml:space="preserve">Steven </w:t>
      </w:r>
      <w:proofErr w:type="spellStart"/>
      <w:r w:rsidRPr="00005413">
        <w:rPr>
          <w:sz w:val="22"/>
          <w:szCs w:val="22"/>
        </w:rPr>
        <w:t>Holl</w:t>
      </w:r>
      <w:proofErr w:type="spellEnd"/>
      <w:r w:rsidRPr="00005413">
        <w:rPr>
          <w:sz w:val="22"/>
          <w:szCs w:val="22"/>
        </w:rPr>
        <w:t xml:space="preserve"> &amp; Ostrava: </w:t>
      </w:r>
      <w:proofErr w:type="spellStart"/>
      <w:r w:rsidRPr="00005413">
        <w:rPr>
          <w:sz w:val="22"/>
          <w:szCs w:val="22"/>
        </w:rPr>
        <w:t>Making</w:t>
      </w:r>
      <w:proofErr w:type="spellEnd"/>
      <w:r w:rsidRPr="00005413">
        <w:rPr>
          <w:sz w:val="22"/>
          <w:szCs w:val="22"/>
        </w:rPr>
        <w:t xml:space="preserve"> </w:t>
      </w:r>
      <w:proofErr w:type="spellStart"/>
      <w:r w:rsidRPr="00005413">
        <w:rPr>
          <w:sz w:val="22"/>
          <w:szCs w:val="22"/>
        </w:rPr>
        <w:t>Architecture</w:t>
      </w:r>
      <w:proofErr w:type="spellEnd"/>
      <w:r w:rsidRPr="00005413">
        <w:rPr>
          <w:sz w:val="22"/>
          <w:szCs w:val="22"/>
        </w:rPr>
        <w:t>)</w:t>
      </w:r>
    </w:p>
    <w:p w14:paraId="73A3584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973"/>
        </w:tabs>
        <w:ind w:left="284"/>
        <w:rPr>
          <w:sz w:val="22"/>
          <w:szCs w:val="22"/>
        </w:rPr>
      </w:pPr>
    </w:p>
    <w:p w14:paraId="5C7DC2D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3319 – ostatní záležitosti kultury</w:t>
      </w:r>
      <w:r w:rsidRPr="00005413">
        <w:rPr>
          <w:b/>
          <w:bCs/>
          <w:sz w:val="22"/>
          <w:szCs w:val="22"/>
        </w:rPr>
        <w:tab/>
        <w:t xml:space="preserve">3 777 </w:t>
      </w:r>
      <w:proofErr w:type="spellStart"/>
      <w:proofErr w:type="gramStart"/>
      <w:r w:rsidRPr="00005413">
        <w:rPr>
          <w:b/>
          <w:bCs/>
          <w:sz w:val="22"/>
          <w:szCs w:val="22"/>
        </w:rPr>
        <w:t>tis.Kč</w:t>
      </w:r>
      <w:proofErr w:type="spellEnd"/>
      <w:proofErr w:type="gramEnd"/>
    </w:p>
    <w:p w14:paraId="5FA90E2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běžné výdaje</w:t>
      </w:r>
      <w:r w:rsidRPr="00005413">
        <w:rPr>
          <w:b/>
          <w:bCs/>
          <w:sz w:val="22"/>
          <w:szCs w:val="22"/>
        </w:rPr>
        <w:tab/>
        <w:t xml:space="preserve">3 687 </w:t>
      </w:r>
      <w:proofErr w:type="spellStart"/>
      <w:proofErr w:type="gramStart"/>
      <w:r w:rsidRPr="00005413">
        <w:rPr>
          <w:b/>
          <w:bCs/>
          <w:sz w:val="22"/>
          <w:szCs w:val="22"/>
        </w:rPr>
        <w:t>tis.Kč</w:t>
      </w:r>
      <w:proofErr w:type="spellEnd"/>
      <w:proofErr w:type="gramEnd"/>
    </w:p>
    <w:p w14:paraId="739173D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b/>
          <w:bCs/>
          <w:sz w:val="22"/>
          <w:szCs w:val="22"/>
        </w:rPr>
        <w:t xml:space="preserve">  </w:t>
      </w:r>
      <w:r w:rsidRPr="00005413">
        <w:rPr>
          <w:sz w:val="22"/>
          <w:szCs w:val="22"/>
        </w:rPr>
        <w:t>-</w:t>
      </w:r>
      <w:r w:rsidRPr="00005413">
        <w:rPr>
          <w:b/>
          <w:bCs/>
          <w:sz w:val="22"/>
          <w:szCs w:val="22"/>
        </w:rPr>
        <w:t xml:space="preserve"> </w:t>
      </w:r>
      <w:r w:rsidRPr="00005413">
        <w:rPr>
          <w:sz w:val="22"/>
          <w:szCs w:val="22"/>
        </w:rPr>
        <w:t>odměny za užití duševního vlastnictví</w:t>
      </w:r>
    </w:p>
    <w:p w14:paraId="2E14FDD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Cs/>
          <w:sz w:val="22"/>
          <w:szCs w:val="22"/>
        </w:rPr>
      </w:pPr>
      <w:r w:rsidRPr="00005413">
        <w:rPr>
          <w:sz w:val="22"/>
          <w:szCs w:val="22"/>
        </w:rPr>
        <w:t xml:space="preserve">    poplatky OSA za rok 2021</w:t>
      </w:r>
      <w:r w:rsidRPr="00005413">
        <w:rPr>
          <w:sz w:val="22"/>
          <w:szCs w:val="22"/>
        </w:rPr>
        <w:tab/>
        <w:t xml:space="preserve">5 </w:t>
      </w:r>
      <w:proofErr w:type="spellStart"/>
      <w:proofErr w:type="gramStart"/>
      <w:r w:rsidRPr="00005413">
        <w:rPr>
          <w:sz w:val="22"/>
          <w:szCs w:val="22"/>
        </w:rPr>
        <w:t>tis.Kč</w:t>
      </w:r>
      <w:proofErr w:type="spellEnd"/>
      <w:proofErr w:type="gramEnd"/>
    </w:p>
    <w:p w14:paraId="765B87C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nákup materiálu </w:t>
      </w:r>
      <w:proofErr w:type="spellStart"/>
      <w:r w:rsidRPr="00005413">
        <w:rPr>
          <w:sz w:val="22"/>
          <w:szCs w:val="22"/>
        </w:rPr>
        <w:t>j.n</w:t>
      </w:r>
      <w:proofErr w:type="spellEnd"/>
      <w:r w:rsidRPr="00005413">
        <w:rPr>
          <w:sz w:val="22"/>
          <w:szCs w:val="22"/>
        </w:rPr>
        <w:t>.</w:t>
      </w:r>
      <w:r w:rsidRPr="00005413">
        <w:rPr>
          <w:sz w:val="22"/>
          <w:szCs w:val="22"/>
        </w:rPr>
        <w:tab/>
        <w:t xml:space="preserve">264 </w:t>
      </w:r>
      <w:proofErr w:type="spellStart"/>
      <w:proofErr w:type="gramStart"/>
      <w:r w:rsidRPr="00005413">
        <w:rPr>
          <w:sz w:val="22"/>
          <w:szCs w:val="22"/>
        </w:rPr>
        <w:t>tis.Kč</w:t>
      </w:r>
      <w:proofErr w:type="spellEnd"/>
      <w:proofErr w:type="gramEnd"/>
    </w:p>
    <w:p w14:paraId="3075F474"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plakáty, pozvánky apod. na akce SMO (Setkání jízdních </w:t>
      </w:r>
    </w:p>
    <w:p w14:paraId="52F91D6B" w14:textId="77777777" w:rsidR="0002418D"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policií, Ostravská muzejní noc,</w:t>
      </w:r>
      <w:r w:rsidR="0002418D">
        <w:rPr>
          <w:sz w:val="22"/>
          <w:szCs w:val="22"/>
        </w:rPr>
        <w:t xml:space="preserve"> Den otevřených dveří</w:t>
      </w:r>
      <w:r w:rsidRPr="00005413">
        <w:rPr>
          <w:sz w:val="22"/>
          <w:szCs w:val="22"/>
        </w:rPr>
        <w:t xml:space="preserve">, </w:t>
      </w:r>
    </w:p>
    <w:p w14:paraId="382FE17B" w14:textId="59388FA6" w:rsidR="00F72DD1" w:rsidRPr="00005413" w:rsidRDefault="0002418D"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Pr>
          <w:sz w:val="22"/>
          <w:szCs w:val="22"/>
        </w:rPr>
        <w:t xml:space="preserve">  </w:t>
      </w:r>
      <w:r w:rsidR="00F72DD1" w:rsidRPr="00005413">
        <w:rPr>
          <w:sz w:val="22"/>
          <w:szCs w:val="22"/>
        </w:rPr>
        <w:t xml:space="preserve">pietní akty </w:t>
      </w:r>
      <w:r>
        <w:rPr>
          <w:sz w:val="22"/>
          <w:szCs w:val="22"/>
        </w:rPr>
        <w:t xml:space="preserve">- </w:t>
      </w:r>
      <w:r w:rsidR="00F72DD1" w:rsidRPr="00005413">
        <w:rPr>
          <w:sz w:val="22"/>
          <w:szCs w:val="22"/>
        </w:rPr>
        <w:t xml:space="preserve">46 </w:t>
      </w:r>
      <w:proofErr w:type="spellStart"/>
      <w:proofErr w:type="gramStart"/>
      <w:r w:rsidR="00F72DD1" w:rsidRPr="00005413">
        <w:rPr>
          <w:sz w:val="22"/>
          <w:szCs w:val="22"/>
        </w:rPr>
        <w:t>tis.Kč</w:t>
      </w:r>
      <w:proofErr w:type="spellEnd"/>
      <w:proofErr w:type="gramEnd"/>
      <w:r w:rsidR="00F72DD1" w:rsidRPr="00005413">
        <w:rPr>
          <w:sz w:val="22"/>
          <w:szCs w:val="22"/>
        </w:rPr>
        <w:t>)</w:t>
      </w:r>
    </w:p>
    <w:p w14:paraId="1FE9EF4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výroba 15 ks polymerových fólií (11 </w:t>
      </w:r>
      <w:proofErr w:type="spellStart"/>
      <w:proofErr w:type="gramStart"/>
      <w:r w:rsidRPr="00005413">
        <w:rPr>
          <w:sz w:val="22"/>
          <w:szCs w:val="22"/>
        </w:rPr>
        <w:t>tis.Kč</w:t>
      </w:r>
      <w:proofErr w:type="spellEnd"/>
      <w:proofErr w:type="gramEnd"/>
      <w:r w:rsidRPr="00005413">
        <w:rPr>
          <w:sz w:val="22"/>
          <w:szCs w:val="22"/>
        </w:rPr>
        <w:t>)</w:t>
      </w:r>
    </w:p>
    <w:p w14:paraId="6C8CFDC2" w14:textId="737DDC59"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květiny pro M</w:t>
      </w:r>
      <w:r w:rsidR="0002418D">
        <w:rPr>
          <w:sz w:val="22"/>
          <w:szCs w:val="22"/>
        </w:rPr>
        <w:t xml:space="preserve">ezinárodní hudební festival Leoše </w:t>
      </w:r>
      <w:proofErr w:type="gramStart"/>
      <w:r w:rsidR="0002418D">
        <w:rPr>
          <w:sz w:val="22"/>
          <w:szCs w:val="22"/>
        </w:rPr>
        <w:t>Janáčka</w:t>
      </w:r>
      <w:r w:rsidRPr="00005413">
        <w:rPr>
          <w:sz w:val="22"/>
          <w:szCs w:val="22"/>
        </w:rPr>
        <w:t>(</w:t>
      </w:r>
      <w:proofErr w:type="gramEnd"/>
      <w:r w:rsidRPr="00005413">
        <w:rPr>
          <w:sz w:val="22"/>
          <w:szCs w:val="22"/>
        </w:rPr>
        <w:t xml:space="preserve">15 </w:t>
      </w:r>
      <w:proofErr w:type="spellStart"/>
      <w:r w:rsidRPr="00005413">
        <w:rPr>
          <w:sz w:val="22"/>
          <w:szCs w:val="22"/>
        </w:rPr>
        <w:t>tis.Kč</w:t>
      </w:r>
      <w:proofErr w:type="spellEnd"/>
      <w:r w:rsidRPr="00005413">
        <w:rPr>
          <w:sz w:val="22"/>
          <w:szCs w:val="22"/>
        </w:rPr>
        <w:t>)</w:t>
      </w:r>
    </w:p>
    <w:p w14:paraId="77EFF78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výroba prezentačních panelů k investicím (20 </w:t>
      </w:r>
      <w:proofErr w:type="spellStart"/>
      <w:proofErr w:type="gramStart"/>
      <w:r w:rsidRPr="00005413">
        <w:rPr>
          <w:sz w:val="22"/>
          <w:szCs w:val="22"/>
        </w:rPr>
        <w:t>tis.Kč</w:t>
      </w:r>
      <w:proofErr w:type="spellEnd"/>
      <w:proofErr w:type="gramEnd"/>
      <w:r w:rsidRPr="00005413">
        <w:rPr>
          <w:sz w:val="22"/>
          <w:szCs w:val="22"/>
        </w:rPr>
        <w:t>)</w:t>
      </w:r>
    </w:p>
    <w:p w14:paraId="4BF8FAF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obálky a děkovné dopisy pro Dárce krve (28 </w:t>
      </w:r>
      <w:proofErr w:type="spellStart"/>
      <w:proofErr w:type="gramStart"/>
      <w:r w:rsidRPr="00005413">
        <w:rPr>
          <w:sz w:val="22"/>
          <w:szCs w:val="22"/>
        </w:rPr>
        <w:t>tis.Kč</w:t>
      </w:r>
      <w:proofErr w:type="spellEnd"/>
      <w:proofErr w:type="gramEnd"/>
      <w:r w:rsidRPr="00005413">
        <w:rPr>
          <w:sz w:val="22"/>
          <w:szCs w:val="22"/>
        </w:rPr>
        <w:t>)</w:t>
      </w:r>
    </w:p>
    <w:p w14:paraId="29C1DE9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tisk PF (26 </w:t>
      </w:r>
      <w:proofErr w:type="spellStart"/>
      <w:proofErr w:type="gramStart"/>
      <w:r w:rsidRPr="00005413">
        <w:rPr>
          <w:sz w:val="22"/>
          <w:szCs w:val="22"/>
        </w:rPr>
        <w:t>tis.Kč</w:t>
      </w:r>
      <w:proofErr w:type="spellEnd"/>
      <w:proofErr w:type="gramEnd"/>
      <w:r w:rsidRPr="00005413">
        <w:rPr>
          <w:sz w:val="22"/>
          <w:szCs w:val="22"/>
        </w:rPr>
        <w:t>)</w:t>
      </w:r>
    </w:p>
    <w:p w14:paraId="0D84BAB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vánoční tiskoviny, pozvánky na Novoroční koncert (99 </w:t>
      </w:r>
      <w:proofErr w:type="spellStart"/>
      <w:proofErr w:type="gramStart"/>
      <w:r w:rsidRPr="00005413">
        <w:rPr>
          <w:sz w:val="22"/>
          <w:szCs w:val="22"/>
        </w:rPr>
        <w:t>tis.Kč</w:t>
      </w:r>
      <w:proofErr w:type="spellEnd"/>
      <w:proofErr w:type="gramEnd"/>
      <w:r w:rsidRPr="00005413">
        <w:rPr>
          <w:sz w:val="22"/>
          <w:szCs w:val="22"/>
        </w:rPr>
        <w:t>)</w:t>
      </w:r>
    </w:p>
    <w:p w14:paraId="37FBEE59"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další drobné tiskoviny – pozvánky, jmenovky apod. (19 </w:t>
      </w:r>
      <w:proofErr w:type="spellStart"/>
      <w:proofErr w:type="gramStart"/>
      <w:r w:rsidRPr="00005413">
        <w:rPr>
          <w:sz w:val="22"/>
          <w:szCs w:val="22"/>
        </w:rPr>
        <w:t>tis.Kč</w:t>
      </w:r>
      <w:proofErr w:type="spellEnd"/>
      <w:proofErr w:type="gramEnd"/>
      <w:r w:rsidRPr="00005413">
        <w:rPr>
          <w:sz w:val="22"/>
          <w:szCs w:val="22"/>
        </w:rPr>
        <w:t>)</w:t>
      </w:r>
    </w:p>
    <w:p w14:paraId="56F3AD7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nájemné </w:t>
      </w:r>
      <w:r w:rsidRPr="00005413">
        <w:rPr>
          <w:sz w:val="22"/>
          <w:szCs w:val="22"/>
        </w:rPr>
        <w:tab/>
        <w:t xml:space="preserve">22 </w:t>
      </w:r>
      <w:proofErr w:type="spellStart"/>
      <w:proofErr w:type="gramStart"/>
      <w:r w:rsidRPr="00005413">
        <w:rPr>
          <w:sz w:val="22"/>
          <w:szCs w:val="22"/>
        </w:rPr>
        <w:t>tis.Kč</w:t>
      </w:r>
      <w:proofErr w:type="spellEnd"/>
      <w:proofErr w:type="gramEnd"/>
    </w:p>
    <w:p w14:paraId="5D518B1C"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místnost pro TK s </w:t>
      </w:r>
      <w:proofErr w:type="spellStart"/>
      <w:r w:rsidRPr="00005413">
        <w:rPr>
          <w:sz w:val="22"/>
          <w:szCs w:val="22"/>
        </w:rPr>
        <w:t>S</w:t>
      </w:r>
      <w:proofErr w:type="spellEnd"/>
      <w:r w:rsidRPr="00005413">
        <w:rPr>
          <w:sz w:val="22"/>
          <w:szCs w:val="22"/>
        </w:rPr>
        <w:t xml:space="preserve">. </w:t>
      </w:r>
      <w:proofErr w:type="spellStart"/>
      <w:r w:rsidRPr="00005413">
        <w:rPr>
          <w:sz w:val="22"/>
          <w:szCs w:val="22"/>
        </w:rPr>
        <w:t>Hollem</w:t>
      </w:r>
      <w:proofErr w:type="spellEnd"/>
      <w:r w:rsidRPr="00005413">
        <w:rPr>
          <w:sz w:val="22"/>
          <w:szCs w:val="22"/>
        </w:rPr>
        <w:t xml:space="preserve"> (4 </w:t>
      </w:r>
      <w:proofErr w:type="spellStart"/>
      <w:proofErr w:type="gramStart"/>
      <w:r w:rsidRPr="00005413">
        <w:rPr>
          <w:sz w:val="22"/>
          <w:szCs w:val="22"/>
        </w:rPr>
        <w:t>tis.Kč</w:t>
      </w:r>
      <w:proofErr w:type="spellEnd"/>
      <w:proofErr w:type="gramEnd"/>
      <w:r w:rsidRPr="00005413">
        <w:rPr>
          <w:sz w:val="22"/>
          <w:szCs w:val="22"/>
        </w:rPr>
        <w:t>)</w:t>
      </w:r>
    </w:p>
    <w:p w14:paraId="1C52A0D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sál pro členskou schůzi Jednoty Čsl. obce legionářské (11 </w:t>
      </w:r>
      <w:proofErr w:type="spellStart"/>
      <w:proofErr w:type="gramStart"/>
      <w:r w:rsidRPr="00005413">
        <w:rPr>
          <w:sz w:val="22"/>
          <w:szCs w:val="22"/>
        </w:rPr>
        <w:t>tis.Kč</w:t>
      </w:r>
      <w:proofErr w:type="spellEnd"/>
      <w:proofErr w:type="gramEnd"/>
      <w:r w:rsidRPr="00005413">
        <w:rPr>
          <w:sz w:val="22"/>
          <w:szCs w:val="22"/>
        </w:rPr>
        <w:t>)</w:t>
      </w:r>
    </w:p>
    <w:p w14:paraId="28F03E2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nahrávací studio pro výrobu hudebního spotu SMO (3 </w:t>
      </w:r>
      <w:proofErr w:type="spellStart"/>
      <w:proofErr w:type="gramStart"/>
      <w:r w:rsidRPr="00005413">
        <w:rPr>
          <w:sz w:val="22"/>
          <w:szCs w:val="22"/>
        </w:rPr>
        <w:t>tis.Kč</w:t>
      </w:r>
      <w:proofErr w:type="spellEnd"/>
      <w:proofErr w:type="gramEnd"/>
      <w:r w:rsidRPr="00005413">
        <w:rPr>
          <w:sz w:val="22"/>
          <w:szCs w:val="22"/>
        </w:rPr>
        <w:t>)</w:t>
      </w:r>
    </w:p>
    <w:p w14:paraId="238C476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mobilní WC pro pietní akt (4 </w:t>
      </w:r>
      <w:proofErr w:type="spellStart"/>
      <w:proofErr w:type="gramStart"/>
      <w:r w:rsidRPr="00005413">
        <w:rPr>
          <w:sz w:val="22"/>
          <w:szCs w:val="22"/>
        </w:rPr>
        <w:t>tis.Kč</w:t>
      </w:r>
      <w:proofErr w:type="spellEnd"/>
      <w:proofErr w:type="gramEnd"/>
      <w:r w:rsidRPr="00005413">
        <w:rPr>
          <w:sz w:val="22"/>
          <w:szCs w:val="22"/>
        </w:rPr>
        <w:t>)</w:t>
      </w:r>
    </w:p>
    <w:p w14:paraId="579C75A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nákup ostatních služeb</w:t>
      </w:r>
      <w:r w:rsidRPr="00005413">
        <w:rPr>
          <w:sz w:val="22"/>
          <w:szCs w:val="22"/>
        </w:rPr>
        <w:tab/>
        <w:t xml:space="preserve">3 070 </w:t>
      </w:r>
      <w:proofErr w:type="spellStart"/>
      <w:proofErr w:type="gramStart"/>
      <w:r w:rsidRPr="00005413">
        <w:rPr>
          <w:sz w:val="22"/>
          <w:szCs w:val="22"/>
        </w:rPr>
        <w:t>tis.Kč</w:t>
      </w:r>
      <w:proofErr w:type="spellEnd"/>
      <w:proofErr w:type="gramEnd"/>
    </w:p>
    <w:p w14:paraId="285AD18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Den otevřených dveří – grafika, inzerce, program (641 </w:t>
      </w:r>
      <w:proofErr w:type="spellStart"/>
      <w:proofErr w:type="gramStart"/>
      <w:r w:rsidRPr="00005413">
        <w:rPr>
          <w:sz w:val="22"/>
          <w:szCs w:val="22"/>
        </w:rPr>
        <w:t>tis.Kč</w:t>
      </w:r>
      <w:proofErr w:type="spellEnd"/>
      <w:proofErr w:type="gramEnd"/>
      <w:r w:rsidRPr="00005413">
        <w:rPr>
          <w:sz w:val="22"/>
          <w:szCs w:val="22"/>
        </w:rPr>
        <w:t>)</w:t>
      </w:r>
    </w:p>
    <w:p w14:paraId="3F24E88E" w14:textId="3E7B4A1A"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58"/>
        <w:jc w:val="left"/>
        <w:rPr>
          <w:sz w:val="22"/>
          <w:szCs w:val="22"/>
        </w:rPr>
      </w:pPr>
      <w:r w:rsidRPr="00005413">
        <w:rPr>
          <w:sz w:val="22"/>
          <w:szCs w:val="22"/>
        </w:rPr>
        <w:t xml:space="preserve">  Ostravská muzejní noc – grafika, inzerce, program (310 </w:t>
      </w:r>
      <w:proofErr w:type="spellStart"/>
      <w:proofErr w:type="gramStart"/>
      <w:r w:rsidRPr="00005413">
        <w:rPr>
          <w:sz w:val="22"/>
          <w:szCs w:val="22"/>
        </w:rPr>
        <w:t>tis.Kč</w:t>
      </w:r>
      <w:proofErr w:type="spellEnd"/>
      <w:proofErr w:type="gramEnd"/>
      <w:r w:rsidRPr="00005413">
        <w:rPr>
          <w:sz w:val="22"/>
          <w:szCs w:val="22"/>
        </w:rPr>
        <w:t>)</w:t>
      </w:r>
    </w:p>
    <w:p w14:paraId="05FA787D"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pietní akty 30.4., 28.10., 11.11., 17.11. (36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74ED1246"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anketa Senior roku – inzerce (64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45E2F07B" w14:textId="77777777" w:rsidR="00F72DD1" w:rsidRPr="00005413" w:rsidRDefault="00F72DD1" w:rsidP="00F72DD1">
      <w:pPr>
        <w:pStyle w:val="mmotext"/>
        <w:tabs>
          <w:tab w:val="right" w:pos="9923"/>
        </w:tabs>
        <w:spacing w:line="240" w:lineRule="auto"/>
        <w:ind w:left="0"/>
        <w:jc w:val="left"/>
        <w:rPr>
          <w:rFonts w:cs="Courier New"/>
          <w:sz w:val="22"/>
          <w:szCs w:val="22"/>
        </w:rPr>
      </w:pPr>
      <w:r w:rsidRPr="00005413">
        <w:rPr>
          <w:rFonts w:cs="Courier New"/>
          <w:sz w:val="22"/>
          <w:szCs w:val="22"/>
        </w:rPr>
        <w:t xml:space="preserve">    Setkání jízdních policií – výlep plakátů, bannerů (12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2E306BA3"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dlouhodobá prezentace města v ČR a zahraničí (1 574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129E1499"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lastRenderedPageBreak/>
        <w:t xml:space="preserve"> - výroba časosběrných dokumentů (137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5588F6E4"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prezentace projektu </w:t>
      </w:r>
      <w:proofErr w:type="spellStart"/>
      <w:r w:rsidRPr="00005413">
        <w:rPr>
          <w:rFonts w:cs="Courier New"/>
          <w:sz w:val="22"/>
          <w:szCs w:val="22"/>
        </w:rPr>
        <w:t>Fajna</w:t>
      </w:r>
      <w:proofErr w:type="spellEnd"/>
      <w:r w:rsidRPr="00005413">
        <w:rPr>
          <w:rFonts w:cs="Courier New"/>
          <w:sz w:val="22"/>
          <w:szCs w:val="22"/>
        </w:rPr>
        <w:t xml:space="preserve"> rodina (67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02746358"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grafické práce (209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4613EAA1"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prezentace SMO formou inzerce (448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051CFD28"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prezentační spoty SMO (512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4428A9C5"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monitoring loga (4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6705B3EB" w14:textId="77777777" w:rsidR="00F72DD1" w:rsidRPr="00005413" w:rsidRDefault="00F72DD1" w:rsidP="00F72DD1">
      <w:pPr>
        <w:pStyle w:val="mmotext"/>
        <w:tabs>
          <w:tab w:val="right" w:pos="9923"/>
        </w:tabs>
        <w:spacing w:line="240" w:lineRule="auto"/>
        <w:jc w:val="left"/>
        <w:rPr>
          <w:rFonts w:cs="Courier New"/>
          <w:sz w:val="22"/>
          <w:szCs w:val="22"/>
        </w:rPr>
      </w:pPr>
      <w:r w:rsidRPr="00005413">
        <w:rPr>
          <w:rFonts w:cs="Courier New"/>
          <w:sz w:val="22"/>
          <w:szCs w:val="22"/>
        </w:rPr>
        <w:t xml:space="preserve"> - úschova a péče o party stany SMO dle </w:t>
      </w:r>
      <w:proofErr w:type="spellStart"/>
      <w:r w:rsidRPr="00005413">
        <w:rPr>
          <w:rFonts w:cs="Courier New"/>
          <w:sz w:val="22"/>
          <w:szCs w:val="22"/>
        </w:rPr>
        <w:t>sml</w:t>
      </w:r>
      <w:proofErr w:type="spellEnd"/>
      <w:r w:rsidRPr="00005413">
        <w:rPr>
          <w:rFonts w:cs="Courier New"/>
          <w:sz w:val="22"/>
          <w:szCs w:val="22"/>
        </w:rPr>
        <w:t xml:space="preserve">. 1223/2021/KP (30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60D437E7"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zápisy do pamětní knihy (10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48718A96" w14:textId="6FD01E35"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ostatní služby - příprava </w:t>
      </w:r>
      <w:r w:rsidR="0002418D">
        <w:rPr>
          <w:rFonts w:cs="Courier New"/>
          <w:sz w:val="22"/>
          <w:szCs w:val="22"/>
        </w:rPr>
        <w:t>tiskových konferencí</w:t>
      </w:r>
      <w:r w:rsidRPr="00005413">
        <w:rPr>
          <w:rFonts w:cs="Courier New"/>
          <w:sz w:val="22"/>
          <w:szCs w:val="22"/>
        </w:rPr>
        <w:t xml:space="preserve"> apod. (37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46DE6506" w14:textId="77777777" w:rsidR="00F72DD1" w:rsidRPr="00005413" w:rsidRDefault="00F72DD1" w:rsidP="00F72DD1">
      <w:pPr>
        <w:pStyle w:val="mmotext"/>
        <w:tabs>
          <w:tab w:val="right" w:pos="9923"/>
        </w:tabs>
        <w:spacing w:line="240" w:lineRule="auto"/>
        <w:rPr>
          <w:rFonts w:cs="Courier New"/>
          <w:sz w:val="22"/>
          <w:szCs w:val="22"/>
        </w:rPr>
      </w:pPr>
      <w:r w:rsidRPr="00005413">
        <w:rPr>
          <w:rFonts w:cs="Courier New"/>
          <w:sz w:val="22"/>
          <w:szCs w:val="22"/>
        </w:rPr>
        <w:t xml:space="preserve"> - prezentace SMO na </w:t>
      </w:r>
      <w:proofErr w:type="spellStart"/>
      <w:r w:rsidRPr="00005413">
        <w:rPr>
          <w:rFonts w:cs="Courier New"/>
          <w:sz w:val="22"/>
          <w:szCs w:val="22"/>
        </w:rPr>
        <w:t>Architecture</w:t>
      </w:r>
      <w:proofErr w:type="spellEnd"/>
      <w:r w:rsidRPr="00005413">
        <w:rPr>
          <w:rFonts w:cs="Courier New"/>
          <w:sz w:val="22"/>
          <w:szCs w:val="22"/>
        </w:rPr>
        <w:t xml:space="preserve"> </w:t>
      </w:r>
      <w:proofErr w:type="spellStart"/>
      <w:r w:rsidRPr="00005413">
        <w:rPr>
          <w:rFonts w:cs="Courier New"/>
          <w:sz w:val="22"/>
          <w:szCs w:val="22"/>
        </w:rPr>
        <w:t>Week</w:t>
      </w:r>
      <w:proofErr w:type="spellEnd"/>
      <w:r w:rsidRPr="00005413">
        <w:rPr>
          <w:rFonts w:cs="Courier New"/>
          <w:sz w:val="22"/>
          <w:szCs w:val="22"/>
        </w:rPr>
        <w:t xml:space="preserve"> 2021 (121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5CD66A6C"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w:t>
      </w:r>
      <w:proofErr w:type="spellStart"/>
      <w:r w:rsidRPr="00005413">
        <w:rPr>
          <w:rFonts w:cs="Courier New"/>
          <w:sz w:val="22"/>
          <w:szCs w:val="22"/>
        </w:rPr>
        <w:t>tématické</w:t>
      </w:r>
      <w:proofErr w:type="spellEnd"/>
      <w:r w:rsidRPr="00005413">
        <w:rPr>
          <w:rFonts w:cs="Courier New"/>
          <w:sz w:val="22"/>
          <w:szCs w:val="22"/>
        </w:rPr>
        <w:t xml:space="preserve"> propagační kampaně (166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28BDA9DF"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podpora akcí ostravských sdružení, organizací</w:t>
      </w:r>
    </w:p>
    <w:p w14:paraId="0F2A946D"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a občanů (266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6F8CC6D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pohoštění</w:t>
      </w:r>
      <w:r w:rsidRPr="00005413">
        <w:rPr>
          <w:sz w:val="22"/>
          <w:szCs w:val="22"/>
        </w:rPr>
        <w:tab/>
        <w:t xml:space="preserve">142 </w:t>
      </w:r>
      <w:proofErr w:type="spellStart"/>
      <w:proofErr w:type="gramStart"/>
      <w:r w:rsidRPr="00005413">
        <w:rPr>
          <w:sz w:val="22"/>
          <w:szCs w:val="22"/>
        </w:rPr>
        <w:t>tis.Kč</w:t>
      </w:r>
      <w:proofErr w:type="spellEnd"/>
      <w:proofErr w:type="gramEnd"/>
    </w:p>
    <w:p w14:paraId="06B58E5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raut Setkání jízdních policií (64 </w:t>
      </w:r>
      <w:proofErr w:type="spellStart"/>
      <w:proofErr w:type="gramStart"/>
      <w:r w:rsidRPr="00005413">
        <w:rPr>
          <w:sz w:val="22"/>
          <w:szCs w:val="22"/>
        </w:rPr>
        <w:t>tis.Kč</w:t>
      </w:r>
      <w:proofErr w:type="spellEnd"/>
      <w:proofErr w:type="gramEnd"/>
      <w:r w:rsidRPr="00005413">
        <w:rPr>
          <w:sz w:val="22"/>
          <w:szCs w:val="22"/>
        </w:rPr>
        <w:t>)</w:t>
      </w:r>
    </w:p>
    <w:p w14:paraId="7E2142F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raut slavnostní otevření DK Poklad (29 </w:t>
      </w:r>
      <w:proofErr w:type="spellStart"/>
      <w:proofErr w:type="gramStart"/>
      <w:r w:rsidRPr="00005413">
        <w:rPr>
          <w:sz w:val="22"/>
          <w:szCs w:val="22"/>
        </w:rPr>
        <w:t>tis.Kč</w:t>
      </w:r>
      <w:proofErr w:type="spellEnd"/>
      <w:proofErr w:type="gramEnd"/>
      <w:r w:rsidRPr="00005413">
        <w:rPr>
          <w:sz w:val="22"/>
          <w:szCs w:val="22"/>
        </w:rPr>
        <w:t>)</w:t>
      </w:r>
    </w:p>
    <w:p w14:paraId="5D11F403" w14:textId="5305EF6C"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catering pro účinkující na D</w:t>
      </w:r>
      <w:r w:rsidR="00C4032B">
        <w:rPr>
          <w:sz w:val="22"/>
          <w:szCs w:val="22"/>
        </w:rPr>
        <w:t>ni otevřených dveří</w:t>
      </w:r>
      <w:r w:rsidRPr="00005413">
        <w:rPr>
          <w:sz w:val="22"/>
          <w:szCs w:val="22"/>
        </w:rPr>
        <w:t xml:space="preserve"> (12 </w:t>
      </w:r>
      <w:proofErr w:type="spellStart"/>
      <w:proofErr w:type="gramStart"/>
      <w:r w:rsidRPr="00005413">
        <w:rPr>
          <w:sz w:val="22"/>
          <w:szCs w:val="22"/>
        </w:rPr>
        <w:t>tis.Kč</w:t>
      </w:r>
      <w:proofErr w:type="spellEnd"/>
      <w:proofErr w:type="gramEnd"/>
      <w:r w:rsidRPr="00005413">
        <w:rPr>
          <w:sz w:val="22"/>
          <w:szCs w:val="22"/>
        </w:rPr>
        <w:t>)</w:t>
      </w:r>
    </w:p>
    <w:p w14:paraId="14CAF6A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catering pro účinkující na Ostravské muzejní noci (6 </w:t>
      </w:r>
      <w:proofErr w:type="spellStart"/>
      <w:proofErr w:type="gramStart"/>
      <w:r w:rsidRPr="00005413">
        <w:rPr>
          <w:sz w:val="22"/>
          <w:szCs w:val="22"/>
        </w:rPr>
        <w:t>tis.Kč</w:t>
      </w:r>
      <w:proofErr w:type="spellEnd"/>
      <w:proofErr w:type="gramEnd"/>
      <w:r w:rsidRPr="00005413">
        <w:rPr>
          <w:sz w:val="22"/>
          <w:szCs w:val="22"/>
        </w:rPr>
        <w:t>)</w:t>
      </w:r>
    </w:p>
    <w:p w14:paraId="4964224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občerstvení pro válečné veterány po pietním aktu (10 </w:t>
      </w:r>
      <w:proofErr w:type="spellStart"/>
      <w:proofErr w:type="gramStart"/>
      <w:r w:rsidRPr="00005413">
        <w:rPr>
          <w:sz w:val="22"/>
          <w:szCs w:val="22"/>
        </w:rPr>
        <w:t>tis.Kč</w:t>
      </w:r>
      <w:proofErr w:type="spellEnd"/>
      <w:proofErr w:type="gramEnd"/>
      <w:r w:rsidRPr="00005413">
        <w:rPr>
          <w:sz w:val="22"/>
          <w:szCs w:val="22"/>
        </w:rPr>
        <w:t>)</w:t>
      </w:r>
    </w:p>
    <w:p w14:paraId="012FAFAA" w14:textId="6C04DE74"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ostatní drobné občerstvení </w:t>
      </w:r>
      <w:r w:rsidR="00C4032B">
        <w:rPr>
          <w:sz w:val="22"/>
          <w:szCs w:val="22"/>
        </w:rPr>
        <w:t>(</w:t>
      </w:r>
      <w:r w:rsidRPr="00005413">
        <w:rPr>
          <w:sz w:val="22"/>
          <w:szCs w:val="22"/>
        </w:rPr>
        <w:t xml:space="preserve">21 </w:t>
      </w:r>
      <w:proofErr w:type="spellStart"/>
      <w:proofErr w:type="gramStart"/>
      <w:r w:rsidRPr="00005413">
        <w:rPr>
          <w:sz w:val="22"/>
          <w:szCs w:val="22"/>
        </w:rPr>
        <w:t>tis.Kč</w:t>
      </w:r>
      <w:proofErr w:type="spellEnd"/>
      <w:proofErr w:type="gramEnd"/>
      <w:r w:rsidRPr="00005413">
        <w:rPr>
          <w:sz w:val="22"/>
          <w:szCs w:val="22"/>
        </w:rPr>
        <w:t>)</w:t>
      </w:r>
    </w:p>
    <w:p w14:paraId="1D72B30C"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věcné dary</w:t>
      </w:r>
      <w:r w:rsidRPr="00005413">
        <w:rPr>
          <w:sz w:val="22"/>
          <w:szCs w:val="22"/>
        </w:rPr>
        <w:tab/>
        <w:t xml:space="preserve">184 </w:t>
      </w:r>
      <w:proofErr w:type="spellStart"/>
      <w:proofErr w:type="gramStart"/>
      <w:r w:rsidRPr="00005413">
        <w:rPr>
          <w:sz w:val="22"/>
          <w:szCs w:val="22"/>
        </w:rPr>
        <w:t>tis.Kč</w:t>
      </w:r>
      <w:proofErr w:type="spellEnd"/>
      <w:proofErr w:type="gramEnd"/>
    </w:p>
    <w:p w14:paraId="544BA63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ceny do projektu SMO Nádech pro Ostravu (21 </w:t>
      </w:r>
      <w:proofErr w:type="spellStart"/>
      <w:proofErr w:type="gramStart"/>
      <w:r w:rsidRPr="00005413">
        <w:rPr>
          <w:sz w:val="22"/>
          <w:szCs w:val="22"/>
        </w:rPr>
        <w:t>tis.Kč</w:t>
      </w:r>
      <w:proofErr w:type="spellEnd"/>
      <w:proofErr w:type="gramEnd"/>
      <w:r w:rsidRPr="00005413">
        <w:rPr>
          <w:sz w:val="22"/>
          <w:szCs w:val="22"/>
        </w:rPr>
        <w:t>)</w:t>
      </w:r>
    </w:p>
    <w:p w14:paraId="753506BA" w14:textId="1B00EEDD"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dárky pro přijetí na </w:t>
      </w:r>
      <w:r w:rsidR="00C4032B">
        <w:rPr>
          <w:sz w:val="22"/>
          <w:szCs w:val="22"/>
        </w:rPr>
        <w:t>Nové r</w:t>
      </w:r>
      <w:r w:rsidRPr="00005413">
        <w:rPr>
          <w:sz w:val="22"/>
          <w:szCs w:val="22"/>
        </w:rPr>
        <w:t xml:space="preserve">adnici (4 </w:t>
      </w:r>
      <w:proofErr w:type="spellStart"/>
      <w:proofErr w:type="gramStart"/>
      <w:r w:rsidRPr="00005413">
        <w:rPr>
          <w:sz w:val="22"/>
          <w:szCs w:val="22"/>
        </w:rPr>
        <w:t>tis.Kč</w:t>
      </w:r>
      <w:proofErr w:type="spellEnd"/>
      <w:proofErr w:type="gramEnd"/>
      <w:r w:rsidRPr="00005413">
        <w:rPr>
          <w:sz w:val="22"/>
          <w:szCs w:val="22"/>
        </w:rPr>
        <w:t>)</w:t>
      </w:r>
    </w:p>
    <w:p w14:paraId="0E4FF54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vánoční dárky pro děti do MNO a firemní školky (49 </w:t>
      </w:r>
      <w:proofErr w:type="spellStart"/>
      <w:proofErr w:type="gramStart"/>
      <w:r w:rsidRPr="00005413">
        <w:rPr>
          <w:sz w:val="22"/>
          <w:szCs w:val="22"/>
        </w:rPr>
        <w:t>tis.Kč</w:t>
      </w:r>
      <w:proofErr w:type="spellEnd"/>
      <w:proofErr w:type="gramEnd"/>
      <w:r w:rsidRPr="00005413">
        <w:rPr>
          <w:sz w:val="22"/>
          <w:szCs w:val="22"/>
        </w:rPr>
        <w:t>)</w:t>
      </w:r>
    </w:p>
    <w:p w14:paraId="2C8140E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vstupenky na Novoroční koncert 2022 (100 </w:t>
      </w:r>
      <w:proofErr w:type="spellStart"/>
      <w:proofErr w:type="gramStart"/>
      <w:r w:rsidRPr="00005413">
        <w:rPr>
          <w:sz w:val="22"/>
          <w:szCs w:val="22"/>
        </w:rPr>
        <w:t>tis.Kč</w:t>
      </w:r>
      <w:proofErr w:type="spellEnd"/>
      <w:proofErr w:type="gramEnd"/>
      <w:r w:rsidRPr="00005413">
        <w:rPr>
          <w:sz w:val="22"/>
          <w:szCs w:val="22"/>
        </w:rPr>
        <w:t>)</w:t>
      </w:r>
    </w:p>
    <w:p w14:paraId="75A3491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dárkové poukázky – 1. občánek města 2022 (10 </w:t>
      </w:r>
      <w:proofErr w:type="spellStart"/>
      <w:proofErr w:type="gramStart"/>
      <w:r w:rsidRPr="00005413">
        <w:rPr>
          <w:sz w:val="22"/>
          <w:szCs w:val="22"/>
        </w:rPr>
        <w:t>tis.Kč</w:t>
      </w:r>
      <w:proofErr w:type="spellEnd"/>
      <w:proofErr w:type="gramEnd"/>
      <w:r w:rsidRPr="00005413">
        <w:rPr>
          <w:sz w:val="22"/>
          <w:szCs w:val="22"/>
        </w:rPr>
        <w:t>)</w:t>
      </w:r>
    </w:p>
    <w:p w14:paraId="1437BE2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neinvestiční transfery spolkům</w:t>
      </w:r>
      <w:r w:rsidRPr="00005413">
        <w:rPr>
          <w:b/>
          <w:bCs/>
          <w:sz w:val="22"/>
          <w:szCs w:val="22"/>
        </w:rPr>
        <w:tab/>
        <w:t xml:space="preserve">70 </w:t>
      </w:r>
      <w:proofErr w:type="spellStart"/>
      <w:proofErr w:type="gramStart"/>
      <w:r w:rsidRPr="00005413">
        <w:rPr>
          <w:b/>
          <w:bCs/>
          <w:sz w:val="22"/>
          <w:szCs w:val="22"/>
        </w:rPr>
        <w:t>tis.Kč</w:t>
      </w:r>
      <w:proofErr w:type="spellEnd"/>
      <w:proofErr w:type="gramEnd"/>
    </w:p>
    <w:p w14:paraId="39871DC3" w14:textId="5B1F9CD5" w:rsidR="00F72DD1" w:rsidRPr="00005413" w:rsidRDefault="00F72DD1" w:rsidP="005959B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w:t>
      </w:r>
      <w:r w:rsidRPr="005959B1">
        <w:rPr>
          <w:sz w:val="22"/>
          <w:szCs w:val="22"/>
        </w:rPr>
        <w:t>Český svaz bojovníků za svobodu Ostrava</w:t>
      </w:r>
      <w:r w:rsidR="005959B1" w:rsidRPr="005959B1">
        <w:rPr>
          <w:sz w:val="22"/>
          <w:szCs w:val="22"/>
        </w:rPr>
        <w:tab/>
      </w:r>
      <w:r w:rsidRPr="005959B1">
        <w:rPr>
          <w:sz w:val="22"/>
          <w:szCs w:val="22"/>
        </w:rPr>
        <w:t>50</w:t>
      </w:r>
      <w:r w:rsidR="005959B1">
        <w:rPr>
          <w:sz w:val="22"/>
          <w:szCs w:val="22"/>
        </w:rPr>
        <w:t xml:space="preserve"> </w:t>
      </w:r>
      <w:proofErr w:type="spellStart"/>
      <w:proofErr w:type="gramStart"/>
      <w:r w:rsidRPr="005959B1">
        <w:rPr>
          <w:sz w:val="22"/>
          <w:szCs w:val="22"/>
        </w:rPr>
        <w:t>tis.Kč</w:t>
      </w:r>
      <w:proofErr w:type="spellEnd"/>
      <w:proofErr w:type="gramEnd"/>
    </w:p>
    <w:p w14:paraId="0F8D86C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(dotace na nájem kanceláří 2021)</w:t>
      </w:r>
    </w:p>
    <w:p w14:paraId="437837F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Sdružení Čechů z Volyně a jejich přátel, </w:t>
      </w:r>
      <w:proofErr w:type="spellStart"/>
      <w:r w:rsidRPr="00005413">
        <w:rPr>
          <w:sz w:val="22"/>
          <w:szCs w:val="22"/>
        </w:rPr>
        <w:t>z.s</w:t>
      </w:r>
      <w:proofErr w:type="spellEnd"/>
      <w:r w:rsidRPr="00005413">
        <w:rPr>
          <w:sz w:val="22"/>
          <w:szCs w:val="22"/>
        </w:rPr>
        <w:t>.</w:t>
      </w:r>
      <w:r w:rsidRPr="00005413">
        <w:rPr>
          <w:sz w:val="22"/>
          <w:szCs w:val="22"/>
        </w:rPr>
        <w:tab/>
        <w:t xml:space="preserve">20 </w:t>
      </w:r>
      <w:proofErr w:type="spellStart"/>
      <w:proofErr w:type="gramStart"/>
      <w:r w:rsidRPr="00005413">
        <w:rPr>
          <w:sz w:val="22"/>
          <w:szCs w:val="22"/>
        </w:rPr>
        <w:t>tis.Kč</w:t>
      </w:r>
      <w:proofErr w:type="spellEnd"/>
      <w:proofErr w:type="gramEnd"/>
    </w:p>
    <w:p w14:paraId="7607D6F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(finanční dar na výstavu Cestou 1. československého</w:t>
      </w:r>
    </w:p>
    <w:p w14:paraId="25CFCD6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armádního sboru)</w:t>
      </w:r>
      <w:r w:rsidRPr="00005413">
        <w:rPr>
          <w:sz w:val="22"/>
          <w:szCs w:val="22"/>
        </w:rPr>
        <w:tab/>
      </w:r>
    </w:p>
    <w:p w14:paraId="3008B1E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dary obyvatelstvu</w:t>
      </w:r>
      <w:r w:rsidRPr="00005413">
        <w:rPr>
          <w:b/>
          <w:bCs/>
          <w:sz w:val="22"/>
          <w:szCs w:val="22"/>
        </w:rPr>
        <w:tab/>
        <w:t xml:space="preserve">20 </w:t>
      </w:r>
      <w:proofErr w:type="spellStart"/>
      <w:proofErr w:type="gramStart"/>
      <w:r w:rsidRPr="00005413">
        <w:rPr>
          <w:b/>
          <w:bCs/>
          <w:sz w:val="22"/>
          <w:szCs w:val="22"/>
        </w:rPr>
        <w:t>tis.Kč</w:t>
      </w:r>
      <w:proofErr w:type="spellEnd"/>
      <w:proofErr w:type="gramEnd"/>
    </w:p>
    <w:p w14:paraId="589CD210" w14:textId="658E07D9"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finanční dar Bc. </w:t>
      </w:r>
      <w:proofErr w:type="gramStart"/>
      <w:r w:rsidRPr="00005413">
        <w:rPr>
          <w:rFonts w:cs="Courier New"/>
          <w:sz w:val="22"/>
          <w:szCs w:val="22"/>
        </w:rPr>
        <w:t>P.Š.(</w:t>
      </w:r>
      <w:proofErr w:type="gramEnd"/>
      <w:r w:rsidRPr="00005413">
        <w:rPr>
          <w:rFonts w:cs="Courier New"/>
          <w:sz w:val="22"/>
          <w:szCs w:val="22"/>
        </w:rPr>
        <w:t xml:space="preserve">vydání knihy Milý ostravský </w:t>
      </w:r>
      <w:proofErr w:type="spellStart"/>
      <w:r w:rsidRPr="00005413">
        <w:rPr>
          <w:rFonts w:cs="Courier New"/>
          <w:sz w:val="22"/>
          <w:szCs w:val="22"/>
        </w:rPr>
        <w:t>koronadeníčku</w:t>
      </w:r>
      <w:proofErr w:type="spellEnd"/>
      <w:r w:rsidRPr="00005413">
        <w:rPr>
          <w:rFonts w:cs="Courier New"/>
          <w:sz w:val="22"/>
          <w:szCs w:val="22"/>
        </w:rPr>
        <w:t>)</w:t>
      </w:r>
    </w:p>
    <w:p w14:paraId="13339B0A" w14:textId="77777777" w:rsidR="00F72DD1" w:rsidRPr="00005413" w:rsidRDefault="00F72DD1" w:rsidP="00F72DD1">
      <w:pPr>
        <w:pStyle w:val="mmotext"/>
        <w:tabs>
          <w:tab w:val="right" w:pos="9923"/>
        </w:tabs>
        <w:spacing w:line="240" w:lineRule="auto"/>
        <w:ind w:left="0"/>
        <w:rPr>
          <w:rFonts w:cs="Courier New"/>
          <w:sz w:val="22"/>
          <w:szCs w:val="22"/>
        </w:rPr>
      </w:pPr>
    </w:p>
    <w:p w14:paraId="3DCF7F5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3349 – ostatní záležitosti sdělovacích prostředků</w:t>
      </w:r>
      <w:r w:rsidRPr="00005413">
        <w:rPr>
          <w:b/>
          <w:bCs/>
          <w:sz w:val="22"/>
          <w:szCs w:val="22"/>
        </w:rPr>
        <w:tab/>
        <w:t xml:space="preserve">4 442 </w:t>
      </w:r>
      <w:proofErr w:type="spellStart"/>
      <w:proofErr w:type="gramStart"/>
      <w:r w:rsidRPr="00005413">
        <w:rPr>
          <w:b/>
          <w:bCs/>
          <w:sz w:val="22"/>
          <w:szCs w:val="22"/>
        </w:rPr>
        <w:t>tis.Kč</w:t>
      </w:r>
      <w:proofErr w:type="spellEnd"/>
      <w:proofErr w:type="gramEnd"/>
    </w:p>
    <w:p w14:paraId="5C54E2A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odměny za užití duševního vlastnictví</w:t>
      </w:r>
      <w:r w:rsidRPr="00005413">
        <w:rPr>
          <w:sz w:val="22"/>
          <w:szCs w:val="22"/>
        </w:rPr>
        <w:tab/>
        <w:t xml:space="preserve">113 </w:t>
      </w:r>
      <w:proofErr w:type="spellStart"/>
      <w:proofErr w:type="gramStart"/>
      <w:r w:rsidRPr="00005413">
        <w:rPr>
          <w:sz w:val="22"/>
          <w:szCs w:val="22"/>
        </w:rPr>
        <w:t>tis.Kč</w:t>
      </w:r>
      <w:proofErr w:type="spellEnd"/>
      <w:proofErr w:type="gramEnd"/>
    </w:p>
    <w:p w14:paraId="3F8712E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výkon práva využívat databáze ČTK (77 </w:t>
      </w:r>
      <w:proofErr w:type="spellStart"/>
      <w:proofErr w:type="gramStart"/>
      <w:r w:rsidRPr="00005413">
        <w:rPr>
          <w:sz w:val="22"/>
          <w:szCs w:val="22"/>
        </w:rPr>
        <w:t>tis.Kč</w:t>
      </w:r>
      <w:proofErr w:type="spellEnd"/>
      <w:proofErr w:type="gramEnd"/>
      <w:r w:rsidRPr="00005413">
        <w:rPr>
          <w:sz w:val="22"/>
          <w:szCs w:val="22"/>
        </w:rPr>
        <w:t>)</w:t>
      </w:r>
    </w:p>
    <w:p w14:paraId="3BED0EA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licence k fotografii S. </w:t>
      </w:r>
      <w:proofErr w:type="spellStart"/>
      <w:r w:rsidRPr="00005413">
        <w:rPr>
          <w:sz w:val="22"/>
          <w:szCs w:val="22"/>
        </w:rPr>
        <w:t>Holla</w:t>
      </w:r>
      <w:proofErr w:type="spellEnd"/>
      <w:r w:rsidRPr="00005413">
        <w:rPr>
          <w:sz w:val="22"/>
          <w:szCs w:val="22"/>
        </w:rPr>
        <w:t xml:space="preserve"> (36 </w:t>
      </w:r>
      <w:proofErr w:type="spellStart"/>
      <w:proofErr w:type="gramStart"/>
      <w:r w:rsidRPr="00005413">
        <w:rPr>
          <w:sz w:val="22"/>
          <w:szCs w:val="22"/>
        </w:rPr>
        <w:t>tis.Kč</w:t>
      </w:r>
      <w:proofErr w:type="spellEnd"/>
      <w:proofErr w:type="gramEnd"/>
      <w:r w:rsidRPr="00005413">
        <w:rPr>
          <w:sz w:val="22"/>
          <w:szCs w:val="22"/>
        </w:rPr>
        <w:t>)</w:t>
      </w:r>
    </w:p>
    <w:p w14:paraId="1057AAE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nákup materiálu j. n.</w:t>
      </w:r>
      <w:r w:rsidRPr="00005413">
        <w:rPr>
          <w:sz w:val="22"/>
          <w:szCs w:val="22"/>
        </w:rPr>
        <w:tab/>
        <w:t xml:space="preserve">1 184 </w:t>
      </w:r>
      <w:proofErr w:type="spellStart"/>
      <w:proofErr w:type="gramStart"/>
      <w:r w:rsidRPr="00005413">
        <w:rPr>
          <w:sz w:val="22"/>
          <w:szCs w:val="22"/>
        </w:rPr>
        <w:t>tis.Kč</w:t>
      </w:r>
      <w:proofErr w:type="spellEnd"/>
      <w:proofErr w:type="gramEnd"/>
    </w:p>
    <w:p w14:paraId="0E444D64" w14:textId="120C2EE2"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tisk měsíčníku Radnice (1 074 </w:t>
      </w:r>
      <w:proofErr w:type="spellStart"/>
      <w:proofErr w:type="gramStart"/>
      <w:r w:rsidRPr="00005413">
        <w:rPr>
          <w:sz w:val="22"/>
          <w:szCs w:val="22"/>
        </w:rPr>
        <w:t>tis.Kč</w:t>
      </w:r>
      <w:proofErr w:type="spellEnd"/>
      <w:proofErr w:type="gramEnd"/>
      <w:r w:rsidRPr="00005413">
        <w:rPr>
          <w:sz w:val="22"/>
          <w:szCs w:val="22"/>
        </w:rPr>
        <w:t>)</w:t>
      </w:r>
      <w:r w:rsidRPr="00005413">
        <w:rPr>
          <w:sz w:val="22"/>
          <w:szCs w:val="22"/>
        </w:rPr>
        <w:tab/>
      </w:r>
    </w:p>
    <w:p w14:paraId="6D59B743" w14:textId="2CA15250"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tisk Metropolitan </w:t>
      </w:r>
      <w:proofErr w:type="spellStart"/>
      <w:r w:rsidRPr="00005413">
        <w:rPr>
          <w:sz w:val="22"/>
          <w:szCs w:val="22"/>
        </w:rPr>
        <w:t>Magazine</w:t>
      </w:r>
      <w:proofErr w:type="spellEnd"/>
      <w:r w:rsidRPr="00005413">
        <w:rPr>
          <w:sz w:val="22"/>
          <w:szCs w:val="22"/>
        </w:rPr>
        <w:t xml:space="preserve"> (110 </w:t>
      </w:r>
      <w:proofErr w:type="spellStart"/>
      <w:proofErr w:type="gramStart"/>
      <w:r w:rsidRPr="00005413">
        <w:rPr>
          <w:sz w:val="22"/>
          <w:szCs w:val="22"/>
        </w:rPr>
        <w:t>tis.Kč</w:t>
      </w:r>
      <w:proofErr w:type="spellEnd"/>
      <w:proofErr w:type="gramEnd"/>
      <w:r w:rsidRPr="00005413">
        <w:rPr>
          <w:sz w:val="22"/>
          <w:szCs w:val="22"/>
        </w:rPr>
        <w:t>)</w:t>
      </w:r>
      <w:r w:rsidRPr="00005413">
        <w:rPr>
          <w:sz w:val="22"/>
          <w:szCs w:val="22"/>
        </w:rPr>
        <w:tab/>
      </w:r>
    </w:p>
    <w:p w14:paraId="25D87F8D"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nákup ostatních služeb</w:t>
      </w:r>
      <w:r w:rsidRPr="00005413">
        <w:rPr>
          <w:sz w:val="22"/>
          <w:szCs w:val="22"/>
        </w:rPr>
        <w:tab/>
        <w:t xml:space="preserve">1 887 </w:t>
      </w:r>
      <w:proofErr w:type="spellStart"/>
      <w:proofErr w:type="gramStart"/>
      <w:r w:rsidRPr="00005413">
        <w:rPr>
          <w:sz w:val="22"/>
          <w:szCs w:val="22"/>
        </w:rPr>
        <w:t>tis.Kč</w:t>
      </w:r>
      <w:proofErr w:type="spellEnd"/>
      <w:proofErr w:type="gramEnd"/>
    </w:p>
    <w:p w14:paraId="7DA2019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digitální komunikace (228 </w:t>
      </w:r>
      <w:proofErr w:type="spellStart"/>
      <w:proofErr w:type="gramStart"/>
      <w:r w:rsidRPr="00005413">
        <w:rPr>
          <w:sz w:val="22"/>
          <w:szCs w:val="22"/>
        </w:rPr>
        <w:t>tis.Kč</w:t>
      </w:r>
      <w:proofErr w:type="spellEnd"/>
      <w:proofErr w:type="gramEnd"/>
      <w:r w:rsidRPr="00005413">
        <w:rPr>
          <w:sz w:val="22"/>
          <w:szCs w:val="22"/>
        </w:rPr>
        <w:t xml:space="preserve">)  </w:t>
      </w:r>
    </w:p>
    <w:p w14:paraId="4B23CEA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fotografické služby (417 </w:t>
      </w:r>
      <w:proofErr w:type="spellStart"/>
      <w:proofErr w:type="gramStart"/>
      <w:r w:rsidRPr="00005413">
        <w:rPr>
          <w:sz w:val="22"/>
          <w:szCs w:val="22"/>
        </w:rPr>
        <w:t>tis.Kč</w:t>
      </w:r>
      <w:proofErr w:type="spellEnd"/>
      <w:proofErr w:type="gramEnd"/>
      <w:r w:rsidRPr="00005413">
        <w:rPr>
          <w:sz w:val="22"/>
          <w:szCs w:val="22"/>
        </w:rPr>
        <w:t xml:space="preserve">) </w:t>
      </w:r>
    </w:p>
    <w:p w14:paraId="37BAC923"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měsíčník Radnice - distribuce (540 </w:t>
      </w:r>
      <w:proofErr w:type="spellStart"/>
      <w:proofErr w:type="gramStart"/>
      <w:r w:rsidRPr="00005413">
        <w:rPr>
          <w:sz w:val="22"/>
          <w:szCs w:val="22"/>
        </w:rPr>
        <w:t>tis.Kč</w:t>
      </w:r>
      <w:proofErr w:type="spellEnd"/>
      <w:proofErr w:type="gramEnd"/>
      <w:r w:rsidRPr="00005413">
        <w:rPr>
          <w:sz w:val="22"/>
          <w:szCs w:val="22"/>
        </w:rPr>
        <w:t>)</w:t>
      </w:r>
    </w:p>
    <w:p w14:paraId="13C3049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měsíčník Radnice – grafika vč. přihlášky do soutěže</w:t>
      </w:r>
    </w:p>
    <w:p w14:paraId="3B946D53"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Zlatý středník (379 </w:t>
      </w:r>
      <w:proofErr w:type="spellStart"/>
      <w:proofErr w:type="gramStart"/>
      <w:r w:rsidRPr="00005413">
        <w:rPr>
          <w:sz w:val="22"/>
          <w:szCs w:val="22"/>
        </w:rPr>
        <w:t>tis.Kč</w:t>
      </w:r>
      <w:proofErr w:type="spellEnd"/>
      <w:proofErr w:type="gramEnd"/>
      <w:r w:rsidRPr="00005413">
        <w:rPr>
          <w:sz w:val="22"/>
          <w:szCs w:val="22"/>
        </w:rPr>
        <w:t>)</w:t>
      </w:r>
    </w:p>
    <w:p w14:paraId="4832D9C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Metropolitan </w:t>
      </w:r>
      <w:proofErr w:type="spellStart"/>
      <w:r w:rsidRPr="00005413">
        <w:rPr>
          <w:sz w:val="22"/>
          <w:szCs w:val="22"/>
        </w:rPr>
        <w:t>Magazine</w:t>
      </w:r>
      <w:proofErr w:type="spellEnd"/>
      <w:r w:rsidRPr="00005413">
        <w:rPr>
          <w:sz w:val="22"/>
          <w:szCs w:val="22"/>
        </w:rPr>
        <w:t xml:space="preserve"> – texty, grafika, distribuce (97 </w:t>
      </w:r>
      <w:proofErr w:type="spellStart"/>
      <w:proofErr w:type="gramStart"/>
      <w:r w:rsidRPr="00005413">
        <w:rPr>
          <w:sz w:val="22"/>
          <w:szCs w:val="22"/>
        </w:rPr>
        <w:t>tis.Kč</w:t>
      </w:r>
      <w:proofErr w:type="spellEnd"/>
      <w:proofErr w:type="gramEnd"/>
      <w:r w:rsidRPr="00005413">
        <w:rPr>
          <w:sz w:val="22"/>
          <w:szCs w:val="22"/>
        </w:rPr>
        <w:t>)</w:t>
      </w:r>
    </w:p>
    <w:p w14:paraId="61D96BD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monitoring médií (93 </w:t>
      </w:r>
      <w:proofErr w:type="spellStart"/>
      <w:proofErr w:type="gramStart"/>
      <w:r w:rsidRPr="00005413">
        <w:rPr>
          <w:sz w:val="22"/>
          <w:szCs w:val="22"/>
        </w:rPr>
        <w:t>tis.Kč</w:t>
      </w:r>
      <w:proofErr w:type="spellEnd"/>
      <w:proofErr w:type="gramEnd"/>
      <w:r w:rsidRPr="00005413">
        <w:rPr>
          <w:sz w:val="22"/>
          <w:szCs w:val="22"/>
        </w:rPr>
        <w:t>)</w:t>
      </w:r>
    </w:p>
    <w:p w14:paraId="6D0B6BC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výroba TV pořadu Ostrava!!!EFEKT </w:t>
      </w:r>
      <w:proofErr w:type="spellStart"/>
      <w:r w:rsidRPr="00005413">
        <w:rPr>
          <w:sz w:val="22"/>
          <w:szCs w:val="22"/>
        </w:rPr>
        <w:t>sml</w:t>
      </w:r>
      <w:proofErr w:type="spellEnd"/>
      <w:r w:rsidRPr="00005413">
        <w:rPr>
          <w:sz w:val="22"/>
          <w:szCs w:val="22"/>
        </w:rPr>
        <w:t xml:space="preserve">. 2767/2021/KP (133 </w:t>
      </w:r>
      <w:proofErr w:type="spellStart"/>
      <w:proofErr w:type="gramStart"/>
      <w:r w:rsidRPr="00005413">
        <w:rPr>
          <w:sz w:val="22"/>
          <w:szCs w:val="22"/>
        </w:rPr>
        <w:t>tis.Kč</w:t>
      </w:r>
      <w:proofErr w:type="spellEnd"/>
      <w:proofErr w:type="gramEnd"/>
      <w:r w:rsidRPr="00005413">
        <w:rPr>
          <w:sz w:val="22"/>
          <w:szCs w:val="22"/>
        </w:rPr>
        <w:t>)</w:t>
      </w:r>
    </w:p>
    <w:p w14:paraId="6A31919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ostatní nákupy</w:t>
      </w:r>
      <w:r w:rsidRPr="00005413">
        <w:rPr>
          <w:sz w:val="22"/>
          <w:szCs w:val="22"/>
        </w:rPr>
        <w:tab/>
        <w:t xml:space="preserve">1 258 </w:t>
      </w:r>
      <w:proofErr w:type="spellStart"/>
      <w:proofErr w:type="gramStart"/>
      <w:r w:rsidRPr="00005413">
        <w:rPr>
          <w:sz w:val="22"/>
          <w:szCs w:val="22"/>
        </w:rPr>
        <w:t>tis.Kč</w:t>
      </w:r>
      <w:proofErr w:type="spellEnd"/>
      <w:proofErr w:type="gramEnd"/>
    </w:p>
    <w:p w14:paraId="0AAC57C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licence k pořadům Televize POLAR – Ostravské minuty</w:t>
      </w:r>
    </w:p>
    <w:p w14:paraId="10AF5C89"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p>
    <w:p w14:paraId="327DA9F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xml:space="preserve">§ 3399 – ostatní záležitosti kultury, církví a sděl. </w:t>
      </w:r>
      <w:proofErr w:type="spellStart"/>
      <w:r w:rsidRPr="00005413">
        <w:rPr>
          <w:b/>
          <w:bCs/>
          <w:sz w:val="22"/>
          <w:szCs w:val="22"/>
        </w:rPr>
        <w:t>prostř</w:t>
      </w:r>
      <w:proofErr w:type="spellEnd"/>
      <w:r w:rsidRPr="00005413">
        <w:rPr>
          <w:b/>
          <w:bCs/>
          <w:sz w:val="22"/>
          <w:szCs w:val="22"/>
        </w:rPr>
        <w:t>.</w:t>
      </w:r>
      <w:r w:rsidRPr="00005413">
        <w:rPr>
          <w:b/>
          <w:bCs/>
          <w:sz w:val="22"/>
          <w:szCs w:val="22"/>
        </w:rPr>
        <w:tab/>
        <w:t xml:space="preserve"> 2 280 </w:t>
      </w:r>
      <w:proofErr w:type="spellStart"/>
      <w:proofErr w:type="gramStart"/>
      <w:r w:rsidRPr="00005413">
        <w:rPr>
          <w:b/>
          <w:bCs/>
          <w:sz w:val="22"/>
          <w:szCs w:val="22"/>
        </w:rPr>
        <w:t>tis.Kč</w:t>
      </w:r>
      <w:proofErr w:type="spellEnd"/>
      <w:proofErr w:type="gramEnd"/>
    </w:p>
    <w:p w14:paraId="19ED68E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neinvestiční transfery spolkům</w:t>
      </w:r>
      <w:r w:rsidRPr="00005413">
        <w:rPr>
          <w:b/>
          <w:bCs/>
          <w:sz w:val="22"/>
          <w:szCs w:val="22"/>
        </w:rPr>
        <w:tab/>
        <w:t xml:space="preserve">2 080 </w:t>
      </w:r>
      <w:proofErr w:type="spellStart"/>
      <w:proofErr w:type="gramStart"/>
      <w:r w:rsidRPr="00005413">
        <w:rPr>
          <w:b/>
          <w:bCs/>
          <w:sz w:val="22"/>
          <w:szCs w:val="22"/>
        </w:rPr>
        <w:t>tis.Kč</w:t>
      </w:r>
      <w:proofErr w:type="spellEnd"/>
      <w:proofErr w:type="gramEnd"/>
    </w:p>
    <w:p w14:paraId="43DE4467"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lastRenderedPageBreak/>
        <w:t xml:space="preserve">  Sdružení </w:t>
      </w:r>
      <w:proofErr w:type="spellStart"/>
      <w:r w:rsidRPr="00005413">
        <w:rPr>
          <w:rFonts w:cs="Courier New"/>
          <w:sz w:val="22"/>
          <w:szCs w:val="22"/>
        </w:rPr>
        <w:t>Jagello</w:t>
      </w:r>
      <w:proofErr w:type="spellEnd"/>
      <w:r w:rsidRPr="00005413">
        <w:rPr>
          <w:rFonts w:cs="Courier New"/>
          <w:sz w:val="22"/>
          <w:szCs w:val="22"/>
        </w:rPr>
        <w:t xml:space="preserve"> 2000</w:t>
      </w:r>
    </w:p>
    <w:p w14:paraId="40F2FF21"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(dotace na Dny NATO v Ostravě &amp; Dny vzdušných sil AČR 2021)</w:t>
      </w:r>
    </w:p>
    <w:p w14:paraId="45327B6A" w14:textId="77777777" w:rsidR="00F72DD1" w:rsidRPr="00005413" w:rsidRDefault="00F72DD1" w:rsidP="00F72DD1">
      <w:pPr>
        <w:pStyle w:val="mmotext"/>
        <w:tabs>
          <w:tab w:val="right" w:pos="9923"/>
        </w:tabs>
        <w:spacing w:line="240" w:lineRule="auto"/>
        <w:ind w:left="0"/>
        <w:rPr>
          <w:rFonts w:cs="Courier New"/>
          <w:b/>
          <w:bCs/>
          <w:sz w:val="22"/>
          <w:szCs w:val="22"/>
        </w:rPr>
      </w:pPr>
      <w:r w:rsidRPr="00005413">
        <w:rPr>
          <w:rFonts w:cs="Courier New"/>
          <w:b/>
          <w:bCs/>
          <w:sz w:val="22"/>
          <w:szCs w:val="22"/>
        </w:rPr>
        <w:t>- dary obyvatelstvu</w:t>
      </w:r>
      <w:r w:rsidRPr="00005413">
        <w:rPr>
          <w:rFonts w:cs="Courier New"/>
          <w:b/>
          <w:bCs/>
          <w:sz w:val="22"/>
          <w:szCs w:val="22"/>
        </w:rPr>
        <w:tab/>
        <w:t xml:space="preserve">200 </w:t>
      </w:r>
      <w:proofErr w:type="spellStart"/>
      <w:proofErr w:type="gramStart"/>
      <w:r w:rsidRPr="00005413">
        <w:rPr>
          <w:rFonts w:cs="Courier New"/>
          <w:b/>
          <w:bCs/>
          <w:sz w:val="22"/>
          <w:szCs w:val="22"/>
        </w:rPr>
        <w:t>tis.Kč</w:t>
      </w:r>
      <w:proofErr w:type="spellEnd"/>
      <w:proofErr w:type="gramEnd"/>
    </w:p>
    <w:p w14:paraId="3CB576F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r w:rsidRPr="00005413">
        <w:rPr>
          <w:sz w:val="22"/>
          <w:szCs w:val="22"/>
        </w:rPr>
        <w:t xml:space="preserve">Ceny města Ostravy </w:t>
      </w:r>
    </w:p>
    <w:p w14:paraId="18A192F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p>
    <w:p w14:paraId="098FA7C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3419 – ostatní sportovní činnost</w:t>
      </w:r>
      <w:r w:rsidRPr="00005413">
        <w:rPr>
          <w:b/>
          <w:bCs/>
          <w:sz w:val="22"/>
          <w:szCs w:val="22"/>
        </w:rPr>
        <w:tab/>
        <w:t xml:space="preserve"> 1 000 </w:t>
      </w:r>
      <w:proofErr w:type="spellStart"/>
      <w:proofErr w:type="gramStart"/>
      <w:r w:rsidRPr="00005413">
        <w:rPr>
          <w:b/>
          <w:bCs/>
          <w:sz w:val="22"/>
          <w:szCs w:val="22"/>
        </w:rPr>
        <w:t>tis.Kč</w:t>
      </w:r>
      <w:proofErr w:type="spellEnd"/>
      <w:proofErr w:type="gramEnd"/>
    </w:p>
    <w:p w14:paraId="67256BC4" w14:textId="77777777"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xml:space="preserve">- neinvestiční </w:t>
      </w:r>
      <w:r w:rsidRPr="005959B1">
        <w:rPr>
          <w:b/>
          <w:bCs/>
          <w:sz w:val="22"/>
          <w:szCs w:val="22"/>
        </w:rPr>
        <w:t xml:space="preserve">transfery </w:t>
      </w:r>
      <w:proofErr w:type="spellStart"/>
      <w:r w:rsidRPr="005959B1">
        <w:rPr>
          <w:b/>
          <w:bCs/>
          <w:sz w:val="22"/>
          <w:szCs w:val="22"/>
        </w:rPr>
        <w:t>nefin</w:t>
      </w:r>
      <w:proofErr w:type="spellEnd"/>
      <w:r w:rsidRPr="005959B1">
        <w:rPr>
          <w:b/>
          <w:bCs/>
          <w:sz w:val="22"/>
          <w:szCs w:val="22"/>
        </w:rPr>
        <w:t>. podnik. subjektům - PO</w:t>
      </w:r>
      <w:r w:rsidRPr="005959B1">
        <w:rPr>
          <w:b/>
          <w:bCs/>
          <w:sz w:val="22"/>
          <w:szCs w:val="22"/>
        </w:rPr>
        <w:tab/>
        <w:t xml:space="preserve">1 000 </w:t>
      </w:r>
      <w:proofErr w:type="spellStart"/>
      <w:proofErr w:type="gramStart"/>
      <w:r w:rsidRPr="005959B1">
        <w:rPr>
          <w:b/>
          <w:bCs/>
          <w:sz w:val="22"/>
          <w:szCs w:val="22"/>
        </w:rPr>
        <w:t>tis.Kč</w:t>
      </w:r>
      <w:proofErr w:type="spellEnd"/>
      <w:proofErr w:type="gramEnd"/>
    </w:p>
    <w:p w14:paraId="21A4278E" w14:textId="77777777"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r w:rsidRPr="005959B1">
        <w:rPr>
          <w:sz w:val="22"/>
          <w:szCs w:val="22"/>
        </w:rPr>
        <w:t xml:space="preserve">FCB </w:t>
      </w:r>
      <w:proofErr w:type="spellStart"/>
      <w:r w:rsidRPr="005959B1">
        <w:rPr>
          <w:sz w:val="22"/>
          <w:szCs w:val="22"/>
        </w:rPr>
        <w:t>Events</w:t>
      </w:r>
      <w:proofErr w:type="spellEnd"/>
      <w:r w:rsidRPr="005959B1">
        <w:rPr>
          <w:sz w:val="22"/>
          <w:szCs w:val="22"/>
        </w:rPr>
        <w:t xml:space="preserve"> </w:t>
      </w:r>
      <w:proofErr w:type="spellStart"/>
      <w:r w:rsidRPr="005959B1">
        <w:rPr>
          <w:sz w:val="22"/>
          <w:szCs w:val="22"/>
        </w:rPr>
        <w:t>s.r.o</w:t>
      </w:r>
      <w:proofErr w:type="spellEnd"/>
    </w:p>
    <w:p w14:paraId="318E34E6" w14:textId="77777777"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r w:rsidRPr="005959B1">
        <w:rPr>
          <w:sz w:val="22"/>
          <w:szCs w:val="22"/>
        </w:rPr>
        <w:t>(dotace na Oslavy 100 let Baníku)</w:t>
      </w:r>
    </w:p>
    <w:p w14:paraId="37902BE1" w14:textId="77777777"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p>
    <w:p w14:paraId="30F025CA" w14:textId="77777777"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5959B1">
        <w:rPr>
          <w:b/>
          <w:bCs/>
          <w:sz w:val="22"/>
          <w:szCs w:val="22"/>
        </w:rPr>
        <w:t>§ 3429 – ostatní zájmová činnost a rekreace</w:t>
      </w:r>
      <w:r w:rsidRPr="005959B1">
        <w:rPr>
          <w:b/>
          <w:bCs/>
          <w:sz w:val="22"/>
          <w:szCs w:val="22"/>
        </w:rPr>
        <w:tab/>
        <w:t xml:space="preserve"> 100 </w:t>
      </w:r>
      <w:proofErr w:type="spellStart"/>
      <w:proofErr w:type="gramStart"/>
      <w:r w:rsidRPr="005959B1">
        <w:rPr>
          <w:b/>
          <w:bCs/>
          <w:sz w:val="22"/>
          <w:szCs w:val="22"/>
        </w:rPr>
        <w:t>tis.Kč</w:t>
      </w:r>
      <w:proofErr w:type="spellEnd"/>
      <w:proofErr w:type="gramEnd"/>
    </w:p>
    <w:p w14:paraId="07E6821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5959B1">
        <w:rPr>
          <w:b/>
          <w:bCs/>
          <w:sz w:val="22"/>
          <w:szCs w:val="22"/>
        </w:rPr>
        <w:t xml:space="preserve">- neinvestiční transfery </w:t>
      </w:r>
      <w:proofErr w:type="spellStart"/>
      <w:r w:rsidRPr="00005413">
        <w:rPr>
          <w:b/>
          <w:bCs/>
          <w:sz w:val="22"/>
          <w:szCs w:val="22"/>
        </w:rPr>
        <w:t>nefin</w:t>
      </w:r>
      <w:proofErr w:type="spellEnd"/>
      <w:r w:rsidRPr="00005413">
        <w:rPr>
          <w:b/>
          <w:bCs/>
          <w:sz w:val="22"/>
          <w:szCs w:val="22"/>
        </w:rPr>
        <w:t>. podnik. subjektům - PO</w:t>
      </w:r>
      <w:r w:rsidRPr="00005413">
        <w:rPr>
          <w:b/>
          <w:bCs/>
          <w:sz w:val="22"/>
          <w:szCs w:val="22"/>
        </w:rPr>
        <w:tab/>
        <w:t xml:space="preserve">100 </w:t>
      </w:r>
      <w:proofErr w:type="spellStart"/>
      <w:proofErr w:type="gramStart"/>
      <w:r w:rsidRPr="00005413">
        <w:rPr>
          <w:b/>
          <w:bCs/>
          <w:sz w:val="22"/>
          <w:szCs w:val="22"/>
        </w:rPr>
        <w:t>tis.Kč</w:t>
      </w:r>
      <w:proofErr w:type="spellEnd"/>
      <w:proofErr w:type="gramEnd"/>
    </w:p>
    <w:p w14:paraId="311864D3"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w:t>
      </w:r>
      <w:proofErr w:type="spellStart"/>
      <w:r w:rsidRPr="00005413">
        <w:rPr>
          <w:rFonts w:cs="Courier New"/>
          <w:sz w:val="22"/>
          <w:szCs w:val="22"/>
        </w:rPr>
        <w:t>HigBic</w:t>
      </w:r>
      <w:proofErr w:type="spellEnd"/>
      <w:r w:rsidRPr="00005413">
        <w:rPr>
          <w:rFonts w:cs="Courier New"/>
          <w:sz w:val="22"/>
          <w:szCs w:val="22"/>
        </w:rPr>
        <w:t xml:space="preserve"> s.r.o.</w:t>
      </w:r>
    </w:p>
    <w:p w14:paraId="0FE0B14C"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(dotace na akci Na kole dětem 2021)</w:t>
      </w:r>
      <w:r w:rsidRPr="00005413">
        <w:rPr>
          <w:rFonts w:cs="Courier New"/>
          <w:sz w:val="22"/>
          <w:szCs w:val="22"/>
        </w:rPr>
        <w:tab/>
      </w:r>
    </w:p>
    <w:p w14:paraId="39FE5E64"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highlight w:val="yellow"/>
        </w:rPr>
      </w:pPr>
    </w:p>
    <w:p w14:paraId="6E77FB7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3599 – ostatní činnost ve zdravotnictví</w:t>
      </w:r>
      <w:r w:rsidRPr="00005413">
        <w:rPr>
          <w:b/>
          <w:bCs/>
          <w:sz w:val="22"/>
          <w:szCs w:val="22"/>
        </w:rPr>
        <w:tab/>
        <w:t xml:space="preserve"> 565 </w:t>
      </w:r>
      <w:proofErr w:type="spellStart"/>
      <w:proofErr w:type="gramStart"/>
      <w:r w:rsidRPr="00005413">
        <w:rPr>
          <w:b/>
          <w:bCs/>
          <w:sz w:val="22"/>
          <w:szCs w:val="22"/>
        </w:rPr>
        <w:t>tis.Kč</w:t>
      </w:r>
      <w:proofErr w:type="spellEnd"/>
      <w:proofErr w:type="gramEnd"/>
    </w:p>
    <w:p w14:paraId="0BF7F07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nákup materiálu </w:t>
      </w:r>
      <w:proofErr w:type="spellStart"/>
      <w:r w:rsidRPr="00005413">
        <w:rPr>
          <w:sz w:val="22"/>
          <w:szCs w:val="22"/>
        </w:rPr>
        <w:t>j.n</w:t>
      </w:r>
      <w:proofErr w:type="spellEnd"/>
      <w:r w:rsidRPr="00005413">
        <w:rPr>
          <w:sz w:val="22"/>
          <w:szCs w:val="22"/>
        </w:rPr>
        <w:t>.</w:t>
      </w:r>
      <w:r w:rsidRPr="00005413">
        <w:rPr>
          <w:sz w:val="22"/>
          <w:szCs w:val="22"/>
        </w:rPr>
        <w:tab/>
        <w:t xml:space="preserve">82 </w:t>
      </w:r>
      <w:proofErr w:type="spellStart"/>
      <w:proofErr w:type="gramStart"/>
      <w:r w:rsidRPr="00005413">
        <w:rPr>
          <w:sz w:val="22"/>
          <w:szCs w:val="22"/>
        </w:rPr>
        <w:t>tis.Kč</w:t>
      </w:r>
      <w:proofErr w:type="spellEnd"/>
      <w:proofErr w:type="gramEnd"/>
    </w:p>
    <w:p w14:paraId="41D090B2" w14:textId="25DC7B46"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b/>
          <w:bCs/>
          <w:sz w:val="22"/>
          <w:szCs w:val="22"/>
        </w:rPr>
        <w:t xml:space="preserve">  </w:t>
      </w:r>
      <w:r w:rsidRPr="00005413">
        <w:rPr>
          <w:sz w:val="22"/>
          <w:szCs w:val="22"/>
        </w:rPr>
        <w:t xml:space="preserve">navigační systém ve velkokapacitním očkovacím </w:t>
      </w:r>
      <w:r w:rsidR="00AA2DBA">
        <w:rPr>
          <w:sz w:val="22"/>
          <w:szCs w:val="22"/>
        </w:rPr>
        <w:t>místě</w:t>
      </w:r>
    </w:p>
    <w:p w14:paraId="44C67331" w14:textId="77777777" w:rsidR="00AA2DBA"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na Č</w:t>
      </w:r>
      <w:r w:rsidR="00AA2DBA">
        <w:rPr>
          <w:sz w:val="22"/>
          <w:szCs w:val="22"/>
        </w:rPr>
        <w:t>erné louce</w:t>
      </w:r>
      <w:r w:rsidRPr="00005413">
        <w:rPr>
          <w:sz w:val="22"/>
          <w:szCs w:val="22"/>
        </w:rPr>
        <w:t xml:space="preserve"> (50 % bude přefakturováno MSK </w:t>
      </w:r>
    </w:p>
    <w:p w14:paraId="6C3D525F" w14:textId="3F16ED28" w:rsidR="00F72DD1" w:rsidRPr="00005413" w:rsidRDefault="00AA2DBA"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Pr>
          <w:sz w:val="22"/>
          <w:szCs w:val="22"/>
        </w:rPr>
        <w:t xml:space="preserve">  </w:t>
      </w:r>
      <w:r w:rsidR="00F72DD1" w:rsidRPr="00005413">
        <w:rPr>
          <w:sz w:val="22"/>
          <w:szCs w:val="22"/>
        </w:rPr>
        <w:t>po ukončení činnosti centra)</w:t>
      </w:r>
    </w:p>
    <w:p w14:paraId="078DF2F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nákup ostatních služeb</w:t>
      </w:r>
      <w:r w:rsidRPr="00005413">
        <w:rPr>
          <w:sz w:val="22"/>
          <w:szCs w:val="22"/>
        </w:rPr>
        <w:tab/>
        <w:t xml:space="preserve">426 </w:t>
      </w:r>
      <w:proofErr w:type="spellStart"/>
      <w:proofErr w:type="gramStart"/>
      <w:r w:rsidRPr="00005413">
        <w:rPr>
          <w:sz w:val="22"/>
          <w:szCs w:val="22"/>
        </w:rPr>
        <w:t>tis.Kč</w:t>
      </w:r>
      <w:proofErr w:type="spellEnd"/>
      <w:proofErr w:type="gramEnd"/>
    </w:p>
    <w:p w14:paraId="7C3B9A4A" w14:textId="3C563269" w:rsidR="00F72DD1" w:rsidRPr="00005413" w:rsidRDefault="00F72DD1" w:rsidP="00C4032B">
      <w:pPr>
        <w:pStyle w:val="mmotext"/>
        <w:tabs>
          <w:tab w:val="right" w:pos="9923"/>
        </w:tabs>
        <w:spacing w:line="259" w:lineRule="auto"/>
        <w:ind w:left="0"/>
        <w:rPr>
          <w:rFonts w:cs="Courier New"/>
          <w:sz w:val="22"/>
          <w:szCs w:val="22"/>
        </w:rPr>
      </w:pPr>
      <w:r w:rsidRPr="00005413">
        <w:rPr>
          <w:rFonts w:cs="Courier New"/>
          <w:sz w:val="22"/>
          <w:szCs w:val="22"/>
        </w:rPr>
        <w:t xml:space="preserve">  grafika a </w:t>
      </w:r>
      <w:proofErr w:type="spellStart"/>
      <w:r w:rsidRPr="00005413">
        <w:rPr>
          <w:rFonts w:cs="Courier New"/>
          <w:sz w:val="22"/>
          <w:szCs w:val="22"/>
        </w:rPr>
        <w:t>fotopráce</w:t>
      </w:r>
      <w:proofErr w:type="spellEnd"/>
      <w:r w:rsidRPr="00005413">
        <w:rPr>
          <w:rFonts w:cs="Courier New"/>
          <w:sz w:val="22"/>
          <w:szCs w:val="22"/>
        </w:rPr>
        <w:t xml:space="preserve"> ke kampani covid-19 (83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r w:rsidRPr="00005413">
        <w:rPr>
          <w:rFonts w:cs="Courier New"/>
          <w:sz w:val="22"/>
          <w:szCs w:val="22"/>
        </w:rPr>
        <w:tab/>
      </w:r>
    </w:p>
    <w:p w14:paraId="159B09B0" w14:textId="3F98199C"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 xml:space="preserve">výstavba velkokapacitního očkovacího </w:t>
      </w:r>
      <w:r w:rsidR="00AA2DBA">
        <w:rPr>
          <w:rFonts w:cs="Courier New"/>
          <w:sz w:val="22"/>
          <w:szCs w:val="22"/>
        </w:rPr>
        <w:t>místa</w:t>
      </w:r>
      <w:r w:rsidRPr="00005413">
        <w:rPr>
          <w:rFonts w:cs="Courier New"/>
          <w:sz w:val="22"/>
          <w:szCs w:val="22"/>
        </w:rPr>
        <w:t xml:space="preserve"> na Č</w:t>
      </w:r>
      <w:r w:rsidR="00AA2DBA">
        <w:rPr>
          <w:rFonts w:cs="Courier New"/>
          <w:sz w:val="22"/>
          <w:szCs w:val="22"/>
        </w:rPr>
        <w:t>erné louce</w:t>
      </w:r>
    </w:p>
    <w:p w14:paraId="77CF61B4" w14:textId="77777777"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 xml:space="preserve">(343 </w:t>
      </w:r>
      <w:proofErr w:type="spellStart"/>
      <w:proofErr w:type="gramStart"/>
      <w:r w:rsidRPr="00005413">
        <w:rPr>
          <w:rFonts w:cs="Courier New"/>
          <w:sz w:val="22"/>
          <w:szCs w:val="22"/>
        </w:rPr>
        <w:t>tis.Kč</w:t>
      </w:r>
      <w:proofErr w:type="spellEnd"/>
      <w:proofErr w:type="gramEnd"/>
      <w:r w:rsidRPr="00005413">
        <w:rPr>
          <w:rFonts w:cs="Courier New"/>
          <w:sz w:val="22"/>
          <w:szCs w:val="22"/>
        </w:rPr>
        <w:t>, z toho 50 % bude přefakturováno MSK po ukončení</w:t>
      </w:r>
    </w:p>
    <w:p w14:paraId="69E41C24" w14:textId="77777777"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činnosti centra)</w:t>
      </w:r>
      <w:r w:rsidRPr="00005413">
        <w:rPr>
          <w:rFonts w:cs="Courier New"/>
          <w:sz w:val="22"/>
          <w:szCs w:val="22"/>
        </w:rPr>
        <w:tab/>
      </w:r>
    </w:p>
    <w:p w14:paraId="6F1884B1"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b/>
          <w:bCs/>
          <w:sz w:val="22"/>
          <w:szCs w:val="22"/>
        </w:rPr>
        <w:t xml:space="preserve">- </w:t>
      </w:r>
      <w:r w:rsidRPr="00005413">
        <w:rPr>
          <w:rFonts w:cs="Courier New"/>
          <w:sz w:val="22"/>
          <w:szCs w:val="22"/>
        </w:rPr>
        <w:t>výpočetní technika</w:t>
      </w:r>
      <w:r w:rsidRPr="00005413">
        <w:rPr>
          <w:rFonts w:cs="Courier New"/>
          <w:sz w:val="22"/>
          <w:szCs w:val="22"/>
        </w:rPr>
        <w:tab/>
        <w:t xml:space="preserve">57 </w:t>
      </w:r>
      <w:proofErr w:type="spellStart"/>
      <w:proofErr w:type="gramStart"/>
      <w:r w:rsidRPr="00005413">
        <w:rPr>
          <w:rFonts w:cs="Courier New"/>
          <w:sz w:val="22"/>
          <w:szCs w:val="22"/>
        </w:rPr>
        <w:t>tis.Kč</w:t>
      </w:r>
      <w:proofErr w:type="spellEnd"/>
      <w:proofErr w:type="gramEnd"/>
    </w:p>
    <w:p w14:paraId="1AA75E8F" w14:textId="1509AF40"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 xml:space="preserve">vyvolávací systém do velkokapacitního očkovacího </w:t>
      </w:r>
      <w:r w:rsidR="00AA2DBA">
        <w:rPr>
          <w:rFonts w:cs="Courier New"/>
          <w:sz w:val="22"/>
          <w:szCs w:val="22"/>
        </w:rPr>
        <w:t>místa</w:t>
      </w:r>
      <w:r w:rsidRPr="00005413">
        <w:rPr>
          <w:rFonts w:cs="Courier New"/>
          <w:sz w:val="22"/>
          <w:szCs w:val="22"/>
        </w:rPr>
        <w:t xml:space="preserve"> </w:t>
      </w:r>
    </w:p>
    <w:p w14:paraId="21E348ED" w14:textId="07AA63CC"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na Č</w:t>
      </w:r>
      <w:r w:rsidR="00AA2DBA">
        <w:rPr>
          <w:rFonts w:cs="Courier New"/>
          <w:sz w:val="22"/>
          <w:szCs w:val="22"/>
        </w:rPr>
        <w:t>erné louce</w:t>
      </w:r>
    </w:p>
    <w:p w14:paraId="27716FAF" w14:textId="77777777" w:rsidR="00F72DD1" w:rsidRPr="00005413" w:rsidRDefault="00F72DD1" w:rsidP="00F72DD1">
      <w:pPr>
        <w:pStyle w:val="mmotext"/>
        <w:tabs>
          <w:tab w:val="right" w:pos="9923"/>
        </w:tabs>
        <w:spacing w:line="240" w:lineRule="auto"/>
        <w:ind w:left="284"/>
        <w:rPr>
          <w:rFonts w:cs="Courier New"/>
          <w:sz w:val="22"/>
          <w:szCs w:val="22"/>
        </w:rPr>
      </w:pPr>
      <w:r w:rsidRPr="00005413">
        <w:rPr>
          <w:rFonts w:cs="Courier New"/>
          <w:sz w:val="22"/>
          <w:szCs w:val="22"/>
        </w:rPr>
        <w:tab/>
      </w:r>
    </w:p>
    <w:p w14:paraId="45D6604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xml:space="preserve">§ 3699 – </w:t>
      </w:r>
      <w:proofErr w:type="spellStart"/>
      <w:r w:rsidRPr="00005413">
        <w:rPr>
          <w:b/>
          <w:bCs/>
          <w:sz w:val="22"/>
          <w:szCs w:val="22"/>
        </w:rPr>
        <w:t>ost</w:t>
      </w:r>
      <w:proofErr w:type="spellEnd"/>
      <w:r w:rsidRPr="00005413">
        <w:rPr>
          <w:b/>
          <w:bCs/>
          <w:sz w:val="22"/>
          <w:szCs w:val="22"/>
        </w:rPr>
        <w:t xml:space="preserve">. záležitosti bydlení, </w:t>
      </w:r>
      <w:proofErr w:type="spellStart"/>
      <w:proofErr w:type="gramStart"/>
      <w:r w:rsidRPr="00005413">
        <w:rPr>
          <w:b/>
          <w:bCs/>
          <w:sz w:val="22"/>
          <w:szCs w:val="22"/>
        </w:rPr>
        <w:t>kom.služeb</w:t>
      </w:r>
      <w:proofErr w:type="spellEnd"/>
      <w:proofErr w:type="gramEnd"/>
      <w:r w:rsidRPr="00005413">
        <w:rPr>
          <w:b/>
          <w:bCs/>
          <w:sz w:val="22"/>
          <w:szCs w:val="22"/>
        </w:rPr>
        <w:t xml:space="preserve"> a </w:t>
      </w:r>
      <w:proofErr w:type="spellStart"/>
      <w:r w:rsidRPr="00005413">
        <w:rPr>
          <w:b/>
          <w:bCs/>
          <w:sz w:val="22"/>
          <w:szCs w:val="22"/>
        </w:rPr>
        <w:t>územ.rozvoje</w:t>
      </w:r>
      <w:proofErr w:type="spellEnd"/>
      <w:r w:rsidRPr="00005413">
        <w:rPr>
          <w:b/>
          <w:bCs/>
          <w:sz w:val="22"/>
          <w:szCs w:val="22"/>
        </w:rPr>
        <w:tab/>
        <w:t xml:space="preserve"> 53 </w:t>
      </w:r>
      <w:proofErr w:type="spellStart"/>
      <w:r w:rsidRPr="00005413">
        <w:rPr>
          <w:b/>
          <w:bCs/>
          <w:sz w:val="22"/>
          <w:szCs w:val="22"/>
        </w:rPr>
        <w:t>tis.Kč</w:t>
      </w:r>
      <w:proofErr w:type="spellEnd"/>
    </w:p>
    <w:p w14:paraId="4C380CC9"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nákup ostatních služeb</w:t>
      </w:r>
      <w:r w:rsidRPr="00005413">
        <w:rPr>
          <w:sz w:val="22"/>
          <w:szCs w:val="22"/>
        </w:rPr>
        <w:tab/>
        <w:t xml:space="preserve">53 </w:t>
      </w:r>
      <w:proofErr w:type="spellStart"/>
      <w:proofErr w:type="gramStart"/>
      <w:r w:rsidRPr="00005413">
        <w:rPr>
          <w:sz w:val="22"/>
          <w:szCs w:val="22"/>
        </w:rPr>
        <w:t>tis.Kč</w:t>
      </w:r>
      <w:proofErr w:type="spellEnd"/>
      <w:proofErr w:type="gramEnd"/>
    </w:p>
    <w:p w14:paraId="1D4F4D12"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(přihláška do soutěže Stavba MSK vč. přípravy podkladů)</w:t>
      </w:r>
    </w:p>
    <w:p w14:paraId="064C5B0C"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ab/>
      </w:r>
    </w:p>
    <w:p w14:paraId="3A4D94F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3793 – ekologie v dopravě</w:t>
      </w:r>
      <w:r w:rsidRPr="00005413">
        <w:rPr>
          <w:b/>
          <w:bCs/>
          <w:sz w:val="22"/>
          <w:szCs w:val="22"/>
        </w:rPr>
        <w:tab/>
        <w:t xml:space="preserve"> 105 </w:t>
      </w:r>
      <w:proofErr w:type="spellStart"/>
      <w:proofErr w:type="gramStart"/>
      <w:r w:rsidRPr="00005413">
        <w:rPr>
          <w:b/>
          <w:bCs/>
          <w:sz w:val="22"/>
          <w:szCs w:val="22"/>
        </w:rPr>
        <w:t>tis.Kč</w:t>
      </w:r>
      <w:proofErr w:type="spellEnd"/>
      <w:proofErr w:type="gramEnd"/>
    </w:p>
    <w:p w14:paraId="4D592EC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nákup ostatních služeb</w:t>
      </w:r>
      <w:r w:rsidRPr="00005413">
        <w:rPr>
          <w:sz w:val="22"/>
          <w:szCs w:val="22"/>
        </w:rPr>
        <w:tab/>
        <w:t xml:space="preserve">105 </w:t>
      </w:r>
      <w:proofErr w:type="spellStart"/>
      <w:proofErr w:type="gramStart"/>
      <w:r w:rsidRPr="00005413">
        <w:rPr>
          <w:sz w:val="22"/>
          <w:szCs w:val="22"/>
        </w:rPr>
        <w:t>tis.Kč</w:t>
      </w:r>
      <w:proofErr w:type="spellEnd"/>
      <w:proofErr w:type="gramEnd"/>
    </w:p>
    <w:p w14:paraId="71659BEE"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w:t>
      </w:r>
      <w:proofErr w:type="spellStart"/>
      <w:r w:rsidRPr="00005413">
        <w:rPr>
          <w:rFonts w:cs="Courier New"/>
          <w:sz w:val="22"/>
          <w:szCs w:val="22"/>
        </w:rPr>
        <w:t>videospot</w:t>
      </w:r>
      <w:proofErr w:type="spellEnd"/>
      <w:r w:rsidRPr="00005413">
        <w:rPr>
          <w:rFonts w:cs="Courier New"/>
          <w:sz w:val="22"/>
          <w:szCs w:val="22"/>
        </w:rPr>
        <w:t xml:space="preserve"> ke kampani Dávej Bacha)</w:t>
      </w:r>
    </w:p>
    <w:p w14:paraId="621BE66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p>
    <w:p w14:paraId="58844B6E" w14:textId="77777777" w:rsidR="001D006E"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4343 – soc. pomoc osobám v</w:t>
      </w:r>
      <w:r w:rsidR="00AA2DBA">
        <w:rPr>
          <w:b/>
          <w:bCs/>
          <w:sz w:val="22"/>
          <w:szCs w:val="22"/>
        </w:rPr>
        <w:t> </w:t>
      </w:r>
      <w:r w:rsidRPr="00005413">
        <w:rPr>
          <w:b/>
          <w:bCs/>
          <w:sz w:val="22"/>
          <w:szCs w:val="22"/>
        </w:rPr>
        <w:t>souv</w:t>
      </w:r>
      <w:r w:rsidR="00AA2DBA">
        <w:rPr>
          <w:b/>
          <w:bCs/>
          <w:sz w:val="22"/>
          <w:szCs w:val="22"/>
        </w:rPr>
        <w:t xml:space="preserve">islosti </w:t>
      </w:r>
      <w:r w:rsidRPr="00005413">
        <w:rPr>
          <w:b/>
          <w:bCs/>
          <w:sz w:val="22"/>
          <w:szCs w:val="22"/>
        </w:rPr>
        <w:t>s</w:t>
      </w:r>
      <w:r w:rsidR="00AA2DBA">
        <w:rPr>
          <w:b/>
          <w:bCs/>
          <w:sz w:val="22"/>
          <w:szCs w:val="22"/>
        </w:rPr>
        <w:t> </w:t>
      </w:r>
      <w:proofErr w:type="gramStart"/>
      <w:r w:rsidRPr="00005413">
        <w:rPr>
          <w:b/>
          <w:bCs/>
          <w:sz w:val="22"/>
          <w:szCs w:val="22"/>
        </w:rPr>
        <w:t>živel</w:t>
      </w:r>
      <w:r w:rsidR="00AA2DBA">
        <w:rPr>
          <w:b/>
          <w:bCs/>
          <w:sz w:val="22"/>
          <w:szCs w:val="22"/>
        </w:rPr>
        <w:t>ní</w:t>
      </w:r>
      <w:proofErr w:type="gramEnd"/>
      <w:r w:rsidR="00AA2DBA">
        <w:rPr>
          <w:b/>
          <w:bCs/>
          <w:sz w:val="22"/>
          <w:szCs w:val="22"/>
        </w:rPr>
        <w:t xml:space="preserve"> </w:t>
      </w:r>
      <w:r w:rsidRPr="00005413">
        <w:rPr>
          <w:b/>
          <w:bCs/>
          <w:sz w:val="22"/>
          <w:szCs w:val="22"/>
        </w:rPr>
        <w:t>pohromou nebo pož</w:t>
      </w:r>
      <w:r w:rsidR="00AA2DBA">
        <w:rPr>
          <w:b/>
          <w:bCs/>
          <w:sz w:val="22"/>
          <w:szCs w:val="22"/>
        </w:rPr>
        <w:t>árem</w:t>
      </w:r>
    </w:p>
    <w:p w14:paraId="636301D0" w14:textId="2CE49712"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ab/>
        <w:t xml:space="preserve"> 300 </w:t>
      </w:r>
      <w:proofErr w:type="spellStart"/>
      <w:proofErr w:type="gramStart"/>
      <w:r w:rsidRPr="00005413">
        <w:rPr>
          <w:b/>
          <w:bCs/>
          <w:sz w:val="22"/>
          <w:szCs w:val="22"/>
        </w:rPr>
        <w:t>tis.Kč</w:t>
      </w:r>
      <w:proofErr w:type="spellEnd"/>
      <w:proofErr w:type="gramEnd"/>
    </w:p>
    <w:p w14:paraId="68498730" w14:textId="1361FE14"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b/>
          <w:bCs/>
          <w:sz w:val="22"/>
          <w:szCs w:val="22"/>
        </w:rPr>
        <w:t>-</w:t>
      </w:r>
      <w:r w:rsidRPr="00005413">
        <w:rPr>
          <w:sz w:val="22"/>
          <w:szCs w:val="22"/>
        </w:rPr>
        <w:t xml:space="preserve"> </w:t>
      </w:r>
      <w:r w:rsidRPr="00005413">
        <w:rPr>
          <w:b/>
          <w:bCs/>
          <w:sz w:val="22"/>
          <w:szCs w:val="22"/>
        </w:rPr>
        <w:t>ostatní neinvestiční transfery obyvatelstvu</w:t>
      </w:r>
      <w:r w:rsidRPr="00005413">
        <w:rPr>
          <w:b/>
          <w:bCs/>
          <w:sz w:val="22"/>
          <w:szCs w:val="22"/>
        </w:rPr>
        <w:tab/>
      </w:r>
    </w:p>
    <w:p w14:paraId="67D43B9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(finanční dar do veřejné sbírky pořádané MO Ostrava-Jih</w:t>
      </w:r>
    </w:p>
    <w:p w14:paraId="53FEF30F" w14:textId="2EE394D1"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na zmírnění následků neštěstí v panel</w:t>
      </w:r>
      <w:r w:rsidR="001D006E">
        <w:rPr>
          <w:sz w:val="22"/>
          <w:szCs w:val="22"/>
        </w:rPr>
        <w:t>ovém</w:t>
      </w:r>
      <w:r w:rsidRPr="00005413">
        <w:rPr>
          <w:sz w:val="22"/>
          <w:szCs w:val="22"/>
        </w:rPr>
        <w:t xml:space="preserve"> domě na Provaznické</w:t>
      </w:r>
    </w:p>
    <w:p w14:paraId="76BF732B"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ulici v Ostravě-Hrabůvce)</w:t>
      </w:r>
    </w:p>
    <w:p w14:paraId="29B227F7" w14:textId="77777777" w:rsidR="00F72DD1" w:rsidRPr="00005413" w:rsidRDefault="00F72DD1" w:rsidP="00F72DD1">
      <w:pPr>
        <w:pStyle w:val="mmotext"/>
        <w:tabs>
          <w:tab w:val="right" w:pos="9923"/>
        </w:tabs>
        <w:spacing w:line="240" w:lineRule="auto"/>
        <w:ind w:left="0"/>
        <w:rPr>
          <w:rFonts w:cs="Courier New"/>
          <w:sz w:val="22"/>
          <w:szCs w:val="22"/>
        </w:rPr>
      </w:pPr>
    </w:p>
    <w:p w14:paraId="32B40593" w14:textId="315CF2D3" w:rsidR="00F72DD1" w:rsidRPr="005959B1"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5959B1">
        <w:rPr>
          <w:b/>
          <w:bCs/>
          <w:sz w:val="22"/>
          <w:szCs w:val="22"/>
        </w:rPr>
        <w:t xml:space="preserve">§ 5269 – </w:t>
      </w:r>
      <w:proofErr w:type="spellStart"/>
      <w:r w:rsidRPr="005959B1">
        <w:rPr>
          <w:b/>
          <w:bCs/>
          <w:sz w:val="22"/>
          <w:szCs w:val="22"/>
        </w:rPr>
        <w:t>ost</w:t>
      </w:r>
      <w:proofErr w:type="spellEnd"/>
      <w:r w:rsidRPr="005959B1">
        <w:rPr>
          <w:b/>
          <w:bCs/>
          <w:sz w:val="22"/>
          <w:szCs w:val="22"/>
        </w:rPr>
        <w:t>.</w:t>
      </w:r>
      <w:r w:rsidR="00C4032B">
        <w:rPr>
          <w:b/>
          <w:bCs/>
          <w:sz w:val="22"/>
          <w:szCs w:val="22"/>
        </w:rPr>
        <w:t xml:space="preserve"> </w:t>
      </w:r>
      <w:r w:rsidRPr="005959B1">
        <w:rPr>
          <w:b/>
          <w:bCs/>
          <w:sz w:val="22"/>
          <w:szCs w:val="22"/>
        </w:rPr>
        <w:t>správa v </w:t>
      </w:r>
      <w:proofErr w:type="spellStart"/>
      <w:r w:rsidRPr="005959B1">
        <w:rPr>
          <w:b/>
          <w:bCs/>
          <w:sz w:val="22"/>
          <w:szCs w:val="22"/>
        </w:rPr>
        <w:t>obl</w:t>
      </w:r>
      <w:proofErr w:type="spellEnd"/>
      <w:r w:rsidRPr="005959B1">
        <w:rPr>
          <w:b/>
          <w:bCs/>
          <w:sz w:val="22"/>
          <w:szCs w:val="22"/>
        </w:rPr>
        <w:t>.</w:t>
      </w:r>
      <w:r w:rsidR="005959B1" w:rsidRPr="005959B1">
        <w:rPr>
          <w:b/>
          <w:bCs/>
          <w:sz w:val="22"/>
          <w:szCs w:val="22"/>
        </w:rPr>
        <w:t xml:space="preserve"> </w:t>
      </w:r>
      <w:proofErr w:type="spellStart"/>
      <w:r w:rsidRPr="005959B1">
        <w:rPr>
          <w:b/>
          <w:bCs/>
          <w:sz w:val="22"/>
          <w:szCs w:val="22"/>
        </w:rPr>
        <w:t>hosp</w:t>
      </w:r>
      <w:proofErr w:type="spellEnd"/>
      <w:r w:rsidRPr="005959B1">
        <w:rPr>
          <w:b/>
          <w:bCs/>
          <w:sz w:val="22"/>
          <w:szCs w:val="22"/>
        </w:rPr>
        <w:t>.</w:t>
      </w:r>
      <w:r w:rsidR="005959B1" w:rsidRPr="005959B1">
        <w:rPr>
          <w:b/>
          <w:bCs/>
          <w:sz w:val="22"/>
          <w:szCs w:val="22"/>
        </w:rPr>
        <w:t xml:space="preserve"> </w:t>
      </w:r>
      <w:r w:rsidRPr="005959B1">
        <w:rPr>
          <w:b/>
          <w:bCs/>
          <w:sz w:val="22"/>
          <w:szCs w:val="22"/>
        </w:rPr>
        <w:t>opatření pro krizové stavy</w:t>
      </w:r>
      <w:r w:rsidRPr="005959B1">
        <w:rPr>
          <w:b/>
          <w:bCs/>
          <w:sz w:val="22"/>
          <w:szCs w:val="22"/>
        </w:rPr>
        <w:tab/>
        <w:t xml:space="preserve"> 3 000 </w:t>
      </w:r>
      <w:proofErr w:type="spellStart"/>
      <w:proofErr w:type="gramStart"/>
      <w:r w:rsidRPr="005959B1">
        <w:rPr>
          <w:b/>
          <w:bCs/>
          <w:sz w:val="22"/>
          <w:szCs w:val="22"/>
        </w:rPr>
        <w:t>tis.Kč</w:t>
      </w:r>
      <w:proofErr w:type="spellEnd"/>
      <w:proofErr w:type="gramEnd"/>
    </w:p>
    <w:p w14:paraId="3F469FE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5959B1">
        <w:rPr>
          <w:b/>
          <w:bCs/>
          <w:sz w:val="22"/>
          <w:szCs w:val="22"/>
        </w:rPr>
        <w:t>-</w:t>
      </w:r>
      <w:r w:rsidRPr="005959B1">
        <w:rPr>
          <w:sz w:val="22"/>
          <w:szCs w:val="22"/>
        </w:rPr>
        <w:t xml:space="preserve"> </w:t>
      </w:r>
      <w:r w:rsidRPr="005959B1">
        <w:rPr>
          <w:b/>
          <w:bCs/>
          <w:sz w:val="22"/>
          <w:szCs w:val="22"/>
        </w:rPr>
        <w:t xml:space="preserve">ostatní neinvestiční transfery </w:t>
      </w:r>
      <w:proofErr w:type="spellStart"/>
      <w:r w:rsidRPr="005959B1">
        <w:rPr>
          <w:b/>
          <w:bCs/>
          <w:sz w:val="22"/>
          <w:szCs w:val="22"/>
        </w:rPr>
        <w:t>nezisk</w:t>
      </w:r>
      <w:proofErr w:type="spellEnd"/>
      <w:r w:rsidRPr="005959B1">
        <w:rPr>
          <w:b/>
          <w:bCs/>
          <w:sz w:val="22"/>
          <w:szCs w:val="22"/>
        </w:rPr>
        <w:t>. a pod. organizacím</w:t>
      </w:r>
      <w:r w:rsidRPr="005959B1">
        <w:rPr>
          <w:b/>
          <w:bCs/>
          <w:sz w:val="22"/>
          <w:szCs w:val="22"/>
        </w:rPr>
        <w:tab/>
        <w:t xml:space="preserve">3 000 </w:t>
      </w:r>
      <w:proofErr w:type="spellStart"/>
      <w:proofErr w:type="gramStart"/>
      <w:r w:rsidRPr="005959B1">
        <w:rPr>
          <w:b/>
          <w:bCs/>
          <w:sz w:val="22"/>
          <w:szCs w:val="22"/>
        </w:rPr>
        <w:t>tis.Kč</w:t>
      </w:r>
      <w:proofErr w:type="spellEnd"/>
      <w:proofErr w:type="gramEnd"/>
    </w:p>
    <w:p w14:paraId="137085E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b/>
          <w:bCs/>
          <w:sz w:val="22"/>
          <w:szCs w:val="22"/>
        </w:rPr>
        <w:t xml:space="preserve">  </w:t>
      </w:r>
      <w:r w:rsidRPr="00005413">
        <w:rPr>
          <w:sz w:val="22"/>
          <w:szCs w:val="22"/>
        </w:rPr>
        <w:t>(finanční dar do veřejných sbírek pořádaných Jihomoravským</w:t>
      </w:r>
    </w:p>
    <w:p w14:paraId="5ECCEE5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r w:rsidRPr="00005413">
        <w:rPr>
          <w:sz w:val="22"/>
          <w:szCs w:val="22"/>
        </w:rPr>
        <w:t>krajem, obcí Kryry, Českým červeným křížem, Diecézní</w:t>
      </w:r>
    </w:p>
    <w:p w14:paraId="76E06521"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284"/>
        <w:rPr>
          <w:sz w:val="22"/>
          <w:szCs w:val="22"/>
        </w:rPr>
      </w:pPr>
      <w:r w:rsidRPr="00005413">
        <w:rPr>
          <w:sz w:val="22"/>
          <w:szCs w:val="22"/>
        </w:rPr>
        <w:t xml:space="preserve">charitou Brno, </w:t>
      </w:r>
      <w:proofErr w:type="spellStart"/>
      <w:r w:rsidRPr="00005413">
        <w:rPr>
          <w:sz w:val="22"/>
          <w:szCs w:val="22"/>
        </w:rPr>
        <w:t>Adra</w:t>
      </w:r>
      <w:proofErr w:type="spellEnd"/>
      <w:r w:rsidRPr="00005413">
        <w:rPr>
          <w:sz w:val="22"/>
          <w:szCs w:val="22"/>
        </w:rPr>
        <w:t xml:space="preserve"> a Diakonií Českobratrské církve</w:t>
      </w:r>
    </w:p>
    <w:p w14:paraId="65868F1C" w14:textId="55DC4CE9" w:rsidR="001D006E"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evangelické na pomoc obětem tornáda z června 2021)</w:t>
      </w:r>
    </w:p>
    <w:p w14:paraId="76FA7879"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p>
    <w:p w14:paraId="01ECAA34"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6112 – zastupitelstva obcí</w:t>
      </w:r>
      <w:r w:rsidRPr="00005413">
        <w:rPr>
          <w:b/>
          <w:bCs/>
          <w:sz w:val="22"/>
          <w:szCs w:val="22"/>
        </w:rPr>
        <w:tab/>
        <w:t xml:space="preserve">17 </w:t>
      </w:r>
      <w:proofErr w:type="spellStart"/>
      <w:proofErr w:type="gramStart"/>
      <w:r w:rsidRPr="00005413">
        <w:rPr>
          <w:b/>
          <w:bCs/>
          <w:sz w:val="22"/>
          <w:szCs w:val="22"/>
        </w:rPr>
        <w:t>tis.Kč</w:t>
      </w:r>
      <w:proofErr w:type="spellEnd"/>
      <w:proofErr w:type="gramEnd"/>
    </w:p>
    <w:p w14:paraId="6F4A4443"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w:t>
      </w:r>
      <w:proofErr w:type="gramStart"/>
      <w:r w:rsidRPr="00005413">
        <w:rPr>
          <w:rFonts w:cs="Courier New"/>
          <w:sz w:val="22"/>
          <w:szCs w:val="22"/>
        </w:rPr>
        <w:t>cestovné - pracovní</w:t>
      </w:r>
      <w:proofErr w:type="gramEnd"/>
      <w:r w:rsidRPr="00005413">
        <w:rPr>
          <w:rFonts w:cs="Courier New"/>
          <w:sz w:val="22"/>
          <w:szCs w:val="22"/>
        </w:rPr>
        <w:t xml:space="preserve"> cesty členů zastupitelstva a</w:t>
      </w:r>
    </w:p>
    <w:p w14:paraId="0F29A11A" w14:textId="77777777" w:rsidR="00F72DD1" w:rsidRPr="00005413" w:rsidRDefault="00F72DD1" w:rsidP="00F72DD1">
      <w:pPr>
        <w:pStyle w:val="mmotext"/>
        <w:tabs>
          <w:tab w:val="right" w:pos="9923"/>
        </w:tabs>
        <w:spacing w:line="240" w:lineRule="auto"/>
        <w:ind w:left="0"/>
        <w:rPr>
          <w:rFonts w:cs="Courier New"/>
          <w:sz w:val="22"/>
          <w:szCs w:val="22"/>
        </w:rPr>
      </w:pPr>
      <w:r w:rsidRPr="00005413">
        <w:rPr>
          <w:rFonts w:cs="Courier New"/>
          <w:sz w:val="22"/>
          <w:szCs w:val="22"/>
        </w:rPr>
        <w:t xml:space="preserve">  rady města – náměstků primátora a primátora</w:t>
      </w:r>
    </w:p>
    <w:p w14:paraId="6BFBD2F3"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highlight w:val="yellow"/>
        </w:rPr>
      </w:pPr>
    </w:p>
    <w:p w14:paraId="36D8A99E" w14:textId="77777777" w:rsidR="00F72DD1" w:rsidRPr="00005413" w:rsidRDefault="00F72DD1" w:rsidP="00C4032B">
      <w:pPr>
        <w:pStyle w:val="Zkladntext"/>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lastRenderedPageBreak/>
        <w:t>§ 6171 – činnost místní správy</w:t>
      </w:r>
      <w:r w:rsidRPr="00005413">
        <w:rPr>
          <w:b/>
          <w:bCs/>
          <w:sz w:val="22"/>
          <w:szCs w:val="22"/>
        </w:rPr>
        <w:tab/>
        <w:t xml:space="preserve">365 </w:t>
      </w:r>
      <w:proofErr w:type="spellStart"/>
      <w:proofErr w:type="gramStart"/>
      <w:r w:rsidRPr="00005413">
        <w:rPr>
          <w:b/>
          <w:bCs/>
          <w:sz w:val="22"/>
          <w:szCs w:val="22"/>
        </w:rPr>
        <w:t>tis.Kč</w:t>
      </w:r>
      <w:proofErr w:type="spellEnd"/>
      <w:proofErr w:type="gramEnd"/>
    </w:p>
    <w:p w14:paraId="30EFD742"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nákup materiálu </w:t>
      </w:r>
      <w:proofErr w:type="spellStart"/>
      <w:r w:rsidRPr="00005413">
        <w:rPr>
          <w:sz w:val="22"/>
          <w:szCs w:val="22"/>
        </w:rPr>
        <w:t>j.n</w:t>
      </w:r>
      <w:proofErr w:type="spellEnd"/>
      <w:r w:rsidRPr="00005413">
        <w:rPr>
          <w:sz w:val="22"/>
          <w:szCs w:val="22"/>
        </w:rPr>
        <w:t>.</w:t>
      </w:r>
      <w:r w:rsidRPr="00005413">
        <w:rPr>
          <w:sz w:val="22"/>
          <w:szCs w:val="22"/>
        </w:rPr>
        <w:tab/>
        <w:t xml:space="preserve">72 </w:t>
      </w:r>
      <w:proofErr w:type="spellStart"/>
      <w:proofErr w:type="gramStart"/>
      <w:r w:rsidRPr="00005413">
        <w:rPr>
          <w:sz w:val="22"/>
          <w:szCs w:val="22"/>
        </w:rPr>
        <w:t>tis.Kč</w:t>
      </w:r>
      <w:proofErr w:type="spellEnd"/>
      <w:proofErr w:type="gramEnd"/>
    </w:p>
    <w:p w14:paraId="7C21D60A"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tisk výroční zprávy (72 </w:t>
      </w:r>
      <w:proofErr w:type="spellStart"/>
      <w:proofErr w:type="gramStart"/>
      <w:r w:rsidRPr="00005413">
        <w:rPr>
          <w:sz w:val="22"/>
          <w:szCs w:val="22"/>
        </w:rPr>
        <w:t>tis.Kč</w:t>
      </w:r>
      <w:proofErr w:type="spellEnd"/>
      <w:proofErr w:type="gramEnd"/>
      <w:r w:rsidRPr="00005413">
        <w:rPr>
          <w:sz w:val="22"/>
          <w:szCs w:val="22"/>
        </w:rPr>
        <w:t>)</w:t>
      </w:r>
    </w:p>
    <w:p w14:paraId="391D4062" w14:textId="77777777" w:rsidR="00F72DD1" w:rsidRPr="00005413" w:rsidRDefault="00F72DD1" w:rsidP="00F72DD1">
      <w:pPr>
        <w:pStyle w:val="mmotext"/>
        <w:tabs>
          <w:tab w:val="right" w:pos="9923"/>
        </w:tabs>
        <w:spacing w:line="240" w:lineRule="auto"/>
        <w:ind w:left="17"/>
        <w:rPr>
          <w:rFonts w:cs="Courier New"/>
          <w:sz w:val="22"/>
          <w:szCs w:val="22"/>
        </w:rPr>
      </w:pPr>
      <w:r w:rsidRPr="00005413">
        <w:rPr>
          <w:rFonts w:cs="Courier New"/>
          <w:sz w:val="22"/>
          <w:szCs w:val="22"/>
        </w:rPr>
        <w:t>- nákup ostatních služeb</w:t>
      </w:r>
      <w:r w:rsidRPr="00005413">
        <w:rPr>
          <w:rFonts w:cs="Courier New"/>
          <w:sz w:val="22"/>
          <w:szCs w:val="22"/>
        </w:rPr>
        <w:tab/>
        <w:t xml:space="preserve">293 </w:t>
      </w:r>
      <w:proofErr w:type="spellStart"/>
      <w:proofErr w:type="gramStart"/>
      <w:r w:rsidRPr="00005413">
        <w:rPr>
          <w:rFonts w:cs="Courier New"/>
          <w:sz w:val="22"/>
          <w:szCs w:val="22"/>
        </w:rPr>
        <w:t>tis.Kč</w:t>
      </w:r>
      <w:proofErr w:type="spellEnd"/>
      <w:proofErr w:type="gramEnd"/>
    </w:p>
    <w:p w14:paraId="323BC818" w14:textId="77777777" w:rsidR="00F72DD1" w:rsidRPr="00005413" w:rsidRDefault="00F72DD1" w:rsidP="00F72DD1">
      <w:pPr>
        <w:pStyle w:val="mmotext"/>
        <w:tabs>
          <w:tab w:val="right" w:pos="9923"/>
        </w:tabs>
        <w:spacing w:line="240" w:lineRule="auto"/>
        <w:ind w:left="17"/>
        <w:rPr>
          <w:rFonts w:cs="Courier New"/>
          <w:sz w:val="22"/>
          <w:szCs w:val="22"/>
        </w:rPr>
      </w:pPr>
      <w:r w:rsidRPr="00005413">
        <w:rPr>
          <w:rFonts w:cs="Courier New"/>
          <w:sz w:val="22"/>
          <w:szCs w:val="22"/>
        </w:rPr>
        <w:t xml:space="preserve">  inzerce a spot k výběrovému řízení na tiskového</w:t>
      </w:r>
    </w:p>
    <w:p w14:paraId="3A78080D" w14:textId="77777777" w:rsidR="00F72DD1" w:rsidRPr="00005413" w:rsidRDefault="00F72DD1" w:rsidP="00F72DD1">
      <w:pPr>
        <w:pStyle w:val="mmotext"/>
        <w:tabs>
          <w:tab w:val="right" w:pos="9923"/>
        </w:tabs>
        <w:spacing w:line="240" w:lineRule="auto"/>
        <w:ind w:left="17"/>
        <w:rPr>
          <w:rFonts w:cs="Courier New"/>
          <w:sz w:val="22"/>
          <w:szCs w:val="22"/>
        </w:rPr>
      </w:pPr>
      <w:r w:rsidRPr="00005413">
        <w:rPr>
          <w:rFonts w:cs="Courier New"/>
          <w:sz w:val="22"/>
          <w:szCs w:val="22"/>
        </w:rPr>
        <w:t xml:space="preserve">  mluvčího SMO (117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29D9B191" w14:textId="77777777" w:rsidR="00F72DD1" w:rsidRPr="00005413" w:rsidRDefault="00F72DD1" w:rsidP="00F72DD1">
      <w:pPr>
        <w:pStyle w:val="mmotext"/>
        <w:tabs>
          <w:tab w:val="right" w:pos="9923"/>
        </w:tabs>
        <w:spacing w:line="240" w:lineRule="auto"/>
        <w:ind w:left="17"/>
        <w:rPr>
          <w:rFonts w:cs="Courier New"/>
          <w:sz w:val="22"/>
          <w:szCs w:val="22"/>
        </w:rPr>
      </w:pPr>
      <w:r w:rsidRPr="00005413">
        <w:rPr>
          <w:rFonts w:cs="Courier New"/>
          <w:sz w:val="22"/>
          <w:szCs w:val="22"/>
        </w:rPr>
        <w:t xml:space="preserve">  grafika, překlady, sazba výroční zprávy (176 </w:t>
      </w:r>
      <w:proofErr w:type="spellStart"/>
      <w:proofErr w:type="gramStart"/>
      <w:r w:rsidRPr="00005413">
        <w:rPr>
          <w:rFonts w:cs="Courier New"/>
          <w:sz w:val="22"/>
          <w:szCs w:val="22"/>
        </w:rPr>
        <w:t>tis.Kč</w:t>
      </w:r>
      <w:proofErr w:type="spellEnd"/>
      <w:proofErr w:type="gramEnd"/>
      <w:r w:rsidRPr="00005413">
        <w:rPr>
          <w:rFonts w:cs="Courier New"/>
          <w:sz w:val="22"/>
          <w:szCs w:val="22"/>
        </w:rPr>
        <w:t>)</w:t>
      </w:r>
    </w:p>
    <w:p w14:paraId="1F7DCF29" w14:textId="77777777" w:rsidR="00F72DD1" w:rsidRPr="00005413" w:rsidRDefault="00F72DD1" w:rsidP="00F72DD1">
      <w:pPr>
        <w:pStyle w:val="mmotext"/>
        <w:tabs>
          <w:tab w:val="right" w:pos="9923"/>
        </w:tabs>
        <w:spacing w:line="240" w:lineRule="auto"/>
        <w:ind w:left="17"/>
        <w:rPr>
          <w:rFonts w:cs="Courier New"/>
          <w:sz w:val="22"/>
          <w:szCs w:val="22"/>
          <w:highlight w:val="yellow"/>
        </w:rPr>
      </w:pPr>
    </w:p>
    <w:p w14:paraId="3881165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bCs/>
          <w:sz w:val="22"/>
          <w:szCs w:val="22"/>
        </w:rPr>
      </w:pPr>
      <w:r w:rsidRPr="00005413">
        <w:rPr>
          <w:b/>
          <w:bCs/>
          <w:sz w:val="22"/>
          <w:szCs w:val="22"/>
        </w:rPr>
        <w:t>§ 6223 - mezinárodní spolupráce (jinde nezařazená)</w:t>
      </w:r>
      <w:r w:rsidRPr="00005413">
        <w:rPr>
          <w:b/>
          <w:bCs/>
          <w:sz w:val="22"/>
          <w:szCs w:val="22"/>
        </w:rPr>
        <w:tab/>
        <w:t xml:space="preserve">805 </w:t>
      </w:r>
      <w:proofErr w:type="spellStart"/>
      <w:proofErr w:type="gramStart"/>
      <w:r w:rsidRPr="00005413">
        <w:rPr>
          <w:b/>
          <w:bCs/>
          <w:sz w:val="22"/>
          <w:szCs w:val="22"/>
        </w:rPr>
        <w:t>tis.Kč</w:t>
      </w:r>
      <w:proofErr w:type="spellEnd"/>
      <w:proofErr w:type="gramEnd"/>
    </w:p>
    <w:p w14:paraId="4B41BA4D"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005413">
        <w:rPr>
          <w:b/>
          <w:sz w:val="22"/>
          <w:szCs w:val="22"/>
        </w:rPr>
        <w:t>- běžné výdaje</w:t>
      </w:r>
      <w:r w:rsidRPr="00005413">
        <w:rPr>
          <w:b/>
          <w:sz w:val="22"/>
          <w:szCs w:val="22"/>
        </w:rPr>
        <w:tab/>
        <w:t xml:space="preserve">445 </w:t>
      </w:r>
      <w:proofErr w:type="spellStart"/>
      <w:proofErr w:type="gramStart"/>
      <w:r w:rsidRPr="00005413">
        <w:rPr>
          <w:b/>
          <w:sz w:val="22"/>
          <w:szCs w:val="22"/>
        </w:rPr>
        <w:t>tis.Kč</w:t>
      </w:r>
      <w:proofErr w:type="spellEnd"/>
      <w:proofErr w:type="gramEnd"/>
    </w:p>
    <w:p w14:paraId="3395018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Cs/>
          <w:sz w:val="22"/>
          <w:szCs w:val="22"/>
        </w:rPr>
      </w:pPr>
      <w:r w:rsidRPr="00005413">
        <w:rPr>
          <w:bCs/>
          <w:sz w:val="22"/>
          <w:szCs w:val="22"/>
        </w:rPr>
        <w:t xml:space="preserve">  - nájemné</w:t>
      </w:r>
      <w:r w:rsidRPr="00005413">
        <w:rPr>
          <w:bCs/>
          <w:sz w:val="22"/>
          <w:szCs w:val="22"/>
        </w:rPr>
        <w:tab/>
        <w:t xml:space="preserve">40 </w:t>
      </w:r>
      <w:proofErr w:type="spellStart"/>
      <w:proofErr w:type="gramStart"/>
      <w:r w:rsidRPr="00005413">
        <w:rPr>
          <w:bCs/>
          <w:sz w:val="22"/>
          <w:szCs w:val="22"/>
        </w:rPr>
        <w:t>tis.Kč</w:t>
      </w:r>
      <w:proofErr w:type="spellEnd"/>
      <w:proofErr w:type="gramEnd"/>
    </w:p>
    <w:p w14:paraId="76676A0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Cs/>
          <w:sz w:val="22"/>
          <w:szCs w:val="22"/>
        </w:rPr>
      </w:pPr>
      <w:r w:rsidRPr="00005413">
        <w:rPr>
          <w:bCs/>
          <w:sz w:val="22"/>
          <w:szCs w:val="22"/>
        </w:rPr>
        <w:t xml:space="preserve">    (setkání V4 v Ostravě, návštěva Ostravy delegací z Drážďan)</w:t>
      </w:r>
    </w:p>
    <w:p w14:paraId="785CA42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nákup ostatních služeb</w:t>
      </w:r>
      <w:r w:rsidRPr="00005413">
        <w:rPr>
          <w:sz w:val="22"/>
          <w:szCs w:val="22"/>
        </w:rPr>
        <w:tab/>
        <w:t xml:space="preserve">173 </w:t>
      </w:r>
      <w:proofErr w:type="spellStart"/>
      <w:proofErr w:type="gramStart"/>
      <w:r w:rsidRPr="00005413">
        <w:rPr>
          <w:sz w:val="22"/>
          <w:szCs w:val="22"/>
        </w:rPr>
        <w:t>tis.Kč</w:t>
      </w:r>
      <w:proofErr w:type="spellEnd"/>
      <w:proofErr w:type="gramEnd"/>
    </w:p>
    <w:p w14:paraId="1511685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Setkání V4 v Ostravě – program, ubytování, tlumočení</w:t>
      </w:r>
    </w:p>
    <w:p w14:paraId="57DDCB0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(138 </w:t>
      </w:r>
      <w:proofErr w:type="spellStart"/>
      <w:proofErr w:type="gramStart"/>
      <w:r w:rsidRPr="00005413">
        <w:rPr>
          <w:sz w:val="22"/>
          <w:szCs w:val="22"/>
        </w:rPr>
        <w:t>tis.Kč</w:t>
      </w:r>
      <w:proofErr w:type="spellEnd"/>
      <w:proofErr w:type="gramEnd"/>
      <w:r w:rsidRPr="00005413">
        <w:rPr>
          <w:sz w:val="22"/>
          <w:szCs w:val="22"/>
        </w:rPr>
        <w:t>)</w:t>
      </w:r>
    </w:p>
    <w:p w14:paraId="72C255B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ubytování drážďanské delegace (27 </w:t>
      </w:r>
      <w:proofErr w:type="spellStart"/>
      <w:proofErr w:type="gramStart"/>
      <w:r w:rsidRPr="00005413">
        <w:rPr>
          <w:sz w:val="22"/>
          <w:szCs w:val="22"/>
        </w:rPr>
        <w:t>tis.Kč</w:t>
      </w:r>
      <w:proofErr w:type="spellEnd"/>
      <w:proofErr w:type="gramEnd"/>
      <w:r w:rsidRPr="00005413">
        <w:rPr>
          <w:sz w:val="22"/>
          <w:szCs w:val="22"/>
        </w:rPr>
        <w:t>)</w:t>
      </w:r>
    </w:p>
    <w:p w14:paraId="245FDBC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výroba </w:t>
      </w:r>
      <w:proofErr w:type="spellStart"/>
      <w:r w:rsidRPr="00005413">
        <w:rPr>
          <w:sz w:val="22"/>
          <w:szCs w:val="22"/>
        </w:rPr>
        <w:t>videozdravice</w:t>
      </w:r>
      <w:proofErr w:type="spellEnd"/>
      <w:r w:rsidRPr="00005413">
        <w:rPr>
          <w:sz w:val="22"/>
          <w:szCs w:val="22"/>
        </w:rPr>
        <w:t xml:space="preserve"> do Katovic (8 </w:t>
      </w:r>
      <w:proofErr w:type="spellStart"/>
      <w:proofErr w:type="gramStart"/>
      <w:r w:rsidRPr="00005413">
        <w:rPr>
          <w:sz w:val="22"/>
          <w:szCs w:val="22"/>
        </w:rPr>
        <w:t>tis.Kč</w:t>
      </w:r>
      <w:proofErr w:type="spellEnd"/>
      <w:proofErr w:type="gramEnd"/>
      <w:r w:rsidRPr="00005413">
        <w:rPr>
          <w:sz w:val="22"/>
          <w:szCs w:val="22"/>
        </w:rPr>
        <w:t>)</w:t>
      </w:r>
    </w:p>
    <w:p w14:paraId="0C7E0F1F"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b/>
          <w:bCs/>
          <w:sz w:val="22"/>
          <w:szCs w:val="22"/>
        </w:rPr>
        <w:t xml:space="preserve">  - </w:t>
      </w:r>
      <w:r w:rsidRPr="00005413">
        <w:rPr>
          <w:sz w:val="22"/>
          <w:szCs w:val="22"/>
        </w:rPr>
        <w:t>pohoštění</w:t>
      </w:r>
      <w:r w:rsidRPr="00005413">
        <w:rPr>
          <w:sz w:val="22"/>
          <w:szCs w:val="22"/>
        </w:rPr>
        <w:tab/>
        <w:t xml:space="preserve">216 </w:t>
      </w:r>
      <w:proofErr w:type="spellStart"/>
      <w:proofErr w:type="gramStart"/>
      <w:r w:rsidRPr="00005413">
        <w:rPr>
          <w:sz w:val="22"/>
          <w:szCs w:val="22"/>
        </w:rPr>
        <w:t>tis.Kč</w:t>
      </w:r>
      <w:proofErr w:type="spellEnd"/>
      <w:proofErr w:type="gramEnd"/>
    </w:p>
    <w:p w14:paraId="5B16DED8"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567"/>
        <w:rPr>
          <w:sz w:val="22"/>
          <w:szCs w:val="22"/>
        </w:rPr>
      </w:pPr>
      <w:r w:rsidRPr="00005413">
        <w:rPr>
          <w:sz w:val="22"/>
          <w:szCs w:val="22"/>
        </w:rPr>
        <w:t xml:space="preserve">stravování účastníků setkání V4 v Ostravě (98 </w:t>
      </w:r>
      <w:proofErr w:type="spellStart"/>
      <w:proofErr w:type="gramStart"/>
      <w:r w:rsidRPr="00005413">
        <w:rPr>
          <w:sz w:val="22"/>
          <w:szCs w:val="22"/>
        </w:rPr>
        <w:t>tis.Kč</w:t>
      </w:r>
      <w:proofErr w:type="spellEnd"/>
      <w:proofErr w:type="gramEnd"/>
      <w:r w:rsidRPr="00005413">
        <w:rPr>
          <w:sz w:val="22"/>
          <w:szCs w:val="22"/>
        </w:rPr>
        <w:t>)</w:t>
      </w:r>
    </w:p>
    <w:p w14:paraId="176FE25B"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567"/>
        <w:rPr>
          <w:sz w:val="22"/>
          <w:szCs w:val="22"/>
        </w:rPr>
      </w:pPr>
      <w:r w:rsidRPr="00005413">
        <w:rPr>
          <w:sz w:val="22"/>
          <w:szCs w:val="22"/>
        </w:rPr>
        <w:t xml:space="preserve">občerstvení drážďanské delegace (96 </w:t>
      </w:r>
      <w:proofErr w:type="spellStart"/>
      <w:proofErr w:type="gramStart"/>
      <w:r w:rsidRPr="00005413">
        <w:rPr>
          <w:sz w:val="22"/>
          <w:szCs w:val="22"/>
        </w:rPr>
        <w:t>tis.Kč</w:t>
      </w:r>
      <w:proofErr w:type="spellEnd"/>
      <w:proofErr w:type="gramEnd"/>
      <w:r w:rsidRPr="00005413">
        <w:rPr>
          <w:sz w:val="22"/>
          <w:szCs w:val="22"/>
        </w:rPr>
        <w:t>)</w:t>
      </w:r>
    </w:p>
    <w:p w14:paraId="3A4B8763" w14:textId="7E1DBEE3"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ind w:left="567"/>
        <w:rPr>
          <w:sz w:val="22"/>
          <w:szCs w:val="22"/>
        </w:rPr>
      </w:pPr>
      <w:r w:rsidRPr="00005413">
        <w:rPr>
          <w:sz w:val="22"/>
          <w:szCs w:val="22"/>
        </w:rPr>
        <w:t>občerstvení</w:t>
      </w:r>
      <w:r w:rsidR="005F3204">
        <w:rPr>
          <w:sz w:val="22"/>
          <w:szCs w:val="22"/>
        </w:rPr>
        <w:t xml:space="preserve"> - výstava</w:t>
      </w:r>
      <w:r w:rsidRPr="00005413">
        <w:rPr>
          <w:sz w:val="22"/>
          <w:szCs w:val="22"/>
        </w:rPr>
        <w:t xml:space="preserve"> Steven </w:t>
      </w:r>
      <w:proofErr w:type="spellStart"/>
      <w:r w:rsidRPr="00005413">
        <w:rPr>
          <w:sz w:val="22"/>
          <w:szCs w:val="22"/>
        </w:rPr>
        <w:t>Holl</w:t>
      </w:r>
      <w:proofErr w:type="spellEnd"/>
      <w:r w:rsidR="005F3204">
        <w:rPr>
          <w:sz w:val="22"/>
          <w:szCs w:val="22"/>
        </w:rPr>
        <w:t xml:space="preserve"> </w:t>
      </w:r>
      <w:r w:rsidR="005F3204" w:rsidRPr="005F3204">
        <w:rPr>
          <w:sz w:val="22"/>
          <w:szCs w:val="22"/>
        </w:rPr>
        <w:t>&amp;</w:t>
      </w:r>
      <w:r w:rsidRPr="00005413">
        <w:rPr>
          <w:sz w:val="22"/>
          <w:szCs w:val="22"/>
        </w:rPr>
        <w:t xml:space="preserve"> </w:t>
      </w:r>
      <w:r w:rsidR="005F3204">
        <w:rPr>
          <w:sz w:val="22"/>
          <w:szCs w:val="22"/>
        </w:rPr>
        <w:t>Ostrava</w:t>
      </w:r>
      <w:proofErr w:type="gramStart"/>
      <w:r w:rsidR="005F3204">
        <w:rPr>
          <w:sz w:val="22"/>
          <w:szCs w:val="22"/>
        </w:rPr>
        <w:t>…</w:t>
      </w:r>
      <w:r w:rsidRPr="00005413">
        <w:rPr>
          <w:sz w:val="22"/>
          <w:szCs w:val="22"/>
        </w:rPr>
        <w:t>(</w:t>
      </w:r>
      <w:proofErr w:type="gramEnd"/>
      <w:r w:rsidRPr="00005413">
        <w:rPr>
          <w:sz w:val="22"/>
          <w:szCs w:val="22"/>
        </w:rPr>
        <w:t xml:space="preserve">22 </w:t>
      </w:r>
      <w:proofErr w:type="spellStart"/>
      <w:r w:rsidRPr="00005413">
        <w:rPr>
          <w:sz w:val="22"/>
          <w:szCs w:val="22"/>
        </w:rPr>
        <w:t>tis.Kč</w:t>
      </w:r>
      <w:proofErr w:type="spellEnd"/>
      <w:r w:rsidRPr="00005413">
        <w:rPr>
          <w:sz w:val="22"/>
          <w:szCs w:val="22"/>
        </w:rPr>
        <w:t>)</w:t>
      </w:r>
    </w:p>
    <w:p w14:paraId="7E95C1FE"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 věcné dary</w:t>
      </w:r>
      <w:r w:rsidRPr="00005413">
        <w:rPr>
          <w:sz w:val="22"/>
          <w:szCs w:val="22"/>
        </w:rPr>
        <w:tab/>
        <w:t xml:space="preserve">16 </w:t>
      </w:r>
      <w:proofErr w:type="spellStart"/>
      <w:proofErr w:type="gramStart"/>
      <w:r w:rsidRPr="00005413">
        <w:rPr>
          <w:sz w:val="22"/>
          <w:szCs w:val="22"/>
        </w:rPr>
        <w:t>tis.Kč</w:t>
      </w:r>
      <w:proofErr w:type="spellEnd"/>
      <w:proofErr w:type="gramEnd"/>
    </w:p>
    <w:p w14:paraId="52403617"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dárky pro drážďanskou delegaci (4 </w:t>
      </w:r>
      <w:proofErr w:type="spellStart"/>
      <w:proofErr w:type="gramStart"/>
      <w:r w:rsidRPr="00005413">
        <w:rPr>
          <w:sz w:val="22"/>
          <w:szCs w:val="22"/>
        </w:rPr>
        <w:t>tis.Kč</w:t>
      </w:r>
      <w:proofErr w:type="spellEnd"/>
      <w:proofErr w:type="gramEnd"/>
      <w:r w:rsidRPr="00005413">
        <w:rPr>
          <w:sz w:val="22"/>
          <w:szCs w:val="22"/>
        </w:rPr>
        <w:t>)</w:t>
      </w:r>
    </w:p>
    <w:p w14:paraId="04680446"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kniha pro S. </w:t>
      </w:r>
      <w:proofErr w:type="spellStart"/>
      <w:r w:rsidRPr="00005413">
        <w:rPr>
          <w:sz w:val="22"/>
          <w:szCs w:val="22"/>
        </w:rPr>
        <w:t>Holla</w:t>
      </w:r>
      <w:proofErr w:type="spellEnd"/>
      <w:r w:rsidRPr="00005413">
        <w:rPr>
          <w:sz w:val="22"/>
          <w:szCs w:val="22"/>
        </w:rPr>
        <w:t xml:space="preserve"> (1 </w:t>
      </w:r>
      <w:proofErr w:type="spellStart"/>
      <w:proofErr w:type="gramStart"/>
      <w:r w:rsidRPr="00005413">
        <w:rPr>
          <w:sz w:val="22"/>
          <w:szCs w:val="22"/>
        </w:rPr>
        <w:t>tis.Kč</w:t>
      </w:r>
      <w:proofErr w:type="spellEnd"/>
      <w:proofErr w:type="gramEnd"/>
      <w:r w:rsidRPr="00005413">
        <w:rPr>
          <w:sz w:val="22"/>
          <w:szCs w:val="22"/>
        </w:rPr>
        <w:t>)</w:t>
      </w:r>
    </w:p>
    <w:p w14:paraId="2578A4D5"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poháry pro setkání V4 (1 </w:t>
      </w:r>
      <w:proofErr w:type="spellStart"/>
      <w:proofErr w:type="gramStart"/>
      <w:r w:rsidRPr="00005413">
        <w:rPr>
          <w:sz w:val="22"/>
          <w:szCs w:val="22"/>
        </w:rPr>
        <w:t>tis.Kč</w:t>
      </w:r>
      <w:proofErr w:type="spellEnd"/>
      <w:proofErr w:type="gramEnd"/>
      <w:r w:rsidRPr="00005413">
        <w:rPr>
          <w:sz w:val="22"/>
          <w:szCs w:val="22"/>
        </w:rPr>
        <w:t>)</w:t>
      </w:r>
    </w:p>
    <w:p w14:paraId="20584A16" w14:textId="23CB304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dárky pro delegace z partner</w:t>
      </w:r>
      <w:r w:rsidR="005F3204">
        <w:rPr>
          <w:sz w:val="22"/>
          <w:szCs w:val="22"/>
        </w:rPr>
        <w:t>ských</w:t>
      </w:r>
      <w:r w:rsidRPr="00005413">
        <w:rPr>
          <w:sz w:val="22"/>
          <w:szCs w:val="22"/>
        </w:rPr>
        <w:t xml:space="preserve"> </w:t>
      </w:r>
      <w:r w:rsidR="005F3204">
        <w:rPr>
          <w:sz w:val="22"/>
          <w:szCs w:val="22"/>
        </w:rPr>
        <w:t>m</w:t>
      </w:r>
      <w:r w:rsidRPr="00005413">
        <w:rPr>
          <w:sz w:val="22"/>
          <w:szCs w:val="22"/>
        </w:rPr>
        <w:t xml:space="preserve">ěst (10 </w:t>
      </w:r>
      <w:proofErr w:type="spellStart"/>
      <w:proofErr w:type="gramStart"/>
      <w:r w:rsidRPr="00005413">
        <w:rPr>
          <w:sz w:val="22"/>
          <w:szCs w:val="22"/>
        </w:rPr>
        <w:t>tis.Kč</w:t>
      </w:r>
      <w:proofErr w:type="spellEnd"/>
      <w:proofErr w:type="gramEnd"/>
      <w:r w:rsidRPr="00005413">
        <w:rPr>
          <w:sz w:val="22"/>
          <w:szCs w:val="22"/>
        </w:rPr>
        <w:t>)</w:t>
      </w:r>
    </w:p>
    <w:p w14:paraId="761EE523"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005413">
        <w:rPr>
          <w:b/>
          <w:sz w:val="22"/>
          <w:szCs w:val="22"/>
        </w:rPr>
        <w:t>- neinvestiční transfery</w:t>
      </w:r>
      <w:r w:rsidRPr="00005413">
        <w:rPr>
          <w:b/>
          <w:sz w:val="22"/>
          <w:szCs w:val="22"/>
        </w:rPr>
        <w:tab/>
        <w:t xml:space="preserve">360 </w:t>
      </w:r>
      <w:proofErr w:type="spellStart"/>
      <w:proofErr w:type="gramStart"/>
      <w:r w:rsidRPr="00005413">
        <w:rPr>
          <w:b/>
          <w:sz w:val="22"/>
          <w:szCs w:val="22"/>
        </w:rPr>
        <w:t>tis.Kč</w:t>
      </w:r>
      <w:proofErr w:type="spellEnd"/>
      <w:proofErr w:type="gramEnd"/>
    </w:p>
    <w:p w14:paraId="1A4963EE" w14:textId="5B625AF6"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rPr>
      </w:pPr>
      <w:r w:rsidRPr="00005413">
        <w:rPr>
          <w:sz w:val="22"/>
          <w:szCs w:val="22"/>
        </w:rPr>
        <w:t xml:space="preserve">  členský příspěvek SMO na rok 202</w:t>
      </w:r>
      <w:r w:rsidR="005F3204">
        <w:rPr>
          <w:sz w:val="22"/>
          <w:szCs w:val="22"/>
        </w:rPr>
        <w:t>1</w:t>
      </w:r>
      <w:r w:rsidRPr="00005413">
        <w:rPr>
          <w:sz w:val="22"/>
          <w:szCs w:val="22"/>
        </w:rPr>
        <w:t xml:space="preserve"> Euroregionu </w:t>
      </w:r>
      <w:proofErr w:type="spellStart"/>
      <w:r w:rsidRPr="00005413">
        <w:rPr>
          <w:sz w:val="22"/>
          <w:szCs w:val="22"/>
        </w:rPr>
        <w:t>Silesia</w:t>
      </w:r>
      <w:proofErr w:type="spellEnd"/>
    </w:p>
    <w:p w14:paraId="0C8B70D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sz w:val="22"/>
          <w:szCs w:val="22"/>
          <w:highlight w:val="yellow"/>
        </w:rPr>
      </w:pPr>
    </w:p>
    <w:p w14:paraId="5C739CC0" w14:textId="77777777" w:rsidR="00F72DD1" w:rsidRPr="00005413" w:rsidRDefault="00F72DD1" w:rsidP="00F72DD1">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923"/>
        </w:tabs>
        <w:rPr>
          <w:b/>
          <w:sz w:val="22"/>
          <w:szCs w:val="22"/>
        </w:rPr>
      </w:pPr>
      <w:r w:rsidRPr="00005413">
        <w:rPr>
          <w:b/>
          <w:sz w:val="22"/>
          <w:szCs w:val="22"/>
        </w:rPr>
        <w:t>Covid-19</w:t>
      </w:r>
    </w:p>
    <w:p w14:paraId="5A514CA3" w14:textId="77777777" w:rsidR="00F72DD1" w:rsidRPr="00BD5F06"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BD5F06">
        <w:rPr>
          <w:sz w:val="22"/>
          <w:szCs w:val="22"/>
        </w:rPr>
        <w:t xml:space="preserve">Výdaje odboru kancelář primátora byly </w:t>
      </w:r>
      <w:r>
        <w:rPr>
          <w:sz w:val="22"/>
          <w:szCs w:val="22"/>
        </w:rPr>
        <w:t xml:space="preserve">i v roce </w:t>
      </w:r>
      <w:r w:rsidRPr="00BD5F06">
        <w:rPr>
          <w:sz w:val="22"/>
          <w:szCs w:val="22"/>
        </w:rPr>
        <w:t>2021 ovlivněny pandemií Covid</w:t>
      </w:r>
      <w:r w:rsidRPr="008E2A48">
        <w:rPr>
          <w:b/>
          <w:sz w:val="22"/>
          <w:szCs w:val="22"/>
        </w:rPr>
        <w:t> </w:t>
      </w:r>
      <w:r w:rsidRPr="00BD5F06">
        <w:rPr>
          <w:sz w:val="22"/>
          <w:szCs w:val="22"/>
        </w:rPr>
        <w:t>-</w:t>
      </w:r>
      <w:r w:rsidRPr="008E2A48">
        <w:rPr>
          <w:b/>
          <w:sz w:val="22"/>
          <w:szCs w:val="22"/>
        </w:rPr>
        <w:t> </w:t>
      </w:r>
      <w:r>
        <w:rPr>
          <w:sz w:val="22"/>
          <w:szCs w:val="22"/>
        </w:rPr>
        <w:t>1</w:t>
      </w:r>
      <w:r w:rsidRPr="00BD5F06">
        <w:rPr>
          <w:sz w:val="22"/>
          <w:szCs w:val="22"/>
        </w:rPr>
        <w:t xml:space="preserve">9. Nařízená opatření se projevila </w:t>
      </w:r>
      <w:r>
        <w:rPr>
          <w:sz w:val="22"/>
          <w:szCs w:val="22"/>
        </w:rPr>
        <w:t xml:space="preserve">zejména v prvním pololetí a v omezené míře i v druhém pololetí roku </w:t>
      </w:r>
      <w:r w:rsidRPr="00BD5F06">
        <w:rPr>
          <w:sz w:val="22"/>
          <w:szCs w:val="22"/>
        </w:rPr>
        <w:t>v několika oblastech:</w:t>
      </w:r>
    </w:p>
    <w:p w14:paraId="7BF5EFB7" w14:textId="6C091695"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BD5F06">
        <w:rPr>
          <w:sz w:val="22"/>
          <w:szCs w:val="22"/>
        </w:rPr>
        <w:t>- omezení výdajů na prezentační předměty města v důsledku dočasného</w:t>
      </w:r>
    </w:p>
    <w:p w14:paraId="24FA2BE7" w14:textId="2B062C5C" w:rsidR="00F72DD1" w:rsidRPr="00BD5F06" w:rsidRDefault="00520A4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w:t>
      </w:r>
      <w:r w:rsidR="00F72DD1" w:rsidRPr="00BD5F06">
        <w:rPr>
          <w:sz w:val="22"/>
          <w:szCs w:val="22"/>
        </w:rPr>
        <w:t>pozastavení a následně výrazného omezení jejich výdeje žadatelům</w:t>
      </w:r>
    </w:p>
    <w:p w14:paraId="2C731077"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5F3204">
        <w:rPr>
          <w:sz w:val="22"/>
          <w:szCs w:val="22"/>
        </w:rPr>
        <w:t>-</w:t>
      </w:r>
      <w:r w:rsidRPr="00D849A8">
        <w:rPr>
          <w:b/>
          <w:bCs/>
          <w:sz w:val="22"/>
          <w:szCs w:val="22"/>
        </w:rPr>
        <w:t xml:space="preserve"> </w:t>
      </w:r>
      <w:r w:rsidRPr="00BD5F06">
        <w:rPr>
          <w:sz w:val="22"/>
          <w:szCs w:val="22"/>
        </w:rPr>
        <w:t>přesunutí některých plánovaných akcí do druhého pololetí roku 2021</w:t>
      </w:r>
    </w:p>
    <w:p w14:paraId="554B6D03"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a jejich následné výrazné omezení (</w:t>
      </w:r>
      <w:r w:rsidRPr="00BD5F06">
        <w:rPr>
          <w:sz w:val="22"/>
          <w:szCs w:val="22"/>
        </w:rPr>
        <w:t>Ostravská muzejní noc</w:t>
      </w:r>
      <w:r>
        <w:rPr>
          <w:sz w:val="22"/>
          <w:szCs w:val="22"/>
        </w:rPr>
        <w:t>, Den otevřených</w:t>
      </w:r>
    </w:p>
    <w:p w14:paraId="49A1E661"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dveří, </w:t>
      </w:r>
      <w:r w:rsidRPr="00BD5F06">
        <w:rPr>
          <w:sz w:val="22"/>
          <w:szCs w:val="22"/>
        </w:rPr>
        <w:t>pietní a vzpomínkové akty)</w:t>
      </w:r>
    </w:p>
    <w:p w14:paraId="630FEC5B"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5F3204">
        <w:rPr>
          <w:sz w:val="22"/>
          <w:szCs w:val="22"/>
        </w:rPr>
        <w:t>-</w:t>
      </w:r>
      <w:r w:rsidRPr="00D849A8">
        <w:rPr>
          <w:b/>
          <w:bCs/>
          <w:sz w:val="22"/>
          <w:szCs w:val="22"/>
        </w:rPr>
        <w:t xml:space="preserve"> </w:t>
      </w:r>
      <w:r w:rsidRPr="00BD5F06">
        <w:rPr>
          <w:sz w:val="22"/>
          <w:szCs w:val="22"/>
        </w:rPr>
        <w:t xml:space="preserve">v důsledku zrušení hudebního festivalu </w:t>
      </w:r>
      <w:proofErr w:type="spellStart"/>
      <w:r w:rsidRPr="00BD5F06">
        <w:rPr>
          <w:sz w:val="22"/>
          <w:szCs w:val="22"/>
        </w:rPr>
        <w:t>Colours</w:t>
      </w:r>
      <w:proofErr w:type="spellEnd"/>
      <w:r w:rsidRPr="00BD5F06">
        <w:rPr>
          <w:sz w:val="22"/>
          <w:szCs w:val="22"/>
        </w:rPr>
        <w:t xml:space="preserve"> </w:t>
      </w:r>
      <w:proofErr w:type="spellStart"/>
      <w:r w:rsidRPr="00BD5F06">
        <w:rPr>
          <w:sz w:val="22"/>
          <w:szCs w:val="22"/>
        </w:rPr>
        <w:t>of</w:t>
      </w:r>
      <w:proofErr w:type="spellEnd"/>
      <w:r w:rsidRPr="00BD5F06">
        <w:rPr>
          <w:sz w:val="22"/>
          <w:szCs w:val="22"/>
        </w:rPr>
        <w:t xml:space="preserve"> Ostrava</w:t>
      </w:r>
      <w:r>
        <w:rPr>
          <w:sz w:val="22"/>
          <w:szCs w:val="22"/>
        </w:rPr>
        <w:t xml:space="preserve"> a omezeného</w:t>
      </w:r>
    </w:p>
    <w:p w14:paraId="74EB4615" w14:textId="77777777" w:rsidR="00F72DD1" w:rsidRPr="00BD5F06"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konání akce Dny NATO 2021</w:t>
      </w:r>
      <w:r w:rsidRPr="00BD5F06">
        <w:rPr>
          <w:sz w:val="22"/>
          <w:szCs w:val="22"/>
        </w:rPr>
        <w:t xml:space="preserve"> nebyl</w:t>
      </w:r>
      <w:r>
        <w:rPr>
          <w:sz w:val="22"/>
          <w:szCs w:val="22"/>
        </w:rPr>
        <w:t>y</w:t>
      </w:r>
      <w:r w:rsidRPr="00BD5F06">
        <w:rPr>
          <w:sz w:val="22"/>
          <w:szCs w:val="22"/>
        </w:rPr>
        <w:t xml:space="preserve"> realizován</w:t>
      </w:r>
      <w:r>
        <w:rPr>
          <w:sz w:val="22"/>
          <w:szCs w:val="22"/>
        </w:rPr>
        <w:t>y žádné</w:t>
      </w:r>
      <w:r w:rsidRPr="00BD5F06">
        <w:rPr>
          <w:sz w:val="22"/>
          <w:szCs w:val="22"/>
        </w:rPr>
        <w:t xml:space="preserve"> prezentační zón</w:t>
      </w:r>
      <w:r>
        <w:rPr>
          <w:sz w:val="22"/>
          <w:szCs w:val="22"/>
        </w:rPr>
        <w:t>y</w:t>
      </w:r>
      <w:r w:rsidRPr="00BD5F06">
        <w:rPr>
          <w:sz w:val="22"/>
          <w:szCs w:val="22"/>
        </w:rPr>
        <w:t xml:space="preserve"> města</w:t>
      </w:r>
    </w:p>
    <w:p w14:paraId="00EC8A78"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5F3204">
        <w:rPr>
          <w:sz w:val="22"/>
          <w:szCs w:val="22"/>
        </w:rPr>
        <w:t>-</w:t>
      </w:r>
      <w:r w:rsidRPr="00D849A8">
        <w:rPr>
          <w:b/>
          <w:bCs/>
          <w:sz w:val="22"/>
          <w:szCs w:val="22"/>
        </w:rPr>
        <w:t xml:space="preserve"> </w:t>
      </w:r>
      <w:r w:rsidRPr="00BD5F06">
        <w:rPr>
          <w:sz w:val="22"/>
          <w:szCs w:val="22"/>
        </w:rPr>
        <w:t>v souvislosti s omezením a zpřísněním podmínek cestování do zahraničí</w:t>
      </w:r>
    </w:p>
    <w:p w14:paraId="0D88D45F"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w:t>
      </w:r>
      <w:r w:rsidRPr="00BD5F06">
        <w:rPr>
          <w:sz w:val="22"/>
          <w:szCs w:val="22"/>
        </w:rPr>
        <w:t xml:space="preserve"> se</w:t>
      </w:r>
      <w:r>
        <w:rPr>
          <w:sz w:val="22"/>
          <w:szCs w:val="22"/>
        </w:rPr>
        <w:t xml:space="preserve"> v závěru roku uskutečnila pouze jedna</w:t>
      </w:r>
      <w:r w:rsidRPr="00BD5F06">
        <w:rPr>
          <w:sz w:val="22"/>
          <w:szCs w:val="22"/>
        </w:rPr>
        <w:t xml:space="preserve"> zahraniční pracovní cest</w:t>
      </w:r>
      <w:r>
        <w:rPr>
          <w:sz w:val="22"/>
          <w:szCs w:val="22"/>
        </w:rPr>
        <w:t>a</w:t>
      </w:r>
      <w:r w:rsidRPr="00BD5F06">
        <w:rPr>
          <w:sz w:val="22"/>
          <w:szCs w:val="22"/>
        </w:rPr>
        <w:t xml:space="preserve"> člen</w:t>
      </w:r>
      <w:r>
        <w:rPr>
          <w:sz w:val="22"/>
          <w:szCs w:val="22"/>
        </w:rPr>
        <w:t>ky</w:t>
      </w:r>
    </w:p>
    <w:p w14:paraId="5547EB85" w14:textId="77777777" w:rsidR="00F72DD1" w:rsidRPr="00BD5F06"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w:t>
      </w:r>
      <w:r w:rsidRPr="00BD5F06">
        <w:rPr>
          <w:sz w:val="22"/>
          <w:szCs w:val="22"/>
        </w:rPr>
        <w:t xml:space="preserve"> rady a zastupitelstva města</w:t>
      </w:r>
    </w:p>
    <w:p w14:paraId="43233CB3"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5F3204">
        <w:rPr>
          <w:sz w:val="22"/>
          <w:szCs w:val="22"/>
        </w:rPr>
        <w:t>-</w:t>
      </w:r>
      <w:r w:rsidRPr="00D849A8">
        <w:rPr>
          <w:b/>
          <w:bCs/>
          <w:sz w:val="22"/>
          <w:szCs w:val="22"/>
        </w:rPr>
        <w:t xml:space="preserve"> </w:t>
      </w:r>
      <w:r w:rsidRPr="00BD5F06">
        <w:rPr>
          <w:sz w:val="22"/>
          <w:szCs w:val="22"/>
        </w:rPr>
        <w:t>spolupráce se zahraničím a partnerskými městy se v</w:t>
      </w:r>
      <w:r>
        <w:rPr>
          <w:sz w:val="22"/>
          <w:szCs w:val="22"/>
        </w:rPr>
        <w:t> prvním pololetí</w:t>
      </w:r>
    </w:p>
    <w:p w14:paraId="39DC660F"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w:t>
      </w:r>
      <w:r w:rsidRPr="00BD5F06">
        <w:rPr>
          <w:sz w:val="22"/>
          <w:szCs w:val="22"/>
        </w:rPr>
        <w:t xml:space="preserve"> přesunula především do roviny elektronické komunikac</w:t>
      </w:r>
      <w:r>
        <w:rPr>
          <w:sz w:val="22"/>
          <w:szCs w:val="22"/>
        </w:rPr>
        <w:t>e, v druhém pololetí</w:t>
      </w:r>
    </w:p>
    <w:p w14:paraId="57442EC8" w14:textId="77777777"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byly v omezené míře realizovány akce setkání V4 v Ostravě a návštěva</w:t>
      </w:r>
    </w:p>
    <w:p w14:paraId="6DC3869F" w14:textId="4430E141" w:rsidR="00F72DD1" w:rsidRDefault="00F72DD1"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  Ostravy delegací z partnerského města Drážďany </w:t>
      </w:r>
    </w:p>
    <w:p w14:paraId="223E5A26" w14:textId="4D152DFC"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091EFA5" w14:textId="580CF803"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noProof/>
          <w:sz w:val="22"/>
          <w:szCs w:val="22"/>
        </w:rPr>
        <mc:AlternateContent>
          <mc:Choice Requires="wps">
            <w:drawing>
              <wp:anchor distT="0" distB="0" distL="114300" distR="114300" simplePos="0" relativeHeight="251685888" behindDoc="0" locked="0" layoutInCell="1" allowOverlap="1" wp14:anchorId="04936130" wp14:editId="47C5725E">
                <wp:simplePos x="0" y="0"/>
                <wp:positionH relativeFrom="column">
                  <wp:posOffset>313258</wp:posOffset>
                </wp:positionH>
                <wp:positionV relativeFrom="paragraph">
                  <wp:posOffset>102032</wp:posOffset>
                </wp:positionV>
                <wp:extent cx="5563870" cy="1361440"/>
                <wp:effectExtent l="76200" t="152400" r="36830" b="29210"/>
                <wp:wrapNone/>
                <wp:docPr id="150" name="Řečová bublina: oválný bublinový popisek 150"/>
                <wp:cNvGraphicFramePr/>
                <a:graphic xmlns:a="http://schemas.openxmlformats.org/drawingml/2006/main">
                  <a:graphicData uri="http://schemas.microsoft.com/office/word/2010/wordprocessingShape">
                    <wps:wsp>
                      <wps:cNvSpPr/>
                      <wps:spPr>
                        <a:xfrm>
                          <a:off x="0" y="0"/>
                          <a:ext cx="5563870" cy="1361440"/>
                        </a:xfrm>
                        <a:prstGeom prst="wedgeEllipseCallout">
                          <a:avLst>
                            <a:gd name="adj1" fmla="val -50555"/>
                            <a:gd name="adj2" fmla="val -596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A7A1C" w14:textId="588A9449" w:rsidR="00A9685D" w:rsidRPr="00A9685D" w:rsidRDefault="00A9685D" w:rsidP="00E364F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statutární město Ostrava podílelo na uskutečnění výstavy</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autora návrhu ostravského koncertního sálu,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amerického architekta Stevena Holla</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názvem Steven Holl </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Ostrava: Making Architecture v Galerii výtvarného umění</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36130" id="Řečová bublina: oválný bublinový popisek 150" o:spid="_x0000_s1166" type="#_x0000_t63" style="position:absolute;left:0;text-align:left;margin-left:24.65pt;margin-top:8.05pt;width:438.1pt;height:10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" adj="-120,-2091" filled="f" strokecolor="black [3213]" strokeweight="1pt">
                <v:textbox>
                  <w:txbxContent>
                    <w:p w14:paraId="472A7A1C" w14:textId="588A9449" w:rsidR="00A9685D" w:rsidRPr="00A9685D" w:rsidRDefault="00A9685D" w:rsidP="00E364F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statutární město Ostrava podílelo na uskutečnění výstavy</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autora návrhu ostravského koncertního sálu,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amerického architekta Stevena Holla</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názvem Steven Holl </w:t>
                      </w:r>
                      <w: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Ostrava: Making Architecture v Galerii výtvarného umění</w:t>
                      </w:r>
                      <w:r w:rsidR="00E364F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4971DD72" w14:textId="30493149"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2F49351" w14:textId="7BC43D13"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267FA04" w14:textId="59EF3C73"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9EEEF2E" w14:textId="6E5A84A9"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A03624" w14:textId="1A49C88A"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6D1ED0A" w14:textId="77777777" w:rsidR="00A9685D"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7881FB3" w14:textId="4C34F629" w:rsidR="00C50BC5" w:rsidRDefault="00C50BC5">
      <w:r>
        <w:br w:type="page"/>
      </w:r>
    </w:p>
    <w:p w14:paraId="3C3886FF" w14:textId="2657E568" w:rsidR="00C50BC5" w:rsidRDefault="00C50BC5" w:rsidP="00C50BC5">
      <w:pPr>
        <w:pStyle w:val="Zvrenet02"/>
      </w:pPr>
      <w:bookmarkStart w:id="68" w:name="_Toc107298453"/>
      <w:r>
        <w:lastRenderedPageBreak/>
        <w:t xml:space="preserve">Odbor investiční </w:t>
      </w:r>
      <w:r w:rsidRPr="005714EE">
        <w:rPr>
          <w:sz w:val="22"/>
        </w:rPr>
        <w:t xml:space="preserve">(ORJ </w:t>
      </w:r>
      <w:r>
        <w:rPr>
          <w:sz w:val="22"/>
        </w:rPr>
        <w:t>230</w:t>
      </w:r>
      <w:r w:rsidRPr="005714EE">
        <w:rPr>
          <w:sz w:val="22"/>
        </w:rPr>
        <w:t>)</w:t>
      </w:r>
      <w:bookmarkEnd w:id="68"/>
    </w:p>
    <w:p w14:paraId="33AA8530"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lang w:eastAsia="cs-CZ"/>
        </w:rPr>
        <w:t xml:space="preserve">Schválený rozpočet odboru pro rok 2021 ve výši </w:t>
      </w:r>
      <w:r w:rsidRPr="00F72DD1">
        <w:rPr>
          <w:rFonts w:ascii="Courier New" w:eastAsia="MS Mincho" w:hAnsi="Courier New" w:cs="Courier New"/>
          <w:b/>
          <w:lang w:eastAsia="cs-CZ"/>
        </w:rPr>
        <w:t xml:space="preserve">1 510 184 </w:t>
      </w:r>
      <w:proofErr w:type="spellStart"/>
      <w:proofErr w:type="gramStart"/>
      <w:r w:rsidRPr="00F72DD1">
        <w:rPr>
          <w:rFonts w:ascii="Courier New" w:eastAsia="MS Mincho" w:hAnsi="Courier New" w:cs="Courier New"/>
          <w:b/>
          <w:lang w:eastAsia="cs-CZ"/>
        </w:rPr>
        <w:t>tis.Kč</w:t>
      </w:r>
      <w:proofErr w:type="spellEnd"/>
      <w:proofErr w:type="gramEnd"/>
      <w:r w:rsidRPr="00F72DD1">
        <w:rPr>
          <w:rFonts w:ascii="Courier New" w:eastAsia="MS Mincho" w:hAnsi="Courier New" w:cs="Courier New"/>
          <w:lang w:eastAsia="cs-CZ"/>
        </w:rPr>
        <w:t xml:space="preserve"> byl ve sledovaném období upraven na částku </w:t>
      </w:r>
      <w:r w:rsidRPr="00F72DD1">
        <w:rPr>
          <w:rFonts w:ascii="Courier New" w:eastAsia="MS Mincho" w:hAnsi="Courier New" w:cs="Courier New"/>
          <w:b/>
          <w:bCs/>
          <w:lang w:eastAsia="cs-CZ"/>
        </w:rPr>
        <w:t>1 616 142</w:t>
      </w:r>
      <w:r w:rsidRPr="00F72DD1">
        <w:rPr>
          <w:rFonts w:ascii="Courier New" w:eastAsia="MS Mincho" w:hAnsi="Courier New" w:cs="Courier New"/>
          <w:b/>
          <w:lang w:eastAsia="cs-CZ"/>
        </w:rPr>
        <w:t xml:space="preserve"> </w:t>
      </w:r>
      <w:proofErr w:type="spellStart"/>
      <w:r w:rsidRPr="00F72DD1">
        <w:rPr>
          <w:rFonts w:ascii="Courier New" w:eastAsia="MS Mincho" w:hAnsi="Courier New" w:cs="Courier New"/>
          <w:b/>
          <w:lang w:eastAsia="cs-CZ"/>
        </w:rPr>
        <w:t>tis.Kč</w:t>
      </w:r>
      <w:proofErr w:type="spellEnd"/>
      <w:r w:rsidRPr="00F72DD1">
        <w:rPr>
          <w:rFonts w:ascii="Courier New" w:eastAsia="MS Mincho" w:hAnsi="Courier New" w:cs="Courier New"/>
          <w:bCs/>
          <w:lang w:eastAsia="cs-CZ"/>
        </w:rPr>
        <w:t>, a to následovně:</w:t>
      </w:r>
    </w:p>
    <w:p w14:paraId="2FC45C94"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
    <w:p w14:paraId="1B2060F3"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
          <w:bCs/>
          <w:lang w:eastAsia="cs-CZ"/>
        </w:rPr>
        <w:t xml:space="preserve">z v ý š e n í </w:t>
      </w:r>
      <w:r w:rsidRPr="00F72DD1">
        <w:rPr>
          <w:rFonts w:ascii="Courier New" w:eastAsia="MS Mincho" w:hAnsi="Courier New" w:cs="Courier New"/>
          <w:b/>
          <w:bCs/>
          <w:lang w:eastAsia="cs-CZ"/>
        </w:rPr>
        <w:tab/>
        <w:t xml:space="preserve">1 149 709 </w:t>
      </w:r>
      <w:proofErr w:type="spellStart"/>
      <w:proofErr w:type="gramStart"/>
      <w:r w:rsidRPr="00F72DD1">
        <w:rPr>
          <w:rFonts w:ascii="Courier New" w:eastAsia="MS Mincho" w:hAnsi="Courier New" w:cs="Courier New"/>
          <w:b/>
          <w:bCs/>
          <w:lang w:eastAsia="cs-CZ"/>
        </w:rPr>
        <w:t>tis.Kč</w:t>
      </w:r>
      <w:proofErr w:type="spellEnd"/>
      <w:proofErr w:type="gramEnd"/>
    </w:p>
    <w:p w14:paraId="4434132F"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F72DD1">
        <w:rPr>
          <w:rFonts w:ascii="Courier New" w:eastAsia="Times New Roman" w:hAnsi="Courier New" w:cs="Courier New"/>
          <w:b/>
          <w:lang w:eastAsia="cs-CZ"/>
        </w:rPr>
        <w:t>investiční transfery z MSK</w:t>
      </w:r>
      <w:r w:rsidRPr="00F72DD1">
        <w:rPr>
          <w:rFonts w:ascii="Courier New" w:eastAsia="Times New Roman" w:hAnsi="Courier New" w:cs="Courier New"/>
          <w:b/>
          <w:lang w:eastAsia="cs-CZ"/>
        </w:rPr>
        <w:tab/>
        <w:t xml:space="preserve">141 </w:t>
      </w:r>
      <w:proofErr w:type="spellStart"/>
      <w:proofErr w:type="gramStart"/>
      <w:r w:rsidRPr="00F72DD1">
        <w:rPr>
          <w:rFonts w:ascii="Courier New" w:eastAsia="Times New Roman" w:hAnsi="Courier New" w:cs="Courier New"/>
          <w:b/>
          <w:lang w:eastAsia="cs-CZ"/>
        </w:rPr>
        <w:t>tis.Kč</w:t>
      </w:r>
      <w:proofErr w:type="spellEnd"/>
      <w:proofErr w:type="gramEnd"/>
    </w:p>
    <w:p w14:paraId="1CD0C1CD"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F72DD1">
        <w:rPr>
          <w:rFonts w:ascii="Courier New" w:eastAsia="Times New Roman" w:hAnsi="Courier New" w:cs="Courier New"/>
          <w:lang w:eastAsia="cs-CZ"/>
        </w:rPr>
        <w:t>ORG 7039 Plošná kanalizace Michálkovice</w:t>
      </w:r>
      <w:r w:rsidRPr="00F72DD1">
        <w:rPr>
          <w:rFonts w:ascii="Courier New" w:eastAsia="Times New Roman" w:hAnsi="Courier New" w:cs="Courier New"/>
          <w:lang w:eastAsia="cs-CZ"/>
        </w:rPr>
        <w:tab/>
      </w:r>
    </w:p>
    <w:p w14:paraId="0FA79324"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F72DD1">
        <w:rPr>
          <w:rFonts w:ascii="Courier New" w:eastAsia="Times New Roman" w:hAnsi="Courier New" w:cs="Courier New"/>
          <w:b/>
          <w:lang w:eastAsia="cs-CZ"/>
        </w:rPr>
        <w:t>z rozpočtu městského obvodu Moravská Ostrava a Přívoz</w:t>
      </w:r>
      <w:r w:rsidRPr="00F72DD1">
        <w:rPr>
          <w:rFonts w:ascii="Courier New" w:eastAsia="Times New Roman" w:hAnsi="Courier New" w:cs="Courier New"/>
          <w:b/>
          <w:lang w:eastAsia="cs-CZ"/>
        </w:rPr>
        <w:tab/>
        <w:t xml:space="preserve">500 </w:t>
      </w:r>
      <w:proofErr w:type="spellStart"/>
      <w:proofErr w:type="gramStart"/>
      <w:r w:rsidRPr="00F72DD1">
        <w:rPr>
          <w:rFonts w:ascii="Courier New" w:eastAsia="Times New Roman" w:hAnsi="Courier New" w:cs="Courier New"/>
          <w:b/>
          <w:lang w:eastAsia="cs-CZ"/>
        </w:rPr>
        <w:t>tis.Kč</w:t>
      </w:r>
      <w:proofErr w:type="spellEnd"/>
      <w:proofErr w:type="gramEnd"/>
    </w:p>
    <w:p w14:paraId="2AC4925D" w14:textId="77777777" w:rsidR="00F72DD1" w:rsidRPr="00F72DD1" w:rsidRDefault="00F72DD1" w:rsidP="00F72DD1">
      <w:pPr>
        <w:tabs>
          <w:tab w:val="right" w:pos="9923"/>
          <w:tab w:val="right" w:pos="10065"/>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F72DD1">
        <w:rPr>
          <w:rFonts w:ascii="Courier New" w:eastAsia="Times New Roman" w:hAnsi="Courier New" w:cs="Courier New"/>
          <w:lang w:eastAsia="cs-CZ"/>
        </w:rPr>
        <w:t>ORG 8270 Památník válečným veteránům</w:t>
      </w:r>
    </w:p>
    <w:p w14:paraId="522FBBCC"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F72DD1">
        <w:rPr>
          <w:rFonts w:ascii="Courier New" w:eastAsia="Times New Roman" w:hAnsi="Courier New" w:cs="Courier New"/>
          <w:b/>
          <w:lang w:eastAsia="cs-CZ"/>
        </w:rPr>
        <w:t>z rozpočtu městského obvodu Poruba</w:t>
      </w:r>
      <w:r w:rsidRPr="00F72DD1">
        <w:rPr>
          <w:rFonts w:ascii="Courier New" w:eastAsia="Times New Roman" w:hAnsi="Courier New" w:cs="Courier New"/>
          <w:b/>
          <w:lang w:eastAsia="cs-CZ"/>
        </w:rPr>
        <w:tab/>
        <w:t xml:space="preserve">4 000 </w:t>
      </w:r>
      <w:proofErr w:type="spellStart"/>
      <w:proofErr w:type="gramStart"/>
      <w:r w:rsidRPr="00F72DD1">
        <w:rPr>
          <w:rFonts w:ascii="Courier New" w:eastAsia="Times New Roman" w:hAnsi="Courier New" w:cs="Courier New"/>
          <w:b/>
          <w:lang w:eastAsia="cs-CZ"/>
        </w:rPr>
        <w:t>tis.Kč</w:t>
      </w:r>
      <w:proofErr w:type="spellEnd"/>
      <w:proofErr w:type="gramEnd"/>
    </w:p>
    <w:p w14:paraId="0C445BED"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bCs/>
          <w:lang w:eastAsia="cs-CZ"/>
        </w:rPr>
      </w:pPr>
      <w:r w:rsidRPr="00F72DD1">
        <w:rPr>
          <w:rFonts w:ascii="Courier New" w:eastAsia="Times New Roman" w:hAnsi="Courier New" w:cs="Courier New"/>
          <w:bCs/>
          <w:lang w:eastAsia="cs-CZ"/>
        </w:rPr>
        <w:t>ORG 3192 Parkovací objekty DK Poklad</w:t>
      </w:r>
    </w:p>
    <w:p w14:paraId="35874C45"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
          <w:bCs/>
          <w:lang w:eastAsia="cs-CZ"/>
        </w:rPr>
        <w:t>z Fondu životního prostředí města Ostravy</w:t>
      </w:r>
      <w:r w:rsidRPr="00F72DD1">
        <w:rPr>
          <w:rFonts w:ascii="Courier New" w:eastAsia="MS Mincho" w:hAnsi="Courier New" w:cs="Courier New"/>
          <w:b/>
          <w:bCs/>
          <w:lang w:eastAsia="cs-CZ"/>
        </w:rPr>
        <w:tab/>
        <w:t xml:space="preserve">542 </w:t>
      </w:r>
      <w:proofErr w:type="spellStart"/>
      <w:proofErr w:type="gramStart"/>
      <w:r w:rsidRPr="00F72DD1">
        <w:rPr>
          <w:rFonts w:ascii="Courier New" w:eastAsia="MS Mincho" w:hAnsi="Courier New" w:cs="Courier New"/>
          <w:b/>
          <w:bCs/>
          <w:lang w:eastAsia="cs-CZ"/>
        </w:rPr>
        <w:t>tis.Kč</w:t>
      </w:r>
      <w:proofErr w:type="spellEnd"/>
      <w:proofErr w:type="gramEnd"/>
    </w:p>
    <w:p w14:paraId="2285BD3F"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F72DD1">
        <w:rPr>
          <w:rFonts w:ascii="Courier New" w:eastAsia="Times New Roman" w:hAnsi="Courier New" w:cs="Courier New"/>
          <w:lang w:eastAsia="cs-CZ"/>
        </w:rPr>
        <w:t>ORG 8202 Skořápka – Městské centrum uměleckých terapií – sadové úpravy</w:t>
      </w:r>
    </w:p>
    <w:p w14:paraId="7FB9ECFB"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 Fondu pro rozvoj Městské nemocnice Ostrava</w:t>
      </w:r>
      <w:r w:rsidRPr="00F72DD1">
        <w:rPr>
          <w:rFonts w:ascii="Courier New" w:eastAsia="MS Mincho" w:hAnsi="Courier New" w:cs="Courier New"/>
          <w:b/>
          <w:lang w:eastAsia="cs-CZ"/>
        </w:rPr>
        <w:tab/>
        <w:t xml:space="preserve">119 367 </w:t>
      </w:r>
      <w:proofErr w:type="spellStart"/>
      <w:proofErr w:type="gramStart"/>
      <w:r w:rsidRPr="00F72DD1">
        <w:rPr>
          <w:rFonts w:ascii="Courier New" w:eastAsia="MS Mincho" w:hAnsi="Courier New" w:cs="Courier New"/>
          <w:b/>
          <w:lang w:eastAsia="cs-CZ"/>
        </w:rPr>
        <w:t>tis.Kč</w:t>
      </w:r>
      <w:proofErr w:type="spellEnd"/>
      <w:proofErr w:type="gramEnd"/>
    </w:p>
    <w:p w14:paraId="1AC543E2" w14:textId="77777777" w:rsidR="00F72DD1" w:rsidRPr="00F72DD1" w:rsidRDefault="00F72DD1" w:rsidP="00F72DD1">
      <w:pPr>
        <w:tabs>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ORG 8204 MNO Multifunkční parkovací dům u MNO</w:t>
      </w:r>
      <w:r w:rsidRPr="00F72DD1">
        <w:rPr>
          <w:rFonts w:ascii="Courier New" w:eastAsia="Times New Roman" w:hAnsi="Courier New" w:cs="Courier New"/>
          <w:lang w:eastAsia="cs-CZ"/>
        </w:rPr>
        <w:tab/>
        <w:t xml:space="preserve">100 000 </w:t>
      </w:r>
      <w:proofErr w:type="spellStart"/>
      <w:proofErr w:type="gramStart"/>
      <w:r w:rsidRPr="00F72DD1">
        <w:rPr>
          <w:rFonts w:ascii="Courier New" w:eastAsia="Times New Roman" w:hAnsi="Courier New" w:cs="Courier New"/>
          <w:lang w:eastAsia="cs-CZ"/>
        </w:rPr>
        <w:t>tis.Kč</w:t>
      </w:r>
      <w:proofErr w:type="spellEnd"/>
      <w:proofErr w:type="gramEnd"/>
    </w:p>
    <w:p w14:paraId="1CCA01C1" w14:textId="77777777" w:rsidR="00F72DD1" w:rsidRPr="00F72DD1" w:rsidRDefault="00F72DD1" w:rsidP="00F72DD1">
      <w:pPr>
        <w:tabs>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ORG 8218 MNO Výstavba nového objektu s hyperbarickou komorou</w:t>
      </w:r>
      <w:r w:rsidRPr="00F72DD1">
        <w:rPr>
          <w:rFonts w:ascii="Courier New" w:eastAsia="Times New Roman" w:hAnsi="Courier New" w:cs="Courier New"/>
          <w:lang w:eastAsia="cs-CZ"/>
        </w:rPr>
        <w:tab/>
        <w:t xml:space="preserve">1 367 </w:t>
      </w:r>
      <w:proofErr w:type="spellStart"/>
      <w:proofErr w:type="gramStart"/>
      <w:r w:rsidRPr="00F72DD1">
        <w:rPr>
          <w:rFonts w:ascii="Courier New" w:eastAsia="Times New Roman" w:hAnsi="Courier New" w:cs="Courier New"/>
          <w:lang w:eastAsia="cs-CZ"/>
        </w:rPr>
        <w:t>tis.Kč</w:t>
      </w:r>
      <w:proofErr w:type="spellEnd"/>
      <w:proofErr w:type="gramEnd"/>
    </w:p>
    <w:p w14:paraId="0CB21BFD" w14:textId="77777777" w:rsidR="00F72DD1" w:rsidRPr="00F72DD1" w:rsidRDefault="00F72DD1" w:rsidP="00F72DD1">
      <w:pPr>
        <w:tabs>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ORG 6227 Oprava kanalizace v areálu MNO</w:t>
      </w:r>
      <w:r w:rsidRPr="00F72DD1">
        <w:rPr>
          <w:rFonts w:ascii="Courier New" w:eastAsia="Times New Roman" w:hAnsi="Courier New" w:cs="Courier New"/>
          <w:lang w:eastAsia="cs-CZ"/>
        </w:rPr>
        <w:tab/>
        <w:t xml:space="preserve">18 000 </w:t>
      </w:r>
      <w:proofErr w:type="spellStart"/>
      <w:proofErr w:type="gramStart"/>
      <w:r w:rsidRPr="00F72DD1">
        <w:rPr>
          <w:rFonts w:ascii="Courier New" w:eastAsia="Times New Roman" w:hAnsi="Courier New" w:cs="Courier New"/>
          <w:lang w:eastAsia="cs-CZ"/>
        </w:rPr>
        <w:t>tis.Kč</w:t>
      </w:r>
      <w:proofErr w:type="spellEnd"/>
      <w:proofErr w:type="gramEnd"/>
    </w:p>
    <w:p w14:paraId="27E86857"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zapojení vázaných nedočerpaných finančních prostředků</w:t>
      </w:r>
      <w:r w:rsidRPr="00F72DD1">
        <w:rPr>
          <w:rFonts w:ascii="Courier New" w:eastAsia="MS Mincho" w:hAnsi="Courier New" w:cs="Courier New"/>
          <w:b/>
          <w:lang w:eastAsia="cs-CZ"/>
        </w:rPr>
        <w:tab/>
        <w:t xml:space="preserve">71 341 </w:t>
      </w:r>
      <w:proofErr w:type="spellStart"/>
      <w:proofErr w:type="gramStart"/>
      <w:r w:rsidRPr="00F72DD1">
        <w:rPr>
          <w:rFonts w:ascii="Courier New" w:eastAsia="MS Mincho" w:hAnsi="Courier New" w:cs="Courier New"/>
          <w:b/>
          <w:lang w:eastAsia="cs-CZ"/>
        </w:rPr>
        <w:t>tis.Kč</w:t>
      </w:r>
      <w:proofErr w:type="spellEnd"/>
      <w:proofErr w:type="gramEnd"/>
    </w:p>
    <w:p w14:paraId="19F7AA9F"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rozdělení volných zdrojů u ZBÚ</w:t>
      </w:r>
      <w:r w:rsidRPr="00F72DD1">
        <w:rPr>
          <w:rFonts w:ascii="Courier New" w:eastAsia="MS Mincho" w:hAnsi="Courier New" w:cs="Courier New"/>
          <w:b/>
          <w:lang w:eastAsia="cs-CZ"/>
        </w:rPr>
        <w:tab/>
        <w:t xml:space="preserve">122 000 </w:t>
      </w:r>
      <w:proofErr w:type="spellStart"/>
      <w:proofErr w:type="gramStart"/>
      <w:r w:rsidRPr="00F72DD1">
        <w:rPr>
          <w:rFonts w:ascii="Courier New" w:eastAsia="MS Mincho" w:hAnsi="Courier New" w:cs="Courier New"/>
          <w:b/>
          <w:lang w:eastAsia="cs-CZ"/>
        </w:rPr>
        <w:t>tis.Kč</w:t>
      </w:r>
      <w:proofErr w:type="spellEnd"/>
      <w:proofErr w:type="gramEnd"/>
    </w:p>
    <w:p w14:paraId="4D596782"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kapitálová rezerva OI</w:t>
      </w:r>
      <w:r w:rsidRPr="00F72DD1">
        <w:rPr>
          <w:rFonts w:ascii="Courier New" w:eastAsia="MS Mincho" w:hAnsi="Courier New" w:cs="Courier New"/>
          <w:bCs/>
          <w:lang w:eastAsia="cs-CZ"/>
        </w:rPr>
        <w:tab/>
        <w:t xml:space="preserve">30 000 </w:t>
      </w:r>
      <w:proofErr w:type="spellStart"/>
      <w:proofErr w:type="gramStart"/>
      <w:r w:rsidRPr="00F72DD1">
        <w:rPr>
          <w:rFonts w:ascii="Courier New" w:eastAsia="MS Mincho" w:hAnsi="Courier New" w:cs="Courier New"/>
          <w:bCs/>
          <w:lang w:eastAsia="cs-CZ"/>
        </w:rPr>
        <w:t>tis.Kč</w:t>
      </w:r>
      <w:proofErr w:type="spellEnd"/>
      <w:proofErr w:type="gramEnd"/>
    </w:p>
    <w:p w14:paraId="79E4C695"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Times New Roman" w:hAnsi="Courier New" w:cs="Courier New"/>
          <w:lang w:eastAsia="cs-CZ"/>
        </w:rPr>
        <w:t>ORG 8230 Koncertní hala města Ostravy</w:t>
      </w:r>
      <w:r w:rsidRPr="00F72DD1">
        <w:rPr>
          <w:rFonts w:ascii="Courier New" w:eastAsia="MS Mincho" w:hAnsi="Courier New" w:cs="Courier New"/>
          <w:bCs/>
          <w:lang w:eastAsia="cs-CZ"/>
        </w:rPr>
        <w:t xml:space="preserve"> </w:t>
      </w:r>
      <w:r w:rsidRPr="00F72DD1">
        <w:rPr>
          <w:rFonts w:ascii="Courier New" w:eastAsia="MS Mincho" w:hAnsi="Courier New" w:cs="Courier New"/>
          <w:bCs/>
          <w:lang w:eastAsia="cs-CZ"/>
        </w:rPr>
        <w:tab/>
        <w:t xml:space="preserve">50 000 </w:t>
      </w:r>
      <w:proofErr w:type="spellStart"/>
      <w:proofErr w:type="gramStart"/>
      <w:r w:rsidRPr="00F72DD1">
        <w:rPr>
          <w:rFonts w:ascii="Courier New" w:eastAsia="MS Mincho" w:hAnsi="Courier New" w:cs="Courier New"/>
          <w:bCs/>
          <w:lang w:eastAsia="cs-CZ"/>
        </w:rPr>
        <w:t>tis.Kč</w:t>
      </w:r>
      <w:proofErr w:type="spellEnd"/>
      <w:proofErr w:type="gramEnd"/>
    </w:p>
    <w:p w14:paraId="58A33298"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 xml:space="preserve">ORG 4383 Rekonstrukce VO oblast Jana </w:t>
      </w:r>
      <w:proofErr w:type="spellStart"/>
      <w:r w:rsidRPr="00F72DD1">
        <w:rPr>
          <w:rFonts w:ascii="Courier New" w:eastAsia="MS Mincho" w:hAnsi="Courier New" w:cs="Courier New"/>
          <w:bCs/>
          <w:lang w:eastAsia="cs-CZ"/>
        </w:rPr>
        <w:t>Maluchy</w:t>
      </w:r>
      <w:proofErr w:type="spellEnd"/>
      <w:r w:rsidRPr="00F72DD1">
        <w:rPr>
          <w:rFonts w:ascii="Courier New" w:eastAsia="MS Mincho" w:hAnsi="Courier New" w:cs="Courier New"/>
          <w:bCs/>
          <w:lang w:eastAsia="cs-CZ"/>
        </w:rPr>
        <w:tab/>
        <w:t xml:space="preserve">7 000 </w:t>
      </w:r>
      <w:proofErr w:type="spellStart"/>
      <w:proofErr w:type="gramStart"/>
      <w:r w:rsidRPr="00F72DD1">
        <w:rPr>
          <w:rFonts w:ascii="Courier New" w:eastAsia="MS Mincho" w:hAnsi="Courier New" w:cs="Courier New"/>
          <w:bCs/>
          <w:lang w:eastAsia="cs-CZ"/>
        </w:rPr>
        <w:t>tis.Kč</w:t>
      </w:r>
      <w:proofErr w:type="spellEnd"/>
      <w:proofErr w:type="gramEnd"/>
    </w:p>
    <w:p w14:paraId="07D8E3CA"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ORG 3243 Zkušební plocha pro motocykly Ostrava - Přívoz</w:t>
      </w:r>
      <w:r w:rsidRPr="00F72DD1">
        <w:rPr>
          <w:rFonts w:ascii="Courier New" w:eastAsia="MS Mincho" w:hAnsi="Courier New" w:cs="Courier New"/>
          <w:bCs/>
          <w:lang w:eastAsia="cs-CZ"/>
        </w:rPr>
        <w:tab/>
        <w:t xml:space="preserve">35 000 </w:t>
      </w:r>
      <w:proofErr w:type="spellStart"/>
      <w:proofErr w:type="gramStart"/>
      <w:r w:rsidRPr="00F72DD1">
        <w:rPr>
          <w:rFonts w:ascii="Courier New" w:eastAsia="MS Mincho" w:hAnsi="Courier New" w:cs="Courier New"/>
          <w:bCs/>
          <w:lang w:eastAsia="cs-CZ"/>
        </w:rPr>
        <w:t>tis.Kč</w:t>
      </w:r>
      <w:proofErr w:type="spellEnd"/>
      <w:proofErr w:type="gramEnd"/>
    </w:p>
    <w:p w14:paraId="26A76572"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zapojení dividend společnosti Ostravské vodárny a kanalizace, a.s.</w:t>
      </w:r>
      <w:r w:rsidRPr="00F72DD1">
        <w:rPr>
          <w:rFonts w:ascii="Courier New" w:eastAsia="MS Mincho" w:hAnsi="Courier New" w:cs="Courier New"/>
          <w:b/>
          <w:lang w:eastAsia="cs-CZ"/>
        </w:rPr>
        <w:tab/>
      </w:r>
    </w:p>
    <w:p w14:paraId="7EEB8E91"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ab/>
        <w:t xml:space="preserve">32 376 </w:t>
      </w:r>
      <w:proofErr w:type="spellStart"/>
      <w:proofErr w:type="gramStart"/>
      <w:r w:rsidRPr="00F72DD1">
        <w:rPr>
          <w:rFonts w:ascii="Courier New" w:eastAsia="MS Mincho" w:hAnsi="Courier New" w:cs="Courier New"/>
          <w:b/>
          <w:lang w:eastAsia="cs-CZ"/>
        </w:rPr>
        <w:t>tis.Kč</w:t>
      </w:r>
      <w:proofErr w:type="spellEnd"/>
      <w:proofErr w:type="gramEnd"/>
    </w:p>
    <w:p w14:paraId="2DC94DCF"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zapojení dividend</w:t>
      </w:r>
      <w:r w:rsidRPr="00F72DD1">
        <w:rPr>
          <w:rFonts w:ascii="Courier New" w:eastAsia="MS Mincho" w:hAnsi="Courier New" w:cs="Courier New"/>
          <w:b/>
          <w:lang w:eastAsia="cs-CZ"/>
        </w:rPr>
        <w:tab/>
        <w:t xml:space="preserve">31 928 </w:t>
      </w:r>
      <w:proofErr w:type="spellStart"/>
      <w:proofErr w:type="gramStart"/>
      <w:r w:rsidRPr="00F72DD1">
        <w:rPr>
          <w:rFonts w:ascii="Courier New" w:eastAsia="MS Mincho" w:hAnsi="Courier New" w:cs="Courier New"/>
          <w:b/>
          <w:lang w:eastAsia="cs-CZ"/>
        </w:rPr>
        <w:t>tis.Kč</w:t>
      </w:r>
      <w:proofErr w:type="spellEnd"/>
      <w:proofErr w:type="gramEnd"/>
    </w:p>
    <w:p w14:paraId="1EBABEDD"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Příděl do Fondu pro výstavbu nového koncertního sálu</w:t>
      </w:r>
    </w:p>
    <w:p w14:paraId="0AC1E353" w14:textId="77777777" w:rsidR="007E4139"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zapojení úvěru</w:t>
      </w:r>
      <w:r w:rsidRPr="00F72DD1">
        <w:rPr>
          <w:rFonts w:ascii="Courier New" w:eastAsia="MS Mincho" w:hAnsi="Courier New" w:cs="Courier New"/>
          <w:b/>
          <w:lang w:eastAsia="cs-CZ"/>
        </w:rPr>
        <w:tab/>
        <w:t xml:space="preserve"> 635 510 </w:t>
      </w:r>
      <w:proofErr w:type="spellStart"/>
      <w:proofErr w:type="gramStart"/>
      <w:r w:rsidRPr="00F72DD1">
        <w:rPr>
          <w:rFonts w:ascii="Courier New" w:eastAsia="MS Mincho" w:hAnsi="Courier New" w:cs="Courier New"/>
          <w:b/>
          <w:lang w:eastAsia="cs-CZ"/>
        </w:rPr>
        <w:t>tis.Kč</w:t>
      </w:r>
      <w:proofErr w:type="spellEnd"/>
      <w:proofErr w:type="gramEnd"/>
    </w:p>
    <w:p w14:paraId="7D38F4C1" w14:textId="717E063A"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ab/>
      </w:r>
    </w:p>
    <w:p w14:paraId="0D129377"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3192 Parkovací objekty DK Poklad</w:t>
      </w:r>
      <w:r w:rsidRPr="00F72DD1">
        <w:rPr>
          <w:rFonts w:ascii="Courier New" w:eastAsia="MS Mincho" w:hAnsi="Courier New" w:cs="Courier New"/>
          <w:lang w:eastAsia="cs-CZ"/>
        </w:rPr>
        <w:tab/>
        <w:t xml:space="preserve">27 500 </w:t>
      </w:r>
      <w:proofErr w:type="spellStart"/>
      <w:proofErr w:type="gramStart"/>
      <w:r w:rsidRPr="00F72DD1">
        <w:rPr>
          <w:rFonts w:ascii="Courier New" w:eastAsia="MS Mincho" w:hAnsi="Courier New" w:cs="Courier New"/>
          <w:lang w:eastAsia="cs-CZ"/>
        </w:rPr>
        <w:t>tis.Kč</w:t>
      </w:r>
      <w:proofErr w:type="spellEnd"/>
      <w:proofErr w:type="gramEnd"/>
    </w:p>
    <w:p w14:paraId="1CAFFFB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ORG 7332 Rekonstrukce vodovodu a kanalizace </w:t>
      </w:r>
      <w:proofErr w:type="spellStart"/>
      <w:r w:rsidRPr="00F72DD1">
        <w:rPr>
          <w:rFonts w:ascii="Courier New" w:eastAsia="MS Mincho" w:hAnsi="Courier New" w:cs="Courier New"/>
          <w:lang w:eastAsia="cs-CZ"/>
        </w:rPr>
        <w:t>Bartovice</w:t>
      </w:r>
      <w:proofErr w:type="spellEnd"/>
      <w:r w:rsidRPr="00F72DD1">
        <w:rPr>
          <w:rFonts w:ascii="Courier New" w:eastAsia="MS Mincho" w:hAnsi="Courier New" w:cs="Courier New"/>
          <w:lang w:eastAsia="cs-CZ"/>
        </w:rPr>
        <w:t xml:space="preserve"> – komunikace</w:t>
      </w:r>
      <w:r w:rsidRPr="00F72DD1">
        <w:rPr>
          <w:rFonts w:ascii="Courier New" w:eastAsia="MS Mincho" w:hAnsi="Courier New" w:cs="Courier New"/>
          <w:lang w:eastAsia="cs-CZ"/>
        </w:rPr>
        <w:tab/>
      </w:r>
    </w:p>
    <w:p w14:paraId="26F2E8C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ab/>
        <w:t xml:space="preserve">41 000 </w:t>
      </w:r>
      <w:proofErr w:type="spellStart"/>
      <w:proofErr w:type="gramStart"/>
      <w:r w:rsidRPr="00F72DD1">
        <w:rPr>
          <w:rFonts w:ascii="Courier New" w:eastAsia="MS Mincho" w:hAnsi="Courier New" w:cs="Courier New"/>
          <w:lang w:eastAsia="cs-CZ"/>
        </w:rPr>
        <w:t>tis.Kč</w:t>
      </w:r>
      <w:proofErr w:type="spellEnd"/>
      <w:proofErr w:type="gramEnd"/>
    </w:p>
    <w:p w14:paraId="4FD7E797"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7356 Odkanalizování ulic K Odře a Smrčkova v Ostravě – Výškovicích – komunikace</w:t>
      </w:r>
      <w:r w:rsidRPr="00F72DD1">
        <w:rPr>
          <w:rFonts w:ascii="Courier New" w:eastAsia="MS Mincho" w:hAnsi="Courier New" w:cs="Courier New"/>
          <w:lang w:eastAsia="cs-CZ"/>
        </w:rPr>
        <w:tab/>
        <w:t xml:space="preserve">4 400 </w:t>
      </w:r>
      <w:proofErr w:type="spellStart"/>
      <w:proofErr w:type="gramStart"/>
      <w:r w:rsidRPr="00F72DD1">
        <w:rPr>
          <w:rFonts w:ascii="Courier New" w:eastAsia="MS Mincho" w:hAnsi="Courier New" w:cs="Courier New"/>
          <w:lang w:eastAsia="cs-CZ"/>
        </w:rPr>
        <w:t>tis.Kč</w:t>
      </w:r>
      <w:proofErr w:type="spellEnd"/>
      <w:proofErr w:type="gramEnd"/>
    </w:p>
    <w:p w14:paraId="28DC5D87"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8204 Multifunkční parkovací dům u MNO</w:t>
      </w:r>
      <w:r w:rsidRPr="00F72DD1">
        <w:rPr>
          <w:rFonts w:ascii="Courier New" w:eastAsia="MS Mincho" w:hAnsi="Courier New" w:cs="Courier New"/>
          <w:lang w:eastAsia="cs-CZ"/>
        </w:rPr>
        <w:tab/>
        <w:t xml:space="preserve">6 000 </w:t>
      </w:r>
      <w:proofErr w:type="spellStart"/>
      <w:proofErr w:type="gramStart"/>
      <w:r w:rsidRPr="00F72DD1">
        <w:rPr>
          <w:rFonts w:ascii="Courier New" w:eastAsia="MS Mincho" w:hAnsi="Courier New" w:cs="Courier New"/>
          <w:lang w:eastAsia="cs-CZ"/>
        </w:rPr>
        <w:t>tis.Kč</w:t>
      </w:r>
      <w:proofErr w:type="spellEnd"/>
      <w:proofErr w:type="gramEnd"/>
    </w:p>
    <w:p w14:paraId="28FCDD6F"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3275 Univerzitní zázemí sportu a behaviorálního zdraví Ostravská </w:t>
      </w:r>
    </w:p>
    <w:p w14:paraId="07C7B98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univerzita – podzemní parkoviště</w:t>
      </w:r>
      <w:r w:rsidRPr="00F72DD1">
        <w:rPr>
          <w:rFonts w:ascii="Courier New" w:eastAsia="MS Mincho" w:hAnsi="Courier New" w:cs="Courier New"/>
          <w:lang w:eastAsia="cs-CZ"/>
        </w:rPr>
        <w:tab/>
        <w:t xml:space="preserve">44 000 </w:t>
      </w:r>
      <w:proofErr w:type="spellStart"/>
      <w:proofErr w:type="gramStart"/>
      <w:r w:rsidRPr="00F72DD1">
        <w:rPr>
          <w:rFonts w:ascii="Courier New" w:eastAsia="MS Mincho" w:hAnsi="Courier New" w:cs="Courier New"/>
          <w:lang w:eastAsia="cs-CZ"/>
        </w:rPr>
        <w:t>tis.Kč</w:t>
      </w:r>
      <w:proofErr w:type="spellEnd"/>
      <w:proofErr w:type="gramEnd"/>
    </w:p>
    <w:p w14:paraId="142621FA"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7040 Rekonstrukce a prodloužení sběrače B do Radvanic</w:t>
      </w:r>
      <w:r w:rsidRPr="00F72DD1">
        <w:rPr>
          <w:rFonts w:ascii="Courier New" w:eastAsia="MS Mincho" w:hAnsi="Courier New" w:cs="Courier New"/>
          <w:lang w:eastAsia="cs-CZ"/>
        </w:rPr>
        <w:tab/>
        <w:t xml:space="preserve">12 000 </w:t>
      </w:r>
      <w:proofErr w:type="spellStart"/>
      <w:proofErr w:type="gramStart"/>
      <w:r w:rsidRPr="00F72DD1">
        <w:rPr>
          <w:rFonts w:ascii="Courier New" w:eastAsia="MS Mincho" w:hAnsi="Courier New" w:cs="Courier New"/>
          <w:lang w:eastAsia="cs-CZ"/>
        </w:rPr>
        <w:t>tis.Kč</w:t>
      </w:r>
      <w:proofErr w:type="spellEnd"/>
      <w:proofErr w:type="gramEnd"/>
    </w:p>
    <w:p w14:paraId="15F23FCD"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7319 Rekonstrukce kanalizace a vodovodu ul. Moravská</w:t>
      </w:r>
      <w:r w:rsidRPr="00F72DD1">
        <w:rPr>
          <w:rFonts w:ascii="Courier New" w:eastAsia="MS Mincho" w:hAnsi="Courier New" w:cs="Courier New"/>
          <w:lang w:eastAsia="cs-CZ"/>
        </w:rPr>
        <w:tab/>
        <w:t xml:space="preserve">18 000 </w:t>
      </w:r>
      <w:proofErr w:type="spellStart"/>
      <w:proofErr w:type="gramStart"/>
      <w:r w:rsidRPr="00F72DD1">
        <w:rPr>
          <w:rFonts w:ascii="Courier New" w:eastAsia="MS Mincho" w:hAnsi="Courier New" w:cs="Courier New"/>
          <w:lang w:eastAsia="cs-CZ"/>
        </w:rPr>
        <w:t>tis.Kč</w:t>
      </w:r>
      <w:proofErr w:type="spellEnd"/>
      <w:proofErr w:type="gramEnd"/>
    </w:p>
    <w:p w14:paraId="098655FF"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7213 Kanalizace Nová Bělá – III. etapa</w:t>
      </w:r>
      <w:r w:rsidRPr="00F72DD1">
        <w:rPr>
          <w:rFonts w:ascii="Courier New" w:eastAsia="MS Mincho" w:hAnsi="Courier New" w:cs="Courier New"/>
          <w:lang w:eastAsia="cs-CZ"/>
        </w:rPr>
        <w:tab/>
        <w:t xml:space="preserve">15 900 </w:t>
      </w:r>
      <w:proofErr w:type="spellStart"/>
      <w:proofErr w:type="gramStart"/>
      <w:r w:rsidRPr="00F72DD1">
        <w:rPr>
          <w:rFonts w:ascii="Courier New" w:eastAsia="MS Mincho" w:hAnsi="Courier New" w:cs="Courier New"/>
          <w:lang w:eastAsia="cs-CZ"/>
        </w:rPr>
        <w:t>tis.Kč</w:t>
      </w:r>
      <w:proofErr w:type="spellEnd"/>
      <w:proofErr w:type="gramEnd"/>
    </w:p>
    <w:p w14:paraId="019DC5CC"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7473 Kanalizace Nová Bělá – dešťové vody</w:t>
      </w:r>
      <w:r w:rsidRPr="00F72DD1">
        <w:rPr>
          <w:rFonts w:ascii="Courier New" w:eastAsia="MS Mincho" w:hAnsi="Courier New" w:cs="Courier New"/>
          <w:lang w:eastAsia="cs-CZ"/>
        </w:rPr>
        <w:tab/>
        <w:t xml:space="preserve">7 000 </w:t>
      </w:r>
      <w:proofErr w:type="spellStart"/>
      <w:proofErr w:type="gramStart"/>
      <w:r w:rsidRPr="00F72DD1">
        <w:rPr>
          <w:rFonts w:ascii="Courier New" w:eastAsia="MS Mincho" w:hAnsi="Courier New" w:cs="Courier New"/>
          <w:lang w:eastAsia="cs-CZ"/>
        </w:rPr>
        <w:t>tis.Kč</w:t>
      </w:r>
      <w:proofErr w:type="spellEnd"/>
      <w:proofErr w:type="gramEnd"/>
    </w:p>
    <w:p w14:paraId="1CB9D264"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7326 Rekonstrukce ČSOV Hlučínská</w:t>
      </w:r>
      <w:r w:rsidRPr="00F72DD1">
        <w:rPr>
          <w:rFonts w:ascii="Courier New" w:eastAsia="MS Mincho" w:hAnsi="Courier New" w:cs="Courier New"/>
          <w:lang w:eastAsia="cs-CZ"/>
        </w:rPr>
        <w:tab/>
        <w:t xml:space="preserve">23 000 </w:t>
      </w:r>
      <w:proofErr w:type="spellStart"/>
      <w:proofErr w:type="gramStart"/>
      <w:r w:rsidRPr="00F72DD1">
        <w:rPr>
          <w:rFonts w:ascii="Courier New" w:eastAsia="MS Mincho" w:hAnsi="Courier New" w:cs="Courier New"/>
          <w:lang w:eastAsia="cs-CZ"/>
        </w:rPr>
        <w:t>tis.Kč</w:t>
      </w:r>
      <w:proofErr w:type="spellEnd"/>
      <w:proofErr w:type="gramEnd"/>
    </w:p>
    <w:p w14:paraId="1FC91169"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7295 Rekonstrukce DN 1 a 3 Přívoz</w:t>
      </w:r>
      <w:r w:rsidRPr="00F72DD1">
        <w:rPr>
          <w:rFonts w:ascii="Courier New" w:eastAsia="MS Mincho" w:hAnsi="Courier New" w:cs="Courier New"/>
          <w:lang w:eastAsia="cs-CZ"/>
        </w:rPr>
        <w:tab/>
        <w:t xml:space="preserve">11 000 </w:t>
      </w:r>
      <w:proofErr w:type="spellStart"/>
      <w:proofErr w:type="gramStart"/>
      <w:r w:rsidRPr="00F72DD1">
        <w:rPr>
          <w:rFonts w:ascii="Courier New" w:eastAsia="MS Mincho" w:hAnsi="Courier New" w:cs="Courier New"/>
          <w:lang w:eastAsia="cs-CZ"/>
        </w:rPr>
        <w:t>tis.Kč</w:t>
      </w:r>
      <w:proofErr w:type="spellEnd"/>
      <w:proofErr w:type="gramEnd"/>
    </w:p>
    <w:p w14:paraId="7FADA84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7362 Rekonstrukce sběrače D Přívoz</w:t>
      </w:r>
      <w:r w:rsidRPr="00F72DD1">
        <w:rPr>
          <w:rFonts w:ascii="Courier New" w:eastAsia="MS Mincho" w:hAnsi="Courier New" w:cs="Courier New"/>
          <w:lang w:eastAsia="cs-CZ"/>
        </w:rPr>
        <w:tab/>
        <w:t xml:space="preserve">20 000 </w:t>
      </w:r>
      <w:proofErr w:type="spellStart"/>
      <w:proofErr w:type="gramStart"/>
      <w:r w:rsidRPr="00F72DD1">
        <w:rPr>
          <w:rFonts w:ascii="Courier New" w:eastAsia="MS Mincho" w:hAnsi="Courier New" w:cs="Courier New"/>
          <w:lang w:eastAsia="cs-CZ"/>
        </w:rPr>
        <w:t>tis.Kč</w:t>
      </w:r>
      <w:proofErr w:type="spellEnd"/>
      <w:proofErr w:type="gramEnd"/>
    </w:p>
    <w:p w14:paraId="441D4D53"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7423 Rekonstrukce kompresorů pro míchání VN na ÚČOV</w:t>
      </w:r>
      <w:r w:rsidRPr="00F72DD1">
        <w:rPr>
          <w:rFonts w:ascii="Courier New" w:eastAsia="MS Mincho" w:hAnsi="Courier New" w:cs="Courier New"/>
          <w:lang w:eastAsia="cs-CZ"/>
        </w:rPr>
        <w:tab/>
        <w:t xml:space="preserve">3 500 </w:t>
      </w:r>
      <w:proofErr w:type="spellStart"/>
      <w:proofErr w:type="gramStart"/>
      <w:r w:rsidRPr="00F72DD1">
        <w:rPr>
          <w:rFonts w:ascii="Courier New" w:eastAsia="MS Mincho" w:hAnsi="Courier New" w:cs="Courier New"/>
          <w:lang w:eastAsia="cs-CZ"/>
        </w:rPr>
        <w:t>tis.Kč</w:t>
      </w:r>
      <w:proofErr w:type="spellEnd"/>
      <w:proofErr w:type="gramEnd"/>
    </w:p>
    <w:p w14:paraId="332C3AC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7435 ČSOV VTP Poruba – instalace strojně stíraných česlí</w:t>
      </w:r>
      <w:r w:rsidRPr="00F72DD1">
        <w:rPr>
          <w:rFonts w:ascii="Courier New" w:eastAsia="MS Mincho" w:hAnsi="Courier New" w:cs="Courier New"/>
          <w:lang w:eastAsia="cs-CZ"/>
        </w:rPr>
        <w:tab/>
        <w:t xml:space="preserve">1 200 </w:t>
      </w:r>
      <w:proofErr w:type="spellStart"/>
      <w:proofErr w:type="gramStart"/>
      <w:r w:rsidRPr="00F72DD1">
        <w:rPr>
          <w:rFonts w:ascii="Courier New" w:eastAsia="MS Mincho" w:hAnsi="Courier New" w:cs="Courier New"/>
          <w:lang w:eastAsia="cs-CZ"/>
        </w:rPr>
        <w:t>tis.Kč</w:t>
      </w:r>
      <w:proofErr w:type="spellEnd"/>
      <w:proofErr w:type="gramEnd"/>
    </w:p>
    <w:p w14:paraId="42D6AA2C"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ORG 7257 Kanalizace a ČOV </w:t>
      </w:r>
      <w:proofErr w:type="spellStart"/>
      <w:r w:rsidRPr="00F72DD1">
        <w:rPr>
          <w:rFonts w:ascii="Courier New" w:eastAsia="MS Mincho" w:hAnsi="Courier New" w:cs="Courier New"/>
          <w:lang w:eastAsia="cs-CZ"/>
        </w:rPr>
        <w:t>Koblov</w:t>
      </w:r>
      <w:proofErr w:type="spellEnd"/>
      <w:r w:rsidRPr="00F72DD1">
        <w:rPr>
          <w:rFonts w:ascii="Courier New" w:eastAsia="MS Mincho" w:hAnsi="Courier New" w:cs="Courier New"/>
          <w:lang w:eastAsia="cs-CZ"/>
        </w:rPr>
        <w:tab/>
        <w:t xml:space="preserve">35 000 </w:t>
      </w:r>
      <w:proofErr w:type="spellStart"/>
      <w:proofErr w:type="gramStart"/>
      <w:r w:rsidRPr="00F72DD1">
        <w:rPr>
          <w:rFonts w:ascii="Courier New" w:eastAsia="MS Mincho" w:hAnsi="Courier New" w:cs="Courier New"/>
          <w:lang w:eastAsia="cs-CZ"/>
        </w:rPr>
        <w:t>tis.Kč</w:t>
      </w:r>
      <w:proofErr w:type="spellEnd"/>
      <w:proofErr w:type="gramEnd"/>
    </w:p>
    <w:p w14:paraId="404B2C5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8211 Rekonstrukce historické budovy bývalých jatek pro účely galerie Plato Ostrava</w:t>
      </w:r>
      <w:r w:rsidRPr="00F72DD1">
        <w:rPr>
          <w:rFonts w:ascii="Courier New" w:eastAsia="MS Mincho" w:hAnsi="Courier New" w:cs="Courier New"/>
          <w:lang w:eastAsia="cs-CZ"/>
        </w:rPr>
        <w:tab/>
        <w:t xml:space="preserve">198 163 </w:t>
      </w:r>
      <w:proofErr w:type="spellStart"/>
      <w:proofErr w:type="gramStart"/>
      <w:r w:rsidRPr="00F72DD1">
        <w:rPr>
          <w:rFonts w:ascii="Courier New" w:eastAsia="MS Mincho" w:hAnsi="Courier New" w:cs="Courier New"/>
          <w:lang w:eastAsia="cs-CZ"/>
        </w:rPr>
        <w:t>tis.Kč</w:t>
      </w:r>
      <w:proofErr w:type="spellEnd"/>
      <w:proofErr w:type="gramEnd"/>
    </w:p>
    <w:p w14:paraId="1EF0844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ORG 8210 Revitalizace okolí řeky Ostravice (Havlíčkovo </w:t>
      </w:r>
      <w:proofErr w:type="spellStart"/>
      <w:r w:rsidRPr="00F72DD1">
        <w:rPr>
          <w:rFonts w:ascii="Courier New" w:eastAsia="MS Mincho" w:hAnsi="Courier New" w:cs="Courier New"/>
          <w:lang w:eastAsia="cs-CZ"/>
        </w:rPr>
        <w:t>náb</w:t>
      </w:r>
      <w:proofErr w:type="spellEnd"/>
      <w:r w:rsidRPr="00F72DD1">
        <w:rPr>
          <w:rFonts w:ascii="Courier New" w:eastAsia="MS Mincho" w:hAnsi="Courier New" w:cs="Courier New"/>
          <w:lang w:eastAsia="cs-CZ"/>
        </w:rPr>
        <w:t>.)</w:t>
      </w:r>
      <w:r w:rsidRPr="00F72DD1">
        <w:rPr>
          <w:rFonts w:ascii="Courier New" w:eastAsia="MS Mincho" w:hAnsi="Courier New" w:cs="Courier New"/>
          <w:lang w:eastAsia="cs-CZ"/>
        </w:rPr>
        <w:tab/>
        <w:t xml:space="preserve">40 000 </w:t>
      </w:r>
      <w:proofErr w:type="spellStart"/>
      <w:proofErr w:type="gramStart"/>
      <w:r w:rsidRPr="00F72DD1">
        <w:rPr>
          <w:rFonts w:ascii="Courier New" w:eastAsia="MS Mincho" w:hAnsi="Courier New" w:cs="Courier New"/>
          <w:lang w:eastAsia="cs-CZ"/>
        </w:rPr>
        <w:t>tis.Kč</w:t>
      </w:r>
      <w:proofErr w:type="spellEnd"/>
      <w:proofErr w:type="gramEnd"/>
    </w:p>
    <w:p w14:paraId="0C0EA77B"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ORG 8222 Areál ZOO – expozice makaka lvího, </w:t>
      </w:r>
      <w:proofErr w:type="spellStart"/>
      <w:r w:rsidRPr="00F72DD1">
        <w:rPr>
          <w:rFonts w:ascii="Courier New" w:eastAsia="MS Mincho" w:hAnsi="Courier New" w:cs="Courier New"/>
          <w:lang w:eastAsia="cs-CZ"/>
        </w:rPr>
        <w:t>gibonů</w:t>
      </w:r>
      <w:proofErr w:type="spellEnd"/>
      <w:r w:rsidRPr="00F72DD1">
        <w:rPr>
          <w:rFonts w:ascii="Courier New" w:eastAsia="MS Mincho" w:hAnsi="Courier New" w:cs="Courier New"/>
          <w:lang w:eastAsia="cs-CZ"/>
        </w:rPr>
        <w:t xml:space="preserve"> a kopytníků</w:t>
      </w:r>
      <w:r w:rsidRPr="00F72DD1">
        <w:rPr>
          <w:rFonts w:ascii="Courier New" w:eastAsia="MS Mincho" w:hAnsi="Courier New" w:cs="Courier New"/>
          <w:lang w:eastAsia="cs-CZ"/>
        </w:rPr>
        <w:tab/>
        <w:t xml:space="preserve">44 000 </w:t>
      </w:r>
      <w:proofErr w:type="spellStart"/>
      <w:proofErr w:type="gramStart"/>
      <w:r w:rsidRPr="00F72DD1">
        <w:rPr>
          <w:rFonts w:ascii="Courier New" w:eastAsia="MS Mincho" w:hAnsi="Courier New" w:cs="Courier New"/>
          <w:lang w:eastAsia="cs-CZ"/>
        </w:rPr>
        <w:t>tis.Kč</w:t>
      </w:r>
      <w:proofErr w:type="spellEnd"/>
      <w:proofErr w:type="gramEnd"/>
    </w:p>
    <w:p w14:paraId="293BC27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7091 Kanalizace splašková Plesná – II. etapa 2.část</w:t>
      </w:r>
      <w:r w:rsidRPr="00F72DD1">
        <w:rPr>
          <w:rFonts w:ascii="Courier New" w:eastAsia="MS Mincho" w:hAnsi="Courier New" w:cs="Courier New"/>
          <w:lang w:eastAsia="cs-CZ"/>
        </w:rPr>
        <w:tab/>
        <w:t xml:space="preserve">12 000 </w:t>
      </w:r>
      <w:proofErr w:type="spellStart"/>
      <w:proofErr w:type="gramStart"/>
      <w:r w:rsidRPr="00F72DD1">
        <w:rPr>
          <w:rFonts w:ascii="Courier New" w:eastAsia="MS Mincho" w:hAnsi="Courier New" w:cs="Courier New"/>
          <w:lang w:eastAsia="cs-CZ"/>
        </w:rPr>
        <w:t>tis.Kč</w:t>
      </w:r>
      <w:proofErr w:type="spellEnd"/>
      <w:proofErr w:type="gramEnd"/>
    </w:p>
    <w:p w14:paraId="749F620F"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F72DD1">
        <w:rPr>
          <w:rFonts w:ascii="Courier New" w:eastAsia="Times New Roman" w:hAnsi="Courier New" w:cs="Courier New"/>
          <w:lang w:eastAsia="cs-CZ"/>
        </w:rPr>
        <w:t>ORG 7092 Kanalizace Kunčice a Kunčičky</w:t>
      </w:r>
      <w:r w:rsidRPr="00F72DD1">
        <w:rPr>
          <w:rFonts w:ascii="Courier New" w:eastAsia="Times New Roman" w:hAnsi="Courier New" w:cs="Courier New"/>
          <w:lang w:eastAsia="cs-CZ"/>
        </w:rPr>
        <w:tab/>
        <w:t xml:space="preserve">3 800 </w:t>
      </w:r>
      <w:proofErr w:type="spellStart"/>
      <w:proofErr w:type="gramStart"/>
      <w:r w:rsidRPr="00F72DD1">
        <w:rPr>
          <w:rFonts w:ascii="Courier New" w:eastAsia="Times New Roman" w:hAnsi="Courier New" w:cs="Courier New"/>
          <w:lang w:eastAsia="cs-CZ"/>
        </w:rPr>
        <w:t>tis.Kč</w:t>
      </w:r>
      <w:proofErr w:type="spellEnd"/>
      <w:proofErr w:type="gramEnd"/>
    </w:p>
    <w:p w14:paraId="2181C0B4"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F72DD1">
        <w:rPr>
          <w:rFonts w:ascii="Courier New" w:eastAsia="MS Mincho" w:hAnsi="Courier New" w:cs="Courier New"/>
          <w:bCs/>
          <w:lang w:eastAsia="cs-CZ"/>
        </w:rPr>
        <w:lastRenderedPageBreak/>
        <w:t>ORG 7095 Odkanalizování jižní části Svinova</w:t>
      </w:r>
      <w:r w:rsidRPr="00F72DD1">
        <w:rPr>
          <w:rFonts w:ascii="Courier New" w:eastAsia="MS Mincho" w:hAnsi="Courier New" w:cs="Courier New"/>
          <w:bCs/>
          <w:lang w:eastAsia="cs-CZ"/>
        </w:rPr>
        <w:tab/>
        <w:t xml:space="preserve">1 600 </w:t>
      </w:r>
      <w:proofErr w:type="spellStart"/>
      <w:proofErr w:type="gramStart"/>
      <w:r w:rsidRPr="00F72DD1">
        <w:rPr>
          <w:rFonts w:ascii="Courier New" w:eastAsia="MS Mincho" w:hAnsi="Courier New" w:cs="Courier New"/>
          <w:bCs/>
          <w:lang w:eastAsia="cs-CZ"/>
        </w:rPr>
        <w:t>tis.Kč</w:t>
      </w:r>
      <w:proofErr w:type="spellEnd"/>
      <w:proofErr w:type="gramEnd"/>
    </w:p>
    <w:p w14:paraId="09CA788F"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F72DD1">
        <w:rPr>
          <w:rFonts w:ascii="Courier New" w:eastAsia="MS Mincho" w:hAnsi="Courier New" w:cs="Courier New"/>
          <w:bCs/>
          <w:lang w:eastAsia="cs-CZ"/>
        </w:rPr>
        <w:t>ORG 7096 Kanalizace Heřmanice (Vrbická, Záblatská)</w:t>
      </w:r>
      <w:r w:rsidRPr="00F72DD1">
        <w:rPr>
          <w:rFonts w:ascii="Courier New" w:eastAsia="MS Mincho" w:hAnsi="Courier New" w:cs="Courier New"/>
          <w:bCs/>
          <w:lang w:eastAsia="cs-CZ"/>
        </w:rPr>
        <w:tab/>
        <w:t xml:space="preserve">9 000 </w:t>
      </w:r>
      <w:proofErr w:type="spellStart"/>
      <w:proofErr w:type="gramStart"/>
      <w:r w:rsidRPr="00F72DD1">
        <w:rPr>
          <w:rFonts w:ascii="Courier New" w:eastAsia="MS Mincho" w:hAnsi="Courier New" w:cs="Courier New"/>
          <w:bCs/>
          <w:lang w:eastAsia="cs-CZ"/>
        </w:rPr>
        <w:t>tis.Kč</w:t>
      </w:r>
      <w:proofErr w:type="spellEnd"/>
      <w:proofErr w:type="gramEnd"/>
    </w:p>
    <w:p w14:paraId="377FBE25" w14:textId="14C3481E"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7187 Kanalizace ul. Zvěřinská</w:t>
      </w:r>
      <w:r w:rsidR="001D006E">
        <w:rPr>
          <w:rFonts w:ascii="Courier New" w:eastAsia="MS Mincho" w:hAnsi="Courier New" w:cs="Courier New"/>
          <w:bCs/>
          <w:lang w:eastAsia="cs-CZ"/>
        </w:rPr>
        <w:tab/>
        <w:t>5</w:t>
      </w:r>
      <w:r w:rsidRPr="00F72DD1">
        <w:rPr>
          <w:rFonts w:ascii="Courier New" w:eastAsia="MS Mincho" w:hAnsi="Courier New" w:cs="Courier New"/>
          <w:bCs/>
          <w:lang w:eastAsia="cs-CZ"/>
        </w:rPr>
        <w:t xml:space="preserve"> 000 </w:t>
      </w:r>
      <w:proofErr w:type="spellStart"/>
      <w:proofErr w:type="gramStart"/>
      <w:r w:rsidRPr="00F72DD1">
        <w:rPr>
          <w:rFonts w:ascii="Courier New" w:eastAsia="MS Mincho" w:hAnsi="Courier New" w:cs="Courier New"/>
          <w:bCs/>
          <w:lang w:eastAsia="cs-CZ"/>
        </w:rPr>
        <w:t>tis.Kč</w:t>
      </w:r>
      <w:proofErr w:type="spellEnd"/>
      <w:proofErr w:type="gramEnd"/>
    </w:p>
    <w:p w14:paraId="3AAE741F"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7210 Zrušení vyústění kanalizace Na Sovinci</w:t>
      </w:r>
      <w:r w:rsidRPr="00F72DD1">
        <w:rPr>
          <w:rFonts w:ascii="Courier New" w:eastAsia="MS Mincho" w:hAnsi="Courier New" w:cs="Courier New"/>
          <w:bCs/>
          <w:lang w:eastAsia="cs-CZ"/>
        </w:rPr>
        <w:tab/>
        <w:t xml:space="preserve">5 000 </w:t>
      </w:r>
      <w:proofErr w:type="spellStart"/>
      <w:proofErr w:type="gramStart"/>
      <w:r w:rsidRPr="00F72DD1">
        <w:rPr>
          <w:rFonts w:ascii="Courier New" w:eastAsia="MS Mincho" w:hAnsi="Courier New" w:cs="Courier New"/>
          <w:bCs/>
          <w:lang w:eastAsia="cs-CZ"/>
        </w:rPr>
        <w:t>tis.Kč</w:t>
      </w:r>
      <w:proofErr w:type="spellEnd"/>
      <w:proofErr w:type="gramEnd"/>
    </w:p>
    <w:p w14:paraId="51A9AB91"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7352 Rekonstrukce vodovodu a kanalizace ul. Sadová</w:t>
      </w:r>
      <w:r w:rsidRPr="00F72DD1">
        <w:rPr>
          <w:rFonts w:ascii="Courier New" w:eastAsia="MS Mincho" w:hAnsi="Courier New" w:cs="Courier New"/>
          <w:bCs/>
          <w:lang w:eastAsia="cs-CZ"/>
        </w:rPr>
        <w:tab/>
        <w:t xml:space="preserve">3 000 </w:t>
      </w:r>
      <w:proofErr w:type="spellStart"/>
      <w:proofErr w:type="gramStart"/>
      <w:r w:rsidRPr="00F72DD1">
        <w:rPr>
          <w:rFonts w:ascii="Courier New" w:eastAsia="MS Mincho" w:hAnsi="Courier New" w:cs="Courier New"/>
          <w:bCs/>
          <w:lang w:eastAsia="cs-CZ"/>
        </w:rPr>
        <w:t>tis.Kč</w:t>
      </w:r>
      <w:proofErr w:type="spellEnd"/>
      <w:proofErr w:type="gramEnd"/>
    </w:p>
    <w:p w14:paraId="7527BF80"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7395 Plošná kanalizace Polanka nad Odrou 4. etapa</w:t>
      </w:r>
      <w:r w:rsidRPr="00F72DD1">
        <w:rPr>
          <w:rFonts w:ascii="Courier New" w:eastAsia="MS Mincho" w:hAnsi="Courier New" w:cs="Courier New"/>
          <w:bCs/>
          <w:lang w:eastAsia="cs-CZ"/>
        </w:rPr>
        <w:tab/>
        <w:t xml:space="preserve">16 400 </w:t>
      </w:r>
      <w:proofErr w:type="spellStart"/>
      <w:proofErr w:type="gramStart"/>
      <w:r w:rsidRPr="00F72DD1">
        <w:rPr>
          <w:rFonts w:ascii="Courier New" w:eastAsia="MS Mincho" w:hAnsi="Courier New" w:cs="Courier New"/>
          <w:bCs/>
          <w:lang w:eastAsia="cs-CZ"/>
        </w:rPr>
        <w:t>tis.Kč</w:t>
      </w:r>
      <w:proofErr w:type="spellEnd"/>
      <w:proofErr w:type="gramEnd"/>
    </w:p>
    <w:p w14:paraId="10EA8BF0"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3287 Veřejné prostranství u městských jatek</w:t>
      </w:r>
      <w:r w:rsidRPr="00F72DD1">
        <w:rPr>
          <w:rFonts w:ascii="Courier New" w:eastAsia="MS Mincho" w:hAnsi="Courier New" w:cs="Courier New"/>
          <w:bCs/>
          <w:lang w:eastAsia="cs-CZ"/>
        </w:rPr>
        <w:tab/>
        <w:t xml:space="preserve">6 500 </w:t>
      </w:r>
      <w:proofErr w:type="spellStart"/>
      <w:proofErr w:type="gramStart"/>
      <w:r w:rsidRPr="00F72DD1">
        <w:rPr>
          <w:rFonts w:ascii="Courier New" w:eastAsia="MS Mincho" w:hAnsi="Courier New" w:cs="Courier New"/>
          <w:bCs/>
          <w:lang w:eastAsia="cs-CZ"/>
        </w:rPr>
        <w:t>tis.Kč</w:t>
      </w:r>
      <w:proofErr w:type="spellEnd"/>
      <w:proofErr w:type="gramEnd"/>
    </w:p>
    <w:p w14:paraId="1107222C"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8198 Rekonstrukce vily Na Zapadlém – Obnova Grossmannovy vily</w:t>
      </w:r>
      <w:r w:rsidRPr="00F72DD1">
        <w:rPr>
          <w:rFonts w:ascii="Courier New" w:eastAsia="MS Mincho" w:hAnsi="Courier New" w:cs="Courier New"/>
          <w:bCs/>
          <w:lang w:eastAsia="cs-CZ"/>
        </w:rPr>
        <w:tab/>
      </w:r>
    </w:p>
    <w:p w14:paraId="59B6BD5C"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ab/>
        <w:t xml:space="preserve">10 000 </w:t>
      </w:r>
      <w:proofErr w:type="spellStart"/>
      <w:proofErr w:type="gramStart"/>
      <w:r w:rsidRPr="00F72DD1">
        <w:rPr>
          <w:rFonts w:ascii="Courier New" w:eastAsia="MS Mincho" w:hAnsi="Courier New" w:cs="Courier New"/>
          <w:bCs/>
          <w:lang w:eastAsia="cs-CZ"/>
        </w:rPr>
        <w:t>tis.Kč</w:t>
      </w:r>
      <w:proofErr w:type="spellEnd"/>
      <w:proofErr w:type="gramEnd"/>
    </w:p>
    <w:p w14:paraId="528B6849"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Cs/>
          <w:lang w:eastAsia="cs-CZ"/>
        </w:rPr>
      </w:pPr>
      <w:r w:rsidRPr="00F72DD1">
        <w:rPr>
          <w:rFonts w:ascii="Courier New" w:eastAsia="MS Mincho" w:hAnsi="Courier New" w:cs="Courier New"/>
          <w:bCs/>
          <w:lang w:eastAsia="cs-CZ"/>
        </w:rPr>
        <w:t>ORG 3225 Rekonstrukce tramvajové zastávky Důl Odra</w:t>
      </w:r>
      <w:r w:rsidRPr="00F72DD1">
        <w:rPr>
          <w:rFonts w:ascii="Courier New" w:eastAsia="MS Mincho" w:hAnsi="Courier New" w:cs="Courier New"/>
          <w:bCs/>
          <w:lang w:eastAsia="cs-CZ"/>
        </w:rPr>
        <w:tab/>
        <w:t xml:space="preserve">11 547 </w:t>
      </w:r>
      <w:proofErr w:type="spellStart"/>
      <w:proofErr w:type="gramStart"/>
      <w:r w:rsidRPr="00F72DD1">
        <w:rPr>
          <w:rFonts w:ascii="Courier New" w:eastAsia="MS Mincho" w:hAnsi="Courier New" w:cs="Courier New"/>
          <w:bCs/>
          <w:lang w:eastAsia="cs-CZ"/>
        </w:rPr>
        <w:t>tis.Kč</w:t>
      </w:r>
      <w:proofErr w:type="spellEnd"/>
      <w:proofErr w:type="gramEnd"/>
    </w:p>
    <w:p w14:paraId="492C87A5"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předfinancování a spolufinancování projektů</w:t>
      </w:r>
      <w:r w:rsidRPr="00F72DD1">
        <w:rPr>
          <w:rFonts w:ascii="Courier New" w:eastAsia="MS Mincho" w:hAnsi="Courier New" w:cs="Courier New"/>
          <w:b/>
          <w:lang w:eastAsia="cs-CZ"/>
        </w:rPr>
        <w:tab/>
        <w:t xml:space="preserve">18 453 </w:t>
      </w:r>
      <w:proofErr w:type="spellStart"/>
      <w:proofErr w:type="gramStart"/>
      <w:r w:rsidRPr="00F72DD1">
        <w:rPr>
          <w:rFonts w:ascii="Courier New" w:eastAsia="MS Mincho" w:hAnsi="Courier New" w:cs="Courier New"/>
          <w:b/>
          <w:lang w:eastAsia="cs-CZ"/>
        </w:rPr>
        <w:t>tis.Kč</w:t>
      </w:r>
      <w:proofErr w:type="spellEnd"/>
      <w:proofErr w:type="gramEnd"/>
    </w:p>
    <w:p w14:paraId="3372164F" w14:textId="77777777" w:rsidR="001D006E"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ORG 3225 Rekonstrukce tramvajové zastávky Důl Odra</w:t>
      </w:r>
    </w:p>
    <w:p w14:paraId="4C5C9796" w14:textId="3ACEAB78"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ab/>
      </w:r>
    </w:p>
    <w:p w14:paraId="17303CBF"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zapojení účelové rezervy na krytí výpadku sdílených daní</w:t>
      </w:r>
      <w:r w:rsidRPr="00F72DD1">
        <w:rPr>
          <w:rFonts w:ascii="Courier New" w:eastAsia="MS Mincho" w:hAnsi="Courier New" w:cs="Courier New"/>
          <w:b/>
          <w:lang w:eastAsia="cs-CZ"/>
        </w:rPr>
        <w:tab/>
        <w:t xml:space="preserve">100 000 </w:t>
      </w:r>
      <w:proofErr w:type="spellStart"/>
      <w:proofErr w:type="gramStart"/>
      <w:r w:rsidRPr="00F72DD1">
        <w:rPr>
          <w:rFonts w:ascii="Courier New" w:eastAsia="MS Mincho" w:hAnsi="Courier New" w:cs="Courier New"/>
          <w:b/>
          <w:lang w:eastAsia="cs-CZ"/>
        </w:rPr>
        <w:t>tis.Kč</w:t>
      </w:r>
      <w:proofErr w:type="spellEnd"/>
      <w:proofErr w:type="gramEnd"/>
    </w:p>
    <w:p w14:paraId="30972A67"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Fond pro výstavbu nového koncertního sálu</w:t>
      </w:r>
    </w:p>
    <w:p w14:paraId="3242820B" w14:textId="77777777" w:rsidR="00F72DD1" w:rsidRPr="00F72DD1" w:rsidRDefault="00F72DD1" w:rsidP="00F72DD1">
      <w:pPr>
        <w:tabs>
          <w:tab w:val="right" w:pos="9923"/>
        </w:tabs>
        <w:spacing w:after="0" w:line="240" w:lineRule="auto"/>
        <w:rPr>
          <w:rFonts w:ascii="Courier New" w:eastAsia="MS Mincho" w:hAnsi="Courier New" w:cs="Courier New"/>
          <w:b/>
          <w:lang w:eastAsia="cs-CZ"/>
        </w:rPr>
      </w:pPr>
      <w:r w:rsidRPr="00F72DD1">
        <w:rPr>
          <w:rFonts w:ascii="Courier New" w:eastAsia="MS Mincho" w:hAnsi="Courier New" w:cs="Courier New"/>
          <w:b/>
          <w:lang w:eastAsia="cs-CZ"/>
        </w:rPr>
        <w:t>z rozpočtu odboru soc. věcí a zdravotnictví – část zdravotnictví (ORJ 180)</w:t>
      </w:r>
      <w:r w:rsidRPr="00F72DD1">
        <w:rPr>
          <w:rFonts w:ascii="Courier New" w:eastAsia="MS Mincho" w:hAnsi="Courier New" w:cs="Courier New"/>
          <w:b/>
          <w:lang w:eastAsia="cs-CZ"/>
        </w:rPr>
        <w:tab/>
      </w:r>
    </w:p>
    <w:p w14:paraId="3C83A48E" w14:textId="77777777" w:rsidR="00F72DD1" w:rsidRPr="00F72DD1" w:rsidRDefault="00F72DD1" w:rsidP="00F72DD1">
      <w:pPr>
        <w:tabs>
          <w:tab w:val="right" w:pos="9923"/>
        </w:tabs>
        <w:spacing w:after="0" w:line="240" w:lineRule="auto"/>
        <w:rPr>
          <w:rFonts w:ascii="Courier New" w:eastAsia="MS Mincho" w:hAnsi="Courier New" w:cs="Courier New"/>
          <w:b/>
          <w:lang w:eastAsia="cs-CZ"/>
        </w:rPr>
      </w:pPr>
      <w:r w:rsidRPr="00F72DD1">
        <w:rPr>
          <w:rFonts w:ascii="Courier New" w:eastAsia="MS Mincho" w:hAnsi="Courier New" w:cs="Courier New"/>
          <w:b/>
          <w:lang w:eastAsia="cs-CZ"/>
        </w:rPr>
        <w:tab/>
        <w:t xml:space="preserve">11 373 </w:t>
      </w:r>
      <w:proofErr w:type="spellStart"/>
      <w:proofErr w:type="gramStart"/>
      <w:r w:rsidRPr="00F72DD1">
        <w:rPr>
          <w:rFonts w:ascii="Courier New" w:eastAsia="MS Mincho" w:hAnsi="Courier New" w:cs="Courier New"/>
          <w:b/>
          <w:lang w:eastAsia="cs-CZ"/>
        </w:rPr>
        <w:t>tis.Kč</w:t>
      </w:r>
      <w:proofErr w:type="spellEnd"/>
      <w:proofErr w:type="gramEnd"/>
    </w:p>
    <w:p w14:paraId="214CBD2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ORG 6064 Domov pro seniory IRIS, </w:t>
      </w:r>
      <w:proofErr w:type="gramStart"/>
      <w:r w:rsidRPr="00F72DD1">
        <w:rPr>
          <w:rFonts w:ascii="Courier New" w:eastAsia="MS Mincho" w:hAnsi="Courier New" w:cs="Courier New"/>
          <w:lang w:eastAsia="cs-CZ"/>
        </w:rPr>
        <w:t>Ostrava - Mariánské</w:t>
      </w:r>
      <w:proofErr w:type="gramEnd"/>
      <w:r w:rsidRPr="00F72DD1">
        <w:rPr>
          <w:rFonts w:ascii="Courier New" w:eastAsia="MS Mincho" w:hAnsi="Courier New" w:cs="Courier New"/>
          <w:lang w:eastAsia="cs-CZ"/>
        </w:rPr>
        <w:t xml:space="preserve"> Hory - EPS</w:t>
      </w:r>
      <w:r w:rsidRPr="00F72DD1">
        <w:rPr>
          <w:rFonts w:ascii="Courier New" w:eastAsia="MS Mincho" w:hAnsi="Courier New" w:cs="Courier New"/>
          <w:lang w:eastAsia="cs-CZ"/>
        </w:rPr>
        <w:tab/>
      </w:r>
    </w:p>
    <w:p w14:paraId="1800FAF4"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ab/>
        <w:t xml:space="preserve">2 900 </w:t>
      </w:r>
      <w:proofErr w:type="spellStart"/>
      <w:proofErr w:type="gramStart"/>
      <w:r w:rsidRPr="00F72DD1">
        <w:rPr>
          <w:rFonts w:ascii="Courier New" w:eastAsia="MS Mincho" w:hAnsi="Courier New" w:cs="Courier New"/>
          <w:lang w:eastAsia="cs-CZ"/>
        </w:rPr>
        <w:t>tis.Kč</w:t>
      </w:r>
      <w:proofErr w:type="spellEnd"/>
      <w:proofErr w:type="gramEnd"/>
    </w:p>
    <w:p w14:paraId="78A81331"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6065 Domov Čujkovova, Ostrava - Zábřeh – EPS</w:t>
      </w:r>
      <w:r w:rsidRPr="00F72DD1">
        <w:rPr>
          <w:rFonts w:ascii="Courier New" w:eastAsia="MS Mincho" w:hAnsi="Courier New" w:cs="Courier New"/>
          <w:lang w:eastAsia="cs-CZ"/>
        </w:rPr>
        <w:tab/>
        <w:t xml:space="preserve">6 006 </w:t>
      </w:r>
      <w:proofErr w:type="spellStart"/>
      <w:proofErr w:type="gramStart"/>
      <w:r w:rsidRPr="00F72DD1">
        <w:rPr>
          <w:rFonts w:ascii="Courier New" w:eastAsia="MS Mincho" w:hAnsi="Courier New" w:cs="Courier New"/>
          <w:lang w:eastAsia="cs-CZ"/>
        </w:rPr>
        <w:t>tis.Kč</w:t>
      </w:r>
      <w:proofErr w:type="spellEnd"/>
      <w:proofErr w:type="gramEnd"/>
    </w:p>
    <w:p w14:paraId="62F5339D"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ORG 6066 Domov Magnolie, Ostrava - Vítkovice – EPS</w:t>
      </w:r>
      <w:r w:rsidRPr="00F72DD1">
        <w:rPr>
          <w:rFonts w:ascii="Courier New" w:eastAsia="MS Mincho" w:hAnsi="Courier New" w:cs="Courier New"/>
          <w:lang w:eastAsia="cs-CZ"/>
        </w:rPr>
        <w:tab/>
        <w:t xml:space="preserve">2 467 </w:t>
      </w:r>
      <w:proofErr w:type="spellStart"/>
      <w:proofErr w:type="gramStart"/>
      <w:r w:rsidRPr="00F72DD1">
        <w:rPr>
          <w:rFonts w:ascii="Courier New" w:eastAsia="MS Mincho" w:hAnsi="Courier New" w:cs="Courier New"/>
          <w:lang w:eastAsia="cs-CZ"/>
        </w:rPr>
        <w:t>tis.Kč</w:t>
      </w:r>
      <w:proofErr w:type="spellEnd"/>
      <w:proofErr w:type="gramEnd"/>
    </w:p>
    <w:p w14:paraId="73C9EEC4"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
          <w:lang w:eastAsia="cs-CZ"/>
        </w:rPr>
      </w:pPr>
      <w:r w:rsidRPr="00F72DD1">
        <w:rPr>
          <w:rFonts w:ascii="Courier New" w:eastAsia="MS Mincho" w:hAnsi="Courier New" w:cs="Courier New"/>
          <w:b/>
          <w:lang w:eastAsia="cs-CZ"/>
        </w:rPr>
        <w:t>z rozpočtu odboru územního plánování (ORJ 210)</w:t>
      </w:r>
      <w:r w:rsidRPr="00F72DD1">
        <w:rPr>
          <w:rFonts w:ascii="Courier New" w:eastAsia="MS Mincho" w:hAnsi="Courier New" w:cs="Courier New"/>
          <w:b/>
          <w:lang w:eastAsia="cs-CZ"/>
        </w:rPr>
        <w:tab/>
        <w:t xml:space="preserve">2 178 </w:t>
      </w:r>
      <w:proofErr w:type="spellStart"/>
      <w:proofErr w:type="gramStart"/>
      <w:r w:rsidRPr="00F72DD1">
        <w:rPr>
          <w:rFonts w:ascii="Courier New" w:eastAsia="MS Mincho" w:hAnsi="Courier New" w:cs="Courier New"/>
          <w:b/>
          <w:lang w:eastAsia="cs-CZ"/>
        </w:rPr>
        <w:t>tis.Kč</w:t>
      </w:r>
      <w:proofErr w:type="spellEnd"/>
      <w:proofErr w:type="gramEnd"/>
    </w:p>
    <w:p w14:paraId="24D9C227"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ORG 8270 Památník válečným veteránům</w:t>
      </w:r>
    </w:p>
    <w:p w14:paraId="50FA09D7" w14:textId="77777777" w:rsidR="00F72DD1" w:rsidRPr="00F72DD1" w:rsidRDefault="00F72DD1" w:rsidP="00F72DD1">
      <w:pPr>
        <w:tabs>
          <w:tab w:val="right" w:pos="9923"/>
        </w:tabs>
        <w:spacing w:after="0" w:line="240" w:lineRule="auto"/>
        <w:rPr>
          <w:rFonts w:ascii="Courier New" w:eastAsia="MS Mincho" w:hAnsi="Courier New" w:cs="Courier New"/>
          <w:b/>
          <w:lang w:eastAsia="cs-CZ"/>
        </w:rPr>
      </w:pPr>
    </w:p>
    <w:p w14:paraId="23585560"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 xml:space="preserve">s n í ž e n í </w:t>
      </w:r>
      <w:r w:rsidRPr="00F72DD1">
        <w:rPr>
          <w:rFonts w:ascii="Courier New" w:eastAsia="MS Mincho" w:hAnsi="Courier New" w:cs="Courier New"/>
          <w:b/>
          <w:lang w:eastAsia="cs-CZ"/>
        </w:rPr>
        <w:tab/>
        <w:t xml:space="preserve">1 043 751 </w:t>
      </w:r>
      <w:proofErr w:type="spellStart"/>
      <w:proofErr w:type="gramStart"/>
      <w:r w:rsidRPr="00F72DD1">
        <w:rPr>
          <w:rFonts w:ascii="Courier New" w:eastAsia="MS Mincho" w:hAnsi="Courier New" w:cs="Courier New"/>
          <w:b/>
          <w:lang w:eastAsia="cs-CZ"/>
        </w:rPr>
        <w:t>tis.Kč</w:t>
      </w:r>
      <w:proofErr w:type="spellEnd"/>
      <w:proofErr w:type="gramEnd"/>
    </w:p>
    <w:p w14:paraId="0ECFF64E"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pro odbor financí a rozpočtu (ORJ 120)</w:t>
      </w:r>
      <w:r w:rsidRPr="00F72DD1">
        <w:rPr>
          <w:rFonts w:ascii="Courier New" w:eastAsia="MS Mincho" w:hAnsi="Courier New" w:cs="Courier New"/>
          <w:b/>
          <w:lang w:eastAsia="cs-CZ"/>
        </w:rPr>
        <w:tab/>
        <w:t xml:space="preserve">1 005 330 </w:t>
      </w:r>
      <w:proofErr w:type="spellStart"/>
      <w:proofErr w:type="gramStart"/>
      <w:r w:rsidRPr="00F72DD1">
        <w:rPr>
          <w:rFonts w:ascii="Courier New" w:eastAsia="MS Mincho" w:hAnsi="Courier New" w:cs="Courier New"/>
          <w:b/>
          <w:lang w:eastAsia="cs-CZ"/>
        </w:rPr>
        <w:t>tis.Kč</w:t>
      </w:r>
      <w:proofErr w:type="spellEnd"/>
      <w:proofErr w:type="gramEnd"/>
    </w:p>
    <w:p w14:paraId="5B28CB2D"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 transfery městským obvodům</w:t>
      </w:r>
      <w:r w:rsidRPr="00F72DD1">
        <w:rPr>
          <w:rFonts w:ascii="Courier New" w:eastAsia="MS Mincho" w:hAnsi="Courier New" w:cs="Courier New"/>
          <w:b/>
          <w:lang w:eastAsia="cs-CZ"/>
        </w:rPr>
        <w:tab/>
        <w:t xml:space="preserve">27 911 </w:t>
      </w:r>
      <w:proofErr w:type="spellStart"/>
      <w:proofErr w:type="gramStart"/>
      <w:r w:rsidRPr="00F72DD1">
        <w:rPr>
          <w:rFonts w:ascii="Courier New" w:eastAsia="MS Mincho" w:hAnsi="Courier New" w:cs="Courier New"/>
          <w:b/>
          <w:lang w:eastAsia="cs-CZ"/>
        </w:rPr>
        <w:t>tis.Kč</w:t>
      </w:r>
      <w:proofErr w:type="spellEnd"/>
      <w:proofErr w:type="gramEnd"/>
    </w:p>
    <w:p w14:paraId="47076A12"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Radvanice a </w:t>
      </w:r>
      <w:proofErr w:type="spellStart"/>
      <w:r w:rsidRPr="00F72DD1">
        <w:rPr>
          <w:rFonts w:ascii="Courier New" w:eastAsia="MS Mincho" w:hAnsi="Courier New" w:cs="Courier New"/>
          <w:bCs/>
          <w:lang w:eastAsia="cs-CZ"/>
        </w:rPr>
        <w:t>Bartovice</w:t>
      </w:r>
      <w:proofErr w:type="spellEnd"/>
      <w:r w:rsidRPr="00F72DD1">
        <w:rPr>
          <w:rFonts w:ascii="Courier New" w:eastAsia="MS Mincho" w:hAnsi="Courier New" w:cs="Courier New"/>
          <w:bCs/>
          <w:lang w:eastAsia="cs-CZ"/>
        </w:rPr>
        <w:tab/>
        <w:t xml:space="preserve">1 000 </w:t>
      </w:r>
      <w:proofErr w:type="spellStart"/>
      <w:proofErr w:type="gramStart"/>
      <w:r w:rsidRPr="00F72DD1">
        <w:rPr>
          <w:rFonts w:ascii="Courier New" w:eastAsia="MS Mincho" w:hAnsi="Courier New" w:cs="Courier New"/>
          <w:bCs/>
          <w:lang w:eastAsia="cs-CZ"/>
        </w:rPr>
        <w:t>tis.Kč</w:t>
      </w:r>
      <w:proofErr w:type="spellEnd"/>
      <w:proofErr w:type="gramEnd"/>
    </w:p>
    <w:p w14:paraId="027CFD86"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Multifunkční hřiště základní školy na </w:t>
      </w:r>
      <w:proofErr w:type="spellStart"/>
      <w:r w:rsidRPr="00F72DD1">
        <w:rPr>
          <w:rFonts w:ascii="Courier New" w:eastAsia="MS Mincho" w:hAnsi="Courier New" w:cs="Courier New"/>
          <w:lang w:eastAsia="cs-CZ"/>
        </w:rPr>
        <w:t>p.č</w:t>
      </w:r>
      <w:proofErr w:type="spellEnd"/>
      <w:r w:rsidRPr="00F72DD1">
        <w:rPr>
          <w:rFonts w:ascii="Courier New" w:eastAsia="MS Mincho" w:hAnsi="Courier New" w:cs="Courier New"/>
          <w:lang w:eastAsia="cs-CZ"/>
        </w:rPr>
        <w:t xml:space="preserve">. 1346, </w:t>
      </w:r>
      <w:proofErr w:type="spellStart"/>
      <w:r w:rsidRPr="00F72DD1">
        <w:rPr>
          <w:rFonts w:ascii="Courier New" w:eastAsia="MS Mincho" w:hAnsi="Courier New" w:cs="Courier New"/>
          <w:lang w:eastAsia="cs-CZ"/>
        </w:rPr>
        <w:t>k.ú</w:t>
      </w:r>
      <w:proofErr w:type="spellEnd"/>
      <w:r w:rsidRPr="00F72DD1">
        <w:rPr>
          <w:rFonts w:ascii="Courier New" w:eastAsia="MS Mincho" w:hAnsi="Courier New" w:cs="Courier New"/>
          <w:lang w:eastAsia="cs-CZ"/>
        </w:rPr>
        <w:t xml:space="preserve">. </w:t>
      </w:r>
      <w:proofErr w:type="spellStart"/>
      <w:r w:rsidRPr="00F72DD1">
        <w:rPr>
          <w:rFonts w:ascii="Courier New" w:eastAsia="MS Mincho" w:hAnsi="Courier New" w:cs="Courier New"/>
          <w:lang w:eastAsia="cs-CZ"/>
        </w:rPr>
        <w:t>Bartovice</w:t>
      </w:r>
      <w:proofErr w:type="spellEnd"/>
    </w:p>
    <w:p w14:paraId="1016AE03"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w:t>
      </w:r>
      <w:proofErr w:type="spellStart"/>
      <w:r w:rsidRPr="00F72DD1">
        <w:rPr>
          <w:rFonts w:ascii="Courier New" w:eastAsia="MS Mincho" w:hAnsi="Courier New" w:cs="Courier New"/>
          <w:bCs/>
          <w:lang w:eastAsia="cs-CZ"/>
        </w:rPr>
        <w:t>Martinov</w:t>
      </w:r>
      <w:proofErr w:type="spellEnd"/>
      <w:r w:rsidRPr="00F72DD1">
        <w:rPr>
          <w:rFonts w:ascii="Courier New" w:eastAsia="MS Mincho" w:hAnsi="Courier New" w:cs="Courier New"/>
          <w:bCs/>
          <w:lang w:eastAsia="cs-CZ"/>
        </w:rPr>
        <w:tab/>
        <w:t xml:space="preserve">15 812 </w:t>
      </w:r>
      <w:proofErr w:type="spellStart"/>
      <w:proofErr w:type="gramStart"/>
      <w:r w:rsidRPr="00F72DD1">
        <w:rPr>
          <w:rFonts w:ascii="Courier New" w:eastAsia="MS Mincho" w:hAnsi="Courier New" w:cs="Courier New"/>
          <w:bCs/>
          <w:lang w:eastAsia="cs-CZ"/>
        </w:rPr>
        <w:t>tis.Kč</w:t>
      </w:r>
      <w:proofErr w:type="spellEnd"/>
      <w:proofErr w:type="gramEnd"/>
    </w:p>
    <w:p w14:paraId="511E62A3"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Zabezpečení komunikace a sanace svahu MK U Opavice</w:t>
      </w:r>
    </w:p>
    <w:p w14:paraId="15BAE4E1"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Lhotka</w:t>
      </w:r>
      <w:r w:rsidRPr="00F72DD1">
        <w:rPr>
          <w:rFonts w:ascii="Courier New" w:eastAsia="MS Mincho" w:hAnsi="Courier New" w:cs="Courier New"/>
          <w:bCs/>
          <w:lang w:eastAsia="cs-CZ"/>
        </w:rPr>
        <w:tab/>
        <w:t xml:space="preserve">605 </w:t>
      </w:r>
      <w:proofErr w:type="spellStart"/>
      <w:proofErr w:type="gramStart"/>
      <w:r w:rsidRPr="00F72DD1">
        <w:rPr>
          <w:rFonts w:ascii="Courier New" w:eastAsia="MS Mincho" w:hAnsi="Courier New" w:cs="Courier New"/>
          <w:bCs/>
          <w:lang w:eastAsia="cs-CZ"/>
        </w:rPr>
        <w:t>tis.Kč</w:t>
      </w:r>
      <w:proofErr w:type="spellEnd"/>
      <w:proofErr w:type="gramEnd"/>
    </w:p>
    <w:p w14:paraId="3DEB412A"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Úprava chodeckých přechodů</w:t>
      </w:r>
    </w:p>
    <w:p w14:paraId="052FAF4B"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Moravská Ostrava a Přívoz</w:t>
      </w:r>
      <w:r w:rsidRPr="00F72DD1">
        <w:rPr>
          <w:rFonts w:ascii="Courier New" w:eastAsia="MS Mincho" w:hAnsi="Courier New" w:cs="Courier New"/>
          <w:bCs/>
          <w:lang w:eastAsia="cs-CZ"/>
        </w:rPr>
        <w:tab/>
        <w:t xml:space="preserve">393 </w:t>
      </w:r>
      <w:proofErr w:type="spellStart"/>
      <w:proofErr w:type="gramStart"/>
      <w:r w:rsidRPr="00F72DD1">
        <w:rPr>
          <w:rFonts w:ascii="Courier New" w:eastAsia="MS Mincho" w:hAnsi="Courier New" w:cs="Courier New"/>
          <w:bCs/>
          <w:lang w:eastAsia="cs-CZ"/>
        </w:rPr>
        <w:t>tis.Kč</w:t>
      </w:r>
      <w:proofErr w:type="spellEnd"/>
      <w:proofErr w:type="gramEnd"/>
    </w:p>
    <w:p w14:paraId="11648B38"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Pořízení a instalace bezpečnostní kamery pro ZŠ a MŠ Ostrava, Ostrčilova</w:t>
      </w:r>
    </w:p>
    <w:p w14:paraId="593D94F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ab/>
        <w:t xml:space="preserve">30 </w:t>
      </w:r>
      <w:proofErr w:type="spellStart"/>
      <w:proofErr w:type="gramStart"/>
      <w:r w:rsidRPr="00F72DD1">
        <w:rPr>
          <w:rFonts w:ascii="Courier New" w:eastAsia="MS Mincho" w:hAnsi="Courier New" w:cs="Courier New"/>
          <w:lang w:eastAsia="cs-CZ"/>
        </w:rPr>
        <w:t>tis.Kč</w:t>
      </w:r>
      <w:proofErr w:type="spellEnd"/>
      <w:proofErr w:type="gramEnd"/>
    </w:p>
    <w:p w14:paraId="2A87EB3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Úprava veřejných prostranství městské třídy 28.října – Opavská</w:t>
      </w:r>
      <w:r w:rsidRPr="00F72DD1">
        <w:rPr>
          <w:rFonts w:ascii="Courier New" w:eastAsia="MS Mincho" w:hAnsi="Courier New" w:cs="Courier New"/>
          <w:lang w:eastAsia="cs-CZ"/>
        </w:rPr>
        <w:tab/>
        <w:t xml:space="preserve">363 </w:t>
      </w:r>
      <w:proofErr w:type="spellStart"/>
      <w:proofErr w:type="gramStart"/>
      <w:r w:rsidRPr="00F72DD1">
        <w:rPr>
          <w:rFonts w:ascii="Courier New" w:eastAsia="MS Mincho" w:hAnsi="Courier New" w:cs="Courier New"/>
          <w:lang w:eastAsia="cs-CZ"/>
        </w:rPr>
        <w:t>tis.Kč</w:t>
      </w:r>
      <w:proofErr w:type="spellEnd"/>
      <w:proofErr w:type="gramEnd"/>
    </w:p>
    <w:p w14:paraId="3B56AA7E"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Ostrava-Jih</w:t>
      </w:r>
      <w:r w:rsidRPr="00F72DD1">
        <w:rPr>
          <w:rFonts w:ascii="Courier New" w:eastAsia="MS Mincho" w:hAnsi="Courier New" w:cs="Courier New"/>
          <w:bCs/>
          <w:lang w:eastAsia="cs-CZ"/>
        </w:rPr>
        <w:tab/>
        <w:t xml:space="preserve">2 689 </w:t>
      </w:r>
      <w:proofErr w:type="spellStart"/>
      <w:proofErr w:type="gramStart"/>
      <w:r w:rsidRPr="00F72DD1">
        <w:rPr>
          <w:rFonts w:ascii="Courier New" w:eastAsia="MS Mincho" w:hAnsi="Courier New" w:cs="Courier New"/>
          <w:bCs/>
          <w:lang w:eastAsia="cs-CZ"/>
        </w:rPr>
        <w:t>tis.Kč</w:t>
      </w:r>
      <w:proofErr w:type="spellEnd"/>
      <w:proofErr w:type="gramEnd"/>
    </w:p>
    <w:p w14:paraId="06D768A3"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opravy místních komunikací</w:t>
      </w:r>
    </w:p>
    <w:p w14:paraId="10D5E5EC"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Poruba</w:t>
      </w:r>
      <w:r w:rsidRPr="00F72DD1">
        <w:rPr>
          <w:rFonts w:ascii="Courier New" w:eastAsia="MS Mincho" w:hAnsi="Courier New" w:cs="Courier New"/>
          <w:bCs/>
          <w:lang w:eastAsia="cs-CZ"/>
        </w:rPr>
        <w:tab/>
        <w:t xml:space="preserve"> 5 200 </w:t>
      </w:r>
      <w:proofErr w:type="spellStart"/>
      <w:proofErr w:type="gramStart"/>
      <w:r w:rsidRPr="00F72DD1">
        <w:rPr>
          <w:rFonts w:ascii="Courier New" w:eastAsia="MS Mincho" w:hAnsi="Courier New" w:cs="Courier New"/>
          <w:bCs/>
          <w:lang w:eastAsia="cs-CZ"/>
        </w:rPr>
        <w:t>tis.Kč</w:t>
      </w:r>
      <w:proofErr w:type="spellEnd"/>
      <w:proofErr w:type="gramEnd"/>
    </w:p>
    <w:p w14:paraId="78E244C1"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lang w:eastAsia="cs-CZ"/>
        </w:rPr>
        <w:t>- Úprava veřejných prostranství městské třídy 28.října – Opavská</w:t>
      </w:r>
      <w:r w:rsidRPr="00F72DD1">
        <w:rPr>
          <w:rFonts w:ascii="Courier New" w:eastAsia="MS Mincho" w:hAnsi="Courier New" w:cs="Courier New"/>
          <w:lang w:eastAsia="cs-CZ"/>
        </w:rPr>
        <w:tab/>
        <w:t xml:space="preserve">847 </w:t>
      </w:r>
      <w:proofErr w:type="spellStart"/>
      <w:proofErr w:type="gramStart"/>
      <w:r w:rsidRPr="00F72DD1">
        <w:rPr>
          <w:rFonts w:ascii="Courier New" w:eastAsia="MS Mincho" w:hAnsi="Courier New" w:cs="Courier New"/>
          <w:lang w:eastAsia="cs-CZ"/>
        </w:rPr>
        <w:t>tis.Kč</w:t>
      </w:r>
      <w:proofErr w:type="spellEnd"/>
      <w:proofErr w:type="gramEnd"/>
    </w:p>
    <w:p w14:paraId="1B749EE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Revitalizace veřejného prostoru náměstí Družby – etapa A2</w:t>
      </w:r>
      <w:r w:rsidRPr="00F72DD1">
        <w:rPr>
          <w:rFonts w:ascii="Courier New" w:eastAsia="MS Mincho" w:hAnsi="Courier New" w:cs="Courier New"/>
          <w:lang w:eastAsia="cs-CZ"/>
        </w:rPr>
        <w:tab/>
        <w:t xml:space="preserve">1 500 </w:t>
      </w:r>
      <w:proofErr w:type="spellStart"/>
      <w:proofErr w:type="gramStart"/>
      <w:r w:rsidRPr="00F72DD1">
        <w:rPr>
          <w:rFonts w:ascii="Courier New" w:eastAsia="MS Mincho" w:hAnsi="Courier New" w:cs="Courier New"/>
          <w:lang w:eastAsia="cs-CZ"/>
        </w:rPr>
        <w:t>tis.Kč</w:t>
      </w:r>
      <w:proofErr w:type="spellEnd"/>
      <w:proofErr w:type="gramEnd"/>
    </w:p>
    <w:p w14:paraId="6400778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Revitalizace veřejného prostoru náměstí Družby – etapa B2</w:t>
      </w:r>
      <w:r w:rsidRPr="00F72DD1">
        <w:rPr>
          <w:rFonts w:ascii="Courier New" w:eastAsia="MS Mincho" w:hAnsi="Courier New" w:cs="Courier New"/>
          <w:lang w:eastAsia="cs-CZ"/>
        </w:rPr>
        <w:tab/>
        <w:t xml:space="preserve">2 853 </w:t>
      </w:r>
      <w:proofErr w:type="spellStart"/>
      <w:proofErr w:type="gramStart"/>
      <w:r w:rsidRPr="00F72DD1">
        <w:rPr>
          <w:rFonts w:ascii="Courier New" w:eastAsia="MS Mincho" w:hAnsi="Courier New" w:cs="Courier New"/>
          <w:lang w:eastAsia="cs-CZ"/>
        </w:rPr>
        <w:t>tis.Kč</w:t>
      </w:r>
      <w:proofErr w:type="spellEnd"/>
      <w:proofErr w:type="gramEnd"/>
    </w:p>
    <w:p w14:paraId="00F75D8E"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Mariánské Hory a </w:t>
      </w:r>
      <w:proofErr w:type="spellStart"/>
      <w:r w:rsidRPr="00F72DD1">
        <w:rPr>
          <w:rFonts w:ascii="Courier New" w:eastAsia="MS Mincho" w:hAnsi="Courier New" w:cs="Courier New"/>
          <w:bCs/>
          <w:lang w:eastAsia="cs-CZ"/>
        </w:rPr>
        <w:t>Hulváky</w:t>
      </w:r>
      <w:proofErr w:type="spellEnd"/>
      <w:r w:rsidRPr="00F72DD1">
        <w:rPr>
          <w:rFonts w:ascii="Courier New" w:eastAsia="MS Mincho" w:hAnsi="Courier New" w:cs="Courier New"/>
          <w:bCs/>
          <w:lang w:eastAsia="cs-CZ"/>
        </w:rPr>
        <w:tab/>
        <w:t xml:space="preserve"> 121 </w:t>
      </w:r>
      <w:proofErr w:type="spellStart"/>
      <w:proofErr w:type="gramStart"/>
      <w:r w:rsidRPr="00F72DD1">
        <w:rPr>
          <w:rFonts w:ascii="Courier New" w:eastAsia="MS Mincho" w:hAnsi="Courier New" w:cs="Courier New"/>
          <w:bCs/>
          <w:lang w:eastAsia="cs-CZ"/>
        </w:rPr>
        <w:t>tis.Kč</w:t>
      </w:r>
      <w:proofErr w:type="spellEnd"/>
      <w:proofErr w:type="gramEnd"/>
    </w:p>
    <w:p w14:paraId="2CCCB155"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lang w:eastAsia="cs-CZ"/>
        </w:rPr>
        <w:t>- Úprava veřejných prostranství městské třídy 28.října – Opavská</w:t>
      </w:r>
      <w:r w:rsidRPr="00F72DD1">
        <w:rPr>
          <w:rFonts w:ascii="Courier New" w:eastAsia="MS Mincho" w:hAnsi="Courier New" w:cs="Courier New"/>
          <w:lang w:eastAsia="cs-CZ"/>
        </w:rPr>
        <w:tab/>
      </w:r>
    </w:p>
    <w:p w14:paraId="43BBCBD1"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Třebovice</w:t>
      </w:r>
      <w:r w:rsidRPr="00F72DD1">
        <w:rPr>
          <w:rFonts w:ascii="Courier New" w:eastAsia="MS Mincho" w:hAnsi="Courier New" w:cs="Courier New"/>
          <w:bCs/>
          <w:lang w:eastAsia="cs-CZ"/>
        </w:rPr>
        <w:tab/>
        <w:t xml:space="preserve">1 100 </w:t>
      </w:r>
      <w:proofErr w:type="spellStart"/>
      <w:proofErr w:type="gramStart"/>
      <w:r w:rsidRPr="00F72DD1">
        <w:rPr>
          <w:rFonts w:ascii="Courier New" w:eastAsia="MS Mincho" w:hAnsi="Courier New" w:cs="Courier New"/>
          <w:bCs/>
          <w:lang w:eastAsia="cs-CZ"/>
        </w:rPr>
        <w:t>tis.Kč</w:t>
      </w:r>
      <w:proofErr w:type="spellEnd"/>
      <w:proofErr w:type="gramEnd"/>
    </w:p>
    <w:p w14:paraId="1686F046"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komunikace ul. Laudova</w:t>
      </w:r>
    </w:p>
    <w:p w14:paraId="51BC7968"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roofErr w:type="spellStart"/>
      <w:r w:rsidRPr="00F72DD1">
        <w:rPr>
          <w:rFonts w:ascii="Courier New" w:eastAsia="MS Mincho" w:hAnsi="Courier New" w:cs="Courier New"/>
          <w:bCs/>
          <w:lang w:eastAsia="cs-CZ"/>
        </w:rPr>
        <w:t>MOb</w:t>
      </w:r>
      <w:proofErr w:type="spellEnd"/>
      <w:r w:rsidRPr="00F72DD1">
        <w:rPr>
          <w:rFonts w:ascii="Courier New" w:eastAsia="MS Mincho" w:hAnsi="Courier New" w:cs="Courier New"/>
          <w:bCs/>
          <w:lang w:eastAsia="cs-CZ"/>
        </w:rPr>
        <w:t xml:space="preserve"> Krásné Pole</w:t>
      </w:r>
      <w:r w:rsidRPr="00F72DD1">
        <w:rPr>
          <w:rFonts w:ascii="Courier New" w:eastAsia="MS Mincho" w:hAnsi="Courier New" w:cs="Courier New"/>
          <w:bCs/>
          <w:lang w:eastAsia="cs-CZ"/>
        </w:rPr>
        <w:tab/>
        <w:t xml:space="preserve">991 </w:t>
      </w:r>
      <w:proofErr w:type="spellStart"/>
      <w:proofErr w:type="gramStart"/>
      <w:r w:rsidRPr="00F72DD1">
        <w:rPr>
          <w:rFonts w:ascii="Courier New" w:eastAsia="MS Mincho" w:hAnsi="Courier New" w:cs="Courier New"/>
          <w:bCs/>
          <w:lang w:eastAsia="cs-CZ"/>
        </w:rPr>
        <w:t>tis.Kč</w:t>
      </w:r>
      <w:proofErr w:type="spellEnd"/>
      <w:proofErr w:type="gramEnd"/>
    </w:p>
    <w:p w14:paraId="468A6BAA"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Zajištění bezbariérovosti, přístavba dvou specializovaných tříd a rekonstrukce třídy pro polytechnickou výuku v ZŠ v Krásném Poli</w:t>
      </w:r>
    </w:p>
    <w:p w14:paraId="47512D47"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do rozpočtové rezervy města</w:t>
      </w:r>
      <w:r w:rsidRPr="00F72DD1">
        <w:rPr>
          <w:rFonts w:ascii="Courier New" w:eastAsia="MS Mincho" w:hAnsi="Courier New" w:cs="Courier New"/>
          <w:b/>
          <w:lang w:eastAsia="cs-CZ"/>
        </w:rPr>
        <w:tab/>
        <w:t xml:space="preserve">11 355 </w:t>
      </w:r>
      <w:proofErr w:type="spellStart"/>
      <w:proofErr w:type="gramStart"/>
      <w:r w:rsidRPr="00F72DD1">
        <w:rPr>
          <w:rFonts w:ascii="Courier New" w:eastAsia="MS Mincho" w:hAnsi="Courier New" w:cs="Courier New"/>
          <w:b/>
          <w:lang w:eastAsia="cs-CZ"/>
        </w:rPr>
        <w:t>tis.Kč</w:t>
      </w:r>
      <w:proofErr w:type="spellEnd"/>
      <w:proofErr w:type="gramEnd"/>
    </w:p>
    <w:p w14:paraId="1042D27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snížení výdajů v návaznosti na očekávanou skutečnost</w:t>
      </w:r>
    </w:p>
    <w:p w14:paraId="6B6CE94F" w14:textId="77777777" w:rsidR="00E03852" w:rsidRDefault="00F72DD1" w:rsidP="00F72DD1">
      <w:pPr>
        <w:tabs>
          <w:tab w:val="right" w:pos="9923"/>
        </w:tabs>
        <w:spacing w:after="0" w:line="240" w:lineRule="auto"/>
        <w:jc w:val="both"/>
        <w:rPr>
          <w:rFonts w:ascii="Courier New" w:eastAsia="Times New Roman" w:hAnsi="Courier New" w:cs="Courier New"/>
          <w:b/>
          <w:bCs/>
          <w:lang w:eastAsia="cs-CZ"/>
        </w:rPr>
      </w:pPr>
      <w:r w:rsidRPr="00F72DD1">
        <w:rPr>
          <w:rFonts w:ascii="Courier New" w:eastAsia="Times New Roman" w:hAnsi="Courier New" w:cs="Courier New"/>
          <w:b/>
          <w:lang w:eastAsia="cs-CZ"/>
        </w:rPr>
        <w:t xml:space="preserve">- </w:t>
      </w:r>
      <w:r w:rsidRPr="00F72DD1">
        <w:rPr>
          <w:rFonts w:ascii="Courier New" w:eastAsia="Times New Roman" w:hAnsi="Courier New" w:cs="Courier New"/>
          <w:b/>
          <w:bCs/>
          <w:lang w:eastAsia="cs-CZ"/>
        </w:rPr>
        <w:t>převod prostředků do rozpočtu 2022</w:t>
      </w:r>
      <w:r w:rsidRPr="00F72DD1">
        <w:rPr>
          <w:rFonts w:ascii="Courier New" w:eastAsia="Times New Roman" w:hAnsi="Courier New" w:cs="Courier New"/>
          <w:b/>
          <w:bCs/>
          <w:lang w:eastAsia="cs-CZ"/>
        </w:rPr>
        <w:tab/>
        <w:t xml:space="preserve">966 064 </w:t>
      </w:r>
      <w:proofErr w:type="spellStart"/>
      <w:proofErr w:type="gramStart"/>
      <w:r w:rsidRPr="00F72DD1">
        <w:rPr>
          <w:rFonts w:ascii="Courier New" w:eastAsia="Times New Roman" w:hAnsi="Courier New" w:cs="Courier New"/>
          <w:b/>
          <w:bCs/>
          <w:lang w:eastAsia="cs-CZ"/>
        </w:rPr>
        <w:t>tis.Kč</w:t>
      </w:r>
      <w:proofErr w:type="spellEnd"/>
      <w:proofErr w:type="gramEnd"/>
    </w:p>
    <w:p w14:paraId="6E8FDDC3" w14:textId="131017C7" w:rsidR="00F72DD1" w:rsidRPr="00F72DD1" w:rsidRDefault="00F72DD1" w:rsidP="00F72DD1">
      <w:pPr>
        <w:tabs>
          <w:tab w:val="right" w:pos="9923"/>
        </w:tabs>
        <w:spacing w:after="0" w:line="240" w:lineRule="auto"/>
        <w:jc w:val="both"/>
        <w:rPr>
          <w:rFonts w:ascii="Courier New" w:eastAsia="Times New Roman" w:hAnsi="Courier New" w:cs="Courier New"/>
          <w:b/>
          <w:bCs/>
          <w:lang w:eastAsia="cs-CZ"/>
        </w:rPr>
      </w:pPr>
      <w:r w:rsidRPr="00F72DD1">
        <w:rPr>
          <w:rFonts w:ascii="Courier New" w:eastAsia="Times New Roman" w:hAnsi="Courier New" w:cs="Courier New"/>
          <w:b/>
          <w:bCs/>
          <w:lang w:eastAsia="cs-CZ"/>
        </w:rPr>
        <w:tab/>
      </w:r>
    </w:p>
    <w:p w14:paraId="203B8232"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pro odbor platový a personální (ORJ 135)</w:t>
      </w:r>
      <w:r w:rsidRPr="00F72DD1">
        <w:rPr>
          <w:rFonts w:ascii="Courier New" w:eastAsia="MS Mincho" w:hAnsi="Courier New" w:cs="Courier New"/>
          <w:b/>
          <w:lang w:eastAsia="cs-CZ"/>
        </w:rPr>
        <w:tab/>
        <w:t xml:space="preserve">60 </w:t>
      </w:r>
      <w:proofErr w:type="spellStart"/>
      <w:proofErr w:type="gramStart"/>
      <w:r w:rsidRPr="00F72DD1">
        <w:rPr>
          <w:rFonts w:ascii="Courier New" w:eastAsia="MS Mincho" w:hAnsi="Courier New" w:cs="Courier New"/>
          <w:b/>
          <w:lang w:eastAsia="cs-CZ"/>
        </w:rPr>
        <w:t>tis.Kč</w:t>
      </w:r>
      <w:proofErr w:type="spellEnd"/>
      <w:proofErr w:type="gramEnd"/>
    </w:p>
    <w:p w14:paraId="25FE717C"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lang w:eastAsia="cs-CZ"/>
        </w:rPr>
        <w:t>- mzdové náklady</w:t>
      </w:r>
    </w:p>
    <w:p w14:paraId="2D547A2A"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lastRenderedPageBreak/>
        <w:t>pro odbor majetkový (ORJ 137)</w:t>
      </w:r>
      <w:r w:rsidRPr="00F72DD1">
        <w:rPr>
          <w:rFonts w:ascii="Courier New" w:eastAsia="MS Mincho" w:hAnsi="Courier New" w:cs="Courier New"/>
          <w:b/>
          <w:lang w:eastAsia="cs-CZ"/>
        </w:rPr>
        <w:tab/>
        <w:t xml:space="preserve">1 765 </w:t>
      </w:r>
      <w:proofErr w:type="spellStart"/>
      <w:proofErr w:type="gramStart"/>
      <w:r w:rsidRPr="00F72DD1">
        <w:rPr>
          <w:rFonts w:ascii="Courier New" w:eastAsia="MS Mincho" w:hAnsi="Courier New" w:cs="Courier New"/>
          <w:b/>
          <w:lang w:eastAsia="cs-CZ"/>
        </w:rPr>
        <w:t>tis.Kč</w:t>
      </w:r>
      <w:proofErr w:type="spellEnd"/>
      <w:proofErr w:type="gramEnd"/>
    </w:p>
    <w:p w14:paraId="1CDF681D" w14:textId="7472A490" w:rsidR="00F72DD1" w:rsidRPr="00F72DD1" w:rsidRDefault="00F72DD1" w:rsidP="00F72DD1">
      <w:pPr>
        <w:tabs>
          <w:tab w:val="right" w:pos="9923"/>
        </w:tabs>
        <w:spacing w:after="0" w:line="240" w:lineRule="auto"/>
        <w:rPr>
          <w:rFonts w:ascii="Courier New" w:eastAsia="MS Mincho" w:hAnsi="Courier New" w:cs="Courier New"/>
          <w:lang w:eastAsia="cs-CZ"/>
        </w:rPr>
      </w:pPr>
      <w:r w:rsidRPr="00F72DD1">
        <w:rPr>
          <w:rFonts w:ascii="Courier New" w:eastAsia="MS Mincho" w:hAnsi="Courier New" w:cs="Courier New"/>
          <w:lang w:eastAsia="cs-CZ"/>
        </w:rPr>
        <w:t xml:space="preserve">- výkup části pozemku v rámci akce 3251 Cyklistická trasa J Radvanice – </w:t>
      </w:r>
      <w:proofErr w:type="spellStart"/>
      <w:r w:rsidRPr="00F72DD1">
        <w:rPr>
          <w:rFonts w:ascii="Courier New" w:eastAsia="MS Mincho" w:hAnsi="Courier New" w:cs="Courier New"/>
          <w:lang w:eastAsia="cs-CZ"/>
        </w:rPr>
        <w:t>Bartovice</w:t>
      </w:r>
      <w:proofErr w:type="spellEnd"/>
      <w:r w:rsidRPr="00F72DD1">
        <w:rPr>
          <w:rFonts w:ascii="Courier New" w:eastAsia="MS Mincho" w:hAnsi="Courier New" w:cs="Courier New"/>
          <w:lang w:eastAsia="cs-CZ"/>
        </w:rPr>
        <w:tab/>
        <w:t xml:space="preserve">191 </w:t>
      </w:r>
      <w:proofErr w:type="spellStart"/>
      <w:proofErr w:type="gramStart"/>
      <w:r w:rsidRPr="00F72DD1">
        <w:rPr>
          <w:rFonts w:ascii="Courier New" w:eastAsia="MS Mincho" w:hAnsi="Courier New" w:cs="Courier New"/>
          <w:lang w:eastAsia="cs-CZ"/>
        </w:rPr>
        <w:t>tis.Kč</w:t>
      </w:r>
      <w:proofErr w:type="spellEnd"/>
      <w:proofErr w:type="gramEnd"/>
    </w:p>
    <w:p w14:paraId="41A9E59F" w14:textId="77777777" w:rsidR="00F72DD1" w:rsidRPr="00F72DD1" w:rsidRDefault="00F72DD1" w:rsidP="00F72DD1">
      <w:pPr>
        <w:tabs>
          <w:tab w:val="right" w:pos="9923"/>
        </w:tabs>
        <w:spacing w:after="0" w:line="240" w:lineRule="auto"/>
        <w:rPr>
          <w:rFonts w:ascii="Courier New" w:eastAsia="MS Mincho" w:hAnsi="Courier New" w:cs="Courier New"/>
          <w:lang w:eastAsia="cs-CZ"/>
        </w:rPr>
      </w:pPr>
      <w:r w:rsidRPr="00F72DD1">
        <w:rPr>
          <w:rFonts w:ascii="Courier New" w:eastAsia="MS Mincho" w:hAnsi="Courier New" w:cs="Courier New"/>
          <w:lang w:eastAsia="cs-CZ"/>
        </w:rPr>
        <w:t>- výkup pozemku v rámci akce 7411 Hrušov – dostavba kanalizace v lokalitě Za Tratí a rekonstrukce vodovodu ul. Divišova</w:t>
      </w:r>
      <w:r w:rsidRPr="00F72DD1">
        <w:rPr>
          <w:rFonts w:ascii="Courier New" w:eastAsia="MS Mincho" w:hAnsi="Courier New" w:cs="Courier New"/>
          <w:lang w:eastAsia="cs-CZ"/>
        </w:rPr>
        <w:tab/>
        <w:t xml:space="preserve">40 </w:t>
      </w:r>
      <w:proofErr w:type="spellStart"/>
      <w:proofErr w:type="gramStart"/>
      <w:r w:rsidRPr="00F72DD1">
        <w:rPr>
          <w:rFonts w:ascii="Courier New" w:eastAsia="MS Mincho" w:hAnsi="Courier New" w:cs="Courier New"/>
          <w:lang w:eastAsia="cs-CZ"/>
        </w:rPr>
        <w:t>tis.Kč</w:t>
      </w:r>
      <w:proofErr w:type="spellEnd"/>
      <w:proofErr w:type="gramEnd"/>
    </w:p>
    <w:p w14:paraId="2DDACA5F" w14:textId="77777777" w:rsidR="00F72DD1" w:rsidRPr="00F72DD1" w:rsidRDefault="00F72DD1" w:rsidP="00F72DD1">
      <w:pPr>
        <w:tabs>
          <w:tab w:val="right" w:pos="9923"/>
        </w:tabs>
        <w:spacing w:after="0" w:line="240" w:lineRule="auto"/>
        <w:rPr>
          <w:rFonts w:ascii="Courier New" w:eastAsia="MS Mincho" w:hAnsi="Courier New" w:cs="Courier New"/>
          <w:lang w:eastAsia="cs-CZ"/>
        </w:rPr>
      </w:pPr>
      <w:r w:rsidRPr="00F72DD1">
        <w:rPr>
          <w:rFonts w:ascii="Courier New" w:eastAsia="MS Mincho" w:hAnsi="Courier New" w:cs="Courier New"/>
          <w:lang w:eastAsia="cs-CZ"/>
        </w:rPr>
        <w:t xml:space="preserve">- výkup pozemku v rámci akce 3274 Cyklistické propojení Poruby s Vřesinou </w:t>
      </w:r>
      <w:r w:rsidRPr="00F72DD1">
        <w:rPr>
          <w:rFonts w:ascii="Courier New" w:eastAsia="MS Mincho" w:hAnsi="Courier New" w:cs="Courier New"/>
          <w:lang w:eastAsia="cs-CZ"/>
        </w:rPr>
        <w:tab/>
      </w:r>
    </w:p>
    <w:p w14:paraId="3D926E89" w14:textId="77777777" w:rsidR="00F72DD1" w:rsidRPr="00F72DD1" w:rsidRDefault="00F72DD1" w:rsidP="00F72DD1">
      <w:pPr>
        <w:tabs>
          <w:tab w:val="right" w:pos="9923"/>
        </w:tabs>
        <w:spacing w:after="0" w:line="240" w:lineRule="auto"/>
        <w:rPr>
          <w:rFonts w:ascii="Courier New" w:eastAsia="MS Mincho" w:hAnsi="Courier New" w:cs="Courier New"/>
          <w:lang w:eastAsia="cs-CZ"/>
        </w:rPr>
      </w:pPr>
      <w:r w:rsidRPr="00F72DD1">
        <w:rPr>
          <w:rFonts w:ascii="Courier New" w:eastAsia="MS Mincho" w:hAnsi="Courier New" w:cs="Courier New"/>
          <w:lang w:eastAsia="cs-CZ"/>
        </w:rPr>
        <w:tab/>
        <w:t xml:space="preserve">60 </w:t>
      </w:r>
      <w:proofErr w:type="spellStart"/>
      <w:proofErr w:type="gramStart"/>
      <w:r w:rsidRPr="00F72DD1">
        <w:rPr>
          <w:rFonts w:ascii="Courier New" w:eastAsia="MS Mincho" w:hAnsi="Courier New" w:cs="Courier New"/>
          <w:lang w:eastAsia="cs-CZ"/>
        </w:rPr>
        <w:t>tis.Kč</w:t>
      </w:r>
      <w:proofErr w:type="spellEnd"/>
      <w:proofErr w:type="gramEnd"/>
    </w:p>
    <w:p w14:paraId="35A7574F" w14:textId="77777777" w:rsidR="00F72DD1" w:rsidRPr="00F72DD1" w:rsidRDefault="00F72DD1" w:rsidP="00F72DD1">
      <w:pPr>
        <w:tabs>
          <w:tab w:val="right" w:pos="9923"/>
        </w:tabs>
        <w:spacing w:after="0" w:line="240" w:lineRule="auto"/>
        <w:rPr>
          <w:rFonts w:ascii="Courier New" w:eastAsia="MS Mincho" w:hAnsi="Courier New" w:cs="Courier New"/>
          <w:lang w:eastAsia="cs-CZ"/>
        </w:rPr>
      </w:pPr>
    </w:p>
    <w:p w14:paraId="6FCD4DDC" w14:textId="77777777" w:rsidR="00F72DD1" w:rsidRPr="00F72DD1" w:rsidRDefault="00F72DD1" w:rsidP="00F72DD1">
      <w:pPr>
        <w:tabs>
          <w:tab w:val="right" w:pos="9923"/>
        </w:tabs>
        <w:spacing w:after="0" w:line="240" w:lineRule="auto"/>
        <w:rPr>
          <w:rFonts w:ascii="Courier New" w:eastAsia="MS Mincho" w:hAnsi="Courier New" w:cs="Courier New"/>
          <w:lang w:eastAsia="cs-CZ"/>
        </w:rPr>
      </w:pPr>
      <w:r w:rsidRPr="00F72DD1">
        <w:rPr>
          <w:rFonts w:ascii="Courier New" w:eastAsia="MS Mincho" w:hAnsi="Courier New" w:cs="Courier New"/>
          <w:lang w:eastAsia="cs-CZ"/>
        </w:rPr>
        <w:t xml:space="preserve">- investiční účelová dotace společnosti Dům seniorů v Krásném Poli s.r.o. </w:t>
      </w:r>
    </w:p>
    <w:p w14:paraId="3230DACC" w14:textId="47316D64" w:rsidR="00F72DD1" w:rsidRPr="00F72DD1" w:rsidRDefault="001D006E" w:rsidP="00F72DD1">
      <w:pPr>
        <w:tabs>
          <w:tab w:val="right" w:pos="9923"/>
        </w:tabs>
        <w:spacing w:after="0" w:line="240" w:lineRule="auto"/>
        <w:rPr>
          <w:rFonts w:ascii="Courier New" w:eastAsia="MS Mincho" w:hAnsi="Courier New" w:cs="Courier New"/>
          <w:lang w:eastAsia="cs-CZ"/>
        </w:rPr>
      </w:pPr>
      <w:r>
        <w:rPr>
          <w:rFonts w:ascii="Courier New" w:eastAsia="MS Mincho" w:hAnsi="Courier New" w:cs="Courier New"/>
          <w:lang w:eastAsia="cs-CZ"/>
        </w:rPr>
        <w:tab/>
      </w:r>
      <w:r w:rsidR="00F72DD1" w:rsidRPr="00F72DD1">
        <w:rPr>
          <w:rFonts w:ascii="Courier New" w:eastAsia="MS Mincho" w:hAnsi="Courier New" w:cs="Courier New"/>
          <w:lang w:eastAsia="cs-CZ"/>
        </w:rPr>
        <w:t xml:space="preserve">1 474 </w:t>
      </w:r>
      <w:proofErr w:type="spellStart"/>
      <w:proofErr w:type="gramStart"/>
      <w:r w:rsidR="00F72DD1" w:rsidRPr="00F72DD1">
        <w:rPr>
          <w:rFonts w:ascii="Courier New" w:eastAsia="MS Mincho" w:hAnsi="Courier New" w:cs="Courier New"/>
          <w:lang w:eastAsia="cs-CZ"/>
        </w:rPr>
        <w:t>tis.Kč</w:t>
      </w:r>
      <w:proofErr w:type="spellEnd"/>
      <w:proofErr w:type="gramEnd"/>
    </w:p>
    <w:p w14:paraId="174690EA" w14:textId="77777777" w:rsidR="00F72DD1" w:rsidRPr="00F72DD1" w:rsidRDefault="00F72DD1" w:rsidP="00F72DD1">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F72DD1">
        <w:rPr>
          <w:rFonts w:ascii="Courier New" w:eastAsia="MS Mincho" w:hAnsi="Courier New" w:cs="Courier New"/>
          <w:b/>
          <w:lang w:eastAsia="cs-CZ"/>
        </w:rPr>
        <w:t>pro odbor ochrany životního prostředí (ORG 190)</w:t>
      </w:r>
      <w:r w:rsidRPr="00F72DD1">
        <w:rPr>
          <w:rFonts w:ascii="Courier New" w:eastAsia="MS Mincho" w:hAnsi="Courier New" w:cs="Courier New"/>
          <w:b/>
          <w:lang w:eastAsia="cs-CZ"/>
        </w:rPr>
        <w:tab/>
        <w:t xml:space="preserve">4 000 </w:t>
      </w:r>
      <w:proofErr w:type="spellStart"/>
      <w:proofErr w:type="gramStart"/>
      <w:r w:rsidRPr="00F72DD1">
        <w:rPr>
          <w:rFonts w:ascii="Courier New" w:eastAsia="MS Mincho" w:hAnsi="Courier New" w:cs="Courier New"/>
          <w:b/>
          <w:lang w:eastAsia="cs-CZ"/>
        </w:rPr>
        <w:t>tis.Kč</w:t>
      </w:r>
      <w:proofErr w:type="spellEnd"/>
      <w:proofErr w:type="gramEnd"/>
    </w:p>
    <w:p w14:paraId="09321B7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Rekonstrukce ústředního hřbitova Slezská Ostrava</w:t>
      </w:r>
      <w:r w:rsidRPr="00F72DD1">
        <w:rPr>
          <w:rFonts w:ascii="Courier New" w:eastAsia="MS Mincho" w:hAnsi="Courier New" w:cs="Courier New"/>
          <w:lang w:eastAsia="cs-CZ"/>
        </w:rPr>
        <w:tab/>
        <w:t xml:space="preserve">1 000 </w:t>
      </w:r>
      <w:proofErr w:type="spellStart"/>
      <w:proofErr w:type="gramStart"/>
      <w:r w:rsidRPr="00F72DD1">
        <w:rPr>
          <w:rFonts w:ascii="Courier New" w:eastAsia="MS Mincho" w:hAnsi="Courier New" w:cs="Courier New"/>
          <w:lang w:eastAsia="cs-CZ"/>
        </w:rPr>
        <w:t>tis.Kč</w:t>
      </w:r>
      <w:proofErr w:type="spellEnd"/>
      <w:proofErr w:type="gramEnd"/>
    </w:p>
    <w:p w14:paraId="6253FEB1"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lang w:eastAsia="cs-CZ"/>
        </w:rPr>
        <w:t>- Rekonstrukce ostatních hřbitovů na území města Ostravy</w:t>
      </w:r>
      <w:r w:rsidRPr="00F72DD1">
        <w:rPr>
          <w:rFonts w:ascii="Courier New" w:eastAsia="MS Mincho" w:hAnsi="Courier New" w:cs="Courier New"/>
          <w:lang w:eastAsia="cs-CZ"/>
        </w:rPr>
        <w:tab/>
        <w:t xml:space="preserve">3 000 </w:t>
      </w:r>
      <w:proofErr w:type="spellStart"/>
      <w:proofErr w:type="gramStart"/>
      <w:r w:rsidRPr="00F72DD1">
        <w:rPr>
          <w:rFonts w:ascii="Courier New" w:eastAsia="MS Mincho" w:hAnsi="Courier New" w:cs="Courier New"/>
          <w:lang w:eastAsia="cs-CZ"/>
        </w:rPr>
        <w:t>tis.Kč</w:t>
      </w:r>
      <w:proofErr w:type="spellEnd"/>
      <w:proofErr w:type="gramEnd"/>
    </w:p>
    <w:p w14:paraId="4B5EA611"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
          <w:lang w:eastAsia="cs-CZ"/>
        </w:rPr>
      </w:pPr>
      <w:r w:rsidRPr="00F72DD1">
        <w:rPr>
          <w:rFonts w:ascii="Courier New" w:eastAsia="MS Mincho" w:hAnsi="Courier New" w:cs="Courier New"/>
          <w:b/>
          <w:lang w:eastAsia="cs-CZ"/>
        </w:rPr>
        <w:t>pro odbor hospodářské správy (ORJ 130)</w:t>
      </w:r>
      <w:r w:rsidRPr="00F72DD1">
        <w:rPr>
          <w:rFonts w:ascii="Courier New" w:eastAsia="MS Mincho" w:hAnsi="Courier New" w:cs="Courier New"/>
          <w:b/>
          <w:lang w:eastAsia="cs-CZ"/>
        </w:rPr>
        <w:tab/>
        <w:t xml:space="preserve">1 959 </w:t>
      </w:r>
      <w:proofErr w:type="spellStart"/>
      <w:proofErr w:type="gramStart"/>
      <w:r w:rsidRPr="00F72DD1">
        <w:rPr>
          <w:rFonts w:ascii="Courier New" w:eastAsia="MS Mincho" w:hAnsi="Courier New" w:cs="Courier New"/>
          <w:b/>
          <w:lang w:eastAsia="cs-CZ"/>
        </w:rPr>
        <w:t>tis.Kč</w:t>
      </w:r>
      <w:proofErr w:type="spellEnd"/>
      <w:proofErr w:type="gramEnd"/>
    </w:p>
    <w:p w14:paraId="0915A4E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Úprava plochy u Biskupství</w:t>
      </w:r>
      <w:r w:rsidRPr="00F72DD1">
        <w:rPr>
          <w:rFonts w:ascii="Courier New" w:eastAsia="MS Mincho" w:hAnsi="Courier New" w:cs="Courier New"/>
          <w:lang w:eastAsia="cs-CZ"/>
        </w:rPr>
        <w:tab/>
        <w:t xml:space="preserve">306 </w:t>
      </w:r>
      <w:proofErr w:type="spellStart"/>
      <w:proofErr w:type="gramStart"/>
      <w:r w:rsidRPr="00F72DD1">
        <w:rPr>
          <w:rFonts w:ascii="Courier New" w:eastAsia="MS Mincho" w:hAnsi="Courier New" w:cs="Courier New"/>
          <w:lang w:eastAsia="cs-CZ"/>
        </w:rPr>
        <w:t>tis.Kč</w:t>
      </w:r>
      <w:proofErr w:type="spellEnd"/>
      <w:proofErr w:type="gramEnd"/>
    </w:p>
    <w:p w14:paraId="1E632940" w14:textId="77777777" w:rsidR="00F72DD1" w:rsidRPr="00F72DD1" w:rsidRDefault="00F72DD1" w:rsidP="00F72DD1">
      <w:pPr>
        <w:tabs>
          <w:tab w:val="right" w:pos="9923"/>
        </w:tabs>
        <w:spacing w:after="0" w:line="240" w:lineRule="auto"/>
        <w:jc w:val="both"/>
        <w:rPr>
          <w:rFonts w:ascii="Courier New" w:eastAsia="MS Mincho" w:hAnsi="Courier New" w:cs="Courier New"/>
          <w:color w:val="FF0000"/>
          <w:lang w:eastAsia="cs-CZ"/>
        </w:rPr>
      </w:pPr>
      <w:r w:rsidRPr="00F72DD1">
        <w:rPr>
          <w:rFonts w:ascii="Courier New" w:eastAsia="MS Mincho" w:hAnsi="Courier New" w:cs="Courier New"/>
          <w:lang w:eastAsia="cs-CZ"/>
        </w:rPr>
        <w:t>- Výměna strukturované kabeláže v přístavbě budovy Nové radnice</w:t>
      </w:r>
      <w:r w:rsidRPr="00F72DD1">
        <w:rPr>
          <w:rFonts w:ascii="Courier New" w:eastAsia="MS Mincho" w:hAnsi="Courier New" w:cs="Courier New"/>
          <w:lang w:eastAsia="cs-CZ"/>
        </w:rPr>
        <w:tab/>
        <w:t xml:space="preserve">1 653 </w:t>
      </w:r>
      <w:proofErr w:type="spellStart"/>
      <w:proofErr w:type="gramStart"/>
      <w:r w:rsidRPr="00F72DD1">
        <w:rPr>
          <w:rFonts w:ascii="Courier New" w:eastAsia="MS Mincho" w:hAnsi="Courier New" w:cs="Courier New"/>
          <w:lang w:eastAsia="cs-CZ"/>
        </w:rPr>
        <w:t>tis.Kč</w:t>
      </w:r>
      <w:proofErr w:type="spellEnd"/>
      <w:proofErr w:type="gramEnd"/>
      <w:r w:rsidRPr="00F72DD1">
        <w:rPr>
          <w:rFonts w:ascii="Courier New" w:eastAsia="MS Mincho" w:hAnsi="Courier New" w:cs="Courier New"/>
          <w:lang w:eastAsia="cs-CZ"/>
        </w:rPr>
        <w:t xml:space="preserve"> </w:t>
      </w:r>
      <w:r w:rsidRPr="00F72DD1">
        <w:rPr>
          <w:rFonts w:ascii="Courier New" w:eastAsia="MS Mincho" w:hAnsi="Courier New" w:cs="Courier New"/>
          <w:color w:val="FF0000"/>
          <w:lang w:eastAsia="cs-CZ"/>
        </w:rPr>
        <w:tab/>
        <w:t xml:space="preserve"> </w:t>
      </w:r>
    </w:p>
    <w:p w14:paraId="5D324A19"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
          <w:lang w:eastAsia="cs-CZ"/>
        </w:rPr>
      </w:pPr>
      <w:r w:rsidRPr="00F72DD1">
        <w:rPr>
          <w:rFonts w:ascii="Courier New" w:eastAsia="MS Mincho" w:hAnsi="Courier New" w:cs="Courier New"/>
          <w:b/>
          <w:lang w:eastAsia="cs-CZ"/>
        </w:rPr>
        <w:t>pro odbor dopravy (ORJ 100)</w:t>
      </w:r>
      <w:r w:rsidRPr="00F72DD1">
        <w:rPr>
          <w:rFonts w:ascii="Courier New" w:eastAsia="MS Mincho" w:hAnsi="Courier New" w:cs="Courier New"/>
          <w:b/>
          <w:lang w:eastAsia="cs-CZ"/>
        </w:rPr>
        <w:tab/>
        <w:t xml:space="preserve"> 3 917 </w:t>
      </w:r>
      <w:proofErr w:type="spellStart"/>
      <w:proofErr w:type="gramStart"/>
      <w:r w:rsidRPr="00F72DD1">
        <w:rPr>
          <w:rFonts w:ascii="Courier New" w:eastAsia="MS Mincho" w:hAnsi="Courier New" w:cs="Courier New"/>
          <w:b/>
          <w:lang w:eastAsia="cs-CZ"/>
        </w:rPr>
        <w:t>tis.Kč</w:t>
      </w:r>
      <w:proofErr w:type="spellEnd"/>
      <w:proofErr w:type="gramEnd"/>
    </w:p>
    <w:p w14:paraId="6D5196B8"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Revitalizace městského mobiliáře – přístřešky</w:t>
      </w:r>
      <w:r w:rsidRPr="00F72DD1">
        <w:rPr>
          <w:rFonts w:ascii="Courier New" w:eastAsia="MS Mincho" w:hAnsi="Courier New" w:cs="Courier New"/>
          <w:lang w:eastAsia="cs-CZ"/>
        </w:rPr>
        <w:tab/>
        <w:t xml:space="preserve">1 500 </w:t>
      </w:r>
      <w:proofErr w:type="spellStart"/>
      <w:proofErr w:type="gramStart"/>
      <w:r w:rsidRPr="00F72DD1">
        <w:rPr>
          <w:rFonts w:ascii="Courier New" w:eastAsia="MS Mincho" w:hAnsi="Courier New" w:cs="Courier New"/>
          <w:lang w:eastAsia="cs-CZ"/>
        </w:rPr>
        <w:t>tis.Kč</w:t>
      </w:r>
      <w:proofErr w:type="spellEnd"/>
      <w:proofErr w:type="gramEnd"/>
    </w:p>
    <w:p w14:paraId="6E0FF16D"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Zřízení betonového krytu stání včetně zabudování technologie (motorgenerátor) na Svinovských mostech</w:t>
      </w:r>
      <w:r w:rsidRPr="00F72DD1">
        <w:rPr>
          <w:rFonts w:ascii="Courier New" w:eastAsia="MS Mincho" w:hAnsi="Courier New" w:cs="Courier New"/>
          <w:lang w:eastAsia="cs-CZ"/>
        </w:rPr>
        <w:tab/>
        <w:t xml:space="preserve">2 417 </w:t>
      </w:r>
      <w:proofErr w:type="spellStart"/>
      <w:proofErr w:type="gramStart"/>
      <w:r w:rsidRPr="00F72DD1">
        <w:rPr>
          <w:rFonts w:ascii="Courier New" w:eastAsia="MS Mincho" w:hAnsi="Courier New" w:cs="Courier New"/>
          <w:lang w:eastAsia="cs-CZ"/>
        </w:rPr>
        <w:t>tis.Kč</w:t>
      </w:r>
      <w:proofErr w:type="spellEnd"/>
      <w:proofErr w:type="gramEnd"/>
    </w:p>
    <w:p w14:paraId="74ADC1AE"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
          <w:bCs/>
          <w:lang w:eastAsia="cs-CZ"/>
        </w:rPr>
        <w:t>pro odbor strategického rozvoje (ORJ 300)</w:t>
      </w:r>
      <w:r w:rsidRPr="00F72DD1">
        <w:rPr>
          <w:rFonts w:ascii="Courier New" w:eastAsia="MS Mincho" w:hAnsi="Courier New" w:cs="Courier New"/>
          <w:b/>
          <w:bCs/>
          <w:lang w:eastAsia="cs-CZ"/>
        </w:rPr>
        <w:tab/>
        <w:t xml:space="preserve">16 703 </w:t>
      </w:r>
      <w:proofErr w:type="spellStart"/>
      <w:proofErr w:type="gramStart"/>
      <w:r w:rsidRPr="00F72DD1">
        <w:rPr>
          <w:rFonts w:ascii="Courier New" w:eastAsia="MS Mincho" w:hAnsi="Courier New" w:cs="Courier New"/>
          <w:b/>
          <w:bCs/>
          <w:lang w:eastAsia="cs-CZ"/>
        </w:rPr>
        <w:t>tis.Kč</w:t>
      </w:r>
      <w:proofErr w:type="spellEnd"/>
      <w:proofErr w:type="gramEnd"/>
    </w:p>
    <w:p w14:paraId="48EC1D62"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MAPPA – vypracování architektonické studie pro stavbu „Most na Karolině“</w:t>
      </w:r>
    </w:p>
    <w:p w14:paraId="2530051B"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ab/>
        <w:t xml:space="preserve">1 634 </w:t>
      </w:r>
      <w:proofErr w:type="spellStart"/>
      <w:proofErr w:type="gramStart"/>
      <w:r w:rsidRPr="00F72DD1">
        <w:rPr>
          <w:rFonts w:ascii="Courier New" w:eastAsia="MS Mincho" w:hAnsi="Courier New" w:cs="Courier New"/>
          <w:lang w:eastAsia="cs-CZ"/>
        </w:rPr>
        <w:t>tis.Kč</w:t>
      </w:r>
      <w:proofErr w:type="spellEnd"/>
      <w:proofErr w:type="gramEnd"/>
    </w:p>
    <w:p w14:paraId="3E40A1BE"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ZOO – projekt Expozice tučňáci </w:t>
      </w:r>
      <w:r w:rsidRPr="00F72DD1">
        <w:rPr>
          <w:rFonts w:ascii="Courier New" w:eastAsia="MS Mincho" w:hAnsi="Courier New" w:cs="Courier New"/>
          <w:lang w:eastAsia="cs-CZ"/>
        </w:rPr>
        <w:tab/>
        <w:t xml:space="preserve">2 000 </w:t>
      </w:r>
      <w:proofErr w:type="spellStart"/>
      <w:proofErr w:type="gramStart"/>
      <w:r w:rsidRPr="00F72DD1">
        <w:rPr>
          <w:rFonts w:ascii="Courier New" w:eastAsia="MS Mincho" w:hAnsi="Courier New" w:cs="Courier New"/>
          <w:lang w:eastAsia="cs-CZ"/>
        </w:rPr>
        <w:t>tis.Kč</w:t>
      </w:r>
      <w:proofErr w:type="spellEnd"/>
      <w:proofErr w:type="gramEnd"/>
    </w:p>
    <w:p w14:paraId="5089D40F"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ZOO - odbahnění a úpravy rybníka č. 4 </w:t>
      </w:r>
      <w:r w:rsidRPr="00F72DD1">
        <w:rPr>
          <w:rFonts w:ascii="Courier New" w:eastAsia="MS Mincho" w:hAnsi="Courier New" w:cs="Courier New"/>
          <w:lang w:eastAsia="cs-CZ"/>
        </w:rPr>
        <w:tab/>
        <w:t xml:space="preserve">10 164 </w:t>
      </w:r>
      <w:proofErr w:type="spellStart"/>
      <w:proofErr w:type="gramStart"/>
      <w:r w:rsidRPr="00F72DD1">
        <w:rPr>
          <w:rFonts w:ascii="Courier New" w:eastAsia="MS Mincho" w:hAnsi="Courier New" w:cs="Courier New"/>
          <w:lang w:eastAsia="cs-CZ"/>
        </w:rPr>
        <w:t>tis.Kč</w:t>
      </w:r>
      <w:proofErr w:type="spellEnd"/>
      <w:proofErr w:type="gramEnd"/>
    </w:p>
    <w:p w14:paraId="52991BB7"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w:t>
      </w:r>
      <w:proofErr w:type="gramStart"/>
      <w:r w:rsidRPr="00F72DD1">
        <w:rPr>
          <w:rFonts w:ascii="Courier New" w:eastAsia="MS Mincho" w:hAnsi="Courier New" w:cs="Courier New"/>
          <w:lang w:eastAsia="cs-CZ"/>
        </w:rPr>
        <w:t>MAPPA - Úprava</w:t>
      </w:r>
      <w:proofErr w:type="gramEnd"/>
      <w:r w:rsidRPr="00F72DD1">
        <w:rPr>
          <w:rFonts w:ascii="Courier New" w:eastAsia="MS Mincho" w:hAnsi="Courier New" w:cs="Courier New"/>
          <w:lang w:eastAsia="cs-CZ"/>
        </w:rPr>
        <w:t xml:space="preserve"> veřejných prostranství městské třídy 28.října – Opavská</w:t>
      </w:r>
      <w:r w:rsidRPr="00F72DD1">
        <w:rPr>
          <w:rFonts w:ascii="Courier New" w:eastAsia="MS Mincho" w:hAnsi="Courier New" w:cs="Courier New"/>
          <w:lang w:eastAsia="cs-CZ"/>
        </w:rPr>
        <w:tab/>
      </w:r>
    </w:p>
    <w:p w14:paraId="56C9144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ab/>
        <w:t xml:space="preserve">2 905 </w:t>
      </w:r>
      <w:proofErr w:type="spellStart"/>
      <w:proofErr w:type="gramStart"/>
      <w:r w:rsidRPr="00F72DD1">
        <w:rPr>
          <w:rFonts w:ascii="Courier New" w:eastAsia="MS Mincho" w:hAnsi="Courier New" w:cs="Courier New"/>
          <w:lang w:eastAsia="cs-CZ"/>
        </w:rPr>
        <w:t>tis.Kč</w:t>
      </w:r>
      <w:proofErr w:type="spellEnd"/>
      <w:proofErr w:type="gramEnd"/>
    </w:p>
    <w:p w14:paraId="7B1B7E45"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
          <w:bCs/>
          <w:lang w:eastAsia="cs-CZ"/>
        </w:rPr>
        <w:t>pro odbor kanceláře primátora (ORJ 221)</w:t>
      </w:r>
      <w:r w:rsidRPr="00F72DD1">
        <w:rPr>
          <w:rFonts w:ascii="Courier New" w:eastAsia="MS Mincho" w:hAnsi="Courier New" w:cs="Courier New"/>
          <w:b/>
          <w:bCs/>
          <w:lang w:eastAsia="cs-CZ"/>
        </w:rPr>
        <w:tab/>
        <w:t xml:space="preserve">3 200 </w:t>
      </w:r>
      <w:proofErr w:type="spellStart"/>
      <w:proofErr w:type="gramStart"/>
      <w:r w:rsidRPr="00F72DD1">
        <w:rPr>
          <w:rFonts w:ascii="Courier New" w:eastAsia="MS Mincho" w:hAnsi="Courier New" w:cs="Courier New"/>
          <w:b/>
          <w:bCs/>
          <w:lang w:eastAsia="cs-CZ"/>
        </w:rPr>
        <w:t>tis.Kč</w:t>
      </w:r>
      <w:proofErr w:type="spellEnd"/>
      <w:proofErr w:type="gramEnd"/>
    </w:p>
    <w:p w14:paraId="68C809C9"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Černá </w:t>
      </w:r>
      <w:proofErr w:type="gramStart"/>
      <w:r w:rsidRPr="00F72DD1">
        <w:rPr>
          <w:rFonts w:ascii="Courier New" w:eastAsia="MS Mincho" w:hAnsi="Courier New" w:cs="Courier New"/>
          <w:lang w:eastAsia="cs-CZ"/>
        </w:rPr>
        <w:t>louka - Rekonstrukce</w:t>
      </w:r>
      <w:proofErr w:type="gramEnd"/>
      <w:r w:rsidRPr="00F72DD1">
        <w:rPr>
          <w:rFonts w:ascii="Courier New" w:eastAsia="MS Mincho" w:hAnsi="Courier New" w:cs="Courier New"/>
          <w:lang w:eastAsia="cs-CZ"/>
        </w:rPr>
        <w:t xml:space="preserve"> konferenční místnosti III. NP</w:t>
      </w:r>
      <w:r w:rsidRPr="00F72DD1">
        <w:rPr>
          <w:rFonts w:ascii="Courier New" w:eastAsia="MS Mincho" w:hAnsi="Courier New" w:cs="Courier New"/>
          <w:lang w:eastAsia="cs-CZ"/>
        </w:rPr>
        <w:tab/>
      </w:r>
    </w:p>
    <w:p w14:paraId="5D2C5370"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
          <w:bCs/>
          <w:lang w:eastAsia="cs-CZ"/>
        </w:rPr>
        <w:t>pro odbor KP – odd. krizového říz. - HZSMSK (ORJ 121)</w:t>
      </w:r>
      <w:r w:rsidRPr="00F72DD1">
        <w:rPr>
          <w:rFonts w:ascii="Courier New" w:eastAsia="MS Mincho" w:hAnsi="Courier New" w:cs="Courier New"/>
          <w:b/>
          <w:bCs/>
          <w:lang w:eastAsia="cs-CZ"/>
        </w:rPr>
        <w:tab/>
        <w:t xml:space="preserve">21 </w:t>
      </w:r>
      <w:proofErr w:type="spellStart"/>
      <w:proofErr w:type="gramStart"/>
      <w:r w:rsidRPr="00F72DD1">
        <w:rPr>
          <w:rFonts w:ascii="Courier New" w:eastAsia="MS Mincho" w:hAnsi="Courier New" w:cs="Courier New"/>
          <w:b/>
          <w:bCs/>
          <w:lang w:eastAsia="cs-CZ"/>
        </w:rPr>
        <w:t>tis.Kč</w:t>
      </w:r>
      <w:proofErr w:type="spellEnd"/>
      <w:proofErr w:type="gramEnd"/>
    </w:p>
    <w:p w14:paraId="0889CD5A" w14:textId="4E3E62E1"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HZS</w:t>
      </w:r>
      <w:r w:rsidR="001D006E">
        <w:rPr>
          <w:rFonts w:ascii="Courier New" w:eastAsia="MS Mincho" w:hAnsi="Courier New" w:cs="Courier New"/>
          <w:lang w:eastAsia="cs-CZ"/>
        </w:rPr>
        <w:t xml:space="preserve"> </w:t>
      </w:r>
      <w:r w:rsidRPr="00F72DD1">
        <w:rPr>
          <w:rFonts w:ascii="Courier New" w:eastAsia="MS Mincho" w:hAnsi="Courier New" w:cs="Courier New"/>
          <w:lang w:eastAsia="cs-CZ"/>
        </w:rPr>
        <w:t>MSK – Seskoková matrace</w:t>
      </w:r>
      <w:r w:rsidRPr="00F72DD1">
        <w:rPr>
          <w:rFonts w:ascii="Courier New" w:eastAsia="MS Mincho" w:hAnsi="Courier New" w:cs="Courier New"/>
          <w:lang w:eastAsia="cs-CZ"/>
        </w:rPr>
        <w:tab/>
      </w:r>
    </w:p>
    <w:p w14:paraId="2997AB1F"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Fond pro rozvoj Městské nemocnice Ostrava</w:t>
      </w:r>
      <w:r w:rsidRPr="00F72DD1">
        <w:rPr>
          <w:rFonts w:ascii="Courier New" w:eastAsia="MS Mincho" w:hAnsi="Courier New" w:cs="Courier New"/>
          <w:b/>
          <w:lang w:eastAsia="cs-CZ"/>
        </w:rPr>
        <w:tab/>
        <w:t xml:space="preserve">6 796 </w:t>
      </w:r>
      <w:proofErr w:type="spellStart"/>
      <w:proofErr w:type="gramStart"/>
      <w:r w:rsidRPr="00F72DD1">
        <w:rPr>
          <w:rFonts w:ascii="Courier New" w:eastAsia="MS Mincho" w:hAnsi="Courier New" w:cs="Courier New"/>
          <w:b/>
          <w:lang w:eastAsia="cs-CZ"/>
        </w:rPr>
        <w:t>tis.Kč</w:t>
      </w:r>
      <w:proofErr w:type="spellEnd"/>
      <w:proofErr w:type="gramEnd"/>
    </w:p>
    <w:p w14:paraId="3A8C8B4B"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Vrácení nedočerpaných prostředků akcí ORG 6212 Výstavba pavilonu X a pavilonu Y, ORG 6215 Energetické úspory LDN Radvanice</w:t>
      </w:r>
    </w:p>
    <w:p w14:paraId="3CC89D94"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bCs/>
          <w:lang w:eastAsia="cs-CZ"/>
        </w:rPr>
        <w:t xml:space="preserve"> </w:t>
      </w:r>
    </w:p>
    <w:p w14:paraId="77520EBA" w14:textId="77777777" w:rsidR="00F72DD1" w:rsidRPr="00F72DD1" w:rsidRDefault="00F72DD1" w:rsidP="00F72DD1">
      <w:pPr>
        <w:tabs>
          <w:tab w:val="right" w:pos="9923"/>
        </w:tabs>
        <w:autoSpaceDN w:val="0"/>
        <w:spacing w:after="0" w:line="240" w:lineRule="auto"/>
        <w:textAlignment w:val="baseline"/>
        <w:rPr>
          <w:rFonts w:ascii="Courier New" w:eastAsia="Times New Roman" w:hAnsi="Courier New" w:cs="Courier New"/>
          <w:b/>
          <w:bCs/>
          <w:color w:val="000000"/>
          <w:lang w:eastAsia="cs-CZ"/>
        </w:rPr>
      </w:pPr>
      <w:r w:rsidRPr="00F72DD1">
        <w:rPr>
          <w:rFonts w:ascii="Courier New" w:eastAsia="Times New Roman" w:hAnsi="Courier New" w:cs="Courier New"/>
          <w:b/>
          <w:color w:val="000000"/>
          <w:spacing w:val="144"/>
          <w:lang w:eastAsia="cs-CZ"/>
        </w:rPr>
        <w:t>celkové zvýšení</w:t>
      </w:r>
      <w:r w:rsidRPr="00F72DD1">
        <w:rPr>
          <w:rFonts w:ascii="Courier New" w:eastAsia="Times New Roman" w:hAnsi="Courier New" w:cs="Courier New"/>
          <w:b/>
          <w:color w:val="000000"/>
          <w:spacing w:val="100"/>
          <w:lang w:eastAsia="cs-CZ"/>
        </w:rPr>
        <w:tab/>
      </w:r>
      <w:r w:rsidRPr="00F72DD1">
        <w:rPr>
          <w:rFonts w:ascii="Courier New" w:eastAsia="Times New Roman" w:hAnsi="Courier New" w:cs="Courier New"/>
          <w:b/>
          <w:bCs/>
          <w:color w:val="000000"/>
          <w:lang w:eastAsia="cs-CZ"/>
        </w:rPr>
        <w:t>105 958 </w:t>
      </w:r>
      <w:proofErr w:type="spellStart"/>
      <w:proofErr w:type="gramStart"/>
      <w:r w:rsidRPr="00F72DD1">
        <w:rPr>
          <w:rFonts w:ascii="Courier New" w:eastAsia="Times New Roman" w:hAnsi="Courier New" w:cs="Courier New"/>
          <w:b/>
          <w:bCs/>
          <w:color w:val="000000"/>
          <w:lang w:eastAsia="cs-CZ"/>
        </w:rPr>
        <w:t>tis.Kč</w:t>
      </w:r>
      <w:proofErr w:type="spellEnd"/>
      <w:proofErr w:type="gramEnd"/>
    </w:p>
    <w:p w14:paraId="220BFF37" w14:textId="77777777" w:rsidR="00F72DD1" w:rsidRPr="00F72DD1" w:rsidRDefault="00F72DD1" w:rsidP="00F72DD1">
      <w:pPr>
        <w:tabs>
          <w:tab w:val="right" w:pos="9923"/>
        </w:tabs>
        <w:autoSpaceDN w:val="0"/>
        <w:spacing w:after="0" w:line="240" w:lineRule="auto"/>
        <w:textAlignment w:val="baseline"/>
        <w:rPr>
          <w:rFonts w:ascii="Courier New" w:eastAsia="Times New Roman" w:hAnsi="Courier New" w:cs="Courier New"/>
          <w:b/>
          <w:bCs/>
          <w:color w:val="000000"/>
          <w:lang w:eastAsia="cs-CZ"/>
        </w:rPr>
      </w:pPr>
    </w:p>
    <w:p w14:paraId="414AAE62" w14:textId="77777777" w:rsidR="00F72DD1" w:rsidRPr="00F72DD1" w:rsidRDefault="00F72DD1" w:rsidP="00F72DD1">
      <w:pPr>
        <w:tabs>
          <w:tab w:val="right" w:pos="9923"/>
        </w:tabs>
        <w:spacing w:after="0" w:line="240" w:lineRule="auto"/>
        <w:jc w:val="both"/>
        <w:rPr>
          <w:rFonts w:ascii="Courier New" w:eastAsia="MS Mincho" w:hAnsi="Courier New" w:cs="Courier New"/>
          <w:b/>
          <w:bCs/>
          <w:lang w:eastAsia="cs-CZ"/>
        </w:rPr>
      </w:pPr>
    </w:p>
    <w:p w14:paraId="6910B16D"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r w:rsidRPr="00F72DD1">
        <w:rPr>
          <w:rFonts w:ascii="Courier New" w:eastAsia="MS Mincho" w:hAnsi="Courier New" w:cs="Courier New"/>
          <w:lang w:eastAsia="cs-CZ"/>
        </w:rPr>
        <w:t>Celkové výdaje ORJ 230 dosáhly k 31.12.2021</w:t>
      </w:r>
      <w:r w:rsidRPr="00F72DD1">
        <w:rPr>
          <w:rFonts w:ascii="Courier New" w:eastAsia="MS Mincho" w:hAnsi="Courier New" w:cs="Courier New"/>
          <w:bCs/>
          <w:lang w:eastAsia="cs-CZ"/>
        </w:rPr>
        <w:t xml:space="preserve"> výše </w:t>
      </w:r>
      <w:r w:rsidRPr="00F72DD1">
        <w:rPr>
          <w:rFonts w:ascii="Courier New" w:eastAsia="MS Mincho" w:hAnsi="Courier New" w:cs="Courier New"/>
          <w:b/>
          <w:lang w:eastAsia="cs-CZ"/>
        </w:rPr>
        <w:t xml:space="preserve">1 565 870 </w:t>
      </w:r>
      <w:proofErr w:type="spellStart"/>
      <w:proofErr w:type="gramStart"/>
      <w:r w:rsidRPr="00F72DD1">
        <w:rPr>
          <w:rFonts w:ascii="Courier New" w:eastAsia="MS Mincho" w:hAnsi="Courier New" w:cs="Courier New"/>
          <w:b/>
          <w:lang w:eastAsia="cs-CZ"/>
        </w:rPr>
        <w:t>tis</w:t>
      </w:r>
      <w:r w:rsidRPr="00F72DD1">
        <w:rPr>
          <w:rFonts w:ascii="Courier New" w:eastAsia="MS Mincho" w:hAnsi="Courier New" w:cs="Courier New"/>
          <w:b/>
          <w:bCs/>
          <w:lang w:eastAsia="cs-CZ"/>
        </w:rPr>
        <w:t>.Kč</w:t>
      </w:r>
      <w:proofErr w:type="spellEnd"/>
      <w:proofErr w:type="gramEnd"/>
      <w:r w:rsidRPr="00F72DD1">
        <w:rPr>
          <w:rFonts w:ascii="Courier New" w:eastAsia="MS Mincho" w:hAnsi="Courier New" w:cs="Courier New"/>
          <w:b/>
          <w:bCs/>
          <w:lang w:eastAsia="cs-CZ"/>
        </w:rPr>
        <w:t xml:space="preserve">, </w:t>
      </w:r>
      <w:r w:rsidRPr="00F72DD1">
        <w:rPr>
          <w:rFonts w:ascii="Courier New" w:eastAsia="MS Mincho" w:hAnsi="Courier New" w:cs="Courier New"/>
          <w:bCs/>
          <w:lang w:eastAsia="cs-CZ"/>
        </w:rPr>
        <w:t xml:space="preserve">což představuje plnění k upravenému rozpočtu na </w:t>
      </w:r>
      <w:r w:rsidRPr="00F72DD1">
        <w:rPr>
          <w:rFonts w:ascii="Courier New" w:eastAsia="MS Mincho" w:hAnsi="Courier New" w:cs="Courier New"/>
          <w:b/>
          <w:lang w:eastAsia="cs-CZ"/>
        </w:rPr>
        <w:t>96,9 %</w:t>
      </w:r>
      <w:r w:rsidRPr="00F72DD1">
        <w:rPr>
          <w:rFonts w:ascii="Courier New" w:eastAsia="MS Mincho" w:hAnsi="Courier New" w:cs="Courier New"/>
          <w:bCs/>
          <w:lang w:eastAsia="cs-CZ"/>
        </w:rPr>
        <w:t>.</w:t>
      </w:r>
    </w:p>
    <w:p w14:paraId="40739BE8" w14:textId="77777777" w:rsidR="00F72DD1" w:rsidRPr="00F72DD1" w:rsidRDefault="00F72DD1" w:rsidP="00F72DD1">
      <w:pPr>
        <w:tabs>
          <w:tab w:val="right" w:pos="9923"/>
        </w:tabs>
        <w:spacing w:after="0" w:line="240" w:lineRule="auto"/>
        <w:jc w:val="both"/>
        <w:rPr>
          <w:rFonts w:ascii="Courier New" w:eastAsia="MS Mincho" w:hAnsi="Courier New" w:cs="Courier New"/>
          <w:bCs/>
          <w:lang w:eastAsia="cs-CZ"/>
        </w:rPr>
      </w:pPr>
    </w:p>
    <w:p w14:paraId="2E30F00B" w14:textId="29D62B65"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bCs/>
          <w:lang w:eastAsia="cs-CZ"/>
        </w:rPr>
        <w:t xml:space="preserve">Čerpání </w:t>
      </w:r>
      <w:r w:rsidRPr="00F72DD1">
        <w:rPr>
          <w:rFonts w:ascii="Courier New" w:eastAsia="MS Mincho" w:hAnsi="Courier New" w:cs="Courier New"/>
          <w:b/>
          <w:bCs/>
          <w:lang w:eastAsia="cs-CZ"/>
        </w:rPr>
        <w:t xml:space="preserve">rozpočtu běžných výdajů </w:t>
      </w:r>
      <w:r w:rsidRPr="00F72DD1">
        <w:rPr>
          <w:rFonts w:ascii="Courier New" w:eastAsia="MS Mincho" w:hAnsi="Courier New" w:cs="Courier New"/>
          <w:lang w:eastAsia="cs-CZ"/>
        </w:rPr>
        <w:t>k 31.12.2021</w:t>
      </w:r>
      <w:r w:rsidRPr="00F72DD1">
        <w:rPr>
          <w:rFonts w:ascii="Courier New" w:eastAsia="MS Mincho" w:hAnsi="Courier New" w:cs="Courier New"/>
          <w:bCs/>
          <w:lang w:eastAsia="cs-CZ"/>
        </w:rPr>
        <w:t xml:space="preserve"> činí </w:t>
      </w:r>
      <w:r w:rsidRPr="00F72DD1">
        <w:rPr>
          <w:rFonts w:ascii="Courier New" w:eastAsia="MS Mincho" w:hAnsi="Courier New" w:cs="Courier New"/>
          <w:b/>
          <w:lang w:eastAsia="cs-CZ"/>
        </w:rPr>
        <w:t xml:space="preserve">138 508 </w:t>
      </w:r>
      <w:proofErr w:type="spellStart"/>
      <w:proofErr w:type="gramStart"/>
      <w:r w:rsidR="00536C48">
        <w:rPr>
          <w:rFonts w:ascii="Courier New" w:eastAsia="MS Mincho" w:hAnsi="Courier New" w:cs="Courier New"/>
          <w:b/>
          <w:lang w:eastAsia="cs-CZ"/>
        </w:rPr>
        <w:t>tis.Kč</w:t>
      </w:r>
      <w:proofErr w:type="spellEnd"/>
      <w:proofErr w:type="gramEnd"/>
      <w:r w:rsidRPr="00F72DD1">
        <w:rPr>
          <w:rFonts w:ascii="Courier New" w:eastAsia="MS Mincho" w:hAnsi="Courier New" w:cs="Courier New"/>
          <w:bCs/>
          <w:lang w:eastAsia="cs-CZ"/>
        </w:rPr>
        <w:t xml:space="preserve">, což představuje plnění k upravenému rozpočtu </w:t>
      </w:r>
      <w:r w:rsidRPr="00F72DD1">
        <w:rPr>
          <w:rFonts w:ascii="Courier New" w:eastAsia="MS Mincho" w:hAnsi="Courier New" w:cs="Courier New"/>
          <w:b/>
          <w:lang w:eastAsia="cs-CZ"/>
        </w:rPr>
        <w:t>94,3 %</w:t>
      </w:r>
      <w:r w:rsidRPr="00F72DD1">
        <w:rPr>
          <w:rFonts w:ascii="Courier New" w:eastAsia="MS Mincho" w:hAnsi="Courier New" w:cs="Courier New"/>
          <w:bCs/>
          <w:lang w:eastAsia="cs-CZ"/>
        </w:rPr>
        <w:t xml:space="preserve"> a je vykázáno na následujících paragrafech:</w:t>
      </w:r>
      <w:r w:rsidRPr="00F72DD1">
        <w:rPr>
          <w:rFonts w:ascii="Courier New" w:eastAsia="MS Mincho" w:hAnsi="Courier New" w:cs="Courier New"/>
          <w:bCs/>
          <w:lang w:eastAsia="cs-CZ"/>
        </w:rPr>
        <w:tab/>
      </w:r>
    </w:p>
    <w:p w14:paraId="2675AAE4"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p>
    <w:p w14:paraId="0B29BEF4"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b/>
          <w:lang w:eastAsia="cs-CZ"/>
        </w:rPr>
        <w:t>§ 2219 – ostatní záležitosti pozemních komunikací</w:t>
      </w:r>
      <w:r w:rsidRPr="00F72DD1">
        <w:rPr>
          <w:rFonts w:ascii="Courier New" w:eastAsia="MS Mincho" w:hAnsi="Courier New" w:cs="Courier New"/>
          <w:b/>
          <w:lang w:eastAsia="cs-CZ"/>
        </w:rPr>
        <w:tab/>
        <w:t xml:space="preserve">147 </w:t>
      </w:r>
      <w:proofErr w:type="spellStart"/>
      <w:proofErr w:type="gramStart"/>
      <w:r w:rsidRPr="00F72DD1">
        <w:rPr>
          <w:rFonts w:ascii="Courier New" w:eastAsia="MS Mincho" w:hAnsi="Courier New" w:cs="Courier New"/>
          <w:b/>
          <w:lang w:eastAsia="cs-CZ"/>
        </w:rPr>
        <w:t>tis.Kč</w:t>
      </w:r>
      <w:proofErr w:type="spellEnd"/>
      <w:proofErr w:type="gramEnd"/>
    </w:p>
    <w:p w14:paraId="5B8F4D1D"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 xml:space="preserve">- Cyklistická stezka a chodník vedoucí podchodem pod ulicí Místeckou </w:t>
      </w:r>
    </w:p>
    <w:p w14:paraId="238E2D66"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(ORG 3271)</w:t>
      </w:r>
    </w:p>
    <w:p w14:paraId="2070700F"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 Cyklistická stezka Proskovická, Blanická (ORG 3102)</w:t>
      </w:r>
    </w:p>
    <w:p w14:paraId="1487A64D" w14:textId="77777777" w:rsidR="00F72DD1" w:rsidRPr="00F72DD1" w:rsidRDefault="00F72DD1" w:rsidP="00F72DD1">
      <w:pPr>
        <w:tabs>
          <w:tab w:val="right" w:pos="9923"/>
        </w:tabs>
        <w:spacing w:after="0" w:line="240" w:lineRule="auto"/>
        <w:jc w:val="both"/>
        <w:rPr>
          <w:rFonts w:ascii="Courier New" w:eastAsia="MS Mincho" w:hAnsi="Courier New" w:cs="Courier New"/>
          <w:color w:val="FF0000"/>
          <w:lang w:eastAsia="cs-CZ"/>
        </w:rPr>
      </w:pPr>
    </w:p>
    <w:p w14:paraId="330389F3"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 2310 – pitná voda</w:t>
      </w:r>
      <w:r w:rsidRPr="00F72DD1">
        <w:rPr>
          <w:rFonts w:ascii="Courier New" w:eastAsia="MS Mincho" w:hAnsi="Courier New" w:cs="Courier New"/>
          <w:b/>
          <w:lang w:eastAsia="cs-CZ"/>
        </w:rPr>
        <w:tab/>
        <w:t xml:space="preserve">25 435 </w:t>
      </w:r>
      <w:proofErr w:type="spellStart"/>
      <w:proofErr w:type="gramStart"/>
      <w:r w:rsidRPr="00F72DD1">
        <w:rPr>
          <w:rFonts w:ascii="Courier New" w:eastAsia="MS Mincho" w:hAnsi="Courier New" w:cs="Courier New"/>
          <w:b/>
          <w:lang w:eastAsia="cs-CZ"/>
        </w:rPr>
        <w:t>tis.Kč</w:t>
      </w:r>
      <w:proofErr w:type="spellEnd"/>
      <w:proofErr w:type="gramEnd"/>
    </w:p>
    <w:p w14:paraId="29D00F0A"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vodovodu v ul. K Hájku</w:t>
      </w:r>
    </w:p>
    <w:p w14:paraId="2DDDAB5B"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vodovodu ve Staré Bělé, ulice Mitrovická (ORG 7440)</w:t>
      </w:r>
    </w:p>
    <w:p w14:paraId="2C0388CB"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vodovodu na ul. Ječmínkova</w:t>
      </w:r>
    </w:p>
    <w:p w14:paraId="1EA39935"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vodovodu ul. Světlá, V Osadě</w:t>
      </w:r>
    </w:p>
    <w:p w14:paraId="05394858"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lastRenderedPageBreak/>
        <w:t>- Oprava vodovodu ul. Špitální</w:t>
      </w:r>
    </w:p>
    <w:p w14:paraId="01991364"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Oprava vodovodu ul. Alejnikovova</w:t>
      </w:r>
    </w:p>
    <w:p w14:paraId="6889986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Oprava přivaděče DN 500 v Mar. Horách, ul. </w:t>
      </w:r>
      <w:proofErr w:type="gramStart"/>
      <w:r w:rsidRPr="00F72DD1">
        <w:rPr>
          <w:rFonts w:ascii="Courier New" w:eastAsia="MS Mincho" w:hAnsi="Courier New" w:cs="Courier New"/>
          <w:lang w:eastAsia="cs-CZ"/>
        </w:rPr>
        <w:t>Novoveská - úsek</w:t>
      </w:r>
      <w:proofErr w:type="gramEnd"/>
      <w:r w:rsidRPr="00F72DD1">
        <w:rPr>
          <w:rFonts w:ascii="Courier New" w:eastAsia="MS Mincho" w:hAnsi="Courier New" w:cs="Courier New"/>
          <w:lang w:eastAsia="cs-CZ"/>
        </w:rPr>
        <w:t xml:space="preserve"> č. 2 a 3</w:t>
      </w:r>
    </w:p>
    <w:p w14:paraId="01A78BCC"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DK </w:t>
      </w:r>
      <w:proofErr w:type="gramStart"/>
      <w:r w:rsidRPr="00F72DD1">
        <w:rPr>
          <w:rFonts w:ascii="Courier New" w:eastAsia="MS Mincho" w:hAnsi="Courier New" w:cs="Courier New"/>
          <w:lang w:eastAsia="cs-CZ"/>
        </w:rPr>
        <w:t>Poklad - oprava</w:t>
      </w:r>
      <w:proofErr w:type="gramEnd"/>
      <w:r w:rsidRPr="00F72DD1">
        <w:rPr>
          <w:rFonts w:ascii="Courier New" w:eastAsia="MS Mincho" w:hAnsi="Courier New" w:cs="Courier New"/>
          <w:lang w:eastAsia="cs-CZ"/>
        </w:rPr>
        <w:t xml:space="preserve"> vodovodu (ORG 3192)</w:t>
      </w:r>
    </w:p>
    <w:p w14:paraId="13AAC5C9"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MS Mincho" w:hAnsi="Courier New" w:cs="Courier New"/>
          <w:lang w:eastAsia="cs-CZ"/>
        </w:rPr>
        <w:t xml:space="preserve">- Demolice studen Stará Bělá, </w:t>
      </w:r>
      <w:proofErr w:type="spellStart"/>
      <w:r w:rsidRPr="00F72DD1">
        <w:rPr>
          <w:rFonts w:ascii="Courier New" w:eastAsia="MS Mincho" w:hAnsi="Courier New" w:cs="Courier New"/>
          <w:lang w:eastAsia="cs-CZ"/>
        </w:rPr>
        <w:t>Palesek</w:t>
      </w:r>
      <w:proofErr w:type="spellEnd"/>
      <w:r w:rsidRPr="00F72DD1">
        <w:rPr>
          <w:rFonts w:ascii="Courier New" w:eastAsia="MS Mincho" w:hAnsi="Courier New" w:cs="Courier New"/>
          <w:lang w:eastAsia="cs-CZ"/>
        </w:rPr>
        <w:t xml:space="preserve"> a </w:t>
      </w:r>
      <w:proofErr w:type="spellStart"/>
      <w:r w:rsidRPr="00F72DD1">
        <w:rPr>
          <w:rFonts w:ascii="Courier New" w:eastAsia="MS Mincho" w:hAnsi="Courier New" w:cs="Courier New"/>
          <w:lang w:eastAsia="cs-CZ"/>
        </w:rPr>
        <w:t>Pešatek</w:t>
      </w:r>
      <w:proofErr w:type="spellEnd"/>
    </w:p>
    <w:p w14:paraId="19727E19"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 projektová dokumentace, inženýrská činnost, výkon technického dozoru a funkce koordinátora BOZP, průzkumné práce</w:t>
      </w:r>
    </w:p>
    <w:p w14:paraId="585C4E66"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color w:val="FF0000"/>
          <w:lang w:eastAsia="cs-CZ"/>
        </w:rPr>
      </w:pPr>
    </w:p>
    <w:p w14:paraId="683881EC" w14:textId="77777777" w:rsidR="00F72DD1" w:rsidRPr="00F72DD1" w:rsidRDefault="00F72DD1" w:rsidP="00F72DD1">
      <w:pPr>
        <w:tabs>
          <w:tab w:val="right" w:pos="9923"/>
        </w:tabs>
        <w:spacing w:after="0" w:line="240" w:lineRule="auto"/>
        <w:jc w:val="both"/>
        <w:rPr>
          <w:rFonts w:ascii="Courier New" w:eastAsia="MS Mincho" w:hAnsi="Courier New" w:cs="Courier New"/>
          <w:b/>
          <w:lang w:eastAsia="cs-CZ"/>
        </w:rPr>
      </w:pPr>
      <w:r w:rsidRPr="00F72DD1">
        <w:rPr>
          <w:rFonts w:ascii="Courier New" w:eastAsia="MS Mincho" w:hAnsi="Courier New" w:cs="Courier New"/>
          <w:b/>
          <w:lang w:eastAsia="cs-CZ"/>
        </w:rPr>
        <w:t>§ 2321 – odvádění a čištění odpadních vod a nakládání s kaly</w:t>
      </w:r>
      <w:r w:rsidRPr="00F72DD1">
        <w:rPr>
          <w:rFonts w:ascii="Courier New" w:eastAsia="MS Mincho" w:hAnsi="Courier New" w:cs="Courier New"/>
          <w:b/>
          <w:lang w:eastAsia="cs-CZ"/>
        </w:rPr>
        <w:tab/>
        <w:t>16 969 </w:t>
      </w:r>
      <w:proofErr w:type="spellStart"/>
      <w:proofErr w:type="gramStart"/>
      <w:r w:rsidRPr="00F72DD1">
        <w:rPr>
          <w:rFonts w:ascii="Courier New" w:eastAsia="MS Mincho" w:hAnsi="Courier New" w:cs="Courier New"/>
          <w:b/>
          <w:lang w:eastAsia="cs-CZ"/>
        </w:rPr>
        <w:t>tis.Kč</w:t>
      </w:r>
      <w:proofErr w:type="spellEnd"/>
      <w:proofErr w:type="gramEnd"/>
    </w:p>
    <w:p w14:paraId="5ADD1B3E"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Cs/>
          <w:lang w:eastAsia="cs-CZ"/>
        </w:rPr>
      </w:pPr>
      <w:r w:rsidRPr="00F72DD1">
        <w:rPr>
          <w:rFonts w:ascii="Courier New" w:eastAsia="MS Mincho" w:hAnsi="Courier New" w:cs="Courier New"/>
          <w:bCs/>
          <w:lang w:eastAsia="cs-CZ"/>
        </w:rPr>
        <w:t>- Oprava kanalizace Prostorná</w:t>
      </w:r>
    </w:p>
    <w:p w14:paraId="6F6AF190"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Cs/>
          <w:lang w:eastAsia="cs-CZ"/>
        </w:rPr>
      </w:pPr>
      <w:r w:rsidRPr="00F72DD1">
        <w:rPr>
          <w:rFonts w:ascii="Courier New" w:eastAsia="MS Mincho" w:hAnsi="Courier New" w:cs="Courier New"/>
          <w:bCs/>
          <w:lang w:eastAsia="cs-CZ"/>
        </w:rPr>
        <w:t>- Oprava splaškové kanalizace ul. Tichá</w:t>
      </w:r>
    </w:p>
    <w:p w14:paraId="74C20B8F"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Cs/>
          <w:lang w:eastAsia="cs-CZ"/>
        </w:rPr>
      </w:pPr>
      <w:r w:rsidRPr="00F72DD1">
        <w:rPr>
          <w:rFonts w:ascii="Courier New" w:eastAsia="MS Mincho" w:hAnsi="Courier New" w:cs="Courier New"/>
          <w:bCs/>
          <w:lang w:eastAsia="cs-CZ"/>
        </w:rPr>
        <w:t>- Oprava kanalizací v ul. Sologubova, Belikovova a Samoljovova</w:t>
      </w:r>
    </w:p>
    <w:p w14:paraId="53425CAB"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Cs/>
          <w:lang w:eastAsia="cs-CZ"/>
        </w:rPr>
      </w:pPr>
      <w:r w:rsidRPr="00F72DD1">
        <w:rPr>
          <w:rFonts w:ascii="Courier New" w:eastAsia="MS Mincho" w:hAnsi="Courier New" w:cs="Courier New"/>
          <w:bCs/>
          <w:lang w:eastAsia="cs-CZ"/>
        </w:rPr>
        <w:t>- Oprava kanalizace ul. Dlouhá</w:t>
      </w:r>
    </w:p>
    <w:p w14:paraId="33E9DF5E"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Cs/>
          <w:lang w:eastAsia="cs-CZ"/>
        </w:rPr>
      </w:pPr>
      <w:r w:rsidRPr="00F72DD1">
        <w:rPr>
          <w:rFonts w:ascii="Courier New" w:eastAsia="MS Mincho" w:hAnsi="Courier New" w:cs="Courier New"/>
          <w:bCs/>
          <w:lang w:eastAsia="cs-CZ"/>
        </w:rPr>
        <w:t>- Oprava kanalizace v ul. Gurťjevova</w:t>
      </w:r>
    </w:p>
    <w:p w14:paraId="2E2AEB6C"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r w:rsidRPr="00F72DD1">
        <w:rPr>
          <w:rFonts w:ascii="Courier New" w:eastAsia="MS Mincho" w:hAnsi="Courier New" w:cs="Courier New"/>
          <w:lang w:eastAsia="cs-CZ"/>
        </w:rPr>
        <w:t>- projektová dokumentace, investorská a inženýrská činnost, autorský dozor, výkon technického dozoru a funkce koordinátora BOZP, čištění kanalizace, následná péče o výsadbu</w:t>
      </w:r>
    </w:p>
    <w:p w14:paraId="3F9652A5"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lang w:eastAsia="cs-CZ"/>
        </w:rPr>
      </w:pPr>
    </w:p>
    <w:p w14:paraId="04ED5791" w14:textId="77777777" w:rsidR="00F72DD1" w:rsidRPr="00F72DD1" w:rsidRDefault="00F72DD1" w:rsidP="00F72DD1">
      <w:pPr>
        <w:tabs>
          <w:tab w:val="right" w:pos="9923"/>
        </w:tabs>
        <w:spacing w:after="0" w:line="240" w:lineRule="auto"/>
        <w:ind w:left="284" w:hanging="284"/>
        <w:jc w:val="both"/>
        <w:rPr>
          <w:rFonts w:ascii="Courier New" w:eastAsia="MS Mincho" w:hAnsi="Courier New" w:cs="Courier New"/>
          <w:b/>
          <w:bCs/>
          <w:lang w:eastAsia="cs-CZ"/>
        </w:rPr>
      </w:pPr>
      <w:r w:rsidRPr="00F72DD1">
        <w:rPr>
          <w:rFonts w:ascii="Courier New" w:eastAsia="MS Mincho" w:hAnsi="Courier New" w:cs="Courier New"/>
          <w:b/>
          <w:bCs/>
          <w:lang w:eastAsia="cs-CZ"/>
        </w:rPr>
        <w:t>§ 3314 – činnosti knihovnické</w:t>
      </w:r>
      <w:r w:rsidRPr="00F72DD1">
        <w:rPr>
          <w:rFonts w:ascii="Courier New" w:eastAsia="MS Mincho" w:hAnsi="Courier New" w:cs="Courier New"/>
          <w:b/>
          <w:bCs/>
          <w:lang w:eastAsia="cs-CZ"/>
        </w:rPr>
        <w:tab/>
        <w:t xml:space="preserve">6 575 </w:t>
      </w:r>
      <w:proofErr w:type="spellStart"/>
      <w:proofErr w:type="gramStart"/>
      <w:r w:rsidRPr="00F72DD1">
        <w:rPr>
          <w:rFonts w:ascii="Courier New" w:eastAsia="MS Mincho" w:hAnsi="Courier New" w:cs="Courier New"/>
          <w:b/>
          <w:bCs/>
          <w:lang w:eastAsia="cs-CZ"/>
        </w:rPr>
        <w:t>tis.Kč</w:t>
      </w:r>
      <w:proofErr w:type="spellEnd"/>
      <w:proofErr w:type="gramEnd"/>
    </w:p>
    <w:p w14:paraId="2044FE10" w14:textId="77777777" w:rsidR="00F72DD1" w:rsidRPr="00F72DD1" w:rsidRDefault="00F72DD1" w:rsidP="00F72DD1">
      <w:pPr>
        <w:tabs>
          <w:tab w:val="right" w:pos="9923"/>
        </w:tabs>
        <w:spacing w:after="0" w:line="240" w:lineRule="auto"/>
        <w:jc w:val="both"/>
        <w:rPr>
          <w:rFonts w:ascii="Courier New" w:eastAsia="MS Mincho" w:hAnsi="Courier New" w:cs="Courier New"/>
          <w:lang w:eastAsia="cs-CZ"/>
        </w:rPr>
      </w:pPr>
      <w:r w:rsidRPr="00F72DD1">
        <w:rPr>
          <w:rFonts w:ascii="Courier New" w:eastAsia="Times New Roman" w:hAnsi="Courier New" w:cs="Courier New"/>
          <w:lang w:eastAsia="cs-CZ"/>
        </w:rPr>
        <w:t xml:space="preserve">- </w:t>
      </w:r>
      <w:r w:rsidRPr="00F72DD1">
        <w:rPr>
          <w:rFonts w:ascii="Courier New" w:eastAsia="MS Mincho" w:hAnsi="Courier New" w:cs="Courier New"/>
          <w:lang w:eastAsia="cs-CZ"/>
        </w:rPr>
        <w:t xml:space="preserve">Revitalizace knihovny </w:t>
      </w:r>
      <w:proofErr w:type="gramStart"/>
      <w:r w:rsidRPr="00F72DD1">
        <w:rPr>
          <w:rFonts w:ascii="Courier New" w:eastAsia="MS Mincho" w:hAnsi="Courier New" w:cs="Courier New"/>
          <w:lang w:eastAsia="cs-CZ"/>
        </w:rPr>
        <w:t>Podroužkova - vnitřní</w:t>
      </w:r>
      <w:proofErr w:type="gramEnd"/>
      <w:r w:rsidRPr="00F72DD1">
        <w:rPr>
          <w:rFonts w:ascii="Courier New" w:eastAsia="MS Mincho" w:hAnsi="Courier New" w:cs="Courier New"/>
          <w:lang w:eastAsia="cs-CZ"/>
        </w:rPr>
        <w:t xml:space="preserve"> prostor (ORG 8191) – DDHM</w:t>
      </w:r>
    </w:p>
    <w:p w14:paraId="11D381FC" w14:textId="77777777" w:rsidR="00F72DD1" w:rsidRPr="00F72DD1" w:rsidRDefault="00F72DD1" w:rsidP="00F72DD1">
      <w:pPr>
        <w:tabs>
          <w:tab w:val="right" w:pos="9923"/>
        </w:tabs>
        <w:spacing w:after="0" w:line="240" w:lineRule="auto"/>
        <w:ind w:left="284" w:hanging="284"/>
        <w:rPr>
          <w:rFonts w:ascii="Courier New" w:eastAsia="MS Mincho" w:hAnsi="Courier New" w:cs="Courier New"/>
          <w:bCs/>
          <w:color w:val="FF0000"/>
          <w:lang w:eastAsia="cs-CZ"/>
        </w:rPr>
      </w:pPr>
    </w:p>
    <w:p w14:paraId="7A2E4FAC"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r w:rsidRPr="00F72DD1">
        <w:rPr>
          <w:rFonts w:ascii="Courier New" w:eastAsia="Times New Roman" w:hAnsi="Courier New" w:cs="Courier New"/>
          <w:b/>
          <w:lang w:eastAsia="cs-CZ"/>
        </w:rPr>
        <w:t>§ 3319 – ostatní záležitosti kultury</w:t>
      </w:r>
      <w:r w:rsidRPr="00F72DD1">
        <w:rPr>
          <w:rFonts w:ascii="Courier New" w:eastAsia="Times New Roman" w:hAnsi="Courier New" w:cs="Courier New"/>
          <w:b/>
          <w:lang w:eastAsia="cs-CZ"/>
        </w:rPr>
        <w:tab/>
        <w:t xml:space="preserve">2 816 </w:t>
      </w:r>
      <w:proofErr w:type="spellStart"/>
      <w:proofErr w:type="gramStart"/>
      <w:r w:rsidRPr="00F72DD1">
        <w:rPr>
          <w:rFonts w:ascii="Courier New" w:eastAsia="Times New Roman" w:hAnsi="Courier New" w:cs="Courier New"/>
          <w:b/>
          <w:lang w:eastAsia="cs-CZ"/>
        </w:rPr>
        <w:t>tis.Kč</w:t>
      </w:r>
      <w:proofErr w:type="spellEnd"/>
      <w:proofErr w:type="gramEnd"/>
    </w:p>
    <w:p w14:paraId="5DB3835A" w14:textId="77777777" w:rsidR="00F72DD1" w:rsidRPr="00F72DD1" w:rsidRDefault="00F72DD1" w:rsidP="00F72DD1">
      <w:pPr>
        <w:tabs>
          <w:tab w:val="left" w:pos="3780"/>
          <w:tab w:val="right" w:pos="9923"/>
        </w:tabs>
        <w:spacing w:after="0" w:line="240" w:lineRule="auto"/>
        <w:ind w:left="284" w:hanging="284"/>
        <w:jc w:val="both"/>
        <w:rPr>
          <w:rFonts w:ascii="Courier New" w:eastAsia="Times New Roman" w:hAnsi="Courier New" w:cs="Courier New"/>
          <w:b/>
          <w:lang w:eastAsia="cs-CZ"/>
        </w:rPr>
      </w:pPr>
      <w:r w:rsidRPr="00F72DD1">
        <w:rPr>
          <w:rFonts w:ascii="Courier New" w:eastAsia="Times New Roman" w:hAnsi="Courier New" w:cs="Courier New"/>
          <w:lang w:eastAsia="cs-CZ"/>
        </w:rPr>
        <w:t xml:space="preserve">- Mezinárodní kulturní </w:t>
      </w:r>
      <w:proofErr w:type="gramStart"/>
      <w:r w:rsidRPr="00F72DD1">
        <w:rPr>
          <w:rFonts w:ascii="Courier New" w:eastAsia="Times New Roman" w:hAnsi="Courier New" w:cs="Courier New"/>
          <w:lang w:eastAsia="cs-CZ"/>
        </w:rPr>
        <w:t>centrum - Jatka</w:t>
      </w:r>
      <w:proofErr w:type="gramEnd"/>
      <w:r w:rsidRPr="00F72DD1">
        <w:rPr>
          <w:rFonts w:ascii="Courier New" w:eastAsia="Times New Roman" w:hAnsi="Courier New" w:cs="Courier New"/>
          <w:lang w:eastAsia="cs-CZ"/>
        </w:rPr>
        <w:t xml:space="preserve"> II (ORG 8234)</w:t>
      </w:r>
    </w:p>
    <w:p w14:paraId="4AC2F5ED"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p>
    <w:p w14:paraId="346163F5"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r w:rsidRPr="00F72DD1">
        <w:rPr>
          <w:rFonts w:ascii="Courier New" w:eastAsia="Times New Roman" w:hAnsi="Courier New" w:cs="Courier New"/>
          <w:b/>
          <w:lang w:eastAsia="cs-CZ"/>
        </w:rPr>
        <w:t>§ 3522 – ostatní nemocnice</w:t>
      </w:r>
      <w:r w:rsidRPr="00F72DD1">
        <w:rPr>
          <w:rFonts w:ascii="Courier New" w:eastAsia="Times New Roman" w:hAnsi="Courier New" w:cs="Courier New"/>
          <w:b/>
          <w:lang w:eastAsia="cs-CZ"/>
        </w:rPr>
        <w:tab/>
      </w:r>
      <w:r w:rsidRPr="00F72DD1">
        <w:rPr>
          <w:rFonts w:ascii="Courier New" w:eastAsia="Times New Roman" w:hAnsi="Courier New" w:cs="Courier New"/>
          <w:b/>
          <w:lang w:eastAsia="cs-CZ"/>
        </w:rPr>
        <w:tab/>
        <w:t xml:space="preserve">57 722 </w:t>
      </w:r>
      <w:proofErr w:type="spellStart"/>
      <w:proofErr w:type="gramStart"/>
      <w:r w:rsidRPr="00F72DD1">
        <w:rPr>
          <w:rFonts w:ascii="Courier New" w:eastAsia="Times New Roman" w:hAnsi="Courier New" w:cs="Courier New"/>
          <w:b/>
          <w:lang w:eastAsia="cs-CZ"/>
        </w:rPr>
        <w:t>tis.Kč</w:t>
      </w:r>
      <w:proofErr w:type="spellEnd"/>
      <w:proofErr w:type="gramEnd"/>
    </w:p>
    <w:p w14:paraId="17448633" w14:textId="77777777" w:rsidR="00F72DD1" w:rsidRPr="00F72DD1" w:rsidRDefault="00F72DD1" w:rsidP="00F72DD1">
      <w:pPr>
        <w:tabs>
          <w:tab w:val="left" w:pos="3780"/>
          <w:tab w:val="right" w:pos="9923"/>
        </w:tabs>
        <w:spacing w:after="0" w:line="240" w:lineRule="auto"/>
        <w:ind w:left="284" w:hanging="284"/>
        <w:jc w:val="both"/>
        <w:rPr>
          <w:rFonts w:ascii="Courier New" w:eastAsia="Times New Roman" w:hAnsi="Courier New" w:cs="Courier New"/>
          <w:lang w:eastAsia="cs-CZ"/>
        </w:rPr>
      </w:pPr>
      <w:r w:rsidRPr="00F72DD1">
        <w:rPr>
          <w:rFonts w:ascii="Courier New" w:eastAsia="Times New Roman" w:hAnsi="Courier New" w:cs="Courier New"/>
          <w:lang w:eastAsia="cs-CZ"/>
        </w:rPr>
        <w:t>- Oprava vodovodu v areálu Městské nemocnice Ostrava (ORG 6226)</w:t>
      </w:r>
    </w:p>
    <w:p w14:paraId="3ADCFDFD" w14:textId="77777777" w:rsidR="00F72DD1" w:rsidRPr="00F72DD1" w:rsidRDefault="00F72DD1" w:rsidP="00F72DD1">
      <w:pPr>
        <w:tabs>
          <w:tab w:val="left" w:pos="3780"/>
          <w:tab w:val="right" w:pos="9923"/>
        </w:tabs>
        <w:spacing w:after="0" w:line="240" w:lineRule="auto"/>
        <w:ind w:left="284" w:hanging="284"/>
        <w:jc w:val="both"/>
        <w:rPr>
          <w:rFonts w:ascii="Courier New" w:eastAsia="Times New Roman" w:hAnsi="Courier New" w:cs="Courier New"/>
          <w:b/>
          <w:lang w:eastAsia="cs-CZ"/>
        </w:rPr>
      </w:pPr>
      <w:r w:rsidRPr="00F72DD1">
        <w:rPr>
          <w:rFonts w:ascii="Courier New" w:eastAsia="Times New Roman" w:hAnsi="Courier New" w:cs="Courier New"/>
          <w:lang w:eastAsia="cs-CZ"/>
        </w:rPr>
        <w:t>- Oprava kanalizace v areálu Městské nemocnice Ostrava (ORG 6227)</w:t>
      </w:r>
    </w:p>
    <w:p w14:paraId="4B0893DF"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color w:val="FF0000"/>
          <w:lang w:eastAsia="cs-CZ"/>
        </w:rPr>
      </w:pPr>
    </w:p>
    <w:p w14:paraId="231DBE5C"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r w:rsidRPr="00F72DD1">
        <w:rPr>
          <w:rFonts w:ascii="Courier New" w:eastAsia="Times New Roman" w:hAnsi="Courier New" w:cs="Courier New"/>
          <w:b/>
          <w:lang w:eastAsia="cs-CZ"/>
        </w:rPr>
        <w:t>§ 3612 – bytové hospodářství</w:t>
      </w:r>
      <w:r w:rsidRPr="00F72DD1">
        <w:rPr>
          <w:rFonts w:ascii="Courier New" w:eastAsia="Times New Roman" w:hAnsi="Courier New" w:cs="Courier New"/>
          <w:b/>
          <w:lang w:eastAsia="cs-CZ"/>
        </w:rPr>
        <w:tab/>
      </w:r>
      <w:r w:rsidRPr="00F72DD1">
        <w:rPr>
          <w:rFonts w:ascii="Courier New" w:eastAsia="Times New Roman" w:hAnsi="Courier New" w:cs="Courier New"/>
          <w:b/>
          <w:lang w:eastAsia="cs-CZ"/>
        </w:rPr>
        <w:tab/>
        <w:t xml:space="preserve">153 </w:t>
      </w:r>
      <w:proofErr w:type="spellStart"/>
      <w:proofErr w:type="gramStart"/>
      <w:r w:rsidRPr="00F72DD1">
        <w:rPr>
          <w:rFonts w:ascii="Courier New" w:eastAsia="Times New Roman" w:hAnsi="Courier New" w:cs="Courier New"/>
          <w:b/>
          <w:lang w:eastAsia="cs-CZ"/>
        </w:rPr>
        <w:t>tis.Kč</w:t>
      </w:r>
      <w:proofErr w:type="spellEnd"/>
      <w:proofErr w:type="gramEnd"/>
    </w:p>
    <w:p w14:paraId="471C9BEC"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Cs/>
          <w:lang w:eastAsia="cs-CZ"/>
        </w:rPr>
      </w:pPr>
      <w:r w:rsidRPr="00F72DD1">
        <w:rPr>
          <w:rFonts w:ascii="Courier New" w:eastAsia="Times New Roman" w:hAnsi="Courier New" w:cs="Courier New"/>
          <w:bCs/>
          <w:lang w:eastAsia="cs-CZ"/>
        </w:rPr>
        <w:t>- Výstavba bytového domu na ul. Janáčkova (ORG 1018) - DDHM</w:t>
      </w:r>
    </w:p>
    <w:p w14:paraId="2F969808"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p>
    <w:p w14:paraId="3F5348F1"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r w:rsidRPr="00F72DD1">
        <w:rPr>
          <w:rFonts w:ascii="Courier New" w:eastAsia="Times New Roman" w:hAnsi="Courier New" w:cs="Courier New"/>
          <w:b/>
          <w:lang w:eastAsia="cs-CZ"/>
        </w:rPr>
        <w:t xml:space="preserve">§ 3639 – komunální služby a územní rozvoj </w:t>
      </w:r>
      <w:proofErr w:type="spellStart"/>
      <w:r w:rsidRPr="00F72DD1">
        <w:rPr>
          <w:rFonts w:ascii="Courier New" w:eastAsia="Times New Roman" w:hAnsi="Courier New" w:cs="Courier New"/>
          <w:b/>
          <w:lang w:eastAsia="cs-CZ"/>
        </w:rPr>
        <w:t>j.n</w:t>
      </w:r>
      <w:proofErr w:type="spellEnd"/>
      <w:r w:rsidRPr="00F72DD1">
        <w:rPr>
          <w:rFonts w:ascii="Courier New" w:eastAsia="Times New Roman" w:hAnsi="Courier New" w:cs="Courier New"/>
          <w:b/>
          <w:lang w:eastAsia="cs-CZ"/>
        </w:rPr>
        <w:t>.</w:t>
      </w:r>
      <w:r w:rsidRPr="00F72DD1">
        <w:rPr>
          <w:rFonts w:ascii="Courier New" w:eastAsia="Times New Roman" w:hAnsi="Courier New" w:cs="Courier New"/>
          <w:b/>
          <w:lang w:eastAsia="cs-CZ"/>
        </w:rPr>
        <w:tab/>
        <w:t xml:space="preserve">25 495 </w:t>
      </w:r>
      <w:proofErr w:type="spellStart"/>
      <w:proofErr w:type="gramStart"/>
      <w:r w:rsidRPr="00F72DD1">
        <w:rPr>
          <w:rFonts w:ascii="Courier New" w:eastAsia="Times New Roman" w:hAnsi="Courier New" w:cs="Courier New"/>
          <w:b/>
          <w:lang w:eastAsia="cs-CZ"/>
        </w:rPr>
        <w:t>tis.Kč</w:t>
      </w:r>
      <w:proofErr w:type="spellEnd"/>
      <w:proofErr w:type="gramEnd"/>
    </w:p>
    <w:p w14:paraId="79221DD0"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za věcná břemena</w:t>
      </w:r>
    </w:p>
    <w:p w14:paraId="2CDEB3B8"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za vodu</w:t>
      </w:r>
    </w:p>
    <w:p w14:paraId="76A156C2"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za plyn</w:t>
      </w:r>
    </w:p>
    <w:p w14:paraId="268A442B"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za elektrickou energii</w:t>
      </w:r>
    </w:p>
    <w:p w14:paraId="2165EA7B"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úplat za nájemné u akcí:</w:t>
      </w:r>
    </w:p>
    <w:p w14:paraId="5DE147C0"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xml:space="preserve">  - Odkanalizování jižní části Svinova (ORG 7095)</w:t>
      </w:r>
    </w:p>
    <w:p w14:paraId="268A6D23"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Cs/>
          <w:lang w:eastAsia="cs-CZ"/>
        </w:rPr>
      </w:pPr>
      <w:r w:rsidRPr="00F72DD1">
        <w:rPr>
          <w:rFonts w:ascii="Courier New" w:eastAsia="Times New Roman" w:hAnsi="Courier New" w:cs="Courier New"/>
          <w:lang w:eastAsia="cs-CZ"/>
        </w:rPr>
        <w:t xml:space="preserve">  - Kanalizace a ČOV </w:t>
      </w:r>
      <w:proofErr w:type="spellStart"/>
      <w:r w:rsidRPr="00F72DD1">
        <w:rPr>
          <w:rFonts w:ascii="Courier New" w:eastAsia="Times New Roman" w:hAnsi="Courier New" w:cs="Courier New"/>
          <w:lang w:eastAsia="cs-CZ"/>
        </w:rPr>
        <w:t>Koblov</w:t>
      </w:r>
      <w:proofErr w:type="spellEnd"/>
      <w:r w:rsidRPr="00F72DD1">
        <w:rPr>
          <w:rFonts w:ascii="Courier New" w:eastAsia="Times New Roman" w:hAnsi="Courier New" w:cs="Courier New"/>
          <w:lang w:eastAsia="cs-CZ"/>
        </w:rPr>
        <w:t xml:space="preserve"> (ORG 7257)</w:t>
      </w:r>
    </w:p>
    <w:p w14:paraId="2789B022"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Courier New"/>
          <w:bCs/>
          <w:lang w:eastAsia="cs-CZ"/>
        </w:rPr>
        <w:t xml:space="preserve">  - </w:t>
      </w:r>
      <w:r w:rsidRPr="00F72DD1">
        <w:rPr>
          <w:rFonts w:ascii="Courier New" w:eastAsia="Times New Roman" w:hAnsi="Courier New" w:cs="Times New Roman"/>
          <w:lang w:eastAsia="cs-CZ"/>
        </w:rPr>
        <w:t xml:space="preserve">Rekonstrukce kanalizace v ul. U </w:t>
      </w:r>
      <w:proofErr w:type="spellStart"/>
      <w:r w:rsidRPr="00F72DD1">
        <w:rPr>
          <w:rFonts w:ascii="Courier New" w:eastAsia="Times New Roman" w:hAnsi="Courier New" w:cs="Times New Roman"/>
          <w:lang w:eastAsia="cs-CZ"/>
        </w:rPr>
        <w:t>Stavisek</w:t>
      </w:r>
      <w:proofErr w:type="spellEnd"/>
      <w:r w:rsidRPr="00F72DD1">
        <w:rPr>
          <w:rFonts w:ascii="Courier New" w:eastAsia="Times New Roman" w:hAnsi="Courier New" w:cs="Times New Roman"/>
          <w:lang w:eastAsia="cs-CZ"/>
        </w:rPr>
        <w:t xml:space="preserve"> na sběrač B (ORG 7380)</w:t>
      </w:r>
    </w:p>
    <w:p w14:paraId="6836C8B6"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color w:val="FF0000"/>
          <w:lang w:eastAsia="cs-CZ"/>
        </w:rPr>
        <w:t xml:space="preserve">  </w:t>
      </w:r>
      <w:r w:rsidRPr="00F72DD1">
        <w:rPr>
          <w:rFonts w:ascii="Courier New" w:eastAsia="Times New Roman" w:hAnsi="Courier New" w:cs="Times New Roman"/>
          <w:lang w:eastAsia="cs-CZ"/>
        </w:rPr>
        <w:t>- Kanalizace ul. Zvěřinská (ORG 7187)</w:t>
      </w:r>
    </w:p>
    <w:p w14:paraId="18BEEF72"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  -</w:t>
      </w:r>
      <w:r w:rsidRPr="00F72DD1">
        <w:rPr>
          <w:rFonts w:ascii="Courier New" w:eastAsia="Times New Roman" w:hAnsi="Courier New" w:cs="Times New Roman"/>
          <w:sz w:val="24"/>
          <w:szCs w:val="20"/>
          <w:lang w:eastAsia="cs-CZ"/>
        </w:rPr>
        <w:t xml:space="preserve"> </w:t>
      </w:r>
      <w:r w:rsidRPr="00F72DD1">
        <w:rPr>
          <w:rFonts w:ascii="Courier New" w:eastAsia="Times New Roman" w:hAnsi="Courier New" w:cs="Times New Roman"/>
          <w:lang w:eastAsia="cs-CZ"/>
        </w:rPr>
        <w:t>Nové Lauby (ORG 8216)</w:t>
      </w:r>
    </w:p>
    <w:p w14:paraId="6FF4AF85"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  - Cyklistická trasa </w:t>
      </w:r>
      <w:proofErr w:type="gramStart"/>
      <w:r w:rsidRPr="00F72DD1">
        <w:rPr>
          <w:rFonts w:ascii="Courier New" w:eastAsia="Times New Roman" w:hAnsi="Courier New" w:cs="Times New Roman"/>
          <w:lang w:eastAsia="cs-CZ"/>
        </w:rPr>
        <w:t>U - U</w:t>
      </w:r>
      <w:proofErr w:type="gramEnd"/>
      <w:r w:rsidRPr="00F72DD1">
        <w:rPr>
          <w:rFonts w:ascii="Courier New" w:eastAsia="Times New Roman" w:hAnsi="Courier New" w:cs="Times New Roman"/>
          <w:lang w:eastAsia="cs-CZ"/>
        </w:rPr>
        <w:t xml:space="preserve"> Výtopny, Pavlovova (ORG 3097)</w:t>
      </w:r>
    </w:p>
    <w:p w14:paraId="18FE699F"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Times New Roman"/>
          <w:lang w:eastAsia="cs-CZ"/>
        </w:rPr>
      </w:pPr>
      <w:r w:rsidRPr="00F72DD1">
        <w:rPr>
          <w:rFonts w:ascii="Courier New" w:eastAsia="Times New Roman" w:hAnsi="Courier New" w:cs="Times New Roman"/>
          <w:lang w:eastAsia="cs-CZ"/>
        </w:rPr>
        <w:t xml:space="preserve">  - Rušení vodovodního řadu DN100, přepojení přípojek (ORG 7383)</w:t>
      </w:r>
    </w:p>
    <w:p w14:paraId="7326A63E"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odstranění zdevastovaných, nefunkčních, popř. již jinak nevyužitelných staveb pro občanskou vybavenost, včetně příslušenství v těchto lokalitách:</w:t>
      </w:r>
    </w:p>
    <w:p w14:paraId="2CC47C2E"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 Odstranění objektů na ul. Vojanova, </w:t>
      </w:r>
      <w:proofErr w:type="spellStart"/>
      <w:r w:rsidRPr="00F72DD1">
        <w:rPr>
          <w:rFonts w:ascii="Courier New" w:eastAsia="Times New Roman" w:hAnsi="Courier New" w:cs="Courier New"/>
          <w:lang w:eastAsia="cs-CZ"/>
        </w:rPr>
        <w:t>k.ú</w:t>
      </w:r>
      <w:proofErr w:type="spellEnd"/>
      <w:r w:rsidRPr="00F72DD1">
        <w:rPr>
          <w:rFonts w:ascii="Courier New" w:eastAsia="Times New Roman" w:hAnsi="Courier New" w:cs="Courier New"/>
          <w:lang w:eastAsia="cs-CZ"/>
        </w:rPr>
        <w:t>. Moravská Ostrava</w:t>
      </w:r>
    </w:p>
    <w:p w14:paraId="08DCBAAB"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 Demolice objektu na </w:t>
      </w:r>
      <w:proofErr w:type="spellStart"/>
      <w:r w:rsidRPr="00F72DD1">
        <w:rPr>
          <w:rFonts w:ascii="Courier New" w:eastAsia="Times New Roman" w:hAnsi="Courier New" w:cs="Courier New"/>
          <w:lang w:eastAsia="cs-CZ"/>
        </w:rPr>
        <w:t>parc</w:t>
      </w:r>
      <w:proofErr w:type="spellEnd"/>
      <w:r w:rsidRPr="00F72DD1">
        <w:rPr>
          <w:rFonts w:ascii="Courier New" w:eastAsia="Times New Roman" w:hAnsi="Courier New" w:cs="Courier New"/>
          <w:lang w:eastAsia="cs-CZ"/>
        </w:rPr>
        <w:t xml:space="preserve">. č. 716, </w:t>
      </w:r>
      <w:proofErr w:type="spellStart"/>
      <w:r w:rsidRPr="00F72DD1">
        <w:rPr>
          <w:rFonts w:ascii="Courier New" w:eastAsia="Times New Roman" w:hAnsi="Courier New" w:cs="Courier New"/>
          <w:lang w:eastAsia="cs-CZ"/>
        </w:rPr>
        <w:t>k.ú</w:t>
      </w:r>
      <w:proofErr w:type="spellEnd"/>
      <w:r w:rsidRPr="00F72DD1">
        <w:rPr>
          <w:rFonts w:ascii="Courier New" w:eastAsia="Times New Roman" w:hAnsi="Courier New" w:cs="Courier New"/>
          <w:lang w:eastAsia="cs-CZ"/>
        </w:rPr>
        <w:t>. Výškovice</w:t>
      </w:r>
    </w:p>
    <w:p w14:paraId="16F1F050"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Demolice obytného domu ul. Žofinská 13, </w:t>
      </w:r>
      <w:proofErr w:type="spellStart"/>
      <w:r w:rsidRPr="00F72DD1">
        <w:rPr>
          <w:rFonts w:ascii="Courier New" w:eastAsia="Times New Roman" w:hAnsi="Courier New" w:cs="Courier New"/>
          <w:lang w:eastAsia="cs-CZ"/>
        </w:rPr>
        <w:t>k.ú</w:t>
      </w:r>
      <w:proofErr w:type="spellEnd"/>
      <w:r w:rsidRPr="00F72DD1">
        <w:rPr>
          <w:rFonts w:ascii="Courier New" w:eastAsia="Times New Roman" w:hAnsi="Courier New" w:cs="Courier New"/>
          <w:lang w:eastAsia="cs-CZ"/>
        </w:rPr>
        <w:t>. Moravská Ostrava</w:t>
      </w:r>
    </w:p>
    <w:p w14:paraId="5A9CFDC2"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Odstranění vodoměrné šachtice a lapáku tuku</w:t>
      </w:r>
    </w:p>
    <w:p w14:paraId="53BFED5E"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Demolice garáže na pozemku </w:t>
      </w:r>
      <w:proofErr w:type="spellStart"/>
      <w:r w:rsidRPr="00F72DD1">
        <w:rPr>
          <w:rFonts w:ascii="Courier New" w:eastAsia="Times New Roman" w:hAnsi="Courier New" w:cs="Courier New"/>
          <w:lang w:eastAsia="cs-CZ"/>
        </w:rPr>
        <w:t>parc</w:t>
      </w:r>
      <w:proofErr w:type="spellEnd"/>
      <w:r w:rsidRPr="00F72DD1">
        <w:rPr>
          <w:rFonts w:ascii="Courier New" w:eastAsia="Times New Roman" w:hAnsi="Courier New" w:cs="Courier New"/>
          <w:lang w:eastAsia="cs-CZ"/>
        </w:rPr>
        <w:t>. č. 3918/2</w:t>
      </w:r>
    </w:p>
    <w:p w14:paraId="05020C97"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Bourání železobetonové desky</w:t>
      </w:r>
    </w:p>
    <w:p w14:paraId="3AA99D60"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Demolice obytného domu na ul. Muglinovská č.p. 344, 345 a 346</w:t>
      </w:r>
    </w:p>
    <w:p w14:paraId="18073F46"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Demolice objektu pavilonu E Černá louka</w:t>
      </w:r>
    </w:p>
    <w:p w14:paraId="69131A46" w14:textId="77777777" w:rsidR="00F72DD1" w:rsidRPr="00F72DD1" w:rsidRDefault="00F72DD1" w:rsidP="00F72DD1">
      <w:pPr>
        <w:tabs>
          <w:tab w:val="left" w:pos="3780"/>
          <w:tab w:val="right" w:pos="9923"/>
        </w:tabs>
        <w:spacing w:after="0" w:line="240" w:lineRule="auto"/>
        <w:ind w:left="567" w:hanging="567"/>
        <w:rPr>
          <w:rFonts w:ascii="Courier New" w:eastAsia="Times New Roman" w:hAnsi="Courier New" w:cs="Courier New"/>
          <w:lang w:eastAsia="cs-CZ"/>
        </w:rPr>
      </w:pPr>
      <w:r w:rsidRPr="00F72DD1">
        <w:rPr>
          <w:rFonts w:ascii="Courier New" w:eastAsia="Times New Roman" w:hAnsi="Courier New" w:cs="Courier New"/>
          <w:lang w:eastAsia="cs-CZ"/>
        </w:rPr>
        <w:t xml:space="preserve">  - Odstranění objektu Hájovny na pozemku č. 2577 v </w:t>
      </w:r>
      <w:proofErr w:type="spellStart"/>
      <w:r w:rsidRPr="00F72DD1">
        <w:rPr>
          <w:rFonts w:ascii="Courier New" w:eastAsia="Times New Roman" w:hAnsi="Courier New" w:cs="Courier New"/>
          <w:lang w:eastAsia="cs-CZ"/>
        </w:rPr>
        <w:t>k.ú</w:t>
      </w:r>
      <w:proofErr w:type="spellEnd"/>
      <w:r w:rsidRPr="00F72DD1">
        <w:rPr>
          <w:rFonts w:ascii="Courier New" w:eastAsia="Times New Roman" w:hAnsi="Courier New" w:cs="Courier New"/>
          <w:lang w:eastAsia="cs-CZ"/>
        </w:rPr>
        <w:t>. Stará Bělá</w:t>
      </w:r>
    </w:p>
    <w:p w14:paraId="1CE3D1F6"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úhrady za poradenskou a konzultační činnost</w:t>
      </w:r>
    </w:p>
    <w:p w14:paraId="6AFA9EBC"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lastRenderedPageBreak/>
        <w:t xml:space="preserve">  - znalecké posudky</w:t>
      </w:r>
    </w:p>
    <w:p w14:paraId="2BA8805E"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úhrada následujících služeb:</w:t>
      </w:r>
    </w:p>
    <w:p w14:paraId="7A51698A"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xml:space="preserve">  - kácení stromů, náhradní výsadba a následná péče</w:t>
      </w:r>
    </w:p>
    <w:p w14:paraId="204AD9B5"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xml:space="preserve">  - geometrické práce</w:t>
      </w:r>
    </w:p>
    <w:p w14:paraId="728EB0EB"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PZ </w:t>
      </w:r>
      <w:proofErr w:type="gramStart"/>
      <w:r w:rsidRPr="00F72DD1">
        <w:rPr>
          <w:rFonts w:ascii="Courier New" w:eastAsia="Times New Roman" w:hAnsi="Courier New" w:cs="Courier New"/>
          <w:lang w:eastAsia="cs-CZ"/>
        </w:rPr>
        <w:t>Mošnov - Brownfield</w:t>
      </w:r>
      <w:proofErr w:type="gramEnd"/>
      <w:r w:rsidRPr="00F72DD1">
        <w:rPr>
          <w:rFonts w:ascii="Courier New" w:eastAsia="Times New Roman" w:hAnsi="Courier New" w:cs="Courier New"/>
          <w:lang w:eastAsia="cs-CZ"/>
        </w:rPr>
        <w:t xml:space="preserve"> - Demolice budov v obchodně - podnikatelském areálu Ostrava - Mošnov (ORG 8241)</w:t>
      </w:r>
    </w:p>
    <w:p w14:paraId="6726221A"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PZ Mošnov – Brownfield II (ORG 8263)</w:t>
      </w:r>
    </w:p>
    <w:p w14:paraId="3CF72DAA"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Odvádění </w:t>
      </w:r>
      <w:proofErr w:type="spellStart"/>
      <w:r w:rsidRPr="00F72DD1">
        <w:rPr>
          <w:rFonts w:ascii="Courier New" w:eastAsia="Times New Roman" w:hAnsi="Courier New" w:cs="Courier New"/>
          <w:lang w:eastAsia="cs-CZ"/>
        </w:rPr>
        <w:t>intravilánových</w:t>
      </w:r>
      <w:proofErr w:type="spellEnd"/>
      <w:r w:rsidRPr="00F72DD1">
        <w:rPr>
          <w:rFonts w:ascii="Courier New" w:eastAsia="Times New Roman" w:hAnsi="Courier New" w:cs="Courier New"/>
          <w:lang w:eastAsia="cs-CZ"/>
        </w:rPr>
        <w:t xml:space="preserve"> vod přečerpávaných z PČS Žabník</w:t>
      </w:r>
    </w:p>
    <w:p w14:paraId="719FB403"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Havarijní sesuv půdy Stará Plesná</w:t>
      </w:r>
    </w:p>
    <w:p w14:paraId="16C9CE74"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Centrum duševního </w:t>
      </w:r>
      <w:proofErr w:type="gramStart"/>
      <w:r w:rsidRPr="00F72DD1">
        <w:rPr>
          <w:rFonts w:ascii="Courier New" w:eastAsia="Times New Roman" w:hAnsi="Courier New" w:cs="Courier New"/>
          <w:lang w:eastAsia="cs-CZ"/>
        </w:rPr>
        <w:t>zdraví - projektová</w:t>
      </w:r>
      <w:proofErr w:type="gramEnd"/>
      <w:r w:rsidRPr="00F72DD1">
        <w:rPr>
          <w:rFonts w:ascii="Courier New" w:eastAsia="Times New Roman" w:hAnsi="Courier New" w:cs="Courier New"/>
          <w:lang w:eastAsia="cs-CZ"/>
        </w:rPr>
        <w:t xml:space="preserve"> dokumentace pro vydání stavebního povolení</w:t>
      </w:r>
    </w:p>
    <w:p w14:paraId="5701F941"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lang w:eastAsia="cs-CZ"/>
        </w:rPr>
      </w:pPr>
      <w:r w:rsidRPr="00F72DD1">
        <w:rPr>
          <w:rFonts w:ascii="Courier New" w:eastAsia="Times New Roman" w:hAnsi="Courier New" w:cs="Courier New"/>
          <w:lang w:eastAsia="cs-CZ"/>
        </w:rPr>
        <w:t xml:space="preserve">- Revitalizace vodní plochy </w:t>
      </w:r>
      <w:proofErr w:type="gramStart"/>
      <w:r w:rsidRPr="00F72DD1">
        <w:rPr>
          <w:rFonts w:ascii="Courier New" w:eastAsia="Times New Roman" w:hAnsi="Courier New" w:cs="Courier New"/>
          <w:lang w:eastAsia="cs-CZ"/>
        </w:rPr>
        <w:t>Radvanice - rekultivace</w:t>
      </w:r>
      <w:proofErr w:type="gramEnd"/>
      <w:r w:rsidRPr="00F72DD1">
        <w:rPr>
          <w:rFonts w:ascii="Courier New" w:eastAsia="Times New Roman" w:hAnsi="Courier New" w:cs="Courier New"/>
          <w:lang w:eastAsia="cs-CZ"/>
        </w:rPr>
        <w:t xml:space="preserve"> a zalesnění</w:t>
      </w:r>
    </w:p>
    <w:p w14:paraId="01C40689" w14:textId="77777777" w:rsidR="00F72DD1" w:rsidRPr="00F72DD1" w:rsidRDefault="00F72DD1" w:rsidP="00F72DD1">
      <w:pPr>
        <w:tabs>
          <w:tab w:val="left" w:pos="3780"/>
          <w:tab w:val="right" w:pos="9923"/>
        </w:tabs>
        <w:spacing w:after="0" w:line="240" w:lineRule="auto"/>
        <w:rPr>
          <w:rFonts w:ascii="Courier New" w:eastAsia="Times New Roman" w:hAnsi="Courier New" w:cs="Courier New"/>
          <w:color w:val="FF0000"/>
          <w:lang w:eastAsia="cs-CZ"/>
        </w:rPr>
      </w:pPr>
      <w:r w:rsidRPr="00F72DD1">
        <w:rPr>
          <w:rFonts w:ascii="Courier New" w:eastAsia="Times New Roman" w:hAnsi="Courier New" w:cs="Courier New"/>
          <w:color w:val="FF0000"/>
          <w:lang w:eastAsia="cs-CZ"/>
        </w:rPr>
        <w:t xml:space="preserve"> </w:t>
      </w:r>
    </w:p>
    <w:p w14:paraId="583B7A07" w14:textId="77777777" w:rsidR="00F72DD1" w:rsidRPr="00F72DD1" w:rsidRDefault="00F72DD1" w:rsidP="00F72DD1">
      <w:pPr>
        <w:tabs>
          <w:tab w:val="left" w:pos="3780"/>
          <w:tab w:val="right" w:pos="9923"/>
        </w:tabs>
        <w:spacing w:after="0" w:line="240" w:lineRule="auto"/>
        <w:jc w:val="both"/>
        <w:rPr>
          <w:rFonts w:ascii="Courier New" w:eastAsia="Times New Roman" w:hAnsi="Courier New" w:cs="Courier New"/>
          <w:b/>
          <w:lang w:eastAsia="cs-CZ"/>
        </w:rPr>
      </w:pPr>
      <w:r w:rsidRPr="00F72DD1">
        <w:rPr>
          <w:rFonts w:ascii="Courier New" w:eastAsia="Times New Roman" w:hAnsi="Courier New" w:cs="Courier New"/>
          <w:b/>
          <w:lang w:eastAsia="cs-CZ"/>
        </w:rPr>
        <w:t>§ 4357 – domovy pro osoby se zdravotním postižením a domovy se zvláštním režimem</w:t>
      </w:r>
      <w:r w:rsidRPr="00F72DD1">
        <w:rPr>
          <w:rFonts w:ascii="Courier New" w:eastAsia="Times New Roman" w:hAnsi="Courier New" w:cs="Courier New"/>
          <w:b/>
          <w:lang w:eastAsia="cs-CZ"/>
        </w:rPr>
        <w:tab/>
      </w:r>
      <w:r w:rsidRPr="00F72DD1">
        <w:rPr>
          <w:rFonts w:ascii="Courier New" w:eastAsia="Times New Roman" w:hAnsi="Courier New" w:cs="Courier New"/>
          <w:b/>
          <w:lang w:eastAsia="cs-CZ"/>
        </w:rPr>
        <w:tab/>
        <w:t xml:space="preserve">3 196 </w:t>
      </w:r>
      <w:proofErr w:type="spellStart"/>
      <w:proofErr w:type="gramStart"/>
      <w:r w:rsidRPr="00F72DD1">
        <w:rPr>
          <w:rFonts w:ascii="Courier New" w:eastAsia="Times New Roman" w:hAnsi="Courier New" w:cs="Courier New"/>
          <w:b/>
          <w:lang w:eastAsia="cs-CZ"/>
        </w:rPr>
        <w:t>tis.Kč</w:t>
      </w:r>
      <w:proofErr w:type="spellEnd"/>
      <w:proofErr w:type="gramEnd"/>
    </w:p>
    <w:p w14:paraId="7CC54A97" w14:textId="77777777" w:rsidR="00F72DD1" w:rsidRPr="00F72DD1" w:rsidRDefault="00F72DD1" w:rsidP="00F72DD1">
      <w:pPr>
        <w:tabs>
          <w:tab w:val="right" w:pos="9923"/>
        </w:tabs>
        <w:spacing w:after="0" w:line="240" w:lineRule="auto"/>
        <w:jc w:val="both"/>
        <w:rPr>
          <w:rFonts w:ascii="Courier New" w:eastAsia="Times New Roman" w:hAnsi="Courier New" w:cs="Courier New"/>
          <w:lang w:eastAsia="cs-CZ"/>
        </w:rPr>
      </w:pPr>
      <w:r w:rsidRPr="00F72DD1">
        <w:rPr>
          <w:rFonts w:ascii="Courier New" w:eastAsia="Times New Roman" w:hAnsi="Courier New" w:cs="Courier New"/>
          <w:lang w:eastAsia="cs-CZ"/>
        </w:rPr>
        <w:t xml:space="preserve">- Transformace Domova Barevný svět II (ORG 6049) – DDHM </w:t>
      </w:r>
    </w:p>
    <w:p w14:paraId="37CB70DA" w14:textId="77777777" w:rsidR="00F72DD1" w:rsidRPr="00F72DD1" w:rsidRDefault="00F72DD1" w:rsidP="00F72DD1">
      <w:pPr>
        <w:tabs>
          <w:tab w:val="left" w:pos="3780"/>
          <w:tab w:val="right" w:pos="9923"/>
        </w:tabs>
        <w:spacing w:after="0" w:line="240" w:lineRule="auto"/>
        <w:ind w:left="284" w:hanging="284"/>
        <w:jc w:val="both"/>
        <w:rPr>
          <w:rFonts w:ascii="Courier New" w:eastAsia="Times New Roman" w:hAnsi="Courier New" w:cs="Courier New"/>
          <w:color w:val="FF0000"/>
          <w:lang w:eastAsia="cs-CZ"/>
        </w:rPr>
      </w:pPr>
    </w:p>
    <w:p w14:paraId="12B5278D" w14:textId="7CE3C63A" w:rsidR="00F72DD1" w:rsidRDefault="00F72DD1" w:rsidP="00F72DD1">
      <w:pPr>
        <w:tabs>
          <w:tab w:val="left" w:pos="3780"/>
          <w:tab w:val="right" w:pos="9923"/>
        </w:tabs>
        <w:spacing w:after="0" w:line="240" w:lineRule="auto"/>
        <w:jc w:val="both"/>
        <w:rPr>
          <w:rFonts w:ascii="Courier New" w:eastAsia="MS Mincho" w:hAnsi="Courier New" w:cs="Courier New"/>
          <w:b/>
          <w:bCs/>
          <w:lang w:eastAsia="cs-CZ"/>
        </w:rPr>
      </w:pPr>
      <w:r w:rsidRPr="00F72DD1">
        <w:rPr>
          <w:rFonts w:ascii="Courier New" w:eastAsia="MS Mincho" w:hAnsi="Courier New" w:cs="Courier New"/>
          <w:bCs/>
          <w:lang w:eastAsia="cs-CZ"/>
        </w:rPr>
        <w:t xml:space="preserve">Čerpání </w:t>
      </w:r>
      <w:r w:rsidRPr="00F72DD1">
        <w:rPr>
          <w:rFonts w:ascii="Courier New" w:eastAsia="MS Mincho" w:hAnsi="Courier New" w:cs="Courier New"/>
          <w:b/>
          <w:bCs/>
          <w:lang w:eastAsia="cs-CZ"/>
        </w:rPr>
        <w:t>rozpočtu kapitálových výdajů</w:t>
      </w:r>
      <w:r w:rsidRPr="00F72DD1">
        <w:rPr>
          <w:rFonts w:ascii="Courier New" w:eastAsia="MS Mincho" w:hAnsi="Courier New" w:cs="Courier New"/>
          <w:bCs/>
          <w:lang w:eastAsia="cs-CZ"/>
        </w:rPr>
        <w:t xml:space="preserve"> k 31. 12. 2021 činí </w:t>
      </w:r>
      <w:r w:rsidRPr="00F72DD1">
        <w:rPr>
          <w:rFonts w:ascii="Courier New" w:eastAsia="MS Mincho" w:hAnsi="Courier New" w:cs="Courier New"/>
          <w:b/>
          <w:bCs/>
          <w:lang w:eastAsia="cs-CZ"/>
        </w:rPr>
        <w:t xml:space="preserve">1 427 362 </w:t>
      </w:r>
      <w:proofErr w:type="spellStart"/>
      <w:proofErr w:type="gramStart"/>
      <w:r w:rsidR="00536C48">
        <w:rPr>
          <w:rFonts w:ascii="Courier New" w:eastAsia="MS Mincho" w:hAnsi="Courier New" w:cs="Courier New"/>
          <w:b/>
          <w:bCs/>
          <w:lang w:eastAsia="cs-CZ"/>
        </w:rPr>
        <w:t>tis.Kč</w:t>
      </w:r>
      <w:proofErr w:type="spellEnd"/>
      <w:proofErr w:type="gramEnd"/>
      <w:r w:rsidRPr="00F72DD1">
        <w:rPr>
          <w:rFonts w:ascii="Courier New" w:eastAsia="MS Mincho" w:hAnsi="Courier New" w:cs="Courier New"/>
          <w:bCs/>
          <w:lang w:eastAsia="cs-CZ"/>
        </w:rPr>
        <w:t xml:space="preserve">, což představuje plnění k upravenému rozpočtu </w:t>
      </w:r>
      <w:r w:rsidRPr="00F72DD1">
        <w:rPr>
          <w:rFonts w:ascii="Courier New" w:eastAsia="MS Mincho" w:hAnsi="Courier New" w:cs="Courier New"/>
          <w:b/>
          <w:bCs/>
          <w:lang w:eastAsia="cs-CZ"/>
        </w:rPr>
        <w:t>97,1 %</w:t>
      </w:r>
      <w:r w:rsidRPr="00F72DD1">
        <w:rPr>
          <w:rFonts w:ascii="Courier New" w:eastAsia="MS Mincho" w:hAnsi="Courier New" w:cs="Courier New"/>
          <w:bCs/>
          <w:lang w:eastAsia="cs-CZ"/>
        </w:rPr>
        <w:t xml:space="preserve"> a je uvedeno v samostatné </w:t>
      </w:r>
      <w:r w:rsidRPr="00F72DD1">
        <w:rPr>
          <w:rFonts w:ascii="Courier New" w:eastAsia="MS Mincho" w:hAnsi="Courier New" w:cs="Courier New"/>
          <w:b/>
          <w:bCs/>
          <w:lang w:eastAsia="cs-CZ"/>
        </w:rPr>
        <w:t xml:space="preserve">příloze číslo </w:t>
      </w:r>
      <w:r w:rsidR="00724EAF">
        <w:rPr>
          <w:rFonts w:ascii="Courier New" w:eastAsia="MS Mincho" w:hAnsi="Courier New" w:cs="Courier New"/>
          <w:b/>
          <w:bCs/>
          <w:lang w:eastAsia="cs-CZ"/>
        </w:rPr>
        <w:t>7.</w:t>
      </w:r>
    </w:p>
    <w:p w14:paraId="49389C6D" w14:textId="005B8A28"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52CFD91A" w14:textId="0AC8999C"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4CB9AB65" w14:textId="194AC3AF" w:rsidR="00CF1D48" w:rsidRDefault="005040FF" w:rsidP="00F72DD1">
      <w:pPr>
        <w:tabs>
          <w:tab w:val="left" w:pos="3780"/>
          <w:tab w:val="right" w:pos="9923"/>
        </w:tabs>
        <w:spacing w:after="0" w:line="240" w:lineRule="auto"/>
        <w:jc w:val="both"/>
        <w:rPr>
          <w:rFonts w:ascii="Courier New" w:eastAsia="MS Mincho" w:hAnsi="Courier New" w:cs="Courier New"/>
          <w:b/>
          <w:bCs/>
          <w:lang w:eastAsia="cs-CZ"/>
        </w:rPr>
      </w:pPr>
      <w:r>
        <w:rPr>
          <w:rFonts w:ascii="Courier New" w:eastAsia="MS Mincho" w:hAnsi="Courier New" w:cs="Courier New"/>
          <w:b/>
          <w:bCs/>
          <w:noProof/>
          <w:lang w:eastAsia="cs-CZ"/>
        </w:rPr>
        <mc:AlternateContent>
          <mc:Choice Requires="wps">
            <w:drawing>
              <wp:anchor distT="0" distB="0" distL="114300" distR="114300" simplePos="0" relativeHeight="251676672" behindDoc="0" locked="0" layoutInCell="1" allowOverlap="1" wp14:anchorId="6441CCE4" wp14:editId="30ED98DA">
                <wp:simplePos x="0" y="0"/>
                <wp:positionH relativeFrom="column">
                  <wp:posOffset>700337</wp:posOffset>
                </wp:positionH>
                <wp:positionV relativeFrom="paragraph">
                  <wp:posOffset>127567</wp:posOffset>
                </wp:positionV>
                <wp:extent cx="5243195" cy="1735577"/>
                <wp:effectExtent l="114300" t="171450" r="33655" b="36195"/>
                <wp:wrapNone/>
                <wp:docPr id="141" name="Řečová bublina: oválný bublinový popisek 141"/>
                <wp:cNvGraphicFramePr/>
                <a:graphic xmlns:a="http://schemas.openxmlformats.org/drawingml/2006/main">
                  <a:graphicData uri="http://schemas.microsoft.com/office/word/2010/wordprocessingShape">
                    <wps:wsp>
                      <wps:cNvSpPr/>
                      <wps:spPr>
                        <a:xfrm>
                          <a:off x="0" y="0"/>
                          <a:ext cx="5243195" cy="1735577"/>
                        </a:xfrm>
                        <a:prstGeom prst="wedgeEllipseCallout">
                          <a:avLst>
                            <a:gd name="adj1" fmla="val -51631"/>
                            <a:gd name="adj2" fmla="val -588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CE32D" w14:textId="40628BEC" w:rsidR="005040FF" w:rsidRDefault="005040FF" w:rsidP="005040FF">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0F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bylo uvedeno do provozu parkoviště v ulici Hlučínská a je provozováno systémem PARK AND RIDE?</w:t>
                            </w:r>
                          </w:p>
                          <w:p w14:paraId="46C44039" w14:textId="43069A34" w:rsidR="005040FF" w:rsidRPr="005040FF" w:rsidRDefault="005040FF" w:rsidP="005040FF">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0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Řidiči, kteří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zde </w:t>
                            </w:r>
                            <w:r w:rsidRPr="005040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zaparkují a poté k cestě po Ostravě využijí spoje veřejné dopravy ODIS, parkují za symbolickou jednu korunu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9EB12E" w14:textId="493CEB9F" w:rsidR="005040FF" w:rsidRPr="005040FF" w:rsidRDefault="005040FF" w:rsidP="005040F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41CCE4" id="Řečová bublina: oválný bublinový popisek 141" o:spid="_x0000_s1167" type="#_x0000_t63" style="position:absolute;left:0;text-align:left;margin-left:55.15pt;margin-top:10.05pt;width:412.85pt;height:136.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" adj="-352,-1922" filled="f" strokecolor="black [3213]" strokeweight="1pt">
                <v:textbox>
                  <w:txbxContent>
                    <w:p w14:paraId="765CE32D" w14:textId="40628BEC" w:rsidR="005040FF" w:rsidRDefault="005040FF" w:rsidP="005040FF">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0F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bylo uvedeno do provozu parkoviště v ulici Hlučínská a je provozováno systémem PARK AND RIDE?</w:t>
                      </w:r>
                    </w:p>
                    <w:p w14:paraId="46C44039" w14:textId="43069A34" w:rsidR="005040FF" w:rsidRPr="005040FF" w:rsidRDefault="005040FF" w:rsidP="005040FF">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0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Řidiči, kteří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zde </w:t>
                      </w:r>
                      <w:r w:rsidRPr="005040F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zaparkují a poté k cestě po Ostravě využijí spoje veřejné dopravy ODIS, parkují za symbolickou jednu korunu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9EB12E" w14:textId="493CEB9F" w:rsidR="005040FF" w:rsidRPr="005040FF" w:rsidRDefault="005040FF" w:rsidP="005040F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315D26F" w14:textId="77369F6C"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58EEDCC" w14:textId="57456361"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C0269E4" w14:textId="23A507A7"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D235183" w14:textId="1EFAB8C7"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38F67E3" w14:textId="7F912EC7" w:rsidR="00CF1D48"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7FBC74C9" w14:textId="77777777" w:rsidR="00CF1D48" w:rsidRPr="00F72DD1" w:rsidRDefault="00CF1D48" w:rsidP="00F72DD1">
      <w:pPr>
        <w:tabs>
          <w:tab w:val="left" w:pos="3780"/>
          <w:tab w:val="right" w:pos="9923"/>
        </w:tabs>
        <w:spacing w:after="0" w:line="240" w:lineRule="auto"/>
        <w:jc w:val="both"/>
        <w:rPr>
          <w:rFonts w:ascii="Courier New" w:eastAsia="Times New Roman" w:hAnsi="Courier New" w:cs="Courier New"/>
          <w:b/>
          <w:lang w:eastAsia="cs-CZ"/>
        </w:rPr>
      </w:pPr>
    </w:p>
    <w:p w14:paraId="26D45E75" w14:textId="260DAE46" w:rsidR="00C50BC5" w:rsidRDefault="00C50BC5"/>
    <w:p w14:paraId="75E38D6A" w14:textId="35B5217B" w:rsidR="005040FF" w:rsidRDefault="005040FF"/>
    <w:p w14:paraId="00D23CD6" w14:textId="77777777" w:rsidR="005040FF" w:rsidRDefault="005040FF"/>
    <w:p w14:paraId="03DC40E9" w14:textId="29005684" w:rsidR="00C50BC5" w:rsidRDefault="00C50BC5">
      <w:r>
        <w:br w:type="page"/>
      </w:r>
    </w:p>
    <w:p w14:paraId="208D787F" w14:textId="7AC98123" w:rsidR="00C50BC5" w:rsidRDefault="00C50BC5" w:rsidP="00C50BC5">
      <w:pPr>
        <w:pStyle w:val="Zvrenet02"/>
      </w:pPr>
      <w:bookmarkStart w:id="69" w:name="_Toc107298454"/>
      <w:r>
        <w:lastRenderedPageBreak/>
        <w:t xml:space="preserve">Odbor </w:t>
      </w:r>
      <w:r w:rsidR="001408CF">
        <w:t>vnitřních věcí</w:t>
      </w:r>
      <w:r>
        <w:t xml:space="preserve"> </w:t>
      </w:r>
      <w:r w:rsidRPr="005714EE">
        <w:rPr>
          <w:sz w:val="22"/>
        </w:rPr>
        <w:t xml:space="preserve">(ORJ </w:t>
      </w:r>
      <w:r w:rsidR="001408CF">
        <w:rPr>
          <w:sz w:val="22"/>
        </w:rPr>
        <w:t>260</w:t>
      </w:r>
      <w:r w:rsidRPr="005714EE">
        <w:rPr>
          <w:sz w:val="22"/>
        </w:rPr>
        <w:t>)</w:t>
      </w:r>
      <w:bookmarkEnd w:id="69"/>
    </w:p>
    <w:p w14:paraId="51170232"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Schválený rozpočet odboru na rok 2021 ve výši </w:t>
      </w:r>
      <w:r w:rsidRPr="00196599">
        <w:rPr>
          <w:rFonts w:ascii="Courier New" w:eastAsia="Times New Roman" w:hAnsi="Courier New" w:cs="Times New Roman"/>
          <w:b/>
          <w:lang w:eastAsia="cs-CZ"/>
        </w:rPr>
        <w:t>1 128 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ve sledovaném období upraven na částku </w:t>
      </w:r>
      <w:r w:rsidRPr="00196599">
        <w:rPr>
          <w:rFonts w:ascii="Courier New" w:eastAsia="Times New Roman" w:hAnsi="Courier New" w:cs="Times New Roman"/>
          <w:b/>
          <w:lang w:eastAsia="cs-CZ"/>
        </w:rPr>
        <w:t>771 </w:t>
      </w:r>
      <w:proofErr w:type="spellStart"/>
      <w:r w:rsidRPr="00196599">
        <w:rPr>
          <w:rFonts w:ascii="Courier New" w:eastAsia="Times New Roman" w:hAnsi="Courier New" w:cs="Times New Roman"/>
          <w:b/>
          <w:lang w:eastAsia="cs-CZ"/>
        </w:rPr>
        <w:t>tis.Kč</w:t>
      </w:r>
      <w:proofErr w:type="spellEnd"/>
      <w:r w:rsidRPr="00196599">
        <w:rPr>
          <w:rFonts w:ascii="Courier New" w:eastAsia="Times New Roman" w:hAnsi="Courier New" w:cs="Times New Roman"/>
          <w:lang w:eastAsia="cs-CZ"/>
        </w:rPr>
        <w:t>, a to následovně:</w:t>
      </w:r>
    </w:p>
    <w:p w14:paraId="7ABC1A8B"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spacing w:val="144"/>
          <w:lang w:eastAsia="cs-CZ"/>
        </w:rPr>
      </w:pPr>
    </w:p>
    <w:p w14:paraId="1D53334B"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p>
    <w:p w14:paraId="1BE39432" w14:textId="77777777" w:rsidR="00196599" w:rsidRPr="00196599" w:rsidRDefault="00196599" w:rsidP="00196599">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ze státního rozpočtu</w:t>
      </w:r>
      <w:r w:rsidRPr="00196599">
        <w:rPr>
          <w:rFonts w:ascii="Courier New" w:eastAsia="Times New Roman" w:hAnsi="Courier New" w:cs="Times New Roman"/>
          <w:b/>
          <w:lang w:eastAsia="cs-CZ"/>
        </w:rPr>
        <w:tab/>
        <w:t xml:space="preserve">488 </w:t>
      </w:r>
      <w:proofErr w:type="spellStart"/>
      <w:proofErr w:type="gramStart"/>
      <w:r w:rsidRPr="00196599">
        <w:rPr>
          <w:rFonts w:ascii="Courier New" w:eastAsia="Times New Roman" w:hAnsi="Courier New" w:cs="Times New Roman"/>
          <w:b/>
          <w:lang w:eastAsia="cs-CZ"/>
        </w:rPr>
        <w:t>tis.Kč</w:t>
      </w:r>
      <w:proofErr w:type="spellEnd"/>
      <w:proofErr w:type="gramEnd"/>
    </w:p>
    <w:p w14:paraId="04B914BD"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„Zprostředkující subjekt ITI ostravské aglomerace III“</w:t>
      </w:r>
    </w:p>
    <w:p w14:paraId="4B5D5094"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zapojení prostředků na úhradu konzultačních, poradenských a právních</w:t>
      </w:r>
    </w:p>
    <w:p w14:paraId="55E92743"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služeb a do účelové rezervy projektu</w:t>
      </w:r>
    </w:p>
    <w:p w14:paraId="6C942BF3"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spacing w:val="144"/>
          <w:lang w:eastAsia="cs-CZ"/>
        </w:rPr>
      </w:pPr>
    </w:p>
    <w:p w14:paraId="0B66F7BA"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sidRPr="00196599">
        <w:rPr>
          <w:rFonts w:ascii="Courier New" w:eastAsia="Times New Roman" w:hAnsi="Courier New" w:cs="Times New Roman"/>
          <w:b/>
          <w:bCs/>
          <w:lang w:eastAsia="cs-CZ"/>
        </w:rPr>
        <w:t>647 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83A4429"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do odboru platového a personálního</w:t>
      </w:r>
      <w:r w:rsidRPr="00196599">
        <w:rPr>
          <w:rFonts w:ascii="Courier New" w:eastAsia="Times New Roman" w:hAnsi="Courier New" w:cs="Times New Roman"/>
          <w:b/>
          <w:bCs/>
          <w:lang w:eastAsia="cs-CZ"/>
        </w:rPr>
        <w:tab/>
      </w:r>
      <w:r w:rsidRPr="00196599">
        <w:rPr>
          <w:rFonts w:ascii="Courier New" w:eastAsia="Times New Roman" w:hAnsi="Courier New" w:cs="Times New Roman"/>
          <w:lang w:eastAsia="cs-CZ"/>
        </w:rPr>
        <w:t>616 </w:t>
      </w:r>
      <w:proofErr w:type="spellStart"/>
      <w:proofErr w:type="gramStart"/>
      <w:r w:rsidRPr="00196599">
        <w:rPr>
          <w:rFonts w:ascii="Courier New" w:eastAsia="Times New Roman" w:hAnsi="Courier New" w:cs="Times New Roman"/>
          <w:lang w:eastAsia="cs-CZ"/>
        </w:rPr>
        <w:t>tis.Kč</w:t>
      </w:r>
      <w:proofErr w:type="spellEnd"/>
      <w:proofErr w:type="gramEnd"/>
    </w:p>
    <w:p w14:paraId="3E55851A"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projekt „Zprostředkující subjekt ITI ostravské aglomerace III“</w:t>
      </w:r>
    </w:p>
    <w:p w14:paraId="71E016BA"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3CD4C712"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do odboru hospodářské správy</w:t>
      </w:r>
      <w:r w:rsidRPr="00196599">
        <w:rPr>
          <w:rFonts w:ascii="Courier New" w:eastAsia="Times New Roman" w:hAnsi="Courier New" w:cs="Times New Roman"/>
          <w:b/>
          <w:bCs/>
          <w:lang w:eastAsia="cs-CZ"/>
        </w:rPr>
        <w:tab/>
      </w:r>
      <w:r w:rsidRPr="00196599">
        <w:rPr>
          <w:rFonts w:ascii="Courier New" w:eastAsia="Times New Roman" w:hAnsi="Courier New" w:cs="Times New Roman"/>
          <w:lang w:eastAsia="cs-CZ"/>
        </w:rPr>
        <w:t>31 </w:t>
      </w:r>
      <w:proofErr w:type="spellStart"/>
      <w:proofErr w:type="gramStart"/>
      <w:r w:rsidRPr="00196599">
        <w:rPr>
          <w:rFonts w:ascii="Courier New" w:eastAsia="Times New Roman" w:hAnsi="Courier New" w:cs="Times New Roman"/>
          <w:lang w:eastAsia="cs-CZ"/>
        </w:rPr>
        <w:t>tis.Kč</w:t>
      </w:r>
      <w:proofErr w:type="spellEnd"/>
      <w:proofErr w:type="gramEnd"/>
    </w:p>
    <w:p w14:paraId="49E5CDC9" w14:textId="77777777" w:rsidR="00196599" w:rsidRPr="00196599" w:rsidRDefault="00196599" w:rsidP="00196599">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 projekt „Zprostředkující subjekt ITI ostravské aglomerace III“</w:t>
      </w:r>
    </w:p>
    <w:p w14:paraId="10148678"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7E775307"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t xml:space="preserve">198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42B91E8A"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52D57CA8"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631C21C7"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sidRPr="00196599">
        <w:rPr>
          <w:rFonts w:ascii="Courier New" w:eastAsia="Times New Roman" w:hAnsi="Courier New" w:cs="Times New Roman"/>
          <w:b/>
          <w:lang w:eastAsia="cs-CZ"/>
        </w:rPr>
        <w:t xml:space="preserve">357 </w:t>
      </w:r>
      <w:proofErr w:type="spellStart"/>
      <w:proofErr w:type="gramStart"/>
      <w:r w:rsidRPr="00196599">
        <w:rPr>
          <w:rFonts w:ascii="Courier New" w:eastAsia="Times New Roman" w:hAnsi="Courier New" w:cs="Times New Roman"/>
          <w:b/>
          <w:lang w:eastAsia="cs-CZ"/>
        </w:rPr>
        <w:t>tis.Kč</w:t>
      </w:r>
      <w:proofErr w:type="spellEnd"/>
      <w:proofErr w:type="gramEnd"/>
    </w:p>
    <w:p w14:paraId="4948CCF3"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08EB5136"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46972A4E"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Celkové výdaje ORJ 260 dosáhly k 31.12.2021 výše </w:t>
      </w:r>
      <w:r w:rsidRPr="00196599">
        <w:rPr>
          <w:rFonts w:ascii="Courier New" w:eastAsia="Times New Roman" w:hAnsi="Courier New" w:cs="Times New Roman"/>
          <w:b/>
          <w:lang w:eastAsia="cs-CZ"/>
        </w:rPr>
        <w:t>122 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což představuje plnění k upravenému rozpočtu </w:t>
      </w:r>
      <w:r w:rsidRPr="00196599">
        <w:rPr>
          <w:rFonts w:ascii="Courier New" w:eastAsia="Times New Roman" w:hAnsi="Courier New" w:cs="Times New Roman"/>
          <w:b/>
          <w:lang w:eastAsia="cs-CZ"/>
        </w:rPr>
        <w:t>15,88 %,</w:t>
      </w:r>
      <w:r w:rsidRPr="00196599">
        <w:rPr>
          <w:rFonts w:ascii="Courier New" w:eastAsia="Times New Roman" w:hAnsi="Courier New" w:cs="Times New Roman"/>
          <w:lang w:eastAsia="cs-CZ"/>
        </w:rPr>
        <w:t xml:space="preserve"> čerpání je vykázáno na následujícím paragrafu:</w:t>
      </w:r>
    </w:p>
    <w:p w14:paraId="303EDA30"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764533D5"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3639 – komunální služby a územní rozvoj </w:t>
      </w:r>
      <w:proofErr w:type="spellStart"/>
      <w:r w:rsidRPr="00196599">
        <w:rPr>
          <w:rFonts w:ascii="Courier New" w:eastAsia="Times New Roman" w:hAnsi="Courier New" w:cs="Times New Roman"/>
          <w:b/>
          <w:bCs/>
          <w:lang w:eastAsia="cs-CZ"/>
        </w:rPr>
        <w:t>j.n</w:t>
      </w:r>
      <w:proofErr w:type="spellEnd"/>
      <w:r w:rsidRPr="00196599">
        <w:rPr>
          <w:rFonts w:ascii="Courier New" w:eastAsia="Times New Roman" w:hAnsi="Courier New" w:cs="Times New Roman"/>
          <w:b/>
          <w:bCs/>
          <w:lang w:eastAsia="cs-CZ"/>
        </w:rPr>
        <w:t>.</w:t>
      </w:r>
      <w:r w:rsidRPr="00196599">
        <w:rPr>
          <w:rFonts w:ascii="Courier New" w:eastAsia="Times New Roman" w:hAnsi="Courier New" w:cs="Times New Roman"/>
          <w:b/>
          <w:bCs/>
          <w:lang w:eastAsia="cs-CZ"/>
        </w:rPr>
        <w:tab/>
        <w:t xml:space="preserve">122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57E26EC2"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p>
    <w:p w14:paraId="24BFF666"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tvorba městského názvosloví – výroba tabulí</w:t>
      </w:r>
      <w:r w:rsidRPr="00196599">
        <w:rPr>
          <w:rFonts w:ascii="Courier New" w:eastAsia="Times New Roman" w:hAnsi="Courier New" w:cs="Times New Roman"/>
          <w:lang w:eastAsia="cs-CZ"/>
        </w:rPr>
        <w:tab/>
        <w:t xml:space="preserve">101 </w:t>
      </w:r>
      <w:proofErr w:type="spellStart"/>
      <w:proofErr w:type="gramStart"/>
      <w:r w:rsidRPr="00196599">
        <w:rPr>
          <w:rFonts w:ascii="Courier New" w:eastAsia="Times New Roman" w:hAnsi="Courier New" w:cs="Times New Roman"/>
          <w:lang w:eastAsia="cs-CZ"/>
        </w:rPr>
        <w:t>tis.Kč</w:t>
      </w:r>
      <w:proofErr w:type="spellEnd"/>
      <w:proofErr w:type="gramEnd"/>
    </w:p>
    <w:p w14:paraId="735C6C6F"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konzultační, poradenské a právní služby v rámci projektu</w:t>
      </w:r>
    </w:p>
    <w:p w14:paraId="3BB8E62B"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„Zprostředkující subjekt ITI ostravské aglomerace III“</w:t>
      </w:r>
      <w:r w:rsidRPr="00196599">
        <w:rPr>
          <w:rFonts w:ascii="Courier New" w:eastAsia="Times New Roman" w:hAnsi="Courier New" w:cs="Times New Roman"/>
          <w:lang w:eastAsia="cs-CZ"/>
        </w:rPr>
        <w:tab/>
        <w:t xml:space="preserve">19 </w:t>
      </w:r>
      <w:proofErr w:type="spellStart"/>
      <w:proofErr w:type="gramStart"/>
      <w:r w:rsidRPr="00196599">
        <w:rPr>
          <w:rFonts w:ascii="Courier New" w:eastAsia="Times New Roman" w:hAnsi="Courier New" w:cs="Times New Roman"/>
          <w:lang w:eastAsia="cs-CZ"/>
        </w:rPr>
        <w:t>tis.Kč</w:t>
      </w:r>
      <w:proofErr w:type="spellEnd"/>
      <w:proofErr w:type="gramEnd"/>
    </w:p>
    <w:p w14:paraId="3F62E599"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pohoštění – jednání, organizace seminářů a workshopů v rámci projektu</w:t>
      </w:r>
    </w:p>
    <w:p w14:paraId="704239F5" w14:textId="510E9BCF" w:rsidR="00C50BC5" w:rsidRDefault="00196599" w:rsidP="00196599">
      <w:pPr>
        <w:tabs>
          <w:tab w:val="right" w:pos="9923"/>
        </w:tabs>
        <w:autoSpaceDN w:val="0"/>
        <w:spacing w:after="0" w:line="240" w:lineRule="auto"/>
        <w:jc w:val="both"/>
        <w:textAlignment w:val="baseline"/>
      </w:pPr>
      <w:r w:rsidRPr="00196599">
        <w:rPr>
          <w:rFonts w:ascii="Courier New" w:eastAsia="Times New Roman" w:hAnsi="Courier New" w:cs="Times New Roman"/>
          <w:lang w:eastAsia="cs-CZ"/>
        </w:rPr>
        <w:t xml:space="preserve">  „Zprostředkující subjekt ITI ostravské aglomerace III“</w:t>
      </w:r>
      <w:r w:rsidRPr="00196599">
        <w:rPr>
          <w:rFonts w:ascii="Courier New" w:eastAsia="Times New Roman" w:hAnsi="Courier New" w:cs="Times New Roman"/>
          <w:lang w:eastAsia="cs-CZ"/>
        </w:rPr>
        <w:tab/>
        <w:t xml:space="preserve">2 </w:t>
      </w:r>
      <w:proofErr w:type="spellStart"/>
      <w:proofErr w:type="gramStart"/>
      <w:r w:rsidRPr="00196599">
        <w:rPr>
          <w:rFonts w:ascii="Courier New" w:eastAsia="Times New Roman" w:hAnsi="Courier New" w:cs="Times New Roman"/>
          <w:lang w:eastAsia="cs-CZ"/>
        </w:rPr>
        <w:t>tis.Kč</w:t>
      </w:r>
      <w:proofErr w:type="spellEnd"/>
      <w:proofErr w:type="gramEnd"/>
    </w:p>
    <w:p w14:paraId="1201D1EA" w14:textId="6ADEB201" w:rsidR="001408CF" w:rsidRDefault="001408CF">
      <w:r>
        <w:br w:type="page"/>
      </w:r>
    </w:p>
    <w:p w14:paraId="388E0A90" w14:textId="1E6C2BE8" w:rsidR="001408CF" w:rsidRDefault="001408CF" w:rsidP="001408CF">
      <w:pPr>
        <w:pStyle w:val="Zvrenet02"/>
      </w:pPr>
      <w:bookmarkStart w:id="70" w:name="_Toc107298455"/>
      <w:r>
        <w:lastRenderedPageBreak/>
        <w:t xml:space="preserve">Městská policie Ostrava – orgán města </w:t>
      </w:r>
      <w:r w:rsidRPr="005714EE">
        <w:rPr>
          <w:sz w:val="22"/>
        </w:rPr>
        <w:t xml:space="preserve">(ORJ </w:t>
      </w:r>
      <w:r>
        <w:rPr>
          <w:sz w:val="22"/>
        </w:rPr>
        <w:t>270</w:t>
      </w:r>
      <w:r w:rsidRPr="005714EE">
        <w:rPr>
          <w:sz w:val="22"/>
        </w:rPr>
        <w:t>)</w:t>
      </w:r>
      <w:bookmarkEnd w:id="70"/>
    </w:p>
    <w:p w14:paraId="00F3271B" w14:textId="77777777" w:rsidR="00F22EFE" w:rsidRPr="00295A92" w:rsidRDefault="00F22EFE" w:rsidP="00F22EFE">
      <w:pPr>
        <w:spacing w:after="0" w:line="240" w:lineRule="auto"/>
        <w:jc w:val="both"/>
        <w:rPr>
          <w:rFonts w:ascii="Courier New" w:eastAsia="Times New Roman" w:hAnsi="Courier New" w:cs="Times New Roman"/>
          <w:lang w:eastAsia="cs-CZ"/>
        </w:rPr>
      </w:pPr>
      <w:r w:rsidRPr="00295A92">
        <w:rPr>
          <w:rFonts w:ascii="Courier New" w:eastAsia="Times New Roman" w:hAnsi="Courier New" w:cs="Times New Roman"/>
          <w:bCs/>
          <w:lang w:eastAsia="cs-CZ"/>
        </w:rPr>
        <w:t>S</w:t>
      </w:r>
      <w:r w:rsidRPr="00295A92">
        <w:rPr>
          <w:rFonts w:ascii="Courier New" w:eastAsia="Times New Roman" w:hAnsi="Courier New" w:cs="Times New Roman"/>
          <w:lang w:eastAsia="cs-CZ"/>
        </w:rPr>
        <w:t xml:space="preserve">chválený rozpočet odboru na rok 2021 ve výši </w:t>
      </w:r>
      <w:r w:rsidRPr="00295A92">
        <w:rPr>
          <w:rFonts w:ascii="Courier New" w:eastAsia="Times New Roman" w:hAnsi="Courier New" w:cs="Times New Roman"/>
          <w:b/>
          <w:lang w:eastAsia="cs-CZ"/>
        </w:rPr>
        <w:t>550 942 </w:t>
      </w:r>
      <w:proofErr w:type="spellStart"/>
      <w:proofErr w:type="gramStart"/>
      <w:r w:rsidRPr="00295A92">
        <w:rPr>
          <w:rFonts w:ascii="Courier New" w:eastAsia="Times New Roman" w:hAnsi="Courier New" w:cs="Times New Roman"/>
          <w:b/>
          <w:lang w:eastAsia="cs-CZ"/>
        </w:rPr>
        <w:t>tis.Kč</w:t>
      </w:r>
      <w:proofErr w:type="spellEnd"/>
      <w:proofErr w:type="gramEnd"/>
      <w:r w:rsidRPr="00295A92">
        <w:rPr>
          <w:rFonts w:ascii="Courier New" w:eastAsia="Times New Roman" w:hAnsi="Courier New" w:cs="Times New Roman"/>
          <w:lang w:eastAsia="cs-CZ"/>
        </w:rPr>
        <w:t xml:space="preserve"> byl ve sledovaném období upraven na částku </w:t>
      </w:r>
      <w:r w:rsidRPr="00295A92">
        <w:rPr>
          <w:rFonts w:ascii="Courier New" w:eastAsia="Times New Roman" w:hAnsi="Courier New" w:cs="Times New Roman"/>
          <w:b/>
          <w:lang w:eastAsia="cs-CZ"/>
        </w:rPr>
        <w:t>561 414 </w:t>
      </w:r>
      <w:proofErr w:type="spellStart"/>
      <w:r w:rsidRPr="00295A92">
        <w:rPr>
          <w:rFonts w:ascii="Courier New" w:eastAsia="Times New Roman" w:hAnsi="Courier New" w:cs="Times New Roman"/>
          <w:b/>
          <w:lang w:eastAsia="cs-CZ"/>
        </w:rPr>
        <w:t>tis.Kč</w:t>
      </w:r>
      <w:proofErr w:type="spellEnd"/>
      <w:r w:rsidRPr="00295A92">
        <w:rPr>
          <w:rFonts w:ascii="Courier New" w:eastAsia="Times New Roman" w:hAnsi="Courier New" w:cs="Times New Roman"/>
          <w:lang w:eastAsia="cs-CZ"/>
        </w:rPr>
        <w:t>, a to následovně:</w:t>
      </w:r>
    </w:p>
    <w:p w14:paraId="0B2FEF3C" w14:textId="77777777" w:rsidR="00F22EFE" w:rsidRPr="00295A92" w:rsidRDefault="00F22EFE" w:rsidP="00F22EFE">
      <w:pPr>
        <w:spacing w:after="0" w:line="240" w:lineRule="auto"/>
        <w:jc w:val="both"/>
        <w:rPr>
          <w:rFonts w:ascii="Courier New" w:eastAsia="Times New Roman" w:hAnsi="Courier New" w:cs="Times New Roman"/>
          <w:lang w:eastAsia="cs-CZ"/>
        </w:rPr>
      </w:pPr>
    </w:p>
    <w:p w14:paraId="48F98728" w14:textId="7C33C51E" w:rsidR="00F22EFE" w:rsidRPr="00295A92" w:rsidRDefault="00020BD9" w:rsidP="00F22EFE">
      <w:pPr>
        <w:tabs>
          <w:tab w:val="right" w:pos="9923"/>
        </w:tabs>
        <w:spacing w:after="0" w:line="240" w:lineRule="auto"/>
        <w:jc w:val="both"/>
        <w:rPr>
          <w:rFonts w:ascii="Courier New" w:eastAsia="Times New Roman" w:hAnsi="Courier New" w:cs="Times New Roman"/>
          <w:b/>
          <w:spacing w:val="140"/>
          <w:lang w:eastAsia="cs-CZ"/>
        </w:rPr>
      </w:pPr>
      <w:r>
        <w:rPr>
          <w:rFonts w:ascii="Courier New" w:eastAsia="Times New Roman" w:hAnsi="Courier New" w:cs="Courier New"/>
          <w:b/>
          <w:bCs/>
          <w:spacing w:val="144"/>
          <w:lang w:eastAsia="cs-CZ"/>
        </w:rPr>
        <w:t>z</w:t>
      </w:r>
      <w:r w:rsidR="00F22EFE" w:rsidRPr="00295A92">
        <w:rPr>
          <w:rFonts w:ascii="Courier New" w:eastAsia="Times New Roman" w:hAnsi="Courier New" w:cs="Courier New"/>
          <w:b/>
          <w:bCs/>
          <w:spacing w:val="144"/>
          <w:lang w:eastAsia="cs-CZ"/>
        </w:rPr>
        <w:t>výšení</w:t>
      </w:r>
    </w:p>
    <w:p w14:paraId="27C2D721" w14:textId="77777777" w:rsidR="00F22EFE" w:rsidRPr="00295A92" w:rsidRDefault="00F22EFE" w:rsidP="00F22EFE">
      <w:pPr>
        <w:tabs>
          <w:tab w:val="right" w:pos="9923"/>
        </w:tabs>
        <w:spacing w:after="0" w:line="240" w:lineRule="auto"/>
        <w:rPr>
          <w:rFonts w:ascii="Courier New" w:eastAsia="Times New Roman" w:hAnsi="Courier New" w:cs="Times New Roman"/>
          <w:b/>
          <w:lang w:eastAsia="cs-CZ"/>
        </w:rPr>
      </w:pPr>
      <w:r w:rsidRPr="00295A92">
        <w:rPr>
          <w:rFonts w:ascii="Courier New" w:eastAsia="Times New Roman" w:hAnsi="Courier New" w:cs="Times New Roman"/>
          <w:b/>
          <w:lang w:eastAsia="cs-CZ"/>
        </w:rPr>
        <w:t>ze státního rozpočtu</w:t>
      </w:r>
      <w:r w:rsidRPr="00295A92">
        <w:rPr>
          <w:rFonts w:ascii="Courier New" w:eastAsia="Times New Roman" w:hAnsi="Courier New" w:cs="Times New Roman"/>
          <w:b/>
          <w:lang w:eastAsia="cs-CZ"/>
        </w:rPr>
        <w:tab/>
        <w:t>1 403 </w:t>
      </w:r>
      <w:proofErr w:type="spellStart"/>
      <w:proofErr w:type="gramStart"/>
      <w:r w:rsidRPr="00295A92">
        <w:rPr>
          <w:rFonts w:ascii="Courier New" w:eastAsia="Times New Roman" w:hAnsi="Courier New" w:cs="Times New Roman"/>
          <w:b/>
          <w:lang w:eastAsia="cs-CZ"/>
        </w:rPr>
        <w:t>tis.Kč</w:t>
      </w:r>
      <w:proofErr w:type="spellEnd"/>
      <w:proofErr w:type="gramEnd"/>
    </w:p>
    <w:p w14:paraId="78C3E64D" w14:textId="77777777" w:rsidR="00F22EFE" w:rsidRPr="00295A92" w:rsidRDefault="00F22EFE" w:rsidP="00F22EFE">
      <w:pPr>
        <w:tabs>
          <w:tab w:val="right" w:pos="9923"/>
        </w:tabs>
        <w:spacing w:after="0" w:line="240" w:lineRule="auto"/>
        <w:rPr>
          <w:rFonts w:ascii="Courier New" w:eastAsia="Times New Roman" w:hAnsi="Courier New" w:cs="Times New Roman"/>
          <w:b/>
          <w:lang w:eastAsia="cs-CZ"/>
        </w:rPr>
      </w:pPr>
      <w:r w:rsidRPr="00295A92">
        <w:rPr>
          <w:rFonts w:ascii="Courier New" w:eastAsia="Times New Roman" w:hAnsi="Courier New" w:cs="Times New Roman"/>
          <w:lang w:eastAsia="cs-CZ"/>
        </w:rPr>
        <w:t>- zabezpečení prevence kriminality</w:t>
      </w:r>
      <w:r w:rsidRPr="00295A92">
        <w:rPr>
          <w:rFonts w:ascii="Courier New" w:eastAsia="Times New Roman" w:hAnsi="Courier New" w:cs="Times New Roman"/>
          <w:b/>
          <w:lang w:eastAsia="cs-CZ"/>
        </w:rPr>
        <w:tab/>
      </w:r>
    </w:p>
    <w:p w14:paraId="0E670599" w14:textId="77777777" w:rsidR="00F22EFE" w:rsidRPr="00295A92" w:rsidRDefault="00F22EFE" w:rsidP="00F22EFE">
      <w:pPr>
        <w:tabs>
          <w:tab w:val="right" w:pos="9923"/>
        </w:tabs>
        <w:spacing w:after="0" w:line="240" w:lineRule="auto"/>
        <w:rPr>
          <w:rFonts w:ascii="Courier New" w:eastAsia="Times New Roman" w:hAnsi="Courier New" w:cs="Times New Roman"/>
          <w:b/>
          <w:lang w:eastAsia="cs-CZ"/>
        </w:rPr>
      </w:pPr>
      <w:r w:rsidRPr="00295A92">
        <w:rPr>
          <w:rFonts w:ascii="Courier New" w:eastAsia="Times New Roman" w:hAnsi="Courier New" w:cs="Times New Roman"/>
          <w:b/>
          <w:lang w:eastAsia="cs-CZ"/>
        </w:rPr>
        <w:t>zapojení příjmů odboru</w:t>
      </w:r>
      <w:r w:rsidRPr="00295A92">
        <w:rPr>
          <w:rFonts w:ascii="Courier New" w:eastAsia="Times New Roman" w:hAnsi="Courier New" w:cs="Times New Roman"/>
          <w:b/>
          <w:lang w:eastAsia="cs-CZ"/>
        </w:rPr>
        <w:tab/>
        <w:t>674</w:t>
      </w:r>
      <w:r>
        <w:rPr>
          <w:rFonts w:ascii="Courier New" w:eastAsia="Times New Roman" w:hAnsi="Courier New" w:cs="Times New Roman"/>
          <w:b/>
          <w:lang w:eastAsia="cs-CZ"/>
        </w:rPr>
        <w:t> </w:t>
      </w:r>
      <w:proofErr w:type="spellStart"/>
      <w:proofErr w:type="gramStart"/>
      <w:r w:rsidRPr="00295A92">
        <w:rPr>
          <w:rFonts w:ascii="Courier New" w:eastAsia="Times New Roman" w:hAnsi="Courier New" w:cs="Times New Roman"/>
          <w:b/>
          <w:lang w:eastAsia="cs-CZ"/>
        </w:rPr>
        <w:t>tis.Kč</w:t>
      </w:r>
      <w:proofErr w:type="spellEnd"/>
      <w:proofErr w:type="gramEnd"/>
    </w:p>
    <w:p w14:paraId="214E682B"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b/>
          <w:lang w:eastAsia="cs-CZ"/>
        </w:rPr>
        <w:t>-</w:t>
      </w:r>
      <w:r w:rsidRPr="00295A92">
        <w:rPr>
          <w:rFonts w:ascii="Courier New" w:eastAsia="Times New Roman" w:hAnsi="Courier New" w:cs="Times New Roman"/>
          <w:lang w:eastAsia="cs-CZ"/>
        </w:rPr>
        <w:t xml:space="preserve"> na mzdy</w:t>
      </w:r>
      <w:r w:rsidRPr="00295A92">
        <w:rPr>
          <w:rFonts w:ascii="Courier New" w:eastAsia="Times New Roman" w:hAnsi="Courier New" w:cs="Times New Roman"/>
          <w:lang w:eastAsia="cs-CZ"/>
        </w:rPr>
        <w:tab/>
      </w:r>
    </w:p>
    <w:p w14:paraId="57FF0C31" w14:textId="77777777" w:rsidR="00F22EFE" w:rsidRPr="00295A92" w:rsidRDefault="00F22EFE" w:rsidP="00F22EFE">
      <w:pPr>
        <w:tabs>
          <w:tab w:val="right" w:pos="9923"/>
        </w:tabs>
        <w:spacing w:after="0" w:line="240" w:lineRule="auto"/>
        <w:rPr>
          <w:rFonts w:ascii="Courier New" w:eastAsia="Times New Roman" w:hAnsi="Courier New" w:cs="Times New Roman"/>
          <w:b/>
          <w:lang w:eastAsia="cs-CZ"/>
        </w:rPr>
      </w:pPr>
      <w:r>
        <w:rPr>
          <w:rFonts w:ascii="Courier New" w:eastAsia="Times New Roman" w:hAnsi="Courier New" w:cs="Times New Roman"/>
          <w:b/>
          <w:lang w:eastAsia="cs-CZ"/>
        </w:rPr>
        <w:t>m</w:t>
      </w:r>
      <w:r w:rsidRPr="00295A92">
        <w:rPr>
          <w:rFonts w:ascii="Courier New" w:eastAsia="Times New Roman" w:hAnsi="Courier New" w:cs="Times New Roman"/>
          <w:b/>
          <w:lang w:eastAsia="cs-CZ"/>
        </w:rPr>
        <w:t xml:space="preserve">ěstský obvod Hrabová </w:t>
      </w:r>
      <w:r>
        <w:rPr>
          <w:rFonts w:ascii="Courier New" w:eastAsia="Times New Roman" w:hAnsi="Courier New" w:cs="Times New Roman"/>
          <w:b/>
          <w:lang w:eastAsia="cs-CZ"/>
        </w:rPr>
        <w:tab/>
        <w:t>82 </w:t>
      </w:r>
      <w:proofErr w:type="spellStart"/>
      <w:proofErr w:type="gramStart"/>
      <w:r>
        <w:rPr>
          <w:rFonts w:ascii="Courier New" w:eastAsia="Times New Roman" w:hAnsi="Courier New" w:cs="Times New Roman"/>
          <w:b/>
          <w:lang w:eastAsia="cs-CZ"/>
        </w:rPr>
        <w:t>tis.Kč</w:t>
      </w:r>
      <w:proofErr w:type="spellEnd"/>
      <w:proofErr w:type="gramEnd"/>
    </w:p>
    <w:p w14:paraId="6E839415"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w:t>
      </w:r>
      <w:r>
        <w:rPr>
          <w:rFonts w:ascii="Courier New" w:eastAsia="Times New Roman" w:hAnsi="Courier New" w:cs="Times New Roman"/>
          <w:lang w:eastAsia="cs-CZ"/>
        </w:rPr>
        <w:t>s</w:t>
      </w:r>
      <w:r w:rsidRPr="00295A92">
        <w:rPr>
          <w:rFonts w:ascii="Courier New" w:eastAsia="Times New Roman" w:hAnsi="Courier New" w:cs="Times New Roman"/>
          <w:lang w:eastAsia="cs-CZ"/>
        </w:rPr>
        <w:t xml:space="preserve">enior linky </w:t>
      </w:r>
      <w:r w:rsidRPr="00295A92">
        <w:rPr>
          <w:rFonts w:ascii="Courier New" w:eastAsia="Times New Roman" w:hAnsi="Courier New" w:cs="Times New Roman"/>
          <w:lang w:eastAsia="cs-CZ"/>
        </w:rPr>
        <w:tab/>
      </w:r>
    </w:p>
    <w:p w14:paraId="48D4D321" w14:textId="77777777" w:rsidR="00F22EFE" w:rsidRPr="00295A92" w:rsidRDefault="00F22EFE" w:rsidP="00F22EFE">
      <w:pPr>
        <w:tabs>
          <w:tab w:val="right" w:pos="9923"/>
        </w:tabs>
        <w:spacing w:after="0" w:line="240" w:lineRule="auto"/>
        <w:jc w:val="both"/>
        <w:rPr>
          <w:rFonts w:ascii="Courier New" w:eastAsia="Times New Roman" w:hAnsi="Courier New" w:cs="Times New Roman"/>
          <w:b/>
          <w:bCs/>
          <w:lang w:eastAsia="cs-CZ"/>
        </w:rPr>
      </w:pPr>
      <w:r w:rsidRPr="00295A92">
        <w:rPr>
          <w:rFonts w:ascii="Courier New" w:eastAsia="Times New Roman" w:hAnsi="Courier New" w:cs="Times New Roman"/>
          <w:b/>
          <w:bCs/>
          <w:lang w:eastAsia="cs-CZ"/>
        </w:rPr>
        <w:t>z odboru financí a rozpočtu</w:t>
      </w:r>
      <w:r w:rsidRPr="00295A92">
        <w:rPr>
          <w:rFonts w:ascii="Courier New" w:eastAsia="Times New Roman" w:hAnsi="Courier New" w:cs="Times New Roman"/>
          <w:b/>
          <w:bCs/>
          <w:lang w:eastAsia="cs-CZ"/>
        </w:rPr>
        <w:tab/>
      </w:r>
      <w:r>
        <w:rPr>
          <w:rFonts w:ascii="Courier New" w:eastAsia="Times New Roman" w:hAnsi="Courier New" w:cs="Times New Roman"/>
          <w:b/>
          <w:bCs/>
          <w:lang w:eastAsia="cs-CZ"/>
        </w:rPr>
        <w:t>10 971</w:t>
      </w:r>
      <w:r w:rsidRPr="00295A92">
        <w:rPr>
          <w:rFonts w:ascii="Courier New" w:eastAsia="Times New Roman" w:hAnsi="Courier New" w:cs="Times New Roman"/>
          <w:b/>
          <w:bCs/>
          <w:lang w:eastAsia="cs-CZ"/>
        </w:rPr>
        <w:t> </w:t>
      </w:r>
      <w:proofErr w:type="spellStart"/>
      <w:proofErr w:type="gramStart"/>
      <w:r w:rsidRPr="00295A92">
        <w:rPr>
          <w:rFonts w:ascii="Courier New" w:eastAsia="Times New Roman" w:hAnsi="Courier New" w:cs="Times New Roman"/>
          <w:b/>
          <w:bCs/>
          <w:lang w:eastAsia="cs-CZ"/>
        </w:rPr>
        <w:t>tis.Kč</w:t>
      </w:r>
      <w:proofErr w:type="spellEnd"/>
      <w:proofErr w:type="gramEnd"/>
    </w:p>
    <w:p w14:paraId="27B4693D"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zapojení nedočerpaných prostředků Fondu pro upevnění veřejného pořádku </w:t>
      </w:r>
    </w:p>
    <w:p w14:paraId="4F36113E" w14:textId="77777777" w:rsidR="00F22EFE" w:rsidRPr="00295A92" w:rsidRDefault="00F22EFE" w:rsidP="00F22EFE">
      <w:pPr>
        <w:tabs>
          <w:tab w:val="right" w:pos="9923"/>
        </w:tabs>
        <w:spacing w:after="0" w:line="240" w:lineRule="auto"/>
        <w:ind w:firstLine="284"/>
        <w:rPr>
          <w:rFonts w:ascii="Courier New" w:eastAsia="Times New Roman" w:hAnsi="Courier New" w:cs="Times New Roman"/>
          <w:lang w:eastAsia="cs-CZ"/>
        </w:rPr>
      </w:pPr>
      <w:r w:rsidRPr="00295A92">
        <w:rPr>
          <w:rFonts w:ascii="Courier New" w:eastAsia="Times New Roman" w:hAnsi="Courier New" w:cs="Times New Roman"/>
          <w:lang w:eastAsia="cs-CZ"/>
        </w:rPr>
        <w:t>ochrany osob a majetku z roku 2020</w:t>
      </w:r>
    </w:p>
    <w:p w14:paraId="68404752" w14:textId="77777777" w:rsidR="00F22EFE" w:rsidRPr="00295A92" w:rsidRDefault="00F22EFE" w:rsidP="00F22EFE">
      <w:pPr>
        <w:tabs>
          <w:tab w:val="right" w:pos="9923"/>
        </w:tabs>
        <w:spacing w:after="0" w:line="240" w:lineRule="auto"/>
        <w:ind w:left="567" w:hanging="283"/>
        <w:rPr>
          <w:rFonts w:ascii="Courier New" w:eastAsia="Times New Roman" w:hAnsi="Courier New" w:cs="Times New Roman"/>
          <w:lang w:eastAsia="cs-CZ"/>
        </w:rPr>
      </w:pPr>
      <w:r w:rsidRPr="00295A92">
        <w:rPr>
          <w:rFonts w:ascii="Courier New" w:eastAsia="Times New Roman" w:hAnsi="Courier New" w:cs="Times New Roman"/>
          <w:lang w:eastAsia="cs-CZ"/>
        </w:rPr>
        <w:t>- upgrade systému čtyř dispečerských pracovišť</w:t>
      </w:r>
      <w:r w:rsidRPr="00295A92">
        <w:rPr>
          <w:rFonts w:ascii="Courier New" w:eastAsia="Times New Roman" w:hAnsi="Courier New" w:cs="Times New Roman"/>
          <w:lang w:eastAsia="cs-CZ"/>
        </w:rPr>
        <w:tab/>
        <w:t>550 </w:t>
      </w:r>
      <w:proofErr w:type="spellStart"/>
      <w:proofErr w:type="gramStart"/>
      <w:r w:rsidRPr="00295A92">
        <w:rPr>
          <w:rFonts w:ascii="Courier New" w:eastAsia="Times New Roman" w:hAnsi="Courier New" w:cs="Times New Roman"/>
          <w:lang w:eastAsia="cs-CZ"/>
        </w:rPr>
        <w:t>tis.Kč</w:t>
      </w:r>
      <w:proofErr w:type="spellEnd"/>
      <w:proofErr w:type="gramEnd"/>
    </w:p>
    <w:p w14:paraId="04FCFFCA" w14:textId="77777777" w:rsidR="00F22EFE" w:rsidRPr="00295A92" w:rsidRDefault="00F22EFE" w:rsidP="00F22EFE">
      <w:pPr>
        <w:tabs>
          <w:tab w:val="right" w:pos="9923"/>
        </w:tabs>
        <w:spacing w:after="0" w:line="240" w:lineRule="auto"/>
        <w:ind w:left="851" w:hanging="567"/>
        <w:rPr>
          <w:rFonts w:ascii="Courier New" w:eastAsia="Times New Roman" w:hAnsi="Courier New" w:cs="Times New Roman"/>
          <w:lang w:eastAsia="cs-CZ"/>
        </w:rPr>
      </w:pPr>
      <w:r w:rsidRPr="00295A92">
        <w:rPr>
          <w:rFonts w:ascii="Courier New" w:eastAsia="Times New Roman" w:hAnsi="Courier New" w:cs="Times New Roman"/>
          <w:lang w:eastAsia="cs-CZ"/>
        </w:rPr>
        <w:t>- nákup telekomunikační techniky</w:t>
      </w:r>
      <w:r w:rsidRPr="00295A92">
        <w:rPr>
          <w:rFonts w:ascii="Courier New" w:eastAsia="Times New Roman" w:hAnsi="Courier New" w:cs="Times New Roman"/>
          <w:lang w:eastAsia="cs-CZ"/>
        </w:rPr>
        <w:tab/>
        <w:t>1 726 </w:t>
      </w:r>
      <w:proofErr w:type="spellStart"/>
      <w:proofErr w:type="gramStart"/>
      <w:r w:rsidRPr="00295A92">
        <w:rPr>
          <w:rFonts w:ascii="Courier New" w:eastAsia="Times New Roman" w:hAnsi="Courier New" w:cs="Times New Roman"/>
          <w:lang w:eastAsia="cs-CZ"/>
        </w:rPr>
        <w:t>tis.Kč</w:t>
      </w:r>
      <w:proofErr w:type="spellEnd"/>
      <w:proofErr w:type="gramEnd"/>
    </w:p>
    <w:p w14:paraId="78EDAA8B"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zapojení nedočerpaných prostředků z roku 2020</w:t>
      </w:r>
    </w:p>
    <w:p w14:paraId="50B47F3F"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 rekonstr</w:t>
      </w:r>
      <w:r>
        <w:rPr>
          <w:rFonts w:ascii="Courier New" w:eastAsia="Times New Roman" w:hAnsi="Courier New" w:cs="Times New Roman"/>
          <w:lang w:eastAsia="cs-CZ"/>
        </w:rPr>
        <w:t>ukce</w:t>
      </w:r>
      <w:r w:rsidRPr="00295A92">
        <w:rPr>
          <w:rFonts w:ascii="Courier New" w:eastAsia="Times New Roman" w:hAnsi="Courier New" w:cs="Times New Roman"/>
          <w:lang w:eastAsia="cs-CZ"/>
        </w:rPr>
        <w:t xml:space="preserve"> protiodrazové podlahy střelnice MPO – II.</w:t>
      </w:r>
      <w:r w:rsidRPr="00295A92">
        <w:rPr>
          <w:rFonts w:ascii="Courier New" w:eastAsia="Times New Roman" w:hAnsi="Courier New" w:cs="Times New Roman"/>
          <w:lang w:eastAsia="cs-CZ"/>
        </w:rPr>
        <w:tab/>
        <w:t>1 610 </w:t>
      </w:r>
      <w:proofErr w:type="spellStart"/>
      <w:proofErr w:type="gramStart"/>
      <w:r w:rsidRPr="00295A92">
        <w:rPr>
          <w:rFonts w:ascii="Courier New" w:eastAsia="Times New Roman" w:hAnsi="Courier New" w:cs="Times New Roman"/>
          <w:lang w:eastAsia="cs-CZ"/>
        </w:rPr>
        <w:t>tis.Kč</w:t>
      </w:r>
      <w:proofErr w:type="spellEnd"/>
      <w:proofErr w:type="gramEnd"/>
    </w:p>
    <w:p w14:paraId="37826B54"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kamerové vozidlo </w:t>
      </w:r>
      <w:r w:rsidRPr="00295A92">
        <w:rPr>
          <w:rFonts w:ascii="Courier New" w:eastAsia="Times New Roman" w:hAnsi="Courier New" w:cs="Times New Roman"/>
          <w:lang w:eastAsia="cs-CZ"/>
        </w:rPr>
        <w:tab/>
        <w:t>711 </w:t>
      </w:r>
      <w:proofErr w:type="spellStart"/>
      <w:proofErr w:type="gramStart"/>
      <w:r w:rsidRPr="00295A92">
        <w:rPr>
          <w:rFonts w:ascii="Courier New" w:eastAsia="Times New Roman" w:hAnsi="Courier New" w:cs="Times New Roman"/>
          <w:lang w:eastAsia="cs-CZ"/>
        </w:rPr>
        <w:t>tis.Kč</w:t>
      </w:r>
      <w:proofErr w:type="spellEnd"/>
      <w:proofErr w:type="gramEnd"/>
    </w:p>
    <w:p w14:paraId="215C4E62" w14:textId="77777777" w:rsidR="00F22EFE" w:rsidRPr="00211A38" w:rsidRDefault="00F22EFE" w:rsidP="00F22EFE">
      <w:pPr>
        <w:tabs>
          <w:tab w:val="right" w:pos="9923"/>
        </w:tabs>
        <w:spacing w:after="0" w:line="240" w:lineRule="auto"/>
        <w:rPr>
          <w:rFonts w:ascii="Courier New" w:eastAsia="Times New Roman" w:hAnsi="Courier New" w:cs="Times New Roman"/>
          <w:bCs/>
          <w:lang w:eastAsia="cs-CZ"/>
        </w:rPr>
      </w:pPr>
      <w:r w:rsidRPr="00211A38">
        <w:rPr>
          <w:rFonts w:ascii="Courier New" w:eastAsia="Times New Roman" w:hAnsi="Courier New" w:cs="Times New Roman"/>
          <w:bCs/>
          <w:lang w:eastAsia="cs-CZ"/>
        </w:rPr>
        <w:t xml:space="preserve">- dotace na mzdy </w:t>
      </w:r>
      <w:r>
        <w:rPr>
          <w:rFonts w:ascii="Courier New" w:eastAsia="Times New Roman" w:hAnsi="Courier New" w:cs="Times New Roman"/>
          <w:bCs/>
          <w:lang w:eastAsia="cs-CZ"/>
        </w:rPr>
        <w:t xml:space="preserve">(z toho 2 875 </w:t>
      </w:r>
      <w:proofErr w:type="spellStart"/>
      <w:proofErr w:type="gramStart"/>
      <w:r>
        <w:rPr>
          <w:rFonts w:ascii="Courier New" w:eastAsia="Times New Roman" w:hAnsi="Courier New" w:cs="Times New Roman"/>
          <w:bCs/>
          <w:lang w:eastAsia="cs-CZ"/>
        </w:rPr>
        <w:t>tis.Kč</w:t>
      </w:r>
      <w:proofErr w:type="spellEnd"/>
      <w:proofErr w:type="gramEnd"/>
      <w:r>
        <w:rPr>
          <w:rFonts w:ascii="Courier New" w:eastAsia="Times New Roman" w:hAnsi="Courier New" w:cs="Times New Roman"/>
          <w:bCs/>
          <w:lang w:eastAsia="cs-CZ"/>
        </w:rPr>
        <w:t xml:space="preserve"> ze SR-MV)</w:t>
      </w:r>
      <w:r w:rsidRPr="00211A38">
        <w:rPr>
          <w:rFonts w:ascii="Courier New" w:eastAsia="Times New Roman" w:hAnsi="Courier New" w:cs="Times New Roman"/>
          <w:bCs/>
          <w:lang w:eastAsia="cs-CZ"/>
        </w:rPr>
        <w:tab/>
        <w:t>6</w:t>
      </w:r>
      <w:r>
        <w:rPr>
          <w:rFonts w:ascii="Courier New" w:eastAsia="Times New Roman" w:hAnsi="Courier New" w:cs="Times New Roman"/>
          <w:bCs/>
          <w:lang w:eastAsia="cs-CZ"/>
        </w:rPr>
        <w:t> </w:t>
      </w:r>
      <w:r w:rsidRPr="00211A38">
        <w:rPr>
          <w:rFonts w:ascii="Courier New" w:eastAsia="Times New Roman" w:hAnsi="Courier New" w:cs="Times New Roman"/>
          <w:bCs/>
          <w:lang w:eastAsia="cs-CZ"/>
        </w:rPr>
        <w:t>374</w:t>
      </w:r>
      <w:r>
        <w:rPr>
          <w:rFonts w:ascii="Courier New" w:eastAsia="Times New Roman" w:hAnsi="Courier New" w:cs="Times New Roman"/>
          <w:bCs/>
          <w:lang w:eastAsia="cs-CZ"/>
        </w:rPr>
        <w:t> </w:t>
      </w:r>
      <w:proofErr w:type="spellStart"/>
      <w:r w:rsidRPr="00211A38">
        <w:rPr>
          <w:rFonts w:ascii="Courier New" w:eastAsia="Times New Roman" w:hAnsi="Courier New" w:cs="Times New Roman"/>
          <w:bCs/>
          <w:lang w:eastAsia="cs-CZ"/>
        </w:rPr>
        <w:t>tis.Kč</w:t>
      </w:r>
      <w:proofErr w:type="spellEnd"/>
    </w:p>
    <w:p w14:paraId="6D37C969" w14:textId="77777777" w:rsidR="00F22EFE" w:rsidRPr="00295A92" w:rsidRDefault="00F22EFE" w:rsidP="00F22EFE">
      <w:pPr>
        <w:tabs>
          <w:tab w:val="right" w:pos="9923"/>
        </w:tabs>
        <w:spacing w:after="0" w:line="240" w:lineRule="auto"/>
        <w:rPr>
          <w:rFonts w:ascii="Courier New" w:eastAsia="Times New Roman" w:hAnsi="Courier New" w:cs="Times New Roman"/>
          <w:b/>
          <w:lang w:eastAsia="cs-CZ"/>
        </w:rPr>
      </w:pPr>
      <w:r w:rsidRPr="00295A92">
        <w:rPr>
          <w:rFonts w:ascii="Courier New" w:eastAsia="Times New Roman" w:hAnsi="Courier New" w:cs="Times New Roman"/>
          <w:b/>
          <w:lang w:eastAsia="cs-CZ"/>
        </w:rPr>
        <w:t>z odboru sociálních věcí a zdravotnictví (ORJ 180)</w:t>
      </w:r>
      <w:r w:rsidRPr="00295A92">
        <w:rPr>
          <w:rFonts w:ascii="Courier New" w:eastAsia="Times New Roman" w:hAnsi="Courier New" w:cs="Times New Roman"/>
          <w:b/>
          <w:lang w:eastAsia="cs-CZ"/>
        </w:rPr>
        <w:tab/>
        <w:t>252 </w:t>
      </w:r>
      <w:proofErr w:type="spellStart"/>
      <w:proofErr w:type="gramStart"/>
      <w:r w:rsidRPr="00295A92">
        <w:rPr>
          <w:rFonts w:ascii="Courier New" w:eastAsia="Times New Roman" w:hAnsi="Courier New" w:cs="Times New Roman"/>
          <w:b/>
          <w:lang w:eastAsia="cs-CZ"/>
        </w:rPr>
        <w:t>tis.Kč</w:t>
      </w:r>
      <w:proofErr w:type="spellEnd"/>
      <w:proofErr w:type="gramEnd"/>
    </w:p>
    <w:p w14:paraId="1036A9BF"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zabezpečení prevence kriminality</w:t>
      </w:r>
      <w:r w:rsidRPr="00295A92">
        <w:rPr>
          <w:rFonts w:ascii="Courier New" w:eastAsia="Times New Roman" w:hAnsi="Courier New" w:cs="Times New Roman"/>
          <w:lang w:eastAsia="cs-CZ"/>
        </w:rPr>
        <w:tab/>
      </w:r>
    </w:p>
    <w:p w14:paraId="1C1ACDBE"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p>
    <w:p w14:paraId="4B53C532" w14:textId="3EF282EC" w:rsidR="00F22EFE" w:rsidRPr="00295A92" w:rsidRDefault="00020BD9" w:rsidP="00F22EFE">
      <w:pPr>
        <w:tabs>
          <w:tab w:val="right" w:pos="9923"/>
        </w:tabs>
        <w:spacing w:after="0" w:line="240" w:lineRule="auto"/>
        <w:jc w:val="both"/>
        <w:rPr>
          <w:rFonts w:ascii="Courier New" w:eastAsia="Times New Roman" w:hAnsi="Courier New" w:cs="Times New Roman"/>
          <w:b/>
          <w:spacing w:val="144"/>
          <w:lang w:eastAsia="cs-CZ"/>
        </w:rPr>
      </w:pPr>
      <w:r>
        <w:rPr>
          <w:rFonts w:ascii="Courier New" w:eastAsia="Times New Roman" w:hAnsi="Courier New" w:cs="Times New Roman"/>
          <w:b/>
          <w:spacing w:val="144"/>
          <w:lang w:eastAsia="cs-CZ"/>
        </w:rPr>
        <w:t>s</w:t>
      </w:r>
      <w:r w:rsidR="00F22EFE" w:rsidRPr="00295A92">
        <w:rPr>
          <w:rFonts w:ascii="Courier New" w:eastAsia="Times New Roman" w:hAnsi="Courier New" w:cs="Times New Roman"/>
          <w:b/>
          <w:spacing w:val="144"/>
          <w:lang w:eastAsia="cs-CZ"/>
        </w:rPr>
        <w:t xml:space="preserve">nížení </w:t>
      </w:r>
      <w:r w:rsidR="00F22EFE">
        <w:rPr>
          <w:rFonts w:ascii="Courier New" w:eastAsia="Times New Roman" w:hAnsi="Courier New" w:cs="Times New Roman"/>
          <w:b/>
          <w:spacing w:val="144"/>
          <w:lang w:eastAsia="cs-CZ"/>
        </w:rPr>
        <w:tab/>
      </w:r>
      <w:r w:rsidR="00F22EFE" w:rsidRPr="00156821">
        <w:rPr>
          <w:rFonts w:ascii="Courier New" w:eastAsia="Times New Roman" w:hAnsi="Courier New" w:cs="Times New Roman"/>
          <w:b/>
          <w:bCs/>
          <w:lang w:eastAsia="cs-CZ"/>
        </w:rPr>
        <w:t>2</w:t>
      </w:r>
      <w:r w:rsidR="00F22EFE">
        <w:rPr>
          <w:rFonts w:ascii="Courier New" w:eastAsia="Times New Roman" w:hAnsi="Courier New" w:cs="Times New Roman"/>
          <w:b/>
          <w:bCs/>
          <w:lang w:eastAsia="cs-CZ"/>
        </w:rPr>
        <w:t> </w:t>
      </w:r>
      <w:r w:rsidR="00F22EFE" w:rsidRPr="00156821">
        <w:rPr>
          <w:rFonts w:ascii="Courier New" w:eastAsia="Times New Roman" w:hAnsi="Courier New" w:cs="Times New Roman"/>
          <w:b/>
          <w:bCs/>
          <w:lang w:eastAsia="cs-CZ"/>
        </w:rPr>
        <w:t>910</w:t>
      </w:r>
      <w:r w:rsidR="00F22EFE">
        <w:rPr>
          <w:rFonts w:ascii="Courier New" w:eastAsia="Times New Roman" w:hAnsi="Courier New" w:cs="Times New Roman"/>
          <w:b/>
          <w:bCs/>
          <w:lang w:eastAsia="cs-CZ"/>
        </w:rPr>
        <w:t> </w:t>
      </w:r>
      <w:proofErr w:type="spellStart"/>
      <w:proofErr w:type="gramStart"/>
      <w:r w:rsidR="00F22EFE" w:rsidRPr="00156821">
        <w:rPr>
          <w:rFonts w:ascii="Courier New" w:eastAsia="Times New Roman" w:hAnsi="Courier New" w:cs="Times New Roman"/>
          <w:b/>
          <w:bCs/>
          <w:lang w:eastAsia="cs-CZ"/>
        </w:rPr>
        <w:t>tis.Kč</w:t>
      </w:r>
      <w:proofErr w:type="spellEnd"/>
      <w:proofErr w:type="gramEnd"/>
    </w:p>
    <w:p w14:paraId="67C0DA77"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nákup automobilů </w:t>
      </w:r>
      <w:r w:rsidRPr="00295A92">
        <w:rPr>
          <w:rFonts w:ascii="Courier New" w:eastAsia="Times New Roman" w:hAnsi="Courier New" w:cs="Times New Roman"/>
          <w:lang w:eastAsia="cs-CZ"/>
        </w:rPr>
        <w:tab/>
        <w:t>2</w:t>
      </w:r>
      <w:r>
        <w:rPr>
          <w:rFonts w:ascii="Courier New" w:eastAsia="Times New Roman" w:hAnsi="Courier New" w:cs="Times New Roman"/>
          <w:lang w:eastAsia="cs-CZ"/>
        </w:rPr>
        <w:t> </w:t>
      </w:r>
      <w:r w:rsidRPr="00295A92">
        <w:rPr>
          <w:rFonts w:ascii="Courier New" w:eastAsia="Times New Roman" w:hAnsi="Courier New" w:cs="Times New Roman"/>
          <w:lang w:eastAsia="cs-CZ"/>
        </w:rPr>
        <w:t>669</w:t>
      </w:r>
      <w:r>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6C89F61F"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krácení </w:t>
      </w:r>
      <w:r>
        <w:rPr>
          <w:rFonts w:ascii="Courier New" w:eastAsia="Times New Roman" w:hAnsi="Courier New" w:cs="Times New Roman"/>
          <w:lang w:eastAsia="cs-CZ"/>
        </w:rPr>
        <w:t>výdajů a navýšení rezervy</w:t>
      </w:r>
      <w:r w:rsidRPr="00295A92">
        <w:rPr>
          <w:rFonts w:ascii="Courier New" w:eastAsia="Times New Roman" w:hAnsi="Courier New" w:cs="Times New Roman"/>
          <w:lang w:eastAsia="cs-CZ"/>
        </w:rPr>
        <w:tab/>
        <w:t>241</w:t>
      </w:r>
      <w:r>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03B3FCE0" w14:textId="77777777" w:rsidR="00F22EFE" w:rsidRPr="00295A92" w:rsidRDefault="00F22EFE" w:rsidP="00F22EFE">
      <w:pPr>
        <w:tabs>
          <w:tab w:val="right" w:pos="9923"/>
        </w:tabs>
        <w:spacing w:after="0" w:line="240" w:lineRule="auto"/>
        <w:jc w:val="both"/>
        <w:rPr>
          <w:rFonts w:ascii="Courier New" w:eastAsia="Times New Roman" w:hAnsi="Courier New" w:cs="Times New Roman"/>
          <w:b/>
          <w:bCs/>
          <w:lang w:eastAsia="cs-CZ"/>
        </w:rPr>
      </w:pPr>
    </w:p>
    <w:p w14:paraId="2AF8C95C" w14:textId="18AE8084" w:rsidR="00F22EFE" w:rsidRPr="00295A92" w:rsidRDefault="00020BD9" w:rsidP="00F22EFE">
      <w:pPr>
        <w:tabs>
          <w:tab w:val="right" w:pos="9923"/>
        </w:tabs>
        <w:spacing w:after="0" w:line="240" w:lineRule="auto"/>
        <w:rPr>
          <w:rFonts w:ascii="Courier New" w:eastAsia="Times New Roman" w:hAnsi="Courier New" w:cs="Times New Roman"/>
          <w:b/>
          <w:spacing w:val="100"/>
          <w:lang w:eastAsia="cs-CZ"/>
        </w:rPr>
      </w:pPr>
      <w:r>
        <w:rPr>
          <w:rFonts w:ascii="Courier New" w:eastAsia="Times New Roman" w:hAnsi="Courier New" w:cs="Times New Roman"/>
          <w:b/>
          <w:spacing w:val="144"/>
          <w:lang w:eastAsia="cs-CZ"/>
        </w:rPr>
        <w:t>c</w:t>
      </w:r>
      <w:r w:rsidR="00F22EFE" w:rsidRPr="00295A92">
        <w:rPr>
          <w:rFonts w:ascii="Courier New" w:eastAsia="Times New Roman" w:hAnsi="Courier New" w:cs="Times New Roman"/>
          <w:b/>
          <w:spacing w:val="144"/>
          <w:lang w:eastAsia="cs-CZ"/>
        </w:rPr>
        <w:t>elkové zvýšení</w:t>
      </w:r>
      <w:r w:rsidR="00F22EFE" w:rsidRPr="00295A92">
        <w:rPr>
          <w:rFonts w:ascii="Courier New" w:eastAsia="Times New Roman" w:hAnsi="Courier New" w:cs="Times New Roman"/>
          <w:b/>
          <w:spacing w:val="100"/>
          <w:lang w:eastAsia="cs-CZ"/>
        </w:rPr>
        <w:tab/>
      </w:r>
      <w:r w:rsidR="00F22EFE" w:rsidRPr="00295A92">
        <w:rPr>
          <w:rFonts w:ascii="Courier New" w:eastAsia="Times New Roman" w:hAnsi="Courier New" w:cs="Times New Roman"/>
          <w:b/>
          <w:lang w:eastAsia="cs-CZ"/>
        </w:rPr>
        <w:t>10</w:t>
      </w:r>
      <w:r w:rsidR="00F22EFE">
        <w:rPr>
          <w:rFonts w:ascii="Courier New" w:eastAsia="Times New Roman" w:hAnsi="Courier New" w:cs="Times New Roman"/>
          <w:b/>
          <w:lang w:eastAsia="cs-CZ"/>
        </w:rPr>
        <w:t> </w:t>
      </w:r>
      <w:r w:rsidR="00F22EFE" w:rsidRPr="00295A92">
        <w:rPr>
          <w:rFonts w:ascii="Courier New" w:eastAsia="Times New Roman" w:hAnsi="Courier New" w:cs="Times New Roman"/>
          <w:b/>
          <w:lang w:eastAsia="cs-CZ"/>
        </w:rPr>
        <w:t>472 </w:t>
      </w:r>
      <w:proofErr w:type="spellStart"/>
      <w:proofErr w:type="gramStart"/>
      <w:r w:rsidR="00F22EFE" w:rsidRPr="00295A92">
        <w:rPr>
          <w:rFonts w:ascii="Courier New" w:eastAsia="Times New Roman" w:hAnsi="Courier New" w:cs="Times New Roman"/>
          <w:b/>
          <w:lang w:eastAsia="cs-CZ"/>
        </w:rPr>
        <w:t>tis.Kč</w:t>
      </w:r>
      <w:proofErr w:type="spellEnd"/>
      <w:proofErr w:type="gramEnd"/>
    </w:p>
    <w:p w14:paraId="255199CD" w14:textId="77777777" w:rsidR="00F22EFE" w:rsidRPr="00295A92" w:rsidRDefault="00F22EFE" w:rsidP="00F22EFE">
      <w:pPr>
        <w:spacing w:after="0" w:line="240" w:lineRule="auto"/>
        <w:jc w:val="both"/>
        <w:rPr>
          <w:rFonts w:ascii="Courier New" w:eastAsia="Times New Roman" w:hAnsi="Courier New" w:cs="Times New Roman"/>
          <w:bCs/>
          <w:lang w:eastAsia="cs-CZ"/>
        </w:rPr>
      </w:pPr>
    </w:p>
    <w:p w14:paraId="46861CF9" w14:textId="77777777" w:rsidR="00F22EFE" w:rsidRPr="00295A92" w:rsidRDefault="00F22EFE" w:rsidP="00F22EFE">
      <w:pPr>
        <w:spacing w:after="0" w:line="240" w:lineRule="auto"/>
        <w:jc w:val="both"/>
        <w:rPr>
          <w:rFonts w:ascii="Courier New" w:eastAsia="Times New Roman" w:hAnsi="Courier New" w:cs="Times New Roman"/>
          <w:bCs/>
          <w:lang w:eastAsia="cs-CZ"/>
        </w:rPr>
      </w:pPr>
    </w:p>
    <w:p w14:paraId="22124B95" w14:textId="77777777" w:rsidR="00F22EFE" w:rsidRPr="00295A92" w:rsidRDefault="00F22EFE" w:rsidP="00F22EFE">
      <w:pPr>
        <w:spacing w:after="0" w:line="240" w:lineRule="auto"/>
        <w:jc w:val="both"/>
        <w:rPr>
          <w:rFonts w:ascii="Courier New" w:eastAsia="Times New Roman" w:hAnsi="Courier New" w:cs="Times New Roman"/>
          <w:lang w:eastAsia="cs-CZ"/>
        </w:rPr>
      </w:pPr>
      <w:r w:rsidRPr="00295A92">
        <w:rPr>
          <w:rFonts w:ascii="Courier New" w:eastAsia="Times New Roman" w:hAnsi="Courier New" w:cs="Times New Roman"/>
          <w:bCs/>
          <w:lang w:eastAsia="cs-CZ"/>
        </w:rPr>
        <w:t xml:space="preserve">Celkové výdaje ORJ 270 dosáhly v roce 2021 výše </w:t>
      </w:r>
      <w:r w:rsidRPr="00295A92">
        <w:rPr>
          <w:rFonts w:ascii="Courier New" w:eastAsia="Times New Roman" w:hAnsi="Courier New" w:cs="Times New Roman"/>
          <w:b/>
          <w:bCs/>
          <w:lang w:eastAsia="cs-CZ"/>
        </w:rPr>
        <w:t>555</w:t>
      </w:r>
      <w:r>
        <w:rPr>
          <w:rFonts w:ascii="Courier New" w:eastAsia="Times New Roman" w:hAnsi="Courier New" w:cs="Times New Roman"/>
          <w:b/>
          <w:bCs/>
          <w:lang w:eastAsia="cs-CZ"/>
        </w:rPr>
        <w:t> </w:t>
      </w:r>
      <w:r w:rsidRPr="00295A92">
        <w:rPr>
          <w:rFonts w:ascii="Courier New" w:eastAsia="Times New Roman" w:hAnsi="Courier New" w:cs="Times New Roman"/>
          <w:b/>
          <w:bCs/>
          <w:lang w:eastAsia="cs-CZ"/>
        </w:rPr>
        <w:t>854 </w:t>
      </w:r>
      <w:proofErr w:type="spellStart"/>
      <w:proofErr w:type="gramStart"/>
      <w:r w:rsidRPr="00295A92">
        <w:rPr>
          <w:rFonts w:ascii="Courier New" w:eastAsia="Times New Roman" w:hAnsi="Courier New" w:cs="Times New Roman"/>
          <w:b/>
          <w:bCs/>
          <w:lang w:eastAsia="cs-CZ"/>
        </w:rPr>
        <w:t>tis.Kč</w:t>
      </w:r>
      <w:proofErr w:type="spellEnd"/>
      <w:proofErr w:type="gramEnd"/>
      <w:r w:rsidRPr="00295A92">
        <w:rPr>
          <w:rFonts w:ascii="Courier New" w:eastAsia="Times New Roman" w:hAnsi="Courier New" w:cs="Times New Roman"/>
          <w:bCs/>
          <w:lang w:eastAsia="cs-CZ"/>
        </w:rPr>
        <w:t xml:space="preserve">, což představuje plnění k upravenému rozpočtu na </w:t>
      </w:r>
      <w:r w:rsidRPr="00295A92">
        <w:rPr>
          <w:rFonts w:ascii="Courier New" w:eastAsia="Times New Roman" w:hAnsi="Courier New" w:cs="Times New Roman"/>
          <w:b/>
          <w:bCs/>
          <w:lang w:eastAsia="cs-CZ"/>
        </w:rPr>
        <w:t>99,01 %</w:t>
      </w:r>
      <w:r w:rsidRPr="00295A92">
        <w:rPr>
          <w:rFonts w:ascii="Courier New" w:eastAsia="Times New Roman" w:hAnsi="Courier New" w:cs="Times New Roman"/>
          <w:bCs/>
          <w:lang w:eastAsia="cs-CZ"/>
        </w:rPr>
        <w:t>; čerpání je vykázáno na následujících paragrafech:</w:t>
      </w:r>
    </w:p>
    <w:p w14:paraId="32EA65C7" w14:textId="77777777" w:rsidR="00F22EFE" w:rsidRPr="00295A92" w:rsidRDefault="00F22EFE" w:rsidP="00F22EFE">
      <w:pPr>
        <w:tabs>
          <w:tab w:val="left" w:pos="8619"/>
        </w:tabs>
        <w:spacing w:after="0" w:line="240" w:lineRule="auto"/>
        <w:rPr>
          <w:rFonts w:ascii="Courier New" w:eastAsia="Times New Roman" w:hAnsi="Courier New" w:cs="Times New Roman"/>
          <w:lang w:eastAsia="cs-CZ"/>
        </w:rPr>
      </w:pPr>
    </w:p>
    <w:p w14:paraId="654F442E" w14:textId="77777777" w:rsidR="00F22EFE" w:rsidRDefault="00F22EFE" w:rsidP="00F22EFE">
      <w:pPr>
        <w:tabs>
          <w:tab w:val="right" w:pos="9923"/>
        </w:tabs>
        <w:spacing w:after="0" w:line="240" w:lineRule="auto"/>
        <w:jc w:val="both"/>
        <w:rPr>
          <w:rFonts w:ascii="Courier New" w:eastAsia="Times New Roman" w:hAnsi="Courier New" w:cs="Times New Roman"/>
          <w:b/>
          <w:bCs/>
          <w:lang w:eastAsia="cs-CZ"/>
        </w:rPr>
      </w:pPr>
      <w:r w:rsidRPr="00295A92">
        <w:rPr>
          <w:rFonts w:ascii="Courier New" w:eastAsia="Times New Roman" w:hAnsi="Courier New" w:cs="Times New Roman"/>
          <w:b/>
          <w:bCs/>
          <w:lang w:eastAsia="cs-CZ"/>
        </w:rPr>
        <w:t>§ 4349 – ostatní sociální péče a pomoc ost</w:t>
      </w:r>
      <w:r>
        <w:rPr>
          <w:rFonts w:ascii="Courier New" w:eastAsia="Times New Roman" w:hAnsi="Courier New" w:cs="Times New Roman"/>
          <w:b/>
          <w:bCs/>
          <w:lang w:eastAsia="cs-CZ"/>
        </w:rPr>
        <w:t>atním</w:t>
      </w:r>
      <w:r w:rsidRPr="00295A92">
        <w:rPr>
          <w:rFonts w:ascii="Courier New" w:eastAsia="Times New Roman" w:hAnsi="Courier New" w:cs="Times New Roman"/>
          <w:b/>
          <w:bCs/>
          <w:lang w:eastAsia="cs-CZ"/>
        </w:rPr>
        <w:t xml:space="preserve"> skupinám </w:t>
      </w:r>
      <w:r>
        <w:rPr>
          <w:rFonts w:ascii="Courier New" w:eastAsia="Times New Roman" w:hAnsi="Courier New" w:cs="Times New Roman"/>
          <w:b/>
          <w:bCs/>
          <w:lang w:eastAsia="cs-CZ"/>
        </w:rPr>
        <w:t>fyzických osob</w:t>
      </w:r>
    </w:p>
    <w:p w14:paraId="2CF77E17" w14:textId="77777777" w:rsidR="00F22EFE" w:rsidRPr="00295A92" w:rsidRDefault="00F22EFE" w:rsidP="00F22EFE">
      <w:pPr>
        <w:tabs>
          <w:tab w:val="right" w:pos="9923"/>
        </w:tabs>
        <w:spacing w:after="0" w:line="240" w:lineRule="auto"/>
        <w:jc w:val="both"/>
        <w:rPr>
          <w:rFonts w:ascii="Courier New" w:eastAsia="Times New Roman" w:hAnsi="Courier New" w:cs="Times New Roman"/>
          <w:b/>
          <w:bCs/>
          <w:lang w:eastAsia="cs-CZ"/>
        </w:rPr>
      </w:pPr>
      <w:r w:rsidRPr="00295A92">
        <w:rPr>
          <w:rFonts w:ascii="Courier New" w:eastAsia="Times New Roman" w:hAnsi="Courier New" w:cs="Times New Roman"/>
          <w:b/>
          <w:bCs/>
          <w:lang w:eastAsia="cs-CZ"/>
        </w:rPr>
        <w:tab/>
        <w:t>1</w:t>
      </w:r>
      <w:r>
        <w:rPr>
          <w:rFonts w:ascii="Courier New" w:eastAsia="Times New Roman" w:hAnsi="Courier New" w:cs="Times New Roman"/>
          <w:b/>
          <w:bCs/>
          <w:lang w:eastAsia="cs-CZ"/>
        </w:rPr>
        <w:t> </w:t>
      </w:r>
      <w:r w:rsidRPr="00295A92">
        <w:rPr>
          <w:rFonts w:ascii="Courier New" w:eastAsia="Times New Roman" w:hAnsi="Courier New" w:cs="Times New Roman"/>
          <w:b/>
          <w:bCs/>
          <w:lang w:eastAsia="cs-CZ"/>
        </w:rPr>
        <w:t>553 </w:t>
      </w:r>
      <w:proofErr w:type="spellStart"/>
      <w:proofErr w:type="gramStart"/>
      <w:r w:rsidRPr="00295A92">
        <w:rPr>
          <w:rFonts w:ascii="Courier New" w:eastAsia="Times New Roman" w:hAnsi="Courier New" w:cs="Times New Roman"/>
          <w:b/>
          <w:bCs/>
          <w:lang w:eastAsia="cs-CZ"/>
        </w:rPr>
        <w:t>tis.Kč</w:t>
      </w:r>
      <w:proofErr w:type="spellEnd"/>
      <w:proofErr w:type="gramEnd"/>
    </w:p>
    <w:p w14:paraId="2DAD08FB" w14:textId="108ABFA0"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bookmarkStart w:id="71" w:name="_Hlk78190779"/>
      <w:r>
        <w:rPr>
          <w:rFonts w:ascii="Courier New" w:eastAsia="Times New Roman" w:hAnsi="Courier New" w:cs="Times New Roman"/>
          <w:b/>
          <w:lang w:eastAsia="cs-CZ"/>
        </w:rPr>
        <w:t>p</w:t>
      </w:r>
      <w:r w:rsidRPr="00DC5360">
        <w:rPr>
          <w:rFonts w:ascii="Courier New" w:eastAsia="Times New Roman" w:hAnsi="Courier New" w:cs="Times New Roman"/>
          <w:b/>
          <w:lang w:eastAsia="cs-CZ"/>
        </w:rPr>
        <w:t>rojekt „Holka braň se !!!“</w:t>
      </w:r>
    </w:p>
    <w:p w14:paraId="623E49BE"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zdravotní materiál </w:t>
      </w:r>
      <w:r>
        <w:rPr>
          <w:rFonts w:ascii="Courier New" w:eastAsia="Times New Roman" w:hAnsi="Courier New" w:cs="Times New Roman"/>
          <w:lang w:eastAsia="cs-CZ"/>
        </w:rPr>
        <w:tab/>
      </w:r>
      <w:r w:rsidRPr="00DC5360">
        <w:rPr>
          <w:rFonts w:ascii="Courier New" w:eastAsia="Times New Roman" w:hAnsi="Courier New" w:cs="Times New Roman"/>
          <w:lang w:eastAsia="cs-CZ"/>
        </w:rPr>
        <w:t>1</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0A9FDF95"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nákup materiálu, jinde nezař. </w:t>
      </w:r>
      <w:r>
        <w:rPr>
          <w:rFonts w:ascii="Courier New" w:eastAsia="Times New Roman" w:hAnsi="Courier New" w:cs="Times New Roman"/>
          <w:lang w:eastAsia="cs-CZ"/>
        </w:rPr>
        <w:tab/>
      </w:r>
      <w:r w:rsidRPr="00DC5360">
        <w:rPr>
          <w:rFonts w:ascii="Courier New" w:eastAsia="Times New Roman" w:hAnsi="Courier New" w:cs="Times New Roman"/>
          <w:lang w:eastAsia="cs-CZ"/>
        </w:rPr>
        <w:t>1</w:t>
      </w:r>
      <w:r>
        <w:rPr>
          <w:rFonts w:ascii="Courier New" w:eastAsia="Times New Roman" w:hAnsi="Courier New" w:cs="Times New Roman"/>
          <w:lang w:eastAsia="cs-CZ"/>
        </w:rPr>
        <w:t>3 </w:t>
      </w:r>
      <w:proofErr w:type="spellStart"/>
      <w:proofErr w:type="gramStart"/>
      <w:r w:rsidRPr="00DC5360">
        <w:rPr>
          <w:rFonts w:ascii="Courier New" w:eastAsia="Times New Roman" w:hAnsi="Courier New" w:cs="Times New Roman"/>
          <w:lang w:eastAsia="cs-CZ"/>
        </w:rPr>
        <w:t>tis.Kč</w:t>
      </w:r>
      <w:proofErr w:type="spellEnd"/>
      <w:proofErr w:type="gramEnd"/>
    </w:p>
    <w:p w14:paraId="32511DA3"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nákup ostatních služeb </w:t>
      </w:r>
      <w:r>
        <w:rPr>
          <w:rFonts w:ascii="Courier New" w:eastAsia="Times New Roman" w:hAnsi="Courier New" w:cs="Times New Roman"/>
          <w:lang w:eastAsia="cs-CZ"/>
        </w:rPr>
        <w:tab/>
      </w:r>
      <w:r w:rsidRPr="00DC5360">
        <w:rPr>
          <w:rFonts w:ascii="Courier New" w:eastAsia="Times New Roman" w:hAnsi="Courier New" w:cs="Times New Roman"/>
          <w:lang w:eastAsia="cs-CZ"/>
        </w:rPr>
        <w:t>9 </w:t>
      </w:r>
      <w:proofErr w:type="spellStart"/>
      <w:proofErr w:type="gramStart"/>
      <w:r w:rsidRPr="00DC5360">
        <w:rPr>
          <w:rFonts w:ascii="Courier New" w:eastAsia="Times New Roman" w:hAnsi="Courier New" w:cs="Times New Roman"/>
          <w:lang w:eastAsia="cs-CZ"/>
        </w:rPr>
        <w:t>tis.Kč</w:t>
      </w:r>
      <w:proofErr w:type="spellEnd"/>
      <w:proofErr w:type="gramEnd"/>
    </w:p>
    <w:p w14:paraId="6CEACD21"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odměnový materiál </w:t>
      </w:r>
      <w:r>
        <w:rPr>
          <w:rFonts w:ascii="Courier New" w:eastAsia="Times New Roman" w:hAnsi="Courier New" w:cs="Times New Roman"/>
          <w:lang w:eastAsia="cs-CZ"/>
        </w:rPr>
        <w:tab/>
      </w:r>
      <w:r w:rsidRPr="00DC5360">
        <w:rPr>
          <w:rFonts w:ascii="Courier New" w:eastAsia="Times New Roman" w:hAnsi="Courier New" w:cs="Times New Roman"/>
          <w:lang w:eastAsia="cs-CZ"/>
        </w:rPr>
        <w:t>28</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06CC5FCE"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r w:rsidRPr="00DC5360">
        <w:rPr>
          <w:rFonts w:ascii="Courier New" w:eastAsia="Times New Roman" w:hAnsi="Courier New" w:cs="Times New Roman"/>
          <w:b/>
          <w:lang w:eastAsia="cs-CZ"/>
        </w:rPr>
        <w:t xml:space="preserve">projekt „Na hřišti to jede II.“ </w:t>
      </w:r>
    </w:p>
    <w:p w14:paraId="69841C34"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bookmarkStart w:id="72" w:name="_Hlk98154745"/>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drobný hmotný dlouhodobý majetek</w:t>
      </w:r>
      <w:r w:rsidRPr="00DC5360">
        <w:rPr>
          <w:rFonts w:ascii="Courier New" w:eastAsia="Times New Roman" w:hAnsi="Courier New" w:cs="Times New Roman"/>
          <w:lang w:eastAsia="cs-CZ"/>
        </w:rPr>
        <w:tab/>
        <w:t>30</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bookmarkEnd w:id="72"/>
    <w:p w14:paraId="0C3AE3D7"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nákup materiálu, jinde nezař. </w:t>
      </w:r>
      <w:r>
        <w:rPr>
          <w:rFonts w:ascii="Courier New" w:eastAsia="Times New Roman" w:hAnsi="Courier New" w:cs="Times New Roman"/>
          <w:lang w:eastAsia="cs-CZ"/>
        </w:rPr>
        <w:tab/>
      </w:r>
      <w:r w:rsidRPr="00DC5360">
        <w:rPr>
          <w:rFonts w:ascii="Courier New" w:eastAsia="Times New Roman" w:hAnsi="Courier New" w:cs="Times New Roman"/>
          <w:lang w:eastAsia="cs-CZ"/>
        </w:rPr>
        <w:t>37</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4A4366A1"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odměnový materiál</w:t>
      </w:r>
      <w:r w:rsidRPr="00DC5360">
        <w:rPr>
          <w:rFonts w:ascii="Courier New" w:eastAsia="Times New Roman" w:hAnsi="Courier New" w:cs="Times New Roman"/>
          <w:lang w:eastAsia="cs-CZ"/>
        </w:rPr>
        <w:tab/>
        <w:t>14</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16C4F8D2"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r w:rsidRPr="00DC5360">
        <w:rPr>
          <w:rFonts w:ascii="Courier New" w:eastAsia="Times New Roman" w:hAnsi="Courier New" w:cs="Times New Roman"/>
          <w:b/>
          <w:lang w:eastAsia="cs-CZ"/>
        </w:rPr>
        <w:t xml:space="preserve">projekt „Pracujeme na sobě, preventivně“ </w:t>
      </w:r>
    </w:p>
    <w:p w14:paraId="1D8A4AF6"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ostatní osobní výdaje</w:t>
      </w:r>
      <w:r>
        <w:rPr>
          <w:rFonts w:ascii="Courier New" w:eastAsia="Times New Roman" w:hAnsi="Courier New" w:cs="Times New Roman"/>
          <w:lang w:eastAsia="cs-CZ"/>
        </w:rPr>
        <w:t xml:space="preserve"> </w:t>
      </w:r>
      <w:r>
        <w:rPr>
          <w:rFonts w:ascii="Courier New" w:eastAsia="Times New Roman" w:hAnsi="Courier New" w:cs="Times New Roman"/>
          <w:lang w:eastAsia="cs-CZ"/>
        </w:rPr>
        <w:tab/>
      </w:r>
      <w:r w:rsidRPr="00DC5360">
        <w:rPr>
          <w:rFonts w:ascii="Courier New" w:eastAsia="Times New Roman" w:hAnsi="Courier New" w:cs="Times New Roman"/>
          <w:lang w:eastAsia="cs-CZ"/>
        </w:rPr>
        <w:t>16</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5D6A7B75"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služby školení a vzdělávání</w:t>
      </w:r>
      <w:r w:rsidRPr="00DC5360">
        <w:rPr>
          <w:rFonts w:ascii="Courier New" w:eastAsia="Times New Roman" w:hAnsi="Courier New" w:cs="Times New Roman"/>
          <w:lang w:eastAsia="cs-CZ"/>
        </w:rPr>
        <w:tab/>
        <w:t>11</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p w14:paraId="590F2B44" w14:textId="77777777" w:rsidR="00F22EFE" w:rsidRPr="00295A92"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r w:rsidRPr="007E2266">
        <w:rPr>
          <w:rFonts w:ascii="Courier New" w:eastAsia="Times New Roman" w:hAnsi="Courier New" w:cs="Times New Roman"/>
          <w:b/>
          <w:lang w:eastAsia="cs-CZ"/>
        </w:rPr>
        <w:t xml:space="preserve">projekt SMO – OK </w:t>
      </w:r>
      <w:proofErr w:type="spellStart"/>
      <w:r w:rsidRPr="007E2266">
        <w:rPr>
          <w:rFonts w:ascii="Courier New" w:eastAsia="Times New Roman" w:hAnsi="Courier New" w:cs="Times New Roman"/>
          <w:b/>
          <w:lang w:eastAsia="cs-CZ"/>
        </w:rPr>
        <w:t>Boomer</w:t>
      </w:r>
      <w:proofErr w:type="spellEnd"/>
      <w:r w:rsidRPr="00295A92">
        <w:rPr>
          <w:rFonts w:ascii="Courier New" w:eastAsia="Times New Roman" w:hAnsi="Courier New" w:cs="Times New Roman"/>
          <w:b/>
          <w:lang w:eastAsia="cs-CZ"/>
        </w:rPr>
        <w:t xml:space="preserve"> </w:t>
      </w:r>
      <w:r w:rsidRPr="00295A92">
        <w:rPr>
          <w:rFonts w:ascii="Courier New" w:eastAsia="Times New Roman" w:hAnsi="Courier New" w:cs="Times New Roman"/>
          <w:b/>
          <w:lang w:eastAsia="cs-CZ"/>
        </w:rPr>
        <w:tab/>
      </w:r>
    </w:p>
    <w:p w14:paraId="35FBC1E5" w14:textId="77777777" w:rsidR="00F22EFE"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nákup materiálu, </w:t>
      </w:r>
      <w:proofErr w:type="spellStart"/>
      <w:r w:rsidRPr="00295A92">
        <w:rPr>
          <w:rFonts w:ascii="Courier New" w:eastAsia="Times New Roman" w:hAnsi="Courier New" w:cs="Times New Roman"/>
          <w:lang w:eastAsia="cs-CZ"/>
        </w:rPr>
        <w:t>j.n</w:t>
      </w:r>
      <w:proofErr w:type="spellEnd"/>
      <w:r w:rsidRPr="00295A92">
        <w:rPr>
          <w:rFonts w:ascii="Courier New" w:eastAsia="Times New Roman" w:hAnsi="Courier New" w:cs="Times New Roman"/>
          <w:lang w:eastAsia="cs-CZ"/>
        </w:rPr>
        <w:t xml:space="preserve">. </w:t>
      </w:r>
      <w:r w:rsidRPr="00295A92">
        <w:rPr>
          <w:rFonts w:ascii="Courier New" w:eastAsia="Times New Roman" w:hAnsi="Courier New" w:cs="Times New Roman"/>
          <w:lang w:eastAsia="cs-CZ"/>
        </w:rPr>
        <w:tab/>
      </w:r>
      <w:r>
        <w:rPr>
          <w:rFonts w:ascii="Courier New" w:eastAsia="Times New Roman" w:hAnsi="Courier New" w:cs="Times New Roman"/>
          <w:lang w:eastAsia="cs-CZ"/>
        </w:rPr>
        <w:t>16</w:t>
      </w:r>
      <w:r w:rsidRPr="00295A92">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164A4124"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 xml:space="preserve">odměnový materiál </w:t>
      </w:r>
      <w:r>
        <w:rPr>
          <w:rFonts w:ascii="Courier New" w:eastAsia="Times New Roman" w:hAnsi="Courier New" w:cs="Times New Roman"/>
          <w:lang w:eastAsia="cs-CZ"/>
        </w:rPr>
        <w:tab/>
        <w:t>30 </w:t>
      </w:r>
      <w:proofErr w:type="spellStart"/>
      <w:proofErr w:type="gramStart"/>
      <w:r w:rsidRPr="00DC5360">
        <w:rPr>
          <w:rFonts w:ascii="Courier New" w:eastAsia="Times New Roman" w:hAnsi="Courier New" w:cs="Times New Roman"/>
          <w:lang w:eastAsia="cs-CZ"/>
        </w:rPr>
        <w:t>tis.Kč</w:t>
      </w:r>
      <w:proofErr w:type="spellEnd"/>
      <w:proofErr w:type="gramEnd"/>
    </w:p>
    <w:p w14:paraId="39B1B87A" w14:textId="77777777" w:rsidR="00F22EFE" w:rsidRPr="00295A92"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DC5360">
        <w:rPr>
          <w:rFonts w:ascii="Courier New" w:eastAsia="Times New Roman" w:hAnsi="Courier New" w:cs="Times New Roman"/>
          <w:lang w:eastAsia="cs-CZ"/>
        </w:rPr>
        <w:t>drobný hmotný dlouhodobý majetek</w:t>
      </w:r>
      <w:r w:rsidRPr="00DC5360">
        <w:rPr>
          <w:rFonts w:ascii="Courier New" w:eastAsia="Times New Roman" w:hAnsi="Courier New" w:cs="Times New Roman"/>
          <w:lang w:eastAsia="cs-CZ"/>
        </w:rPr>
        <w:tab/>
      </w:r>
      <w:r>
        <w:rPr>
          <w:rFonts w:ascii="Courier New" w:eastAsia="Times New Roman" w:hAnsi="Courier New" w:cs="Times New Roman"/>
          <w:lang w:eastAsia="cs-CZ"/>
        </w:rPr>
        <w:t>2</w:t>
      </w:r>
      <w:r w:rsidRPr="00DC5360">
        <w:rPr>
          <w:rFonts w:ascii="Courier New" w:eastAsia="Times New Roman" w:hAnsi="Courier New" w:cs="Times New Roman"/>
          <w:lang w:eastAsia="cs-CZ"/>
        </w:rPr>
        <w:t>0</w:t>
      </w:r>
      <w:r>
        <w:rPr>
          <w:rFonts w:ascii="Courier New" w:eastAsia="Times New Roman" w:hAnsi="Courier New" w:cs="Times New Roman"/>
          <w:lang w:eastAsia="cs-CZ"/>
        </w:rPr>
        <w:t> </w:t>
      </w:r>
      <w:proofErr w:type="spellStart"/>
      <w:proofErr w:type="gramStart"/>
      <w:r w:rsidRPr="00DC5360">
        <w:rPr>
          <w:rFonts w:ascii="Courier New" w:eastAsia="Times New Roman" w:hAnsi="Courier New" w:cs="Times New Roman"/>
          <w:lang w:eastAsia="cs-CZ"/>
        </w:rPr>
        <w:t>tis.Kč</w:t>
      </w:r>
      <w:proofErr w:type="spellEnd"/>
      <w:proofErr w:type="gramEnd"/>
    </w:p>
    <w:bookmarkEnd w:id="71"/>
    <w:p w14:paraId="71FEF536" w14:textId="77777777" w:rsidR="00F22EFE" w:rsidRPr="00DC5360"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r w:rsidRPr="00DC5360">
        <w:rPr>
          <w:rFonts w:ascii="Courier New" w:eastAsia="Times New Roman" w:hAnsi="Courier New" w:cs="Times New Roman"/>
          <w:b/>
          <w:lang w:eastAsia="cs-CZ"/>
        </w:rPr>
        <w:t xml:space="preserve">projekt „Značení syntetickou DNA 2021“ </w:t>
      </w:r>
    </w:p>
    <w:p w14:paraId="5D12111A" w14:textId="47D84C8D"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lastRenderedPageBreak/>
        <w:t xml:space="preserve">- </w:t>
      </w:r>
      <w:r w:rsidRPr="000F69C7">
        <w:rPr>
          <w:rFonts w:ascii="Courier New" w:eastAsia="Times New Roman" w:hAnsi="Courier New" w:cs="Times New Roman"/>
          <w:lang w:eastAsia="cs-CZ"/>
        </w:rPr>
        <w:t xml:space="preserve">nákup materiálu, </w:t>
      </w:r>
      <w:proofErr w:type="spellStart"/>
      <w:r w:rsidRPr="000F69C7">
        <w:rPr>
          <w:rFonts w:ascii="Courier New" w:eastAsia="Times New Roman" w:hAnsi="Courier New" w:cs="Times New Roman"/>
          <w:lang w:eastAsia="cs-CZ"/>
        </w:rPr>
        <w:t>j</w:t>
      </w:r>
      <w:r w:rsidR="00B27395">
        <w:rPr>
          <w:rFonts w:ascii="Courier New" w:eastAsia="Times New Roman" w:hAnsi="Courier New" w:cs="Times New Roman"/>
          <w:lang w:eastAsia="cs-CZ"/>
        </w:rPr>
        <w:t>.n</w:t>
      </w:r>
      <w:proofErr w:type="spellEnd"/>
      <w:r w:rsidR="00B27395">
        <w:rPr>
          <w:rFonts w:ascii="Courier New" w:eastAsia="Times New Roman" w:hAnsi="Courier New" w:cs="Times New Roman"/>
          <w:lang w:eastAsia="cs-CZ"/>
        </w:rPr>
        <w:t>.</w:t>
      </w:r>
      <w:r>
        <w:rPr>
          <w:rFonts w:ascii="Courier New" w:eastAsia="Times New Roman" w:hAnsi="Courier New" w:cs="Times New Roman"/>
          <w:lang w:eastAsia="cs-CZ"/>
        </w:rPr>
        <w:tab/>
      </w:r>
      <w:r w:rsidRPr="000F69C7">
        <w:rPr>
          <w:rFonts w:ascii="Courier New" w:eastAsia="Times New Roman" w:hAnsi="Courier New" w:cs="Times New Roman"/>
          <w:lang w:eastAsia="cs-CZ"/>
        </w:rPr>
        <w:t>44</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1926EF49"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odměnový materiál</w:t>
      </w:r>
      <w:r w:rsidRPr="000F69C7">
        <w:rPr>
          <w:rFonts w:ascii="Courier New" w:eastAsia="Times New Roman" w:hAnsi="Courier New" w:cs="Times New Roman"/>
          <w:lang w:eastAsia="cs-CZ"/>
        </w:rPr>
        <w:tab/>
        <w:t>6</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05B67906" w14:textId="60EA8402"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p</w:t>
      </w:r>
      <w:r w:rsidRPr="000F69C7">
        <w:rPr>
          <w:rFonts w:ascii="Courier New" w:eastAsia="Times New Roman" w:hAnsi="Courier New" w:cs="Times New Roman"/>
          <w:b/>
          <w:lang w:eastAsia="cs-CZ"/>
        </w:rPr>
        <w:t>rojekt „Asistent prevence kriminality“</w:t>
      </w:r>
    </w:p>
    <w:p w14:paraId="444D82D1"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platy zaměst</w:t>
      </w:r>
      <w:r>
        <w:rPr>
          <w:rFonts w:ascii="Courier New" w:eastAsia="Times New Roman" w:hAnsi="Courier New" w:cs="Times New Roman"/>
          <w:lang w:eastAsia="cs-CZ"/>
        </w:rPr>
        <w:t xml:space="preserve">nanců </w:t>
      </w:r>
      <w:r w:rsidRPr="000F69C7">
        <w:rPr>
          <w:rFonts w:ascii="Courier New" w:eastAsia="Times New Roman" w:hAnsi="Courier New" w:cs="Times New Roman"/>
          <w:lang w:eastAsia="cs-CZ"/>
        </w:rPr>
        <w:t>v</w:t>
      </w:r>
      <w:r>
        <w:rPr>
          <w:rFonts w:ascii="Courier New" w:eastAsia="Times New Roman" w:hAnsi="Courier New" w:cs="Times New Roman"/>
          <w:lang w:eastAsia="cs-CZ"/>
        </w:rPr>
        <w:t> </w:t>
      </w:r>
      <w:r w:rsidRPr="000F69C7">
        <w:rPr>
          <w:rFonts w:ascii="Courier New" w:eastAsia="Times New Roman" w:hAnsi="Courier New" w:cs="Times New Roman"/>
          <w:lang w:eastAsia="cs-CZ"/>
        </w:rPr>
        <w:t>pr</w:t>
      </w:r>
      <w:r>
        <w:rPr>
          <w:rFonts w:ascii="Courier New" w:eastAsia="Times New Roman" w:hAnsi="Courier New" w:cs="Times New Roman"/>
          <w:lang w:eastAsia="cs-CZ"/>
        </w:rPr>
        <w:t xml:space="preserve">acovním </w:t>
      </w:r>
      <w:r w:rsidRPr="000F69C7">
        <w:rPr>
          <w:rFonts w:ascii="Courier New" w:eastAsia="Times New Roman" w:hAnsi="Courier New" w:cs="Times New Roman"/>
          <w:lang w:eastAsia="cs-CZ"/>
        </w:rPr>
        <w:t>poměru</w:t>
      </w:r>
      <w:r>
        <w:rPr>
          <w:rFonts w:ascii="Courier New" w:eastAsia="Times New Roman" w:hAnsi="Courier New" w:cs="Times New Roman"/>
          <w:lang w:eastAsia="cs-CZ"/>
        </w:rPr>
        <w:t xml:space="preserve"> </w:t>
      </w:r>
      <w:r>
        <w:rPr>
          <w:rFonts w:ascii="Courier New" w:eastAsia="Times New Roman" w:hAnsi="Courier New" w:cs="Times New Roman"/>
          <w:lang w:eastAsia="cs-CZ"/>
        </w:rPr>
        <w:tab/>
      </w:r>
      <w:r w:rsidRPr="000F69C7">
        <w:rPr>
          <w:rFonts w:ascii="Courier New" w:eastAsia="Times New Roman" w:hAnsi="Courier New" w:cs="Times New Roman"/>
          <w:lang w:eastAsia="cs-CZ"/>
        </w:rPr>
        <w:t>816</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6CA06922"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ostatní osobní výdaje</w:t>
      </w:r>
      <w:r w:rsidRPr="000F69C7">
        <w:rPr>
          <w:rFonts w:ascii="Courier New" w:eastAsia="Times New Roman" w:hAnsi="Courier New" w:cs="Times New Roman"/>
          <w:lang w:eastAsia="cs-CZ"/>
        </w:rPr>
        <w:tab/>
        <w:t>60</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60EE3C0E"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povinné soc. pojištění</w:t>
      </w:r>
      <w:r>
        <w:rPr>
          <w:rFonts w:ascii="Courier New" w:eastAsia="Times New Roman" w:hAnsi="Courier New" w:cs="Times New Roman"/>
          <w:lang w:eastAsia="cs-CZ"/>
        </w:rPr>
        <w:t xml:space="preserve"> </w:t>
      </w:r>
      <w:r>
        <w:rPr>
          <w:rFonts w:ascii="Courier New" w:eastAsia="Times New Roman" w:hAnsi="Courier New" w:cs="Times New Roman"/>
          <w:lang w:eastAsia="cs-CZ"/>
        </w:rPr>
        <w:tab/>
      </w:r>
      <w:r w:rsidRPr="000F69C7">
        <w:rPr>
          <w:rFonts w:ascii="Courier New" w:eastAsia="Times New Roman" w:hAnsi="Courier New" w:cs="Times New Roman"/>
          <w:lang w:eastAsia="cs-CZ"/>
        </w:rPr>
        <w:t>206</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2E82C4EC"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 xml:space="preserve">povinné zdrav. pojištění </w:t>
      </w:r>
      <w:r>
        <w:rPr>
          <w:rFonts w:ascii="Courier New" w:eastAsia="Times New Roman" w:hAnsi="Courier New" w:cs="Times New Roman"/>
          <w:lang w:eastAsia="cs-CZ"/>
        </w:rPr>
        <w:tab/>
      </w:r>
      <w:r w:rsidRPr="000F69C7">
        <w:rPr>
          <w:rFonts w:ascii="Courier New" w:eastAsia="Times New Roman" w:hAnsi="Courier New" w:cs="Times New Roman"/>
          <w:lang w:eastAsia="cs-CZ"/>
        </w:rPr>
        <w:t>75 </w:t>
      </w:r>
      <w:proofErr w:type="spellStart"/>
      <w:proofErr w:type="gramStart"/>
      <w:r w:rsidRPr="000F69C7">
        <w:rPr>
          <w:rFonts w:ascii="Courier New" w:eastAsia="Times New Roman" w:hAnsi="Courier New" w:cs="Times New Roman"/>
          <w:lang w:eastAsia="cs-CZ"/>
        </w:rPr>
        <w:t>tis.Kč</w:t>
      </w:r>
      <w:proofErr w:type="spellEnd"/>
      <w:proofErr w:type="gramEnd"/>
    </w:p>
    <w:p w14:paraId="69C9516C"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prádlo, oděv a obuv</w:t>
      </w:r>
      <w:r>
        <w:rPr>
          <w:rFonts w:ascii="Courier New" w:eastAsia="Times New Roman" w:hAnsi="Courier New" w:cs="Times New Roman"/>
          <w:lang w:eastAsia="cs-CZ"/>
        </w:rPr>
        <w:tab/>
      </w:r>
      <w:r w:rsidRPr="000F69C7">
        <w:rPr>
          <w:rFonts w:ascii="Courier New" w:eastAsia="Times New Roman" w:hAnsi="Courier New" w:cs="Times New Roman"/>
          <w:lang w:eastAsia="cs-CZ"/>
        </w:rPr>
        <w:t>32</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6B458535"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školení a vzdělávání</w:t>
      </w:r>
      <w:r w:rsidRPr="000F69C7">
        <w:rPr>
          <w:rFonts w:ascii="Courier New" w:eastAsia="Times New Roman" w:hAnsi="Courier New" w:cs="Times New Roman"/>
          <w:lang w:eastAsia="cs-CZ"/>
        </w:rPr>
        <w:tab/>
        <w:t>52</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65142E73" w14:textId="77777777" w:rsidR="00F22EFE" w:rsidRPr="000F69C7" w:rsidRDefault="00F22EFE" w:rsidP="00F22EFE">
      <w:pPr>
        <w:tabs>
          <w:tab w:val="left" w:pos="284"/>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0F69C7">
        <w:rPr>
          <w:rFonts w:ascii="Courier New" w:eastAsia="Times New Roman" w:hAnsi="Courier New" w:cs="Times New Roman"/>
          <w:lang w:eastAsia="cs-CZ"/>
        </w:rPr>
        <w:t>náhrady mezd v době nemoci</w:t>
      </w:r>
      <w:r>
        <w:rPr>
          <w:rFonts w:ascii="Courier New" w:eastAsia="Times New Roman" w:hAnsi="Courier New" w:cs="Times New Roman"/>
          <w:lang w:eastAsia="cs-CZ"/>
        </w:rPr>
        <w:t xml:space="preserve"> </w:t>
      </w:r>
      <w:r>
        <w:rPr>
          <w:rFonts w:ascii="Courier New" w:eastAsia="Times New Roman" w:hAnsi="Courier New" w:cs="Times New Roman"/>
          <w:lang w:eastAsia="cs-CZ"/>
        </w:rPr>
        <w:tab/>
      </w:r>
      <w:r w:rsidRPr="000F69C7">
        <w:rPr>
          <w:rFonts w:ascii="Courier New" w:eastAsia="Times New Roman" w:hAnsi="Courier New" w:cs="Times New Roman"/>
          <w:lang w:eastAsia="cs-CZ"/>
        </w:rPr>
        <w:t>37</w:t>
      </w:r>
      <w:r>
        <w:rPr>
          <w:rFonts w:ascii="Courier New" w:eastAsia="Times New Roman" w:hAnsi="Courier New" w:cs="Times New Roman"/>
          <w:lang w:eastAsia="cs-CZ"/>
        </w:rPr>
        <w:t> </w:t>
      </w:r>
      <w:proofErr w:type="spellStart"/>
      <w:proofErr w:type="gramStart"/>
      <w:r w:rsidRPr="000F69C7">
        <w:rPr>
          <w:rFonts w:ascii="Courier New" w:eastAsia="Times New Roman" w:hAnsi="Courier New" w:cs="Times New Roman"/>
          <w:lang w:eastAsia="cs-CZ"/>
        </w:rPr>
        <w:t>tis.Kč</w:t>
      </w:r>
      <w:proofErr w:type="spellEnd"/>
      <w:proofErr w:type="gramEnd"/>
    </w:p>
    <w:p w14:paraId="5246D6B4" w14:textId="77777777" w:rsidR="00F22EFE" w:rsidRDefault="00F22EFE" w:rsidP="00F22EFE">
      <w:pPr>
        <w:tabs>
          <w:tab w:val="right" w:pos="9923"/>
        </w:tabs>
        <w:spacing w:after="0" w:line="240" w:lineRule="auto"/>
        <w:jc w:val="both"/>
        <w:rPr>
          <w:rFonts w:ascii="Courier New" w:eastAsia="Times New Roman" w:hAnsi="Courier New" w:cs="Times New Roman"/>
          <w:b/>
          <w:bCs/>
          <w:lang w:eastAsia="cs-CZ"/>
        </w:rPr>
      </w:pPr>
    </w:p>
    <w:p w14:paraId="02A7AAEF" w14:textId="77777777" w:rsidR="00F22EFE" w:rsidRPr="00295A92" w:rsidRDefault="00F22EFE" w:rsidP="00F22EFE">
      <w:pPr>
        <w:tabs>
          <w:tab w:val="right" w:pos="9923"/>
        </w:tabs>
        <w:spacing w:after="0" w:line="240" w:lineRule="auto"/>
        <w:jc w:val="both"/>
        <w:rPr>
          <w:rFonts w:ascii="Courier New" w:eastAsia="Times New Roman" w:hAnsi="Courier New" w:cs="Times New Roman"/>
          <w:b/>
          <w:bCs/>
          <w:lang w:eastAsia="cs-CZ"/>
        </w:rPr>
      </w:pPr>
      <w:r w:rsidRPr="00295A92">
        <w:rPr>
          <w:rFonts w:ascii="Courier New" w:eastAsia="Times New Roman" w:hAnsi="Courier New" w:cs="Times New Roman"/>
          <w:b/>
          <w:bCs/>
          <w:lang w:eastAsia="cs-CZ"/>
        </w:rPr>
        <w:t>§ 4379 – ostatní služby a činnosti v oblasti sociální prevence</w:t>
      </w:r>
      <w:r w:rsidRPr="00295A92">
        <w:rPr>
          <w:rFonts w:ascii="Courier New" w:eastAsia="Times New Roman" w:hAnsi="Courier New" w:cs="Times New Roman"/>
          <w:b/>
          <w:bCs/>
          <w:lang w:eastAsia="cs-CZ"/>
        </w:rPr>
        <w:tab/>
        <w:t>81 </w:t>
      </w:r>
      <w:proofErr w:type="spellStart"/>
      <w:proofErr w:type="gramStart"/>
      <w:r w:rsidRPr="00295A92">
        <w:rPr>
          <w:rFonts w:ascii="Courier New" w:eastAsia="Times New Roman" w:hAnsi="Courier New" w:cs="Times New Roman"/>
          <w:b/>
          <w:bCs/>
          <w:lang w:eastAsia="cs-CZ"/>
        </w:rPr>
        <w:t>tis.Kč</w:t>
      </w:r>
      <w:proofErr w:type="spellEnd"/>
      <w:proofErr w:type="gramEnd"/>
    </w:p>
    <w:p w14:paraId="755549BE" w14:textId="77777777" w:rsidR="00F22EFE" w:rsidRPr="00295A92" w:rsidRDefault="00F22EFE" w:rsidP="00F22EFE">
      <w:pPr>
        <w:tabs>
          <w:tab w:val="right" w:pos="9923"/>
        </w:tabs>
        <w:spacing w:after="0" w:line="240" w:lineRule="auto"/>
        <w:jc w:val="both"/>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w:t>
      </w:r>
      <w:r>
        <w:rPr>
          <w:rFonts w:ascii="Courier New" w:eastAsia="Times New Roman" w:hAnsi="Courier New" w:cs="Times New Roman"/>
          <w:lang w:eastAsia="cs-CZ"/>
        </w:rPr>
        <w:t>senior linky – městský obvod Hrabová</w:t>
      </w:r>
    </w:p>
    <w:p w14:paraId="63FB03B2" w14:textId="77777777" w:rsidR="00F22EFE" w:rsidRPr="00295A92" w:rsidRDefault="00F22EFE" w:rsidP="00F22EFE">
      <w:pPr>
        <w:tabs>
          <w:tab w:val="right" w:pos="9923"/>
        </w:tabs>
        <w:spacing w:after="0" w:line="240" w:lineRule="auto"/>
        <w:jc w:val="both"/>
        <w:rPr>
          <w:rFonts w:ascii="Courier New" w:eastAsia="Times New Roman" w:hAnsi="Courier New" w:cs="Times New Roman"/>
          <w:b/>
          <w:bCs/>
          <w:lang w:eastAsia="cs-CZ"/>
        </w:rPr>
      </w:pPr>
    </w:p>
    <w:p w14:paraId="2FC9B661" w14:textId="77777777" w:rsidR="00F22EFE" w:rsidRPr="00295A92" w:rsidRDefault="00F22EFE" w:rsidP="00F22EFE">
      <w:pPr>
        <w:tabs>
          <w:tab w:val="right" w:pos="9923"/>
        </w:tabs>
        <w:spacing w:after="0" w:line="240" w:lineRule="auto"/>
        <w:jc w:val="both"/>
        <w:rPr>
          <w:rFonts w:ascii="Courier New" w:eastAsia="Times New Roman" w:hAnsi="Courier New" w:cs="Times New Roman"/>
          <w:lang w:eastAsia="cs-CZ"/>
        </w:rPr>
      </w:pPr>
      <w:r w:rsidRPr="00295A92">
        <w:rPr>
          <w:rFonts w:ascii="Courier New" w:eastAsia="Times New Roman" w:hAnsi="Courier New" w:cs="Times New Roman"/>
          <w:b/>
          <w:bCs/>
          <w:lang w:eastAsia="cs-CZ"/>
        </w:rPr>
        <w:t>§ 5311 – bezpečnost a veřejný pořádek</w:t>
      </w:r>
      <w:r w:rsidRPr="00295A92">
        <w:rPr>
          <w:rFonts w:ascii="Courier New" w:eastAsia="Times New Roman" w:hAnsi="Courier New" w:cs="Times New Roman"/>
          <w:b/>
          <w:bCs/>
          <w:lang w:eastAsia="cs-CZ"/>
        </w:rPr>
        <w:tab/>
        <w:t>537</w:t>
      </w:r>
      <w:r>
        <w:rPr>
          <w:rFonts w:ascii="Courier New" w:eastAsia="Times New Roman" w:hAnsi="Courier New" w:cs="Times New Roman"/>
          <w:b/>
          <w:bCs/>
          <w:lang w:eastAsia="cs-CZ"/>
        </w:rPr>
        <w:t> </w:t>
      </w:r>
      <w:r w:rsidRPr="00295A92">
        <w:rPr>
          <w:rFonts w:ascii="Courier New" w:eastAsia="Times New Roman" w:hAnsi="Courier New" w:cs="Times New Roman"/>
          <w:b/>
          <w:bCs/>
          <w:lang w:eastAsia="cs-CZ"/>
        </w:rPr>
        <w:t>046 </w:t>
      </w:r>
      <w:proofErr w:type="spellStart"/>
      <w:proofErr w:type="gramStart"/>
      <w:r w:rsidRPr="00295A92">
        <w:rPr>
          <w:rFonts w:ascii="Courier New" w:eastAsia="Times New Roman" w:hAnsi="Courier New" w:cs="Times New Roman"/>
          <w:b/>
          <w:bCs/>
          <w:lang w:eastAsia="cs-CZ"/>
        </w:rPr>
        <w:t>tis.Kč</w:t>
      </w:r>
      <w:proofErr w:type="spellEnd"/>
      <w:proofErr w:type="gramEnd"/>
    </w:p>
    <w:p w14:paraId="68668499" w14:textId="77777777" w:rsidR="00F22EFE" w:rsidRPr="00291C5C" w:rsidRDefault="00F22EFE" w:rsidP="00F22EFE">
      <w:pPr>
        <w:tabs>
          <w:tab w:val="right" w:pos="9923"/>
        </w:tabs>
        <w:spacing w:after="0" w:line="240" w:lineRule="atLeast"/>
        <w:rPr>
          <w:rFonts w:ascii="Courier New" w:eastAsia="Times New Roman" w:hAnsi="Courier New" w:cs="Times New Roman"/>
          <w:lang w:eastAsia="cs-CZ"/>
        </w:rPr>
      </w:pPr>
      <w:r w:rsidRPr="00291C5C">
        <w:rPr>
          <w:rFonts w:ascii="Courier New" w:eastAsia="Times New Roman" w:hAnsi="Courier New" w:cs="Times New Roman"/>
          <w:lang w:eastAsia="cs-CZ"/>
        </w:rPr>
        <w:t>- platy zaměstnanců včetně povinného pojistného</w:t>
      </w:r>
      <w:r w:rsidRPr="00291C5C">
        <w:rPr>
          <w:rFonts w:ascii="Courier New" w:eastAsia="Times New Roman" w:hAnsi="Courier New" w:cs="Times New Roman"/>
          <w:lang w:eastAsia="cs-CZ"/>
        </w:rPr>
        <w:tab/>
      </w:r>
      <w:r w:rsidRPr="00291C5C">
        <w:rPr>
          <w:rFonts w:ascii="Courier New" w:eastAsia="Times New Roman" w:hAnsi="Courier New" w:cs="Courier New"/>
          <w:lang w:eastAsia="cs-CZ"/>
        </w:rPr>
        <w:t>468</w:t>
      </w:r>
      <w:r>
        <w:rPr>
          <w:rFonts w:ascii="Courier New" w:eastAsia="Times New Roman" w:hAnsi="Courier New" w:cs="Courier New"/>
          <w:lang w:eastAsia="cs-CZ"/>
        </w:rPr>
        <w:t> </w:t>
      </w:r>
      <w:r w:rsidRPr="00291C5C">
        <w:rPr>
          <w:rFonts w:ascii="Courier New" w:eastAsia="Times New Roman" w:hAnsi="Courier New" w:cs="Courier New"/>
          <w:lang w:eastAsia="cs-CZ"/>
        </w:rPr>
        <w:t>520</w:t>
      </w:r>
      <w:r w:rsidRPr="00291C5C">
        <w:rPr>
          <w:rFonts w:ascii="Courier New" w:eastAsia="Times New Roman" w:hAnsi="Courier New" w:cs="Times New Roman"/>
          <w:b/>
          <w:lang w:eastAsia="cs-CZ"/>
        </w:rPr>
        <w:t> </w:t>
      </w:r>
      <w:proofErr w:type="spellStart"/>
      <w:proofErr w:type="gramStart"/>
      <w:r w:rsidRPr="00291C5C">
        <w:rPr>
          <w:rFonts w:ascii="Courier New" w:eastAsia="Times New Roman" w:hAnsi="Courier New" w:cs="Times New Roman"/>
          <w:lang w:eastAsia="cs-CZ"/>
        </w:rPr>
        <w:t>tis.Kč</w:t>
      </w:r>
      <w:proofErr w:type="spellEnd"/>
      <w:proofErr w:type="gramEnd"/>
    </w:p>
    <w:p w14:paraId="3FF9C7DC" w14:textId="77777777" w:rsidR="00F22EFE" w:rsidRPr="00291C5C" w:rsidRDefault="00F22EFE" w:rsidP="00F22EFE">
      <w:pPr>
        <w:tabs>
          <w:tab w:val="right" w:pos="9923"/>
        </w:tabs>
        <w:spacing w:after="0" w:line="240" w:lineRule="atLeast"/>
        <w:rPr>
          <w:rFonts w:ascii="Courier New" w:eastAsia="Times New Roman" w:hAnsi="Courier New" w:cs="Times New Roman"/>
          <w:lang w:eastAsia="cs-CZ"/>
        </w:rPr>
      </w:pPr>
      <w:r w:rsidRPr="00291C5C">
        <w:rPr>
          <w:rFonts w:ascii="Courier New" w:eastAsia="Times New Roman" w:hAnsi="Courier New" w:cs="Times New Roman"/>
          <w:lang w:eastAsia="cs-CZ"/>
        </w:rPr>
        <w:t xml:space="preserve">z toho dotace z </w:t>
      </w:r>
      <w:proofErr w:type="gramStart"/>
      <w:r w:rsidRPr="00291C5C">
        <w:rPr>
          <w:rFonts w:ascii="Courier New" w:eastAsia="Times New Roman" w:hAnsi="Courier New" w:cs="Times New Roman"/>
          <w:lang w:eastAsia="cs-CZ"/>
        </w:rPr>
        <w:t>MV:  2</w:t>
      </w:r>
      <w:proofErr w:type="gramEnd"/>
      <w:r w:rsidRPr="00291C5C">
        <w:rPr>
          <w:rFonts w:ascii="Courier New" w:eastAsia="Times New Roman" w:hAnsi="Courier New" w:cs="Times New Roman"/>
          <w:lang w:eastAsia="cs-CZ"/>
        </w:rPr>
        <w:t xml:space="preserve"> 875 </w:t>
      </w:r>
      <w:proofErr w:type="spellStart"/>
      <w:r w:rsidRPr="00291C5C">
        <w:rPr>
          <w:rFonts w:ascii="Courier New" w:eastAsia="Times New Roman" w:hAnsi="Courier New" w:cs="Times New Roman"/>
          <w:lang w:eastAsia="cs-CZ"/>
        </w:rPr>
        <w:t>tis.Kč</w:t>
      </w:r>
      <w:proofErr w:type="spellEnd"/>
      <w:r w:rsidRPr="00291C5C">
        <w:rPr>
          <w:rFonts w:ascii="Courier New" w:eastAsia="Times New Roman" w:hAnsi="Courier New" w:cs="Times New Roman"/>
          <w:lang w:eastAsia="cs-CZ"/>
        </w:rPr>
        <w:tab/>
      </w:r>
    </w:p>
    <w:p w14:paraId="6C751A70" w14:textId="77777777" w:rsidR="00F22EFE" w:rsidRPr="00291C5C" w:rsidRDefault="00F22EFE" w:rsidP="00F22EFE">
      <w:pPr>
        <w:tabs>
          <w:tab w:val="right" w:pos="9923"/>
        </w:tabs>
        <w:spacing w:after="0" w:line="240" w:lineRule="atLeast"/>
        <w:rPr>
          <w:rFonts w:ascii="Courier New" w:eastAsia="Times New Roman" w:hAnsi="Courier New" w:cs="Times New Roman"/>
          <w:lang w:eastAsia="cs-CZ"/>
        </w:rPr>
      </w:pPr>
      <w:r w:rsidRPr="00291C5C">
        <w:rPr>
          <w:rFonts w:ascii="Courier New" w:eastAsia="Times New Roman" w:hAnsi="Courier New" w:cs="Times New Roman"/>
          <w:lang w:eastAsia="cs-CZ"/>
        </w:rPr>
        <w:t>- ostatní osobní výdaje</w:t>
      </w:r>
      <w:r w:rsidRPr="00291C5C">
        <w:rPr>
          <w:rFonts w:ascii="Courier New" w:eastAsia="Times New Roman" w:hAnsi="Courier New" w:cs="Times New Roman"/>
          <w:lang w:eastAsia="cs-CZ"/>
        </w:rPr>
        <w:tab/>
        <w:t>32 </w:t>
      </w:r>
      <w:proofErr w:type="spellStart"/>
      <w:proofErr w:type="gramStart"/>
      <w:r w:rsidRPr="00291C5C">
        <w:rPr>
          <w:rFonts w:ascii="Courier New" w:eastAsia="Times New Roman" w:hAnsi="Courier New" w:cs="Times New Roman"/>
          <w:lang w:eastAsia="cs-CZ"/>
        </w:rPr>
        <w:t>tis.Kč</w:t>
      </w:r>
      <w:proofErr w:type="spellEnd"/>
      <w:proofErr w:type="gramEnd"/>
    </w:p>
    <w:p w14:paraId="63841A85" w14:textId="77777777" w:rsidR="00F22EFE" w:rsidRPr="00291C5C" w:rsidRDefault="00F22EFE" w:rsidP="00F22EFE">
      <w:pPr>
        <w:tabs>
          <w:tab w:val="right" w:pos="9923"/>
        </w:tabs>
        <w:spacing w:after="0" w:line="240" w:lineRule="atLeast"/>
        <w:rPr>
          <w:rFonts w:ascii="Courier New" w:eastAsia="Times New Roman" w:hAnsi="Courier New" w:cs="Times New Roman"/>
          <w:lang w:eastAsia="cs-CZ"/>
        </w:rPr>
      </w:pPr>
      <w:r w:rsidRPr="00291C5C">
        <w:rPr>
          <w:rFonts w:ascii="Courier New" w:eastAsia="Times New Roman" w:hAnsi="Courier New" w:cs="Times New Roman"/>
          <w:lang w:eastAsia="cs-CZ"/>
        </w:rPr>
        <w:t>- odměny členů zastupitelstva</w:t>
      </w:r>
      <w:r w:rsidRPr="00291C5C">
        <w:rPr>
          <w:rFonts w:ascii="Courier New" w:eastAsia="Times New Roman" w:hAnsi="Courier New" w:cs="Times New Roman"/>
          <w:lang w:eastAsia="cs-CZ"/>
        </w:rPr>
        <w:tab/>
        <w:t>2 </w:t>
      </w:r>
      <w:proofErr w:type="spellStart"/>
      <w:proofErr w:type="gramStart"/>
      <w:r w:rsidRPr="00291C5C">
        <w:rPr>
          <w:rFonts w:ascii="Courier New" w:eastAsia="Times New Roman" w:hAnsi="Courier New" w:cs="Times New Roman"/>
          <w:lang w:eastAsia="cs-CZ"/>
        </w:rPr>
        <w:t>tis.Kč</w:t>
      </w:r>
      <w:proofErr w:type="spellEnd"/>
      <w:proofErr w:type="gramEnd"/>
    </w:p>
    <w:p w14:paraId="5DFA4671" w14:textId="77777777" w:rsidR="00F22EFE" w:rsidRPr="00295A92" w:rsidRDefault="00F22EFE" w:rsidP="00F22EFE">
      <w:pPr>
        <w:tabs>
          <w:tab w:val="right" w:pos="9923"/>
        </w:tabs>
        <w:spacing w:after="0" w:line="240" w:lineRule="atLeast"/>
        <w:rPr>
          <w:rFonts w:ascii="Courier New" w:eastAsia="Times New Roman" w:hAnsi="Courier New" w:cs="Times New Roman"/>
          <w:lang w:eastAsia="cs-CZ"/>
        </w:rPr>
      </w:pPr>
      <w:r w:rsidRPr="00291C5C">
        <w:rPr>
          <w:rFonts w:ascii="Courier New" w:eastAsia="Times New Roman" w:hAnsi="Courier New" w:cs="Times New Roman"/>
          <w:lang w:eastAsia="cs-CZ"/>
        </w:rPr>
        <w:t>- odstupné</w:t>
      </w:r>
      <w:r w:rsidRPr="00291C5C">
        <w:rPr>
          <w:rFonts w:ascii="Courier New" w:eastAsia="Times New Roman" w:hAnsi="Courier New" w:cs="Times New Roman"/>
          <w:lang w:eastAsia="cs-CZ"/>
        </w:rPr>
        <w:tab/>
        <w:t>2</w:t>
      </w:r>
      <w:r>
        <w:rPr>
          <w:rFonts w:ascii="Courier New" w:eastAsia="Times New Roman" w:hAnsi="Courier New" w:cs="Times New Roman"/>
          <w:lang w:eastAsia="cs-CZ"/>
        </w:rPr>
        <w:t> </w:t>
      </w:r>
      <w:r w:rsidRPr="00291C5C">
        <w:rPr>
          <w:rFonts w:ascii="Courier New" w:eastAsia="Times New Roman" w:hAnsi="Courier New" w:cs="Times New Roman"/>
          <w:lang w:eastAsia="cs-CZ"/>
        </w:rPr>
        <w:t>347 </w:t>
      </w:r>
      <w:proofErr w:type="spellStart"/>
      <w:proofErr w:type="gramStart"/>
      <w:r w:rsidRPr="00291C5C">
        <w:rPr>
          <w:rFonts w:ascii="Courier New" w:eastAsia="Times New Roman" w:hAnsi="Courier New" w:cs="Times New Roman"/>
          <w:lang w:eastAsia="cs-CZ"/>
        </w:rPr>
        <w:t>tis.Kč</w:t>
      </w:r>
      <w:proofErr w:type="spellEnd"/>
      <w:proofErr w:type="gramEnd"/>
    </w:p>
    <w:p w14:paraId="656D4CFE"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náhrady mezd v době nemoci</w:t>
      </w:r>
      <w:r w:rsidRPr="00295A92">
        <w:rPr>
          <w:rFonts w:ascii="Courier New" w:eastAsia="Times New Roman" w:hAnsi="Courier New" w:cs="Times New Roman"/>
          <w:lang w:eastAsia="cs-CZ"/>
        </w:rPr>
        <w:tab/>
        <w:t>6</w:t>
      </w:r>
      <w:r>
        <w:rPr>
          <w:rFonts w:ascii="Courier New" w:eastAsia="Times New Roman" w:hAnsi="Courier New" w:cs="Times New Roman"/>
          <w:lang w:eastAsia="cs-CZ"/>
        </w:rPr>
        <w:t> </w:t>
      </w:r>
      <w:r w:rsidRPr="00295A92">
        <w:rPr>
          <w:rFonts w:ascii="Courier New" w:eastAsia="Times New Roman" w:hAnsi="Courier New" w:cs="Times New Roman"/>
          <w:lang w:eastAsia="cs-CZ"/>
        </w:rPr>
        <w:t>538 </w:t>
      </w:r>
      <w:proofErr w:type="spellStart"/>
      <w:proofErr w:type="gramStart"/>
      <w:r w:rsidRPr="00295A92">
        <w:rPr>
          <w:rFonts w:ascii="Courier New" w:eastAsia="Times New Roman" w:hAnsi="Courier New" w:cs="Times New Roman"/>
          <w:lang w:eastAsia="cs-CZ"/>
        </w:rPr>
        <w:t>tis.Kč</w:t>
      </w:r>
      <w:proofErr w:type="spellEnd"/>
      <w:proofErr w:type="gramEnd"/>
    </w:p>
    <w:p w14:paraId="2D2F945A"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potraviny</w:t>
      </w:r>
      <w:r w:rsidRPr="00295A92">
        <w:rPr>
          <w:rFonts w:ascii="Courier New" w:eastAsia="Times New Roman" w:hAnsi="Courier New" w:cs="Times New Roman"/>
          <w:lang w:eastAsia="cs-CZ"/>
        </w:rPr>
        <w:tab/>
        <w:t>139 </w:t>
      </w:r>
      <w:proofErr w:type="spellStart"/>
      <w:proofErr w:type="gramStart"/>
      <w:r w:rsidRPr="00295A92">
        <w:rPr>
          <w:rFonts w:ascii="Courier New" w:eastAsia="Times New Roman" w:hAnsi="Courier New" w:cs="Times New Roman"/>
          <w:lang w:eastAsia="cs-CZ"/>
        </w:rPr>
        <w:t>tis.Kč</w:t>
      </w:r>
      <w:proofErr w:type="spellEnd"/>
      <w:proofErr w:type="gramEnd"/>
    </w:p>
    <w:p w14:paraId="155AFFA3" w14:textId="77777777" w:rsidR="00F22EFE" w:rsidRPr="00295A92" w:rsidRDefault="00F22EFE" w:rsidP="00F22EFE">
      <w:pPr>
        <w:tabs>
          <w:tab w:val="right" w:pos="9923"/>
        </w:tabs>
        <w:spacing w:after="0" w:line="240" w:lineRule="atLeast"/>
        <w:rPr>
          <w:rFonts w:ascii="Courier New" w:eastAsia="Times New Roman" w:hAnsi="Courier New" w:cs="Times New Roman"/>
          <w:lang w:eastAsia="cs-CZ"/>
        </w:rPr>
      </w:pPr>
      <w:r w:rsidRPr="00295A92">
        <w:rPr>
          <w:rFonts w:ascii="Courier New" w:eastAsia="Times New Roman" w:hAnsi="Courier New" w:cs="Times New Roman"/>
          <w:lang w:eastAsia="cs-CZ"/>
        </w:rPr>
        <w:t>- ochranné pomůcky – jezdecká přilba, ochranné pracovní pomůcky</w:t>
      </w:r>
      <w:r w:rsidRPr="00295A92">
        <w:rPr>
          <w:rFonts w:ascii="Courier New" w:eastAsia="Times New Roman" w:hAnsi="Courier New" w:cs="Times New Roman"/>
          <w:lang w:eastAsia="cs-CZ"/>
        </w:rPr>
        <w:tab/>
        <w:t>236 </w:t>
      </w:r>
      <w:proofErr w:type="spellStart"/>
      <w:proofErr w:type="gramStart"/>
      <w:r w:rsidRPr="00295A92">
        <w:rPr>
          <w:rFonts w:ascii="Courier New" w:eastAsia="Times New Roman" w:hAnsi="Courier New" w:cs="Times New Roman"/>
          <w:lang w:eastAsia="cs-CZ"/>
        </w:rPr>
        <w:t>tis.Kč</w:t>
      </w:r>
      <w:proofErr w:type="spellEnd"/>
      <w:proofErr w:type="gramEnd"/>
    </w:p>
    <w:p w14:paraId="5F0DD9DE" w14:textId="77777777" w:rsidR="00F22EFE" w:rsidRPr="00295A92" w:rsidRDefault="00F22EFE" w:rsidP="00F22EFE">
      <w:pPr>
        <w:tabs>
          <w:tab w:val="right" w:pos="9923"/>
        </w:tabs>
        <w:spacing w:after="0" w:line="240" w:lineRule="atLeast"/>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léky a zdravotnický materiál </w:t>
      </w:r>
      <w:r w:rsidRPr="00295A92">
        <w:rPr>
          <w:rFonts w:ascii="Courier New" w:eastAsia="Times New Roman" w:hAnsi="Courier New" w:cs="Times New Roman"/>
          <w:lang w:eastAsia="cs-CZ"/>
        </w:rPr>
        <w:tab/>
        <w:t>575 </w:t>
      </w:r>
      <w:proofErr w:type="spellStart"/>
      <w:proofErr w:type="gramStart"/>
      <w:r w:rsidRPr="00295A92">
        <w:rPr>
          <w:rFonts w:ascii="Courier New" w:eastAsia="Times New Roman" w:hAnsi="Courier New" w:cs="Times New Roman"/>
          <w:lang w:eastAsia="cs-CZ"/>
        </w:rPr>
        <w:t>tis.Kč</w:t>
      </w:r>
      <w:proofErr w:type="spellEnd"/>
      <w:proofErr w:type="gramEnd"/>
    </w:p>
    <w:p w14:paraId="316C08B2" w14:textId="77777777" w:rsidR="00F22EFE" w:rsidRPr="00295A92" w:rsidRDefault="00F22EFE" w:rsidP="00F22EFE">
      <w:pPr>
        <w:tabs>
          <w:tab w:val="right" w:pos="9923"/>
        </w:tabs>
        <w:spacing w:after="0" w:line="240" w:lineRule="atLeast"/>
        <w:rPr>
          <w:rFonts w:ascii="Courier New" w:eastAsia="Times New Roman" w:hAnsi="Courier New" w:cs="Times New Roman"/>
          <w:lang w:eastAsia="cs-CZ"/>
        </w:rPr>
      </w:pPr>
      <w:r w:rsidRPr="00295A92">
        <w:rPr>
          <w:rFonts w:ascii="Courier New" w:eastAsia="Times New Roman" w:hAnsi="Courier New" w:cs="Times New Roman"/>
          <w:lang w:eastAsia="cs-CZ"/>
        </w:rPr>
        <w:t>- prádlo, oděv a obuv (výstroj strážníků)</w:t>
      </w:r>
      <w:r w:rsidRPr="00295A92">
        <w:rPr>
          <w:rFonts w:ascii="Courier New" w:eastAsia="Times New Roman" w:hAnsi="Courier New" w:cs="Times New Roman"/>
          <w:lang w:eastAsia="cs-CZ"/>
        </w:rPr>
        <w:tab/>
        <w:t>4</w:t>
      </w:r>
      <w:r>
        <w:rPr>
          <w:rFonts w:ascii="Courier New" w:eastAsia="Times New Roman" w:hAnsi="Courier New" w:cs="Times New Roman"/>
          <w:lang w:eastAsia="cs-CZ"/>
        </w:rPr>
        <w:t> </w:t>
      </w:r>
      <w:r w:rsidRPr="00295A92">
        <w:rPr>
          <w:rFonts w:ascii="Courier New" w:eastAsia="Times New Roman" w:hAnsi="Courier New" w:cs="Times New Roman"/>
          <w:lang w:eastAsia="cs-CZ"/>
        </w:rPr>
        <w:t>805 </w:t>
      </w:r>
      <w:proofErr w:type="spellStart"/>
      <w:proofErr w:type="gramStart"/>
      <w:r w:rsidRPr="00295A92">
        <w:rPr>
          <w:rFonts w:ascii="Courier New" w:eastAsia="Times New Roman" w:hAnsi="Courier New" w:cs="Times New Roman"/>
          <w:lang w:eastAsia="cs-CZ"/>
        </w:rPr>
        <w:t>tis.Kč</w:t>
      </w:r>
      <w:proofErr w:type="spellEnd"/>
      <w:proofErr w:type="gramEnd"/>
    </w:p>
    <w:p w14:paraId="18964F7C"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knihy, učební pomůcky a tisk (odborné publikace)</w:t>
      </w:r>
      <w:r w:rsidRPr="00295A92">
        <w:rPr>
          <w:rFonts w:ascii="Courier New" w:eastAsia="Times New Roman" w:hAnsi="Courier New" w:cs="Times New Roman"/>
          <w:lang w:eastAsia="cs-CZ"/>
        </w:rPr>
        <w:tab/>
        <w:t>10 </w:t>
      </w:r>
      <w:proofErr w:type="spellStart"/>
      <w:proofErr w:type="gramStart"/>
      <w:r w:rsidRPr="00295A92">
        <w:rPr>
          <w:rFonts w:ascii="Courier New" w:eastAsia="Times New Roman" w:hAnsi="Courier New" w:cs="Times New Roman"/>
          <w:lang w:eastAsia="cs-CZ"/>
        </w:rPr>
        <w:t>tis.Kč</w:t>
      </w:r>
      <w:proofErr w:type="spellEnd"/>
      <w:proofErr w:type="gramEnd"/>
    </w:p>
    <w:p w14:paraId="59741213"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DHDM</w:t>
      </w:r>
      <w:r w:rsidRPr="00295A92">
        <w:rPr>
          <w:rFonts w:ascii="Courier New" w:eastAsia="Times New Roman" w:hAnsi="Courier New" w:cs="Times New Roman"/>
          <w:lang w:eastAsia="cs-CZ"/>
        </w:rPr>
        <w:tab/>
        <w:t>2</w:t>
      </w:r>
      <w:r>
        <w:rPr>
          <w:rFonts w:ascii="Courier New" w:eastAsia="Times New Roman" w:hAnsi="Courier New" w:cs="Times New Roman"/>
          <w:lang w:eastAsia="cs-CZ"/>
        </w:rPr>
        <w:t> </w:t>
      </w:r>
      <w:r w:rsidRPr="00295A92">
        <w:rPr>
          <w:rFonts w:ascii="Courier New" w:eastAsia="Times New Roman" w:hAnsi="Courier New" w:cs="Times New Roman"/>
          <w:lang w:eastAsia="cs-CZ"/>
        </w:rPr>
        <w:t>953 </w:t>
      </w:r>
      <w:proofErr w:type="spellStart"/>
      <w:proofErr w:type="gramStart"/>
      <w:r w:rsidRPr="00295A92">
        <w:rPr>
          <w:rFonts w:ascii="Courier New" w:eastAsia="Times New Roman" w:hAnsi="Courier New" w:cs="Times New Roman"/>
          <w:lang w:eastAsia="cs-CZ"/>
        </w:rPr>
        <w:t>tis.Kč</w:t>
      </w:r>
      <w:proofErr w:type="spellEnd"/>
      <w:proofErr w:type="gramEnd"/>
    </w:p>
    <w:p w14:paraId="54E64E6C"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 výpočetní a kancelářská technika, fotoaparáty, nabíječky</w:t>
      </w:r>
    </w:p>
    <w:p w14:paraId="225B782D"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baterií, chladnička, mobilní telefon</w:t>
      </w:r>
      <w:r w:rsidRPr="00295A92">
        <w:rPr>
          <w:rFonts w:ascii="Courier New" w:eastAsia="Times New Roman" w:hAnsi="Courier New" w:cs="Times New Roman"/>
          <w:lang w:eastAsia="cs-CZ"/>
        </w:rPr>
        <w:tab/>
      </w:r>
    </w:p>
    <w:p w14:paraId="2A1E2240"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ostatní materiál</w:t>
      </w:r>
      <w:r w:rsidRPr="00295A92">
        <w:rPr>
          <w:rFonts w:ascii="Courier New" w:eastAsia="Times New Roman" w:hAnsi="Courier New" w:cs="Times New Roman"/>
          <w:lang w:eastAsia="cs-CZ"/>
        </w:rPr>
        <w:tab/>
        <w:t>3</w:t>
      </w:r>
      <w:r>
        <w:rPr>
          <w:rFonts w:ascii="Courier New" w:eastAsia="Times New Roman" w:hAnsi="Courier New" w:cs="Times New Roman"/>
          <w:lang w:eastAsia="cs-CZ"/>
        </w:rPr>
        <w:t> </w:t>
      </w:r>
      <w:r w:rsidRPr="00295A92">
        <w:rPr>
          <w:rFonts w:ascii="Courier New" w:eastAsia="Times New Roman" w:hAnsi="Courier New" w:cs="Times New Roman"/>
          <w:lang w:eastAsia="cs-CZ"/>
        </w:rPr>
        <w:t>417 </w:t>
      </w:r>
      <w:proofErr w:type="spellStart"/>
      <w:proofErr w:type="gramStart"/>
      <w:r w:rsidRPr="00295A92">
        <w:rPr>
          <w:rFonts w:ascii="Courier New" w:eastAsia="Times New Roman" w:hAnsi="Courier New" w:cs="Times New Roman"/>
          <w:lang w:eastAsia="cs-CZ"/>
        </w:rPr>
        <w:t>tis.Kč</w:t>
      </w:r>
      <w:proofErr w:type="spellEnd"/>
      <w:proofErr w:type="gramEnd"/>
    </w:p>
    <w:p w14:paraId="6114CB2A" w14:textId="77777777" w:rsidR="00F22EFE" w:rsidRPr="00295A92" w:rsidRDefault="00F22EFE" w:rsidP="00F22EFE">
      <w:pPr>
        <w:tabs>
          <w:tab w:val="right" w:pos="9923"/>
        </w:tabs>
        <w:spacing w:after="0" w:line="240" w:lineRule="auto"/>
        <w:ind w:left="284" w:right="1134"/>
        <w:jc w:val="both"/>
        <w:rPr>
          <w:rFonts w:ascii="Courier New" w:eastAsia="Times New Roman" w:hAnsi="Courier New" w:cs="Times New Roman"/>
          <w:lang w:eastAsia="cs-CZ"/>
        </w:rPr>
      </w:pPr>
      <w:r w:rsidRPr="00295A92">
        <w:rPr>
          <w:rFonts w:ascii="Courier New" w:eastAsia="Times New Roman" w:hAnsi="Courier New" w:cs="Times New Roman"/>
          <w:lang w:eastAsia="cs-CZ"/>
        </w:rPr>
        <w:t>- krmivo pro služební psy a koně, náhradní díly pro autoprovoz, kancelářské, drogistické a hygienické potřeby, autobaterie, potahy do auta, tonery, polepy vozového parku, náustky k digitálnímu detektoru alkoholu, spotřební materiál pro údržbu a autoprovoz, stelivo pro koně, hlídkové knížky</w:t>
      </w:r>
      <w:r w:rsidRPr="00295A92">
        <w:rPr>
          <w:rFonts w:ascii="Courier New" w:eastAsia="Times New Roman" w:hAnsi="Courier New" w:cs="Times New Roman"/>
          <w:lang w:eastAsia="cs-CZ"/>
        </w:rPr>
        <w:tab/>
      </w:r>
    </w:p>
    <w:p w14:paraId="75C2E2E5"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voda, teplo, plyn, energie a PHM</w:t>
      </w:r>
      <w:r w:rsidRPr="00295A92">
        <w:rPr>
          <w:rFonts w:ascii="Courier New" w:eastAsia="Times New Roman" w:hAnsi="Courier New" w:cs="Times New Roman"/>
          <w:lang w:eastAsia="cs-CZ"/>
        </w:rPr>
        <w:tab/>
        <w:t>10</w:t>
      </w:r>
      <w:r>
        <w:rPr>
          <w:rFonts w:ascii="Courier New" w:eastAsia="Times New Roman" w:hAnsi="Courier New" w:cs="Times New Roman"/>
          <w:lang w:eastAsia="cs-CZ"/>
        </w:rPr>
        <w:t> </w:t>
      </w:r>
      <w:r w:rsidRPr="00295A92">
        <w:rPr>
          <w:rFonts w:ascii="Courier New" w:eastAsia="Times New Roman" w:hAnsi="Courier New" w:cs="Times New Roman"/>
          <w:lang w:eastAsia="cs-CZ"/>
        </w:rPr>
        <w:t>379 </w:t>
      </w:r>
      <w:proofErr w:type="spellStart"/>
      <w:proofErr w:type="gramStart"/>
      <w:r w:rsidRPr="00295A92">
        <w:rPr>
          <w:rFonts w:ascii="Courier New" w:eastAsia="Times New Roman" w:hAnsi="Courier New" w:cs="Times New Roman"/>
          <w:lang w:eastAsia="cs-CZ"/>
        </w:rPr>
        <w:t>tis.Kč</w:t>
      </w:r>
      <w:proofErr w:type="spellEnd"/>
      <w:proofErr w:type="gramEnd"/>
    </w:p>
    <w:p w14:paraId="508766D3"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služby pošt, telekomunikací a radiokomunikací</w:t>
      </w:r>
      <w:r w:rsidRPr="00295A92">
        <w:rPr>
          <w:rFonts w:ascii="Courier New" w:eastAsia="Times New Roman" w:hAnsi="Courier New" w:cs="Times New Roman"/>
          <w:lang w:eastAsia="cs-CZ"/>
        </w:rPr>
        <w:tab/>
        <w:t>927 </w:t>
      </w:r>
      <w:proofErr w:type="spellStart"/>
      <w:proofErr w:type="gramStart"/>
      <w:r w:rsidRPr="00295A92">
        <w:rPr>
          <w:rFonts w:ascii="Courier New" w:eastAsia="Times New Roman" w:hAnsi="Courier New" w:cs="Times New Roman"/>
          <w:lang w:eastAsia="cs-CZ"/>
        </w:rPr>
        <w:t>tis.Kč</w:t>
      </w:r>
      <w:proofErr w:type="spellEnd"/>
      <w:proofErr w:type="gramEnd"/>
    </w:p>
    <w:p w14:paraId="75807B66"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nájemné (pronájem plochy na umístění kamer)</w:t>
      </w:r>
      <w:r w:rsidRPr="00295A92">
        <w:rPr>
          <w:rFonts w:ascii="Courier New" w:eastAsia="Times New Roman" w:hAnsi="Courier New" w:cs="Times New Roman"/>
          <w:lang w:eastAsia="cs-CZ"/>
        </w:rPr>
        <w:tab/>
        <w:t>48 </w:t>
      </w:r>
      <w:proofErr w:type="spellStart"/>
      <w:proofErr w:type="gramStart"/>
      <w:r w:rsidRPr="00295A92">
        <w:rPr>
          <w:rFonts w:ascii="Courier New" w:eastAsia="Times New Roman" w:hAnsi="Courier New" w:cs="Times New Roman"/>
          <w:lang w:eastAsia="cs-CZ"/>
        </w:rPr>
        <w:t>tis.Kč</w:t>
      </w:r>
      <w:proofErr w:type="spellEnd"/>
      <w:proofErr w:type="gramEnd"/>
    </w:p>
    <w:p w14:paraId="5D0AF496"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konzultační, právní služby, školení, vzdělávání</w:t>
      </w:r>
      <w:r w:rsidRPr="00295A92">
        <w:rPr>
          <w:rFonts w:ascii="Courier New" w:eastAsia="Times New Roman" w:hAnsi="Courier New" w:cs="Times New Roman"/>
          <w:lang w:eastAsia="cs-CZ"/>
        </w:rPr>
        <w:tab/>
        <w:t>220 </w:t>
      </w:r>
      <w:proofErr w:type="spellStart"/>
      <w:proofErr w:type="gramStart"/>
      <w:r w:rsidRPr="00295A92">
        <w:rPr>
          <w:rFonts w:ascii="Courier New" w:eastAsia="Times New Roman" w:hAnsi="Courier New" w:cs="Times New Roman"/>
          <w:lang w:eastAsia="cs-CZ"/>
        </w:rPr>
        <w:t>tis.Kč</w:t>
      </w:r>
      <w:proofErr w:type="spellEnd"/>
      <w:proofErr w:type="gramEnd"/>
    </w:p>
    <w:p w14:paraId="0855F424" w14:textId="77777777" w:rsidR="00F22EFE" w:rsidRPr="00295A92" w:rsidRDefault="00F22EFE" w:rsidP="00F22EFE">
      <w:pPr>
        <w:tabs>
          <w:tab w:val="left" w:pos="9356"/>
        </w:tabs>
        <w:spacing w:after="0" w:line="240" w:lineRule="auto"/>
        <w:ind w:left="284" w:right="1134"/>
        <w:rPr>
          <w:rFonts w:ascii="Courier New" w:eastAsia="Times New Roman" w:hAnsi="Courier New" w:cs="Times New Roman"/>
          <w:lang w:eastAsia="cs-CZ"/>
        </w:rPr>
      </w:pPr>
      <w:r w:rsidRPr="00295A92">
        <w:rPr>
          <w:rFonts w:ascii="Courier New" w:eastAsia="Times New Roman" w:hAnsi="Courier New" w:cs="Times New Roman"/>
          <w:lang w:eastAsia="cs-CZ"/>
        </w:rPr>
        <w:t>- školení řidičů, odborná školení, právní konzultace, znalecké posudky</w:t>
      </w:r>
    </w:p>
    <w:p w14:paraId="6483ADCB"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zpracování dat a služby související s informačními a komunikačními</w:t>
      </w:r>
    </w:p>
    <w:p w14:paraId="2AAF1EBD"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technologiemi</w:t>
      </w:r>
      <w:r w:rsidRPr="00295A92">
        <w:rPr>
          <w:rFonts w:ascii="Courier New" w:eastAsia="Times New Roman" w:hAnsi="Courier New" w:cs="Times New Roman"/>
          <w:lang w:eastAsia="cs-CZ"/>
        </w:rPr>
        <w:tab/>
        <w:t>15</w:t>
      </w:r>
      <w:r>
        <w:rPr>
          <w:rFonts w:ascii="Courier New" w:eastAsia="Times New Roman" w:hAnsi="Courier New" w:cs="Times New Roman"/>
          <w:lang w:eastAsia="cs-CZ"/>
        </w:rPr>
        <w:t> </w:t>
      </w:r>
      <w:r w:rsidRPr="00295A92">
        <w:rPr>
          <w:rFonts w:ascii="Courier New" w:eastAsia="Times New Roman" w:hAnsi="Courier New" w:cs="Times New Roman"/>
          <w:lang w:eastAsia="cs-CZ"/>
        </w:rPr>
        <w:t>739 </w:t>
      </w:r>
      <w:proofErr w:type="spellStart"/>
      <w:proofErr w:type="gramStart"/>
      <w:r w:rsidRPr="00295A92">
        <w:rPr>
          <w:rFonts w:ascii="Courier New" w:eastAsia="Times New Roman" w:hAnsi="Courier New" w:cs="Times New Roman"/>
          <w:lang w:eastAsia="cs-CZ"/>
        </w:rPr>
        <w:t>tis.Kč</w:t>
      </w:r>
      <w:proofErr w:type="spellEnd"/>
      <w:proofErr w:type="gramEnd"/>
    </w:p>
    <w:p w14:paraId="1B3AF1E8"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nákup ostatních služeb</w:t>
      </w:r>
      <w:r w:rsidRPr="00295A92">
        <w:rPr>
          <w:rFonts w:ascii="Courier New" w:eastAsia="Times New Roman" w:hAnsi="Courier New" w:cs="Times New Roman"/>
          <w:lang w:eastAsia="cs-CZ"/>
        </w:rPr>
        <w:tab/>
        <w:t>15</w:t>
      </w:r>
      <w:r>
        <w:rPr>
          <w:rFonts w:ascii="Courier New" w:eastAsia="Times New Roman" w:hAnsi="Courier New" w:cs="Times New Roman"/>
          <w:lang w:eastAsia="cs-CZ"/>
        </w:rPr>
        <w:t> </w:t>
      </w:r>
      <w:r w:rsidRPr="00295A92">
        <w:rPr>
          <w:rFonts w:ascii="Courier New" w:eastAsia="Times New Roman" w:hAnsi="Courier New" w:cs="Times New Roman"/>
          <w:lang w:eastAsia="cs-CZ"/>
        </w:rPr>
        <w:t>113 </w:t>
      </w:r>
      <w:proofErr w:type="spellStart"/>
      <w:proofErr w:type="gramStart"/>
      <w:r w:rsidRPr="00295A92">
        <w:rPr>
          <w:rFonts w:ascii="Courier New" w:eastAsia="Times New Roman" w:hAnsi="Courier New" w:cs="Times New Roman"/>
          <w:lang w:eastAsia="cs-CZ"/>
        </w:rPr>
        <w:t>tis.Kč</w:t>
      </w:r>
      <w:proofErr w:type="spellEnd"/>
      <w:proofErr w:type="gramEnd"/>
    </w:p>
    <w:p w14:paraId="3F5F226E" w14:textId="77777777" w:rsidR="00F22EFE" w:rsidRPr="00295A92" w:rsidRDefault="00F22EFE" w:rsidP="00F22EFE">
      <w:pPr>
        <w:tabs>
          <w:tab w:val="right" w:pos="10065"/>
        </w:tabs>
        <w:spacing w:after="0" w:line="240" w:lineRule="auto"/>
        <w:ind w:left="284" w:right="1134"/>
        <w:jc w:val="both"/>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úklid </w:t>
      </w:r>
      <w:r>
        <w:rPr>
          <w:rFonts w:ascii="Courier New" w:eastAsia="Times New Roman" w:hAnsi="Courier New" w:cs="Times New Roman"/>
          <w:lang w:eastAsia="cs-CZ"/>
        </w:rPr>
        <w:t>služeben</w:t>
      </w:r>
      <w:r w:rsidRPr="00295A92">
        <w:rPr>
          <w:rFonts w:ascii="Courier New" w:eastAsia="Times New Roman" w:hAnsi="Courier New" w:cs="Times New Roman"/>
          <w:lang w:eastAsia="cs-CZ"/>
        </w:rPr>
        <w:t>, veterinární péče pro služební psy a koně, odvoz odpadu, nákup stravenek, sanitace nápojových automatů, preventivní prohlídky zaměstnanců, očkování strážníků, odvoz popelnic, garanční prohlídky služebních aut, koncesionářské poplatky za rozhlas a TV, STK služebních vozidel, servis kopírky, přenos dat o poloze vozidel, prohlídky městského kamerového systému a elektrického zabezpečovacího systému, kalibrace digitálních detektorů alkoholu, monitoring bezpečnostní situace pomocí kamerového systému, revize plynových kotlů, čištění klimatizace atd.</w:t>
      </w:r>
    </w:p>
    <w:p w14:paraId="3FB8A4F0"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opravy a udržování</w:t>
      </w:r>
      <w:r w:rsidRPr="00295A92">
        <w:rPr>
          <w:rFonts w:ascii="Courier New" w:eastAsia="Times New Roman" w:hAnsi="Courier New" w:cs="Times New Roman"/>
          <w:lang w:eastAsia="cs-CZ"/>
        </w:rPr>
        <w:tab/>
        <w:t>2 185 </w:t>
      </w:r>
      <w:proofErr w:type="spellStart"/>
      <w:proofErr w:type="gramStart"/>
      <w:r w:rsidRPr="00295A92">
        <w:rPr>
          <w:rFonts w:ascii="Courier New" w:eastAsia="Times New Roman" w:hAnsi="Courier New" w:cs="Times New Roman"/>
          <w:lang w:eastAsia="cs-CZ"/>
        </w:rPr>
        <w:t>tis.Kč</w:t>
      </w:r>
      <w:proofErr w:type="spellEnd"/>
      <w:proofErr w:type="gramEnd"/>
    </w:p>
    <w:p w14:paraId="299C4FE6" w14:textId="77777777" w:rsidR="00F22EFE" w:rsidRPr="00295A92" w:rsidRDefault="00F22EFE" w:rsidP="00F22EFE">
      <w:pPr>
        <w:tabs>
          <w:tab w:val="right" w:pos="9923"/>
        </w:tabs>
        <w:spacing w:after="0" w:line="240" w:lineRule="auto"/>
        <w:ind w:left="284" w:right="1134"/>
        <w:jc w:val="both"/>
        <w:rPr>
          <w:rFonts w:ascii="Courier New" w:eastAsia="Times New Roman" w:hAnsi="Courier New" w:cs="Times New Roman"/>
          <w:lang w:eastAsia="cs-CZ"/>
        </w:rPr>
      </w:pPr>
      <w:r w:rsidRPr="00295A92">
        <w:rPr>
          <w:rFonts w:ascii="Courier New" w:eastAsia="Times New Roman" w:hAnsi="Courier New" w:cs="Times New Roman"/>
          <w:lang w:eastAsia="cs-CZ"/>
        </w:rPr>
        <w:lastRenderedPageBreak/>
        <w:t>- opravy služebních aut, kamerových systémů, elektrického zabezpečovacího systému, oprava kancelářské techniky, servis pneumatik</w:t>
      </w:r>
    </w:p>
    <w:p w14:paraId="6CB1F3AF"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programové vybavení </w:t>
      </w:r>
      <w:r w:rsidRPr="00295A92">
        <w:rPr>
          <w:rFonts w:ascii="Courier New" w:eastAsia="Times New Roman" w:hAnsi="Courier New" w:cs="Times New Roman"/>
          <w:lang w:eastAsia="cs-CZ"/>
        </w:rPr>
        <w:tab/>
        <w:t>36</w:t>
      </w:r>
      <w:r>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01DE6535"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cestovné, pohoštění,</w:t>
      </w:r>
      <w:r w:rsidRPr="00295A92">
        <w:rPr>
          <w:rFonts w:ascii="Courier New" w:eastAsia="Times New Roman" w:hAnsi="Courier New" w:cs="Times New Roman"/>
          <w:lang w:eastAsia="cs-CZ"/>
        </w:rPr>
        <w:tab/>
        <w:t>66 </w:t>
      </w:r>
      <w:proofErr w:type="spellStart"/>
      <w:proofErr w:type="gramStart"/>
      <w:r w:rsidRPr="00295A92">
        <w:rPr>
          <w:rFonts w:ascii="Courier New" w:eastAsia="Times New Roman" w:hAnsi="Courier New" w:cs="Times New Roman"/>
          <w:lang w:eastAsia="cs-CZ"/>
        </w:rPr>
        <w:t>tis.Kč</w:t>
      </w:r>
      <w:proofErr w:type="spellEnd"/>
      <w:proofErr w:type="gramEnd"/>
    </w:p>
    <w:p w14:paraId="4BDD53A2" w14:textId="77777777" w:rsidR="00F22EFE" w:rsidRPr="00295A92" w:rsidRDefault="00F22EFE" w:rsidP="00F22EFE">
      <w:pPr>
        <w:tabs>
          <w:tab w:val="right" w:pos="9923"/>
        </w:tabs>
        <w:spacing w:after="0" w:line="240" w:lineRule="auto"/>
        <w:ind w:left="284"/>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služební cesty, </w:t>
      </w:r>
      <w:proofErr w:type="spellStart"/>
      <w:r w:rsidRPr="00295A92">
        <w:rPr>
          <w:rFonts w:ascii="Courier New" w:eastAsia="Times New Roman" w:hAnsi="Courier New" w:cs="Times New Roman"/>
          <w:lang w:eastAsia="cs-CZ"/>
        </w:rPr>
        <w:t>reprefond</w:t>
      </w:r>
      <w:proofErr w:type="spellEnd"/>
      <w:r w:rsidRPr="00295A92">
        <w:rPr>
          <w:rFonts w:ascii="Courier New" w:eastAsia="Times New Roman" w:hAnsi="Courier New" w:cs="Times New Roman"/>
          <w:lang w:eastAsia="cs-CZ"/>
        </w:rPr>
        <w:t xml:space="preserve"> ředitele, pohoštění zkušebních komisí</w:t>
      </w:r>
      <w:r w:rsidRPr="00295A92">
        <w:rPr>
          <w:rFonts w:ascii="Courier New" w:eastAsia="Times New Roman" w:hAnsi="Courier New" w:cs="Times New Roman"/>
          <w:lang w:eastAsia="cs-CZ"/>
        </w:rPr>
        <w:tab/>
      </w:r>
    </w:p>
    <w:p w14:paraId="04DE3C3C"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věcné dary</w:t>
      </w:r>
      <w:r w:rsidRPr="00295A92">
        <w:rPr>
          <w:rFonts w:ascii="Courier New" w:eastAsia="Times New Roman" w:hAnsi="Courier New" w:cs="Times New Roman"/>
          <w:lang w:eastAsia="cs-CZ"/>
        </w:rPr>
        <w:tab/>
        <w:t>267 </w:t>
      </w:r>
      <w:proofErr w:type="spellStart"/>
      <w:proofErr w:type="gramStart"/>
      <w:r w:rsidRPr="00295A92">
        <w:rPr>
          <w:rFonts w:ascii="Courier New" w:eastAsia="Times New Roman" w:hAnsi="Courier New" w:cs="Times New Roman"/>
          <w:lang w:eastAsia="cs-CZ"/>
        </w:rPr>
        <w:t>tis.Kč</w:t>
      </w:r>
      <w:proofErr w:type="spellEnd"/>
      <w:proofErr w:type="gramEnd"/>
    </w:p>
    <w:p w14:paraId="5CB96DC3"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ostatní výdaje související s neinvestičními nákupy </w:t>
      </w:r>
      <w:r w:rsidRPr="00295A92">
        <w:rPr>
          <w:rFonts w:ascii="Courier New" w:eastAsia="Times New Roman" w:hAnsi="Courier New" w:cs="Times New Roman"/>
          <w:lang w:eastAsia="cs-CZ"/>
        </w:rPr>
        <w:tab/>
        <w:t>4 </w:t>
      </w:r>
      <w:proofErr w:type="spellStart"/>
      <w:proofErr w:type="gramStart"/>
      <w:r w:rsidRPr="00295A92">
        <w:rPr>
          <w:rFonts w:ascii="Courier New" w:eastAsia="Times New Roman" w:hAnsi="Courier New" w:cs="Times New Roman"/>
          <w:lang w:eastAsia="cs-CZ"/>
        </w:rPr>
        <w:t>tis.Kč</w:t>
      </w:r>
      <w:proofErr w:type="spellEnd"/>
      <w:proofErr w:type="gramEnd"/>
    </w:p>
    <w:p w14:paraId="50B4B2DF"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nákup kolků </w:t>
      </w:r>
      <w:r w:rsidRPr="00295A92">
        <w:rPr>
          <w:rFonts w:ascii="Courier New" w:eastAsia="Times New Roman" w:hAnsi="Courier New" w:cs="Times New Roman"/>
          <w:lang w:eastAsia="cs-CZ"/>
        </w:rPr>
        <w:tab/>
        <w:t>163</w:t>
      </w:r>
      <w:r>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3F3EF778"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platby daní a poplatků státnímu rozpočtu </w:t>
      </w:r>
      <w:r w:rsidRPr="00295A92">
        <w:rPr>
          <w:rFonts w:ascii="Courier New" w:eastAsia="Times New Roman" w:hAnsi="Courier New" w:cs="Times New Roman"/>
          <w:lang w:eastAsia="cs-CZ"/>
        </w:rPr>
        <w:tab/>
        <w:t>5</w:t>
      </w:r>
      <w:r>
        <w:rPr>
          <w:rFonts w:ascii="Courier New" w:eastAsia="Times New Roman" w:hAnsi="Courier New" w:cs="Times New Roman"/>
          <w:lang w:eastAsia="cs-CZ"/>
        </w:rPr>
        <w:t> </w:t>
      </w:r>
      <w:proofErr w:type="spellStart"/>
      <w:proofErr w:type="gramStart"/>
      <w:r w:rsidRPr="00295A92">
        <w:rPr>
          <w:rFonts w:ascii="Courier New" w:eastAsia="Times New Roman" w:hAnsi="Courier New" w:cs="Times New Roman"/>
          <w:lang w:eastAsia="cs-CZ"/>
        </w:rPr>
        <w:t>tis.Kč</w:t>
      </w:r>
      <w:proofErr w:type="spellEnd"/>
      <w:proofErr w:type="gramEnd"/>
    </w:p>
    <w:p w14:paraId="6DA883FE"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xml:space="preserve">- budovy, haly a stavby </w:t>
      </w:r>
      <w:r w:rsidRPr="00295A92">
        <w:rPr>
          <w:rFonts w:ascii="Courier New" w:eastAsia="Times New Roman" w:hAnsi="Courier New" w:cs="Times New Roman"/>
          <w:lang w:eastAsia="cs-CZ"/>
        </w:rPr>
        <w:tab/>
        <w:t>711 </w:t>
      </w:r>
      <w:proofErr w:type="spellStart"/>
      <w:proofErr w:type="gramStart"/>
      <w:r w:rsidRPr="00295A92">
        <w:rPr>
          <w:rFonts w:ascii="Courier New" w:eastAsia="Times New Roman" w:hAnsi="Courier New" w:cs="Times New Roman"/>
          <w:lang w:eastAsia="cs-CZ"/>
        </w:rPr>
        <w:t>tis.Kč</w:t>
      </w:r>
      <w:proofErr w:type="spellEnd"/>
      <w:proofErr w:type="gramEnd"/>
    </w:p>
    <w:p w14:paraId="74DC9976" w14:textId="77777777" w:rsidR="00F22EFE" w:rsidRPr="00295A92" w:rsidRDefault="00F22EFE" w:rsidP="00F22EFE">
      <w:pPr>
        <w:tabs>
          <w:tab w:val="right" w:pos="9923"/>
        </w:tabs>
        <w:spacing w:after="0" w:line="240" w:lineRule="auto"/>
        <w:rPr>
          <w:rFonts w:ascii="Courier New" w:eastAsia="Times New Roman" w:hAnsi="Courier New" w:cs="Times New Roman"/>
          <w:lang w:eastAsia="cs-CZ"/>
        </w:rPr>
      </w:pPr>
      <w:r w:rsidRPr="00295A92">
        <w:rPr>
          <w:rFonts w:ascii="Courier New" w:eastAsia="Times New Roman" w:hAnsi="Courier New" w:cs="Times New Roman"/>
          <w:lang w:eastAsia="cs-CZ"/>
        </w:rPr>
        <w:t>- dopravní prostředky</w:t>
      </w:r>
      <w:r w:rsidRPr="00295A92">
        <w:rPr>
          <w:rFonts w:ascii="Courier New" w:eastAsia="Times New Roman" w:hAnsi="Courier New" w:cs="Times New Roman"/>
          <w:lang w:eastAsia="cs-CZ"/>
        </w:rPr>
        <w:tab/>
        <w:t>1 609 </w:t>
      </w:r>
      <w:proofErr w:type="spellStart"/>
      <w:proofErr w:type="gramStart"/>
      <w:r w:rsidRPr="00295A92">
        <w:rPr>
          <w:rFonts w:ascii="Courier New" w:eastAsia="Times New Roman" w:hAnsi="Courier New" w:cs="Times New Roman"/>
          <w:lang w:eastAsia="cs-CZ"/>
        </w:rPr>
        <w:t>tis.Kč</w:t>
      </w:r>
      <w:proofErr w:type="spellEnd"/>
      <w:proofErr w:type="gramEnd"/>
    </w:p>
    <w:p w14:paraId="4DF83D2D" w14:textId="77777777" w:rsidR="00F22EFE" w:rsidRPr="00295A92" w:rsidRDefault="00F22EFE" w:rsidP="00F22EFE">
      <w:pPr>
        <w:tabs>
          <w:tab w:val="right" w:pos="9923"/>
        </w:tabs>
        <w:spacing w:after="0" w:line="240" w:lineRule="auto"/>
        <w:jc w:val="both"/>
        <w:rPr>
          <w:rFonts w:ascii="Courier New" w:eastAsia="Times New Roman" w:hAnsi="Courier New" w:cs="Times New Roman"/>
          <w:bCs/>
          <w:lang w:eastAsia="cs-CZ"/>
        </w:rPr>
      </w:pPr>
    </w:p>
    <w:p w14:paraId="474FC42F" w14:textId="77777777" w:rsidR="00F22EFE" w:rsidRPr="00295A92" w:rsidRDefault="00F22EFE" w:rsidP="00F22EFE">
      <w:pPr>
        <w:tabs>
          <w:tab w:val="right" w:pos="9923"/>
        </w:tabs>
        <w:spacing w:after="0" w:line="240" w:lineRule="auto"/>
        <w:rPr>
          <w:rFonts w:ascii="Courier New" w:eastAsia="Times New Roman" w:hAnsi="Courier New" w:cs="Times New Roman"/>
          <w:b/>
          <w:bCs/>
          <w:lang w:eastAsia="cs-CZ"/>
        </w:rPr>
      </w:pPr>
      <w:r w:rsidRPr="00295A92">
        <w:rPr>
          <w:rFonts w:ascii="Courier New" w:eastAsia="Times New Roman" w:hAnsi="Courier New" w:cs="Times New Roman"/>
          <w:b/>
          <w:bCs/>
          <w:lang w:eastAsia="cs-CZ"/>
        </w:rPr>
        <w:t>§ 6330 – převod</w:t>
      </w:r>
      <w:r>
        <w:rPr>
          <w:rFonts w:ascii="Courier New" w:eastAsia="Times New Roman" w:hAnsi="Courier New" w:cs="Times New Roman"/>
          <w:b/>
          <w:bCs/>
          <w:lang w:eastAsia="cs-CZ"/>
        </w:rPr>
        <w:t>y</w:t>
      </w:r>
      <w:r w:rsidRPr="00295A92">
        <w:rPr>
          <w:rFonts w:ascii="Courier New" w:eastAsia="Times New Roman" w:hAnsi="Courier New" w:cs="Times New Roman"/>
          <w:b/>
          <w:bCs/>
          <w:lang w:eastAsia="cs-CZ"/>
        </w:rPr>
        <w:t xml:space="preserve"> vlastním fondům v rozpočtech územní úrovně</w:t>
      </w:r>
      <w:r w:rsidRPr="00295A92">
        <w:rPr>
          <w:rFonts w:ascii="Courier New" w:eastAsia="Times New Roman" w:hAnsi="Courier New" w:cs="Times New Roman"/>
          <w:b/>
          <w:bCs/>
          <w:lang w:eastAsia="cs-CZ"/>
        </w:rPr>
        <w:tab/>
        <w:t>17 174 </w:t>
      </w:r>
      <w:proofErr w:type="spellStart"/>
      <w:proofErr w:type="gramStart"/>
      <w:r w:rsidRPr="00295A92">
        <w:rPr>
          <w:rFonts w:ascii="Courier New" w:eastAsia="Times New Roman" w:hAnsi="Courier New" w:cs="Times New Roman"/>
          <w:b/>
          <w:bCs/>
          <w:lang w:eastAsia="cs-CZ"/>
        </w:rPr>
        <w:t>tis.Kč</w:t>
      </w:r>
      <w:proofErr w:type="spellEnd"/>
      <w:proofErr w:type="gramEnd"/>
    </w:p>
    <w:p w14:paraId="5A261AEF" w14:textId="77777777" w:rsidR="00F22EFE" w:rsidRPr="00295A92" w:rsidRDefault="00F22EFE" w:rsidP="00F22EFE">
      <w:pPr>
        <w:tabs>
          <w:tab w:val="right" w:pos="9923"/>
        </w:tabs>
        <w:spacing w:after="0" w:line="240" w:lineRule="auto"/>
        <w:rPr>
          <w:rFonts w:ascii="Courier New" w:eastAsia="Times New Roman" w:hAnsi="Courier New" w:cs="Times New Roman"/>
          <w:b/>
          <w:bCs/>
          <w:lang w:eastAsia="cs-CZ"/>
        </w:rPr>
      </w:pPr>
      <w:r w:rsidRPr="00295A92">
        <w:rPr>
          <w:rFonts w:ascii="Courier New" w:eastAsia="Times New Roman" w:hAnsi="Courier New" w:cs="Times New Roman"/>
          <w:lang w:eastAsia="cs-CZ"/>
        </w:rPr>
        <w:t>- převod sociálnímu fondu</w:t>
      </w:r>
      <w:r w:rsidRPr="00295A92">
        <w:rPr>
          <w:rFonts w:ascii="Courier New" w:eastAsia="Times New Roman" w:hAnsi="Courier New" w:cs="Times New Roman"/>
          <w:b/>
          <w:bCs/>
          <w:lang w:eastAsia="cs-CZ"/>
        </w:rPr>
        <w:tab/>
      </w:r>
    </w:p>
    <w:p w14:paraId="60CF5631" w14:textId="77777777" w:rsidR="00F04C83" w:rsidRDefault="00F04C83"/>
    <w:p w14:paraId="2FF2C4C0" w14:textId="77777777" w:rsidR="00F04C83" w:rsidRDefault="00F04C83"/>
    <w:p w14:paraId="5E67F7FD" w14:textId="41185174" w:rsidR="001408CF" w:rsidRDefault="00F04C83">
      <w:r>
        <w:rPr>
          <w:noProof/>
        </w:rPr>
        <mc:AlternateContent>
          <mc:Choice Requires="wps">
            <w:drawing>
              <wp:anchor distT="0" distB="0" distL="114300" distR="114300" simplePos="0" relativeHeight="251689984" behindDoc="0" locked="0" layoutInCell="1" allowOverlap="1" wp14:anchorId="5CF9A3A9" wp14:editId="1E42B715">
                <wp:simplePos x="0" y="0"/>
                <wp:positionH relativeFrom="column">
                  <wp:posOffset>310420</wp:posOffset>
                </wp:positionH>
                <wp:positionV relativeFrom="paragraph">
                  <wp:posOffset>77241</wp:posOffset>
                </wp:positionV>
                <wp:extent cx="5768340" cy="1602632"/>
                <wp:effectExtent l="152400" t="266700" r="22860" b="36195"/>
                <wp:wrapNone/>
                <wp:docPr id="132" name="Řečová bublina: oválný bublinový popisek 132"/>
                <wp:cNvGraphicFramePr/>
                <a:graphic xmlns:a="http://schemas.openxmlformats.org/drawingml/2006/main">
                  <a:graphicData uri="http://schemas.microsoft.com/office/word/2010/wordprocessingShape">
                    <wps:wsp>
                      <wps:cNvSpPr/>
                      <wps:spPr>
                        <a:xfrm>
                          <a:off x="0" y="0"/>
                          <a:ext cx="5768340" cy="1602632"/>
                        </a:xfrm>
                        <a:prstGeom prst="wedgeEllipseCallout">
                          <a:avLst>
                            <a:gd name="adj1" fmla="val -51863"/>
                            <a:gd name="adj2" fmla="val -660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86241" w14:textId="1A41C364" w:rsidR="00F04C83" w:rsidRPr="00F04C83" w:rsidRDefault="00F04C83" w:rsidP="00D02A5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A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F04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stravský projekt Senior linka úspěšně funguje již 11 let</w:t>
                            </w:r>
                            <w:r w:rsidR="00D02A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4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tuto dobu zachránila Senior linka život a zdraví stovkám seniorů. Aktuálně je v Ostravě napojeno přes 500 domácností seniorů.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9A3A9" id="Řečová bublina: oválný bublinový popisek 132" o:spid="_x0000_s1170" type="#_x0000_t63" style="position:absolute;margin-left:24.45pt;margin-top:6.1pt;width:454.2pt;height:126.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" adj="-402,-3457" fillcolor="white [3212]" strokecolor="black [3213]" strokeweight="1pt">
                <v:textbox>
                  <w:txbxContent>
                    <w:p w14:paraId="53C86241" w14:textId="1A41C364" w:rsidR="00F04C83" w:rsidRPr="00F04C83" w:rsidRDefault="00F04C83" w:rsidP="00D02A5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A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F04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stravský projekt Senior linka úspěšně funguje již 11 let</w:t>
                      </w:r>
                      <w:r w:rsidR="00D02A5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F04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w:t>
                      </w:r>
                      <w:proofErr w:type="gramEnd"/>
                      <w:r w:rsidRPr="00F04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tuto dobu zachránila Senior linka život a zdraví stovkám seniorů. Aktuálně je v Ostravě napojeno přes 500 domácností seniorů.</w:t>
                      </w:r>
                    </w:p>
                  </w:txbxContent>
                </v:textbox>
              </v:shape>
            </w:pict>
          </mc:Fallback>
        </mc:AlternateContent>
      </w:r>
      <w:r w:rsidR="001408CF">
        <w:br w:type="page"/>
      </w:r>
    </w:p>
    <w:p w14:paraId="511E938B" w14:textId="0807338E" w:rsidR="001408CF" w:rsidRDefault="001408CF" w:rsidP="001408CF">
      <w:pPr>
        <w:pStyle w:val="Zvrenet02"/>
      </w:pPr>
      <w:bookmarkStart w:id="73" w:name="_Toc107298456"/>
      <w:r>
        <w:lastRenderedPageBreak/>
        <w:t xml:space="preserve">Archiv města Ostravy </w:t>
      </w:r>
      <w:r w:rsidRPr="005714EE">
        <w:rPr>
          <w:sz w:val="22"/>
        </w:rPr>
        <w:t xml:space="preserve">(ORJ </w:t>
      </w:r>
      <w:r>
        <w:rPr>
          <w:sz w:val="22"/>
        </w:rPr>
        <w:t>290</w:t>
      </w:r>
      <w:r w:rsidRPr="005714EE">
        <w:rPr>
          <w:sz w:val="22"/>
        </w:rPr>
        <w:t>)</w:t>
      </w:r>
      <w:bookmarkEnd w:id="73"/>
    </w:p>
    <w:p w14:paraId="29B73C6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Schválený rozpočet odboru na rok 2021 ve výši </w:t>
      </w:r>
      <w:r w:rsidRPr="00196599">
        <w:rPr>
          <w:rFonts w:ascii="Courier New" w:eastAsia="Times New Roman" w:hAnsi="Courier New" w:cs="Times New Roman"/>
          <w:b/>
          <w:lang w:eastAsia="cs-CZ"/>
        </w:rPr>
        <w:t>1 296 </w:t>
      </w:r>
      <w:proofErr w:type="spellStart"/>
      <w:proofErr w:type="gramStart"/>
      <w:r w:rsidRPr="00196599">
        <w:rPr>
          <w:rFonts w:ascii="Courier New" w:eastAsia="Times New Roman" w:hAnsi="Courier New" w:cs="Times New Roman"/>
          <w:b/>
          <w:lang w:eastAsia="cs-CZ"/>
        </w:rPr>
        <w:t>tis.Kč</w:t>
      </w:r>
      <w:proofErr w:type="spellEnd"/>
      <w:proofErr w:type="gramEnd"/>
      <w:r w:rsidRPr="00196599">
        <w:rPr>
          <w:rFonts w:ascii="Courier New" w:eastAsia="Times New Roman" w:hAnsi="Courier New" w:cs="Times New Roman"/>
          <w:lang w:eastAsia="cs-CZ"/>
        </w:rPr>
        <w:t xml:space="preserve"> byl ve sledovaném období upraven na částku </w:t>
      </w:r>
      <w:r w:rsidRPr="00196599">
        <w:rPr>
          <w:rFonts w:ascii="Courier New" w:eastAsia="Times New Roman" w:hAnsi="Courier New" w:cs="Times New Roman"/>
          <w:b/>
          <w:lang w:eastAsia="cs-CZ"/>
        </w:rPr>
        <w:t xml:space="preserve">1 280 </w:t>
      </w:r>
      <w:proofErr w:type="spellStart"/>
      <w:r w:rsidRPr="00196599">
        <w:rPr>
          <w:rFonts w:ascii="Courier New" w:eastAsia="Times New Roman" w:hAnsi="Courier New" w:cs="Times New Roman"/>
          <w:b/>
          <w:lang w:eastAsia="cs-CZ"/>
        </w:rPr>
        <w:t>tis.Kč</w:t>
      </w:r>
      <w:proofErr w:type="spellEnd"/>
      <w:r w:rsidRPr="00196599">
        <w:rPr>
          <w:rFonts w:ascii="Courier New" w:eastAsia="Times New Roman" w:hAnsi="Courier New" w:cs="Times New Roman"/>
          <w:lang w:eastAsia="cs-CZ"/>
        </w:rPr>
        <w:t>, a to následovně:</w:t>
      </w:r>
    </w:p>
    <w:p w14:paraId="7594913B"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spacing w:val="140"/>
          <w:lang w:eastAsia="cs-CZ"/>
        </w:rPr>
      </w:pPr>
    </w:p>
    <w:p w14:paraId="5F947A85"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p>
    <w:p w14:paraId="5E2D2458"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rozpočtu OFR</w:t>
      </w:r>
      <w:r w:rsidRPr="00196599">
        <w:rPr>
          <w:rFonts w:ascii="Courier New" w:eastAsia="Times New Roman" w:hAnsi="Courier New" w:cs="Times New Roman"/>
          <w:b/>
          <w:bCs/>
          <w:lang w:eastAsia="cs-CZ"/>
        </w:rPr>
        <w:tab/>
        <w:t xml:space="preserve">1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04D8309E"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sjednocení úhrady bankovních poplatků</w:t>
      </w:r>
    </w:p>
    <w:p w14:paraId="74CDDF68"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přesun do rozpočtové rezervy OFR</w:t>
      </w:r>
      <w:r w:rsidRPr="00196599">
        <w:rPr>
          <w:rFonts w:ascii="Courier New" w:eastAsia="Times New Roman" w:hAnsi="Courier New" w:cs="Times New Roman"/>
          <w:b/>
          <w:bCs/>
          <w:lang w:eastAsia="cs-CZ"/>
        </w:rPr>
        <w:tab/>
        <w:t xml:space="preserve">15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190099F6" w14:textId="77777777" w:rsidR="00196599" w:rsidRPr="00196599" w:rsidRDefault="00196599" w:rsidP="00196599">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snížení výdajů v návaznosti na očekávanou skutečnost</w:t>
      </w:r>
    </w:p>
    <w:p w14:paraId="471F2B8A"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44"/>
          <w:lang w:eastAsia="cs-CZ"/>
        </w:rPr>
      </w:pPr>
    </w:p>
    <w:p w14:paraId="11D61751" w14:textId="77777777" w:rsidR="00196599" w:rsidRPr="00196599" w:rsidRDefault="00196599" w:rsidP="00196599">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sidRPr="00196599">
        <w:rPr>
          <w:rFonts w:ascii="Courier New" w:eastAsia="Times New Roman" w:hAnsi="Courier New" w:cs="Times New Roman"/>
          <w:b/>
          <w:lang w:eastAsia="cs-CZ"/>
        </w:rPr>
        <w:t xml:space="preserve">16 </w:t>
      </w:r>
      <w:proofErr w:type="spellStart"/>
      <w:proofErr w:type="gramStart"/>
      <w:r w:rsidRPr="00196599">
        <w:rPr>
          <w:rFonts w:ascii="Courier New" w:eastAsia="Times New Roman" w:hAnsi="Courier New" w:cs="Times New Roman"/>
          <w:b/>
          <w:lang w:eastAsia="cs-CZ"/>
        </w:rPr>
        <w:t>tis.Kč</w:t>
      </w:r>
      <w:proofErr w:type="spellEnd"/>
      <w:proofErr w:type="gramEnd"/>
    </w:p>
    <w:p w14:paraId="5D492B28"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5B09883A"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17BC0C17"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Cs/>
          <w:lang w:eastAsia="cs-CZ"/>
        </w:rPr>
        <w:t>Celkové výdaje odboru dosáhly k </w:t>
      </w:r>
      <w:r w:rsidRPr="00196599">
        <w:rPr>
          <w:rFonts w:ascii="Courier New" w:eastAsia="Times New Roman" w:hAnsi="Courier New" w:cs="Times New Roman"/>
          <w:lang w:eastAsia="cs-CZ"/>
        </w:rPr>
        <w:t>31.12.2021</w:t>
      </w:r>
      <w:r w:rsidRPr="00196599">
        <w:rPr>
          <w:rFonts w:ascii="Courier New" w:eastAsia="Times New Roman" w:hAnsi="Courier New" w:cs="Times New Roman"/>
          <w:bCs/>
          <w:lang w:eastAsia="cs-CZ"/>
        </w:rPr>
        <w:t xml:space="preserve"> výše </w:t>
      </w:r>
      <w:r w:rsidRPr="00196599">
        <w:rPr>
          <w:rFonts w:ascii="Courier New" w:eastAsia="Times New Roman" w:hAnsi="Courier New" w:cs="Times New Roman"/>
          <w:b/>
          <w:bCs/>
          <w:lang w:eastAsia="cs-CZ"/>
        </w:rPr>
        <w:t>1 169 </w:t>
      </w:r>
      <w:proofErr w:type="spellStart"/>
      <w:proofErr w:type="gramStart"/>
      <w:r w:rsidRPr="00196599">
        <w:rPr>
          <w:rFonts w:ascii="Courier New" w:eastAsia="Times New Roman" w:hAnsi="Courier New" w:cs="Times New Roman"/>
          <w:b/>
          <w:bCs/>
          <w:lang w:eastAsia="cs-CZ"/>
        </w:rPr>
        <w:t>tis.Kč</w:t>
      </w:r>
      <w:proofErr w:type="spellEnd"/>
      <w:proofErr w:type="gramEnd"/>
      <w:r w:rsidRPr="00196599">
        <w:rPr>
          <w:rFonts w:ascii="Courier New" w:eastAsia="Times New Roman" w:hAnsi="Courier New" w:cs="Times New Roman"/>
          <w:bCs/>
          <w:lang w:eastAsia="cs-CZ"/>
        </w:rPr>
        <w:t xml:space="preserve">, což představuje plnění k upravenému rozpočtu na </w:t>
      </w:r>
      <w:r w:rsidRPr="00196599">
        <w:rPr>
          <w:rFonts w:ascii="Courier New" w:eastAsia="Times New Roman" w:hAnsi="Courier New" w:cs="Times New Roman"/>
          <w:b/>
          <w:bCs/>
          <w:lang w:eastAsia="cs-CZ"/>
        </w:rPr>
        <w:t>91,28 %.</w:t>
      </w:r>
    </w:p>
    <w:p w14:paraId="24287ADD"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p>
    <w:p w14:paraId="3FFE461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Čerpání je vykázáno na následujícím paragrafu</w:t>
      </w:r>
    </w:p>
    <w:p w14:paraId="18D34648"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p>
    <w:p w14:paraId="7C3C09E6"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6211 – archivní činnost</w:t>
      </w:r>
      <w:r w:rsidRPr="00196599">
        <w:rPr>
          <w:rFonts w:ascii="Courier New" w:eastAsia="Times New Roman" w:hAnsi="Courier New" w:cs="Times New Roman"/>
          <w:b/>
          <w:bCs/>
          <w:lang w:eastAsia="cs-CZ"/>
        </w:rPr>
        <w:tab/>
        <w:t xml:space="preserve">1 169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2654C347"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t xml:space="preserve">985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1CD4450D"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odměny za užití duševního vlastnictví</w:t>
      </w:r>
      <w:r w:rsidRPr="00196599">
        <w:rPr>
          <w:rFonts w:ascii="Courier New" w:eastAsia="Times New Roman" w:hAnsi="Courier New" w:cs="Times New Roman"/>
          <w:bCs/>
          <w:iCs/>
          <w:lang w:eastAsia="cs-CZ"/>
        </w:rPr>
        <w:tab/>
        <w:t xml:space="preserve">50 </w:t>
      </w:r>
      <w:proofErr w:type="spellStart"/>
      <w:proofErr w:type="gramStart"/>
      <w:r w:rsidRPr="00196599">
        <w:rPr>
          <w:rFonts w:ascii="Courier New" w:eastAsia="Times New Roman" w:hAnsi="Courier New" w:cs="Times New Roman"/>
          <w:bCs/>
          <w:iCs/>
          <w:lang w:eastAsia="cs-CZ"/>
        </w:rPr>
        <w:t>tis.Kč</w:t>
      </w:r>
      <w:proofErr w:type="spellEnd"/>
      <w:proofErr w:type="gramEnd"/>
    </w:p>
    <w:p w14:paraId="1669B76D"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autorské honoráře a příspěvky</w:t>
      </w:r>
    </w:p>
    <w:p w14:paraId="70AE90CF"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ochranné pomůcky</w:t>
      </w:r>
      <w:r w:rsidRPr="00196599">
        <w:rPr>
          <w:rFonts w:ascii="Courier New" w:eastAsia="Times New Roman" w:hAnsi="Courier New" w:cs="Times New Roman"/>
          <w:bCs/>
          <w:iCs/>
          <w:lang w:eastAsia="cs-CZ"/>
        </w:rPr>
        <w:tab/>
        <w:t xml:space="preserve">13 </w:t>
      </w:r>
      <w:proofErr w:type="spellStart"/>
      <w:proofErr w:type="gramStart"/>
      <w:r w:rsidRPr="00196599">
        <w:rPr>
          <w:rFonts w:ascii="Courier New" w:eastAsia="Times New Roman" w:hAnsi="Courier New" w:cs="Times New Roman"/>
          <w:bCs/>
          <w:iCs/>
          <w:lang w:eastAsia="cs-CZ"/>
        </w:rPr>
        <w:t>tis.Kč</w:t>
      </w:r>
      <w:proofErr w:type="spellEnd"/>
      <w:proofErr w:type="gramEnd"/>
    </w:p>
    <w:p w14:paraId="73F64896"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pracovní pláště, obuv, rukavice atd.</w:t>
      </w:r>
    </w:p>
    <w:p w14:paraId="4A4B983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t xml:space="preserve">112 </w:t>
      </w:r>
      <w:proofErr w:type="spellStart"/>
      <w:proofErr w:type="gramStart"/>
      <w:r w:rsidRPr="00196599">
        <w:rPr>
          <w:rFonts w:ascii="Courier New" w:eastAsia="Times New Roman" w:hAnsi="Courier New" w:cs="Times New Roman"/>
          <w:lang w:eastAsia="cs-CZ"/>
        </w:rPr>
        <w:t>tis.Kč</w:t>
      </w:r>
      <w:proofErr w:type="spellEnd"/>
      <w:proofErr w:type="gramEnd"/>
    </w:p>
    <w:p w14:paraId="511AEA8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drobný dlouhodobý hmotný majetek</w:t>
      </w:r>
      <w:r w:rsidRPr="00196599">
        <w:rPr>
          <w:rFonts w:ascii="Courier New" w:eastAsia="Times New Roman" w:hAnsi="Courier New" w:cs="Times New Roman"/>
          <w:lang w:eastAsia="cs-CZ"/>
        </w:rPr>
        <w:tab/>
        <w:t xml:space="preserve">68 </w:t>
      </w:r>
      <w:proofErr w:type="spellStart"/>
      <w:proofErr w:type="gramStart"/>
      <w:r w:rsidRPr="00196599">
        <w:rPr>
          <w:rFonts w:ascii="Courier New" w:eastAsia="Times New Roman" w:hAnsi="Courier New" w:cs="Times New Roman"/>
          <w:lang w:eastAsia="cs-CZ"/>
        </w:rPr>
        <w:t>tis.Kč</w:t>
      </w:r>
      <w:proofErr w:type="spellEnd"/>
      <w:proofErr w:type="gramEnd"/>
    </w:p>
    <w:p w14:paraId="10A3ABD0"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židle, skříně</w:t>
      </w:r>
    </w:p>
    <w:p w14:paraId="7203069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nákup materiálu </w:t>
      </w:r>
      <w:proofErr w:type="spellStart"/>
      <w:r w:rsidRPr="00196599">
        <w:rPr>
          <w:rFonts w:ascii="Courier New" w:eastAsia="Times New Roman" w:hAnsi="Courier New" w:cs="Times New Roman"/>
          <w:lang w:eastAsia="cs-CZ"/>
        </w:rPr>
        <w:t>j.n</w:t>
      </w:r>
      <w:proofErr w:type="spellEnd"/>
      <w:r w:rsidRPr="00196599">
        <w:rPr>
          <w:rFonts w:ascii="Courier New" w:eastAsia="Times New Roman" w:hAnsi="Courier New" w:cs="Times New Roman"/>
          <w:lang w:eastAsia="cs-CZ"/>
        </w:rPr>
        <w:t>.</w:t>
      </w:r>
      <w:r w:rsidRPr="00196599">
        <w:rPr>
          <w:rFonts w:ascii="Courier New" w:eastAsia="Times New Roman" w:hAnsi="Courier New" w:cs="Times New Roman"/>
          <w:lang w:eastAsia="cs-CZ"/>
        </w:rPr>
        <w:tab/>
        <w:t xml:space="preserve">283 </w:t>
      </w:r>
      <w:proofErr w:type="spellStart"/>
      <w:proofErr w:type="gramStart"/>
      <w:r w:rsidRPr="00196599">
        <w:rPr>
          <w:rFonts w:ascii="Courier New" w:eastAsia="Times New Roman" w:hAnsi="Courier New" w:cs="Times New Roman"/>
          <w:lang w:eastAsia="cs-CZ"/>
        </w:rPr>
        <w:t>tis.Kč</w:t>
      </w:r>
      <w:proofErr w:type="spellEnd"/>
      <w:proofErr w:type="gramEnd"/>
    </w:p>
    <w:p w14:paraId="7920488F"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materiál pro knihařskou a fotografickou dílnu, čistící, hygienické</w:t>
      </w:r>
    </w:p>
    <w:p w14:paraId="668C8C42"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 kancelářské potřeby</w:t>
      </w:r>
    </w:p>
    <w:p w14:paraId="38EDB8FD"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poštovní služby</w:t>
      </w:r>
      <w:r w:rsidRPr="00196599">
        <w:rPr>
          <w:rFonts w:ascii="Courier New" w:eastAsia="Times New Roman" w:hAnsi="Courier New" w:cs="Times New Roman"/>
          <w:lang w:eastAsia="cs-CZ"/>
        </w:rPr>
        <w:tab/>
        <w:t xml:space="preserve">12 </w:t>
      </w:r>
      <w:proofErr w:type="spellStart"/>
      <w:proofErr w:type="gramStart"/>
      <w:r w:rsidRPr="00196599">
        <w:rPr>
          <w:rFonts w:ascii="Courier New" w:eastAsia="Times New Roman" w:hAnsi="Courier New" w:cs="Times New Roman"/>
          <w:lang w:eastAsia="cs-CZ"/>
        </w:rPr>
        <w:t>tis.Kč</w:t>
      </w:r>
      <w:proofErr w:type="spellEnd"/>
      <w:proofErr w:type="gramEnd"/>
    </w:p>
    <w:p w14:paraId="12DE82CD"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w:t>
      </w:r>
      <w:r w:rsidRPr="00196599">
        <w:rPr>
          <w:rFonts w:ascii="Courier New" w:eastAsia="Times New Roman" w:hAnsi="Courier New" w:cs="Times New Roman"/>
          <w:lang w:eastAsia="cs-CZ"/>
        </w:rPr>
        <w:tab/>
        <w:t xml:space="preserve">13 </w:t>
      </w:r>
      <w:proofErr w:type="spellStart"/>
      <w:proofErr w:type="gramStart"/>
      <w:r w:rsidRPr="00196599">
        <w:rPr>
          <w:rFonts w:ascii="Courier New" w:eastAsia="Times New Roman" w:hAnsi="Courier New" w:cs="Times New Roman"/>
          <w:lang w:eastAsia="cs-CZ"/>
        </w:rPr>
        <w:t>tis.Kč</w:t>
      </w:r>
      <w:proofErr w:type="spellEnd"/>
      <w:proofErr w:type="gramEnd"/>
    </w:p>
    <w:p w14:paraId="7D4CB17C"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t xml:space="preserve">408 </w:t>
      </w:r>
      <w:proofErr w:type="spellStart"/>
      <w:proofErr w:type="gramStart"/>
      <w:r w:rsidRPr="00196599">
        <w:rPr>
          <w:rFonts w:ascii="Courier New" w:eastAsia="Times New Roman" w:hAnsi="Courier New" w:cs="Times New Roman"/>
          <w:lang w:eastAsia="cs-CZ"/>
        </w:rPr>
        <w:t>tis.Kč</w:t>
      </w:r>
      <w:proofErr w:type="spellEnd"/>
      <w:proofErr w:type="gramEnd"/>
    </w:p>
    <w:p w14:paraId="0241D909"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digitalizace kronik, stavebních plánů, filmového záznamu, vazba</w:t>
      </w:r>
    </w:p>
    <w:p w14:paraId="332FF2D4"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novin a časopisů pro knihovnu AMO apod.</w:t>
      </w:r>
    </w:p>
    <w:p w14:paraId="51839093"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t xml:space="preserve">7 </w:t>
      </w:r>
      <w:proofErr w:type="spellStart"/>
      <w:proofErr w:type="gramStart"/>
      <w:r w:rsidRPr="00196599">
        <w:rPr>
          <w:rFonts w:ascii="Courier New" w:eastAsia="Times New Roman" w:hAnsi="Courier New" w:cs="Times New Roman"/>
          <w:lang w:eastAsia="cs-CZ"/>
        </w:rPr>
        <w:t>tis.Kč</w:t>
      </w:r>
      <w:proofErr w:type="spellEnd"/>
      <w:proofErr w:type="gramEnd"/>
    </w:p>
    <w:p w14:paraId="3F4E34EA"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t xml:space="preserve">10 </w:t>
      </w:r>
      <w:proofErr w:type="spellStart"/>
      <w:proofErr w:type="gramStart"/>
      <w:r w:rsidRPr="00196599">
        <w:rPr>
          <w:rFonts w:ascii="Courier New" w:eastAsia="Times New Roman" w:hAnsi="Courier New" w:cs="Times New Roman"/>
          <w:lang w:eastAsia="cs-CZ"/>
        </w:rPr>
        <w:t>tis.Kč</w:t>
      </w:r>
      <w:proofErr w:type="spellEnd"/>
      <w:proofErr w:type="gramEnd"/>
    </w:p>
    <w:p w14:paraId="3650C2DC"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t xml:space="preserve">5 </w:t>
      </w:r>
      <w:proofErr w:type="spellStart"/>
      <w:proofErr w:type="gramStart"/>
      <w:r w:rsidRPr="00196599">
        <w:rPr>
          <w:rFonts w:ascii="Courier New" w:eastAsia="Times New Roman" w:hAnsi="Courier New" w:cs="Times New Roman"/>
          <w:lang w:eastAsia="cs-CZ"/>
        </w:rPr>
        <w:t>tis.Kč</w:t>
      </w:r>
      <w:proofErr w:type="spellEnd"/>
      <w:proofErr w:type="gramEnd"/>
    </w:p>
    <w:p w14:paraId="53504132"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věcné dary </w:t>
      </w:r>
      <w:r w:rsidRPr="00196599">
        <w:rPr>
          <w:rFonts w:ascii="Courier New" w:eastAsia="Times New Roman" w:hAnsi="Courier New" w:cs="Times New Roman"/>
          <w:lang w:eastAsia="cs-CZ"/>
        </w:rPr>
        <w:tab/>
        <w:t xml:space="preserve">1 </w:t>
      </w:r>
      <w:proofErr w:type="spellStart"/>
      <w:proofErr w:type="gramStart"/>
      <w:r w:rsidRPr="00196599">
        <w:rPr>
          <w:rFonts w:ascii="Courier New" w:eastAsia="Times New Roman" w:hAnsi="Courier New" w:cs="Times New Roman"/>
          <w:lang w:eastAsia="cs-CZ"/>
        </w:rPr>
        <w:t>tis.Kč</w:t>
      </w:r>
      <w:proofErr w:type="spellEnd"/>
      <w:proofErr w:type="gramEnd"/>
    </w:p>
    <w:p w14:paraId="48E1FBBF" w14:textId="77777777" w:rsidR="00196599" w:rsidRPr="00196599" w:rsidRDefault="00196599" w:rsidP="00196599">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archiválií</w:t>
      </w:r>
      <w:r w:rsidRPr="00196599">
        <w:rPr>
          <w:rFonts w:ascii="Courier New" w:eastAsia="Times New Roman" w:hAnsi="Courier New" w:cs="Times New Roman"/>
          <w:lang w:eastAsia="cs-CZ"/>
        </w:rPr>
        <w:tab/>
        <w:t xml:space="preserve">3 </w:t>
      </w:r>
      <w:proofErr w:type="spellStart"/>
      <w:proofErr w:type="gramStart"/>
      <w:r w:rsidRPr="00196599">
        <w:rPr>
          <w:rFonts w:ascii="Courier New" w:eastAsia="Times New Roman" w:hAnsi="Courier New" w:cs="Times New Roman"/>
          <w:lang w:eastAsia="cs-CZ"/>
        </w:rPr>
        <w:t>tis.Kč</w:t>
      </w:r>
      <w:proofErr w:type="spellEnd"/>
      <w:proofErr w:type="gramEnd"/>
    </w:p>
    <w:p w14:paraId="2083AD66" w14:textId="77777777" w:rsidR="00196599" w:rsidRPr="00196599"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p>
    <w:p w14:paraId="2F5A5F7E" w14:textId="5202614E" w:rsidR="001408CF" w:rsidRDefault="00196599" w:rsidP="00196599">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lang w:eastAsia="cs-CZ"/>
        </w:rPr>
        <w:t>- kompaktní regály</w:t>
      </w:r>
      <w:r w:rsidRPr="00196599">
        <w:rPr>
          <w:rFonts w:ascii="Courier New" w:eastAsia="Times New Roman" w:hAnsi="Courier New" w:cs="Times New Roman"/>
          <w:lang w:eastAsia="cs-CZ"/>
        </w:rPr>
        <w:tab/>
      </w:r>
      <w:r w:rsidRPr="00196599">
        <w:rPr>
          <w:rFonts w:ascii="Courier New" w:eastAsia="Times New Roman" w:hAnsi="Courier New" w:cs="Times New Roman"/>
          <w:b/>
          <w:bCs/>
          <w:lang w:eastAsia="cs-CZ"/>
        </w:rPr>
        <w:t xml:space="preserve">184 </w:t>
      </w:r>
      <w:proofErr w:type="spellStart"/>
      <w:proofErr w:type="gramStart"/>
      <w:r w:rsidRPr="00196599">
        <w:rPr>
          <w:rFonts w:ascii="Courier New" w:eastAsia="Times New Roman" w:hAnsi="Courier New" w:cs="Times New Roman"/>
          <w:b/>
          <w:bCs/>
          <w:lang w:eastAsia="cs-CZ"/>
        </w:rPr>
        <w:t>tis.Kč</w:t>
      </w:r>
      <w:proofErr w:type="spellEnd"/>
      <w:proofErr w:type="gramEnd"/>
    </w:p>
    <w:p w14:paraId="405BE153" w14:textId="1FE00DE3"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7181840B" w14:textId="10B39E3F"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55CAA14A" w14:textId="1534BCC9" w:rsidR="00A91C8C" w:rsidRDefault="00A91C8C" w:rsidP="00196599">
      <w:pPr>
        <w:tabs>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noProof/>
          <w:lang w:eastAsia="cs-CZ"/>
        </w:rPr>
        <mc:AlternateContent>
          <mc:Choice Requires="wps">
            <w:drawing>
              <wp:anchor distT="0" distB="0" distL="114300" distR="114300" simplePos="0" relativeHeight="251684864" behindDoc="0" locked="0" layoutInCell="1" allowOverlap="1" wp14:anchorId="233B27B7" wp14:editId="1A0EC88F">
                <wp:simplePos x="0" y="0"/>
                <wp:positionH relativeFrom="column">
                  <wp:posOffset>536994</wp:posOffset>
                </wp:positionH>
                <wp:positionV relativeFrom="paragraph">
                  <wp:posOffset>101735</wp:posOffset>
                </wp:positionV>
                <wp:extent cx="5544185" cy="1167130"/>
                <wp:effectExtent l="38100" t="228600" r="18415" b="33020"/>
                <wp:wrapNone/>
                <wp:docPr id="149" name="Řečová bublina: oválný bublinový popisek 149"/>
                <wp:cNvGraphicFramePr/>
                <a:graphic xmlns:a="http://schemas.openxmlformats.org/drawingml/2006/main">
                  <a:graphicData uri="http://schemas.microsoft.com/office/word/2010/wordprocessingShape">
                    <wps:wsp>
                      <wps:cNvSpPr/>
                      <wps:spPr>
                        <a:xfrm>
                          <a:off x="0" y="0"/>
                          <a:ext cx="5544185" cy="1167130"/>
                        </a:xfrm>
                        <a:prstGeom prst="wedgeEllipseCallout">
                          <a:avLst>
                            <a:gd name="adj1" fmla="val -49959"/>
                            <a:gd name="adj2" fmla="val -683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9505" w14:textId="6038702A" w:rsidR="00A91C8C" w:rsidRPr="00A91C8C"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A9685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Archiv města Ostravy uspořádal v rámci Mezinárodního dne archivů virtuální výstavu, věnovanou historii ostravských „laubů“?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B27B7" id="Řečová bublina: oválný bublinový popisek 149" o:spid="_x0000_s1168" type="#_x0000_t63" style="position:absolute;left:0;text-align:left;margin-left:42.3pt;margin-top:8pt;width:436.55pt;height:9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" adj="9,-3965" filled="f" strokecolor="black [3213]" strokeweight="1pt">
                <v:textbox>
                  <w:txbxContent>
                    <w:p w14:paraId="627F9505" w14:textId="6038702A" w:rsidR="00A91C8C" w:rsidRPr="00A91C8C"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A9685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Archiv města Ostravy uspořádal v rámci Mezinárodního dne archivů virtuální výstavu, věnovanou historii ostravských „laubů“?</w:t>
                      </w:r>
                    </w:p>
                  </w:txbxContent>
                </v:textbox>
              </v:shape>
            </w:pict>
          </mc:Fallback>
        </mc:AlternateContent>
      </w:r>
    </w:p>
    <w:p w14:paraId="168F6B70" w14:textId="17197577"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46BC1E89" w14:textId="39EC5279"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3A24CA98" w14:textId="307CEC81"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4389EF0C" w14:textId="1DA48590"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4BA4B5DC" w14:textId="08E19CE1"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524C230D" w14:textId="77777777" w:rsidR="00A91C8C" w:rsidRDefault="00A91C8C" w:rsidP="00196599">
      <w:pPr>
        <w:tabs>
          <w:tab w:val="right" w:pos="9923"/>
        </w:tabs>
        <w:spacing w:after="0" w:line="240" w:lineRule="auto"/>
        <w:jc w:val="both"/>
      </w:pPr>
    </w:p>
    <w:p w14:paraId="2DB528F3" w14:textId="19F0C839" w:rsidR="001408CF" w:rsidRDefault="001408CF">
      <w:r>
        <w:br w:type="page"/>
      </w:r>
    </w:p>
    <w:p w14:paraId="74AB741C" w14:textId="26FFD01A" w:rsidR="001408CF" w:rsidRDefault="001408CF" w:rsidP="001408CF">
      <w:pPr>
        <w:pStyle w:val="Zvrenet02"/>
      </w:pPr>
      <w:bookmarkStart w:id="74" w:name="_Toc107298457"/>
      <w:r>
        <w:lastRenderedPageBreak/>
        <w:t xml:space="preserve">Odbor strategického rozvoje </w:t>
      </w:r>
      <w:r w:rsidRPr="005714EE">
        <w:rPr>
          <w:sz w:val="22"/>
        </w:rPr>
        <w:t xml:space="preserve">(ORJ </w:t>
      </w:r>
      <w:r>
        <w:rPr>
          <w:sz w:val="22"/>
        </w:rPr>
        <w:t>300</w:t>
      </w:r>
      <w:r w:rsidRPr="005714EE">
        <w:rPr>
          <w:sz w:val="22"/>
        </w:rPr>
        <w:t>)</w:t>
      </w:r>
      <w:bookmarkEnd w:id="74"/>
    </w:p>
    <w:p w14:paraId="1A670D0F" w14:textId="77777777" w:rsidR="00F22EFE" w:rsidRPr="00353B54" w:rsidRDefault="00F22EFE" w:rsidP="00F22EFE">
      <w:pPr>
        <w:spacing w:after="0" w:line="240" w:lineRule="auto"/>
        <w:jc w:val="both"/>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Schválený rozpočet odboru pro rok 2021 ve výši </w:t>
      </w:r>
      <w:r w:rsidRPr="00353B54">
        <w:rPr>
          <w:rFonts w:ascii="Courier New" w:eastAsia="Times New Roman" w:hAnsi="Courier New" w:cs="Times New Roman"/>
          <w:b/>
          <w:lang w:eastAsia="cs-CZ"/>
        </w:rPr>
        <w:t>144 214 </w:t>
      </w:r>
      <w:proofErr w:type="spellStart"/>
      <w:proofErr w:type="gramStart"/>
      <w:r w:rsidRPr="00353B54">
        <w:rPr>
          <w:rFonts w:ascii="Courier New" w:eastAsia="Times New Roman" w:hAnsi="Courier New" w:cs="Times New Roman"/>
          <w:b/>
          <w:lang w:eastAsia="cs-CZ"/>
        </w:rPr>
        <w:t>tis.Kč</w:t>
      </w:r>
      <w:proofErr w:type="spellEnd"/>
      <w:proofErr w:type="gramEnd"/>
      <w:r w:rsidRPr="00353B54">
        <w:rPr>
          <w:rFonts w:ascii="Courier New" w:eastAsia="Times New Roman" w:hAnsi="Courier New" w:cs="Times New Roman"/>
          <w:lang w:eastAsia="cs-CZ"/>
        </w:rPr>
        <w:t xml:space="preserve"> byl ve sledovaném období upraven na částku </w:t>
      </w:r>
      <w:r w:rsidRPr="00353B54">
        <w:rPr>
          <w:rFonts w:ascii="Courier New" w:eastAsia="Times New Roman" w:hAnsi="Courier New" w:cs="Times New Roman"/>
          <w:b/>
          <w:lang w:eastAsia="cs-CZ"/>
        </w:rPr>
        <w:t>174 087 </w:t>
      </w:r>
      <w:proofErr w:type="spellStart"/>
      <w:r w:rsidRPr="00353B54">
        <w:rPr>
          <w:rFonts w:ascii="Courier New" w:eastAsia="Times New Roman" w:hAnsi="Courier New" w:cs="Times New Roman"/>
          <w:b/>
          <w:lang w:eastAsia="cs-CZ"/>
        </w:rPr>
        <w:t>tis.Kč</w:t>
      </w:r>
      <w:proofErr w:type="spellEnd"/>
      <w:r w:rsidRPr="00353B54">
        <w:rPr>
          <w:rFonts w:ascii="Courier New" w:eastAsia="Times New Roman" w:hAnsi="Courier New" w:cs="Times New Roman"/>
          <w:lang w:eastAsia="cs-CZ"/>
        </w:rPr>
        <w:t>, a to následovně:</w:t>
      </w:r>
    </w:p>
    <w:p w14:paraId="7E6CC6E5" w14:textId="77777777" w:rsidR="00F22EFE" w:rsidRPr="00353B54" w:rsidRDefault="00F22EFE" w:rsidP="00F22EFE">
      <w:pPr>
        <w:spacing w:after="0" w:line="240" w:lineRule="auto"/>
        <w:rPr>
          <w:rFonts w:ascii="Courier New" w:eastAsia="Times New Roman" w:hAnsi="Courier New" w:cs="Times New Roman"/>
          <w:lang w:eastAsia="cs-CZ"/>
        </w:rPr>
      </w:pPr>
    </w:p>
    <w:p w14:paraId="2E174637" w14:textId="77777777" w:rsidR="00F22EFE" w:rsidRPr="00353B54" w:rsidRDefault="00F22EFE" w:rsidP="00F22EFE">
      <w:pPr>
        <w:tabs>
          <w:tab w:val="right" w:pos="9923"/>
        </w:tabs>
        <w:spacing w:after="0" w:line="240" w:lineRule="auto"/>
        <w:jc w:val="both"/>
        <w:rPr>
          <w:rFonts w:ascii="Courier New" w:eastAsia="Times New Roman" w:hAnsi="Courier New" w:cs="Times New Roman"/>
          <w:b/>
          <w:spacing w:val="140"/>
          <w:lang w:eastAsia="cs-CZ"/>
        </w:rPr>
      </w:pPr>
      <w:r w:rsidRPr="00353B54">
        <w:rPr>
          <w:rFonts w:ascii="Courier New" w:eastAsia="Times New Roman" w:hAnsi="Courier New" w:cs="Courier New"/>
          <w:b/>
          <w:bCs/>
          <w:spacing w:val="144"/>
          <w:lang w:eastAsia="cs-CZ"/>
        </w:rPr>
        <w:t>zvýšení</w:t>
      </w:r>
    </w:p>
    <w:p w14:paraId="4DED6BBE" w14:textId="77777777" w:rsidR="00F22EFE" w:rsidRPr="00353B54" w:rsidRDefault="00F22EFE" w:rsidP="00F22EFE">
      <w:pPr>
        <w:tabs>
          <w:tab w:val="right" w:pos="9923"/>
        </w:tabs>
        <w:spacing w:after="0" w:line="240" w:lineRule="auto"/>
        <w:rPr>
          <w:rFonts w:ascii="Courier New" w:eastAsia="Times New Roman" w:hAnsi="Courier New" w:cs="Times New Roman"/>
          <w:b/>
          <w:bCs/>
          <w:lang w:eastAsia="cs-CZ"/>
        </w:rPr>
      </w:pPr>
      <w:r w:rsidRPr="00353B54">
        <w:rPr>
          <w:rFonts w:ascii="Courier New" w:eastAsia="Times New Roman" w:hAnsi="Courier New" w:cs="Times New Roman"/>
          <w:b/>
          <w:bCs/>
          <w:lang w:eastAsia="cs-CZ"/>
        </w:rPr>
        <w:t>ze státního rozpočtu</w:t>
      </w:r>
      <w:r w:rsidRPr="00353B54">
        <w:rPr>
          <w:rFonts w:ascii="Courier New" w:eastAsia="Times New Roman" w:hAnsi="Courier New" w:cs="Times New Roman"/>
          <w:b/>
          <w:bCs/>
          <w:lang w:eastAsia="cs-CZ"/>
        </w:rPr>
        <w:tab/>
        <w:t>4</w:t>
      </w:r>
      <w:r>
        <w:rPr>
          <w:rFonts w:ascii="Courier New" w:eastAsia="Times New Roman" w:hAnsi="Courier New" w:cs="Times New Roman"/>
          <w:b/>
          <w:bCs/>
          <w:lang w:eastAsia="cs-CZ"/>
        </w:rPr>
        <w:t> </w:t>
      </w:r>
      <w:r w:rsidRPr="00353B54">
        <w:rPr>
          <w:rFonts w:ascii="Courier New" w:eastAsia="Times New Roman" w:hAnsi="Courier New" w:cs="Times New Roman"/>
          <w:b/>
          <w:bCs/>
          <w:lang w:eastAsia="cs-CZ"/>
        </w:rPr>
        <w:t>230</w:t>
      </w:r>
      <w:r>
        <w:rPr>
          <w:rFonts w:ascii="Courier New" w:eastAsia="Times New Roman" w:hAnsi="Courier New" w:cs="Times New Roman"/>
          <w:b/>
          <w:bCs/>
          <w:lang w:eastAsia="cs-CZ"/>
        </w:rPr>
        <w:t> </w:t>
      </w:r>
      <w:proofErr w:type="spellStart"/>
      <w:proofErr w:type="gramStart"/>
      <w:r w:rsidRPr="00353B54">
        <w:rPr>
          <w:rFonts w:ascii="Courier New" w:eastAsia="Times New Roman" w:hAnsi="Courier New" w:cs="Times New Roman"/>
          <w:b/>
          <w:bCs/>
          <w:lang w:eastAsia="cs-CZ"/>
        </w:rPr>
        <w:t>tis.Kč</w:t>
      </w:r>
      <w:proofErr w:type="spellEnd"/>
      <w:proofErr w:type="gramEnd"/>
    </w:p>
    <w:p w14:paraId="284B47F8"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NIV průtoková dotace pro </w:t>
      </w:r>
      <w:proofErr w:type="spellStart"/>
      <w:r w:rsidRPr="00353B54">
        <w:rPr>
          <w:rFonts w:ascii="Courier New" w:eastAsia="Times New Roman" w:hAnsi="Courier New" w:cs="Times New Roman"/>
          <w:bCs/>
          <w:u w:val="single"/>
          <w:lang w:eastAsia="cs-CZ"/>
        </w:rPr>
        <w:t>ZOOaBP</w:t>
      </w:r>
      <w:proofErr w:type="spellEnd"/>
      <w:r w:rsidRPr="00353B54">
        <w:rPr>
          <w:rFonts w:ascii="Courier New" w:eastAsia="Times New Roman" w:hAnsi="Courier New" w:cs="Times New Roman"/>
          <w:bCs/>
          <w:u w:val="single"/>
          <w:lang w:eastAsia="cs-CZ"/>
        </w:rPr>
        <w:t xml:space="preserve"> Ostrava, </w:t>
      </w:r>
      <w:proofErr w:type="spellStart"/>
      <w:r w:rsidRPr="00353B54">
        <w:rPr>
          <w:rFonts w:ascii="Courier New" w:eastAsia="Times New Roman" w:hAnsi="Courier New" w:cs="Times New Roman"/>
          <w:bCs/>
          <w:u w:val="single"/>
          <w:lang w:eastAsia="cs-CZ"/>
        </w:rPr>
        <w:t>p.o</w:t>
      </w:r>
      <w:proofErr w:type="spellEnd"/>
      <w:r w:rsidRPr="00353B54">
        <w:rPr>
          <w:rFonts w:ascii="Courier New" w:eastAsia="Times New Roman" w:hAnsi="Courier New" w:cs="Times New Roman"/>
          <w:bCs/>
          <w:u w:val="single"/>
          <w:lang w:eastAsia="cs-CZ"/>
        </w:rPr>
        <w:t>.</w:t>
      </w:r>
      <w:r w:rsidRPr="00353B54">
        <w:rPr>
          <w:rFonts w:ascii="Courier New" w:eastAsia="Times New Roman" w:hAnsi="Courier New" w:cs="Times New Roman"/>
          <w:bCs/>
          <w:lang w:eastAsia="cs-CZ"/>
        </w:rPr>
        <w:t xml:space="preserve"> pro rok 2021 </w:t>
      </w:r>
      <w:r w:rsidRPr="00353B54">
        <w:rPr>
          <w:rFonts w:ascii="Courier New" w:eastAsia="Times New Roman" w:hAnsi="Courier New" w:cs="Times New Roman"/>
          <w:bCs/>
          <w:lang w:eastAsia="cs-CZ"/>
        </w:rPr>
        <w:tab/>
      </w:r>
    </w:p>
    <w:p w14:paraId="6B14B6CE" w14:textId="77777777" w:rsidR="00F22EFE" w:rsidRPr="00353B54" w:rsidRDefault="00F22EFE" w:rsidP="00F22EFE">
      <w:pPr>
        <w:tabs>
          <w:tab w:val="right" w:pos="9923"/>
        </w:tabs>
        <w:spacing w:after="0" w:line="240" w:lineRule="auto"/>
        <w:rPr>
          <w:rFonts w:ascii="Courier New" w:eastAsia="Times New Roman" w:hAnsi="Courier New" w:cs="Times New Roman"/>
          <w:b/>
          <w:lang w:eastAsia="cs-CZ"/>
        </w:rPr>
      </w:pPr>
      <w:r w:rsidRPr="00353B54">
        <w:rPr>
          <w:rFonts w:ascii="Courier New" w:eastAsia="Times New Roman" w:hAnsi="Courier New" w:cs="Times New Roman"/>
          <w:b/>
          <w:bCs/>
          <w:lang w:eastAsia="cs-CZ"/>
        </w:rPr>
        <w:t xml:space="preserve">z rozpočtu Moravskoslezského kraje </w:t>
      </w:r>
      <w:r w:rsidRPr="00353B54">
        <w:rPr>
          <w:rFonts w:ascii="Courier New" w:eastAsia="Times New Roman" w:hAnsi="Courier New" w:cs="Times New Roman"/>
          <w:b/>
          <w:bCs/>
          <w:lang w:eastAsia="cs-CZ"/>
        </w:rPr>
        <w:tab/>
        <w:t>1</w:t>
      </w:r>
      <w:r>
        <w:rPr>
          <w:rFonts w:ascii="Courier New" w:eastAsia="Times New Roman" w:hAnsi="Courier New" w:cs="Times New Roman"/>
          <w:b/>
          <w:bCs/>
          <w:lang w:eastAsia="cs-CZ"/>
        </w:rPr>
        <w:t> </w:t>
      </w:r>
      <w:r w:rsidRPr="00353B54">
        <w:rPr>
          <w:rFonts w:ascii="Courier New" w:eastAsia="Times New Roman" w:hAnsi="Courier New" w:cs="Times New Roman"/>
          <w:b/>
          <w:bCs/>
          <w:lang w:eastAsia="cs-CZ"/>
        </w:rPr>
        <w:t>000</w:t>
      </w:r>
      <w:r>
        <w:rPr>
          <w:rFonts w:ascii="Courier New" w:eastAsia="Times New Roman" w:hAnsi="Courier New" w:cs="Times New Roman"/>
          <w:b/>
          <w:bCs/>
          <w:lang w:eastAsia="cs-CZ"/>
        </w:rPr>
        <w:t> </w:t>
      </w:r>
      <w:proofErr w:type="spellStart"/>
      <w:proofErr w:type="gramStart"/>
      <w:r w:rsidRPr="00353B54">
        <w:rPr>
          <w:rFonts w:ascii="Courier New" w:eastAsia="Times New Roman" w:hAnsi="Courier New" w:cs="Times New Roman"/>
          <w:b/>
          <w:bCs/>
          <w:lang w:eastAsia="cs-CZ"/>
        </w:rPr>
        <w:t>tis.Kč</w:t>
      </w:r>
      <w:proofErr w:type="spellEnd"/>
      <w:proofErr w:type="gramEnd"/>
    </w:p>
    <w:p w14:paraId="14B5E224" w14:textId="77777777" w:rsidR="00F22EFE" w:rsidRPr="00353B54" w:rsidRDefault="00F22EFE" w:rsidP="00F22EFE">
      <w:pPr>
        <w:tabs>
          <w:tab w:val="right" w:pos="9923"/>
        </w:tabs>
        <w:spacing w:after="0" w:line="240" w:lineRule="auto"/>
        <w:ind w:left="284" w:hanging="284"/>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INV průtoková dotace pro </w:t>
      </w:r>
      <w:proofErr w:type="spellStart"/>
      <w:r w:rsidRPr="00353B54">
        <w:rPr>
          <w:rFonts w:ascii="Courier New" w:eastAsia="Times New Roman" w:hAnsi="Courier New" w:cs="Courier New"/>
          <w:u w:val="single"/>
          <w:lang w:eastAsia="cs-CZ"/>
        </w:rPr>
        <w:t>ZOOaBP</w:t>
      </w:r>
      <w:proofErr w:type="spellEnd"/>
      <w:r w:rsidRPr="00353B54">
        <w:rPr>
          <w:rFonts w:ascii="Courier New" w:eastAsia="Times New Roman" w:hAnsi="Courier New" w:cs="Courier New"/>
          <w:u w:val="single"/>
          <w:lang w:eastAsia="cs-CZ"/>
        </w:rPr>
        <w:t xml:space="preserve"> Ostrava, </w:t>
      </w:r>
      <w:proofErr w:type="spellStart"/>
      <w:r w:rsidRPr="00353B54">
        <w:rPr>
          <w:rFonts w:ascii="Courier New" w:eastAsia="Times New Roman" w:hAnsi="Courier New" w:cs="Courier New"/>
          <w:u w:val="single"/>
          <w:lang w:eastAsia="cs-CZ"/>
        </w:rPr>
        <w:t>p.o</w:t>
      </w:r>
      <w:proofErr w:type="spellEnd"/>
      <w:r w:rsidRPr="00353B54">
        <w:rPr>
          <w:rFonts w:ascii="Courier New" w:eastAsia="Times New Roman" w:hAnsi="Courier New" w:cs="Courier New"/>
          <w:u w:val="single"/>
          <w:lang w:eastAsia="cs-CZ"/>
        </w:rPr>
        <w:t>.</w:t>
      </w:r>
      <w:r w:rsidRPr="00353B54">
        <w:rPr>
          <w:rFonts w:ascii="Courier New" w:eastAsia="Times New Roman" w:hAnsi="Courier New" w:cs="Times New Roman"/>
          <w:bCs/>
          <w:lang w:eastAsia="cs-CZ"/>
        </w:rPr>
        <w:tab/>
      </w:r>
    </w:p>
    <w:p w14:paraId="20B148BC" w14:textId="77777777" w:rsidR="00F22EFE" w:rsidRPr="00353B54" w:rsidRDefault="00F22EFE" w:rsidP="00F22EFE">
      <w:pPr>
        <w:tabs>
          <w:tab w:val="right" w:pos="9923"/>
        </w:tabs>
        <w:spacing w:after="0" w:line="240" w:lineRule="auto"/>
        <w:rPr>
          <w:rFonts w:ascii="Courier New" w:eastAsia="Times New Roman" w:hAnsi="Courier New" w:cs="Times New Roman"/>
          <w:b/>
          <w:bCs/>
          <w:lang w:eastAsia="cs-CZ"/>
        </w:rPr>
      </w:pPr>
      <w:r w:rsidRPr="00353B54">
        <w:rPr>
          <w:rFonts w:ascii="Courier New" w:eastAsia="Times New Roman" w:hAnsi="Courier New" w:cs="Times New Roman"/>
          <w:b/>
          <w:bCs/>
          <w:lang w:eastAsia="cs-CZ"/>
        </w:rPr>
        <w:t xml:space="preserve">z fondu životního prostředí města Ostrava </w:t>
      </w:r>
      <w:r w:rsidRPr="00353B54">
        <w:rPr>
          <w:rFonts w:ascii="Courier New" w:eastAsia="Times New Roman" w:hAnsi="Courier New" w:cs="Times New Roman"/>
          <w:b/>
          <w:bCs/>
          <w:lang w:eastAsia="cs-CZ"/>
        </w:rPr>
        <w:tab/>
        <w:t>910 </w:t>
      </w:r>
      <w:proofErr w:type="spellStart"/>
      <w:proofErr w:type="gramStart"/>
      <w:r w:rsidRPr="00353B54">
        <w:rPr>
          <w:rFonts w:ascii="Courier New" w:eastAsia="Times New Roman" w:hAnsi="Courier New" w:cs="Times New Roman"/>
          <w:b/>
          <w:bCs/>
          <w:lang w:eastAsia="cs-CZ"/>
        </w:rPr>
        <w:t>tis.Kč</w:t>
      </w:r>
      <w:proofErr w:type="spellEnd"/>
      <w:proofErr w:type="gramEnd"/>
    </w:p>
    <w:p w14:paraId="4C401CFA" w14:textId="1FD723A2"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 </w:t>
      </w:r>
      <w:r>
        <w:rPr>
          <w:rFonts w:ascii="Courier New" w:eastAsia="Times New Roman" w:hAnsi="Courier New" w:cs="Times New Roman"/>
          <w:lang w:eastAsia="cs-CZ"/>
        </w:rPr>
        <w:t>o</w:t>
      </w:r>
      <w:r w:rsidRPr="00353B54">
        <w:rPr>
          <w:rFonts w:ascii="Courier New" w:eastAsia="Times New Roman" w:hAnsi="Courier New" w:cs="Times New Roman"/>
          <w:lang w:eastAsia="cs-CZ"/>
        </w:rPr>
        <w:t>bnova přírodní vodní nádrže Na Pastvinách</w:t>
      </w:r>
      <w:r w:rsidRPr="00353B54">
        <w:rPr>
          <w:rFonts w:ascii="Courier New" w:eastAsia="Times New Roman" w:hAnsi="Courier New" w:cs="Times New Roman"/>
          <w:lang w:eastAsia="cs-CZ"/>
        </w:rPr>
        <w:tab/>
        <w:t>365</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52A48400"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 </w:t>
      </w:r>
      <w:r>
        <w:rPr>
          <w:rFonts w:ascii="Courier New" w:eastAsia="Times New Roman" w:hAnsi="Courier New" w:cs="Times New Roman"/>
          <w:lang w:eastAsia="cs-CZ"/>
        </w:rPr>
        <w:t>ú</w:t>
      </w:r>
      <w:r w:rsidRPr="00353B54">
        <w:rPr>
          <w:rFonts w:ascii="Courier New" w:eastAsia="Times New Roman" w:hAnsi="Courier New" w:cs="Times New Roman"/>
          <w:lang w:eastAsia="cs-CZ"/>
        </w:rPr>
        <w:t>prava veřejných prostranství městské tř</w:t>
      </w:r>
      <w:r>
        <w:rPr>
          <w:rFonts w:ascii="Courier New" w:eastAsia="Times New Roman" w:hAnsi="Courier New" w:cs="Times New Roman"/>
          <w:lang w:eastAsia="cs-CZ"/>
        </w:rPr>
        <w:t>.</w:t>
      </w:r>
      <w:r w:rsidRPr="00353B54">
        <w:rPr>
          <w:rFonts w:ascii="Courier New" w:eastAsia="Times New Roman" w:hAnsi="Courier New" w:cs="Times New Roman"/>
          <w:lang w:eastAsia="cs-CZ"/>
        </w:rPr>
        <w:t xml:space="preserve"> 28. října–Opavská</w:t>
      </w:r>
      <w:r w:rsidRPr="00353B54">
        <w:rPr>
          <w:rFonts w:ascii="Courier New" w:eastAsia="Times New Roman" w:hAnsi="Courier New" w:cs="Times New Roman"/>
          <w:lang w:eastAsia="cs-CZ"/>
        </w:rPr>
        <w:tab/>
        <w:t>545</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0C68E465" w14:textId="77777777" w:rsidR="00F22EFE" w:rsidRPr="00353B54" w:rsidRDefault="00F22EFE" w:rsidP="00F22EFE">
      <w:pPr>
        <w:tabs>
          <w:tab w:val="right" w:pos="9923"/>
        </w:tabs>
        <w:spacing w:after="0" w:line="240" w:lineRule="auto"/>
        <w:rPr>
          <w:rFonts w:ascii="Courier New" w:eastAsia="Times New Roman" w:hAnsi="Courier New" w:cs="Times New Roman"/>
          <w:b/>
          <w:bCs/>
          <w:lang w:eastAsia="cs-CZ"/>
        </w:rPr>
      </w:pPr>
      <w:r w:rsidRPr="00353B54">
        <w:rPr>
          <w:rFonts w:ascii="Courier New" w:eastAsia="Times New Roman" w:hAnsi="Courier New" w:cs="Times New Roman"/>
          <w:b/>
          <w:bCs/>
          <w:lang w:eastAsia="cs-CZ"/>
        </w:rPr>
        <w:t>z odboru financí a rozpočtu</w:t>
      </w:r>
      <w:r w:rsidRPr="00353B54">
        <w:rPr>
          <w:rFonts w:ascii="Courier New" w:eastAsia="Times New Roman" w:hAnsi="Courier New" w:cs="Times New Roman"/>
          <w:b/>
          <w:bCs/>
          <w:lang w:eastAsia="cs-CZ"/>
        </w:rPr>
        <w:tab/>
        <w:t>27</w:t>
      </w:r>
      <w:r>
        <w:rPr>
          <w:rFonts w:ascii="Courier New" w:eastAsia="Times New Roman" w:hAnsi="Courier New" w:cs="Times New Roman"/>
          <w:b/>
          <w:bCs/>
          <w:lang w:eastAsia="cs-CZ"/>
        </w:rPr>
        <w:t> </w:t>
      </w:r>
      <w:r w:rsidRPr="00353B54">
        <w:rPr>
          <w:rFonts w:ascii="Courier New" w:eastAsia="Times New Roman" w:hAnsi="Courier New" w:cs="Times New Roman"/>
          <w:b/>
          <w:bCs/>
          <w:lang w:eastAsia="cs-CZ"/>
        </w:rPr>
        <w:t>743 </w:t>
      </w:r>
      <w:proofErr w:type="spellStart"/>
      <w:proofErr w:type="gramStart"/>
      <w:r w:rsidRPr="00353B54">
        <w:rPr>
          <w:rFonts w:ascii="Courier New" w:eastAsia="Times New Roman" w:hAnsi="Courier New" w:cs="Times New Roman"/>
          <w:b/>
          <w:bCs/>
          <w:lang w:eastAsia="cs-CZ"/>
        </w:rPr>
        <w:t>tis.Kč</w:t>
      </w:r>
      <w:proofErr w:type="spellEnd"/>
      <w:proofErr w:type="gramEnd"/>
    </w:p>
    <w:p w14:paraId="2F0EBBDA"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projekt Dvě koruny ze vstupu </w:t>
      </w:r>
      <w:r w:rsidRPr="00353B54">
        <w:rPr>
          <w:rFonts w:ascii="Courier New" w:eastAsia="Times New Roman" w:hAnsi="Courier New" w:cs="Times New Roman"/>
          <w:bCs/>
          <w:lang w:eastAsia="cs-CZ"/>
        </w:rPr>
        <w:tab/>
        <w:t>955 </w:t>
      </w:r>
      <w:proofErr w:type="spellStart"/>
      <w:proofErr w:type="gramStart"/>
      <w:r w:rsidRPr="00353B54">
        <w:rPr>
          <w:rFonts w:ascii="Courier New" w:eastAsia="Times New Roman" w:hAnsi="Courier New" w:cs="Times New Roman"/>
          <w:bCs/>
          <w:lang w:eastAsia="cs-CZ"/>
        </w:rPr>
        <w:t>tis.Kč</w:t>
      </w:r>
      <w:proofErr w:type="spellEnd"/>
      <w:proofErr w:type="gramEnd"/>
    </w:p>
    <w:p w14:paraId="634966C5"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zapojení dotace CLAIRO </w:t>
      </w:r>
      <w:r w:rsidRPr="00353B54">
        <w:rPr>
          <w:rFonts w:ascii="Courier New" w:eastAsia="Times New Roman" w:hAnsi="Courier New" w:cs="Times New Roman"/>
          <w:bCs/>
          <w:lang w:eastAsia="cs-CZ"/>
        </w:rPr>
        <w:tab/>
        <w:t>21</w:t>
      </w:r>
      <w:r>
        <w:rPr>
          <w:rFonts w:ascii="Courier New" w:eastAsia="Times New Roman" w:hAnsi="Courier New" w:cs="Times New Roman"/>
          <w:bCs/>
          <w:lang w:eastAsia="cs-CZ"/>
        </w:rPr>
        <w:t> </w:t>
      </w:r>
      <w:r w:rsidRPr="00353B54">
        <w:rPr>
          <w:rFonts w:ascii="Courier New" w:eastAsia="Times New Roman" w:hAnsi="Courier New" w:cs="Times New Roman"/>
          <w:bCs/>
          <w:lang w:eastAsia="cs-CZ"/>
        </w:rPr>
        <w:t>368 </w:t>
      </w:r>
      <w:proofErr w:type="spellStart"/>
      <w:proofErr w:type="gramStart"/>
      <w:r w:rsidRPr="00353B54">
        <w:rPr>
          <w:rFonts w:ascii="Courier New" w:eastAsia="Times New Roman" w:hAnsi="Courier New" w:cs="Times New Roman"/>
          <w:bCs/>
          <w:lang w:eastAsia="cs-CZ"/>
        </w:rPr>
        <w:t>tis.Kč</w:t>
      </w:r>
      <w:proofErr w:type="spellEnd"/>
      <w:proofErr w:type="gramEnd"/>
    </w:p>
    <w:p w14:paraId="11F885D6"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r>
        <w:rPr>
          <w:rFonts w:ascii="Courier New" w:eastAsia="Times New Roman" w:hAnsi="Courier New" w:cs="Times New Roman"/>
          <w:bCs/>
          <w:lang w:eastAsia="cs-CZ"/>
        </w:rPr>
        <w:t>ř</w:t>
      </w:r>
      <w:r w:rsidRPr="00353B54">
        <w:rPr>
          <w:rFonts w:ascii="Courier New" w:eastAsia="Times New Roman" w:hAnsi="Courier New" w:cs="Times New Roman"/>
          <w:bCs/>
          <w:lang w:eastAsia="cs-CZ"/>
        </w:rPr>
        <w:t xml:space="preserve">ízení strat. ITI ostravské aglomerace III. - nájemné </w:t>
      </w:r>
      <w:r w:rsidRPr="00353B54">
        <w:rPr>
          <w:rFonts w:ascii="Courier New" w:eastAsia="Times New Roman" w:hAnsi="Courier New" w:cs="Times New Roman"/>
          <w:bCs/>
          <w:lang w:eastAsia="cs-CZ"/>
        </w:rPr>
        <w:tab/>
        <w:t>926 </w:t>
      </w:r>
      <w:proofErr w:type="spellStart"/>
      <w:proofErr w:type="gramStart"/>
      <w:r w:rsidRPr="00353B54">
        <w:rPr>
          <w:rFonts w:ascii="Courier New" w:eastAsia="Times New Roman" w:hAnsi="Courier New" w:cs="Times New Roman"/>
          <w:bCs/>
          <w:lang w:eastAsia="cs-CZ"/>
        </w:rPr>
        <w:t>tis.Kč</w:t>
      </w:r>
      <w:proofErr w:type="spellEnd"/>
      <w:proofErr w:type="gramEnd"/>
    </w:p>
    <w:p w14:paraId="0633164C"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REPLACE – Zeleň místo betonu </w:t>
      </w:r>
      <w:r w:rsidRPr="00353B54">
        <w:rPr>
          <w:rFonts w:ascii="Courier New" w:eastAsia="Times New Roman" w:hAnsi="Courier New" w:cs="Times New Roman"/>
          <w:bCs/>
          <w:lang w:eastAsia="cs-CZ"/>
        </w:rPr>
        <w:tab/>
        <w:t>4</w:t>
      </w:r>
      <w:r>
        <w:rPr>
          <w:rFonts w:ascii="Courier New" w:eastAsia="Times New Roman" w:hAnsi="Courier New" w:cs="Times New Roman"/>
          <w:bCs/>
          <w:lang w:eastAsia="cs-CZ"/>
        </w:rPr>
        <w:t> </w:t>
      </w:r>
      <w:r w:rsidRPr="00353B54">
        <w:rPr>
          <w:rFonts w:ascii="Courier New" w:eastAsia="Times New Roman" w:hAnsi="Courier New" w:cs="Times New Roman"/>
          <w:bCs/>
          <w:lang w:eastAsia="cs-CZ"/>
        </w:rPr>
        <w:t>494</w:t>
      </w:r>
      <w:r>
        <w:rPr>
          <w:rFonts w:ascii="Courier New" w:eastAsia="Times New Roman" w:hAnsi="Courier New" w:cs="Times New Roman"/>
          <w:bCs/>
          <w:lang w:eastAsia="cs-CZ"/>
        </w:rPr>
        <w:t> </w:t>
      </w:r>
      <w:proofErr w:type="spellStart"/>
      <w:proofErr w:type="gramStart"/>
      <w:r w:rsidRPr="00353B54">
        <w:rPr>
          <w:rFonts w:ascii="Courier New" w:eastAsia="Times New Roman" w:hAnsi="Courier New" w:cs="Times New Roman"/>
          <w:bCs/>
          <w:lang w:eastAsia="cs-CZ"/>
        </w:rPr>
        <w:t>tis.Kč</w:t>
      </w:r>
      <w:proofErr w:type="spellEnd"/>
      <w:proofErr w:type="gramEnd"/>
    </w:p>
    <w:p w14:paraId="70EB13E2" w14:textId="77777777" w:rsidR="00F22EFE" w:rsidRPr="00353B54" w:rsidRDefault="00F22EFE" w:rsidP="00F22EFE">
      <w:pPr>
        <w:tabs>
          <w:tab w:val="right" w:pos="9923"/>
        </w:tabs>
        <w:spacing w:after="0" w:line="240" w:lineRule="auto"/>
        <w:rPr>
          <w:rFonts w:ascii="Courier New" w:eastAsia="Times New Roman" w:hAnsi="Courier New" w:cs="Times New Roman"/>
          <w:b/>
          <w:bCs/>
          <w:lang w:eastAsia="cs-CZ"/>
        </w:rPr>
      </w:pPr>
      <w:r w:rsidRPr="00353B54">
        <w:rPr>
          <w:rFonts w:ascii="Courier New" w:eastAsia="Times New Roman" w:hAnsi="Courier New" w:cs="Times New Roman"/>
          <w:b/>
          <w:bCs/>
          <w:lang w:eastAsia="cs-CZ"/>
        </w:rPr>
        <w:t xml:space="preserve">z odboru investičního </w:t>
      </w:r>
      <w:r w:rsidRPr="00353B54">
        <w:rPr>
          <w:rFonts w:ascii="Courier New" w:eastAsia="Times New Roman" w:hAnsi="Courier New" w:cs="Times New Roman"/>
          <w:b/>
          <w:bCs/>
          <w:lang w:eastAsia="cs-CZ"/>
        </w:rPr>
        <w:tab/>
        <w:t xml:space="preserve"> </w:t>
      </w:r>
      <w:r>
        <w:rPr>
          <w:rFonts w:ascii="Courier New" w:eastAsia="Times New Roman" w:hAnsi="Courier New" w:cs="Times New Roman"/>
          <w:b/>
          <w:bCs/>
          <w:lang w:eastAsia="cs-CZ"/>
        </w:rPr>
        <w:t>16 703 </w:t>
      </w:r>
      <w:proofErr w:type="spellStart"/>
      <w:proofErr w:type="gramStart"/>
      <w:r w:rsidRPr="00353B54">
        <w:rPr>
          <w:rFonts w:ascii="Courier New" w:eastAsia="Times New Roman" w:hAnsi="Courier New" w:cs="Times New Roman"/>
          <w:b/>
          <w:bCs/>
          <w:lang w:eastAsia="cs-CZ"/>
        </w:rPr>
        <w:t>tis.Kč</w:t>
      </w:r>
      <w:proofErr w:type="spellEnd"/>
      <w:proofErr w:type="gramEnd"/>
    </w:p>
    <w:p w14:paraId="0566C0BD"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navýšení INV příspěvku </w:t>
      </w:r>
      <w:r w:rsidRPr="00353B54">
        <w:rPr>
          <w:rFonts w:ascii="Courier New" w:eastAsia="Times New Roman" w:hAnsi="Courier New" w:cs="Times New Roman"/>
          <w:bCs/>
          <w:u w:val="single"/>
          <w:lang w:eastAsia="cs-CZ"/>
        </w:rPr>
        <w:t xml:space="preserve">MAPPA, </w:t>
      </w:r>
      <w:proofErr w:type="spellStart"/>
      <w:r w:rsidRPr="00353B54">
        <w:rPr>
          <w:rFonts w:ascii="Courier New" w:eastAsia="Times New Roman" w:hAnsi="Courier New" w:cs="Times New Roman"/>
          <w:bCs/>
          <w:u w:val="single"/>
          <w:lang w:eastAsia="cs-CZ"/>
        </w:rPr>
        <w:t>p.o</w:t>
      </w:r>
      <w:proofErr w:type="spellEnd"/>
      <w:r w:rsidRPr="00353B54">
        <w:rPr>
          <w:rFonts w:ascii="Courier New" w:eastAsia="Times New Roman" w:hAnsi="Courier New" w:cs="Times New Roman"/>
          <w:bCs/>
          <w:u w:val="single"/>
          <w:lang w:eastAsia="cs-CZ"/>
        </w:rPr>
        <w:t>.</w:t>
      </w:r>
      <w:r w:rsidRPr="00353B54">
        <w:rPr>
          <w:rFonts w:ascii="Courier New" w:eastAsia="Times New Roman" w:hAnsi="Courier New" w:cs="Times New Roman"/>
          <w:bCs/>
          <w:lang w:eastAsia="cs-CZ"/>
        </w:rPr>
        <w:t xml:space="preserve">  </w:t>
      </w:r>
      <w:r w:rsidRPr="00353B54">
        <w:rPr>
          <w:rFonts w:ascii="Courier New" w:eastAsia="Times New Roman" w:hAnsi="Courier New" w:cs="Times New Roman"/>
          <w:bCs/>
          <w:lang w:eastAsia="cs-CZ"/>
        </w:rPr>
        <w:tab/>
        <w:t>1</w:t>
      </w:r>
      <w:r>
        <w:rPr>
          <w:rFonts w:ascii="Courier New" w:eastAsia="Times New Roman" w:hAnsi="Courier New" w:cs="Times New Roman"/>
          <w:bCs/>
          <w:lang w:eastAsia="cs-CZ"/>
        </w:rPr>
        <w:t> </w:t>
      </w:r>
      <w:r w:rsidRPr="00353B54">
        <w:rPr>
          <w:rFonts w:ascii="Courier New" w:eastAsia="Times New Roman" w:hAnsi="Courier New" w:cs="Times New Roman"/>
          <w:bCs/>
          <w:lang w:eastAsia="cs-CZ"/>
        </w:rPr>
        <w:t>634 </w:t>
      </w:r>
      <w:proofErr w:type="spellStart"/>
      <w:proofErr w:type="gramStart"/>
      <w:r w:rsidRPr="00353B54">
        <w:rPr>
          <w:rFonts w:ascii="Courier New" w:eastAsia="Times New Roman" w:hAnsi="Courier New" w:cs="Times New Roman"/>
          <w:bCs/>
          <w:lang w:eastAsia="cs-CZ"/>
        </w:rPr>
        <w:t>tis.Kč</w:t>
      </w:r>
      <w:proofErr w:type="spellEnd"/>
      <w:proofErr w:type="gramEnd"/>
    </w:p>
    <w:p w14:paraId="51FCBB0C"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b/>
          <w:bCs/>
          <w:lang w:eastAsia="cs-CZ"/>
        </w:rPr>
        <w:t xml:space="preserve">- </w:t>
      </w:r>
      <w:r>
        <w:rPr>
          <w:rFonts w:ascii="Courier New" w:eastAsia="Times New Roman" w:hAnsi="Courier New" w:cs="Times New Roman"/>
          <w:lang w:eastAsia="cs-CZ"/>
        </w:rPr>
        <w:t>e</w:t>
      </w:r>
      <w:r w:rsidRPr="00353B54">
        <w:rPr>
          <w:rFonts w:ascii="Courier New" w:eastAsia="Times New Roman" w:hAnsi="Courier New" w:cs="Times New Roman"/>
          <w:lang w:eastAsia="cs-CZ"/>
        </w:rPr>
        <w:t xml:space="preserve">xpozice tučňáci v </w:t>
      </w:r>
      <w:proofErr w:type="spellStart"/>
      <w:r w:rsidRPr="00353B54">
        <w:rPr>
          <w:rFonts w:ascii="Courier New" w:eastAsia="Times New Roman" w:hAnsi="Courier New" w:cs="Courier New"/>
          <w:u w:val="single"/>
          <w:lang w:eastAsia="cs-CZ"/>
        </w:rPr>
        <w:t>ZOOaBP</w:t>
      </w:r>
      <w:proofErr w:type="spellEnd"/>
      <w:r w:rsidRPr="00353B54">
        <w:rPr>
          <w:rFonts w:ascii="Courier New" w:eastAsia="Times New Roman" w:hAnsi="Courier New" w:cs="Courier New"/>
          <w:u w:val="single"/>
          <w:lang w:eastAsia="cs-CZ"/>
        </w:rPr>
        <w:t xml:space="preserve"> Ostrava, </w:t>
      </w:r>
      <w:proofErr w:type="spellStart"/>
      <w:r w:rsidRPr="00353B54">
        <w:rPr>
          <w:rFonts w:ascii="Courier New" w:eastAsia="Times New Roman" w:hAnsi="Courier New" w:cs="Courier New"/>
          <w:u w:val="single"/>
          <w:lang w:eastAsia="cs-CZ"/>
        </w:rPr>
        <w:t>p.o</w:t>
      </w:r>
      <w:proofErr w:type="spellEnd"/>
      <w:r w:rsidRPr="00353B54">
        <w:rPr>
          <w:rFonts w:ascii="Courier New" w:eastAsia="Times New Roman" w:hAnsi="Courier New" w:cs="Courier New"/>
          <w:u w:val="single"/>
          <w:lang w:eastAsia="cs-CZ"/>
        </w:rPr>
        <w:t xml:space="preserve">. </w:t>
      </w:r>
      <w:r w:rsidRPr="00353B54">
        <w:rPr>
          <w:rFonts w:ascii="Courier New" w:eastAsia="Times New Roman" w:hAnsi="Courier New" w:cs="Courier New"/>
          <w:lang w:eastAsia="cs-CZ"/>
        </w:rPr>
        <w:tab/>
        <w:t>2</w:t>
      </w:r>
      <w:r>
        <w:rPr>
          <w:rFonts w:ascii="Courier New" w:eastAsia="Times New Roman" w:hAnsi="Courier New" w:cs="Courier New"/>
          <w:lang w:eastAsia="cs-CZ"/>
        </w:rPr>
        <w:t> </w:t>
      </w:r>
      <w:r w:rsidRPr="00353B54">
        <w:rPr>
          <w:rFonts w:ascii="Courier New" w:eastAsia="Times New Roman" w:hAnsi="Courier New" w:cs="Courier New"/>
          <w:lang w:eastAsia="cs-CZ"/>
        </w:rPr>
        <w:t>000</w:t>
      </w:r>
      <w:r>
        <w:rPr>
          <w:rFonts w:ascii="Courier New" w:eastAsia="Times New Roman" w:hAnsi="Courier New" w:cs="Courier New"/>
          <w:lang w:eastAsia="cs-CZ"/>
        </w:rPr>
        <w:t> </w:t>
      </w:r>
      <w:proofErr w:type="spellStart"/>
      <w:proofErr w:type="gramStart"/>
      <w:r w:rsidRPr="00353B54">
        <w:rPr>
          <w:rFonts w:ascii="Courier New" w:eastAsia="Times New Roman" w:hAnsi="Courier New" w:cs="Courier New"/>
          <w:lang w:eastAsia="cs-CZ"/>
        </w:rPr>
        <w:t>tis.Kč</w:t>
      </w:r>
      <w:proofErr w:type="spellEnd"/>
      <w:proofErr w:type="gramEnd"/>
    </w:p>
    <w:p w14:paraId="67A09186"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 </w:t>
      </w:r>
      <w:r>
        <w:rPr>
          <w:rFonts w:ascii="Courier New" w:eastAsia="Times New Roman" w:hAnsi="Courier New" w:cs="Times New Roman"/>
          <w:lang w:eastAsia="cs-CZ"/>
        </w:rPr>
        <w:t>ú</w:t>
      </w:r>
      <w:r w:rsidRPr="00353B54">
        <w:rPr>
          <w:rFonts w:ascii="Courier New" w:eastAsia="Times New Roman" w:hAnsi="Courier New" w:cs="Times New Roman"/>
          <w:lang w:eastAsia="cs-CZ"/>
        </w:rPr>
        <w:t>prava veřejných prostranství městské tř</w:t>
      </w:r>
      <w:r>
        <w:rPr>
          <w:rFonts w:ascii="Courier New" w:eastAsia="Times New Roman" w:hAnsi="Courier New" w:cs="Times New Roman"/>
          <w:lang w:eastAsia="cs-CZ"/>
        </w:rPr>
        <w:t>.</w:t>
      </w:r>
      <w:r w:rsidRPr="00353B54">
        <w:rPr>
          <w:rFonts w:ascii="Courier New" w:eastAsia="Times New Roman" w:hAnsi="Courier New" w:cs="Times New Roman"/>
          <w:lang w:eastAsia="cs-CZ"/>
        </w:rPr>
        <w:t xml:space="preserve"> 28. října–Opavská</w:t>
      </w:r>
      <w:r w:rsidRPr="00353B54">
        <w:rPr>
          <w:rFonts w:ascii="Courier New" w:eastAsia="Times New Roman" w:hAnsi="Courier New" w:cs="Times New Roman"/>
          <w:lang w:eastAsia="cs-CZ"/>
        </w:rPr>
        <w:tab/>
        <w:t>2</w:t>
      </w:r>
      <w:r>
        <w:rPr>
          <w:rFonts w:ascii="Courier New" w:eastAsia="Times New Roman" w:hAnsi="Courier New" w:cs="Times New Roman"/>
          <w:lang w:eastAsia="cs-CZ"/>
        </w:rPr>
        <w:t> </w:t>
      </w:r>
      <w:r w:rsidRPr="00353B54">
        <w:rPr>
          <w:rFonts w:ascii="Courier New" w:eastAsia="Times New Roman" w:hAnsi="Courier New" w:cs="Times New Roman"/>
          <w:lang w:eastAsia="cs-CZ"/>
        </w:rPr>
        <w:t>905</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15FBBD8A"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b/>
          <w:bCs/>
          <w:lang w:eastAsia="cs-CZ"/>
        </w:rPr>
        <w:t xml:space="preserve">- </w:t>
      </w:r>
      <w:r>
        <w:rPr>
          <w:rFonts w:ascii="Courier New" w:eastAsia="Times New Roman" w:hAnsi="Courier New" w:cs="Times New Roman"/>
          <w:lang w:eastAsia="cs-CZ"/>
        </w:rPr>
        <w:t>o</w:t>
      </w:r>
      <w:r w:rsidRPr="00353B54">
        <w:rPr>
          <w:rFonts w:ascii="Courier New" w:eastAsia="Times New Roman" w:hAnsi="Courier New" w:cs="Times New Roman"/>
          <w:lang w:eastAsia="cs-CZ"/>
        </w:rPr>
        <w:t xml:space="preserve">dbahnění a úpravy rybníka č. 4 v </w:t>
      </w:r>
      <w:proofErr w:type="spellStart"/>
      <w:r w:rsidRPr="00353B54">
        <w:rPr>
          <w:rFonts w:ascii="Courier New" w:eastAsia="Times New Roman" w:hAnsi="Courier New" w:cs="Courier New"/>
          <w:u w:val="single"/>
          <w:lang w:eastAsia="cs-CZ"/>
        </w:rPr>
        <w:t>ZOOaBP</w:t>
      </w:r>
      <w:proofErr w:type="spellEnd"/>
      <w:r w:rsidRPr="00353B54">
        <w:rPr>
          <w:rFonts w:ascii="Courier New" w:eastAsia="Times New Roman" w:hAnsi="Courier New" w:cs="Courier New"/>
          <w:u w:val="single"/>
          <w:lang w:eastAsia="cs-CZ"/>
        </w:rPr>
        <w:t xml:space="preserve"> Ostrava, </w:t>
      </w:r>
      <w:proofErr w:type="spellStart"/>
      <w:r w:rsidRPr="00353B54">
        <w:rPr>
          <w:rFonts w:ascii="Courier New" w:eastAsia="Times New Roman" w:hAnsi="Courier New" w:cs="Courier New"/>
          <w:u w:val="single"/>
          <w:lang w:eastAsia="cs-CZ"/>
        </w:rPr>
        <w:t>p.o</w:t>
      </w:r>
      <w:proofErr w:type="spellEnd"/>
      <w:r w:rsidRPr="00353B54">
        <w:rPr>
          <w:rFonts w:ascii="Courier New" w:eastAsia="Times New Roman" w:hAnsi="Courier New" w:cs="Courier New"/>
          <w:u w:val="single"/>
          <w:lang w:eastAsia="cs-CZ"/>
        </w:rPr>
        <w:t xml:space="preserve">. </w:t>
      </w:r>
      <w:r w:rsidRPr="00353B54">
        <w:rPr>
          <w:rFonts w:ascii="Courier New" w:eastAsia="Times New Roman" w:hAnsi="Courier New" w:cs="Courier New"/>
          <w:lang w:eastAsia="cs-CZ"/>
        </w:rPr>
        <w:tab/>
        <w:t>10</w:t>
      </w:r>
      <w:r>
        <w:rPr>
          <w:rFonts w:ascii="Courier New" w:eastAsia="Times New Roman" w:hAnsi="Courier New" w:cs="Courier New"/>
          <w:lang w:eastAsia="cs-CZ"/>
        </w:rPr>
        <w:t> </w:t>
      </w:r>
      <w:r w:rsidRPr="00353B54">
        <w:rPr>
          <w:rFonts w:ascii="Courier New" w:eastAsia="Times New Roman" w:hAnsi="Courier New" w:cs="Courier New"/>
          <w:lang w:eastAsia="cs-CZ"/>
        </w:rPr>
        <w:t>164</w:t>
      </w:r>
      <w:r>
        <w:rPr>
          <w:rFonts w:ascii="Courier New" w:eastAsia="Times New Roman" w:hAnsi="Courier New" w:cs="Courier New"/>
          <w:lang w:eastAsia="cs-CZ"/>
        </w:rPr>
        <w:t> </w:t>
      </w:r>
      <w:proofErr w:type="spellStart"/>
      <w:proofErr w:type="gramStart"/>
      <w:r w:rsidRPr="00353B54">
        <w:rPr>
          <w:rFonts w:ascii="Courier New" w:eastAsia="Times New Roman" w:hAnsi="Courier New" w:cs="Courier New"/>
          <w:lang w:eastAsia="cs-CZ"/>
        </w:rPr>
        <w:t>tis.Kč</w:t>
      </w:r>
      <w:proofErr w:type="spellEnd"/>
      <w:proofErr w:type="gramEnd"/>
    </w:p>
    <w:p w14:paraId="75A31445" w14:textId="77777777" w:rsidR="00F22EFE" w:rsidRDefault="00F22EFE" w:rsidP="00F22EFE">
      <w:pPr>
        <w:tabs>
          <w:tab w:val="right" w:pos="9923"/>
        </w:tabs>
        <w:spacing w:after="0" w:line="240" w:lineRule="auto"/>
        <w:jc w:val="both"/>
        <w:rPr>
          <w:rFonts w:ascii="Courier New" w:eastAsia="Times New Roman" w:hAnsi="Courier New" w:cs="Times New Roman"/>
          <w:b/>
          <w:spacing w:val="144"/>
          <w:lang w:eastAsia="cs-CZ"/>
        </w:rPr>
      </w:pPr>
    </w:p>
    <w:p w14:paraId="0C4DA3AA" w14:textId="143CD72E" w:rsidR="00F22EFE" w:rsidRPr="00353B54" w:rsidRDefault="00020BD9" w:rsidP="00F22EFE">
      <w:pPr>
        <w:tabs>
          <w:tab w:val="right" w:pos="9923"/>
        </w:tabs>
        <w:spacing w:after="0" w:line="240" w:lineRule="auto"/>
        <w:jc w:val="both"/>
        <w:rPr>
          <w:rFonts w:ascii="Courier New" w:eastAsia="Times New Roman" w:hAnsi="Courier New" w:cs="Times New Roman"/>
          <w:b/>
          <w:spacing w:val="140"/>
          <w:lang w:eastAsia="cs-CZ"/>
        </w:rPr>
      </w:pPr>
      <w:r>
        <w:rPr>
          <w:rFonts w:ascii="Courier New" w:eastAsia="Times New Roman" w:hAnsi="Courier New" w:cs="Times New Roman"/>
          <w:b/>
          <w:spacing w:val="144"/>
          <w:lang w:eastAsia="cs-CZ"/>
        </w:rPr>
        <w:t>s</w:t>
      </w:r>
      <w:r w:rsidR="00F22EFE" w:rsidRPr="00353B54">
        <w:rPr>
          <w:rFonts w:ascii="Courier New" w:eastAsia="Times New Roman" w:hAnsi="Courier New" w:cs="Times New Roman"/>
          <w:b/>
          <w:spacing w:val="144"/>
          <w:lang w:eastAsia="cs-CZ"/>
        </w:rPr>
        <w:t>nížení</w:t>
      </w:r>
      <w:r w:rsidR="00F22EFE" w:rsidRPr="00353B54">
        <w:rPr>
          <w:rFonts w:ascii="Courier New" w:eastAsia="Times New Roman" w:hAnsi="Courier New" w:cs="Times New Roman"/>
          <w:b/>
          <w:spacing w:val="144"/>
          <w:lang w:eastAsia="cs-CZ"/>
        </w:rPr>
        <w:tab/>
      </w:r>
      <w:r w:rsidR="00F22EFE" w:rsidRPr="00353B54">
        <w:rPr>
          <w:rFonts w:ascii="Courier New" w:eastAsia="Times New Roman" w:hAnsi="Courier New" w:cs="Times New Roman"/>
          <w:b/>
          <w:lang w:eastAsia="cs-CZ"/>
        </w:rPr>
        <w:t>20 713 </w:t>
      </w:r>
      <w:proofErr w:type="spellStart"/>
      <w:proofErr w:type="gramStart"/>
      <w:r w:rsidR="00F22EFE" w:rsidRPr="00353B54">
        <w:rPr>
          <w:rFonts w:ascii="Courier New" w:eastAsia="Times New Roman" w:hAnsi="Courier New" w:cs="Times New Roman"/>
          <w:b/>
          <w:lang w:eastAsia="cs-CZ"/>
        </w:rPr>
        <w:t>tis.Kč</w:t>
      </w:r>
      <w:proofErr w:type="spellEnd"/>
      <w:proofErr w:type="gramEnd"/>
    </w:p>
    <w:p w14:paraId="198C6955"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 </w:t>
      </w:r>
      <w:r>
        <w:rPr>
          <w:rFonts w:ascii="Courier New" w:eastAsia="Times New Roman" w:hAnsi="Courier New" w:cs="Times New Roman"/>
          <w:lang w:eastAsia="cs-CZ"/>
        </w:rPr>
        <w:t>krácení výdajů a navýšení rezervy</w:t>
      </w:r>
      <w:r w:rsidRPr="00353B54">
        <w:rPr>
          <w:rFonts w:ascii="Courier New" w:eastAsia="Times New Roman" w:hAnsi="Courier New" w:cs="Times New Roman"/>
          <w:lang w:eastAsia="cs-CZ"/>
        </w:rPr>
        <w:t xml:space="preserve"> </w:t>
      </w:r>
      <w:r w:rsidRPr="00353B54">
        <w:rPr>
          <w:rFonts w:ascii="Courier New" w:eastAsia="Times New Roman" w:hAnsi="Courier New" w:cs="Times New Roman"/>
          <w:lang w:eastAsia="cs-CZ"/>
        </w:rPr>
        <w:tab/>
        <w:t>15</w:t>
      </w:r>
      <w:r>
        <w:rPr>
          <w:rFonts w:ascii="Courier New" w:eastAsia="Times New Roman" w:hAnsi="Courier New" w:cs="Times New Roman"/>
          <w:lang w:eastAsia="cs-CZ"/>
        </w:rPr>
        <w:t> </w:t>
      </w:r>
      <w:r w:rsidRPr="00353B54">
        <w:rPr>
          <w:rFonts w:ascii="Courier New" w:eastAsia="Times New Roman" w:hAnsi="Courier New" w:cs="Times New Roman"/>
          <w:lang w:eastAsia="cs-CZ"/>
        </w:rPr>
        <w:t>175</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3AB19AAD"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převod do roku 2022 – CLAIRO</w:t>
      </w:r>
      <w:r w:rsidRPr="00353B54">
        <w:rPr>
          <w:rFonts w:ascii="Courier New" w:eastAsia="Times New Roman" w:hAnsi="Courier New" w:cs="Times New Roman"/>
          <w:lang w:eastAsia="cs-CZ"/>
        </w:rPr>
        <w:tab/>
        <w:t>1</w:t>
      </w:r>
      <w:r>
        <w:rPr>
          <w:rFonts w:ascii="Courier New" w:eastAsia="Times New Roman" w:hAnsi="Courier New" w:cs="Times New Roman"/>
          <w:lang w:eastAsia="cs-CZ"/>
        </w:rPr>
        <w:t> </w:t>
      </w:r>
      <w:r w:rsidRPr="00353B54">
        <w:rPr>
          <w:rFonts w:ascii="Courier New" w:eastAsia="Times New Roman" w:hAnsi="Courier New" w:cs="Times New Roman"/>
          <w:lang w:eastAsia="cs-CZ"/>
        </w:rPr>
        <w:t>609</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4A87AC8C"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r w:rsidRPr="00353B54">
        <w:rPr>
          <w:rFonts w:ascii="Courier New" w:eastAsia="Times New Roman" w:hAnsi="Courier New" w:cs="Times New Roman"/>
          <w:lang w:eastAsia="cs-CZ"/>
        </w:rPr>
        <w:t xml:space="preserve">- převod do roku 2022 - </w:t>
      </w:r>
      <w:r w:rsidRPr="00353B54">
        <w:rPr>
          <w:rFonts w:ascii="Courier New" w:eastAsia="Times New Roman" w:hAnsi="Courier New" w:cs="Times New Roman"/>
          <w:bCs/>
          <w:lang w:eastAsia="cs-CZ"/>
        </w:rPr>
        <w:t xml:space="preserve">Řízení strat. ITI </w:t>
      </w:r>
      <w:proofErr w:type="spellStart"/>
      <w:r w:rsidRPr="00353B54">
        <w:rPr>
          <w:rFonts w:ascii="Courier New" w:eastAsia="Times New Roman" w:hAnsi="Courier New" w:cs="Times New Roman"/>
          <w:bCs/>
          <w:lang w:eastAsia="cs-CZ"/>
        </w:rPr>
        <w:t>ostr</w:t>
      </w:r>
      <w:proofErr w:type="spellEnd"/>
      <w:r w:rsidRPr="00353B54">
        <w:rPr>
          <w:rFonts w:ascii="Courier New" w:eastAsia="Times New Roman" w:hAnsi="Courier New" w:cs="Times New Roman"/>
          <w:bCs/>
          <w:lang w:eastAsia="cs-CZ"/>
        </w:rPr>
        <w:t>. aglomerace III.</w:t>
      </w:r>
      <w:r w:rsidRPr="00353B54">
        <w:rPr>
          <w:rFonts w:ascii="Courier New" w:eastAsia="Times New Roman" w:hAnsi="Courier New" w:cs="Times New Roman"/>
          <w:lang w:eastAsia="cs-CZ"/>
        </w:rPr>
        <w:tab/>
        <w:t>906</w:t>
      </w:r>
      <w:r>
        <w:rPr>
          <w:rFonts w:ascii="Courier New" w:eastAsia="Times New Roman" w:hAnsi="Courier New" w:cs="Times New Roman"/>
          <w:lang w:eastAsia="cs-CZ"/>
        </w:rPr>
        <w:t> </w:t>
      </w:r>
      <w:proofErr w:type="spellStart"/>
      <w:proofErr w:type="gramStart"/>
      <w:r w:rsidRPr="00353B54">
        <w:rPr>
          <w:rFonts w:ascii="Courier New" w:eastAsia="Times New Roman" w:hAnsi="Courier New" w:cs="Times New Roman"/>
          <w:lang w:eastAsia="cs-CZ"/>
        </w:rPr>
        <w:t>tis.Kč</w:t>
      </w:r>
      <w:proofErr w:type="spellEnd"/>
      <w:proofErr w:type="gramEnd"/>
    </w:p>
    <w:p w14:paraId="51F35E8F"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bankovní poplatky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proofErr w:type="gramEnd"/>
      <w:r>
        <w:rPr>
          <w:rFonts w:ascii="Courier New" w:eastAsia="Times New Roman" w:hAnsi="Courier New" w:cs="Times New Roman"/>
          <w:bCs/>
          <w:lang w:eastAsia="cs-CZ"/>
        </w:rPr>
        <w:t>na ORJ 120) </w:t>
      </w:r>
      <w:r>
        <w:rPr>
          <w:rFonts w:ascii="Courier New" w:eastAsia="Times New Roman" w:hAnsi="Courier New" w:cs="Times New Roman"/>
          <w:bCs/>
          <w:lang w:eastAsia="cs-CZ"/>
        </w:rPr>
        <w:tab/>
      </w:r>
      <w:r w:rsidRPr="00353B54">
        <w:rPr>
          <w:rFonts w:ascii="Courier New" w:eastAsia="Times New Roman" w:hAnsi="Courier New" w:cs="Times New Roman"/>
          <w:bCs/>
          <w:lang w:eastAsia="cs-CZ"/>
        </w:rPr>
        <w:t>10 </w:t>
      </w:r>
      <w:proofErr w:type="spellStart"/>
      <w:r w:rsidRPr="00353B54">
        <w:rPr>
          <w:rFonts w:ascii="Courier New" w:eastAsia="Times New Roman" w:hAnsi="Courier New" w:cs="Times New Roman"/>
          <w:bCs/>
          <w:lang w:eastAsia="cs-CZ"/>
        </w:rPr>
        <w:t>tis.Kč</w:t>
      </w:r>
      <w:proofErr w:type="spellEnd"/>
    </w:p>
    <w:p w14:paraId="007F7CC7"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RESOLVE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proofErr w:type="gramEnd"/>
      <w:r>
        <w:rPr>
          <w:rFonts w:ascii="Courier New" w:eastAsia="Times New Roman" w:hAnsi="Courier New" w:cs="Times New Roman"/>
          <w:bCs/>
          <w:lang w:eastAsia="cs-CZ"/>
        </w:rPr>
        <w:t>na ORJ 120)</w:t>
      </w:r>
      <w:r w:rsidRPr="00353B54">
        <w:rPr>
          <w:rFonts w:ascii="Courier New" w:eastAsia="Times New Roman" w:hAnsi="Courier New" w:cs="Times New Roman"/>
          <w:bCs/>
          <w:lang w:eastAsia="cs-CZ"/>
        </w:rPr>
        <w:tab/>
        <w:t>1 </w:t>
      </w:r>
      <w:proofErr w:type="spellStart"/>
      <w:r w:rsidRPr="00353B54">
        <w:rPr>
          <w:rFonts w:ascii="Courier New" w:eastAsia="Times New Roman" w:hAnsi="Courier New" w:cs="Times New Roman"/>
          <w:bCs/>
          <w:lang w:eastAsia="cs-CZ"/>
        </w:rPr>
        <w:t>tis.Kč</w:t>
      </w:r>
      <w:proofErr w:type="spellEnd"/>
    </w:p>
    <w:p w14:paraId="35E29631"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CLAIRO – náhrady mezd v době nemoci</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455 </w:t>
      </w:r>
      <w:proofErr w:type="spellStart"/>
      <w:r w:rsidRPr="00353B54">
        <w:rPr>
          <w:rFonts w:ascii="Courier New" w:eastAsia="Times New Roman" w:hAnsi="Courier New" w:cs="Times New Roman"/>
          <w:bCs/>
          <w:lang w:eastAsia="cs-CZ"/>
        </w:rPr>
        <w:t>tis.Kč</w:t>
      </w:r>
      <w:proofErr w:type="spellEnd"/>
    </w:p>
    <w:p w14:paraId="50A89C9C"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proofErr w:type="spellStart"/>
      <w:r w:rsidRPr="00353B54">
        <w:rPr>
          <w:rFonts w:ascii="Courier New" w:eastAsia="Times New Roman" w:hAnsi="Courier New" w:cs="Times New Roman"/>
          <w:bCs/>
          <w:lang w:eastAsia="cs-CZ"/>
        </w:rPr>
        <w:t>POTEnT</w:t>
      </w:r>
      <w:proofErr w:type="spellEnd"/>
      <w:r w:rsidRPr="00353B54">
        <w:rPr>
          <w:rFonts w:ascii="Courier New" w:eastAsia="Times New Roman" w:hAnsi="Courier New" w:cs="Times New Roman"/>
          <w:bCs/>
          <w:lang w:eastAsia="cs-CZ"/>
        </w:rPr>
        <w:t xml:space="preserve"> – osobní náklady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738</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6F8CE48F"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r>
        <w:rPr>
          <w:rFonts w:ascii="Courier New" w:eastAsia="Times New Roman" w:hAnsi="Courier New" w:cs="Times New Roman"/>
          <w:bCs/>
          <w:lang w:eastAsia="cs-CZ"/>
        </w:rPr>
        <w:t>ř</w:t>
      </w:r>
      <w:r w:rsidRPr="00353B54">
        <w:rPr>
          <w:rFonts w:ascii="Courier New" w:eastAsia="Times New Roman" w:hAnsi="Courier New" w:cs="Times New Roman"/>
          <w:bCs/>
          <w:lang w:eastAsia="cs-CZ"/>
        </w:rPr>
        <w:t xml:space="preserve">ízení strat. ITI </w:t>
      </w:r>
      <w:proofErr w:type="spellStart"/>
      <w:r w:rsidRPr="00353B54">
        <w:rPr>
          <w:rFonts w:ascii="Courier New" w:eastAsia="Times New Roman" w:hAnsi="Courier New" w:cs="Times New Roman"/>
          <w:bCs/>
          <w:lang w:eastAsia="cs-CZ"/>
        </w:rPr>
        <w:t>ostr</w:t>
      </w:r>
      <w:proofErr w:type="spellEnd"/>
      <w:r>
        <w:rPr>
          <w:rFonts w:ascii="Courier New" w:eastAsia="Times New Roman" w:hAnsi="Courier New" w:cs="Times New Roman"/>
          <w:bCs/>
          <w:lang w:eastAsia="cs-CZ"/>
        </w:rPr>
        <w:t>.</w:t>
      </w:r>
      <w:r w:rsidRPr="00353B54">
        <w:rPr>
          <w:rFonts w:ascii="Courier New" w:eastAsia="Times New Roman" w:hAnsi="Courier New" w:cs="Times New Roman"/>
          <w:bCs/>
          <w:lang w:eastAsia="cs-CZ"/>
        </w:rPr>
        <w:t xml:space="preserve"> aglomerace III.</w:t>
      </w:r>
      <w:r>
        <w:rPr>
          <w:rFonts w:ascii="Courier New" w:eastAsia="Times New Roman" w:hAnsi="Courier New" w:cs="Times New Roman"/>
          <w:bCs/>
          <w:lang w:eastAsia="cs-CZ"/>
        </w:rPr>
        <w:t xml:space="preserve"> os. </w:t>
      </w:r>
      <w:proofErr w:type="gramStart"/>
      <w:r>
        <w:rPr>
          <w:rFonts w:ascii="Courier New" w:eastAsia="Times New Roman" w:hAnsi="Courier New" w:cs="Times New Roman"/>
          <w:bCs/>
          <w:lang w:eastAsia="cs-CZ"/>
        </w:rPr>
        <w:t>nákl.</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1 052 </w:t>
      </w:r>
      <w:proofErr w:type="spellStart"/>
      <w:r w:rsidRPr="00353B54">
        <w:rPr>
          <w:rFonts w:ascii="Courier New" w:eastAsia="Times New Roman" w:hAnsi="Courier New" w:cs="Times New Roman"/>
          <w:bCs/>
          <w:lang w:eastAsia="cs-CZ"/>
        </w:rPr>
        <w:t>tis.Kč</w:t>
      </w:r>
      <w:proofErr w:type="spellEnd"/>
    </w:p>
    <w:p w14:paraId="0B2944A1"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proofErr w:type="spellStart"/>
      <w:proofErr w:type="gramStart"/>
      <w:r w:rsidRPr="00353B54">
        <w:rPr>
          <w:rFonts w:ascii="Courier New" w:eastAsia="Times New Roman" w:hAnsi="Courier New" w:cs="Times New Roman"/>
          <w:bCs/>
          <w:lang w:eastAsia="cs-CZ"/>
        </w:rPr>
        <w:t>Com.Unity.Lab</w:t>
      </w:r>
      <w:proofErr w:type="spellEnd"/>
      <w:proofErr w:type="gramEnd"/>
      <w:r w:rsidRPr="00353B54">
        <w:rPr>
          <w:rFonts w:ascii="Courier New" w:eastAsia="Times New Roman" w:hAnsi="Courier New" w:cs="Times New Roman"/>
          <w:bCs/>
          <w:lang w:eastAsia="cs-CZ"/>
        </w:rPr>
        <w:t xml:space="preserve"> – osobní náklady </w:t>
      </w:r>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113 </w:t>
      </w:r>
      <w:proofErr w:type="spellStart"/>
      <w:r w:rsidRPr="00353B54">
        <w:rPr>
          <w:rFonts w:ascii="Courier New" w:eastAsia="Times New Roman" w:hAnsi="Courier New" w:cs="Times New Roman"/>
          <w:bCs/>
          <w:lang w:eastAsia="cs-CZ"/>
        </w:rPr>
        <w:t>tis.Kč</w:t>
      </w:r>
      <w:proofErr w:type="spellEnd"/>
    </w:p>
    <w:p w14:paraId="493A7F92"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REPLACE – </w:t>
      </w:r>
      <w:r>
        <w:rPr>
          <w:rFonts w:ascii="Courier New" w:eastAsia="Times New Roman" w:hAnsi="Courier New" w:cs="Times New Roman"/>
          <w:bCs/>
          <w:lang w:eastAsia="cs-CZ"/>
        </w:rPr>
        <w:t>z</w:t>
      </w:r>
      <w:r w:rsidRPr="00353B54">
        <w:rPr>
          <w:rFonts w:ascii="Courier New" w:eastAsia="Times New Roman" w:hAnsi="Courier New" w:cs="Times New Roman"/>
          <w:bCs/>
          <w:lang w:eastAsia="cs-CZ"/>
        </w:rPr>
        <w:t xml:space="preserve">eleň místo betonu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107</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643CEEE3"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proofErr w:type="spellStart"/>
      <w:r w:rsidRPr="00353B54">
        <w:rPr>
          <w:rFonts w:ascii="Courier New" w:eastAsia="Times New Roman" w:hAnsi="Courier New" w:cs="Times New Roman"/>
          <w:bCs/>
          <w:lang w:eastAsia="cs-CZ"/>
        </w:rPr>
        <w:t>fajnOVY</w:t>
      </w:r>
      <w:proofErr w:type="spellEnd"/>
      <w:r w:rsidRPr="00353B54">
        <w:rPr>
          <w:rFonts w:ascii="Courier New" w:eastAsia="Times New Roman" w:hAnsi="Courier New" w:cs="Times New Roman"/>
          <w:bCs/>
          <w:lang w:eastAsia="cs-CZ"/>
        </w:rPr>
        <w:t xml:space="preserve"> prostor</w:t>
      </w:r>
      <w:r>
        <w:rPr>
          <w:rFonts w:ascii="Courier New" w:eastAsia="Times New Roman" w:hAnsi="Courier New" w:cs="Times New Roman"/>
          <w:bCs/>
          <w:lang w:eastAsia="cs-CZ"/>
        </w:rPr>
        <w:t xml:space="preserve"> mzdy </w:t>
      </w:r>
      <w:r w:rsidRPr="00353B54">
        <w:rPr>
          <w:rFonts w:ascii="Courier New" w:eastAsia="Times New Roman" w:hAnsi="Courier New" w:cs="Times New Roman"/>
          <w:bCs/>
          <w:lang w:eastAsia="cs-CZ"/>
        </w:rPr>
        <w:t xml:space="preserve">+ mzdy hodnotící komise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5</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38</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10A5550E"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r>
        <w:rPr>
          <w:rFonts w:ascii="Courier New" w:eastAsia="Times New Roman" w:hAnsi="Courier New" w:cs="Times New Roman"/>
          <w:bCs/>
          <w:lang w:eastAsia="cs-CZ"/>
        </w:rPr>
        <w:t>ř</w:t>
      </w:r>
      <w:r w:rsidRPr="00353B54">
        <w:rPr>
          <w:rFonts w:ascii="Courier New" w:eastAsia="Times New Roman" w:hAnsi="Courier New" w:cs="Times New Roman"/>
          <w:bCs/>
          <w:lang w:eastAsia="cs-CZ"/>
        </w:rPr>
        <w:t xml:space="preserve">ízení strat. ITI </w:t>
      </w:r>
      <w:proofErr w:type="spellStart"/>
      <w:r w:rsidRPr="00353B54">
        <w:rPr>
          <w:rFonts w:ascii="Courier New" w:eastAsia="Times New Roman" w:hAnsi="Courier New" w:cs="Times New Roman"/>
          <w:bCs/>
          <w:lang w:eastAsia="cs-CZ"/>
        </w:rPr>
        <w:t>ostr</w:t>
      </w:r>
      <w:proofErr w:type="spellEnd"/>
      <w:r>
        <w:rPr>
          <w:rFonts w:ascii="Courier New" w:eastAsia="Times New Roman" w:hAnsi="Courier New" w:cs="Times New Roman"/>
          <w:bCs/>
          <w:lang w:eastAsia="cs-CZ"/>
        </w:rPr>
        <w:t>.</w:t>
      </w:r>
      <w:r w:rsidRPr="00353B54">
        <w:rPr>
          <w:rFonts w:ascii="Courier New" w:eastAsia="Times New Roman" w:hAnsi="Courier New" w:cs="Times New Roman"/>
          <w:bCs/>
          <w:lang w:eastAsia="cs-CZ"/>
        </w:rPr>
        <w:t xml:space="preserve"> aglomerace III.</w:t>
      </w:r>
      <w:r>
        <w:rPr>
          <w:rFonts w:ascii="Courier New" w:eastAsia="Times New Roman" w:hAnsi="Courier New" w:cs="Times New Roman"/>
          <w:bCs/>
          <w:lang w:eastAsia="cs-CZ"/>
        </w:rPr>
        <w:t xml:space="preserve"> </w:t>
      </w:r>
      <w:r w:rsidRPr="00353B54">
        <w:rPr>
          <w:rFonts w:ascii="Courier New" w:eastAsia="Times New Roman" w:hAnsi="Courier New" w:cs="Times New Roman"/>
          <w:bCs/>
          <w:lang w:eastAsia="cs-CZ"/>
        </w:rPr>
        <w:t>cestovné</w:t>
      </w:r>
      <w:r>
        <w:rPr>
          <w:rFonts w:ascii="Courier New" w:eastAsia="Times New Roman" w:hAnsi="Courier New" w:cs="Times New Roman"/>
          <w:bCs/>
          <w:lang w:eastAsia="cs-CZ"/>
        </w:rPr>
        <w:t xml:space="preserve"> </w:t>
      </w:r>
      <w:r w:rsidRPr="008F0C8D">
        <w:rPr>
          <w:rFonts w:ascii="Courier New" w:eastAsia="Times New Roman" w:hAnsi="Courier New" w:cs="Times New Roman"/>
          <w:lang w:eastAsia="cs-CZ"/>
        </w:rPr>
        <w:t>(</w:t>
      </w:r>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130)</w:t>
      </w:r>
      <w:r w:rsidRPr="00353B54">
        <w:rPr>
          <w:rFonts w:ascii="Courier New" w:eastAsia="Times New Roman" w:hAnsi="Courier New" w:cs="Times New Roman"/>
          <w:bCs/>
          <w:lang w:eastAsia="cs-CZ"/>
        </w:rPr>
        <w:tab/>
        <w:t>100 </w:t>
      </w:r>
      <w:proofErr w:type="spellStart"/>
      <w:proofErr w:type="gramStart"/>
      <w:r w:rsidRPr="00353B54">
        <w:rPr>
          <w:rFonts w:ascii="Courier New" w:eastAsia="Times New Roman" w:hAnsi="Courier New" w:cs="Times New Roman"/>
          <w:bCs/>
          <w:lang w:eastAsia="cs-CZ"/>
        </w:rPr>
        <w:t>tis.Kč</w:t>
      </w:r>
      <w:proofErr w:type="spellEnd"/>
      <w:proofErr w:type="gramEnd"/>
    </w:p>
    <w:p w14:paraId="31BCC4B7"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proofErr w:type="spellStart"/>
      <w:proofErr w:type="gramStart"/>
      <w:r w:rsidRPr="00353B54">
        <w:rPr>
          <w:rFonts w:ascii="Courier New" w:eastAsia="Times New Roman" w:hAnsi="Courier New" w:cs="Times New Roman"/>
          <w:bCs/>
          <w:lang w:eastAsia="cs-CZ"/>
        </w:rPr>
        <w:t>Com.Unity.Lab</w:t>
      </w:r>
      <w:proofErr w:type="spellEnd"/>
      <w:proofErr w:type="gramEnd"/>
      <w:r w:rsidRPr="00353B54">
        <w:rPr>
          <w:rFonts w:ascii="Courier New" w:eastAsia="Times New Roman" w:hAnsi="Courier New" w:cs="Times New Roman"/>
          <w:bCs/>
          <w:lang w:eastAsia="cs-CZ"/>
        </w:rPr>
        <w:t xml:space="preserve"> – cestovné </w:t>
      </w:r>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130)</w:t>
      </w:r>
      <w:r w:rsidRPr="00353B54">
        <w:rPr>
          <w:rFonts w:ascii="Courier New" w:eastAsia="Times New Roman" w:hAnsi="Courier New" w:cs="Times New Roman"/>
          <w:bCs/>
          <w:lang w:eastAsia="cs-CZ"/>
        </w:rPr>
        <w:tab/>
        <w:t>100 </w:t>
      </w:r>
      <w:proofErr w:type="spellStart"/>
      <w:r w:rsidRPr="00353B54">
        <w:rPr>
          <w:rFonts w:ascii="Courier New" w:eastAsia="Times New Roman" w:hAnsi="Courier New" w:cs="Times New Roman"/>
          <w:bCs/>
          <w:lang w:eastAsia="cs-CZ"/>
        </w:rPr>
        <w:t>tis.Kč</w:t>
      </w:r>
      <w:proofErr w:type="spellEnd"/>
    </w:p>
    <w:p w14:paraId="31D37706"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w:t>
      </w:r>
      <w:proofErr w:type="spellStart"/>
      <w:r w:rsidRPr="00353B54">
        <w:rPr>
          <w:rFonts w:ascii="Courier New" w:eastAsia="Times New Roman" w:hAnsi="Courier New" w:cs="Times New Roman"/>
          <w:bCs/>
          <w:lang w:eastAsia="cs-CZ"/>
        </w:rPr>
        <w:t>POTEnT</w:t>
      </w:r>
      <w:proofErr w:type="spellEnd"/>
      <w:r w:rsidRPr="00353B54">
        <w:rPr>
          <w:rFonts w:ascii="Courier New" w:eastAsia="Times New Roman" w:hAnsi="Courier New" w:cs="Times New Roman"/>
          <w:bCs/>
          <w:lang w:eastAsia="cs-CZ"/>
        </w:rPr>
        <w:t xml:space="preserve"> – cestovné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130)</w:t>
      </w:r>
      <w:r w:rsidRPr="00353B54">
        <w:rPr>
          <w:rFonts w:ascii="Courier New" w:eastAsia="Times New Roman" w:hAnsi="Courier New" w:cs="Times New Roman"/>
          <w:bCs/>
          <w:lang w:eastAsia="cs-CZ"/>
        </w:rPr>
        <w:tab/>
        <w:t>200</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1889F327"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úprava webových stránek </w:t>
      </w:r>
      <w:hyperlink r:id="rId39" w:history="1">
        <w:r w:rsidRPr="00332B9B">
          <w:rPr>
            <w:rStyle w:val="Hypertextovodkaz"/>
            <w:rFonts w:ascii="Courier New" w:eastAsia="Times New Roman" w:hAnsi="Courier New" w:cs="Times New Roman"/>
            <w:bCs/>
            <w:lang w:eastAsia="cs-CZ"/>
          </w:rPr>
          <w:t>www.fajnOVYprostor.cz</w:t>
        </w:r>
      </w:hyperlink>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3</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10 </w:t>
      </w:r>
      <w:proofErr w:type="spellStart"/>
      <w:r w:rsidRPr="00353B54">
        <w:rPr>
          <w:rFonts w:ascii="Courier New" w:eastAsia="Times New Roman" w:hAnsi="Courier New" w:cs="Times New Roman"/>
          <w:bCs/>
          <w:lang w:eastAsia="cs-CZ"/>
        </w:rPr>
        <w:t>tis.Kč</w:t>
      </w:r>
      <w:proofErr w:type="spellEnd"/>
    </w:p>
    <w:p w14:paraId="7F41EE10"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rozšíření webu fajnova.cz</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3</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7 </w:t>
      </w:r>
      <w:proofErr w:type="spellStart"/>
      <w:r w:rsidRPr="00353B54">
        <w:rPr>
          <w:rFonts w:ascii="Courier New" w:eastAsia="Times New Roman" w:hAnsi="Courier New" w:cs="Times New Roman"/>
          <w:bCs/>
          <w:lang w:eastAsia="cs-CZ"/>
        </w:rPr>
        <w:t>tis.Kč</w:t>
      </w:r>
      <w:proofErr w:type="spellEnd"/>
    </w:p>
    <w:p w14:paraId="1F56E648"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na nákup multimediálního zařízení </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3</w:t>
      </w:r>
      <w:r w:rsidRPr="008F0C8D">
        <w:rPr>
          <w:rFonts w:ascii="Courier New" w:eastAsia="Times New Roman" w:hAnsi="Courier New" w:cs="Times New Roman"/>
          <w:lang w:eastAsia="cs-CZ"/>
        </w:rPr>
        <w:t>)</w:t>
      </w:r>
      <w:r>
        <w:rPr>
          <w:rFonts w:ascii="Courier New" w:eastAsia="Times New Roman" w:hAnsi="Courier New" w:cs="Times New Roman"/>
          <w:b/>
          <w:bCs/>
          <w:lang w:eastAsia="cs-CZ"/>
        </w:rPr>
        <w:tab/>
      </w:r>
      <w:r w:rsidRPr="00353B54">
        <w:rPr>
          <w:rFonts w:ascii="Courier New" w:eastAsia="Times New Roman" w:hAnsi="Courier New" w:cs="Times New Roman"/>
          <w:bCs/>
          <w:lang w:eastAsia="cs-CZ"/>
        </w:rPr>
        <w:t>80</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63CD2568"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r w:rsidRPr="00353B54">
        <w:rPr>
          <w:rFonts w:ascii="Courier New" w:eastAsia="Times New Roman" w:hAnsi="Courier New" w:cs="Times New Roman"/>
          <w:bCs/>
          <w:lang w:eastAsia="cs-CZ"/>
        </w:rPr>
        <w:t xml:space="preserve">- na úpravu </w:t>
      </w:r>
      <w:r>
        <w:rPr>
          <w:rFonts w:ascii="Courier New" w:eastAsia="Times New Roman" w:hAnsi="Courier New" w:cs="Times New Roman"/>
          <w:bCs/>
          <w:lang w:eastAsia="cs-CZ"/>
        </w:rPr>
        <w:t>www.</w:t>
      </w:r>
      <w:r w:rsidRPr="00353B54">
        <w:rPr>
          <w:rFonts w:ascii="Courier New" w:eastAsia="Times New Roman" w:hAnsi="Courier New" w:cs="Times New Roman"/>
          <w:bCs/>
          <w:lang w:eastAsia="cs-CZ"/>
        </w:rPr>
        <w:t>fajnova.cz – dashboard</w:t>
      </w:r>
      <w:r>
        <w:rPr>
          <w:rFonts w:ascii="Courier New" w:eastAsia="Times New Roman" w:hAnsi="Courier New" w:cs="Times New Roman"/>
          <w:bCs/>
          <w:lang w:eastAsia="cs-CZ"/>
        </w:rPr>
        <w:t>          </w:t>
      </w:r>
      <w:proofErr w:type="gramStart"/>
      <w:r>
        <w:rPr>
          <w:rFonts w:ascii="Courier New" w:eastAsia="Times New Roman" w:hAnsi="Courier New" w:cs="Times New Roman"/>
          <w:bCs/>
          <w:lang w:eastAsia="cs-CZ"/>
        </w:rPr>
        <w:t>   </w:t>
      </w:r>
      <w:r w:rsidRPr="008F0C8D">
        <w:rPr>
          <w:rFonts w:ascii="Courier New" w:eastAsia="Times New Roman" w:hAnsi="Courier New" w:cs="Times New Roman"/>
          <w:lang w:eastAsia="cs-CZ"/>
        </w:rPr>
        <w:t>(</w:t>
      </w:r>
      <w:proofErr w:type="gramEnd"/>
      <w:r>
        <w:rPr>
          <w:rFonts w:ascii="Courier New" w:eastAsia="Times New Roman" w:hAnsi="Courier New" w:cs="Times New Roman"/>
          <w:lang w:eastAsia="cs-CZ"/>
        </w:rPr>
        <w:t xml:space="preserve">na </w:t>
      </w:r>
      <w:r w:rsidRPr="008F0C8D">
        <w:rPr>
          <w:rFonts w:ascii="Courier New" w:eastAsia="Times New Roman" w:hAnsi="Courier New" w:cs="Times New Roman"/>
          <w:lang w:eastAsia="cs-CZ"/>
        </w:rPr>
        <w:t>ORJ 13</w:t>
      </w:r>
      <w:r>
        <w:rPr>
          <w:rFonts w:ascii="Courier New" w:eastAsia="Times New Roman" w:hAnsi="Courier New" w:cs="Times New Roman"/>
          <w:lang w:eastAsia="cs-CZ"/>
        </w:rPr>
        <w:t>3</w:t>
      </w:r>
      <w:r w:rsidRPr="008F0C8D">
        <w:rPr>
          <w:rFonts w:ascii="Courier New" w:eastAsia="Times New Roman" w:hAnsi="Courier New" w:cs="Times New Roman"/>
          <w:lang w:eastAsia="cs-CZ"/>
        </w:rPr>
        <w:t>)</w:t>
      </w:r>
      <w:r w:rsidRPr="00353B54">
        <w:rPr>
          <w:rFonts w:ascii="Courier New" w:eastAsia="Times New Roman" w:hAnsi="Courier New" w:cs="Times New Roman"/>
          <w:bCs/>
          <w:lang w:eastAsia="cs-CZ"/>
        </w:rPr>
        <w:tab/>
        <w:t>12</w:t>
      </w:r>
      <w:r>
        <w:rPr>
          <w:rFonts w:ascii="Courier New" w:eastAsia="Times New Roman" w:hAnsi="Courier New" w:cs="Times New Roman"/>
          <w:bCs/>
          <w:lang w:eastAsia="cs-CZ"/>
        </w:rPr>
        <w:t> </w:t>
      </w:r>
      <w:proofErr w:type="spellStart"/>
      <w:r w:rsidRPr="00353B54">
        <w:rPr>
          <w:rFonts w:ascii="Courier New" w:eastAsia="Times New Roman" w:hAnsi="Courier New" w:cs="Times New Roman"/>
          <w:bCs/>
          <w:lang w:eastAsia="cs-CZ"/>
        </w:rPr>
        <w:t>tis.Kč</w:t>
      </w:r>
      <w:proofErr w:type="spellEnd"/>
    </w:p>
    <w:p w14:paraId="5020EB09" w14:textId="77777777" w:rsidR="00F22EFE" w:rsidRPr="00353B54" w:rsidRDefault="00F22EFE" w:rsidP="00F22EFE">
      <w:pPr>
        <w:tabs>
          <w:tab w:val="right" w:pos="9923"/>
        </w:tabs>
        <w:spacing w:after="0" w:line="240" w:lineRule="auto"/>
        <w:rPr>
          <w:rFonts w:ascii="Courier New" w:eastAsia="Times New Roman" w:hAnsi="Courier New" w:cs="Times New Roman"/>
          <w:bCs/>
          <w:lang w:eastAsia="cs-CZ"/>
        </w:rPr>
      </w:pPr>
    </w:p>
    <w:p w14:paraId="19E59376" w14:textId="77777777" w:rsidR="00F22EFE" w:rsidRPr="00353B54" w:rsidRDefault="00F22EFE" w:rsidP="00F22EFE">
      <w:pPr>
        <w:tabs>
          <w:tab w:val="right" w:pos="9923"/>
        </w:tabs>
        <w:spacing w:after="0" w:line="240" w:lineRule="auto"/>
        <w:rPr>
          <w:rFonts w:ascii="Courier New" w:eastAsia="Times New Roman" w:hAnsi="Courier New" w:cs="Times New Roman"/>
          <w:b/>
          <w:spacing w:val="100"/>
          <w:lang w:eastAsia="cs-CZ"/>
        </w:rPr>
      </w:pPr>
      <w:r w:rsidRPr="00353B54">
        <w:rPr>
          <w:rFonts w:ascii="Courier New" w:eastAsia="Times New Roman" w:hAnsi="Courier New" w:cs="Times New Roman"/>
          <w:b/>
          <w:spacing w:val="144"/>
          <w:lang w:eastAsia="cs-CZ"/>
        </w:rPr>
        <w:t>celkové zvýšení</w:t>
      </w:r>
      <w:r w:rsidRPr="00353B54">
        <w:rPr>
          <w:rFonts w:ascii="Courier New" w:eastAsia="Times New Roman" w:hAnsi="Courier New" w:cs="Times New Roman"/>
          <w:b/>
          <w:spacing w:val="100"/>
          <w:lang w:eastAsia="cs-CZ"/>
        </w:rPr>
        <w:tab/>
      </w:r>
      <w:r w:rsidRPr="00353B54">
        <w:rPr>
          <w:rFonts w:ascii="Courier New" w:eastAsia="Times New Roman" w:hAnsi="Courier New" w:cs="Times New Roman"/>
          <w:b/>
          <w:lang w:eastAsia="cs-CZ"/>
        </w:rPr>
        <w:t>29</w:t>
      </w:r>
      <w:r>
        <w:rPr>
          <w:rFonts w:ascii="Courier New" w:eastAsia="Times New Roman" w:hAnsi="Courier New" w:cs="Times New Roman"/>
          <w:b/>
          <w:lang w:eastAsia="cs-CZ"/>
        </w:rPr>
        <w:t> </w:t>
      </w:r>
      <w:r w:rsidRPr="00353B54">
        <w:rPr>
          <w:rFonts w:ascii="Courier New" w:eastAsia="Times New Roman" w:hAnsi="Courier New" w:cs="Times New Roman"/>
          <w:b/>
          <w:lang w:eastAsia="cs-CZ"/>
        </w:rPr>
        <w:t>873 </w:t>
      </w:r>
      <w:proofErr w:type="spellStart"/>
      <w:proofErr w:type="gramStart"/>
      <w:r w:rsidRPr="00353B54">
        <w:rPr>
          <w:rFonts w:ascii="Courier New" w:eastAsia="Times New Roman" w:hAnsi="Courier New" w:cs="Times New Roman"/>
          <w:b/>
          <w:lang w:eastAsia="cs-CZ"/>
        </w:rPr>
        <w:t>tis.Kč</w:t>
      </w:r>
      <w:proofErr w:type="spellEnd"/>
      <w:proofErr w:type="gramEnd"/>
    </w:p>
    <w:p w14:paraId="1756CB85"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p>
    <w:p w14:paraId="77CA62E3" w14:textId="77777777" w:rsidR="00F22EFE" w:rsidRPr="00353B54" w:rsidRDefault="00F22EFE" w:rsidP="00F22EFE">
      <w:pPr>
        <w:tabs>
          <w:tab w:val="right" w:pos="9923"/>
        </w:tabs>
        <w:spacing w:after="0" w:line="240" w:lineRule="auto"/>
        <w:rPr>
          <w:rFonts w:ascii="Courier New" w:eastAsia="Times New Roman" w:hAnsi="Courier New" w:cs="Times New Roman"/>
          <w:lang w:eastAsia="cs-CZ"/>
        </w:rPr>
      </w:pPr>
    </w:p>
    <w:p w14:paraId="2A4099CC" w14:textId="5492B36E" w:rsidR="00F22EFE" w:rsidRPr="00B32C29" w:rsidRDefault="00F22EFE" w:rsidP="00F22EFE">
      <w:pPr>
        <w:spacing w:after="0" w:line="240" w:lineRule="auto"/>
        <w:jc w:val="both"/>
        <w:rPr>
          <w:rFonts w:ascii="Courier New" w:eastAsia="Times New Roman" w:hAnsi="Courier New" w:cs="Times New Roman"/>
          <w:bCs/>
          <w:lang w:eastAsia="cs-CZ"/>
        </w:rPr>
      </w:pPr>
      <w:r w:rsidRPr="00B32C29">
        <w:rPr>
          <w:rFonts w:ascii="Courier New" w:eastAsia="Times New Roman" w:hAnsi="Courier New" w:cs="Times New Roman"/>
          <w:bCs/>
          <w:lang w:eastAsia="cs-CZ"/>
        </w:rPr>
        <w:t xml:space="preserve">Celkové výdaje ORJ 300 dosáhly </w:t>
      </w:r>
      <w:r>
        <w:rPr>
          <w:rFonts w:ascii="Courier New" w:eastAsia="Times New Roman" w:hAnsi="Courier New" w:cs="Times New Roman"/>
          <w:bCs/>
          <w:lang w:eastAsia="cs-CZ"/>
        </w:rPr>
        <w:t>v roce 2021</w:t>
      </w:r>
      <w:r w:rsidRPr="00B32C29">
        <w:rPr>
          <w:rFonts w:ascii="Courier New" w:eastAsia="Times New Roman" w:hAnsi="Courier New" w:cs="Times New Roman"/>
          <w:bCs/>
          <w:lang w:eastAsia="cs-CZ"/>
        </w:rPr>
        <w:t xml:space="preserve"> výše </w:t>
      </w:r>
      <w:r>
        <w:rPr>
          <w:rFonts w:ascii="Courier New" w:eastAsia="Times New Roman" w:hAnsi="Courier New" w:cs="Times New Roman"/>
          <w:b/>
          <w:bCs/>
          <w:lang w:eastAsia="cs-CZ"/>
        </w:rPr>
        <w:t>154 273</w:t>
      </w:r>
      <w:r w:rsidRPr="00B32C29">
        <w:rPr>
          <w:rFonts w:ascii="Courier New" w:eastAsia="Times New Roman" w:hAnsi="Courier New" w:cs="Times New Roman"/>
          <w:b/>
          <w:bCs/>
          <w:lang w:eastAsia="cs-CZ"/>
        </w:rPr>
        <w:t> </w:t>
      </w:r>
      <w:proofErr w:type="spellStart"/>
      <w:proofErr w:type="gramStart"/>
      <w:r w:rsidR="00536C48">
        <w:rPr>
          <w:rFonts w:ascii="Courier New" w:eastAsia="Times New Roman" w:hAnsi="Courier New" w:cs="Times New Roman"/>
          <w:b/>
          <w:bCs/>
          <w:lang w:eastAsia="cs-CZ"/>
        </w:rPr>
        <w:t>tis.Kč</w:t>
      </w:r>
      <w:proofErr w:type="spellEnd"/>
      <w:proofErr w:type="gramEnd"/>
      <w:r w:rsidRPr="00B32C29">
        <w:rPr>
          <w:rFonts w:ascii="Courier New" w:eastAsia="Times New Roman" w:hAnsi="Courier New" w:cs="Times New Roman"/>
          <w:bCs/>
          <w:lang w:eastAsia="cs-CZ"/>
        </w:rPr>
        <w:t xml:space="preserve">, což představuje plnění k upravenému rozpočtu na </w:t>
      </w:r>
      <w:r>
        <w:rPr>
          <w:rFonts w:ascii="Courier New" w:eastAsia="Times New Roman" w:hAnsi="Courier New" w:cs="Times New Roman"/>
          <w:b/>
          <w:bCs/>
          <w:lang w:eastAsia="cs-CZ"/>
        </w:rPr>
        <w:t>88,6 </w:t>
      </w:r>
      <w:r w:rsidRPr="00B32C29">
        <w:rPr>
          <w:rFonts w:ascii="Courier New" w:eastAsia="Times New Roman" w:hAnsi="Courier New" w:cs="Times New Roman"/>
          <w:b/>
          <w:bCs/>
          <w:lang w:eastAsia="cs-CZ"/>
        </w:rPr>
        <w:t>%;</w:t>
      </w:r>
      <w:r w:rsidRPr="00B32C29">
        <w:rPr>
          <w:rFonts w:ascii="Courier New" w:eastAsia="Times New Roman" w:hAnsi="Courier New" w:cs="Times New Roman"/>
          <w:bCs/>
          <w:lang w:eastAsia="cs-CZ"/>
        </w:rPr>
        <w:t xml:space="preserve"> čerpání je vykázáno na následujících paragrafech:</w:t>
      </w:r>
    </w:p>
    <w:p w14:paraId="0B59005A" w14:textId="77777777" w:rsidR="00F22EFE" w:rsidRPr="00B32C29" w:rsidRDefault="00F22EFE" w:rsidP="00F22EFE">
      <w:pPr>
        <w:tabs>
          <w:tab w:val="right" w:pos="9923"/>
        </w:tabs>
        <w:spacing w:after="0" w:line="240" w:lineRule="auto"/>
        <w:rPr>
          <w:rFonts w:ascii="Courier New" w:eastAsia="Times New Roman" w:hAnsi="Courier New" w:cs="Times New Roman"/>
          <w:b/>
          <w:bCs/>
          <w:lang w:eastAsia="cs-CZ"/>
        </w:rPr>
      </w:pPr>
    </w:p>
    <w:p w14:paraId="706F3CFB"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2143 – cestovní ruch</w:t>
      </w:r>
      <w:r w:rsidRPr="00EE2F12">
        <w:rPr>
          <w:rFonts w:ascii="Courier New" w:eastAsia="Times New Roman" w:hAnsi="Courier New" w:cs="Times New Roman"/>
          <w:b/>
          <w:bCs/>
          <w:lang w:eastAsia="cs-CZ"/>
        </w:rPr>
        <w:tab/>
        <w:t>354 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7683638A"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nákup materiálu </w:t>
      </w:r>
      <w:proofErr w:type="spellStart"/>
      <w:r w:rsidRPr="00EE2F12">
        <w:rPr>
          <w:rFonts w:ascii="Courier New" w:eastAsia="Times New Roman" w:hAnsi="Courier New" w:cs="Times New Roman"/>
          <w:lang w:eastAsia="cs-CZ"/>
        </w:rPr>
        <w:t>j.n</w:t>
      </w:r>
      <w:proofErr w:type="spellEnd"/>
      <w:r w:rsidRPr="00EE2F12">
        <w:rPr>
          <w:rFonts w:ascii="Courier New" w:eastAsia="Times New Roman" w:hAnsi="Courier New" w:cs="Times New Roman"/>
          <w:lang w:eastAsia="cs-CZ"/>
        </w:rPr>
        <w:t xml:space="preserve">. </w:t>
      </w:r>
    </w:p>
    <w:p w14:paraId="298E96CD"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proofErr w:type="spellStart"/>
      <w:r w:rsidRPr="00EE2F12">
        <w:rPr>
          <w:rFonts w:ascii="Courier New" w:eastAsia="Times New Roman" w:hAnsi="Courier New" w:cs="Times New Roman"/>
          <w:lang w:eastAsia="cs-CZ"/>
        </w:rPr>
        <w:t>Convention</w:t>
      </w:r>
      <w:proofErr w:type="spellEnd"/>
      <w:r w:rsidRPr="00EE2F12">
        <w:rPr>
          <w:rFonts w:ascii="Courier New" w:eastAsia="Times New Roman" w:hAnsi="Courier New" w:cs="Times New Roman"/>
          <w:lang w:eastAsia="cs-CZ"/>
        </w:rPr>
        <w:t xml:space="preserve"> – propagační kampaň </w:t>
      </w:r>
      <w:r w:rsidRPr="00EE2F12">
        <w:rPr>
          <w:rFonts w:ascii="Courier New" w:eastAsia="Times New Roman" w:hAnsi="Courier New" w:cs="Times New Roman"/>
          <w:lang w:eastAsia="cs-CZ"/>
        </w:rPr>
        <w:tab/>
        <w:t>84</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5E3BFF14"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lastRenderedPageBreak/>
        <w:t xml:space="preserve">- nákup ostatních služeb </w:t>
      </w:r>
    </w:p>
    <w:p w14:paraId="3EB57C7B"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zpracování statistický dat, kontrola revize tras - Ostravské procházky – turistické stezky v TO Ostravsko, </w:t>
      </w:r>
      <w:proofErr w:type="spellStart"/>
      <w:r w:rsidRPr="00EE2F12">
        <w:rPr>
          <w:rFonts w:ascii="Courier New" w:eastAsia="Times New Roman" w:hAnsi="Courier New" w:cs="Times New Roman"/>
          <w:lang w:eastAsia="cs-CZ"/>
        </w:rPr>
        <w:t>Convention</w:t>
      </w:r>
      <w:proofErr w:type="spellEnd"/>
      <w:r w:rsidRPr="00EE2F12">
        <w:rPr>
          <w:rFonts w:ascii="Courier New" w:eastAsia="Times New Roman" w:hAnsi="Courier New" w:cs="Times New Roman"/>
          <w:lang w:eastAsia="cs-CZ"/>
        </w:rPr>
        <w:t xml:space="preserve"> – propagační kampaň</w:t>
      </w:r>
      <w:r w:rsidRPr="00EE2F12">
        <w:rPr>
          <w:rFonts w:ascii="Courier New" w:eastAsia="Times New Roman" w:hAnsi="Courier New" w:cs="Times New Roman"/>
          <w:lang w:eastAsia="cs-CZ"/>
        </w:rPr>
        <w:tab/>
        <w:t>30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537548D5"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polygrafické zpracování prezentace a umístění v titulech Komora 12/1, MICE speciál a na portálech celyoturismu.cz a komoraplus.cz</w:t>
      </w:r>
      <w:r w:rsidRPr="00EE2F12">
        <w:rPr>
          <w:rFonts w:ascii="Courier New" w:eastAsia="Times New Roman" w:hAnsi="Courier New" w:cs="Times New Roman"/>
          <w:lang w:eastAsia="cs-CZ"/>
        </w:rPr>
        <w:tab/>
      </w:r>
    </w:p>
    <w:p w14:paraId="5577FE86"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ab/>
        <w:t>51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76C5123"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ostatní nákupy </w:t>
      </w:r>
      <w:proofErr w:type="spellStart"/>
      <w:r w:rsidRPr="00EE2F12">
        <w:rPr>
          <w:rFonts w:ascii="Courier New" w:eastAsia="Times New Roman" w:hAnsi="Courier New" w:cs="Times New Roman"/>
          <w:lang w:eastAsia="cs-CZ"/>
        </w:rPr>
        <w:t>j.n</w:t>
      </w:r>
      <w:proofErr w:type="spellEnd"/>
      <w:r w:rsidRPr="00EE2F12">
        <w:rPr>
          <w:rFonts w:ascii="Courier New" w:eastAsia="Times New Roman" w:hAnsi="Courier New" w:cs="Times New Roman"/>
          <w:lang w:eastAsia="cs-CZ"/>
        </w:rPr>
        <w:t>.</w:t>
      </w:r>
    </w:p>
    <w:p w14:paraId="1171B297" w14:textId="1B7ECEB4"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fotografické práce vč. licence, </w:t>
      </w:r>
      <w:proofErr w:type="spellStart"/>
      <w:r w:rsidRPr="00EE2F12">
        <w:rPr>
          <w:rFonts w:ascii="Courier New" w:eastAsia="Times New Roman" w:hAnsi="Courier New" w:cs="Times New Roman"/>
          <w:lang w:eastAsia="cs-CZ"/>
        </w:rPr>
        <w:t>videoprezentace</w:t>
      </w:r>
      <w:proofErr w:type="spellEnd"/>
      <w:r w:rsidRPr="00EE2F12">
        <w:rPr>
          <w:rFonts w:ascii="Courier New" w:eastAsia="Times New Roman" w:hAnsi="Courier New" w:cs="Times New Roman"/>
          <w:lang w:eastAsia="cs-CZ"/>
        </w:rPr>
        <w:t xml:space="preserve"> </w:t>
      </w:r>
      <w:r w:rsidRPr="00EE2F12">
        <w:rPr>
          <w:rFonts w:ascii="Courier New" w:eastAsia="Times New Roman" w:hAnsi="Courier New" w:cs="Times New Roman"/>
          <w:lang w:eastAsia="cs-CZ"/>
        </w:rPr>
        <w:tab/>
        <w:t>187</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51DCFC88"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dar účastníkům konference MICE tour </w:t>
      </w:r>
      <w:r w:rsidRPr="00EE2F12">
        <w:rPr>
          <w:rFonts w:ascii="Courier New" w:eastAsia="Times New Roman" w:hAnsi="Courier New" w:cs="Times New Roman"/>
          <w:bCs/>
          <w:lang w:eastAsia="cs-CZ"/>
        </w:rPr>
        <w:tab/>
        <w:t>2</w:t>
      </w:r>
      <w:r>
        <w:rPr>
          <w:rFonts w:ascii="Courier New" w:eastAsia="Times New Roman" w:hAnsi="Courier New" w:cs="Times New Roman"/>
          <w:bCs/>
          <w:lang w:eastAsia="cs-CZ"/>
        </w:rPr>
        <w:t> </w:t>
      </w:r>
      <w:proofErr w:type="spellStart"/>
      <w:proofErr w:type="gramStart"/>
      <w:r w:rsidRPr="00EE2F12">
        <w:rPr>
          <w:rFonts w:ascii="Courier New" w:eastAsia="Times New Roman" w:hAnsi="Courier New" w:cs="Times New Roman"/>
          <w:bCs/>
          <w:lang w:eastAsia="cs-CZ"/>
        </w:rPr>
        <w:t>tis.Kč</w:t>
      </w:r>
      <w:proofErr w:type="spellEnd"/>
      <w:proofErr w:type="gramEnd"/>
    </w:p>
    <w:p w14:paraId="25D0D7A8"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57EE113C"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2271 – ostatní dráhy</w:t>
      </w:r>
      <w:r w:rsidRPr="00EE2F12">
        <w:rPr>
          <w:rFonts w:ascii="Courier New" w:eastAsia="Times New Roman" w:hAnsi="Courier New" w:cs="Times New Roman"/>
          <w:b/>
          <w:bCs/>
          <w:lang w:eastAsia="cs-CZ"/>
        </w:rPr>
        <w:tab/>
        <w:t>99</w:t>
      </w:r>
      <w:r>
        <w:rPr>
          <w:rFonts w:ascii="Courier New" w:eastAsia="Times New Roman" w:hAnsi="Courier New" w:cs="Times New Roman"/>
          <w:b/>
          <w:bCs/>
          <w:lang w:eastAsia="cs-CZ"/>
        </w:rPr>
        <w:t>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63181664" w14:textId="77777777" w:rsidR="00F22EFE" w:rsidRPr="00EE2F12" w:rsidRDefault="00F22EFE" w:rsidP="00F22EFE">
      <w:pPr>
        <w:tabs>
          <w:tab w:val="right" w:pos="9923"/>
        </w:tabs>
        <w:spacing w:after="0" w:line="240" w:lineRule="auto"/>
        <w:ind w:right="1134"/>
        <w:jc w:val="both"/>
        <w:rPr>
          <w:rFonts w:ascii="Courier New" w:eastAsia="Times New Roman" w:hAnsi="Courier New" w:cs="Times New Roman"/>
          <w:lang w:eastAsia="cs-CZ"/>
        </w:rPr>
      </w:pPr>
      <w:r w:rsidRPr="00EE2F12">
        <w:rPr>
          <w:rFonts w:ascii="Courier New" w:eastAsia="Times New Roman" w:hAnsi="Courier New" w:cs="Times New Roman"/>
          <w:lang w:eastAsia="cs-CZ"/>
        </w:rPr>
        <w:t>- konzultační, poradenské a právní služby</w:t>
      </w:r>
      <w:r w:rsidRPr="00EE2F12">
        <w:rPr>
          <w:rFonts w:ascii="Courier New" w:eastAsia="Times New Roman" w:hAnsi="Courier New" w:cs="Times New Roman"/>
          <w:lang w:eastAsia="cs-CZ"/>
        </w:rPr>
        <w:tab/>
      </w:r>
    </w:p>
    <w:p w14:paraId="2E1FF43D"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 </w:t>
      </w:r>
      <w:r>
        <w:rPr>
          <w:rFonts w:ascii="Courier New" w:eastAsia="Times New Roman" w:hAnsi="Courier New" w:cs="Times New Roman"/>
          <w:lang w:eastAsia="cs-CZ"/>
        </w:rPr>
        <w:t>r</w:t>
      </w:r>
      <w:r w:rsidRPr="00EE2F12">
        <w:rPr>
          <w:rFonts w:ascii="Courier New" w:eastAsia="Times New Roman" w:hAnsi="Courier New" w:cs="Times New Roman"/>
          <w:lang w:eastAsia="cs-CZ"/>
        </w:rPr>
        <w:t>ekonstrukce tramvajové zastávky Důl Odra – studie proveditelnosti</w:t>
      </w:r>
    </w:p>
    <w:p w14:paraId="1AE98FF2"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0D43EAD8" w14:textId="42B6F0F8"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2339 – záležitost vodních toků a vodohospodářských děl </w:t>
      </w:r>
      <w:proofErr w:type="spellStart"/>
      <w:r w:rsidRPr="00EE2F12">
        <w:rPr>
          <w:rFonts w:ascii="Courier New" w:eastAsia="Times New Roman" w:hAnsi="Courier New" w:cs="Times New Roman"/>
          <w:b/>
          <w:bCs/>
          <w:lang w:eastAsia="cs-CZ"/>
        </w:rPr>
        <w:t>j.n</w:t>
      </w:r>
      <w:proofErr w:type="spellEnd"/>
      <w:r w:rsidRPr="00EE2F12">
        <w:rPr>
          <w:rFonts w:ascii="Courier New" w:eastAsia="Times New Roman" w:hAnsi="Courier New" w:cs="Times New Roman"/>
          <w:b/>
          <w:bCs/>
          <w:lang w:eastAsia="cs-CZ"/>
        </w:rPr>
        <w:t>.</w:t>
      </w:r>
      <w:r w:rsidRPr="00EE2F12">
        <w:rPr>
          <w:rFonts w:ascii="Courier New" w:eastAsia="Times New Roman" w:hAnsi="Courier New" w:cs="Times New Roman"/>
          <w:b/>
          <w:bCs/>
          <w:lang w:eastAsia="cs-CZ"/>
        </w:rPr>
        <w:tab/>
        <w:t>111</w:t>
      </w:r>
      <w:r>
        <w:rPr>
          <w:rFonts w:ascii="Courier New" w:eastAsia="Times New Roman" w:hAnsi="Courier New" w:cs="Times New Roman"/>
          <w:b/>
          <w:bCs/>
          <w:lang w:eastAsia="cs-CZ"/>
        </w:rPr>
        <w:t>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01950F3A"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budovy, haly stavby – obnova přírodní vodní nádrže na Pastvinách</w:t>
      </w:r>
      <w:r w:rsidRPr="00EE2F12">
        <w:rPr>
          <w:rFonts w:ascii="Courier New" w:eastAsia="Times New Roman" w:hAnsi="Courier New" w:cs="Times New Roman"/>
          <w:lang w:eastAsia="cs-CZ"/>
        </w:rPr>
        <w:tab/>
      </w:r>
    </w:p>
    <w:p w14:paraId="4E75E4BC"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1BD4D0C6"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3111 – mateřské školy </w:t>
      </w:r>
      <w:r w:rsidRPr="00EE2F12">
        <w:rPr>
          <w:rFonts w:ascii="Courier New" w:eastAsia="Times New Roman" w:hAnsi="Courier New" w:cs="Times New Roman"/>
          <w:b/>
          <w:bCs/>
          <w:lang w:eastAsia="cs-CZ"/>
        </w:rPr>
        <w:tab/>
        <w:t>1</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013 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4E59FE04"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příspěvky a dotace pro </w:t>
      </w:r>
      <w:r w:rsidRPr="00EE2F12">
        <w:rPr>
          <w:rFonts w:ascii="Courier New" w:eastAsia="Times New Roman" w:hAnsi="Courier New" w:cs="Times New Roman"/>
          <w:bCs/>
          <w:u w:val="single"/>
          <w:lang w:eastAsia="cs-CZ"/>
        </w:rPr>
        <w:t xml:space="preserve">Firemní školku města Ostravy, </w:t>
      </w:r>
      <w:proofErr w:type="spellStart"/>
      <w:r w:rsidRPr="00EE2F12">
        <w:rPr>
          <w:rFonts w:ascii="Courier New" w:eastAsia="Times New Roman" w:hAnsi="Courier New" w:cs="Times New Roman"/>
          <w:bCs/>
          <w:u w:val="single"/>
          <w:lang w:eastAsia="cs-CZ"/>
        </w:rPr>
        <w:t>p.o</w:t>
      </w:r>
      <w:proofErr w:type="spellEnd"/>
      <w:r w:rsidRPr="00EE2F12">
        <w:rPr>
          <w:rFonts w:ascii="Courier New" w:eastAsia="Times New Roman" w:hAnsi="Courier New" w:cs="Times New Roman"/>
          <w:bCs/>
          <w:u w:val="single"/>
          <w:lang w:eastAsia="cs-CZ"/>
        </w:rPr>
        <w:t>.</w:t>
      </w:r>
    </w:p>
    <w:p w14:paraId="6D72C13B" w14:textId="77777777" w:rsidR="00F22EFE" w:rsidRPr="00EE2F12" w:rsidRDefault="00F22EFE" w:rsidP="00F22EFE">
      <w:pPr>
        <w:tabs>
          <w:tab w:val="right" w:pos="9923"/>
        </w:tabs>
        <w:spacing w:after="0" w:line="240" w:lineRule="auto"/>
        <w:ind w:left="284"/>
        <w:rPr>
          <w:rFonts w:ascii="Courier New" w:eastAsia="Times New Roman" w:hAnsi="Courier New" w:cs="Times New Roman"/>
          <w:bCs/>
          <w:lang w:eastAsia="cs-CZ"/>
        </w:rPr>
      </w:pPr>
      <w:r w:rsidRPr="00EE2F12">
        <w:rPr>
          <w:rFonts w:ascii="Courier New" w:eastAsia="Times New Roman" w:hAnsi="Courier New" w:cs="Times New Roman"/>
          <w:bCs/>
          <w:lang w:eastAsia="cs-CZ"/>
        </w:rPr>
        <w:t>– provozní příspěvek od zřizovatele</w:t>
      </w:r>
      <w:r w:rsidRPr="00EE2F12">
        <w:rPr>
          <w:rFonts w:ascii="Courier New" w:eastAsia="Times New Roman" w:hAnsi="Courier New" w:cs="Times New Roman"/>
          <w:bCs/>
          <w:lang w:eastAsia="cs-CZ"/>
        </w:rPr>
        <w:tab/>
        <w:t>1</w:t>
      </w:r>
      <w:r>
        <w:rPr>
          <w:rFonts w:ascii="Courier New" w:eastAsia="Times New Roman" w:hAnsi="Courier New" w:cs="Times New Roman"/>
          <w:bCs/>
          <w:lang w:eastAsia="cs-CZ"/>
        </w:rPr>
        <w:t> </w:t>
      </w:r>
      <w:r w:rsidRPr="00EE2F12">
        <w:rPr>
          <w:rFonts w:ascii="Courier New" w:eastAsia="Times New Roman" w:hAnsi="Courier New" w:cs="Times New Roman"/>
          <w:bCs/>
          <w:lang w:eastAsia="cs-CZ"/>
        </w:rPr>
        <w:t>010 </w:t>
      </w:r>
      <w:proofErr w:type="spellStart"/>
      <w:proofErr w:type="gramStart"/>
      <w:r w:rsidRPr="00EE2F12">
        <w:rPr>
          <w:rFonts w:ascii="Courier New" w:eastAsia="Times New Roman" w:hAnsi="Courier New" w:cs="Times New Roman"/>
          <w:bCs/>
          <w:lang w:eastAsia="cs-CZ"/>
        </w:rPr>
        <w:t>tis.Kč</w:t>
      </w:r>
      <w:proofErr w:type="spellEnd"/>
      <w:proofErr w:type="gramEnd"/>
    </w:p>
    <w:p w14:paraId="666BF635" w14:textId="77777777" w:rsidR="00F22EFE" w:rsidRPr="00EE2F12" w:rsidRDefault="00F22EFE" w:rsidP="00F22EFE">
      <w:pPr>
        <w:tabs>
          <w:tab w:val="right" w:pos="9923"/>
        </w:tabs>
        <w:spacing w:after="0" w:line="240" w:lineRule="auto"/>
        <w:ind w:left="284"/>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příspěvek na odpisy </w:t>
      </w:r>
      <w:r w:rsidRPr="00EE2F12">
        <w:rPr>
          <w:rFonts w:ascii="Courier New" w:eastAsia="Times New Roman" w:hAnsi="Courier New" w:cs="Times New Roman"/>
          <w:bCs/>
          <w:lang w:eastAsia="cs-CZ"/>
        </w:rPr>
        <w:tab/>
        <w:t>3 </w:t>
      </w:r>
      <w:proofErr w:type="spellStart"/>
      <w:proofErr w:type="gramStart"/>
      <w:r w:rsidRPr="00EE2F12">
        <w:rPr>
          <w:rFonts w:ascii="Courier New" w:eastAsia="Times New Roman" w:hAnsi="Courier New" w:cs="Times New Roman"/>
          <w:bCs/>
          <w:lang w:eastAsia="cs-CZ"/>
        </w:rPr>
        <w:t>tis.Kč</w:t>
      </w:r>
      <w:proofErr w:type="spellEnd"/>
      <w:proofErr w:type="gramEnd"/>
    </w:p>
    <w:p w14:paraId="56D1402B"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p>
    <w:p w14:paraId="3497A78F"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3322 – zachování a obnova kulturních památek</w:t>
      </w:r>
      <w:r w:rsidRPr="00EE2F12">
        <w:rPr>
          <w:rFonts w:ascii="Courier New" w:eastAsia="Times New Roman" w:hAnsi="Courier New" w:cs="Times New Roman"/>
          <w:b/>
          <w:bCs/>
          <w:lang w:eastAsia="cs-CZ"/>
        </w:rPr>
        <w:tab/>
        <w:t>5 000 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3903EF0B"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r w:rsidRPr="00EE2F12">
        <w:rPr>
          <w:rFonts w:ascii="Courier New" w:eastAsia="Times New Roman" w:hAnsi="Courier New" w:cs="Times New Roman"/>
          <w:lang w:eastAsia="cs-CZ"/>
        </w:rPr>
        <w:t>- ostatní NIV transfery neziskovým a podobným organizacím</w:t>
      </w:r>
    </w:p>
    <w:p w14:paraId="66F64785" w14:textId="77777777" w:rsidR="00F22EFE" w:rsidRPr="00EE2F12" w:rsidRDefault="00F22EFE" w:rsidP="00F22EFE">
      <w:pPr>
        <w:tabs>
          <w:tab w:val="right" w:pos="9923"/>
        </w:tabs>
        <w:spacing w:after="0" w:line="240" w:lineRule="auto"/>
        <w:ind w:left="284" w:right="1134"/>
        <w:rPr>
          <w:rFonts w:ascii="Courier New" w:eastAsia="Times New Roman" w:hAnsi="Courier New" w:cs="Times New Roman"/>
          <w:bCs/>
          <w:lang w:eastAsia="cs-CZ"/>
        </w:rPr>
      </w:pPr>
      <w:r w:rsidRPr="00EE2F12">
        <w:rPr>
          <w:rFonts w:ascii="Courier New" w:eastAsia="Times New Roman" w:hAnsi="Courier New" w:cs="Times New Roman"/>
          <w:lang w:eastAsia="cs-CZ"/>
        </w:rPr>
        <w:t xml:space="preserve">- roční členský příspěvek SMO, jakožto člena </w:t>
      </w:r>
      <w:proofErr w:type="spellStart"/>
      <w:r w:rsidRPr="00EE2F12">
        <w:rPr>
          <w:rFonts w:ascii="Courier New" w:eastAsia="Times New Roman" w:hAnsi="Courier New" w:cs="Times New Roman"/>
          <w:lang w:eastAsia="cs-CZ"/>
        </w:rPr>
        <w:t>zájm</w:t>
      </w:r>
      <w:proofErr w:type="spellEnd"/>
      <w:r w:rsidRPr="00EE2F12">
        <w:rPr>
          <w:rFonts w:ascii="Courier New" w:eastAsia="Times New Roman" w:hAnsi="Courier New" w:cs="Times New Roman"/>
          <w:lang w:eastAsia="cs-CZ"/>
        </w:rPr>
        <w:t>. sdruž. práv. osob TROJHALÍ KAROLINA</w:t>
      </w:r>
    </w:p>
    <w:p w14:paraId="1122A0F2"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p>
    <w:p w14:paraId="78851F67"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3524 – Léčebny dlouhodobě nemocných </w:t>
      </w:r>
      <w:r w:rsidRPr="00EE2F12">
        <w:rPr>
          <w:rFonts w:ascii="Courier New" w:eastAsia="Times New Roman" w:hAnsi="Courier New" w:cs="Times New Roman"/>
          <w:b/>
          <w:bCs/>
          <w:lang w:eastAsia="cs-CZ"/>
        </w:rPr>
        <w:tab/>
        <w:t xml:space="preserve"> 18 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2612BB2A"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nákup ostatních služeb</w:t>
      </w:r>
      <w:r w:rsidRPr="00EE2F12">
        <w:rPr>
          <w:rFonts w:ascii="Courier New" w:eastAsia="Times New Roman" w:hAnsi="Courier New" w:cs="Times New Roman"/>
          <w:lang w:eastAsia="cs-CZ"/>
        </w:rPr>
        <w:tab/>
      </w:r>
    </w:p>
    <w:p w14:paraId="37A300C4" w14:textId="77777777" w:rsidR="00F22EFE" w:rsidRPr="00EE2F12" w:rsidRDefault="00F22EFE" w:rsidP="00F22EFE">
      <w:pPr>
        <w:pStyle w:val="Default"/>
        <w:ind w:left="284"/>
        <w:rPr>
          <w:rFonts w:ascii="Courier New" w:hAnsi="Courier New"/>
          <w:color w:val="auto"/>
          <w:sz w:val="22"/>
          <w:szCs w:val="22"/>
        </w:rPr>
      </w:pPr>
      <w:r w:rsidRPr="00EE2F12">
        <w:rPr>
          <w:rFonts w:ascii="Courier New" w:hAnsi="Courier New"/>
          <w:color w:val="auto"/>
          <w:sz w:val="20"/>
          <w:szCs w:val="20"/>
        </w:rPr>
        <w:t xml:space="preserve">- </w:t>
      </w:r>
      <w:r w:rsidRPr="00EE2F12">
        <w:rPr>
          <w:rFonts w:ascii="Courier New" w:hAnsi="Courier New"/>
          <w:color w:val="auto"/>
          <w:sz w:val="22"/>
          <w:szCs w:val="22"/>
        </w:rPr>
        <w:t xml:space="preserve">stanovisko energetického specialisty k závěrečnému vyhodnocení k projektu Energetické úspory LDN Radvanice </w:t>
      </w:r>
    </w:p>
    <w:p w14:paraId="03613620"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436611B6"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3636 – územní rozvoj </w:t>
      </w:r>
      <w:r w:rsidRPr="00EE2F12">
        <w:rPr>
          <w:rFonts w:ascii="Courier New" w:eastAsia="Times New Roman" w:hAnsi="Courier New" w:cs="Times New Roman"/>
          <w:b/>
          <w:bCs/>
          <w:lang w:eastAsia="cs-CZ"/>
        </w:rPr>
        <w:tab/>
        <w:t xml:space="preserve"> 24</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530 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3DC253C6" w14:textId="77777777" w:rsidR="00F22EFE" w:rsidRPr="00EE2F12" w:rsidRDefault="00F22EFE" w:rsidP="00F22EFE">
      <w:pPr>
        <w:tabs>
          <w:tab w:val="right" w:pos="9923"/>
        </w:tabs>
        <w:spacing w:after="0" w:line="240" w:lineRule="auto"/>
        <w:rPr>
          <w:rFonts w:ascii="Courier New" w:eastAsia="Times New Roman" w:hAnsi="Courier New" w:cs="Times New Roman"/>
          <w:u w:val="single"/>
          <w:lang w:eastAsia="cs-CZ"/>
        </w:rPr>
      </w:pPr>
      <w:r w:rsidRPr="00EE2F12">
        <w:rPr>
          <w:rFonts w:ascii="Courier New" w:eastAsia="Times New Roman" w:hAnsi="Courier New" w:cs="Times New Roman"/>
          <w:lang w:eastAsia="cs-CZ"/>
        </w:rPr>
        <w:t xml:space="preserve">- příspěvky a dotace pro </w:t>
      </w:r>
      <w:r w:rsidRPr="00EE2F12">
        <w:rPr>
          <w:rFonts w:ascii="Courier New" w:eastAsia="Times New Roman" w:hAnsi="Courier New" w:cs="Times New Roman"/>
          <w:u w:val="single"/>
          <w:lang w:eastAsia="cs-CZ"/>
        </w:rPr>
        <w:t>Městský ateliér prostorového plánování a</w:t>
      </w:r>
    </w:p>
    <w:p w14:paraId="6314B8E8" w14:textId="77777777" w:rsidR="00F22EFE" w:rsidRPr="00EE2F12" w:rsidRDefault="00F22EFE" w:rsidP="00F22EFE">
      <w:pPr>
        <w:tabs>
          <w:tab w:val="right" w:pos="9923"/>
        </w:tabs>
        <w:spacing w:after="0" w:line="240" w:lineRule="auto"/>
        <w:rPr>
          <w:rFonts w:ascii="Courier New" w:eastAsia="Times New Roman" w:hAnsi="Courier New" w:cs="Times New Roman"/>
          <w:u w:val="single"/>
          <w:lang w:eastAsia="cs-CZ"/>
        </w:rPr>
      </w:pPr>
      <w:r w:rsidRPr="00EE2F12">
        <w:rPr>
          <w:rFonts w:ascii="Courier New" w:eastAsia="Times New Roman" w:hAnsi="Courier New" w:cs="Times New Roman"/>
          <w:u w:val="single"/>
          <w:lang w:eastAsia="cs-CZ"/>
        </w:rPr>
        <w:t xml:space="preserve">architektury, </w:t>
      </w:r>
      <w:proofErr w:type="spellStart"/>
      <w:r w:rsidRPr="00EE2F12">
        <w:rPr>
          <w:rFonts w:ascii="Courier New" w:eastAsia="Times New Roman" w:hAnsi="Courier New" w:cs="Times New Roman"/>
          <w:u w:val="single"/>
          <w:lang w:eastAsia="cs-CZ"/>
        </w:rPr>
        <w:t>p.o</w:t>
      </w:r>
      <w:proofErr w:type="spellEnd"/>
      <w:r w:rsidRPr="00EE2F12">
        <w:rPr>
          <w:rFonts w:ascii="Courier New" w:eastAsia="Times New Roman" w:hAnsi="Courier New" w:cs="Times New Roman"/>
          <w:u w:val="single"/>
          <w:lang w:eastAsia="cs-CZ"/>
        </w:rPr>
        <w:t>.</w:t>
      </w:r>
    </w:p>
    <w:p w14:paraId="2D067E4A"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provozní příspěvek od zřizovatele </w:t>
      </w:r>
      <w:r w:rsidRPr="00EE2F12">
        <w:rPr>
          <w:rFonts w:ascii="Courier New" w:eastAsia="Times New Roman" w:hAnsi="Courier New" w:cs="Times New Roman"/>
          <w:lang w:eastAsia="cs-CZ"/>
        </w:rPr>
        <w:tab/>
        <w:t>16</w:t>
      </w:r>
      <w:r>
        <w:rPr>
          <w:rFonts w:ascii="Courier New" w:eastAsia="Times New Roman" w:hAnsi="Courier New" w:cs="Times New Roman"/>
          <w:lang w:eastAsia="cs-CZ"/>
        </w:rPr>
        <w:t> </w:t>
      </w:r>
      <w:r w:rsidRPr="00EE2F12">
        <w:rPr>
          <w:rFonts w:ascii="Courier New" w:eastAsia="Times New Roman" w:hAnsi="Courier New" w:cs="Times New Roman"/>
          <w:lang w:eastAsia="cs-CZ"/>
        </w:rPr>
        <w:t>606 </w:t>
      </w:r>
      <w:proofErr w:type="spellStart"/>
      <w:proofErr w:type="gramStart"/>
      <w:r w:rsidRPr="00EE2F12">
        <w:rPr>
          <w:rFonts w:ascii="Courier New" w:eastAsia="Times New Roman" w:hAnsi="Courier New" w:cs="Times New Roman"/>
          <w:lang w:eastAsia="cs-CZ"/>
        </w:rPr>
        <w:t>tis.Kč</w:t>
      </w:r>
      <w:proofErr w:type="spellEnd"/>
      <w:proofErr w:type="gramEnd"/>
    </w:p>
    <w:p w14:paraId="6D27A6D6"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příspěvek na odpisy svěřeného movitého a nemovitého majetku </w:t>
      </w:r>
      <w:r w:rsidRPr="00EE2F12">
        <w:rPr>
          <w:rFonts w:ascii="Courier New" w:eastAsia="Times New Roman" w:hAnsi="Courier New" w:cs="Times New Roman"/>
          <w:lang w:eastAsia="cs-CZ"/>
        </w:rPr>
        <w:tab/>
        <w:t>155 </w:t>
      </w:r>
      <w:proofErr w:type="spellStart"/>
      <w:proofErr w:type="gramStart"/>
      <w:r w:rsidRPr="00EE2F12">
        <w:rPr>
          <w:rFonts w:ascii="Courier New" w:eastAsia="Times New Roman" w:hAnsi="Courier New" w:cs="Times New Roman"/>
          <w:lang w:eastAsia="cs-CZ"/>
        </w:rPr>
        <w:t>tis.Kč</w:t>
      </w:r>
      <w:proofErr w:type="spellEnd"/>
      <w:proofErr w:type="gramEnd"/>
      <w:r w:rsidRPr="00EE2F12">
        <w:rPr>
          <w:rFonts w:ascii="Arial" w:eastAsia="Times New Roman" w:hAnsi="Arial" w:cs="Arial"/>
          <w:lang w:eastAsia="cs-CZ"/>
        </w:rPr>
        <w:br/>
      </w:r>
      <w:r w:rsidRPr="00EE2F12">
        <w:rPr>
          <w:rFonts w:ascii="Courier New" w:eastAsia="Times New Roman" w:hAnsi="Courier New" w:cs="Times New Roman"/>
          <w:lang w:eastAsia="cs-CZ"/>
        </w:rPr>
        <w:t>- účelový INV příspěvek od zřizovatele</w:t>
      </w:r>
      <w:r w:rsidRPr="00EE2F12">
        <w:rPr>
          <w:rFonts w:ascii="Courier New" w:eastAsia="Times New Roman" w:hAnsi="Courier New" w:cs="Times New Roman"/>
          <w:lang w:eastAsia="cs-CZ"/>
        </w:rPr>
        <w:tab/>
        <w:t>5</w:t>
      </w:r>
      <w:r>
        <w:rPr>
          <w:rFonts w:ascii="Courier New" w:eastAsia="Times New Roman" w:hAnsi="Courier New" w:cs="Times New Roman"/>
          <w:lang w:eastAsia="cs-CZ"/>
        </w:rPr>
        <w:t> </w:t>
      </w:r>
      <w:r w:rsidRPr="00EE2F12">
        <w:rPr>
          <w:rFonts w:ascii="Courier New" w:eastAsia="Times New Roman" w:hAnsi="Courier New" w:cs="Times New Roman"/>
          <w:lang w:eastAsia="cs-CZ"/>
        </w:rPr>
        <w:t>968 </w:t>
      </w:r>
      <w:proofErr w:type="spellStart"/>
      <w:r w:rsidRPr="00EE2F12">
        <w:rPr>
          <w:rFonts w:ascii="Courier New" w:eastAsia="Times New Roman" w:hAnsi="Courier New" w:cs="Times New Roman"/>
          <w:lang w:eastAsia="cs-CZ"/>
        </w:rPr>
        <w:t>tis.Kč</w:t>
      </w:r>
      <w:proofErr w:type="spellEnd"/>
    </w:p>
    <w:p w14:paraId="2538444C"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úprava veřejného prostranství městské třídy 28. října </w:t>
      </w:r>
      <w:r w:rsidRPr="00EE2F12">
        <w:rPr>
          <w:rFonts w:ascii="Courier New" w:eastAsia="Times New Roman" w:hAnsi="Courier New" w:cs="Times New Roman"/>
          <w:lang w:eastAsia="cs-CZ"/>
        </w:rPr>
        <w:tab/>
      </w:r>
    </w:p>
    <w:p w14:paraId="7AA0E874" w14:textId="7F4721CC"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NIV příspěvek </w:t>
      </w:r>
      <w:r w:rsidRPr="00EE2F12">
        <w:rPr>
          <w:rFonts w:ascii="Courier New" w:eastAsia="Times New Roman" w:hAnsi="Courier New" w:cs="Times New Roman"/>
          <w:lang w:eastAsia="cs-CZ"/>
        </w:rPr>
        <w:tab/>
        <w:t>1</w:t>
      </w:r>
      <w:r>
        <w:rPr>
          <w:rFonts w:ascii="Courier New" w:eastAsia="Times New Roman" w:hAnsi="Courier New" w:cs="Times New Roman"/>
          <w:lang w:eastAsia="cs-CZ"/>
        </w:rPr>
        <w:t> </w:t>
      </w:r>
      <w:r w:rsidRPr="00EE2F12">
        <w:rPr>
          <w:rFonts w:ascii="Courier New" w:eastAsia="Times New Roman" w:hAnsi="Courier New" w:cs="Times New Roman"/>
          <w:lang w:eastAsia="cs-CZ"/>
        </w:rPr>
        <w:t>400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0A02A9F9"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IVN příspěvek </w:t>
      </w:r>
      <w:r w:rsidRPr="00EE2F12">
        <w:rPr>
          <w:rFonts w:ascii="Courier New" w:eastAsia="Times New Roman" w:hAnsi="Courier New" w:cs="Times New Roman"/>
          <w:lang w:eastAsia="cs-CZ"/>
        </w:rPr>
        <w:tab/>
        <w:t>401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233F6470"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51FCF241"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3639 – komunální služby a územní rozvoj </w:t>
      </w:r>
      <w:proofErr w:type="spellStart"/>
      <w:r w:rsidRPr="00EE2F12">
        <w:rPr>
          <w:rFonts w:ascii="Courier New" w:eastAsia="Times New Roman" w:hAnsi="Courier New" w:cs="Times New Roman"/>
          <w:b/>
          <w:bCs/>
          <w:lang w:eastAsia="cs-CZ"/>
        </w:rPr>
        <w:t>j.n</w:t>
      </w:r>
      <w:proofErr w:type="spellEnd"/>
      <w:r w:rsidRPr="00EE2F12">
        <w:rPr>
          <w:rFonts w:ascii="Courier New" w:eastAsia="Times New Roman" w:hAnsi="Courier New" w:cs="Times New Roman"/>
          <w:b/>
          <w:bCs/>
          <w:lang w:eastAsia="cs-CZ"/>
        </w:rPr>
        <w:t>.</w:t>
      </w:r>
      <w:r w:rsidRPr="00EE2F12">
        <w:rPr>
          <w:rFonts w:ascii="Courier New" w:eastAsia="Times New Roman" w:hAnsi="Courier New" w:cs="Times New Roman"/>
          <w:b/>
          <w:bCs/>
          <w:lang w:eastAsia="cs-CZ"/>
        </w:rPr>
        <w:tab/>
        <w:t>16</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145 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6FE69215" w14:textId="77777777" w:rsidR="00F22EFE" w:rsidRPr="00EE2F12" w:rsidRDefault="00F22EFE" w:rsidP="00F22EFE">
      <w:pPr>
        <w:tabs>
          <w:tab w:val="right" w:pos="9923"/>
        </w:tabs>
        <w:spacing w:after="0" w:line="240" w:lineRule="auto"/>
        <w:rPr>
          <w:rFonts w:ascii="Courier New" w:eastAsia="Times New Roman" w:hAnsi="Courier New" w:cs="Times New Roman"/>
          <w:u w:val="single"/>
          <w:lang w:eastAsia="cs-CZ"/>
        </w:rPr>
      </w:pPr>
      <w:bookmarkStart w:id="75" w:name="_Hlk97815355"/>
      <w:r w:rsidRPr="00EE2F12">
        <w:rPr>
          <w:rFonts w:ascii="Courier New" w:eastAsia="Times New Roman" w:hAnsi="Courier New" w:cs="Times New Roman"/>
          <w:u w:val="single"/>
          <w:lang w:eastAsia="cs-CZ"/>
        </w:rPr>
        <w:t>Řízení strategie ITI ostravské aglomerace 2014-2020 III.</w:t>
      </w:r>
    </w:p>
    <w:p w14:paraId="7B7F3419"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pronájem prostor </w:t>
      </w:r>
      <w:r w:rsidRPr="00EE2F12">
        <w:rPr>
          <w:rFonts w:ascii="Courier New" w:eastAsia="Times New Roman" w:hAnsi="Courier New" w:cs="Times New Roman"/>
          <w:lang w:eastAsia="cs-CZ"/>
        </w:rPr>
        <w:tab/>
        <w:t>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r w:rsidRPr="00EE2F12">
        <w:rPr>
          <w:rFonts w:ascii="Courier New" w:eastAsia="Times New Roman" w:hAnsi="Courier New" w:cs="Times New Roman"/>
          <w:lang w:eastAsia="cs-CZ"/>
        </w:rPr>
        <w:tab/>
      </w:r>
    </w:p>
    <w:bookmarkEnd w:id="75"/>
    <w:p w14:paraId="59FEA8AE" w14:textId="77777777" w:rsidR="00F22EFE" w:rsidRPr="00EE2F12" w:rsidRDefault="00F22EFE" w:rsidP="00F22EFE">
      <w:pPr>
        <w:tabs>
          <w:tab w:val="right" w:pos="9923"/>
        </w:tabs>
        <w:spacing w:after="0" w:line="240" w:lineRule="auto"/>
        <w:ind w:left="284" w:hanging="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socioekonomická analýza Strategie ITI ostravské metropolitní oblasti 2021-2027 – aktualizace </w:t>
      </w:r>
      <w:r w:rsidRPr="00EE2F12">
        <w:rPr>
          <w:rFonts w:ascii="Courier New" w:eastAsia="Times New Roman" w:hAnsi="Courier New" w:cs="Times New Roman"/>
          <w:lang w:eastAsia="cs-CZ"/>
        </w:rPr>
        <w:tab/>
        <w:t>49</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1999EFF5"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členský příspěvek a účast na workshopu v České evaluační spol.</w:t>
      </w:r>
      <w:r w:rsidRPr="00EE2F12">
        <w:rPr>
          <w:rFonts w:ascii="Courier New" w:eastAsia="Times New Roman" w:hAnsi="Courier New" w:cs="Times New Roman"/>
          <w:lang w:eastAsia="cs-CZ"/>
        </w:rPr>
        <w:tab/>
      </w:r>
      <w:r>
        <w:rPr>
          <w:rFonts w:ascii="Courier New" w:eastAsia="Times New Roman" w:hAnsi="Courier New" w:cs="Times New Roman"/>
          <w:lang w:eastAsia="cs-CZ"/>
        </w:rPr>
        <w:t>3</w:t>
      </w:r>
      <w:r w:rsidRPr="00EE2F12">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41974E30"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pohoštění na pracovních jednáních</w:t>
      </w:r>
      <w:r w:rsidRPr="00EE2F12">
        <w:rPr>
          <w:rFonts w:ascii="Courier New" w:eastAsia="Times New Roman" w:hAnsi="Courier New" w:cs="Times New Roman"/>
          <w:lang w:eastAsia="cs-CZ"/>
        </w:rPr>
        <w:tab/>
        <w:t>28 </w:t>
      </w:r>
      <w:proofErr w:type="spellStart"/>
      <w:proofErr w:type="gramStart"/>
      <w:r w:rsidRPr="00EE2F12">
        <w:rPr>
          <w:rFonts w:ascii="Courier New" w:eastAsia="Times New Roman" w:hAnsi="Courier New" w:cs="Times New Roman"/>
          <w:lang w:eastAsia="cs-CZ"/>
        </w:rPr>
        <w:t>tis.Kč</w:t>
      </w:r>
      <w:proofErr w:type="spellEnd"/>
      <w:proofErr w:type="gramEnd"/>
    </w:p>
    <w:p w14:paraId="649F6C84" w14:textId="77777777" w:rsidR="00F22EFE" w:rsidRPr="00EE2F12" w:rsidRDefault="00F22EFE" w:rsidP="00F22EFE">
      <w:pPr>
        <w:tabs>
          <w:tab w:val="right" w:pos="9923"/>
        </w:tabs>
        <w:spacing w:after="0" w:line="240" w:lineRule="auto"/>
        <w:rPr>
          <w:rFonts w:ascii="Courier New" w:eastAsia="Times New Roman" w:hAnsi="Courier New" w:cs="Times New Roman"/>
          <w:u w:val="single"/>
          <w:lang w:eastAsia="cs-CZ"/>
        </w:rPr>
      </w:pPr>
      <w:r w:rsidRPr="00EE2F12">
        <w:rPr>
          <w:rFonts w:ascii="Courier New" w:eastAsia="Times New Roman" w:hAnsi="Courier New" w:cs="Times New Roman"/>
          <w:u w:val="single"/>
          <w:lang w:eastAsia="cs-CZ"/>
        </w:rPr>
        <w:t>RESOLVE</w:t>
      </w:r>
    </w:p>
    <w:p w14:paraId="5312DF11" w14:textId="66E888CA"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NIV transfery krajům – 15% podíl cestovné </w:t>
      </w:r>
      <w:r w:rsidRPr="00EE2F12">
        <w:rPr>
          <w:rFonts w:ascii="Courier New" w:eastAsia="Times New Roman" w:hAnsi="Courier New" w:cs="Times New Roman"/>
          <w:lang w:eastAsia="cs-CZ"/>
        </w:rPr>
        <w:tab/>
        <w:t>20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16046439" w14:textId="77777777" w:rsidR="00F22EFE" w:rsidRPr="00EE2F12" w:rsidRDefault="00F22EFE" w:rsidP="00F22EFE">
      <w:pPr>
        <w:tabs>
          <w:tab w:val="right" w:pos="9923"/>
        </w:tabs>
        <w:spacing w:after="0" w:line="240" w:lineRule="auto"/>
        <w:rPr>
          <w:rFonts w:ascii="Courier New" w:eastAsia="Times New Roman" w:hAnsi="Courier New" w:cs="Times New Roman"/>
          <w:u w:val="single"/>
          <w:lang w:eastAsia="cs-CZ"/>
        </w:rPr>
      </w:pPr>
      <w:r w:rsidRPr="00EE2F12">
        <w:rPr>
          <w:rFonts w:ascii="Courier New" w:eastAsia="Times New Roman" w:hAnsi="Courier New" w:cs="Times New Roman"/>
          <w:u w:val="single"/>
          <w:lang w:eastAsia="cs-CZ"/>
        </w:rPr>
        <w:t>Řízení strategie ITI ostravské aglomerace 2014-2020 IV.</w:t>
      </w:r>
    </w:p>
    <w:p w14:paraId="41859867" w14:textId="01D4ACFD"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pohoštění na pracovních jednáních </w:t>
      </w:r>
      <w:r w:rsidRPr="00EE2F12">
        <w:rPr>
          <w:rFonts w:ascii="Courier New" w:eastAsia="Times New Roman" w:hAnsi="Courier New" w:cs="Times New Roman"/>
          <w:lang w:eastAsia="cs-CZ"/>
        </w:rPr>
        <w:tab/>
        <w:t>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3D347C03" w14:textId="77777777" w:rsidR="00F22EFE" w:rsidRDefault="00F22EFE" w:rsidP="00F22EFE">
      <w:pPr>
        <w:tabs>
          <w:tab w:val="right" w:pos="9923"/>
        </w:tabs>
        <w:spacing w:after="0" w:line="240" w:lineRule="auto"/>
        <w:ind w:left="284" w:hanging="284"/>
        <w:rPr>
          <w:rFonts w:ascii="Courier New" w:eastAsia="Times New Roman" w:hAnsi="Courier New" w:cs="Times New Roman"/>
          <w:lang w:eastAsia="cs-CZ"/>
        </w:rPr>
      </w:pPr>
      <w:r>
        <w:rPr>
          <w:rFonts w:ascii="Courier New" w:eastAsia="Times New Roman" w:hAnsi="Courier New" w:cs="Times New Roman"/>
          <w:lang w:eastAsia="cs-CZ"/>
        </w:rPr>
        <w:lastRenderedPageBreak/>
        <w:t xml:space="preserve">- nákup ostatních služeb – zpracování zprávy auditora o ověření příjmů a provozních nákladů – Multifunkční budova III, IV VTP Ostrava </w:t>
      </w:r>
      <w:r>
        <w:rPr>
          <w:rFonts w:ascii="Courier New" w:eastAsia="Times New Roman" w:hAnsi="Courier New" w:cs="Times New Roman"/>
          <w:lang w:eastAsia="cs-CZ"/>
        </w:rPr>
        <w:tab/>
        <w:t>121 </w:t>
      </w:r>
      <w:proofErr w:type="spellStart"/>
      <w:proofErr w:type="gramStart"/>
      <w:r>
        <w:rPr>
          <w:rFonts w:ascii="Courier New" w:eastAsia="Times New Roman" w:hAnsi="Courier New" w:cs="Times New Roman"/>
          <w:lang w:eastAsia="cs-CZ"/>
        </w:rPr>
        <w:t>tis.Kč</w:t>
      </w:r>
      <w:proofErr w:type="spellEnd"/>
      <w:proofErr w:type="gramEnd"/>
    </w:p>
    <w:p w14:paraId="21865BB4"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roční členský příspěvek – Řemeslný inkubátor Ostrava, </w:t>
      </w:r>
      <w:proofErr w:type="spellStart"/>
      <w:r w:rsidRPr="00EE2F12">
        <w:rPr>
          <w:rFonts w:ascii="Courier New" w:eastAsia="Times New Roman" w:hAnsi="Courier New" w:cs="Times New Roman"/>
          <w:lang w:eastAsia="cs-CZ"/>
        </w:rPr>
        <w:t>z.s</w:t>
      </w:r>
      <w:proofErr w:type="spellEnd"/>
      <w:r w:rsidRPr="00EE2F12">
        <w:rPr>
          <w:rFonts w:ascii="Courier New" w:eastAsia="Times New Roman" w:hAnsi="Courier New" w:cs="Times New Roman"/>
          <w:lang w:eastAsia="cs-CZ"/>
        </w:rPr>
        <w:t>.</w:t>
      </w:r>
      <w:r w:rsidRPr="00EE2F12">
        <w:rPr>
          <w:rFonts w:ascii="Courier New" w:eastAsia="Times New Roman" w:hAnsi="Courier New" w:cs="Times New Roman"/>
          <w:lang w:eastAsia="cs-CZ"/>
        </w:rPr>
        <w:tab/>
        <w:t>4</w:t>
      </w:r>
      <w:r>
        <w:rPr>
          <w:rFonts w:ascii="Courier New" w:eastAsia="Times New Roman" w:hAnsi="Courier New" w:cs="Times New Roman"/>
          <w:lang w:eastAsia="cs-CZ"/>
        </w:rPr>
        <w:t> </w:t>
      </w:r>
      <w:r w:rsidRPr="00EE2F12">
        <w:rPr>
          <w:rFonts w:ascii="Courier New" w:eastAsia="Times New Roman" w:hAnsi="Courier New" w:cs="Times New Roman"/>
          <w:lang w:eastAsia="cs-CZ"/>
        </w:rPr>
        <w:t>532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3A78CF59" w14:textId="56FD2633"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nákup materiálu </w:t>
      </w:r>
      <w:proofErr w:type="spellStart"/>
      <w:r w:rsidRPr="00EE2F12">
        <w:rPr>
          <w:rFonts w:ascii="Courier New" w:eastAsia="Times New Roman" w:hAnsi="Courier New" w:cs="Times New Roman"/>
          <w:lang w:eastAsia="cs-CZ"/>
        </w:rPr>
        <w:t>j.n</w:t>
      </w:r>
      <w:proofErr w:type="spellEnd"/>
      <w:r w:rsidRPr="00EE2F12">
        <w:rPr>
          <w:rFonts w:ascii="Courier New" w:eastAsia="Times New Roman" w:hAnsi="Courier New" w:cs="Times New Roman"/>
          <w:lang w:eastAsia="cs-CZ"/>
        </w:rPr>
        <w:t xml:space="preserve">. </w:t>
      </w:r>
      <w:r w:rsidRPr="00EE2F12">
        <w:rPr>
          <w:rFonts w:ascii="Courier New" w:eastAsia="Times New Roman" w:hAnsi="Courier New" w:cs="Times New Roman"/>
          <w:lang w:eastAsia="cs-CZ"/>
        </w:rPr>
        <w:tab/>
        <w:t>375</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47B763B2"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proofErr w:type="spellStart"/>
      <w:r w:rsidRPr="00EE2F12">
        <w:rPr>
          <w:rFonts w:ascii="Courier New" w:eastAsia="Times New Roman" w:hAnsi="Courier New" w:cs="Times New Roman"/>
          <w:lang w:eastAsia="cs-CZ"/>
        </w:rPr>
        <w:t>fajnOVA</w:t>
      </w:r>
      <w:proofErr w:type="spellEnd"/>
      <w:r w:rsidRPr="00EE2F12">
        <w:rPr>
          <w:rFonts w:ascii="Courier New" w:eastAsia="Times New Roman" w:hAnsi="Courier New" w:cs="Times New Roman"/>
          <w:lang w:eastAsia="cs-CZ"/>
        </w:rPr>
        <w:t xml:space="preserve"> – cedule, </w:t>
      </w:r>
      <w:proofErr w:type="gramStart"/>
      <w:r w:rsidRPr="00EE2F12">
        <w:rPr>
          <w:rFonts w:ascii="Courier New" w:eastAsia="Times New Roman" w:hAnsi="Courier New" w:cs="Times New Roman"/>
          <w:lang w:eastAsia="cs-CZ"/>
        </w:rPr>
        <w:t>panely ,</w:t>
      </w:r>
      <w:proofErr w:type="gramEnd"/>
      <w:r w:rsidRPr="00EE2F12">
        <w:rPr>
          <w:rFonts w:ascii="Courier New" w:eastAsia="Times New Roman" w:hAnsi="Courier New" w:cs="Times New Roman"/>
          <w:lang w:eastAsia="cs-CZ"/>
        </w:rPr>
        <w:t xml:space="preserve"> propagační materiály, trička, lahve, papírové tašky, samolepky, kuličkové pero</w:t>
      </w:r>
      <w:r w:rsidRPr="00EE2F12">
        <w:rPr>
          <w:rFonts w:ascii="Courier New" w:eastAsia="Times New Roman" w:hAnsi="Courier New" w:cs="Times New Roman"/>
          <w:lang w:eastAsia="cs-CZ"/>
        </w:rPr>
        <w:tab/>
      </w:r>
    </w:p>
    <w:p w14:paraId="61787FC0" w14:textId="77777777" w:rsidR="00F22EFE" w:rsidRPr="00EE2F12" w:rsidRDefault="00F22EFE" w:rsidP="00F22EFE">
      <w:pPr>
        <w:tabs>
          <w:tab w:val="right" w:pos="9923"/>
        </w:tabs>
        <w:spacing w:after="0" w:line="240" w:lineRule="auto"/>
        <w:ind w:left="284" w:hanging="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nájemné – workshop k vizi rozvoje Ostravy, pronájem stanů, </w:t>
      </w:r>
    </w:p>
    <w:p w14:paraId="66C9CBA7" w14:textId="48AF4686"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ploch </w:t>
      </w:r>
      <w:proofErr w:type="spellStart"/>
      <w:r w:rsidRPr="00EE2F12">
        <w:rPr>
          <w:rFonts w:ascii="Courier New" w:eastAsia="Times New Roman" w:hAnsi="Courier New" w:cs="Times New Roman"/>
          <w:lang w:eastAsia="cs-CZ"/>
        </w:rPr>
        <w:t>Trojhalí</w:t>
      </w:r>
      <w:proofErr w:type="spellEnd"/>
      <w:r w:rsidRPr="00EE2F12">
        <w:rPr>
          <w:rFonts w:ascii="Courier New" w:eastAsia="Times New Roman" w:hAnsi="Courier New" w:cs="Times New Roman"/>
          <w:lang w:eastAsia="cs-CZ"/>
        </w:rPr>
        <w:tab/>
        <w:t>18</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6696BCE0"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konzultační, poradenské a právní služby </w:t>
      </w:r>
      <w:r w:rsidRPr="00EE2F12">
        <w:rPr>
          <w:rFonts w:ascii="Courier New" w:eastAsia="Times New Roman" w:hAnsi="Courier New" w:cs="Times New Roman"/>
          <w:lang w:eastAsia="cs-CZ"/>
        </w:rPr>
        <w:tab/>
        <w:t>242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3FD8DD34"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analýza geolokačních dat pro tvorbu strategického plánu pro urbanistickou studii rozhraní území Karoliny a Dolní oblasti Vítkovic</w:t>
      </w:r>
    </w:p>
    <w:p w14:paraId="7DAAE915"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nákup ostatních služeb </w:t>
      </w:r>
      <w:r w:rsidRPr="00EE2F12">
        <w:rPr>
          <w:rFonts w:ascii="Courier New" w:eastAsia="Times New Roman" w:hAnsi="Courier New" w:cs="Times New Roman"/>
          <w:lang w:eastAsia="cs-CZ"/>
        </w:rPr>
        <w:tab/>
      </w:r>
    </w:p>
    <w:p w14:paraId="20BCB8A0"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r</w:t>
      </w:r>
      <w:r w:rsidRPr="00EE2F12">
        <w:rPr>
          <w:rFonts w:ascii="Courier New" w:eastAsia="Times New Roman" w:hAnsi="Courier New" w:cs="Times New Roman"/>
          <w:lang w:eastAsia="cs-CZ"/>
        </w:rPr>
        <w:t>eklama na FB</w:t>
      </w:r>
      <w:r w:rsidRPr="00EE2F12">
        <w:rPr>
          <w:rFonts w:ascii="Courier New" w:eastAsia="Times New Roman" w:hAnsi="Courier New" w:cs="Times New Roman"/>
          <w:lang w:eastAsia="cs-CZ"/>
        </w:rPr>
        <w:tab/>
        <w:t>2 </w:t>
      </w:r>
      <w:proofErr w:type="spellStart"/>
      <w:proofErr w:type="gramStart"/>
      <w:r w:rsidRPr="00EE2F12">
        <w:rPr>
          <w:rFonts w:ascii="Courier New" w:eastAsia="Times New Roman" w:hAnsi="Courier New" w:cs="Times New Roman"/>
          <w:lang w:eastAsia="cs-CZ"/>
        </w:rPr>
        <w:t>tis.Kč</w:t>
      </w:r>
      <w:proofErr w:type="spellEnd"/>
      <w:proofErr w:type="gramEnd"/>
    </w:p>
    <w:p w14:paraId="03039E7B"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r</w:t>
      </w:r>
      <w:r w:rsidRPr="00EE2F12">
        <w:rPr>
          <w:rFonts w:ascii="Courier New" w:eastAsia="Times New Roman" w:hAnsi="Courier New" w:cs="Times New Roman"/>
          <w:lang w:eastAsia="cs-CZ"/>
        </w:rPr>
        <w:t>eklama na LinkedIn</w:t>
      </w:r>
      <w:r w:rsidRPr="00EE2F12">
        <w:rPr>
          <w:rFonts w:ascii="Courier New" w:eastAsia="Times New Roman" w:hAnsi="Courier New" w:cs="Times New Roman"/>
          <w:lang w:eastAsia="cs-CZ"/>
        </w:rPr>
        <w:tab/>
        <w:t>25 </w:t>
      </w:r>
      <w:proofErr w:type="spellStart"/>
      <w:proofErr w:type="gramStart"/>
      <w:r w:rsidRPr="00EE2F12">
        <w:rPr>
          <w:rFonts w:ascii="Courier New" w:eastAsia="Times New Roman" w:hAnsi="Courier New" w:cs="Times New Roman"/>
          <w:lang w:eastAsia="cs-CZ"/>
        </w:rPr>
        <w:t>tis.Kč</w:t>
      </w:r>
      <w:proofErr w:type="spellEnd"/>
      <w:proofErr w:type="gramEnd"/>
    </w:p>
    <w:p w14:paraId="3CE38BAE"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zpracování komunikační strategie </w:t>
      </w:r>
      <w:proofErr w:type="spellStart"/>
      <w:r w:rsidRPr="00EE2F12">
        <w:rPr>
          <w:rFonts w:ascii="Courier New" w:eastAsia="Times New Roman" w:hAnsi="Courier New" w:cs="Times New Roman"/>
          <w:lang w:eastAsia="cs-CZ"/>
        </w:rPr>
        <w:t>fajnOVA</w:t>
      </w:r>
      <w:proofErr w:type="spellEnd"/>
      <w:r w:rsidRPr="00EE2F12">
        <w:rPr>
          <w:rFonts w:ascii="Courier New" w:eastAsia="Times New Roman" w:hAnsi="Courier New" w:cs="Times New Roman"/>
          <w:lang w:eastAsia="cs-CZ"/>
        </w:rPr>
        <w:tab/>
        <w:t>75 </w:t>
      </w:r>
      <w:proofErr w:type="spellStart"/>
      <w:proofErr w:type="gramStart"/>
      <w:r w:rsidRPr="00EE2F12">
        <w:rPr>
          <w:rFonts w:ascii="Courier New" w:eastAsia="Times New Roman" w:hAnsi="Courier New" w:cs="Times New Roman"/>
          <w:lang w:eastAsia="cs-CZ"/>
        </w:rPr>
        <w:t>tis.Kč</w:t>
      </w:r>
      <w:proofErr w:type="spellEnd"/>
      <w:proofErr w:type="gramEnd"/>
    </w:p>
    <w:p w14:paraId="0072787F"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grafické zpracování cedulí pro program </w:t>
      </w:r>
      <w:proofErr w:type="spellStart"/>
      <w:r w:rsidRPr="00EE2F12">
        <w:rPr>
          <w:rFonts w:ascii="Courier New" w:eastAsia="Times New Roman" w:hAnsi="Courier New" w:cs="Times New Roman"/>
          <w:lang w:eastAsia="cs-CZ"/>
        </w:rPr>
        <w:t>fajnOVY</w:t>
      </w:r>
      <w:proofErr w:type="spellEnd"/>
      <w:r w:rsidRPr="00EE2F12">
        <w:rPr>
          <w:rFonts w:ascii="Courier New" w:eastAsia="Times New Roman" w:hAnsi="Courier New" w:cs="Times New Roman"/>
          <w:lang w:eastAsia="cs-CZ"/>
        </w:rPr>
        <w:t xml:space="preserve"> prostor </w:t>
      </w:r>
      <w:r w:rsidRPr="00EE2F12">
        <w:rPr>
          <w:rFonts w:ascii="Courier New" w:eastAsia="Times New Roman" w:hAnsi="Courier New" w:cs="Times New Roman"/>
          <w:lang w:eastAsia="cs-CZ"/>
        </w:rPr>
        <w:tab/>
        <w:t>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428541EE"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grafické práce, fotografické služby, </w:t>
      </w:r>
      <w:proofErr w:type="spellStart"/>
      <w:r w:rsidRPr="00EE2F12">
        <w:rPr>
          <w:rFonts w:ascii="Courier New" w:eastAsia="Times New Roman" w:hAnsi="Courier New" w:cs="Times New Roman"/>
          <w:lang w:eastAsia="cs-CZ"/>
        </w:rPr>
        <w:t>rollupy</w:t>
      </w:r>
      <w:proofErr w:type="spellEnd"/>
      <w:r w:rsidRPr="00EE2F12">
        <w:rPr>
          <w:rFonts w:ascii="Courier New" w:eastAsia="Times New Roman" w:hAnsi="Courier New" w:cs="Times New Roman"/>
          <w:lang w:eastAsia="cs-CZ"/>
        </w:rPr>
        <w:t xml:space="preserve"> </w:t>
      </w:r>
      <w:r w:rsidRPr="00EE2F12">
        <w:rPr>
          <w:rFonts w:ascii="Courier New" w:eastAsia="Times New Roman" w:hAnsi="Courier New" w:cs="Times New Roman"/>
          <w:lang w:eastAsia="cs-CZ"/>
        </w:rPr>
        <w:tab/>
        <w:t>31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0D3F1E3C"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proofErr w:type="spellStart"/>
      <w:r w:rsidRPr="00EE2F12">
        <w:rPr>
          <w:rFonts w:ascii="Courier New" w:eastAsia="Times New Roman" w:hAnsi="Courier New" w:cs="Times New Roman"/>
          <w:lang w:eastAsia="cs-CZ"/>
        </w:rPr>
        <w:t>brand</w:t>
      </w:r>
      <w:proofErr w:type="spellEnd"/>
      <w:r w:rsidRPr="00EE2F12">
        <w:rPr>
          <w:rFonts w:ascii="Courier New" w:eastAsia="Times New Roman" w:hAnsi="Courier New" w:cs="Times New Roman"/>
          <w:lang w:eastAsia="cs-CZ"/>
        </w:rPr>
        <w:t xml:space="preserve"> pl</w:t>
      </w:r>
      <w:r>
        <w:rPr>
          <w:rFonts w:ascii="Courier New" w:eastAsia="Times New Roman" w:hAnsi="Courier New" w:cs="Times New Roman"/>
          <w:lang w:eastAsia="cs-CZ"/>
        </w:rPr>
        <w:t>á</w:t>
      </w:r>
      <w:r w:rsidRPr="00EE2F12">
        <w:rPr>
          <w:rFonts w:ascii="Courier New" w:eastAsia="Times New Roman" w:hAnsi="Courier New" w:cs="Times New Roman"/>
          <w:lang w:eastAsia="cs-CZ"/>
        </w:rPr>
        <w:t xml:space="preserve">n </w:t>
      </w:r>
      <w:proofErr w:type="spellStart"/>
      <w:r w:rsidRPr="00EE2F12">
        <w:rPr>
          <w:rFonts w:ascii="Courier New" w:eastAsia="Times New Roman" w:hAnsi="Courier New" w:cs="Times New Roman"/>
          <w:lang w:eastAsia="cs-CZ"/>
        </w:rPr>
        <w:t>fajnOVY</w:t>
      </w:r>
      <w:proofErr w:type="spellEnd"/>
      <w:r w:rsidRPr="00EE2F12">
        <w:rPr>
          <w:rFonts w:ascii="Courier New" w:eastAsia="Times New Roman" w:hAnsi="Courier New" w:cs="Times New Roman"/>
          <w:lang w:eastAsia="cs-CZ"/>
        </w:rPr>
        <w:t xml:space="preserve"> prostor </w:t>
      </w:r>
      <w:r w:rsidRPr="00EE2F12">
        <w:rPr>
          <w:rFonts w:ascii="Courier New" w:eastAsia="Times New Roman" w:hAnsi="Courier New" w:cs="Times New Roman"/>
          <w:lang w:eastAsia="cs-CZ"/>
        </w:rPr>
        <w:tab/>
        <w:t>50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49778969" w14:textId="77777777" w:rsidR="00F22EFE" w:rsidRPr="00EE2F12" w:rsidRDefault="00F22EFE" w:rsidP="00F22EFE">
      <w:pPr>
        <w:tabs>
          <w:tab w:val="right" w:pos="9923"/>
        </w:tabs>
        <w:spacing w:after="0" w:line="240" w:lineRule="auto"/>
        <w:ind w:left="567" w:hanging="283"/>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úprava veřejných prostranství městské třídy 28. října – Opavská – demontáž nových svítidel vč. napojení veřejného osvětlení </w:t>
      </w:r>
      <w:r w:rsidRPr="00EE2F12">
        <w:rPr>
          <w:rFonts w:ascii="Courier New" w:eastAsia="Times New Roman" w:hAnsi="Courier New" w:cs="Times New Roman"/>
          <w:lang w:eastAsia="cs-CZ"/>
        </w:rPr>
        <w:tab/>
        <w:t>520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09DF6208"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programové vybavení </w:t>
      </w:r>
      <w:r w:rsidRPr="00EE2F12">
        <w:rPr>
          <w:rFonts w:ascii="Courier New" w:eastAsia="Times New Roman" w:hAnsi="Courier New" w:cs="Times New Roman"/>
          <w:lang w:eastAsia="cs-CZ"/>
        </w:rPr>
        <w:tab/>
        <w:t>11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59C07B10"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licence k webu </w:t>
      </w:r>
      <w:proofErr w:type="spellStart"/>
      <w:r w:rsidRPr="00EE2F12">
        <w:rPr>
          <w:rFonts w:ascii="Courier New" w:eastAsia="Times New Roman" w:hAnsi="Courier New" w:cs="Times New Roman"/>
          <w:lang w:eastAsia="cs-CZ"/>
        </w:rPr>
        <w:t>fajnovepracoviste</w:t>
      </w:r>
      <w:proofErr w:type="spellEnd"/>
      <w:r w:rsidRPr="00EE2F12">
        <w:rPr>
          <w:rFonts w:ascii="Courier New" w:eastAsia="Times New Roman" w:hAnsi="Courier New" w:cs="Times New Roman"/>
          <w:lang w:eastAsia="cs-CZ"/>
        </w:rPr>
        <w:t xml:space="preserve"> pro </w:t>
      </w:r>
      <w:proofErr w:type="spellStart"/>
      <w:r w:rsidRPr="00EE2F12">
        <w:rPr>
          <w:rFonts w:ascii="Courier New" w:eastAsia="Times New Roman" w:hAnsi="Courier New" w:cs="Times New Roman"/>
          <w:lang w:eastAsia="cs-CZ"/>
        </w:rPr>
        <w:t>offline</w:t>
      </w:r>
      <w:proofErr w:type="spellEnd"/>
      <w:r w:rsidRPr="00EE2F12">
        <w:rPr>
          <w:rFonts w:ascii="Courier New" w:eastAsia="Times New Roman" w:hAnsi="Courier New" w:cs="Times New Roman"/>
          <w:lang w:eastAsia="cs-CZ"/>
        </w:rPr>
        <w:t xml:space="preserve"> využití </w:t>
      </w:r>
    </w:p>
    <w:p w14:paraId="483DEA75"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pohoštění – workshop k vizi rozvoje Ostravy </w:t>
      </w:r>
      <w:r w:rsidRPr="00EE2F12">
        <w:rPr>
          <w:rFonts w:ascii="Courier New" w:eastAsia="Times New Roman" w:hAnsi="Courier New" w:cs="Times New Roman"/>
          <w:lang w:eastAsia="cs-CZ"/>
        </w:rPr>
        <w:tab/>
        <w:t>11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0A585596" w14:textId="073164EA"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ostatní nákupy – fotografická dokumentace projektů </w:t>
      </w:r>
      <w:r w:rsidRPr="00EE2F12">
        <w:rPr>
          <w:rFonts w:ascii="Courier New" w:eastAsia="Times New Roman" w:hAnsi="Courier New" w:cs="Times New Roman"/>
          <w:lang w:eastAsia="cs-CZ"/>
        </w:rPr>
        <w:tab/>
        <w:t>26</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9D80F1D"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NIV transfery nefinančním subjektům právnickým osobám </w:t>
      </w:r>
      <w:r w:rsidRPr="00EE2F12">
        <w:rPr>
          <w:rFonts w:ascii="Courier New" w:eastAsia="Times New Roman" w:hAnsi="Courier New" w:cs="Times New Roman"/>
          <w:lang w:eastAsia="cs-CZ"/>
        </w:rPr>
        <w:tab/>
        <w:t>10</w:t>
      </w:r>
      <w:r>
        <w:rPr>
          <w:rFonts w:ascii="Courier New" w:eastAsia="Times New Roman" w:hAnsi="Courier New" w:cs="Times New Roman"/>
          <w:lang w:eastAsia="cs-CZ"/>
        </w:rPr>
        <w:t> </w:t>
      </w:r>
      <w:r w:rsidRPr="00EE2F12">
        <w:rPr>
          <w:rFonts w:ascii="Courier New" w:eastAsia="Times New Roman" w:hAnsi="Courier New" w:cs="Times New Roman"/>
          <w:lang w:eastAsia="cs-CZ"/>
        </w:rPr>
        <w:t>000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0C8D181"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MSIC, a.s. – vyrovnávací platba za poskytování služeb v obecném </w:t>
      </w:r>
    </w:p>
    <w:p w14:paraId="631A395F"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hospodářském zájmu</w:t>
      </w:r>
    </w:p>
    <w:p w14:paraId="0017E6EE" w14:textId="77777777" w:rsidR="00F22EFE" w:rsidRPr="00EE2F12" w:rsidRDefault="00F22EFE" w:rsidP="00F22EFE">
      <w:pPr>
        <w:tabs>
          <w:tab w:val="right" w:pos="9072"/>
        </w:tabs>
        <w:spacing w:after="120" w:line="240" w:lineRule="auto"/>
        <w:ind w:left="786"/>
        <w:jc w:val="both"/>
        <w:rPr>
          <w:rFonts w:ascii="Arial" w:eastAsia="Times New Roman" w:hAnsi="Arial" w:cs="Arial"/>
          <w:bCs/>
          <w:lang w:eastAsia="cs-CZ"/>
        </w:rPr>
      </w:pPr>
    </w:p>
    <w:p w14:paraId="3002DDC7" w14:textId="77777777" w:rsidR="00F22EFE" w:rsidRPr="00EE2F12" w:rsidRDefault="00F22EFE" w:rsidP="00BB3A0D">
      <w:pPr>
        <w:tabs>
          <w:tab w:val="right" w:pos="9923"/>
        </w:tabs>
        <w:spacing w:after="0" w:line="240" w:lineRule="auto"/>
        <w:ind w:left="284" w:right="-1" w:hanging="284"/>
        <w:jc w:val="both"/>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3699 – ostatní záležitosti bydlení, komunálních služeb a územního rozvoje</w:t>
      </w:r>
      <w:r w:rsidRPr="00EE2F12">
        <w:rPr>
          <w:rFonts w:ascii="Courier New" w:eastAsia="Times New Roman" w:hAnsi="Courier New" w:cs="Times New Roman"/>
          <w:b/>
          <w:bCs/>
          <w:lang w:eastAsia="cs-CZ"/>
        </w:rPr>
        <w:tab/>
        <w:t>677 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7902E04D" w14:textId="11936BCF" w:rsidR="00F22EFE" w:rsidRPr="00EE2F12" w:rsidRDefault="00F22EFE" w:rsidP="00BB3A0D">
      <w:pPr>
        <w:tabs>
          <w:tab w:val="right" w:pos="9923"/>
        </w:tabs>
        <w:spacing w:after="0" w:line="240" w:lineRule="auto"/>
        <w:ind w:right="-1"/>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nákup materiálu </w:t>
      </w:r>
      <w:proofErr w:type="spellStart"/>
      <w:r w:rsidRPr="00EE2F12">
        <w:rPr>
          <w:rFonts w:ascii="Courier New" w:eastAsia="Times New Roman" w:hAnsi="Courier New" w:cs="Times New Roman"/>
          <w:lang w:eastAsia="cs-CZ"/>
        </w:rPr>
        <w:t>j.n</w:t>
      </w:r>
      <w:proofErr w:type="spellEnd"/>
      <w:r w:rsidRPr="00EE2F12">
        <w:rPr>
          <w:rFonts w:ascii="Courier New" w:eastAsia="Times New Roman" w:hAnsi="Courier New" w:cs="Times New Roman"/>
          <w:lang w:eastAsia="cs-CZ"/>
        </w:rPr>
        <w:t>. - informační cedule</w:t>
      </w:r>
      <w:r w:rsidR="00215E94">
        <w:rPr>
          <w:rFonts w:ascii="Courier New" w:eastAsia="Times New Roman" w:hAnsi="Courier New" w:cs="Times New Roman"/>
          <w:lang w:eastAsia="cs-CZ"/>
        </w:rPr>
        <w:tab/>
      </w:r>
      <w:r w:rsidRPr="00EE2F12">
        <w:rPr>
          <w:rFonts w:ascii="Courier New" w:eastAsia="Times New Roman" w:hAnsi="Courier New" w:cs="Times New Roman"/>
          <w:lang w:eastAsia="cs-CZ"/>
        </w:rPr>
        <w:t>44</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E63DC9C" w14:textId="77777777" w:rsidR="00F22EFE" w:rsidRPr="00EE2F12" w:rsidRDefault="00F22EFE" w:rsidP="00BB3A0D">
      <w:pPr>
        <w:tabs>
          <w:tab w:val="right" w:pos="9923"/>
        </w:tabs>
        <w:spacing w:after="0" w:line="240" w:lineRule="auto"/>
        <w:ind w:right="-1"/>
        <w:jc w:val="both"/>
        <w:rPr>
          <w:rFonts w:ascii="Courier New" w:eastAsia="Times New Roman" w:hAnsi="Courier New" w:cs="Times New Roman"/>
          <w:lang w:eastAsia="cs-CZ"/>
        </w:rPr>
      </w:pPr>
      <w:bookmarkStart w:id="76" w:name="_Hlk80693015"/>
      <w:r w:rsidRPr="00EE2F12">
        <w:rPr>
          <w:rFonts w:ascii="Courier New" w:eastAsia="Times New Roman" w:hAnsi="Courier New" w:cs="Times New Roman"/>
          <w:lang w:eastAsia="cs-CZ"/>
        </w:rPr>
        <w:t>- konzultační, poradenské a právní služby</w:t>
      </w:r>
      <w:r w:rsidRPr="00EE2F12">
        <w:rPr>
          <w:rFonts w:ascii="Courier New" w:eastAsia="Times New Roman" w:hAnsi="Courier New" w:cs="Times New Roman"/>
          <w:lang w:eastAsia="cs-CZ"/>
        </w:rPr>
        <w:tab/>
      </w:r>
    </w:p>
    <w:bookmarkEnd w:id="76"/>
    <w:p w14:paraId="3994CB31" w14:textId="77777777" w:rsidR="00EC7FFA" w:rsidRDefault="00F22EFE" w:rsidP="00A25735">
      <w:pPr>
        <w:tabs>
          <w:tab w:val="right" w:pos="9923"/>
        </w:tabs>
        <w:spacing w:after="0" w:line="240" w:lineRule="auto"/>
        <w:ind w:left="284"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Zpracování stanoviska energetického specialisty dle závaz. </w:t>
      </w:r>
    </w:p>
    <w:p w14:paraId="58134994" w14:textId="1C43E627" w:rsidR="00F22EFE" w:rsidRPr="00EE2F12" w:rsidRDefault="00F22EFE" w:rsidP="00A25735">
      <w:pPr>
        <w:tabs>
          <w:tab w:val="right" w:pos="9923"/>
        </w:tabs>
        <w:spacing w:after="0" w:line="240" w:lineRule="auto"/>
        <w:ind w:left="284"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vzoru SFŽP pro akci: </w:t>
      </w:r>
      <w:r>
        <w:rPr>
          <w:rFonts w:ascii="Courier New" w:eastAsia="Times New Roman" w:hAnsi="Courier New" w:cs="Times New Roman"/>
          <w:lang w:eastAsia="cs-CZ"/>
        </w:rPr>
        <w:t>e</w:t>
      </w:r>
      <w:r w:rsidRPr="00EE2F12">
        <w:rPr>
          <w:rFonts w:ascii="Courier New" w:eastAsia="Times New Roman" w:hAnsi="Courier New" w:cs="Times New Roman"/>
          <w:lang w:eastAsia="cs-CZ"/>
        </w:rPr>
        <w:t xml:space="preserve">nergetické úspory MNO </w:t>
      </w:r>
      <w:r w:rsidRPr="00EE2F12">
        <w:rPr>
          <w:rFonts w:ascii="Courier New" w:eastAsia="Times New Roman" w:hAnsi="Courier New" w:cs="Times New Roman"/>
          <w:lang w:eastAsia="cs-CZ"/>
        </w:rPr>
        <w:tab/>
        <w:t>12</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1FAFA8F3" w14:textId="77777777" w:rsidR="00EC7FFA" w:rsidRDefault="00F22EFE" w:rsidP="00BB3A0D">
      <w:pPr>
        <w:tabs>
          <w:tab w:val="right" w:pos="9923"/>
        </w:tabs>
        <w:spacing w:after="0" w:line="240" w:lineRule="auto"/>
        <w:ind w:left="284"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technické srovnání zakázky </w:t>
      </w:r>
      <w:r>
        <w:rPr>
          <w:rFonts w:ascii="Courier New" w:eastAsia="Times New Roman" w:hAnsi="Courier New" w:cs="Times New Roman"/>
          <w:lang w:eastAsia="cs-CZ"/>
        </w:rPr>
        <w:t>z</w:t>
      </w:r>
      <w:r w:rsidRPr="00EE2F12">
        <w:rPr>
          <w:rFonts w:ascii="Courier New" w:eastAsia="Times New Roman" w:hAnsi="Courier New" w:cs="Times New Roman"/>
          <w:lang w:eastAsia="cs-CZ"/>
        </w:rPr>
        <w:t xml:space="preserve">výšení propustnosti křižovatek </w:t>
      </w:r>
    </w:p>
    <w:p w14:paraId="76FA84CF" w14:textId="73E1275A" w:rsidR="00F22EFE" w:rsidRPr="00EE2F12" w:rsidRDefault="00F22EFE" w:rsidP="00BB3A0D">
      <w:pPr>
        <w:tabs>
          <w:tab w:val="right" w:pos="9923"/>
        </w:tabs>
        <w:spacing w:after="0" w:line="240" w:lineRule="auto"/>
        <w:ind w:left="284"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v Ostravě </w:t>
      </w:r>
      <w:r w:rsidRPr="00EE2F12">
        <w:rPr>
          <w:rFonts w:ascii="Courier New" w:eastAsia="Times New Roman" w:hAnsi="Courier New" w:cs="Times New Roman"/>
          <w:lang w:eastAsia="cs-CZ"/>
        </w:rPr>
        <w:tab/>
        <w:t>34</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03C5F56F" w14:textId="77777777" w:rsidR="00F22EFE" w:rsidRPr="00EE2F12" w:rsidRDefault="00F22EFE" w:rsidP="00BB3A0D">
      <w:pPr>
        <w:tabs>
          <w:tab w:val="right" w:pos="9923"/>
        </w:tabs>
        <w:spacing w:after="0" w:line="240" w:lineRule="auto"/>
        <w:ind w:left="284"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zpracování znaleckých posudků v objektech PIANO a TANDEM v lokalitě technologického parku v </w:t>
      </w:r>
      <w:proofErr w:type="spellStart"/>
      <w:r w:rsidRPr="00EE2F12">
        <w:rPr>
          <w:rFonts w:ascii="Courier New" w:eastAsia="Times New Roman" w:hAnsi="Courier New" w:cs="Times New Roman"/>
          <w:lang w:eastAsia="cs-CZ"/>
        </w:rPr>
        <w:t>Pustkovci</w:t>
      </w:r>
      <w:proofErr w:type="spellEnd"/>
      <w:r w:rsidRPr="00EE2F12">
        <w:rPr>
          <w:rFonts w:ascii="Courier New" w:eastAsia="Times New Roman" w:hAnsi="Courier New" w:cs="Times New Roman"/>
          <w:lang w:eastAsia="cs-CZ"/>
        </w:rPr>
        <w:t xml:space="preserve">: </w:t>
      </w:r>
    </w:p>
    <w:p w14:paraId="5C655D18" w14:textId="77777777" w:rsidR="00F22EFE" w:rsidRPr="00EE2F12" w:rsidRDefault="00F22EFE" w:rsidP="00BB3A0D">
      <w:pPr>
        <w:tabs>
          <w:tab w:val="right" w:pos="9923"/>
        </w:tabs>
        <w:spacing w:after="0" w:line="240" w:lineRule="auto"/>
        <w:ind w:left="5812"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na movité věci </w:t>
      </w:r>
      <w:r w:rsidRPr="00EE2F12">
        <w:rPr>
          <w:rFonts w:ascii="Courier New" w:eastAsia="Times New Roman" w:hAnsi="Courier New" w:cs="Times New Roman"/>
          <w:lang w:eastAsia="cs-CZ"/>
        </w:rPr>
        <w:tab/>
        <w:t>24</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37B13D48" w14:textId="77777777" w:rsidR="00F22EFE" w:rsidRPr="00EE2F12" w:rsidRDefault="00F22EFE" w:rsidP="00BB3A0D">
      <w:pPr>
        <w:tabs>
          <w:tab w:val="right" w:pos="9923"/>
        </w:tabs>
        <w:spacing w:after="0" w:line="240" w:lineRule="auto"/>
        <w:ind w:left="5812" w:right="-1"/>
        <w:jc w:val="both"/>
        <w:rPr>
          <w:rFonts w:ascii="Courier New" w:eastAsia="Times New Roman" w:hAnsi="Courier New" w:cs="Times New Roman"/>
          <w:lang w:eastAsia="cs-CZ"/>
        </w:rPr>
      </w:pPr>
      <w:r w:rsidRPr="00EE2F12">
        <w:rPr>
          <w:rFonts w:ascii="Courier New" w:eastAsia="Times New Roman" w:hAnsi="Courier New" w:cs="Times New Roman"/>
          <w:lang w:eastAsia="cs-CZ"/>
        </w:rPr>
        <w:t>- na cenu objektů</w:t>
      </w:r>
      <w:r w:rsidRPr="00EE2F12">
        <w:rPr>
          <w:rFonts w:ascii="Courier New" w:eastAsia="Times New Roman" w:hAnsi="Courier New" w:cs="Times New Roman"/>
          <w:lang w:eastAsia="cs-CZ"/>
        </w:rPr>
        <w:tab/>
        <w:t>145</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2588CBA6"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nákup ostatních služeb</w:t>
      </w:r>
      <w:r w:rsidRPr="00EE2F12">
        <w:rPr>
          <w:rFonts w:ascii="Courier New" w:eastAsia="Times New Roman" w:hAnsi="Courier New" w:cs="Times New Roman"/>
          <w:lang w:eastAsia="cs-CZ"/>
        </w:rPr>
        <w:tab/>
      </w:r>
    </w:p>
    <w:p w14:paraId="0BF966A4"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informační cedule </w:t>
      </w:r>
      <w:r>
        <w:rPr>
          <w:rFonts w:ascii="Courier New" w:eastAsia="Times New Roman" w:hAnsi="Courier New" w:cs="Times New Roman"/>
          <w:lang w:eastAsia="cs-CZ"/>
        </w:rPr>
        <w:t>– ozelenění</w:t>
      </w:r>
      <w:r w:rsidRPr="00EE2F12">
        <w:rPr>
          <w:rFonts w:ascii="Courier New" w:eastAsia="Times New Roman" w:hAnsi="Courier New" w:cs="Times New Roman"/>
          <w:lang w:eastAsia="cs-CZ"/>
        </w:rPr>
        <w:t xml:space="preserve"> proluky u Masarykova náměstí </w:t>
      </w:r>
      <w:r w:rsidRPr="00EE2F12">
        <w:rPr>
          <w:rFonts w:ascii="Courier New" w:eastAsia="Times New Roman" w:hAnsi="Courier New" w:cs="Times New Roman"/>
          <w:lang w:eastAsia="cs-CZ"/>
        </w:rPr>
        <w:tab/>
        <w:t>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9E3520E"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grafický návrh a zpracování prezentací parkovacích domů</w:t>
      </w:r>
      <w:r w:rsidRPr="00EE2F12">
        <w:rPr>
          <w:rFonts w:ascii="Courier New" w:eastAsia="Times New Roman" w:hAnsi="Courier New" w:cs="Times New Roman"/>
          <w:lang w:eastAsia="cs-CZ"/>
        </w:rPr>
        <w:tab/>
        <w:t>16</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20CFD0EF"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ú</w:t>
      </w:r>
      <w:r w:rsidRPr="00EE2F12">
        <w:rPr>
          <w:rFonts w:ascii="Courier New" w:eastAsia="Times New Roman" w:hAnsi="Courier New" w:cs="Times New Roman"/>
          <w:lang w:eastAsia="cs-CZ"/>
        </w:rPr>
        <w:t xml:space="preserve">prava vizualizace fotografií cyklo propojení centra s DOV </w:t>
      </w:r>
      <w:r w:rsidRPr="00EE2F12">
        <w:rPr>
          <w:rFonts w:ascii="Courier New" w:eastAsia="Times New Roman" w:hAnsi="Courier New" w:cs="Times New Roman"/>
          <w:lang w:eastAsia="cs-CZ"/>
        </w:rPr>
        <w:tab/>
        <w:t>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5F8F1F63" w14:textId="77777777" w:rsidR="00F22EFE" w:rsidRPr="00EE2F12" w:rsidRDefault="00F22EFE" w:rsidP="00F22EFE">
      <w:pPr>
        <w:tabs>
          <w:tab w:val="right" w:pos="9923"/>
        </w:tabs>
        <w:spacing w:after="0" w:line="240" w:lineRule="auto"/>
        <w:ind w:left="567" w:hanging="283"/>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g</w:t>
      </w:r>
      <w:r w:rsidRPr="00EE2F12">
        <w:rPr>
          <w:rFonts w:ascii="Courier New" w:eastAsia="Times New Roman" w:hAnsi="Courier New" w:cs="Times New Roman"/>
          <w:lang w:eastAsia="cs-CZ"/>
        </w:rPr>
        <w:t xml:space="preserve">rafika bannerů, úprava vizualizací a zjištění kampaně Rezidence Stodolní </w:t>
      </w:r>
      <w:r w:rsidRPr="00EE2F12">
        <w:rPr>
          <w:rFonts w:ascii="Courier New" w:eastAsia="Times New Roman" w:hAnsi="Courier New" w:cs="Times New Roman"/>
          <w:lang w:eastAsia="cs-CZ"/>
        </w:rPr>
        <w:tab/>
        <w:t>123</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10B40C82" w14:textId="77777777" w:rsidR="00F22EFE" w:rsidRPr="00EE2F12" w:rsidRDefault="00F22EFE" w:rsidP="00F22EFE">
      <w:pPr>
        <w:tabs>
          <w:tab w:val="right" w:pos="9923"/>
        </w:tabs>
        <w:spacing w:after="0" w:line="240" w:lineRule="auto"/>
        <w:ind w:left="567" w:hanging="283"/>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p</w:t>
      </w:r>
      <w:r w:rsidRPr="00EE2F12">
        <w:rPr>
          <w:rFonts w:ascii="Courier New" w:eastAsia="Times New Roman" w:hAnsi="Courier New" w:cs="Times New Roman"/>
          <w:lang w:eastAsia="cs-CZ"/>
        </w:rPr>
        <w:t xml:space="preserve">rezentace, grafika bannerů a zajištění kampaně Ostravského mrakodrapu </w:t>
      </w:r>
      <w:r w:rsidRPr="00EE2F12">
        <w:rPr>
          <w:rFonts w:ascii="Courier New" w:eastAsia="Times New Roman" w:hAnsi="Courier New" w:cs="Times New Roman"/>
          <w:lang w:eastAsia="cs-CZ"/>
        </w:rPr>
        <w:tab/>
        <w:t>51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66508E26" w14:textId="77777777" w:rsidR="00F22EFE" w:rsidRPr="00EE2F12" w:rsidRDefault="00F22EFE" w:rsidP="00F22EFE">
      <w:pPr>
        <w:tabs>
          <w:tab w:val="right" w:pos="9923"/>
        </w:tabs>
        <w:spacing w:after="0" w:line="240" w:lineRule="auto"/>
        <w:ind w:left="567" w:hanging="283"/>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provedení úprav v prezentačním spotu města pro oblast investičních příležitostí </w:t>
      </w:r>
      <w:r w:rsidRPr="00EE2F12">
        <w:rPr>
          <w:rFonts w:ascii="Courier New" w:eastAsia="Times New Roman" w:hAnsi="Courier New" w:cs="Times New Roman"/>
          <w:lang w:eastAsia="cs-CZ"/>
        </w:rPr>
        <w:tab/>
        <w:t>11</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3B6A271D"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w:t>
      </w:r>
      <w:r>
        <w:rPr>
          <w:rFonts w:ascii="Courier New" w:eastAsia="Times New Roman" w:hAnsi="Courier New" w:cs="Times New Roman"/>
          <w:lang w:eastAsia="cs-CZ"/>
        </w:rPr>
        <w:t>z</w:t>
      </w:r>
      <w:r w:rsidRPr="00EE2F12">
        <w:rPr>
          <w:rFonts w:ascii="Courier New" w:eastAsia="Times New Roman" w:hAnsi="Courier New" w:cs="Times New Roman"/>
          <w:lang w:eastAsia="cs-CZ"/>
        </w:rPr>
        <w:t xml:space="preserve">pracování vizualizací pro proluky na ulici Českobratrská </w:t>
      </w:r>
      <w:r w:rsidRPr="00EE2F12">
        <w:rPr>
          <w:rFonts w:ascii="Courier New" w:eastAsia="Times New Roman" w:hAnsi="Courier New" w:cs="Times New Roman"/>
          <w:lang w:eastAsia="cs-CZ"/>
        </w:rPr>
        <w:tab/>
        <w:t>70</w:t>
      </w:r>
      <w:r>
        <w:rPr>
          <w:rFonts w:ascii="Courier New" w:eastAsia="Times New Roman" w:hAnsi="Courier New" w:cs="Times New Roman"/>
          <w:lang w:eastAsia="cs-CZ"/>
        </w:rPr>
        <w:t> </w:t>
      </w:r>
      <w:proofErr w:type="spellStart"/>
      <w:proofErr w:type="gramStart"/>
      <w:r w:rsidRPr="00EE2F12">
        <w:rPr>
          <w:rFonts w:ascii="Courier New" w:eastAsia="Times New Roman" w:hAnsi="Courier New" w:cs="Times New Roman"/>
          <w:lang w:eastAsia="cs-CZ"/>
        </w:rPr>
        <w:t>tis.Kč</w:t>
      </w:r>
      <w:proofErr w:type="spellEnd"/>
      <w:proofErr w:type="gramEnd"/>
    </w:p>
    <w:p w14:paraId="726B5F2B"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pohoštění</w:t>
      </w:r>
      <w:r w:rsidRPr="00EE2F12">
        <w:rPr>
          <w:rFonts w:ascii="Courier New" w:eastAsia="Times New Roman" w:hAnsi="Courier New" w:cs="Times New Roman"/>
          <w:lang w:eastAsia="cs-CZ"/>
        </w:rPr>
        <w:tab/>
        <w:t>46 </w:t>
      </w:r>
      <w:proofErr w:type="spellStart"/>
      <w:proofErr w:type="gramStart"/>
      <w:r w:rsidRPr="00EE2F12">
        <w:rPr>
          <w:rFonts w:ascii="Courier New" w:eastAsia="Times New Roman" w:hAnsi="Courier New" w:cs="Times New Roman"/>
          <w:lang w:eastAsia="cs-CZ"/>
        </w:rPr>
        <w:t>tis.Kč</w:t>
      </w:r>
      <w:proofErr w:type="spellEnd"/>
      <w:proofErr w:type="gramEnd"/>
    </w:p>
    <w:p w14:paraId="1C2EFA72" w14:textId="77777777" w:rsidR="00F22EFE" w:rsidRPr="00EE2F12" w:rsidRDefault="00F22EFE" w:rsidP="00F22EFE">
      <w:pPr>
        <w:tabs>
          <w:tab w:val="right" w:pos="9923"/>
        </w:tabs>
        <w:spacing w:after="0" w:line="240" w:lineRule="auto"/>
        <w:ind w:left="284" w:right="1134"/>
        <w:jc w:val="both"/>
        <w:rPr>
          <w:rFonts w:ascii="Courier New" w:eastAsia="Times New Roman" w:hAnsi="Courier New" w:cs="Courier New"/>
          <w:lang w:eastAsia="cs-CZ"/>
        </w:rPr>
      </w:pPr>
      <w:r w:rsidRPr="00EE2F12">
        <w:rPr>
          <w:rFonts w:ascii="Courier New" w:eastAsia="Times New Roman" w:hAnsi="Courier New" w:cs="Courier New"/>
          <w:lang w:eastAsia="cs-CZ"/>
        </w:rPr>
        <w:t>- jednání pracovních skupin a řídícího výboru pro přípravu SPRM, s investory, s projektovými týmy, na prezentacích investičních příležitostí a konferencích</w:t>
      </w:r>
    </w:p>
    <w:p w14:paraId="514AAAC6" w14:textId="77777777" w:rsidR="00F22EFE" w:rsidRPr="00EE2F12" w:rsidRDefault="00F22EFE" w:rsidP="00F22EFE">
      <w:pPr>
        <w:tabs>
          <w:tab w:val="right" w:pos="9923"/>
        </w:tabs>
        <w:spacing w:after="0" w:line="240" w:lineRule="auto"/>
        <w:rPr>
          <w:rFonts w:ascii="Courier New" w:eastAsia="Times New Roman" w:hAnsi="Courier New" w:cs="Times New Roman"/>
          <w:lang w:eastAsia="cs-CZ"/>
        </w:rPr>
      </w:pPr>
      <w:r w:rsidRPr="00EE2F12">
        <w:rPr>
          <w:rFonts w:ascii="Courier New" w:eastAsia="Times New Roman" w:hAnsi="Courier New" w:cs="Times New Roman"/>
          <w:lang w:eastAsia="cs-CZ"/>
        </w:rPr>
        <w:t xml:space="preserve">- ostatní nákupy </w:t>
      </w:r>
      <w:proofErr w:type="spellStart"/>
      <w:r w:rsidRPr="00EE2F12">
        <w:rPr>
          <w:rFonts w:ascii="Courier New" w:eastAsia="Times New Roman" w:hAnsi="Courier New" w:cs="Times New Roman"/>
          <w:lang w:eastAsia="cs-CZ"/>
        </w:rPr>
        <w:t>j.n</w:t>
      </w:r>
      <w:proofErr w:type="spellEnd"/>
      <w:r w:rsidRPr="00EE2F12">
        <w:rPr>
          <w:rFonts w:ascii="Courier New" w:eastAsia="Times New Roman" w:hAnsi="Courier New" w:cs="Times New Roman"/>
          <w:lang w:eastAsia="cs-CZ"/>
        </w:rPr>
        <w:t xml:space="preserve">. </w:t>
      </w:r>
      <w:r w:rsidRPr="00EE2F12">
        <w:rPr>
          <w:rFonts w:ascii="Courier New" w:eastAsia="Times New Roman" w:hAnsi="Courier New" w:cs="Times New Roman"/>
          <w:lang w:eastAsia="cs-CZ"/>
        </w:rPr>
        <w:tab/>
        <w:t>99 </w:t>
      </w:r>
      <w:proofErr w:type="spellStart"/>
      <w:proofErr w:type="gramStart"/>
      <w:r w:rsidRPr="00EE2F12">
        <w:rPr>
          <w:rFonts w:ascii="Courier New" w:eastAsia="Times New Roman" w:hAnsi="Courier New" w:cs="Times New Roman"/>
          <w:lang w:eastAsia="cs-CZ"/>
        </w:rPr>
        <w:t>tis.Kč</w:t>
      </w:r>
      <w:proofErr w:type="spellEnd"/>
      <w:proofErr w:type="gramEnd"/>
    </w:p>
    <w:p w14:paraId="38865315" w14:textId="77777777" w:rsidR="00F22EFE" w:rsidRPr="00EE2F12" w:rsidRDefault="00F22EFE" w:rsidP="00F22EFE">
      <w:pPr>
        <w:tabs>
          <w:tab w:val="right" w:pos="9923"/>
        </w:tabs>
        <w:spacing w:after="0" w:line="240" w:lineRule="auto"/>
        <w:ind w:left="284"/>
        <w:rPr>
          <w:rFonts w:ascii="Courier New" w:eastAsia="Times New Roman" w:hAnsi="Courier New" w:cs="Times New Roman"/>
          <w:lang w:eastAsia="cs-CZ"/>
        </w:rPr>
      </w:pPr>
      <w:r w:rsidRPr="00EE2F12">
        <w:rPr>
          <w:rFonts w:ascii="Courier New" w:eastAsia="Times New Roman" w:hAnsi="Courier New" w:cs="Times New Roman"/>
          <w:lang w:eastAsia="cs-CZ"/>
        </w:rPr>
        <w:lastRenderedPageBreak/>
        <w:t>- Národní síť zdravých měst ČR – úhrada ročního členského příspěvku</w:t>
      </w:r>
    </w:p>
    <w:p w14:paraId="142E2EB7"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4AC2CD0A" w14:textId="77777777" w:rsidR="00F22EFE" w:rsidRPr="00EE2F12" w:rsidRDefault="00F22EFE" w:rsidP="00F22EFE">
      <w:pPr>
        <w:tabs>
          <w:tab w:val="right" w:pos="9923"/>
        </w:tabs>
        <w:spacing w:after="0" w:line="240" w:lineRule="auto"/>
        <w:ind w:left="284" w:hanging="284"/>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3714 – opatření ke snížení produkce skleníkových plynů a plynů poškozené ozónovou vrstvou </w:t>
      </w:r>
      <w:r w:rsidRPr="00EE2F12">
        <w:rPr>
          <w:rFonts w:ascii="Courier New" w:eastAsia="Times New Roman" w:hAnsi="Courier New" w:cs="Times New Roman"/>
          <w:b/>
          <w:bCs/>
          <w:lang w:eastAsia="cs-CZ"/>
        </w:rPr>
        <w:tab/>
        <w:t>137</w:t>
      </w:r>
      <w:r>
        <w:rPr>
          <w:rFonts w:ascii="Courier New" w:eastAsia="Times New Roman" w:hAnsi="Courier New" w:cs="Times New Roman"/>
          <w:b/>
          <w:bCs/>
          <w:lang w:eastAsia="cs-CZ"/>
        </w:rPr>
        <w:t>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2E40D911"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u w:val="single"/>
          <w:lang w:eastAsia="cs-CZ"/>
        </w:rPr>
      </w:pPr>
      <w:proofErr w:type="spellStart"/>
      <w:r w:rsidRPr="00EE2F12">
        <w:rPr>
          <w:rFonts w:ascii="Courier New" w:eastAsia="MS Mincho" w:hAnsi="Courier New" w:cs="Times New Roman"/>
          <w:u w:val="single"/>
          <w:lang w:eastAsia="cs-CZ"/>
        </w:rPr>
        <w:t>POTEnT</w:t>
      </w:r>
      <w:proofErr w:type="spellEnd"/>
    </w:p>
    <w:p w14:paraId="08D43240"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nákup materiálu </w:t>
      </w:r>
      <w:proofErr w:type="spellStart"/>
      <w:r w:rsidRPr="00EE2F12">
        <w:rPr>
          <w:rFonts w:ascii="Courier New" w:eastAsia="MS Mincho" w:hAnsi="Courier New" w:cs="Times New Roman"/>
          <w:lang w:eastAsia="cs-CZ"/>
        </w:rPr>
        <w:t>j.n</w:t>
      </w:r>
      <w:proofErr w:type="spellEnd"/>
      <w:r w:rsidRPr="00EE2F12">
        <w:rPr>
          <w:rFonts w:ascii="Courier New" w:eastAsia="MS Mincho" w:hAnsi="Courier New" w:cs="Times New Roman"/>
          <w:lang w:eastAsia="cs-CZ"/>
        </w:rPr>
        <w:t xml:space="preserve">. – informační brožury a </w:t>
      </w:r>
      <w:proofErr w:type="spellStart"/>
      <w:r w:rsidRPr="00EE2F12">
        <w:rPr>
          <w:rFonts w:ascii="Courier New" w:eastAsia="MS Mincho" w:hAnsi="Courier New" w:cs="Times New Roman"/>
          <w:lang w:eastAsia="cs-CZ"/>
        </w:rPr>
        <w:t>rollupy</w:t>
      </w:r>
      <w:proofErr w:type="spellEnd"/>
      <w:r w:rsidRPr="00EE2F12">
        <w:rPr>
          <w:rFonts w:ascii="Courier New" w:eastAsia="MS Mincho" w:hAnsi="Courier New" w:cs="Times New Roman"/>
          <w:lang w:eastAsia="cs-CZ"/>
        </w:rPr>
        <w:tab/>
        <w:t>8</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4F988941"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nájemné – pronájem prostor pro workshop</w:t>
      </w:r>
      <w:r w:rsidRPr="00EE2F12">
        <w:rPr>
          <w:rFonts w:ascii="Courier New" w:eastAsia="MS Mincho" w:hAnsi="Courier New" w:cs="Times New Roman"/>
          <w:lang w:eastAsia="cs-CZ"/>
        </w:rPr>
        <w:tab/>
        <w:t>6</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29D671CF"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konzultační, poradenské a právní služby – technická pomoc </w:t>
      </w:r>
      <w:r w:rsidRPr="00EE2F12">
        <w:rPr>
          <w:rFonts w:ascii="Courier New" w:eastAsia="MS Mincho" w:hAnsi="Courier New" w:cs="Times New Roman"/>
          <w:lang w:eastAsia="cs-CZ"/>
        </w:rPr>
        <w:tab/>
        <w:t>97</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22D8DAF5"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nákup ostatních služeb </w:t>
      </w:r>
      <w:r w:rsidRPr="00EE2F12">
        <w:rPr>
          <w:rFonts w:ascii="Courier New" w:eastAsia="MS Mincho" w:hAnsi="Courier New" w:cs="Times New Roman"/>
          <w:lang w:eastAsia="cs-CZ"/>
        </w:rPr>
        <w:tab/>
        <w:t>13</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7454AACA"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dabing k propagačním videím a odborná účast na programu LSG </w:t>
      </w:r>
      <w:r w:rsidRPr="00EE2F12">
        <w:rPr>
          <w:rFonts w:ascii="Courier New" w:eastAsia="MS Mincho" w:hAnsi="Courier New" w:cs="Times New Roman"/>
          <w:lang w:eastAsia="cs-CZ"/>
        </w:rPr>
        <w:tab/>
      </w:r>
    </w:p>
    <w:p w14:paraId="6F28F3A7" w14:textId="07DF59C0"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pohoštění – občerstvení na workshopech</w:t>
      </w:r>
      <w:r w:rsidRPr="00EE2F12">
        <w:rPr>
          <w:rFonts w:ascii="Courier New" w:eastAsia="MS Mincho" w:hAnsi="Courier New" w:cs="Times New Roman"/>
          <w:lang w:eastAsia="cs-CZ"/>
        </w:rPr>
        <w:tab/>
        <w:t>10</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111839A5"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ostatní nákupy </w:t>
      </w:r>
      <w:proofErr w:type="spellStart"/>
      <w:r w:rsidRPr="00EE2F12">
        <w:rPr>
          <w:rFonts w:ascii="Courier New" w:eastAsia="MS Mincho" w:hAnsi="Courier New" w:cs="Times New Roman"/>
          <w:lang w:eastAsia="cs-CZ"/>
        </w:rPr>
        <w:t>j.n</w:t>
      </w:r>
      <w:proofErr w:type="spellEnd"/>
      <w:r w:rsidRPr="00EE2F12">
        <w:rPr>
          <w:rFonts w:ascii="Courier New" w:eastAsia="MS Mincho" w:hAnsi="Courier New" w:cs="Times New Roman"/>
          <w:lang w:eastAsia="cs-CZ"/>
        </w:rPr>
        <w:t>. – fotografické služby na workshopech</w:t>
      </w:r>
      <w:r w:rsidRPr="00EE2F12">
        <w:rPr>
          <w:rFonts w:ascii="Courier New" w:eastAsia="MS Mincho" w:hAnsi="Courier New" w:cs="Times New Roman"/>
          <w:lang w:eastAsia="cs-CZ"/>
        </w:rPr>
        <w:tab/>
        <w:t>3</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696818AD"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p>
    <w:p w14:paraId="5987855B"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3719 – ostatní činnost k ochraně ovzduší</w:t>
      </w:r>
      <w:r w:rsidRPr="00EE2F12">
        <w:rPr>
          <w:rFonts w:ascii="Courier New" w:eastAsia="Times New Roman" w:hAnsi="Courier New" w:cs="Times New Roman"/>
          <w:b/>
          <w:bCs/>
          <w:lang w:eastAsia="cs-CZ"/>
        </w:rPr>
        <w:tab/>
        <w:t>12</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085 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3F13CC1A"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u w:val="single"/>
          <w:lang w:eastAsia="cs-CZ"/>
        </w:rPr>
      </w:pPr>
      <w:r w:rsidRPr="00EE2F12">
        <w:rPr>
          <w:rFonts w:ascii="Courier New" w:eastAsia="MS Mincho" w:hAnsi="Courier New" w:cs="Times New Roman"/>
          <w:u w:val="single"/>
          <w:lang w:eastAsia="cs-CZ"/>
        </w:rPr>
        <w:t>CLAIRO</w:t>
      </w:r>
    </w:p>
    <w:p w14:paraId="7589C554"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nákup materiálu </w:t>
      </w:r>
      <w:proofErr w:type="spellStart"/>
      <w:r w:rsidRPr="00EE2F12">
        <w:rPr>
          <w:rFonts w:ascii="Courier New" w:eastAsia="MS Mincho" w:hAnsi="Courier New" w:cs="Times New Roman"/>
          <w:lang w:eastAsia="cs-CZ"/>
        </w:rPr>
        <w:t>j.n</w:t>
      </w:r>
      <w:proofErr w:type="spellEnd"/>
      <w:r w:rsidRPr="00EE2F12">
        <w:rPr>
          <w:rFonts w:ascii="Courier New" w:eastAsia="MS Mincho" w:hAnsi="Courier New" w:cs="Times New Roman"/>
          <w:lang w:eastAsia="cs-CZ"/>
        </w:rPr>
        <w:t xml:space="preserve">. – tisk manuálu a metodiky v ČJ </w:t>
      </w:r>
      <w:r w:rsidRPr="00EE2F12">
        <w:rPr>
          <w:rFonts w:ascii="Courier New" w:eastAsia="MS Mincho" w:hAnsi="Courier New" w:cs="Times New Roman"/>
          <w:lang w:eastAsia="cs-CZ"/>
        </w:rPr>
        <w:tab/>
        <w:t>29</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41641716" w14:textId="4997CB36"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nákup ostatních služeb</w:t>
      </w:r>
      <w:r w:rsidRPr="00EE2F12">
        <w:rPr>
          <w:rFonts w:ascii="Courier New" w:eastAsia="MS Mincho" w:hAnsi="Courier New" w:cs="Times New Roman"/>
          <w:lang w:eastAsia="cs-CZ"/>
        </w:rPr>
        <w:tab/>
        <w:t>4</w:t>
      </w:r>
      <w:r>
        <w:rPr>
          <w:rFonts w:ascii="Courier New" w:eastAsia="MS Mincho" w:hAnsi="Courier New" w:cs="Times New Roman"/>
          <w:lang w:eastAsia="cs-CZ"/>
        </w:rPr>
        <w:t> </w:t>
      </w:r>
      <w:r w:rsidRPr="00EE2F12">
        <w:rPr>
          <w:rFonts w:ascii="Courier New" w:eastAsia="MS Mincho" w:hAnsi="Courier New" w:cs="Times New Roman"/>
          <w:lang w:eastAsia="cs-CZ"/>
        </w:rPr>
        <w:t>672</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37D66C4D"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výsadba zeleně (4</w:t>
      </w:r>
      <w:r>
        <w:rPr>
          <w:rFonts w:ascii="Courier New" w:eastAsia="MS Mincho" w:hAnsi="Courier New" w:cs="Times New Roman"/>
          <w:lang w:eastAsia="cs-CZ"/>
        </w:rPr>
        <w:t> </w:t>
      </w:r>
      <w:r w:rsidRPr="00EE2F12">
        <w:rPr>
          <w:rFonts w:ascii="Courier New" w:eastAsia="MS Mincho" w:hAnsi="Courier New" w:cs="Times New Roman"/>
          <w:lang w:eastAsia="cs-CZ"/>
        </w:rPr>
        <w:t>301</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r w:rsidRPr="00EE2F12">
        <w:rPr>
          <w:rFonts w:ascii="Courier New" w:eastAsia="MS Mincho" w:hAnsi="Courier New" w:cs="Times New Roman"/>
          <w:lang w:eastAsia="cs-CZ"/>
        </w:rPr>
        <w:t>) odborný technický dozor (119</w:t>
      </w:r>
      <w:r>
        <w:rPr>
          <w:rFonts w:ascii="Courier New" w:eastAsia="MS Mincho" w:hAnsi="Courier New" w:cs="Times New Roman"/>
          <w:lang w:eastAsia="cs-CZ"/>
        </w:rPr>
        <w:t> </w:t>
      </w:r>
      <w:proofErr w:type="spellStart"/>
      <w:r w:rsidRPr="00EE2F12">
        <w:rPr>
          <w:rFonts w:ascii="Courier New" w:eastAsia="MS Mincho" w:hAnsi="Courier New" w:cs="Times New Roman"/>
          <w:lang w:eastAsia="cs-CZ"/>
        </w:rPr>
        <w:t>tis.Kč</w:t>
      </w:r>
      <w:proofErr w:type="spellEnd"/>
      <w:r w:rsidRPr="00EE2F12">
        <w:rPr>
          <w:rFonts w:ascii="Courier New" w:eastAsia="MS Mincho" w:hAnsi="Courier New" w:cs="Times New Roman"/>
          <w:lang w:eastAsia="cs-CZ"/>
        </w:rPr>
        <w:t>), zajištění online konference (23</w:t>
      </w:r>
      <w:r>
        <w:rPr>
          <w:rFonts w:ascii="Courier New" w:eastAsia="MS Mincho" w:hAnsi="Courier New" w:cs="Times New Roman"/>
          <w:lang w:eastAsia="cs-CZ"/>
        </w:rPr>
        <w:t> </w:t>
      </w:r>
      <w:proofErr w:type="spellStart"/>
      <w:r w:rsidRPr="00EE2F12">
        <w:rPr>
          <w:rFonts w:ascii="Courier New" w:eastAsia="MS Mincho" w:hAnsi="Courier New" w:cs="Times New Roman"/>
          <w:lang w:eastAsia="cs-CZ"/>
        </w:rPr>
        <w:t>tis.Kč</w:t>
      </w:r>
      <w:proofErr w:type="spellEnd"/>
      <w:r w:rsidRPr="00EE2F12">
        <w:rPr>
          <w:rFonts w:ascii="Courier New" w:eastAsia="MS Mincho" w:hAnsi="Courier New" w:cs="Times New Roman"/>
          <w:lang w:eastAsia="cs-CZ"/>
        </w:rPr>
        <w:t>), odborná účast na konferenci (9 </w:t>
      </w:r>
      <w:proofErr w:type="spellStart"/>
      <w:r w:rsidRPr="00EE2F12">
        <w:rPr>
          <w:rFonts w:ascii="Courier New" w:eastAsia="MS Mincho" w:hAnsi="Courier New" w:cs="Times New Roman"/>
          <w:lang w:eastAsia="cs-CZ"/>
        </w:rPr>
        <w:t>tis.Kč</w:t>
      </w:r>
      <w:proofErr w:type="spellEnd"/>
      <w:r w:rsidRPr="00EE2F12">
        <w:rPr>
          <w:rFonts w:ascii="Courier New" w:eastAsia="MS Mincho" w:hAnsi="Courier New" w:cs="Times New Roman"/>
          <w:lang w:eastAsia="cs-CZ"/>
        </w:rPr>
        <w:t>), grafické zpracování manuálu, metodiky, prezentací a letáku (65</w:t>
      </w:r>
      <w:r>
        <w:rPr>
          <w:rFonts w:ascii="Courier New" w:eastAsia="MS Mincho" w:hAnsi="Courier New" w:cs="Times New Roman"/>
          <w:lang w:eastAsia="cs-CZ"/>
        </w:rPr>
        <w:t> </w:t>
      </w:r>
      <w:proofErr w:type="spellStart"/>
      <w:r w:rsidRPr="00EE2F12">
        <w:rPr>
          <w:rFonts w:ascii="Courier New" w:eastAsia="MS Mincho" w:hAnsi="Courier New" w:cs="Times New Roman"/>
          <w:lang w:eastAsia="cs-CZ"/>
        </w:rPr>
        <w:t>tis.Kč</w:t>
      </w:r>
      <w:proofErr w:type="spellEnd"/>
      <w:r w:rsidRPr="00EE2F12">
        <w:rPr>
          <w:rFonts w:ascii="Courier New" w:eastAsia="MS Mincho" w:hAnsi="Courier New" w:cs="Times New Roman"/>
          <w:lang w:eastAsia="cs-CZ"/>
        </w:rPr>
        <w:t>), překlad dokumentů (155 </w:t>
      </w:r>
      <w:proofErr w:type="spellStart"/>
      <w:r w:rsidRPr="00EE2F12">
        <w:rPr>
          <w:rFonts w:ascii="Courier New" w:eastAsia="MS Mincho" w:hAnsi="Courier New" w:cs="Times New Roman"/>
          <w:lang w:eastAsia="cs-CZ"/>
        </w:rPr>
        <w:t>tis.Kč</w:t>
      </w:r>
      <w:proofErr w:type="spellEnd"/>
      <w:r w:rsidRPr="00EE2F12">
        <w:rPr>
          <w:rFonts w:ascii="Courier New" w:eastAsia="MS Mincho" w:hAnsi="Courier New" w:cs="Times New Roman"/>
          <w:lang w:eastAsia="cs-CZ"/>
        </w:rPr>
        <w:t>)</w:t>
      </w:r>
    </w:p>
    <w:p w14:paraId="3805A07D"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pohoštění – občerstvení</w:t>
      </w:r>
      <w:r w:rsidRPr="00EE2F12">
        <w:rPr>
          <w:rFonts w:ascii="Courier New" w:eastAsia="MS Mincho" w:hAnsi="Courier New" w:cs="Times New Roman"/>
          <w:lang w:eastAsia="cs-CZ"/>
        </w:rPr>
        <w:tab/>
        <w:t>6</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4AEA9F12"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NINV transfery</w:t>
      </w:r>
      <w:r w:rsidRPr="00EE2F12">
        <w:rPr>
          <w:rFonts w:ascii="Courier New" w:eastAsia="MS Mincho" w:hAnsi="Courier New" w:cs="Times New Roman"/>
          <w:lang w:eastAsia="cs-CZ"/>
        </w:rPr>
        <w:tab/>
      </w:r>
    </w:p>
    <w:p w14:paraId="25E55034"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w:t>
      </w:r>
      <w:r w:rsidRPr="00597D2C">
        <w:rPr>
          <w:rFonts w:ascii="Courier New" w:eastAsia="MS Mincho" w:hAnsi="Courier New" w:cs="Times New Roman"/>
          <w:lang w:eastAsia="cs-CZ"/>
        </w:rPr>
        <w:t xml:space="preserve">SOBIC </w:t>
      </w:r>
      <w:proofErr w:type="spellStart"/>
      <w:r w:rsidRPr="00597D2C">
        <w:rPr>
          <w:rFonts w:ascii="Courier New" w:eastAsia="MS Mincho" w:hAnsi="Courier New" w:cs="Times New Roman"/>
          <w:lang w:eastAsia="cs-CZ"/>
        </w:rPr>
        <w:t>smart</w:t>
      </w:r>
      <w:proofErr w:type="spellEnd"/>
      <w:r w:rsidRPr="00597D2C">
        <w:rPr>
          <w:rFonts w:ascii="Courier New" w:eastAsia="MS Mincho" w:hAnsi="Courier New" w:cs="Times New Roman"/>
          <w:lang w:eastAsia="cs-CZ"/>
        </w:rPr>
        <w:t xml:space="preserve"> Open Base </w:t>
      </w:r>
      <w:proofErr w:type="spellStart"/>
      <w:r w:rsidRPr="00597D2C">
        <w:rPr>
          <w:rFonts w:ascii="Courier New" w:eastAsia="MS Mincho" w:hAnsi="Courier New" w:cs="Times New Roman"/>
          <w:lang w:eastAsia="cs-CZ"/>
        </w:rPr>
        <w:t>for</w:t>
      </w:r>
      <w:proofErr w:type="spellEnd"/>
      <w:r w:rsidRPr="00597D2C">
        <w:rPr>
          <w:rFonts w:ascii="Courier New" w:eastAsia="MS Mincho" w:hAnsi="Courier New" w:cs="Times New Roman"/>
          <w:lang w:eastAsia="cs-CZ"/>
        </w:rPr>
        <w:t xml:space="preserve"> </w:t>
      </w:r>
      <w:proofErr w:type="spellStart"/>
      <w:r w:rsidRPr="00597D2C">
        <w:rPr>
          <w:rFonts w:ascii="Courier New" w:eastAsia="MS Mincho" w:hAnsi="Courier New" w:cs="Times New Roman"/>
          <w:lang w:eastAsia="cs-CZ"/>
        </w:rPr>
        <w:t>Innovations</w:t>
      </w:r>
      <w:proofErr w:type="spellEnd"/>
      <w:r w:rsidRPr="00597D2C">
        <w:rPr>
          <w:rFonts w:ascii="Courier New" w:eastAsia="MS Mincho" w:hAnsi="Courier New" w:cs="Times New Roman"/>
          <w:lang w:eastAsia="cs-CZ"/>
        </w:rPr>
        <w:t xml:space="preserve"> in </w:t>
      </w:r>
      <w:proofErr w:type="spellStart"/>
      <w:r w:rsidRPr="00597D2C">
        <w:rPr>
          <w:rFonts w:ascii="Courier New" w:eastAsia="MS Mincho" w:hAnsi="Courier New" w:cs="Times New Roman"/>
          <w:lang w:eastAsia="cs-CZ"/>
        </w:rPr>
        <w:t>European</w:t>
      </w:r>
      <w:proofErr w:type="spellEnd"/>
      <w:r w:rsidRPr="00597D2C">
        <w:rPr>
          <w:rFonts w:ascii="Courier New" w:eastAsia="MS Mincho" w:hAnsi="Courier New" w:cs="Times New Roman"/>
          <w:lang w:eastAsia="cs-CZ"/>
        </w:rPr>
        <w:t xml:space="preserve"> </w:t>
      </w:r>
      <w:proofErr w:type="spellStart"/>
      <w:r w:rsidRPr="00597D2C">
        <w:rPr>
          <w:rFonts w:ascii="Courier New" w:eastAsia="MS Mincho" w:hAnsi="Courier New" w:cs="Times New Roman"/>
          <w:lang w:eastAsia="cs-CZ"/>
        </w:rPr>
        <w:t>Cities</w:t>
      </w:r>
      <w:proofErr w:type="spellEnd"/>
      <w:r w:rsidRPr="00597D2C">
        <w:rPr>
          <w:rFonts w:ascii="Courier New" w:eastAsia="MS Mincho" w:hAnsi="Courier New" w:cs="Times New Roman"/>
          <w:lang w:eastAsia="cs-CZ"/>
        </w:rPr>
        <w:t xml:space="preserve"> </w:t>
      </w:r>
    </w:p>
    <w:p w14:paraId="6942AC7C" w14:textId="77777777" w:rsidR="00F22EFE" w:rsidRPr="00EE2F12" w:rsidRDefault="00F22EFE" w:rsidP="00F22EFE">
      <w:pPr>
        <w:tabs>
          <w:tab w:val="right" w:pos="9923"/>
        </w:tabs>
        <w:spacing w:after="0" w:line="240" w:lineRule="auto"/>
        <w:ind w:left="567"/>
        <w:jc w:val="both"/>
        <w:rPr>
          <w:rFonts w:ascii="Courier New" w:eastAsia="MS Mincho" w:hAnsi="Courier New" w:cs="Times New Roman"/>
          <w:lang w:eastAsia="cs-CZ"/>
        </w:rPr>
      </w:pPr>
      <w:r w:rsidRPr="00597D2C">
        <w:rPr>
          <w:rFonts w:ascii="Courier New" w:eastAsia="MS Mincho" w:hAnsi="Courier New" w:cs="Times New Roman"/>
          <w:lang w:eastAsia="cs-CZ"/>
        </w:rPr>
        <w:t xml:space="preserve">and </w:t>
      </w:r>
      <w:proofErr w:type="spellStart"/>
      <w:r w:rsidRPr="00597D2C">
        <w:rPr>
          <w:rFonts w:ascii="Courier New" w:eastAsia="MS Mincho" w:hAnsi="Courier New" w:cs="Times New Roman"/>
          <w:lang w:eastAsia="cs-CZ"/>
        </w:rPr>
        <w:t>Regions</w:t>
      </w:r>
      <w:proofErr w:type="spellEnd"/>
      <w:r w:rsidRPr="00597D2C">
        <w:rPr>
          <w:rFonts w:ascii="Courier New" w:eastAsia="MS Mincho" w:hAnsi="Courier New" w:cs="Times New Roman"/>
          <w:lang w:eastAsia="cs-CZ"/>
        </w:rPr>
        <w:t xml:space="preserve">, </w:t>
      </w:r>
      <w:proofErr w:type="spellStart"/>
      <w:r w:rsidRPr="00597D2C">
        <w:rPr>
          <w:rFonts w:ascii="Courier New" w:eastAsia="MS Mincho" w:hAnsi="Courier New" w:cs="Times New Roman"/>
          <w:lang w:eastAsia="cs-CZ"/>
        </w:rPr>
        <w:t>z.ú</w:t>
      </w:r>
      <w:proofErr w:type="spellEnd"/>
      <w:r w:rsidRPr="00597D2C">
        <w:rPr>
          <w:rFonts w:ascii="Courier New" w:eastAsia="MS Mincho" w:hAnsi="Courier New" w:cs="Times New Roman"/>
          <w:lang w:eastAsia="cs-CZ"/>
        </w:rPr>
        <w:t xml:space="preserve">. </w:t>
      </w:r>
      <w:r w:rsidRPr="00EE2F12">
        <w:rPr>
          <w:rFonts w:ascii="Courier New" w:eastAsia="MS Mincho" w:hAnsi="Courier New" w:cs="Times New Roman"/>
          <w:lang w:eastAsia="cs-CZ"/>
        </w:rPr>
        <w:tab/>
        <w:t>291</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3DE009D5"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w:t>
      </w:r>
      <w:r w:rsidRPr="00B73FA4">
        <w:rPr>
          <w:rFonts w:ascii="Courier New" w:eastAsia="MS Mincho" w:hAnsi="Courier New" w:cs="Times New Roman"/>
          <w:lang w:eastAsia="cs-CZ"/>
        </w:rPr>
        <w:t xml:space="preserve">Regionální sdružení územní spolupráce Těšínského Slezska </w:t>
      </w:r>
      <w:r w:rsidRPr="00EE2F12">
        <w:rPr>
          <w:rFonts w:ascii="Courier New" w:eastAsia="MS Mincho" w:hAnsi="Courier New" w:cs="Times New Roman"/>
          <w:lang w:eastAsia="cs-CZ"/>
        </w:rPr>
        <w:tab/>
        <w:t>307</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56E602B9"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Moravskoslezský kraj </w:t>
      </w:r>
      <w:r w:rsidRPr="00EE2F12">
        <w:rPr>
          <w:rFonts w:ascii="Courier New" w:eastAsia="MS Mincho" w:hAnsi="Courier New" w:cs="Times New Roman"/>
          <w:lang w:eastAsia="cs-CZ"/>
        </w:rPr>
        <w:tab/>
        <w:t>165</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510364F3" w14:textId="77777777" w:rsidR="00F22EFE" w:rsidRPr="00B73FA4" w:rsidRDefault="00F22EFE" w:rsidP="00F22EFE">
      <w:pPr>
        <w:tabs>
          <w:tab w:val="right" w:pos="9923"/>
        </w:tabs>
        <w:spacing w:after="0" w:line="240" w:lineRule="auto"/>
        <w:ind w:left="284"/>
        <w:jc w:val="both"/>
        <w:rPr>
          <w:rFonts w:ascii="Courier New" w:eastAsia="MS Mincho" w:hAnsi="Courier New" w:cs="Times New Roman"/>
          <w:lang w:eastAsia="cs-CZ"/>
        </w:rPr>
      </w:pPr>
      <w:r w:rsidRPr="00B73FA4">
        <w:rPr>
          <w:rFonts w:ascii="Courier New" w:eastAsia="MS Mincho" w:hAnsi="Courier New" w:cs="Times New Roman"/>
          <w:lang w:eastAsia="cs-CZ"/>
        </w:rPr>
        <w:t xml:space="preserve">– Univerzita Palackého v Olomouci (ORG 113000005) </w:t>
      </w:r>
      <w:r w:rsidRPr="00EE2F12">
        <w:rPr>
          <w:rFonts w:ascii="Courier New" w:eastAsia="MS Mincho" w:hAnsi="Courier New" w:cs="Times New Roman"/>
          <w:lang w:eastAsia="cs-CZ"/>
        </w:rPr>
        <w:tab/>
      </w:r>
      <w:r w:rsidRPr="00B73FA4">
        <w:rPr>
          <w:rFonts w:ascii="Courier New" w:eastAsia="MS Mincho" w:hAnsi="Courier New" w:cs="Times New Roman"/>
          <w:lang w:eastAsia="cs-CZ"/>
        </w:rPr>
        <w:t>1</w:t>
      </w:r>
      <w:r>
        <w:rPr>
          <w:rFonts w:ascii="Courier New" w:eastAsia="MS Mincho" w:hAnsi="Courier New" w:cs="Times New Roman"/>
          <w:lang w:eastAsia="cs-CZ"/>
        </w:rPr>
        <w:t> </w:t>
      </w:r>
      <w:r w:rsidRPr="00B73FA4">
        <w:rPr>
          <w:rFonts w:ascii="Courier New" w:eastAsia="MS Mincho" w:hAnsi="Courier New" w:cs="Times New Roman"/>
          <w:lang w:eastAsia="cs-CZ"/>
        </w:rPr>
        <w:t>158</w:t>
      </w:r>
      <w:r>
        <w:rPr>
          <w:rFonts w:ascii="Courier New" w:eastAsia="MS Mincho" w:hAnsi="Courier New" w:cs="Times New Roman"/>
          <w:lang w:eastAsia="cs-CZ"/>
        </w:rPr>
        <w:t> </w:t>
      </w:r>
      <w:proofErr w:type="spellStart"/>
      <w:proofErr w:type="gramStart"/>
      <w:r w:rsidRPr="00B73FA4">
        <w:rPr>
          <w:rFonts w:ascii="Courier New" w:eastAsia="MS Mincho" w:hAnsi="Courier New" w:cs="Times New Roman"/>
          <w:lang w:eastAsia="cs-CZ"/>
        </w:rPr>
        <w:t>tis.Kč</w:t>
      </w:r>
      <w:proofErr w:type="spellEnd"/>
      <w:proofErr w:type="gramEnd"/>
    </w:p>
    <w:p w14:paraId="0A448DC8" w14:textId="77777777" w:rsidR="00F22EFE" w:rsidRPr="00B73FA4" w:rsidRDefault="00F22EFE" w:rsidP="00F22EFE">
      <w:pPr>
        <w:tabs>
          <w:tab w:val="right" w:pos="9923"/>
        </w:tabs>
        <w:spacing w:after="0" w:line="240" w:lineRule="auto"/>
        <w:ind w:left="284"/>
        <w:jc w:val="both"/>
        <w:rPr>
          <w:rFonts w:ascii="Courier New" w:eastAsia="MS Mincho" w:hAnsi="Courier New" w:cs="Times New Roman"/>
          <w:lang w:eastAsia="cs-CZ"/>
        </w:rPr>
      </w:pPr>
      <w:r w:rsidRPr="00B73FA4">
        <w:rPr>
          <w:rFonts w:ascii="Courier New" w:eastAsia="MS Mincho" w:hAnsi="Courier New" w:cs="Times New Roman"/>
          <w:lang w:eastAsia="cs-CZ"/>
        </w:rPr>
        <w:t>-</w:t>
      </w:r>
      <w:r w:rsidRPr="00EE2F12">
        <w:rPr>
          <w:rFonts w:ascii="Courier New" w:eastAsia="MS Mincho" w:hAnsi="Courier New" w:cs="Times New Roman"/>
          <w:lang w:eastAsia="cs-CZ"/>
        </w:rPr>
        <w:t xml:space="preserve"> </w:t>
      </w:r>
      <w:r w:rsidRPr="00B73FA4">
        <w:rPr>
          <w:rFonts w:ascii="Courier New" w:eastAsia="MS Mincho" w:hAnsi="Courier New" w:cs="Times New Roman"/>
          <w:lang w:eastAsia="cs-CZ"/>
        </w:rPr>
        <w:t xml:space="preserve">Slezská univerzita v Opavě </w:t>
      </w:r>
      <w:r w:rsidRPr="00EE2F12">
        <w:rPr>
          <w:rFonts w:ascii="Courier New" w:eastAsia="MS Mincho" w:hAnsi="Courier New" w:cs="Times New Roman"/>
          <w:lang w:eastAsia="cs-CZ"/>
        </w:rPr>
        <w:tab/>
      </w:r>
      <w:r w:rsidRPr="00B73FA4">
        <w:rPr>
          <w:rFonts w:ascii="Courier New" w:eastAsia="MS Mincho" w:hAnsi="Courier New" w:cs="Times New Roman"/>
          <w:lang w:eastAsia="cs-CZ"/>
        </w:rPr>
        <w:t>1</w:t>
      </w:r>
      <w:r>
        <w:rPr>
          <w:rFonts w:ascii="Courier New" w:eastAsia="MS Mincho" w:hAnsi="Courier New" w:cs="Times New Roman"/>
          <w:lang w:eastAsia="cs-CZ"/>
        </w:rPr>
        <w:t> </w:t>
      </w:r>
      <w:r w:rsidRPr="00B73FA4">
        <w:rPr>
          <w:rFonts w:ascii="Courier New" w:eastAsia="MS Mincho" w:hAnsi="Courier New" w:cs="Times New Roman"/>
          <w:lang w:eastAsia="cs-CZ"/>
        </w:rPr>
        <w:t>464</w:t>
      </w:r>
      <w:r>
        <w:rPr>
          <w:rFonts w:ascii="Courier New" w:eastAsia="MS Mincho" w:hAnsi="Courier New" w:cs="Times New Roman"/>
          <w:lang w:eastAsia="cs-CZ"/>
        </w:rPr>
        <w:t> </w:t>
      </w:r>
      <w:proofErr w:type="spellStart"/>
      <w:proofErr w:type="gramStart"/>
      <w:r w:rsidRPr="00B73FA4">
        <w:rPr>
          <w:rFonts w:ascii="Courier New" w:eastAsia="MS Mincho" w:hAnsi="Courier New" w:cs="Times New Roman"/>
          <w:lang w:eastAsia="cs-CZ"/>
        </w:rPr>
        <w:t>tis.Kč</w:t>
      </w:r>
      <w:proofErr w:type="spellEnd"/>
      <w:proofErr w:type="gramEnd"/>
    </w:p>
    <w:p w14:paraId="02FFDA6C" w14:textId="77777777" w:rsidR="00F22EFE" w:rsidRPr="00B73FA4" w:rsidRDefault="00F22EFE" w:rsidP="00F22EFE">
      <w:pPr>
        <w:tabs>
          <w:tab w:val="right" w:pos="9923"/>
        </w:tabs>
        <w:spacing w:after="0" w:line="240" w:lineRule="auto"/>
        <w:ind w:left="567" w:hanging="283"/>
        <w:rPr>
          <w:rFonts w:ascii="Courier New" w:eastAsia="MS Mincho" w:hAnsi="Courier New" w:cs="Times New Roman"/>
          <w:lang w:eastAsia="cs-CZ"/>
        </w:rPr>
      </w:pPr>
      <w:r w:rsidRPr="00B73FA4">
        <w:rPr>
          <w:rFonts w:ascii="Courier New" w:eastAsia="MS Mincho" w:hAnsi="Courier New" w:cs="Times New Roman"/>
          <w:lang w:eastAsia="cs-CZ"/>
        </w:rPr>
        <w:t>-</w:t>
      </w:r>
      <w:r w:rsidRPr="00EE2F12">
        <w:rPr>
          <w:rFonts w:ascii="Courier New" w:eastAsia="MS Mincho" w:hAnsi="Courier New" w:cs="Times New Roman"/>
          <w:lang w:eastAsia="cs-CZ"/>
        </w:rPr>
        <w:t xml:space="preserve"> </w:t>
      </w:r>
      <w:r w:rsidRPr="00B73FA4">
        <w:rPr>
          <w:rFonts w:ascii="Courier New" w:eastAsia="MS Mincho" w:hAnsi="Courier New" w:cs="Times New Roman"/>
          <w:lang w:eastAsia="cs-CZ"/>
        </w:rPr>
        <w:t>Vysoká škola báňská - Technická univerzita Ostrava</w:t>
      </w:r>
      <w:r w:rsidRPr="00EE2F12">
        <w:rPr>
          <w:rFonts w:ascii="Courier New" w:eastAsia="MS Mincho" w:hAnsi="Courier New" w:cs="Times New Roman"/>
          <w:lang w:eastAsia="cs-CZ"/>
        </w:rPr>
        <w:tab/>
      </w:r>
      <w:r w:rsidRPr="00B73FA4">
        <w:rPr>
          <w:rFonts w:ascii="Courier New" w:eastAsia="MS Mincho" w:hAnsi="Courier New" w:cs="Times New Roman"/>
          <w:lang w:eastAsia="cs-CZ"/>
        </w:rPr>
        <w:t>3</w:t>
      </w:r>
      <w:r>
        <w:rPr>
          <w:rFonts w:ascii="Courier New" w:eastAsia="MS Mincho" w:hAnsi="Courier New" w:cs="Times New Roman"/>
          <w:lang w:eastAsia="cs-CZ"/>
        </w:rPr>
        <w:t> </w:t>
      </w:r>
      <w:r w:rsidRPr="00B73FA4">
        <w:rPr>
          <w:rFonts w:ascii="Courier New" w:eastAsia="MS Mincho" w:hAnsi="Courier New" w:cs="Times New Roman"/>
          <w:lang w:eastAsia="cs-CZ"/>
        </w:rPr>
        <w:t>982</w:t>
      </w:r>
      <w:r>
        <w:rPr>
          <w:rFonts w:ascii="Courier New" w:eastAsia="MS Mincho" w:hAnsi="Courier New" w:cs="Times New Roman"/>
          <w:lang w:eastAsia="cs-CZ"/>
        </w:rPr>
        <w:t> </w:t>
      </w:r>
      <w:proofErr w:type="spellStart"/>
      <w:proofErr w:type="gramStart"/>
      <w:r w:rsidRPr="00B73FA4">
        <w:rPr>
          <w:rFonts w:ascii="Courier New" w:eastAsia="MS Mincho" w:hAnsi="Courier New" w:cs="Times New Roman"/>
          <w:lang w:eastAsia="cs-CZ"/>
        </w:rPr>
        <w:t>tis.Kč</w:t>
      </w:r>
      <w:proofErr w:type="spellEnd"/>
      <w:proofErr w:type="gramEnd"/>
    </w:p>
    <w:p w14:paraId="2C6B0D85" w14:textId="77777777" w:rsidR="00F22EFE" w:rsidRDefault="00F22EFE" w:rsidP="00F22EFE">
      <w:pPr>
        <w:tabs>
          <w:tab w:val="right" w:pos="9923"/>
        </w:tabs>
        <w:spacing w:after="0" w:line="240" w:lineRule="auto"/>
        <w:ind w:left="284" w:hanging="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platby daní a poplatků – poplatek za dočasný zábor zemědělského </w:t>
      </w:r>
    </w:p>
    <w:p w14:paraId="21F26835" w14:textId="77777777" w:rsidR="00F22EFE" w:rsidRPr="00EE2F12" w:rsidRDefault="00F22EFE" w:rsidP="00F22EFE">
      <w:pPr>
        <w:tabs>
          <w:tab w:val="right" w:pos="9923"/>
        </w:tabs>
        <w:spacing w:after="0" w:line="240" w:lineRule="auto"/>
        <w:ind w:left="284" w:hanging="284"/>
        <w:jc w:val="both"/>
        <w:rPr>
          <w:rFonts w:ascii="Courier New" w:eastAsia="MS Mincho" w:hAnsi="Courier New" w:cs="Times New Roman"/>
          <w:lang w:eastAsia="cs-CZ"/>
        </w:rPr>
      </w:pPr>
      <w:r>
        <w:rPr>
          <w:rFonts w:ascii="Courier New" w:eastAsia="MS Mincho" w:hAnsi="Courier New" w:cs="Times New Roman"/>
          <w:lang w:eastAsia="cs-CZ"/>
        </w:rPr>
        <w:t>  </w:t>
      </w:r>
      <w:r w:rsidRPr="00EE2F12">
        <w:rPr>
          <w:rFonts w:ascii="Courier New" w:eastAsia="MS Mincho" w:hAnsi="Courier New" w:cs="Times New Roman"/>
          <w:lang w:eastAsia="cs-CZ"/>
        </w:rPr>
        <w:t xml:space="preserve">půdního fondu </w:t>
      </w:r>
      <w:r w:rsidRPr="00EE2F12">
        <w:rPr>
          <w:rFonts w:ascii="Courier New" w:eastAsia="MS Mincho" w:hAnsi="Courier New" w:cs="Times New Roman"/>
          <w:lang w:eastAsia="cs-CZ"/>
        </w:rPr>
        <w:tab/>
        <w:t>11</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6B948F45"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p>
    <w:p w14:paraId="3D4937FD"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3741 – ochrana druhů a stanovišť</w:t>
      </w:r>
      <w:r w:rsidRPr="00EE2F12">
        <w:rPr>
          <w:rFonts w:ascii="Courier New" w:eastAsia="Times New Roman" w:hAnsi="Courier New" w:cs="Times New Roman"/>
          <w:b/>
          <w:bCs/>
          <w:lang w:eastAsia="cs-CZ"/>
        </w:rPr>
        <w:tab/>
        <w:t>87</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039 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3CF5AA5F" w14:textId="77777777" w:rsidR="00F22EFE" w:rsidRPr="00EE2F12" w:rsidRDefault="00F22EFE" w:rsidP="00F22EFE">
      <w:pPr>
        <w:tabs>
          <w:tab w:val="right" w:pos="9923"/>
        </w:tabs>
        <w:spacing w:after="0" w:line="240" w:lineRule="auto"/>
        <w:rPr>
          <w:rFonts w:ascii="Courier New" w:eastAsia="Times New Roman" w:hAnsi="Courier New" w:cs="Courier New"/>
          <w:lang w:eastAsia="cs-CZ"/>
        </w:rPr>
      </w:pPr>
      <w:r w:rsidRPr="00EE2F12">
        <w:rPr>
          <w:rFonts w:ascii="Courier New" w:eastAsia="Times New Roman" w:hAnsi="Courier New" w:cs="Courier New"/>
          <w:lang w:eastAsia="cs-CZ"/>
        </w:rPr>
        <w:t xml:space="preserve">- nákup ostatních služeb </w:t>
      </w:r>
      <w:r w:rsidRPr="00EE2F12">
        <w:rPr>
          <w:rFonts w:ascii="Courier New" w:eastAsia="Times New Roman" w:hAnsi="Courier New" w:cs="Courier New"/>
          <w:lang w:eastAsia="cs-CZ"/>
        </w:rPr>
        <w:tab/>
      </w:r>
    </w:p>
    <w:p w14:paraId="3795C099"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 návrh a formátování bannerů</w:t>
      </w:r>
      <w:r w:rsidRPr="00EE2F12">
        <w:rPr>
          <w:rFonts w:ascii="Courier New" w:eastAsia="Times New Roman" w:hAnsi="Courier New" w:cs="Courier New"/>
          <w:lang w:eastAsia="cs-CZ"/>
        </w:rPr>
        <w:tab/>
        <w:t>2</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070A8F5E"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 xml:space="preserve">- web inzerce – VŘ na pozici ředitele ZOO </w:t>
      </w:r>
      <w:r w:rsidRPr="00EE2F12">
        <w:rPr>
          <w:rFonts w:ascii="Courier New" w:eastAsia="Times New Roman" w:hAnsi="Courier New" w:cs="Courier New"/>
          <w:lang w:eastAsia="cs-CZ"/>
        </w:rPr>
        <w:tab/>
        <w:t>73</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3B2ABE33"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 xml:space="preserve">- psychodiagnostika uchazečů v rámci VŘ na pozici ředitele ZOO </w:t>
      </w:r>
      <w:r w:rsidRPr="00EE2F12">
        <w:rPr>
          <w:rFonts w:ascii="Courier New" w:eastAsia="Times New Roman" w:hAnsi="Courier New" w:cs="Courier New"/>
          <w:lang w:eastAsia="cs-CZ"/>
        </w:rPr>
        <w:tab/>
        <w:t>24</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71CF7514"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NINV transfery spolkům – dar z výnosů Dvě koruny ze vstupu </w:t>
      </w:r>
      <w:r w:rsidRPr="00EE2F12">
        <w:rPr>
          <w:rFonts w:ascii="Courier New" w:eastAsia="MS Mincho" w:hAnsi="Courier New" w:cs="Times New Roman"/>
          <w:lang w:eastAsia="cs-CZ"/>
        </w:rPr>
        <w:tab/>
        <w:t>490</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3ECB7634" w14:textId="77777777" w:rsidR="00F22EFE" w:rsidRPr="00EE2F12" w:rsidRDefault="00F22EFE" w:rsidP="00F22EFE">
      <w:pPr>
        <w:tabs>
          <w:tab w:val="right" w:pos="9923"/>
        </w:tabs>
        <w:spacing w:after="0" w:line="240" w:lineRule="auto"/>
        <w:rPr>
          <w:rFonts w:ascii="Courier New" w:eastAsia="Times New Roman" w:hAnsi="Courier New" w:cs="Courier New"/>
          <w:lang w:eastAsia="cs-CZ"/>
        </w:rPr>
      </w:pPr>
      <w:r w:rsidRPr="00EE2F12">
        <w:rPr>
          <w:rFonts w:ascii="Courier New" w:eastAsia="Times New Roman" w:hAnsi="Courier New" w:cs="Courier New"/>
          <w:lang w:eastAsia="cs-CZ"/>
        </w:rPr>
        <w:t xml:space="preserve">- příspěvky a dotace pro </w:t>
      </w:r>
      <w:proofErr w:type="spellStart"/>
      <w:r w:rsidRPr="00EE2F12">
        <w:rPr>
          <w:rFonts w:ascii="Courier New" w:eastAsia="Times New Roman" w:hAnsi="Courier New" w:cs="Courier New"/>
          <w:u w:val="single"/>
          <w:lang w:eastAsia="cs-CZ"/>
        </w:rPr>
        <w:t>ZOOaBP</w:t>
      </w:r>
      <w:proofErr w:type="spellEnd"/>
      <w:r w:rsidRPr="00EE2F12">
        <w:rPr>
          <w:rFonts w:ascii="Courier New" w:eastAsia="Times New Roman" w:hAnsi="Courier New" w:cs="Courier New"/>
          <w:u w:val="single"/>
          <w:lang w:eastAsia="cs-CZ"/>
        </w:rPr>
        <w:t xml:space="preserve"> Ostrava, </w:t>
      </w:r>
      <w:proofErr w:type="spellStart"/>
      <w:r w:rsidRPr="00EE2F12">
        <w:rPr>
          <w:rFonts w:ascii="Courier New" w:eastAsia="Times New Roman" w:hAnsi="Courier New" w:cs="Courier New"/>
          <w:u w:val="single"/>
          <w:lang w:eastAsia="cs-CZ"/>
        </w:rPr>
        <w:t>p.o</w:t>
      </w:r>
      <w:proofErr w:type="spellEnd"/>
      <w:r w:rsidRPr="00EE2F12">
        <w:rPr>
          <w:rFonts w:ascii="Courier New" w:eastAsia="Times New Roman" w:hAnsi="Courier New" w:cs="Courier New"/>
          <w:u w:val="single"/>
          <w:lang w:eastAsia="cs-CZ"/>
        </w:rPr>
        <w:t>.</w:t>
      </w:r>
    </w:p>
    <w:p w14:paraId="1E827F23" w14:textId="77777777" w:rsidR="00F22EFE" w:rsidRPr="00EE2F12" w:rsidRDefault="00F22EFE" w:rsidP="00F22EFE">
      <w:pPr>
        <w:tabs>
          <w:tab w:val="right" w:pos="9923"/>
        </w:tabs>
        <w:spacing w:after="0" w:line="240" w:lineRule="auto"/>
        <w:ind w:firstLine="284"/>
        <w:rPr>
          <w:rFonts w:ascii="Courier New" w:eastAsia="Times New Roman" w:hAnsi="Courier New" w:cs="Courier New"/>
          <w:lang w:eastAsia="cs-CZ"/>
        </w:rPr>
      </w:pPr>
      <w:r w:rsidRPr="00EE2F12">
        <w:rPr>
          <w:rFonts w:ascii="Courier New" w:eastAsia="Times New Roman" w:hAnsi="Courier New" w:cs="Courier New"/>
          <w:lang w:eastAsia="cs-CZ"/>
        </w:rPr>
        <w:t xml:space="preserve">- provozní příspěvek od zřizovatele </w:t>
      </w:r>
      <w:r w:rsidRPr="00EE2F12">
        <w:rPr>
          <w:rFonts w:ascii="Courier New" w:eastAsia="Times New Roman" w:hAnsi="Courier New" w:cs="Courier New"/>
          <w:lang w:eastAsia="cs-CZ"/>
        </w:rPr>
        <w:tab/>
        <w:t>57</w:t>
      </w:r>
      <w:r>
        <w:rPr>
          <w:rFonts w:ascii="Courier New" w:eastAsia="Times New Roman" w:hAnsi="Courier New" w:cs="Courier New"/>
          <w:lang w:eastAsia="cs-CZ"/>
        </w:rPr>
        <w:t> </w:t>
      </w:r>
      <w:r w:rsidRPr="00EE2F12">
        <w:rPr>
          <w:rFonts w:ascii="Courier New" w:eastAsia="Times New Roman" w:hAnsi="Courier New" w:cs="Courier New"/>
          <w:lang w:eastAsia="cs-CZ"/>
        </w:rPr>
        <w:t>225 </w:t>
      </w:r>
      <w:proofErr w:type="spellStart"/>
      <w:proofErr w:type="gramStart"/>
      <w:r w:rsidRPr="00EE2F12">
        <w:rPr>
          <w:rFonts w:ascii="Courier New" w:eastAsia="Times New Roman" w:hAnsi="Courier New" w:cs="Courier New"/>
          <w:lang w:eastAsia="cs-CZ"/>
        </w:rPr>
        <w:t>tis.Kč</w:t>
      </w:r>
      <w:proofErr w:type="spellEnd"/>
      <w:proofErr w:type="gramEnd"/>
    </w:p>
    <w:p w14:paraId="0F5417D1" w14:textId="77777777" w:rsidR="00F22EFE" w:rsidRPr="00EE2F12" w:rsidRDefault="00F22EFE" w:rsidP="00F22EFE">
      <w:pPr>
        <w:tabs>
          <w:tab w:val="right" w:pos="9923"/>
        </w:tabs>
        <w:spacing w:after="0" w:line="240" w:lineRule="auto"/>
        <w:ind w:firstLine="284"/>
        <w:rPr>
          <w:rFonts w:ascii="Courier New" w:eastAsia="Times New Roman" w:hAnsi="Courier New" w:cs="Courier New"/>
          <w:lang w:eastAsia="cs-CZ"/>
        </w:rPr>
      </w:pPr>
      <w:r w:rsidRPr="00EE2F12">
        <w:rPr>
          <w:rFonts w:ascii="Courier New" w:eastAsia="Times New Roman" w:hAnsi="Courier New" w:cs="Courier New"/>
          <w:lang w:eastAsia="cs-CZ"/>
        </w:rPr>
        <w:t xml:space="preserve">- příspěvek na odpisy </w:t>
      </w:r>
      <w:r w:rsidRPr="00EE2F12">
        <w:rPr>
          <w:rFonts w:ascii="Courier New" w:eastAsia="Times New Roman" w:hAnsi="Courier New" w:cs="Courier New"/>
          <w:lang w:eastAsia="cs-CZ"/>
        </w:rPr>
        <w:tab/>
        <w:t>11</w:t>
      </w:r>
      <w:r>
        <w:rPr>
          <w:rFonts w:ascii="Courier New" w:eastAsia="Times New Roman" w:hAnsi="Courier New" w:cs="Courier New"/>
          <w:lang w:eastAsia="cs-CZ"/>
        </w:rPr>
        <w:t> </w:t>
      </w:r>
      <w:r w:rsidRPr="00EE2F12">
        <w:rPr>
          <w:rFonts w:ascii="Courier New" w:eastAsia="Times New Roman" w:hAnsi="Courier New" w:cs="Courier New"/>
          <w:lang w:eastAsia="cs-CZ"/>
        </w:rPr>
        <w:t>466 </w:t>
      </w:r>
      <w:proofErr w:type="spellStart"/>
      <w:proofErr w:type="gramStart"/>
      <w:r w:rsidRPr="00EE2F12">
        <w:rPr>
          <w:rFonts w:ascii="Courier New" w:eastAsia="Times New Roman" w:hAnsi="Courier New" w:cs="Courier New"/>
          <w:lang w:eastAsia="cs-CZ"/>
        </w:rPr>
        <w:t>tis.Kč</w:t>
      </w:r>
      <w:proofErr w:type="spellEnd"/>
      <w:proofErr w:type="gramEnd"/>
    </w:p>
    <w:p w14:paraId="282265F3" w14:textId="77777777" w:rsidR="00F22EFE" w:rsidRPr="00EE2F12" w:rsidRDefault="00F22EFE" w:rsidP="00F22EFE">
      <w:pPr>
        <w:tabs>
          <w:tab w:val="right" w:pos="9923"/>
        </w:tabs>
        <w:spacing w:after="0" w:line="240" w:lineRule="auto"/>
        <w:ind w:firstLine="284"/>
        <w:rPr>
          <w:rFonts w:ascii="Courier New" w:eastAsia="Times New Roman" w:hAnsi="Courier New" w:cs="Courier New"/>
          <w:lang w:eastAsia="cs-CZ"/>
        </w:rPr>
      </w:pPr>
      <w:r w:rsidRPr="00EE2F12">
        <w:rPr>
          <w:rFonts w:ascii="Courier New" w:eastAsia="Times New Roman" w:hAnsi="Courier New" w:cs="Courier New"/>
          <w:lang w:eastAsia="cs-CZ"/>
        </w:rPr>
        <w:t xml:space="preserve">- průtokové dotace prostřednictvím zřizovatele: </w:t>
      </w:r>
      <w:r w:rsidRPr="00EE2F12">
        <w:rPr>
          <w:rFonts w:ascii="Courier New" w:eastAsia="Times New Roman" w:hAnsi="Courier New" w:cs="Courier New"/>
          <w:lang w:eastAsia="cs-CZ"/>
        </w:rPr>
        <w:tab/>
      </w:r>
    </w:p>
    <w:p w14:paraId="4AADD785" w14:textId="5F5BBCD1" w:rsidR="00F22EFE" w:rsidRPr="00EE2F12" w:rsidRDefault="00F22EFE" w:rsidP="00F22EFE">
      <w:pPr>
        <w:tabs>
          <w:tab w:val="right" w:pos="9923"/>
        </w:tabs>
        <w:spacing w:after="0" w:line="240" w:lineRule="auto"/>
        <w:ind w:left="284" w:firstLine="284"/>
        <w:rPr>
          <w:rFonts w:ascii="Courier New" w:eastAsia="Times New Roman" w:hAnsi="Courier New" w:cs="Courier New"/>
          <w:lang w:eastAsia="cs-CZ"/>
        </w:rPr>
      </w:pPr>
      <w:r w:rsidRPr="00EE2F12">
        <w:rPr>
          <w:rFonts w:ascii="Courier New" w:eastAsia="Times New Roman" w:hAnsi="Courier New" w:cs="Courier New"/>
          <w:lang w:eastAsia="cs-CZ"/>
        </w:rPr>
        <w:t>- dotace ze SR – Příspěvek zoolog. zahradám pro rok 2021</w:t>
      </w:r>
      <w:r w:rsidRPr="00EE2F12">
        <w:rPr>
          <w:rFonts w:ascii="Courier New" w:eastAsia="Times New Roman" w:hAnsi="Courier New" w:cs="Courier New"/>
          <w:lang w:eastAsia="cs-CZ"/>
        </w:rPr>
        <w:tab/>
        <w:t>4</w:t>
      </w:r>
      <w:r>
        <w:rPr>
          <w:rFonts w:ascii="Courier New" w:eastAsia="Times New Roman" w:hAnsi="Courier New" w:cs="Courier New"/>
          <w:lang w:eastAsia="cs-CZ"/>
        </w:rPr>
        <w:t> </w:t>
      </w:r>
      <w:r w:rsidRPr="00EE2F12">
        <w:rPr>
          <w:rFonts w:ascii="Courier New" w:eastAsia="Times New Roman" w:hAnsi="Courier New" w:cs="Courier New"/>
          <w:lang w:eastAsia="cs-CZ"/>
        </w:rPr>
        <w:t>230 </w:t>
      </w:r>
      <w:proofErr w:type="spellStart"/>
      <w:proofErr w:type="gramStart"/>
      <w:r w:rsidRPr="00EE2F12">
        <w:rPr>
          <w:rFonts w:ascii="Courier New" w:eastAsia="Times New Roman" w:hAnsi="Courier New" w:cs="Courier New"/>
          <w:lang w:eastAsia="cs-CZ"/>
        </w:rPr>
        <w:t>tis.Kč</w:t>
      </w:r>
      <w:proofErr w:type="spellEnd"/>
      <w:proofErr w:type="gramEnd"/>
    </w:p>
    <w:p w14:paraId="0A31E4A8"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 xml:space="preserve">  - INV dotace z MSK "Výstavba stínidla pro slony v ZOO Ostrava"</w:t>
      </w:r>
    </w:p>
    <w:p w14:paraId="371DC49E"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ab/>
        <w:t>1</w:t>
      </w:r>
      <w:r>
        <w:rPr>
          <w:rFonts w:ascii="Courier New" w:eastAsia="Times New Roman" w:hAnsi="Courier New" w:cs="Courier New"/>
          <w:lang w:eastAsia="cs-CZ"/>
        </w:rPr>
        <w:t> </w:t>
      </w:r>
      <w:r w:rsidRPr="00EE2F12">
        <w:rPr>
          <w:rFonts w:ascii="Courier New" w:eastAsia="Times New Roman" w:hAnsi="Courier New" w:cs="Courier New"/>
          <w:lang w:eastAsia="cs-CZ"/>
        </w:rPr>
        <w:t>000</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0C0CB519" w14:textId="77777777" w:rsidR="00F22EFE" w:rsidRPr="00EE2F12" w:rsidRDefault="00F22EFE" w:rsidP="00F22EFE">
      <w:pPr>
        <w:tabs>
          <w:tab w:val="right" w:pos="9923"/>
        </w:tabs>
        <w:spacing w:after="0" w:line="240" w:lineRule="auto"/>
        <w:ind w:left="284"/>
        <w:rPr>
          <w:rFonts w:ascii="Courier New" w:eastAsia="Times New Roman" w:hAnsi="Courier New" w:cs="Courier New"/>
          <w:lang w:eastAsia="cs-CZ"/>
        </w:rPr>
      </w:pPr>
      <w:r w:rsidRPr="00EE2F12">
        <w:rPr>
          <w:rFonts w:ascii="Courier New" w:eastAsia="Times New Roman" w:hAnsi="Courier New" w:cs="Courier New"/>
          <w:lang w:eastAsia="cs-CZ"/>
        </w:rPr>
        <w:t xml:space="preserve">- INV příspěvek </w:t>
      </w:r>
      <w:r>
        <w:rPr>
          <w:rFonts w:ascii="Courier New" w:eastAsia="Times New Roman" w:hAnsi="Courier New" w:cs="Courier New"/>
          <w:lang w:eastAsia="cs-CZ"/>
        </w:rPr>
        <w:t>– expozice</w:t>
      </w:r>
      <w:r w:rsidRPr="00EE2F12">
        <w:rPr>
          <w:rFonts w:ascii="Courier New" w:eastAsia="Times New Roman" w:hAnsi="Courier New" w:cs="Courier New"/>
          <w:lang w:eastAsia="cs-CZ"/>
        </w:rPr>
        <w:t xml:space="preserve"> tučňáci v ZOO Ostrava </w:t>
      </w:r>
      <w:r w:rsidRPr="00EE2F12">
        <w:rPr>
          <w:rFonts w:ascii="Courier New" w:eastAsia="Times New Roman" w:hAnsi="Courier New" w:cs="Courier New"/>
          <w:lang w:eastAsia="cs-CZ"/>
        </w:rPr>
        <w:tab/>
        <w:t>2</w:t>
      </w:r>
      <w:r>
        <w:rPr>
          <w:rFonts w:ascii="Courier New" w:eastAsia="Times New Roman" w:hAnsi="Courier New" w:cs="Courier New"/>
          <w:lang w:eastAsia="cs-CZ"/>
        </w:rPr>
        <w:t> </w:t>
      </w:r>
      <w:r w:rsidRPr="00EE2F12">
        <w:rPr>
          <w:rFonts w:ascii="Courier New" w:eastAsia="Times New Roman" w:hAnsi="Courier New" w:cs="Courier New"/>
          <w:lang w:eastAsia="cs-CZ"/>
        </w:rPr>
        <w:t>000</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5E8C2F6F" w14:textId="77777777" w:rsidR="00F22EFE" w:rsidRPr="00EE2F12" w:rsidRDefault="00F22EFE" w:rsidP="00F22EFE">
      <w:pPr>
        <w:tabs>
          <w:tab w:val="right" w:pos="9923"/>
        </w:tabs>
        <w:spacing w:after="0" w:line="240" w:lineRule="auto"/>
        <w:ind w:left="567" w:hanging="283"/>
        <w:rPr>
          <w:rFonts w:ascii="Courier New" w:eastAsia="Times New Roman" w:hAnsi="Courier New" w:cs="Courier New"/>
          <w:lang w:eastAsia="cs-CZ"/>
        </w:rPr>
      </w:pPr>
      <w:r w:rsidRPr="00EE2F12">
        <w:rPr>
          <w:rFonts w:ascii="Courier New" w:eastAsia="Times New Roman" w:hAnsi="Courier New" w:cs="Courier New"/>
          <w:lang w:eastAsia="cs-CZ"/>
        </w:rPr>
        <w:t xml:space="preserve">- INV příspěvek </w:t>
      </w:r>
      <w:r>
        <w:rPr>
          <w:rFonts w:ascii="Courier New" w:eastAsia="Times New Roman" w:hAnsi="Courier New" w:cs="Courier New"/>
          <w:lang w:eastAsia="cs-CZ"/>
        </w:rPr>
        <w:t>-</w:t>
      </w:r>
      <w:r w:rsidRPr="00EE2F12">
        <w:rPr>
          <w:rFonts w:ascii="Courier New" w:eastAsia="Times New Roman" w:hAnsi="Courier New" w:cs="Courier New"/>
          <w:lang w:eastAsia="cs-CZ"/>
        </w:rPr>
        <w:t xml:space="preserve"> </w:t>
      </w:r>
      <w:r>
        <w:rPr>
          <w:rFonts w:ascii="Courier New" w:eastAsia="Times New Roman" w:hAnsi="Courier New" w:cs="Courier New"/>
          <w:lang w:eastAsia="cs-CZ"/>
        </w:rPr>
        <w:t>o</w:t>
      </w:r>
      <w:r w:rsidRPr="00EE2F12">
        <w:rPr>
          <w:rFonts w:ascii="Courier New" w:eastAsia="Times New Roman" w:hAnsi="Courier New" w:cs="Courier New"/>
          <w:lang w:eastAsia="cs-CZ"/>
        </w:rPr>
        <w:t xml:space="preserve">dbahnění a úpravy rybníka č. 4 v areálu ZOO Ostrava </w:t>
      </w:r>
      <w:r w:rsidRPr="00EE2F12">
        <w:rPr>
          <w:rFonts w:ascii="Courier New" w:eastAsia="Times New Roman" w:hAnsi="Courier New" w:cs="Courier New"/>
          <w:lang w:eastAsia="cs-CZ"/>
        </w:rPr>
        <w:tab/>
        <w:t>10</w:t>
      </w:r>
      <w:r>
        <w:rPr>
          <w:rFonts w:ascii="Courier New" w:eastAsia="Times New Roman" w:hAnsi="Courier New" w:cs="Courier New"/>
          <w:lang w:eastAsia="cs-CZ"/>
        </w:rPr>
        <w:t> </w:t>
      </w:r>
      <w:r w:rsidRPr="00EE2F12">
        <w:rPr>
          <w:rFonts w:ascii="Courier New" w:eastAsia="Times New Roman" w:hAnsi="Courier New" w:cs="Courier New"/>
          <w:lang w:eastAsia="cs-CZ"/>
        </w:rPr>
        <w:t>164</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p>
    <w:p w14:paraId="4304ADBC"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peněžní dary do zahraničí – dar z výnosů Dvě koruny ze vstupu </w:t>
      </w:r>
      <w:r w:rsidRPr="00EE2F12">
        <w:rPr>
          <w:rFonts w:ascii="Courier New" w:eastAsia="MS Mincho" w:hAnsi="Courier New" w:cs="Times New Roman"/>
          <w:lang w:eastAsia="cs-CZ"/>
        </w:rPr>
        <w:tab/>
        <w:t>365</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2589DB2B" w14:textId="77777777" w:rsidR="00F22EFE" w:rsidRPr="00EE2F12" w:rsidRDefault="00F22EFE" w:rsidP="00F22EFE">
      <w:pPr>
        <w:tabs>
          <w:tab w:val="right" w:pos="9923"/>
        </w:tabs>
        <w:spacing w:after="0" w:line="240" w:lineRule="auto"/>
        <w:rPr>
          <w:rFonts w:ascii="Courier New" w:eastAsia="Times New Roman" w:hAnsi="Courier New" w:cs="Courier New"/>
          <w:lang w:eastAsia="cs-CZ"/>
        </w:rPr>
      </w:pPr>
    </w:p>
    <w:p w14:paraId="34A9BA3E"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3745 – péče o vzhled obcí a veřejnou zeleň</w:t>
      </w:r>
      <w:r w:rsidRPr="00EE2F12">
        <w:rPr>
          <w:rFonts w:ascii="Courier New" w:eastAsia="Times New Roman" w:hAnsi="Courier New" w:cs="Times New Roman"/>
          <w:b/>
          <w:bCs/>
          <w:lang w:eastAsia="cs-CZ"/>
        </w:rPr>
        <w:tab/>
        <w:t>2</w:t>
      </w:r>
      <w:r>
        <w:rPr>
          <w:rFonts w:ascii="Courier New" w:eastAsia="Times New Roman" w:hAnsi="Courier New" w:cs="Times New Roman"/>
          <w:b/>
          <w:bCs/>
          <w:lang w:eastAsia="cs-CZ"/>
        </w:rPr>
        <w:t> </w:t>
      </w:r>
      <w:r w:rsidRPr="00EE2F12">
        <w:rPr>
          <w:rFonts w:ascii="Courier New" w:eastAsia="Times New Roman" w:hAnsi="Courier New" w:cs="Times New Roman"/>
          <w:b/>
          <w:bCs/>
          <w:lang w:eastAsia="cs-CZ"/>
        </w:rPr>
        <w:t>646 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6E5AAA26"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t xml:space="preserve">- nákup ostatních služeb - </w:t>
      </w:r>
      <w:r>
        <w:rPr>
          <w:rFonts w:ascii="Courier New" w:eastAsia="MS Mincho" w:hAnsi="Courier New" w:cs="Times New Roman"/>
          <w:lang w:eastAsia="cs-CZ"/>
        </w:rPr>
        <w:t>s</w:t>
      </w:r>
      <w:r w:rsidRPr="00EE2F12">
        <w:rPr>
          <w:rFonts w:ascii="Courier New" w:eastAsia="MS Mincho" w:hAnsi="Courier New" w:cs="Times New Roman"/>
          <w:lang w:eastAsia="cs-CZ"/>
        </w:rPr>
        <w:t xml:space="preserve">míšené trvalkové výsadby </w:t>
      </w:r>
      <w:r w:rsidRPr="00EE2F12">
        <w:rPr>
          <w:rFonts w:ascii="Courier New" w:eastAsia="MS Mincho" w:hAnsi="Courier New" w:cs="Times New Roman"/>
          <w:lang w:eastAsia="cs-CZ"/>
        </w:rPr>
        <w:tab/>
        <w:t>524</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273E548A" w14:textId="77777777" w:rsidR="00F22EFE" w:rsidRPr="00EE2F12" w:rsidRDefault="00F22EFE" w:rsidP="00F22EFE">
      <w:pPr>
        <w:tabs>
          <w:tab w:val="right" w:pos="9923"/>
        </w:tabs>
        <w:spacing w:after="0" w:line="240" w:lineRule="auto"/>
        <w:jc w:val="both"/>
        <w:rPr>
          <w:rFonts w:ascii="Courier New" w:eastAsia="MS Mincho" w:hAnsi="Courier New" w:cs="Times New Roman"/>
          <w:u w:val="single"/>
          <w:lang w:eastAsia="cs-CZ"/>
        </w:rPr>
      </w:pPr>
      <w:r w:rsidRPr="00EE2F12">
        <w:rPr>
          <w:rFonts w:ascii="Courier New" w:eastAsia="MS Mincho" w:hAnsi="Courier New" w:cs="Times New Roman"/>
          <w:u w:val="single"/>
          <w:lang w:eastAsia="cs-CZ"/>
        </w:rPr>
        <w:t>Realizace vybraných prvků ÚSES na území statutárního města Ostrava</w:t>
      </w:r>
    </w:p>
    <w:p w14:paraId="1D3DF8CB"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xml:space="preserve">- udržitelnost projektu část A, B </w:t>
      </w:r>
      <w:r w:rsidRPr="00EE2F12">
        <w:rPr>
          <w:rFonts w:ascii="Courier New" w:eastAsia="Times New Roman" w:hAnsi="Courier New" w:cs="Courier New"/>
          <w:lang w:eastAsia="cs-CZ"/>
        </w:rPr>
        <w:tab/>
        <w:t>156 </w:t>
      </w:r>
      <w:proofErr w:type="spellStart"/>
      <w:proofErr w:type="gramStart"/>
      <w:r w:rsidRPr="00EE2F12">
        <w:rPr>
          <w:rFonts w:ascii="Courier New" w:eastAsia="Times New Roman" w:hAnsi="Courier New" w:cs="Courier New"/>
          <w:lang w:eastAsia="cs-CZ"/>
        </w:rPr>
        <w:t>tis.Kč</w:t>
      </w:r>
      <w:proofErr w:type="spellEnd"/>
      <w:proofErr w:type="gramEnd"/>
    </w:p>
    <w:p w14:paraId="6D7E423C"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technický dozor A, B</w:t>
      </w:r>
      <w:r w:rsidRPr="00EE2F12">
        <w:rPr>
          <w:rFonts w:ascii="Courier New" w:eastAsia="Times New Roman" w:hAnsi="Courier New" w:cs="Courier New"/>
          <w:lang w:eastAsia="cs-CZ"/>
        </w:rPr>
        <w:tab/>
        <w:t>97 </w:t>
      </w:r>
      <w:proofErr w:type="spellStart"/>
      <w:proofErr w:type="gramStart"/>
      <w:r w:rsidRPr="00EE2F12">
        <w:rPr>
          <w:rFonts w:ascii="Courier New" w:eastAsia="Times New Roman" w:hAnsi="Courier New" w:cs="Courier New"/>
          <w:lang w:eastAsia="cs-CZ"/>
        </w:rPr>
        <w:t>tis.Kč</w:t>
      </w:r>
      <w:proofErr w:type="spellEnd"/>
      <w:proofErr w:type="gramEnd"/>
    </w:p>
    <w:p w14:paraId="1FBFE45F" w14:textId="77777777" w:rsidR="00F22EFE" w:rsidRPr="00EE2F12" w:rsidRDefault="00F22EFE" w:rsidP="00F22EFE">
      <w:pPr>
        <w:tabs>
          <w:tab w:val="right" w:pos="9923"/>
        </w:tabs>
        <w:spacing w:after="0" w:line="240" w:lineRule="auto"/>
        <w:ind w:left="284"/>
        <w:jc w:val="both"/>
        <w:rPr>
          <w:rFonts w:ascii="Courier New" w:eastAsia="MS Mincho" w:hAnsi="Courier New" w:cs="Times New Roman"/>
          <w:lang w:eastAsia="cs-CZ"/>
        </w:rPr>
      </w:pPr>
      <w:r w:rsidRPr="00EE2F12">
        <w:rPr>
          <w:rFonts w:ascii="Courier New" w:eastAsia="MS Mincho" w:hAnsi="Courier New" w:cs="Times New Roman"/>
          <w:lang w:eastAsia="cs-CZ"/>
        </w:rPr>
        <w:lastRenderedPageBreak/>
        <w:t xml:space="preserve">- řízení a administrace projektu </w:t>
      </w:r>
      <w:r w:rsidRPr="00EE2F12">
        <w:rPr>
          <w:rFonts w:ascii="Courier New" w:eastAsia="MS Mincho" w:hAnsi="Courier New" w:cs="Times New Roman"/>
          <w:lang w:eastAsia="cs-CZ"/>
        </w:rPr>
        <w:tab/>
        <w:t>6</w:t>
      </w:r>
      <w:r>
        <w:rPr>
          <w:rFonts w:ascii="Courier New" w:eastAsia="MS Mincho" w:hAnsi="Courier New" w:cs="Times New Roman"/>
          <w:lang w:eastAsia="cs-CZ"/>
        </w:rPr>
        <w:t> </w:t>
      </w:r>
      <w:proofErr w:type="spellStart"/>
      <w:proofErr w:type="gramStart"/>
      <w:r w:rsidRPr="00EE2F12">
        <w:rPr>
          <w:rFonts w:ascii="Courier New" w:eastAsia="MS Mincho" w:hAnsi="Courier New" w:cs="Times New Roman"/>
          <w:lang w:eastAsia="cs-CZ"/>
        </w:rPr>
        <w:t>tis.Kč</w:t>
      </w:r>
      <w:proofErr w:type="spellEnd"/>
      <w:proofErr w:type="gramEnd"/>
    </w:p>
    <w:p w14:paraId="1FA8CBA2" w14:textId="77777777" w:rsidR="00F22EFE" w:rsidRPr="00EE2F12" w:rsidRDefault="00F22EFE" w:rsidP="00F22EFE">
      <w:pPr>
        <w:tabs>
          <w:tab w:val="right" w:pos="9923"/>
        </w:tabs>
        <w:spacing w:after="0" w:line="240" w:lineRule="auto"/>
        <w:jc w:val="both"/>
        <w:rPr>
          <w:rFonts w:ascii="Courier New" w:eastAsia="MS Mincho" w:hAnsi="Courier New" w:cs="Times New Roman"/>
          <w:lang w:eastAsia="cs-CZ"/>
        </w:rPr>
      </w:pPr>
      <w:r w:rsidRPr="00EE2F12">
        <w:rPr>
          <w:rFonts w:ascii="Courier New" w:eastAsia="MS Mincho" w:hAnsi="Courier New" w:cs="Times New Roman"/>
          <w:u w:val="single"/>
          <w:lang w:eastAsia="cs-CZ"/>
        </w:rPr>
        <w:t>Revitalizace městské zeleně</w:t>
      </w:r>
      <w:r w:rsidRPr="00EE2F12">
        <w:rPr>
          <w:rFonts w:ascii="Courier New" w:eastAsia="MS Mincho" w:hAnsi="Courier New" w:cs="Times New Roman"/>
          <w:lang w:eastAsia="cs-CZ"/>
        </w:rPr>
        <w:t xml:space="preserve"> – udržovací péče o stromy a keře </w:t>
      </w:r>
      <w:r w:rsidRPr="00EE2F12">
        <w:rPr>
          <w:rFonts w:ascii="Courier New" w:eastAsia="MS Mincho" w:hAnsi="Courier New" w:cs="Times New Roman"/>
          <w:lang w:eastAsia="cs-CZ"/>
        </w:rPr>
        <w:tab/>
        <w:t>232 </w:t>
      </w:r>
      <w:proofErr w:type="spellStart"/>
      <w:proofErr w:type="gramStart"/>
      <w:r w:rsidRPr="00EE2F12">
        <w:rPr>
          <w:rFonts w:ascii="Courier New" w:eastAsia="MS Mincho" w:hAnsi="Courier New" w:cs="Times New Roman"/>
          <w:lang w:eastAsia="cs-CZ"/>
        </w:rPr>
        <w:t>tis.Kč</w:t>
      </w:r>
      <w:proofErr w:type="spellEnd"/>
      <w:proofErr w:type="gramEnd"/>
    </w:p>
    <w:p w14:paraId="2998C564" w14:textId="77777777" w:rsidR="00F22EFE" w:rsidRPr="00EE2F12" w:rsidRDefault="00F22EFE" w:rsidP="0001799A">
      <w:pPr>
        <w:tabs>
          <w:tab w:val="right" w:pos="9923"/>
        </w:tabs>
        <w:spacing w:after="0" w:line="240" w:lineRule="auto"/>
        <w:ind w:right="-1"/>
        <w:jc w:val="both"/>
        <w:rPr>
          <w:rFonts w:ascii="Courier New" w:eastAsia="Times New Roman" w:hAnsi="Courier New" w:cs="Times New Roman"/>
          <w:bCs/>
          <w:lang w:eastAsia="cs-CZ"/>
        </w:rPr>
      </w:pPr>
      <w:r w:rsidRPr="00EE2F12">
        <w:rPr>
          <w:rFonts w:ascii="Courier New" w:eastAsia="Times New Roman" w:hAnsi="Courier New" w:cs="Times New Roman"/>
          <w:bCs/>
          <w:u w:val="single"/>
          <w:lang w:eastAsia="cs-CZ"/>
        </w:rPr>
        <w:t>Zelená osa Vítkovic II.</w:t>
      </w:r>
      <w:r w:rsidRPr="00EE2F12">
        <w:rPr>
          <w:rFonts w:ascii="Courier New" w:eastAsia="Times New Roman" w:hAnsi="Courier New" w:cs="Times New Roman"/>
          <w:bCs/>
          <w:lang w:eastAsia="cs-CZ"/>
        </w:rPr>
        <w:t xml:space="preserve"> – následná péče </w:t>
      </w:r>
      <w:r w:rsidRPr="00EE2F12">
        <w:rPr>
          <w:rFonts w:ascii="Courier New" w:eastAsia="Times New Roman" w:hAnsi="Courier New" w:cs="Times New Roman"/>
          <w:bCs/>
          <w:lang w:eastAsia="cs-CZ"/>
        </w:rPr>
        <w:tab/>
        <w:t>192</w:t>
      </w:r>
      <w:r>
        <w:rPr>
          <w:rFonts w:ascii="Courier New" w:eastAsia="Times New Roman" w:hAnsi="Courier New" w:cs="Times New Roman"/>
          <w:bCs/>
          <w:lang w:eastAsia="cs-CZ"/>
        </w:rPr>
        <w:t> </w:t>
      </w:r>
      <w:proofErr w:type="spellStart"/>
      <w:proofErr w:type="gramStart"/>
      <w:r w:rsidRPr="00EE2F12">
        <w:rPr>
          <w:rFonts w:ascii="Courier New" w:eastAsia="Times New Roman" w:hAnsi="Courier New" w:cs="Times New Roman"/>
          <w:bCs/>
          <w:lang w:eastAsia="cs-CZ"/>
        </w:rPr>
        <w:t>tis.Kč</w:t>
      </w:r>
      <w:proofErr w:type="spellEnd"/>
      <w:proofErr w:type="gramEnd"/>
    </w:p>
    <w:p w14:paraId="64D9685D" w14:textId="77777777" w:rsidR="00F22EFE" w:rsidRPr="00EE2F12" w:rsidRDefault="00F22EFE" w:rsidP="00F22EFE">
      <w:pPr>
        <w:tabs>
          <w:tab w:val="right" w:pos="9923"/>
        </w:tabs>
        <w:spacing w:after="0" w:line="240" w:lineRule="auto"/>
        <w:ind w:right="1134"/>
        <w:jc w:val="both"/>
        <w:rPr>
          <w:rFonts w:ascii="Courier New" w:eastAsia="Times New Roman" w:hAnsi="Courier New" w:cs="Times New Roman"/>
          <w:bCs/>
          <w:u w:val="single"/>
          <w:lang w:eastAsia="cs-CZ"/>
        </w:rPr>
      </w:pPr>
      <w:r w:rsidRPr="00EE2F12">
        <w:rPr>
          <w:rFonts w:ascii="Courier New" w:eastAsia="Times New Roman" w:hAnsi="Courier New" w:cs="Times New Roman"/>
          <w:bCs/>
          <w:u w:val="single"/>
          <w:lang w:eastAsia="cs-CZ"/>
        </w:rPr>
        <w:t>Úprava veřejných prostranství městské třídy 28. října – Opavská</w:t>
      </w:r>
      <w:r w:rsidRPr="00EE2F12">
        <w:rPr>
          <w:rFonts w:ascii="Courier New" w:eastAsia="Times New Roman" w:hAnsi="Courier New" w:cs="Times New Roman"/>
          <w:bCs/>
          <w:lang w:eastAsia="cs-CZ"/>
        </w:rPr>
        <w:tab/>
      </w:r>
    </w:p>
    <w:p w14:paraId="0385AC3A" w14:textId="77777777" w:rsidR="00F22EFE" w:rsidRPr="00EE2F12" w:rsidRDefault="00F22EFE" w:rsidP="00EC7FFA">
      <w:pPr>
        <w:tabs>
          <w:tab w:val="right" w:pos="9923"/>
        </w:tabs>
        <w:spacing w:after="0" w:line="240" w:lineRule="auto"/>
        <w:ind w:right="-1"/>
        <w:jc w:val="both"/>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výsadba trvalkových záhonů </w:t>
      </w:r>
      <w:r w:rsidRPr="00EE2F12">
        <w:rPr>
          <w:rFonts w:ascii="Courier New" w:eastAsia="Times New Roman" w:hAnsi="Courier New" w:cs="Times New Roman"/>
          <w:bCs/>
          <w:lang w:eastAsia="cs-CZ"/>
        </w:rPr>
        <w:tab/>
        <w:t>544</w:t>
      </w:r>
      <w:r>
        <w:rPr>
          <w:rFonts w:ascii="Courier New" w:eastAsia="Times New Roman" w:hAnsi="Courier New" w:cs="Times New Roman"/>
          <w:bCs/>
          <w:lang w:eastAsia="cs-CZ"/>
        </w:rPr>
        <w:t> </w:t>
      </w:r>
      <w:proofErr w:type="spellStart"/>
      <w:proofErr w:type="gramStart"/>
      <w:r w:rsidRPr="00EE2F12">
        <w:rPr>
          <w:rFonts w:ascii="Courier New" w:eastAsia="Times New Roman" w:hAnsi="Courier New" w:cs="Times New Roman"/>
          <w:bCs/>
          <w:lang w:eastAsia="cs-CZ"/>
        </w:rPr>
        <w:t>tis.</w:t>
      </w:r>
      <w:r>
        <w:rPr>
          <w:rFonts w:ascii="Courier New" w:eastAsia="Times New Roman" w:hAnsi="Courier New" w:cs="Times New Roman"/>
          <w:bCs/>
          <w:lang w:eastAsia="cs-CZ"/>
        </w:rPr>
        <w:t>K</w:t>
      </w:r>
      <w:r w:rsidRPr="00EE2F12">
        <w:rPr>
          <w:rFonts w:ascii="Courier New" w:eastAsia="Times New Roman" w:hAnsi="Courier New" w:cs="Times New Roman"/>
          <w:bCs/>
          <w:lang w:eastAsia="cs-CZ"/>
        </w:rPr>
        <w:t>č</w:t>
      </w:r>
      <w:proofErr w:type="spellEnd"/>
      <w:proofErr w:type="gramEnd"/>
    </w:p>
    <w:p w14:paraId="3A2CEAE3" w14:textId="77777777" w:rsidR="00F22EFE" w:rsidRPr="00EE2F12" w:rsidRDefault="00F22EFE" w:rsidP="00EC7FFA">
      <w:pPr>
        <w:tabs>
          <w:tab w:val="right" w:pos="9923"/>
        </w:tabs>
        <w:spacing w:after="0" w:line="240" w:lineRule="auto"/>
        <w:ind w:right="-1"/>
        <w:jc w:val="both"/>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účelové NIV transfery spolkům </w:t>
      </w:r>
      <w:proofErr w:type="spellStart"/>
      <w:r w:rsidRPr="00EE2F12">
        <w:rPr>
          <w:rFonts w:ascii="Courier New" w:eastAsia="Times New Roman" w:hAnsi="Courier New" w:cs="Times New Roman"/>
          <w:bCs/>
          <w:lang w:eastAsia="cs-CZ"/>
        </w:rPr>
        <w:t>fajnOVY</w:t>
      </w:r>
      <w:proofErr w:type="spellEnd"/>
      <w:r w:rsidRPr="00EE2F12">
        <w:rPr>
          <w:rFonts w:ascii="Courier New" w:eastAsia="Times New Roman" w:hAnsi="Courier New" w:cs="Times New Roman"/>
          <w:bCs/>
          <w:lang w:eastAsia="cs-CZ"/>
        </w:rPr>
        <w:t xml:space="preserve"> prostor</w:t>
      </w:r>
      <w:r w:rsidRPr="00EE2F12">
        <w:rPr>
          <w:rFonts w:ascii="Courier New" w:eastAsia="Times New Roman" w:hAnsi="Courier New" w:cs="Times New Roman"/>
          <w:bCs/>
          <w:lang w:eastAsia="cs-CZ"/>
        </w:rPr>
        <w:tab/>
        <w:t>260 </w:t>
      </w:r>
      <w:proofErr w:type="spellStart"/>
      <w:proofErr w:type="gramStart"/>
      <w:r w:rsidRPr="00EE2F12">
        <w:rPr>
          <w:rFonts w:ascii="Courier New" w:eastAsia="Times New Roman" w:hAnsi="Courier New" w:cs="Times New Roman"/>
          <w:bCs/>
          <w:lang w:eastAsia="cs-CZ"/>
        </w:rPr>
        <w:t>tis.Kč</w:t>
      </w:r>
      <w:proofErr w:type="spellEnd"/>
      <w:proofErr w:type="gramEnd"/>
    </w:p>
    <w:p w14:paraId="683BDAAF"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xml:space="preserve">- </w:t>
      </w:r>
      <w:r w:rsidRPr="00EE2F12">
        <w:rPr>
          <w:rFonts w:ascii="Courier New" w:eastAsia="Times New Roman" w:hAnsi="Courier New" w:cs="Times New Roman"/>
          <w:bCs/>
          <w:lang w:eastAsia="cs-CZ"/>
        </w:rPr>
        <w:t>Servis point Dotáhni kolečko</w:t>
      </w:r>
    </w:p>
    <w:p w14:paraId="5B414BB5" w14:textId="77777777" w:rsidR="00F22EFE" w:rsidRPr="00EE2F12" w:rsidRDefault="00F22EFE" w:rsidP="00EC7FFA">
      <w:pPr>
        <w:tabs>
          <w:tab w:val="right" w:pos="9923"/>
        </w:tabs>
        <w:spacing w:after="0" w:line="240" w:lineRule="auto"/>
        <w:ind w:right="-1"/>
        <w:jc w:val="both"/>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účelové NIV transfery fyzickým osobám </w:t>
      </w:r>
      <w:proofErr w:type="spellStart"/>
      <w:r w:rsidRPr="00EE2F12">
        <w:rPr>
          <w:rFonts w:ascii="Courier New" w:eastAsia="Times New Roman" w:hAnsi="Courier New" w:cs="Times New Roman"/>
          <w:bCs/>
          <w:lang w:eastAsia="cs-CZ"/>
        </w:rPr>
        <w:t>fajnOVY</w:t>
      </w:r>
      <w:proofErr w:type="spellEnd"/>
      <w:r w:rsidRPr="00EE2F12">
        <w:rPr>
          <w:rFonts w:ascii="Courier New" w:eastAsia="Times New Roman" w:hAnsi="Courier New" w:cs="Times New Roman"/>
          <w:bCs/>
          <w:lang w:eastAsia="cs-CZ"/>
        </w:rPr>
        <w:t xml:space="preserve"> prostor</w:t>
      </w:r>
      <w:r w:rsidRPr="00EE2F12">
        <w:rPr>
          <w:rFonts w:ascii="Courier New" w:eastAsia="Times New Roman" w:hAnsi="Courier New" w:cs="Times New Roman"/>
          <w:bCs/>
          <w:lang w:eastAsia="cs-CZ"/>
        </w:rPr>
        <w:tab/>
        <w:t>356 </w:t>
      </w:r>
      <w:proofErr w:type="spellStart"/>
      <w:proofErr w:type="gramStart"/>
      <w:r w:rsidRPr="00EE2F12">
        <w:rPr>
          <w:rFonts w:ascii="Courier New" w:eastAsia="Times New Roman" w:hAnsi="Courier New" w:cs="Times New Roman"/>
          <w:bCs/>
          <w:lang w:eastAsia="cs-CZ"/>
        </w:rPr>
        <w:t>tis.Kč</w:t>
      </w:r>
      <w:proofErr w:type="spellEnd"/>
      <w:proofErr w:type="gramEnd"/>
    </w:p>
    <w:p w14:paraId="73023A50"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bookmarkStart w:id="77" w:name="_Hlk44405917"/>
      <w:r w:rsidRPr="00EE2F12">
        <w:rPr>
          <w:rFonts w:ascii="Courier New" w:eastAsia="Times New Roman" w:hAnsi="Courier New" w:cs="Courier New"/>
          <w:lang w:eastAsia="cs-CZ"/>
        </w:rPr>
        <w:t xml:space="preserve">- </w:t>
      </w:r>
      <w:bookmarkEnd w:id="77"/>
      <w:r>
        <w:rPr>
          <w:rFonts w:ascii="Courier New" w:eastAsia="Times New Roman" w:hAnsi="Courier New" w:cs="Times New Roman"/>
          <w:bCs/>
          <w:lang w:eastAsia="cs-CZ"/>
        </w:rPr>
        <w:t>k</w:t>
      </w:r>
      <w:r w:rsidRPr="00EE2F12">
        <w:rPr>
          <w:rFonts w:ascii="Courier New" w:eastAsia="Times New Roman" w:hAnsi="Courier New" w:cs="Times New Roman"/>
          <w:bCs/>
          <w:lang w:eastAsia="cs-CZ"/>
        </w:rPr>
        <w:t xml:space="preserve">omunitní a smyslová zahrada Mjr. Nováka </w:t>
      </w:r>
      <w:r w:rsidRPr="00EE2F12">
        <w:rPr>
          <w:rFonts w:ascii="Courier New" w:eastAsia="Times New Roman" w:hAnsi="Courier New" w:cs="Courier New"/>
          <w:lang w:eastAsia="cs-CZ"/>
        </w:rPr>
        <w:t>(208 </w:t>
      </w:r>
      <w:proofErr w:type="spellStart"/>
      <w:proofErr w:type="gramStart"/>
      <w:r w:rsidRPr="00EE2F12">
        <w:rPr>
          <w:rFonts w:ascii="Courier New" w:eastAsia="Times New Roman" w:hAnsi="Courier New" w:cs="Courier New"/>
          <w:lang w:eastAsia="cs-CZ"/>
        </w:rPr>
        <w:t>tis.Kč</w:t>
      </w:r>
      <w:proofErr w:type="spellEnd"/>
      <w:proofErr w:type="gramEnd"/>
      <w:r w:rsidRPr="00EE2F12">
        <w:rPr>
          <w:rFonts w:ascii="Courier New" w:eastAsia="Times New Roman" w:hAnsi="Courier New" w:cs="Courier New"/>
          <w:lang w:eastAsia="cs-CZ"/>
        </w:rPr>
        <w:t>)</w:t>
      </w:r>
    </w:p>
    <w:p w14:paraId="37840DEB"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xml:space="preserve">- </w:t>
      </w:r>
      <w:r>
        <w:rPr>
          <w:rFonts w:ascii="Courier New" w:eastAsia="Times New Roman" w:hAnsi="Courier New" w:cs="Courier New"/>
          <w:lang w:eastAsia="cs-CZ"/>
        </w:rPr>
        <w:t>n</w:t>
      </w:r>
      <w:r w:rsidRPr="00EE2F12">
        <w:rPr>
          <w:rFonts w:ascii="Courier New" w:eastAsia="Times New Roman" w:hAnsi="Courier New" w:cs="Courier New"/>
          <w:lang w:eastAsia="cs-CZ"/>
        </w:rPr>
        <w:t>aše zahrádka (40 </w:t>
      </w:r>
      <w:proofErr w:type="spellStart"/>
      <w:proofErr w:type="gramStart"/>
      <w:r w:rsidRPr="00EE2F12">
        <w:rPr>
          <w:rFonts w:ascii="Courier New" w:eastAsia="Times New Roman" w:hAnsi="Courier New" w:cs="Courier New"/>
          <w:lang w:eastAsia="cs-CZ"/>
        </w:rPr>
        <w:t>tis.Kč</w:t>
      </w:r>
      <w:proofErr w:type="spellEnd"/>
      <w:proofErr w:type="gramEnd"/>
      <w:r w:rsidRPr="00EE2F12">
        <w:rPr>
          <w:rFonts w:ascii="Courier New" w:eastAsia="Times New Roman" w:hAnsi="Courier New" w:cs="Courier New"/>
          <w:lang w:eastAsia="cs-CZ"/>
        </w:rPr>
        <w:t xml:space="preserve">) </w:t>
      </w:r>
    </w:p>
    <w:p w14:paraId="6016B7C7"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projekt „Vílí zahrádka“ (81</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r w:rsidRPr="00EE2F12">
        <w:rPr>
          <w:rFonts w:ascii="Courier New" w:eastAsia="Times New Roman" w:hAnsi="Courier New" w:cs="Courier New"/>
          <w:lang w:eastAsia="cs-CZ"/>
        </w:rPr>
        <w:t>)</w:t>
      </w:r>
    </w:p>
    <w:p w14:paraId="62952B1A"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r w:rsidRPr="00EE2F12">
        <w:rPr>
          <w:rFonts w:ascii="Courier New" w:eastAsia="Times New Roman" w:hAnsi="Courier New" w:cs="Courier New"/>
          <w:lang w:eastAsia="cs-CZ"/>
        </w:rPr>
        <w:t>- projekt „Zeleň, Tyršův reliéf“ (27</w:t>
      </w:r>
      <w:r>
        <w:rPr>
          <w:rFonts w:ascii="Courier New" w:eastAsia="Times New Roman" w:hAnsi="Courier New" w:cs="Courier New"/>
          <w:lang w:eastAsia="cs-CZ"/>
        </w:rPr>
        <w:t> </w:t>
      </w:r>
      <w:proofErr w:type="spellStart"/>
      <w:proofErr w:type="gramStart"/>
      <w:r w:rsidRPr="00EE2F12">
        <w:rPr>
          <w:rFonts w:ascii="Courier New" w:eastAsia="Times New Roman" w:hAnsi="Courier New" w:cs="Courier New"/>
          <w:lang w:eastAsia="cs-CZ"/>
        </w:rPr>
        <w:t>tis.Kč</w:t>
      </w:r>
      <w:proofErr w:type="spellEnd"/>
      <w:proofErr w:type="gramEnd"/>
      <w:r w:rsidRPr="00EE2F12">
        <w:rPr>
          <w:rFonts w:ascii="Courier New" w:eastAsia="Times New Roman" w:hAnsi="Courier New" w:cs="Courier New"/>
          <w:lang w:eastAsia="cs-CZ"/>
        </w:rPr>
        <w:t>)</w:t>
      </w:r>
    </w:p>
    <w:p w14:paraId="0FA36E2C" w14:textId="77777777" w:rsidR="00F22EFE" w:rsidRPr="00EE2F12" w:rsidRDefault="00F22EFE" w:rsidP="00EC7FFA">
      <w:pPr>
        <w:tabs>
          <w:tab w:val="right" w:pos="9923"/>
        </w:tabs>
        <w:spacing w:after="0" w:line="240" w:lineRule="auto"/>
        <w:ind w:right="-1"/>
        <w:jc w:val="both"/>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účelové INV transfery nepodnikajícím fyzickým osobám </w:t>
      </w:r>
      <w:r w:rsidRPr="00EE2F12">
        <w:rPr>
          <w:rFonts w:ascii="Courier New" w:eastAsia="Times New Roman" w:hAnsi="Courier New" w:cs="Times New Roman"/>
          <w:bCs/>
          <w:lang w:eastAsia="cs-CZ"/>
        </w:rPr>
        <w:tab/>
        <w:t>279 </w:t>
      </w:r>
      <w:proofErr w:type="spellStart"/>
      <w:proofErr w:type="gramStart"/>
      <w:r w:rsidRPr="00EE2F12">
        <w:rPr>
          <w:rFonts w:ascii="Courier New" w:eastAsia="Times New Roman" w:hAnsi="Courier New" w:cs="Times New Roman"/>
          <w:bCs/>
          <w:lang w:eastAsia="cs-CZ"/>
        </w:rPr>
        <w:t>tis.Kč</w:t>
      </w:r>
      <w:proofErr w:type="spellEnd"/>
      <w:proofErr w:type="gramEnd"/>
    </w:p>
    <w:p w14:paraId="0BC64CC7" w14:textId="1D97D1CE" w:rsidR="00F22EFE" w:rsidRPr="00EE2F12" w:rsidRDefault="00F22EFE" w:rsidP="00EC7FFA">
      <w:pPr>
        <w:tabs>
          <w:tab w:val="right" w:pos="9923"/>
        </w:tabs>
        <w:spacing w:after="0" w:line="240" w:lineRule="auto"/>
        <w:ind w:left="284" w:right="-1"/>
        <w:jc w:val="both"/>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w:t>
      </w:r>
      <w:r>
        <w:rPr>
          <w:rFonts w:ascii="Courier New" w:eastAsia="Times New Roman" w:hAnsi="Courier New" w:cs="Times New Roman"/>
          <w:bCs/>
          <w:lang w:eastAsia="cs-CZ"/>
        </w:rPr>
        <w:t>k</w:t>
      </w:r>
      <w:r w:rsidRPr="00EE2F12">
        <w:rPr>
          <w:rFonts w:ascii="Courier New" w:eastAsia="Times New Roman" w:hAnsi="Courier New" w:cs="Times New Roman"/>
          <w:bCs/>
          <w:lang w:eastAsia="cs-CZ"/>
        </w:rPr>
        <w:t xml:space="preserve">omunitní a smyslová zahrada Mjr. Nováka v tom vratka </w:t>
      </w:r>
      <w:r w:rsidR="00EC7FFA">
        <w:rPr>
          <w:rFonts w:ascii="Courier New" w:eastAsia="Times New Roman" w:hAnsi="Courier New" w:cs="Times New Roman"/>
          <w:bCs/>
          <w:lang w:eastAsia="cs-CZ"/>
        </w:rPr>
        <w:tab/>
      </w:r>
      <w:r w:rsidRPr="00EE2F12">
        <w:rPr>
          <w:rFonts w:ascii="Courier New" w:eastAsia="Times New Roman" w:hAnsi="Courier New" w:cs="Times New Roman"/>
          <w:bCs/>
          <w:lang w:eastAsia="cs-CZ"/>
        </w:rPr>
        <w:t>13 </w:t>
      </w:r>
      <w:proofErr w:type="spellStart"/>
      <w:proofErr w:type="gramStart"/>
      <w:r w:rsidRPr="00EE2F12">
        <w:rPr>
          <w:rFonts w:ascii="Courier New" w:eastAsia="Times New Roman" w:hAnsi="Courier New" w:cs="Times New Roman"/>
          <w:bCs/>
          <w:lang w:eastAsia="cs-CZ"/>
        </w:rPr>
        <w:t>tis.Kč</w:t>
      </w:r>
      <w:proofErr w:type="spellEnd"/>
      <w:proofErr w:type="gramEnd"/>
    </w:p>
    <w:p w14:paraId="517C2A03" w14:textId="77777777" w:rsidR="00F22EFE" w:rsidRPr="00EE2F12" w:rsidRDefault="00F22EFE" w:rsidP="00F22EFE">
      <w:pPr>
        <w:tabs>
          <w:tab w:val="right" w:pos="9923"/>
        </w:tabs>
        <w:spacing w:after="0" w:line="240" w:lineRule="auto"/>
        <w:ind w:left="426" w:hanging="142"/>
        <w:rPr>
          <w:rFonts w:ascii="Courier New" w:eastAsia="Times New Roman" w:hAnsi="Courier New" w:cs="Courier New"/>
          <w:lang w:eastAsia="cs-CZ"/>
        </w:rPr>
      </w:pPr>
    </w:p>
    <w:p w14:paraId="23648604"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3793 – ekologie v dopravě</w:t>
      </w:r>
      <w:r w:rsidRPr="00EE2F12">
        <w:rPr>
          <w:rFonts w:ascii="Courier New" w:eastAsia="Times New Roman" w:hAnsi="Courier New" w:cs="Times New Roman"/>
          <w:b/>
          <w:bCs/>
          <w:lang w:eastAsia="cs-CZ"/>
        </w:rPr>
        <w:tab/>
        <w:t>3 843 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62760185" w14:textId="77777777" w:rsidR="00F22EFE" w:rsidRPr="00EE2F12" w:rsidRDefault="00F22EFE" w:rsidP="00F22EFE">
      <w:pPr>
        <w:tabs>
          <w:tab w:val="right" w:pos="9923"/>
        </w:tabs>
        <w:spacing w:after="0" w:line="240" w:lineRule="auto"/>
        <w:rPr>
          <w:rFonts w:ascii="Courier New" w:eastAsia="Times New Roman" w:hAnsi="Courier New" w:cs="Times New Roman"/>
          <w:bCs/>
          <w:lang w:eastAsia="cs-CZ"/>
        </w:rPr>
      </w:pPr>
      <w:r w:rsidRPr="00EE2F12">
        <w:rPr>
          <w:rFonts w:ascii="Courier New" w:eastAsia="Times New Roman" w:hAnsi="Courier New" w:cs="Times New Roman"/>
          <w:bCs/>
          <w:lang w:eastAsia="cs-CZ"/>
        </w:rPr>
        <w:t>- nákup ostatních služeb</w:t>
      </w:r>
      <w:r w:rsidRPr="00EE2F12">
        <w:rPr>
          <w:rFonts w:ascii="Courier New" w:eastAsia="Times New Roman" w:hAnsi="Courier New" w:cs="Times New Roman"/>
          <w:bCs/>
          <w:lang w:eastAsia="cs-CZ"/>
        </w:rPr>
        <w:tab/>
      </w:r>
    </w:p>
    <w:p w14:paraId="642542C0" w14:textId="77777777" w:rsidR="00F22EFE" w:rsidRPr="00EE2F12" w:rsidRDefault="00F22EFE" w:rsidP="00EC7FFA">
      <w:pPr>
        <w:tabs>
          <w:tab w:val="right" w:pos="9923"/>
        </w:tabs>
        <w:spacing w:after="0" w:line="240" w:lineRule="auto"/>
        <w:ind w:left="284" w:right="-1"/>
        <w:rPr>
          <w:rFonts w:ascii="Courier New" w:eastAsia="Times New Roman" w:hAnsi="Courier New" w:cs="Times New Roman"/>
          <w:bCs/>
          <w:lang w:eastAsia="cs-CZ"/>
        </w:rPr>
      </w:pPr>
      <w:r w:rsidRPr="00EE2F12">
        <w:rPr>
          <w:rFonts w:ascii="Courier New" w:eastAsia="Times New Roman" w:hAnsi="Courier New" w:cs="Times New Roman"/>
          <w:bCs/>
          <w:lang w:eastAsia="cs-CZ"/>
        </w:rPr>
        <w:t xml:space="preserve">- výpůjčky realizované v rámci Bikesharingu </w:t>
      </w:r>
      <w:r w:rsidRPr="00EE2F12">
        <w:rPr>
          <w:rFonts w:ascii="Courier New" w:eastAsia="Times New Roman" w:hAnsi="Courier New" w:cs="Times New Roman"/>
          <w:bCs/>
          <w:lang w:eastAsia="cs-CZ"/>
        </w:rPr>
        <w:tab/>
        <w:t>3</w:t>
      </w:r>
      <w:r>
        <w:rPr>
          <w:rFonts w:ascii="Courier New" w:eastAsia="Times New Roman" w:hAnsi="Courier New" w:cs="Times New Roman"/>
          <w:bCs/>
          <w:lang w:eastAsia="cs-CZ"/>
        </w:rPr>
        <w:t> </w:t>
      </w:r>
      <w:r w:rsidRPr="00EE2F12">
        <w:rPr>
          <w:rFonts w:ascii="Courier New" w:eastAsia="Times New Roman" w:hAnsi="Courier New" w:cs="Times New Roman"/>
          <w:bCs/>
          <w:lang w:eastAsia="cs-CZ"/>
        </w:rPr>
        <w:t>734</w:t>
      </w:r>
      <w:r>
        <w:rPr>
          <w:rFonts w:ascii="Courier New" w:eastAsia="Times New Roman" w:hAnsi="Courier New" w:cs="Times New Roman"/>
          <w:bCs/>
          <w:lang w:eastAsia="cs-CZ"/>
        </w:rPr>
        <w:t> </w:t>
      </w:r>
      <w:proofErr w:type="spellStart"/>
      <w:proofErr w:type="gramStart"/>
      <w:r w:rsidRPr="00EE2F12">
        <w:rPr>
          <w:rFonts w:ascii="Courier New" w:eastAsia="Times New Roman" w:hAnsi="Courier New" w:cs="Times New Roman"/>
          <w:bCs/>
          <w:lang w:eastAsia="cs-CZ"/>
        </w:rPr>
        <w:t>tis.Kč</w:t>
      </w:r>
      <w:proofErr w:type="spellEnd"/>
      <w:proofErr w:type="gramEnd"/>
    </w:p>
    <w:p w14:paraId="047EAE20" w14:textId="77777777" w:rsidR="00F22EFE" w:rsidRPr="00EE2F12" w:rsidRDefault="00F22EFE" w:rsidP="00EC7FFA">
      <w:pPr>
        <w:tabs>
          <w:tab w:val="right" w:pos="9923"/>
        </w:tabs>
        <w:spacing w:after="0" w:line="240" w:lineRule="auto"/>
        <w:ind w:left="284" w:right="-1"/>
        <w:rPr>
          <w:rFonts w:ascii="Courier New" w:eastAsia="Times New Roman" w:hAnsi="Courier New" w:cs="Times New Roman"/>
          <w:bCs/>
          <w:lang w:eastAsia="cs-CZ"/>
        </w:rPr>
      </w:pPr>
      <w:r w:rsidRPr="00EE2F12">
        <w:rPr>
          <w:rFonts w:ascii="Courier New" w:eastAsia="Times New Roman" w:hAnsi="Courier New" w:cs="Times New Roman"/>
          <w:bCs/>
          <w:lang w:eastAsia="cs-CZ"/>
        </w:rPr>
        <w:t>- navýšení jízdního tarifu 1.3.2021 - 31.3.2021</w:t>
      </w:r>
      <w:r w:rsidRPr="00EE2F12">
        <w:rPr>
          <w:rFonts w:ascii="Courier New" w:eastAsia="Times New Roman" w:hAnsi="Courier New" w:cs="Times New Roman"/>
          <w:bCs/>
          <w:lang w:eastAsia="cs-CZ"/>
        </w:rPr>
        <w:tab/>
        <w:t>109 </w:t>
      </w:r>
      <w:proofErr w:type="spellStart"/>
      <w:proofErr w:type="gramStart"/>
      <w:r w:rsidRPr="00EE2F12">
        <w:rPr>
          <w:rFonts w:ascii="Courier New" w:eastAsia="Times New Roman" w:hAnsi="Courier New" w:cs="Times New Roman"/>
          <w:bCs/>
          <w:lang w:eastAsia="cs-CZ"/>
        </w:rPr>
        <w:t>tis.Kč</w:t>
      </w:r>
      <w:proofErr w:type="spellEnd"/>
      <w:proofErr w:type="gramEnd"/>
    </w:p>
    <w:p w14:paraId="0AEAA418" w14:textId="77777777" w:rsidR="00F22EFE" w:rsidRPr="00EE2F12" w:rsidRDefault="00F22EFE" w:rsidP="00F22EFE">
      <w:pPr>
        <w:tabs>
          <w:tab w:val="right" w:pos="9923"/>
        </w:tabs>
        <w:spacing w:after="0" w:line="240" w:lineRule="auto"/>
        <w:ind w:right="1134"/>
        <w:rPr>
          <w:rFonts w:ascii="Courier New" w:eastAsia="Times New Roman" w:hAnsi="Courier New" w:cs="Times New Roman"/>
          <w:bCs/>
          <w:lang w:eastAsia="cs-CZ"/>
        </w:rPr>
      </w:pPr>
    </w:p>
    <w:p w14:paraId="66A5F579"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3799 – ostatní ekologické záležitosti </w:t>
      </w:r>
      <w:r w:rsidRPr="00EE2F12">
        <w:rPr>
          <w:rFonts w:ascii="Courier New" w:eastAsia="Times New Roman" w:hAnsi="Courier New" w:cs="Times New Roman"/>
          <w:b/>
          <w:bCs/>
          <w:lang w:eastAsia="cs-CZ"/>
        </w:rPr>
        <w:tab/>
        <w:t>576 </w:t>
      </w:r>
      <w:proofErr w:type="spellStart"/>
      <w:proofErr w:type="gramStart"/>
      <w:r w:rsidRPr="00EE2F12">
        <w:rPr>
          <w:rFonts w:ascii="Courier New" w:eastAsia="Times New Roman" w:hAnsi="Courier New" w:cs="Times New Roman"/>
          <w:b/>
          <w:bCs/>
          <w:lang w:eastAsia="cs-CZ"/>
        </w:rPr>
        <w:t>tis.Kč</w:t>
      </w:r>
      <w:proofErr w:type="spellEnd"/>
      <w:proofErr w:type="gramEnd"/>
    </w:p>
    <w:p w14:paraId="07C70B1C" w14:textId="77777777" w:rsidR="00F22EFE" w:rsidRPr="00EE2F12" w:rsidRDefault="00F22EFE" w:rsidP="00F22EFE">
      <w:pPr>
        <w:pStyle w:val="Default"/>
        <w:rPr>
          <w:rFonts w:ascii="Courier New" w:hAnsi="Courier New"/>
          <w:color w:val="auto"/>
          <w:sz w:val="22"/>
          <w:szCs w:val="22"/>
        </w:rPr>
      </w:pPr>
      <w:r w:rsidRPr="00EE2F12">
        <w:rPr>
          <w:rFonts w:ascii="Courier New" w:hAnsi="Courier New"/>
          <w:color w:val="auto"/>
          <w:sz w:val="22"/>
          <w:szCs w:val="22"/>
        </w:rPr>
        <w:t xml:space="preserve">- konzultační, poradenské a právní služby </w:t>
      </w:r>
    </w:p>
    <w:p w14:paraId="7A01F714" w14:textId="77777777" w:rsidR="00F22EFE" w:rsidRPr="00626BED" w:rsidRDefault="00F22EFE" w:rsidP="00F22EFE">
      <w:pPr>
        <w:pStyle w:val="Default"/>
        <w:ind w:left="284"/>
        <w:rPr>
          <w:color w:val="auto"/>
          <w:sz w:val="22"/>
          <w:szCs w:val="22"/>
        </w:rPr>
      </w:pPr>
      <w:r w:rsidRPr="00EE2F12">
        <w:rPr>
          <w:rFonts w:ascii="Courier New" w:hAnsi="Courier New"/>
          <w:color w:val="auto"/>
          <w:sz w:val="22"/>
          <w:szCs w:val="22"/>
        </w:rPr>
        <w:t xml:space="preserve">- </w:t>
      </w:r>
      <w:r>
        <w:rPr>
          <w:rFonts w:ascii="Courier New" w:hAnsi="Courier New"/>
          <w:color w:val="auto"/>
          <w:sz w:val="22"/>
          <w:szCs w:val="22"/>
        </w:rPr>
        <w:t>v</w:t>
      </w:r>
      <w:r w:rsidRPr="00626BED">
        <w:rPr>
          <w:rFonts w:ascii="Courier New" w:hAnsi="Courier New"/>
          <w:color w:val="auto"/>
          <w:sz w:val="22"/>
          <w:szCs w:val="22"/>
        </w:rPr>
        <w:t xml:space="preserve">yhodnocení a aktualizace SEAP/SECAP 2020 </w:t>
      </w:r>
    </w:p>
    <w:p w14:paraId="3870A62A" w14:textId="77777777" w:rsidR="00F22EFE" w:rsidRPr="00EE2F12" w:rsidRDefault="00F22EFE" w:rsidP="00F22EFE">
      <w:pPr>
        <w:tabs>
          <w:tab w:val="right" w:pos="9923"/>
        </w:tabs>
        <w:spacing w:after="0" w:line="240" w:lineRule="auto"/>
        <w:rPr>
          <w:rFonts w:ascii="Courier New" w:eastAsia="Times New Roman" w:hAnsi="Courier New" w:cs="Times New Roman"/>
          <w:b/>
          <w:bCs/>
          <w:lang w:eastAsia="cs-CZ"/>
        </w:rPr>
      </w:pPr>
      <w:r w:rsidRPr="00EE2F12">
        <w:rPr>
          <w:rFonts w:ascii="Courier New" w:eastAsia="Times New Roman" w:hAnsi="Courier New" w:cs="Times New Roman"/>
          <w:b/>
          <w:bCs/>
          <w:lang w:eastAsia="cs-CZ"/>
        </w:rPr>
        <w:t xml:space="preserve"> </w:t>
      </w:r>
      <w:r w:rsidRPr="00EE2F12">
        <w:rPr>
          <w:rFonts w:ascii="Courier New" w:eastAsia="Times New Roman" w:hAnsi="Courier New" w:cs="Times New Roman"/>
          <w:b/>
          <w:bCs/>
          <w:lang w:eastAsia="cs-CZ"/>
        </w:rPr>
        <w:tab/>
      </w:r>
    </w:p>
    <w:p w14:paraId="54A36250" w14:textId="77777777" w:rsidR="00F22EFE" w:rsidRPr="00EE2F12" w:rsidRDefault="00F22EFE" w:rsidP="00F22EFE">
      <w:pPr>
        <w:tabs>
          <w:tab w:val="right" w:pos="9923"/>
        </w:tabs>
        <w:spacing w:after="0" w:line="240" w:lineRule="auto"/>
        <w:jc w:val="both"/>
        <w:rPr>
          <w:rFonts w:ascii="Courier New" w:eastAsia="Calibri" w:hAnsi="Courier New" w:cs="Courier New"/>
        </w:rPr>
      </w:pPr>
    </w:p>
    <w:p w14:paraId="1AFF74BA" w14:textId="09A68FAA" w:rsidR="00F22EFE" w:rsidRDefault="00F22EFE" w:rsidP="00F22EFE">
      <w:pPr>
        <w:tabs>
          <w:tab w:val="right" w:pos="9923"/>
        </w:tabs>
        <w:spacing w:after="0" w:line="240" w:lineRule="auto"/>
        <w:jc w:val="both"/>
        <w:rPr>
          <w:rFonts w:ascii="Courier New" w:eastAsia="Calibri" w:hAnsi="Courier New" w:cs="Courier New"/>
          <w:b/>
        </w:rPr>
      </w:pPr>
      <w:r w:rsidRPr="00EE2F12">
        <w:rPr>
          <w:rFonts w:ascii="Courier New" w:eastAsia="Calibri" w:hAnsi="Courier New" w:cs="Courier New"/>
        </w:rPr>
        <w:t xml:space="preserve">Odbor zajišťuje financování obchodní společnosti </w:t>
      </w:r>
      <w:r w:rsidRPr="00EE2F12">
        <w:rPr>
          <w:rFonts w:ascii="Courier New" w:eastAsia="Calibri" w:hAnsi="Courier New" w:cs="Courier New"/>
          <w:b/>
        </w:rPr>
        <w:t>Moravskoslezské inovační centrum Ostrava, a.s.</w:t>
      </w:r>
      <w:r w:rsidRPr="00EE2F12">
        <w:rPr>
          <w:rFonts w:ascii="Courier New" w:eastAsia="Calibri" w:hAnsi="Courier New" w:cs="Courier New"/>
        </w:rPr>
        <w:t xml:space="preserve"> a příspěvkové organizace </w:t>
      </w:r>
      <w:r w:rsidRPr="00EE2F12">
        <w:rPr>
          <w:rFonts w:ascii="Courier New" w:eastAsia="Calibri" w:hAnsi="Courier New" w:cs="Courier New"/>
          <w:b/>
        </w:rPr>
        <w:t xml:space="preserve">Zoologická zahrada a botanický park Ostrava, </w:t>
      </w:r>
      <w:proofErr w:type="spellStart"/>
      <w:r w:rsidRPr="00EE2F12">
        <w:rPr>
          <w:rFonts w:ascii="Courier New" w:eastAsia="Calibri" w:hAnsi="Courier New" w:cs="Courier New"/>
          <w:b/>
        </w:rPr>
        <w:t>p.o</w:t>
      </w:r>
      <w:proofErr w:type="spellEnd"/>
      <w:r w:rsidRPr="00EE2F12">
        <w:rPr>
          <w:rFonts w:ascii="Courier New" w:eastAsia="Calibri" w:hAnsi="Courier New" w:cs="Courier New"/>
          <w:b/>
        </w:rPr>
        <w:t>.</w:t>
      </w:r>
      <w:r w:rsidRPr="00EE2F12">
        <w:rPr>
          <w:rFonts w:ascii="Courier New" w:eastAsia="Calibri" w:hAnsi="Courier New" w:cs="Courier New"/>
        </w:rPr>
        <w:t xml:space="preserve">, </w:t>
      </w:r>
      <w:r w:rsidRPr="00EE2F12">
        <w:rPr>
          <w:rFonts w:ascii="Courier New" w:eastAsia="Calibri" w:hAnsi="Courier New" w:cs="Courier New"/>
          <w:b/>
        </w:rPr>
        <w:t xml:space="preserve">Firemní školka Ostrava, </w:t>
      </w:r>
      <w:proofErr w:type="spellStart"/>
      <w:r w:rsidRPr="00EE2F12">
        <w:rPr>
          <w:rFonts w:ascii="Courier New" w:eastAsia="Calibri" w:hAnsi="Courier New" w:cs="Courier New"/>
          <w:b/>
        </w:rPr>
        <w:t>p.o</w:t>
      </w:r>
      <w:proofErr w:type="spellEnd"/>
      <w:r w:rsidRPr="00EE2F12">
        <w:rPr>
          <w:rFonts w:ascii="Courier New" w:eastAsia="Calibri" w:hAnsi="Courier New" w:cs="Courier New"/>
          <w:b/>
        </w:rPr>
        <w:t xml:space="preserve">. a Městský ateliér prostorového plánování a architektury, </w:t>
      </w:r>
      <w:proofErr w:type="spellStart"/>
      <w:r w:rsidRPr="00EE2F12">
        <w:rPr>
          <w:rFonts w:ascii="Courier New" w:eastAsia="Calibri" w:hAnsi="Courier New" w:cs="Courier New"/>
          <w:b/>
        </w:rPr>
        <w:t>p.o</w:t>
      </w:r>
      <w:proofErr w:type="spellEnd"/>
      <w:r w:rsidRPr="00EE2F12">
        <w:rPr>
          <w:rFonts w:ascii="Courier New" w:eastAsia="Calibri" w:hAnsi="Courier New" w:cs="Courier New"/>
          <w:b/>
        </w:rPr>
        <w:t xml:space="preserve">. </w:t>
      </w:r>
      <w:r w:rsidRPr="00EE2F12">
        <w:rPr>
          <w:rFonts w:ascii="Courier New" w:eastAsia="Calibri" w:hAnsi="Courier New" w:cs="Courier New"/>
        </w:rPr>
        <w:t xml:space="preserve">Podrobný komentář k jejich výdajům je rozpracován v samostatném oddíle </w:t>
      </w:r>
      <w:r w:rsidRPr="00EE2F12">
        <w:rPr>
          <w:rFonts w:ascii="Courier New" w:eastAsia="Calibri" w:hAnsi="Courier New" w:cs="Courier New"/>
          <w:b/>
        </w:rPr>
        <w:t>„Obchodní společnosti“</w:t>
      </w:r>
      <w:r w:rsidRPr="00EE2F12">
        <w:rPr>
          <w:rFonts w:ascii="Courier New" w:eastAsia="Calibri" w:hAnsi="Courier New" w:cs="Courier New"/>
        </w:rPr>
        <w:t xml:space="preserve"> a </w:t>
      </w:r>
      <w:r w:rsidRPr="00EE2F12">
        <w:rPr>
          <w:rFonts w:ascii="Courier New" w:eastAsia="Calibri" w:hAnsi="Courier New" w:cs="Courier New"/>
          <w:b/>
        </w:rPr>
        <w:t>„Příspěvkové organizace“.</w:t>
      </w:r>
    </w:p>
    <w:p w14:paraId="55E2203C" w14:textId="0E3ABCC6" w:rsidR="00546B60" w:rsidRDefault="00546B60" w:rsidP="00F22EFE">
      <w:pPr>
        <w:tabs>
          <w:tab w:val="right" w:pos="9923"/>
        </w:tabs>
        <w:spacing w:after="0" w:line="240" w:lineRule="auto"/>
        <w:jc w:val="both"/>
        <w:rPr>
          <w:rFonts w:ascii="Courier New" w:eastAsia="Calibri" w:hAnsi="Courier New" w:cs="Courier New"/>
          <w:b/>
        </w:rPr>
      </w:pPr>
    </w:p>
    <w:p w14:paraId="7E68C3AE" w14:textId="1427DC8E" w:rsidR="00546B60" w:rsidRDefault="00546B60" w:rsidP="00F22EFE">
      <w:pPr>
        <w:tabs>
          <w:tab w:val="right" w:pos="9923"/>
        </w:tabs>
        <w:spacing w:after="0" w:line="240" w:lineRule="auto"/>
        <w:jc w:val="both"/>
        <w:rPr>
          <w:rFonts w:ascii="Courier New" w:eastAsia="Calibri" w:hAnsi="Courier New" w:cs="Courier New"/>
          <w:b/>
        </w:rPr>
      </w:pPr>
    </w:p>
    <w:p w14:paraId="5844EE41" w14:textId="67751611" w:rsidR="00546B60" w:rsidRDefault="00546B60" w:rsidP="00F22EFE">
      <w:pPr>
        <w:tabs>
          <w:tab w:val="right" w:pos="9923"/>
        </w:tabs>
        <w:spacing w:after="0" w:line="240" w:lineRule="auto"/>
        <w:jc w:val="both"/>
        <w:rPr>
          <w:rFonts w:ascii="Courier New" w:eastAsia="Calibri" w:hAnsi="Courier New" w:cs="Courier New"/>
          <w:b/>
        </w:rPr>
      </w:pPr>
    </w:p>
    <w:p w14:paraId="11DC7DF1" w14:textId="0B0FC738" w:rsidR="00546B60" w:rsidRDefault="00546B60" w:rsidP="00F22EFE">
      <w:pPr>
        <w:tabs>
          <w:tab w:val="right" w:pos="9923"/>
        </w:tabs>
        <w:spacing w:after="0" w:line="240" w:lineRule="auto"/>
        <w:jc w:val="both"/>
        <w:rPr>
          <w:rFonts w:ascii="Courier New" w:eastAsia="Calibri" w:hAnsi="Courier New" w:cs="Courier New"/>
          <w:b/>
        </w:rPr>
      </w:pPr>
      <w:r>
        <w:rPr>
          <w:rFonts w:ascii="Courier New" w:eastAsia="Calibri" w:hAnsi="Courier New" w:cs="Courier New"/>
          <w:b/>
          <w:noProof/>
        </w:rPr>
        <mc:AlternateContent>
          <mc:Choice Requires="wps">
            <w:drawing>
              <wp:anchor distT="0" distB="0" distL="114300" distR="114300" simplePos="0" relativeHeight="251686912" behindDoc="0" locked="0" layoutInCell="1" allowOverlap="1" wp14:anchorId="775A78B2" wp14:editId="4D789C2E">
                <wp:simplePos x="0" y="0"/>
                <wp:positionH relativeFrom="column">
                  <wp:posOffset>449445</wp:posOffset>
                </wp:positionH>
                <wp:positionV relativeFrom="paragraph">
                  <wp:posOffset>61365</wp:posOffset>
                </wp:positionV>
                <wp:extent cx="5447030" cy="1410335"/>
                <wp:effectExtent l="133350" t="304800" r="39370" b="37465"/>
                <wp:wrapNone/>
                <wp:docPr id="2" name="Řečová bublina: oválný bublinový popisek 2"/>
                <wp:cNvGraphicFramePr/>
                <a:graphic xmlns:a="http://schemas.openxmlformats.org/drawingml/2006/main">
                  <a:graphicData uri="http://schemas.microsoft.com/office/word/2010/wordprocessingShape">
                    <wps:wsp>
                      <wps:cNvSpPr/>
                      <wps:spPr>
                        <a:xfrm>
                          <a:off x="0" y="0"/>
                          <a:ext cx="5447030" cy="1410335"/>
                        </a:xfrm>
                        <a:prstGeom prst="wedgeEllipseCallout">
                          <a:avLst>
                            <a:gd name="adj1" fmla="val -51728"/>
                            <a:gd name="adj2" fmla="val -6993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C74A6" w14:textId="41F6762E" w:rsidR="00546B60" w:rsidRPr="00546B60" w:rsidRDefault="00546B60" w:rsidP="00546B6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6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byly v rámci projektu „Úpravy veřejných prostranství městské třídy 28. října – Opavská“ podpořeny rychlé nestavební zásahy s cílem zlepšit pobytovou kvalitu míst ve vybraných lokalitách?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5A78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2" o:spid="_x0000_s1169" type="#_x0000_t63" style="position:absolute;left:0;text-align:left;margin-left:35.4pt;margin-top:4.85pt;width:428.9pt;height:11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" adj="-373,-4305" fillcolor="white [3212]" strokecolor="black [3213]" strokeweight="1pt">
                <v:textbox>
                  <w:txbxContent>
                    <w:p w14:paraId="564C74A6" w14:textId="41F6762E" w:rsidR="00546B60" w:rsidRPr="00546B60" w:rsidRDefault="00546B60" w:rsidP="00546B6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6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2021 byly v rámci projektu „Úpravy veřejných prostranství městské třídy 28. října – Opavská“ podpořeny rychlé nestavební zásahy s cílem zlepšit pobytovou kvalitu míst ve vybraných lokalitách?</w:t>
                      </w:r>
                    </w:p>
                  </w:txbxContent>
                </v:textbox>
              </v:shape>
            </w:pict>
          </mc:Fallback>
        </mc:AlternateContent>
      </w:r>
    </w:p>
    <w:p w14:paraId="4FDD262F" w14:textId="720EB5D5" w:rsidR="00546B60" w:rsidRDefault="00546B60" w:rsidP="00F22EFE">
      <w:pPr>
        <w:tabs>
          <w:tab w:val="right" w:pos="9923"/>
        </w:tabs>
        <w:spacing w:after="0" w:line="240" w:lineRule="auto"/>
        <w:jc w:val="both"/>
        <w:rPr>
          <w:rFonts w:ascii="Courier New" w:eastAsia="Calibri" w:hAnsi="Courier New" w:cs="Courier New"/>
          <w:b/>
        </w:rPr>
      </w:pPr>
    </w:p>
    <w:p w14:paraId="3962A7A3" w14:textId="18C5EA6A" w:rsidR="00546B60" w:rsidRDefault="00546B60" w:rsidP="00F22EFE">
      <w:pPr>
        <w:tabs>
          <w:tab w:val="right" w:pos="9923"/>
        </w:tabs>
        <w:spacing w:after="0" w:line="240" w:lineRule="auto"/>
        <w:jc w:val="both"/>
        <w:rPr>
          <w:rFonts w:ascii="Courier New" w:eastAsia="Calibri" w:hAnsi="Courier New" w:cs="Courier New"/>
          <w:b/>
        </w:rPr>
      </w:pPr>
    </w:p>
    <w:p w14:paraId="7BBEA1F2" w14:textId="5B57BF04" w:rsidR="00546B60" w:rsidRDefault="00546B60" w:rsidP="00F22EFE">
      <w:pPr>
        <w:tabs>
          <w:tab w:val="right" w:pos="9923"/>
        </w:tabs>
        <w:spacing w:after="0" w:line="240" w:lineRule="auto"/>
        <w:jc w:val="both"/>
        <w:rPr>
          <w:rFonts w:ascii="Courier New" w:eastAsia="Calibri" w:hAnsi="Courier New" w:cs="Courier New"/>
          <w:b/>
        </w:rPr>
      </w:pPr>
    </w:p>
    <w:p w14:paraId="5047F144" w14:textId="72FF9E5C" w:rsidR="00546B60" w:rsidRDefault="00546B60" w:rsidP="00F22EFE">
      <w:pPr>
        <w:tabs>
          <w:tab w:val="right" w:pos="9923"/>
        </w:tabs>
        <w:spacing w:after="0" w:line="240" w:lineRule="auto"/>
        <w:jc w:val="both"/>
        <w:rPr>
          <w:rFonts w:ascii="Courier New" w:eastAsia="Calibri" w:hAnsi="Courier New" w:cs="Courier New"/>
          <w:b/>
        </w:rPr>
      </w:pPr>
    </w:p>
    <w:p w14:paraId="536B1566" w14:textId="4E20CC23" w:rsidR="00546B60" w:rsidRDefault="00546B60" w:rsidP="00F22EFE">
      <w:pPr>
        <w:tabs>
          <w:tab w:val="right" w:pos="9923"/>
        </w:tabs>
        <w:spacing w:after="0" w:line="240" w:lineRule="auto"/>
        <w:jc w:val="both"/>
        <w:rPr>
          <w:rFonts w:ascii="Courier New" w:eastAsia="Calibri" w:hAnsi="Courier New" w:cs="Courier New"/>
          <w:b/>
        </w:rPr>
      </w:pPr>
    </w:p>
    <w:p w14:paraId="5B442BA3" w14:textId="614AECA5" w:rsidR="00546B60" w:rsidRDefault="00546B60" w:rsidP="00F22EFE">
      <w:pPr>
        <w:tabs>
          <w:tab w:val="right" w:pos="9923"/>
        </w:tabs>
        <w:spacing w:after="0" w:line="240" w:lineRule="auto"/>
        <w:jc w:val="both"/>
        <w:rPr>
          <w:rFonts w:ascii="Courier New" w:eastAsia="Calibri" w:hAnsi="Courier New" w:cs="Courier New"/>
          <w:b/>
        </w:rPr>
      </w:pPr>
    </w:p>
    <w:p w14:paraId="12656D61" w14:textId="5821EA3E" w:rsidR="00546B60" w:rsidRDefault="00546B60" w:rsidP="00F22EFE">
      <w:pPr>
        <w:tabs>
          <w:tab w:val="right" w:pos="9923"/>
        </w:tabs>
        <w:spacing w:after="0" w:line="240" w:lineRule="auto"/>
        <w:jc w:val="both"/>
        <w:rPr>
          <w:rFonts w:ascii="Courier New" w:eastAsia="Calibri" w:hAnsi="Courier New" w:cs="Courier New"/>
          <w:b/>
        </w:rPr>
      </w:pPr>
    </w:p>
    <w:p w14:paraId="28243BB8" w14:textId="1113CA9A" w:rsidR="00546B60" w:rsidRDefault="00546B60" w:rsidP="00F22EFE">
      <w:pPr>
        <w:tabs>
          <w:tab w:val="right" w:pos="9923"/>
        </w:tabs>
        <w:spacing w:after="0" w:line="240" w:lineRule="auto"/>
        <w:jc w:val="both"/>
        <w:rPr>
          <w:rFonts w:ascii="Courier New" w:eastAsia="Calibri" w:hAnsi="Courier New" w:cs="Courier New"/>
          <w:b/>
        </w:rPr>
      </w:pPr>
    </w:p>
    <w:p w14:paraId="3F5037BC" w14:textId="0376ED36" w:rsidR="00546B60" w:rsidRDefault="00546B60" w:rsidP="00F22EFE">
      <w:pPr>
        <w:tabs>
          <w:tab w:val="right" w:pos="9923"/>
        </w:tabs>
        <w:spacing w:after="0" w:line="240" w:lineRule="auto"/>
        <w:jc w:val="both"/>
        <w:rPr>
          <w:rFonts w:ascii="Courier New" w:eastAsia="Calibri" w:hAnsi="Courier New" w:cs="Courier New"/>
          <w:b/>
        </w:rPr>
      </w:pPr>
    </w:p>
    <w:p w14:paraId="0476CFCB" w14:textId="77777777" w:rsidR="00546B60" w:rsidRPr="00EE2F12" w:rsidRDefault="00546B60" w:rsidP="00F22EFE">
      <w:pPr>
        <w:tabs>
          <w:tab w:val="right" w:pos="9923"/>
        </w:tabs>
        <w:spacing w:after="0" w:line="240" w:lineRule="auto"/>
        <w:jc w:val="both"/>
        <w:rPr>
          <w:rFonts w:ascii="Courier New" w:eastAsia="Calibri" w:hAnsi="Courier New" w:cs="Courier New"/>
        </w:rPr>
      </w:pPr>
    </w:p>
    <w:p w14:paraId="17D7965C" w14:textId="44AFF92D" w:rsidR="001408CF" w:rsidRDefault="001408CF">
      <w:r>
        <w:br w:type="page"/>
      </w:r>
    </w:p>
    <w:p w14:paraId="00A7E04B" w14:textId="77777777" w:rsidR="00854E46" w:rsidRDefault="00854E46" w:rsidP="00E50955">
      <w:pPr>
        <w:sectPr w:rsidR="00854E46" w:rsidSect="003F02BF">
          <w:type w:val="oddPage"/>
          <w:pgSz w:w="11906" w:h="16838" w:code="9"/>
          <w:pgMar w:top="851" w:right="992" w:bottom="851" w:left="992" w:header="709" w:footer="709" w:gutter="0"/>
          <w:cols w:space="708"/>
          <w:docGrid w:linePitch="360"/>
        </w:sectPr>
      </w:pPr>
    </w:p>
    <w:p w14:paraId="02507BD6" w14:textId="11903E94" w:rsidR="006F773D" w:rsidRDefault="006F773D" w:rsidP="006F773D">
      <w:pPr>
        <w:pStyle w:val="Zvrenet01"/>
      </w:pPr>
      <w:bookmarkStart w:id="78" w:name="_Toc96107777"/>
      <w:bookmarkStart w:id="79" w:name="_Toc107298458"/>
      <w:r>
        <w:lastRenderedPageBreak/>
        <w:t>KAPITÁLOVÉ VÝDAJE INVESTIČNÍHO ODBORU</w:t>
      </w:r>
      <w:bookmarkEnd w:id="78"/>
      <w:bookmarkEnd w:id="79"/>
    </w:p>
    <w:p w14:paraId="5B076F74" w14:textId="02325146" w:rsidR="00AA0C97" w:rsidRPr="00AA0C97" w:rsidRDefault="00AA0C97" w:rsidP="00AA0C9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AA0C97">
        <w:rPr>
          <w:rFonts w:ascii="Courier New" w:eastAsia="Times New Roman" w:hAnsi="Courier New" w:cs="Courier New"/>
          <w:lang w:eastAsia="cs-CZ"/>
        </w:rPr>
        <w:t xml:space="preserve">Z tabulkové přílohy č. </w:t>
      </w:r>
      <w:r w:rsidR="008C1C76">
        <w:rPr>
          <w:rFonts w:ascii="Courier New" w:eastAsia="Times New Roman" w:hAnsi="Courier New" w:cs="Courier New"/>
          <w:lang w:eastAsia="cs-CZ"/>
        </w:rPr>
        <w:t>7</w:t>
      </w:r>
      <w:r w:rsidRPr="00AA0C97">
        <w:rPr>
          <w:rFonts w:ascii="Courier New" w:eastAsia="Times New Roman" w:hAnsi="Courier New" w:cs="Courier New"/>
          <w:lang w:eastAsia="cs-CZ"/>
        </w:rPr>
        <w:t xml:space="preserve"> vyplývá, že finanční plnění kapitálového rozpočtu investičního odboru k 31.12.202</w:t>
      </w:r>
      <w:r w:rsidR="00BA0464">
        <w:rPr>
          <w:rFonts w:ascii="Courier New" w:eastAsia="Times New Roman" w:hAnsi="Courier New" w:cs="Courier New"/>
          <w:lang w:eastAsia="cs-CZ"/>
        </w:rPr>
        <w:t>1</w:t>
      </w:r>
      <w:r w:rsidRPr="00AA0C97">
        <w:rPr>
          <w:rFonts w:ascii="Courier New" w:eastAsia="Times New Roman" w:hAnsi="Courier New" w:cs="Courier New"/>
          <w:lang w:eastAsia="cs-CZ"/>
        </w:rPr>
        <w:t xml:space="preserve"> v objemu 1</w:t>
      </w:r>
      <w:r w:rsidR="00BA0464">
        <w:rPr>
          <w:rFonts w:ascii="Courier New" w:eastAsia="Times New Roman" w:hAnsi="Courier New" w:cs="Courier New"/>
          <w:lang w:eastAsia="cs-CZ"/>
        </w:rPr>
        <w:t> 427 362</w:t>
      </w:r>
      <w:r w:rsidRPr="00AA0C97">
        <w:rPr>
          <w:rFonts w:ascii="Courier New" w:eastAsia="Times New Roman" w:hAnsi="Courier New" w:cs="Courier New"/>
          <w:lang w:eastAsia="cs-CZ"/>
        </w:rPr>
        <w:t> </w:t>
      </w:r>
      <w:proofErr w:type="spellStart"/>
      <w:proofErr w:type="gramStart"/>
      <w:r w:rsidRPr="00AA0C97">
        <w:rPr>
          <w:rFonts w:ascii="Courier New" w:eastAsia="Times New Roman" w:hAnsi="Courier New" w:cs="Courier New"/>
          <w:lang w:eastAsia="cs-CZ"/>
        </w:rPr>
        <w:t>tis.Kč</w:t>
      </w:r>
      <w:proofErr w:type="spellEnd"/>
      <w:proofErr w:type="gramEnd"/>
      <w:r w:rsidRPr="00AA0C97">
        <w:rPr>
          <w:rFonts w:ascii="Courier New" w:eastAsia="Times New Roman" w:hAnsi="Courier New" w:cs="Courier New"/>
          <w:lang w:eastAsia="cs-CZ"/>
        </w:rPr>
        <w:t xml:space="preserve"> činí </w:t>
      </w:r>
      <w:r w:rsidR="00BA0464">
        <w:rPr>
          <w:rFonts w:ascii="Courier New" w:eastAsia="Times New Roman" w:hAnsi="Courier New" w:cs="Courier New"/>
          <w:lang w:eastAsia="cs-CZ"/>
        </w:rPr>
        <w:t>103,6</w:t>
      </w:r>
      <w:r w:rsidRPr="00AA0C97">
        <w:rPr>
          <w:rFonts w:ascii="Courier New" w:eastAsia="Times New Roman" w:hAnsi="Courier New" w:cs="Courier New"/>
          <w:lang w:eastAsia="cs-CZ"/>
        </w:rPr>
        <w:t xml:space="preserve"> % ke schválenému rozpočtu a </w:t>
      </w:r>
      <w:r w:rsidR="00BA0464">
        <w:rPr>
          <w:rFonts w:ascii="Courier New" w:eastAsia="Times New Roman" w:hAnsi="Courier New" w:cs="Courier New"/>
          <w:lang w:eastAsia="cs-CZ"/>
        </w:rPr>
        <w:t>97,1</w:t>
      </w:r>
      <w:r w:rsidRPr="00AA0C97">
        <w:rPr>
          <w:rFonts w:ascii="Courier New" w:eastAsia="Times New Roman" w:hAnsi="Courier New" w:cs="Courier New"/>
          <w:lang w:eastAsia="cs-CZ"/>
        </w:rPr>
        <w:t> % k upravenému rozpočtu. V</w:t>
      </w:r>
      <w:r w:rsidR="00415DAF">
        <w:rPr>
          <w:rFonts w:ascii="Courier New" w:eastAsia="Times New Roman" w:hAnsi="Courier New" w:cs="Courier New"/>
          <w:lang w:eastAsia="cs-CZ"/>
        </w:rPr>
        <w:t> </w:t>
      </w:r>
      <w:r w:rsidRPr="00AA0C97">
        <w:rPr>
          <w:rFonts w:ascii="Courier New" w:eastAsia="Times New Roman" w:hAnsi="Courier New" w:cs="Courier New"/>
          <w:lang w:eastAsia="cs-CZ"/>
        </w:rPr>
        <w:t>příloze</w:t>
      </w:r>
      <w:r w:rsidR="00415DAF">
        <w:rPr>
          <w:rFonts w:ascii="Courier New" w:eastAsia="Times New Roman" w:hAnsi="Courier New" w:cs="Courier New"/>
          <w:lang w:eastAsia="cs-CZ"/>
        </w:rPr>
        <w:t xml:space="preserve"> č. </w:t>
      </w:r>
      <w:r w:rsidR="008C1C76">
        <w:rPr>
          <w:rFonts w:ascii="Courier New" w:eastAsia="Times New Roman" w:hAnsi="Courier New" w:cs="Courier New"/>
          <w:lang w:eastAsia="cs-CZ"/>
        </w:rPr>
        <w:t>7</w:t>
      </w:r>
      <w:r w:rsidRPr="00AA0C97">
        <w:rPr>
          <w:rFonts w:ascii="Courier New" w:eastAsia="Times New Roman" w:hAnsi="Courier New" w:cs="Courier New"/>
          <w:lang w:eastAsia="cs-CZ"/>
        </w:rPr>
        <w:t xml:space="preserve"> je uvedeno čerpání </w:t>
      </w:r>
      <w:r w:rsidR="00F84888">
        <w:rPr>
          <w:rFonts w:ascii="Courier New" w:eastAsia="Times New Roman" w:hAnsi="Courier New" w:cs="Courier New"/>
          <w:lang w:eastAsia="cs-CZ"/>
        </w:rPr>
        <w:t>dle</w:t>
      </w:r>
      <w:r w:rsidRPr="00AA0C97">
        <w:rPr>
          <w:rFonts w:ascii="Courier New" w:eastAsia="Times New Roman" w:hAnsi="Courier New" w:cs="Courier New"/>
          <w:lang w:eastAsia="cs-CZ"/>
        </w:rPr>
        <w:t xml:space="preserve"> jednotlivých investičních akcí.</w:t>
      </w:r>
    </w:p>
    <w:p w14:paraId="474BA3F6" w14:textId="77777777" w:rsidR="00AA0C97" w:rsidRPr="00AA0C97" w:rsidRDefault="00AA0C97" w:rsidP="00AA0C97">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5F77F09E"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756B598" w14:textId="77777777" w:rsidR="00F22EFE" w:rsidRPr="00F22EFE" w:rsidRDefault="00F22EFE" w:rsidP="00F22EFE">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1 - ZEMĚDĚLSTVÍ, LESNÍ HOSPODÁŘSTVÍ A RYBÁŘSTVÍ</w:t>
      </w:r>
      <w:r w:rsidRPr="00F22EFE">
        <w:rPr>
          <w:rFonts w:ascii="Courier New" w:eastAsia="MS Mincho" w:hAnsi="Courier New" w:cs="Courier New"/>
          <w:b/>
          <w:lang w:eastAsia="cs-CZ"/>
        </w:rPr>
        <w:tab/>
        <w:t xml:space="preserve">124 </w:t>
      </w:r>
      <w:proofErr w:type="spellStart"/>
      <w:proofErr w:type="gramStart"/>
      <w:r w:rsidRPr="00F22EFE">
        <w:rPr>
          <w:rFonts w:ascii="Courier New" w:eastAsia="MS Mincho" w:hAnsi="Courier New" w:cs="Courier New"/>
          <w:b/>
          <w:lang w:eastAsia="cs-CZ"/>
        </w:rPr>
        <w:t>tis.Kč</w:t>
      </w:r>
      <w:proofErr w:type="spellEnd"/>
      <w:proofErr w:type="gramEnd"/>
    </w:p>
    <w:p w14:paraId="748133A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BA85B2D" w14:textId="1CFC3CB1"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1014 - ozdravování hospodářských zvířat, polních a speciálních plodin a zvláštní veterinární péče</w:t>
      </w:r>
      <w:r w:rsidRPr="006F6083">
        <w:rPr>
          <w:rFonts w:ascii="Courier New" w:eastAsia="MS Mincho" w:hAnsi="Courier New" w:cs="Courier New"/>
          <w:b/>
          <w:lang w:eastAsia="cs-CZ"/>
        </w:rPr>
        <w:tab/>
        <w:t xml:space="preserve">124 </w:t>
      </w:r>
      <w:proofErr w:type="spellStart"/>
      <w:proofErr w:type="gramStart"/>
      <w:r w:rsidR="00A1410E" w:rsidRPr="006F6083">
        <w:rPr>
          <w:rFonts w:ascii="Courier New" w:eastAsia="MS Mincho" w:hAnsi="Courier New" w:cs="Courier New"/>
          <w:b/>
          <w:lang w:eastAsia="cs-CZ"/>
        </w:rPr>
        <w:t>tis</w:t>
      </w:r>
      <w:r w:rsidRPr="006F6083">
        <w:rPr>
          <w:rFonts w:ascii="Courier New" w:eastAsia="MS Mincho" w:hAnsi="Courier New" w:cs="Courier New"/>
          <w:b/>
          <w:lang w:eastAsia="cs-CZ"/>
        </w:rPr>
        <w:t>.Kč</w:t>
      </w:r>
      <w:proofErr w:type="spellEnd"/>
      <w:proofErr w:type="gramEnd"/>
    </w:p>
    <w:p w14:paraId="24BE9368"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3E29D04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8195 Nová izolace v útulku pro psy v Třebovicích</w:t>
      </w:r>
      <w:r w:rsidRPr="00F22EFE">
        <w:rPr>
          <w:rFonts w:ascii="Courier New" w:eastAsia="MS Mincho" w:hAnsi="Courier New" w:cs="Courier New"/>
          <w:b/>
          <w:lang w:eastAsia="cs-CZ"/>
        </w:rPr>
        <w:tab/>
        <w:t xml:space="preserve">124 </w:t>
      </w:r>
      <w:proofErr w:type="spellStart"/>
      <w:proofErr w:type="gramStart"/>
      <w:r w:rsidRPr="00F22EFE">
        <w:rPr>
          <w:rFonts w:ascii="Courier New" w:eastAsia="MS Mincho" w:hAnsi="Courier New" w:cs="Courier New"/>
          <w:b/>
          <w:lang w:eastAsia="cs-CZ"/>
        </w:rPr>
        <w:t>tis.Kč</w:t>
      </w:r>
      <w:proofErr w:type="spellEnd"/>
      <w:proofErr w:type="gramEnd"/>
    </w:p>
    <w:p w14:paraId="65270E6D" w14:textId="13B10B2D"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Předmětem záměru je navýšení kapacity izolace v útulku pro psy zahrnující rekonstrukci stávajícího objektu (nové vnitřní rozvody technického zařízení, změna dispozičního řešení, přístavba venkovních výběhů, úprava venkovních prostor. Požadavek vzešel z odboru ochrany životního prostředí MMO.</w:t>
      </w:r>
    </w:p>
    <w:p w14:paraId="0A066BA8" w14:textId="77777777" w:rsidR="00A1410E" w:rsidRPr="00F22EFE" w:rsidRDefault="00A1410E" w:rsidP="00F22EFE">
      <w:pPr>
        <w:tabs>
          <w:tab w:val="right" w:pos="9923"/>
        </w:tabs>
        <w:spacing w:after="0" w:line="240" w:lineRule="auto"/>
        <w:jc w:val="both"/>
        <w:rPr>
          <w:rFonts w:ascii="Courier New" w:eastAsia="MS Mincho" w:hAnsi="Courier New" w:cs="Courier New"/>
          <w:lang w:eastAsia="cs-CZ"/>
        </w:rPr>
      </w:pPr>
    </w:p>
    <w:p w14:paraId="26614A0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7D610378" w14:textId="77777777" w:rsidR="00F22EFE" w:rsidRPr="00F22EFE" w:rsidRDefault="00F22EFE" w:rsidP="00FD65EB">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2 - PRŮMYSLOVÁ A OSTATNÍ ODVĚTVÍ HOSPODÁŘSTVÍ</w:t>
      </w:r>
      <w:r w:rsidRPr="00F22EFE">
        <w:rPr>
          <w:rFonts w:ascii="Courier New" w:eastAsia="MS Mincho" w:hAnsi="Courier New" w:cs="Courier New"/>
          <w:b/>
          <w:lang w:eastAsia="cs-CZ"/>
        </w:rPr>
        <w:tab/>
        <w:t xml:space="preserve">972 237 </w:t>
      </w:r>
      <w:proofErr w:type="spellStart"/>
      <w:proofErr w:type="gramStart"/>
      <w:r w:rsidRPr="00F22EFE">
        <w:rPr>
          <w:rFonts w:ascii="Courier New" w:eastAsia="MS Mincho" w:hAnsi="Courier New" w:cs="Courier New"/>
          <w:b/>
          <w:lang w:eastAsia="cs-CZ"/>
        </w:rPr>
        <w:t>tis.Kč</w:t>
      </w:r>
      <w:proofErr w:type="spellEnd"/>
      <w:proofErr w:type="gramEnd"/>
    </w:p>
    <w:p w14:paraId="0DCEFD2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58D2334E" w14:textId="77777777"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2212 – silnice</w:t>
      </w:r>
      <w:r w:rsidRPr="006F6083">
        <w:rPr>
          <w:rFonts w:ascii="Courier New" w:eastAsia="MS Mincho" w:hAnsi="Courier New" w:cs="Courier New"/>
          <w:b/>
          <w:lang w:eastAsia="cs-CZ"/>
        </w:rPr>
        <w:tab/>
        <w:t xml:space="preserve">145 961 </w:t>
      </w:r>
      <w:proofErr w:type="spellStart"/>
      <w:proofErr w:type="gramStart"/>
      <w:r w:rsidRPr="006F6083">
        <w:rPr>
          <w:rFonts w:ascii="Courier New" w:eastAsia="MS Mincho" w:hAnsi="Courier New" w:cs="Courier New"/>
          <w:b/>
          <w:lang w:eastAsia="cs-CZ"/>
        </w:rPr>
        <w:t>tis.Kč</w:t>
      </w:r>
      <w:proofErr w:type="spellEnd"/>
      <w:proofErr w:type="gramEnd"/>
    </w:p>
    <w:p w14:paraId="1307206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37242C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bookmarkStart w:id="80" w:name="_Hlk77079948"/>
      <w:r w:rsidRPr="00F22EFE">
        <w:rPr>
          <w:rFonts w:ascii="Courier New" w:eastAsia="MS Mincho" w:hAnsi="Courier New" w:cs="Courier New"/>
          <w:b/>
          <w:lang w:eastAsia="cs-CZ"/>
        </w:rPr>
        <w:t>3115 Přednádraží Ostrava – Přívoz, Terminál Jirská</w:t>
      </w:r>
      <w:r w:rsidRPr="00F22EFE">
        <w:rPr>
          <w:rFonts w:ascii="Courier New" w:eastAsia="MS Mincho" w:hAnsi="Courier New" w:cs="Courier New"/>
          <w:b/>
          <w:lang w:eastAsia="cs-CZ"/>
        </w:rPr>
        <w:tab/>
        <w:t xml:space="preserve">205 </w:t>
      </w:r>
      <w:proofErr w:type="spellStart"/>
      <w:proofErr w:type="gramStart"/>
      <w:r w:rsidRPr="00F22EFE">
        <w:rPr>
          <w:rFonts w:ascii="Courier New" w:eastAsia="MS Mincho" w:hAnsi="Courier New" w:cs="Courier New"/>
          <w:b/>
          <w:lang w:eastAsia="cs-CZ"/>
        </w:rPr>
        <w:t>tis.Kč</w:t>
      </w:r>
      <w:proofErr w:type="spellEnd"/>
      <w:proofErr w:type="gramEnd"/>
    </w:p>
    <w:p w14:paraId="21783A0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zahrnuje vybudování nového terminálu a odstavné plochy autobusů, která bude sloužit pro krátkodobé odstavení vozidel před další jízdou. V realizaci je dokumentace pro provádění stavby, autorský dozor a aktualizace DSP. Stavba bude realizována současně se stavbou “Přednádraží Ostrava-Přívoz, Prodloužená ul. Skladištní”, na kterou bylo vydáno územní rozhodnutí. V přípravě je dokumentace ve stupni DSP.</w:t>
      </w:r>
    </w:p>
    <w:p w14:paraId="1C5652A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3165 SSZ K 3030 Výškovická x Pavlovova</w:t>
      </w:r>
      <w:r w:rsidRPr="00F22EFE">
        <w:rPr>
          <w:rFonts w:ascii="Courier New" w:eastAsia="MS Mincho" w:hAnsi="Courier New" w:cs="Courier New"/>
          <w:b/>
          <w:lang w:eastAsia="cs-CZ"/>
        </w:rPr>
        <w:tab/>
        <w:t xml:space="preserve">9 974 </w:t>
      </w:r>
      <w:proofErr w:type="spellStart"/>
      <w:proofErr w:type="gramStart"/>
      <w:r w:rsidRPr="00F22EFE">
        <w:rPr>
          <w:rFonts w:ascii="Courier New" w:eastAsia="MS Mincho" w:hAnsi="Courier New" w:cs="Courier New"/>
          <w:b/>
          <w:lang w:eastAsia="cs-CZ"/>
        </w:rPr>
        <w:t>tis.Kč</w:t>
      </w:r>
      <w:proofErr w:type="spellEnd"/>
      <w:proofErr w:type="gramEnd"/>
    </w:p>
    <w:p w14:paraId="36AD3758"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Times New Roman" w:hAnsi="Courier New" w:cs="Courier New"/>
          <w:lang w:val="en-US" w:eastAsia="cs-CZ"/>
        </w:rPr>
      </w:pPr>
      <w:r w:rsidRPr="00F22EFE">
        <w:rPr>
          <w:rFonts w:ascii="Courier New" w:eastAsia="MS Mincho" w:hAnsi="Courier New" w:cs="Courier New"/>
          <w:lang w:eastAsia="cs-CZ"/>
        </w:rPr>
        <w:t>Předmětem stavby je rekonstrukce a doplnění stávajícího světelného signalizačního zařízení po proběhlé rekonstrukci dané křižovatky – komunikace. Realizace SSZ dokončena v 07/2021, stavba zkolaudována.</w:t>
      </w:r>
    </w:p>
    <w:p w14:paraId="2E30F5A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3170 Zastávka MHD Kotva, ul. Výškovická</w:t>
      </w:r>
      <w:r w:rsidRPr="00F22EFE">
        <w:rPr>
          <w:rFonts w:ascii="Courier New" w:eastAsia="MS Mincho" w:hAnsi="Courier New" w:cs="Courier New"/>
          <w:b/>
          <w:lang w:eastAsia="cs-CZ"/>
        </w:rPr>
        <w:tab/>
        <w:t xml:space="preserve">31 119 </w:t>
      </w:r>
      <w:proofErr w:type="spellStart"/>
      <w:proofErr w:type="gramStart"/>
      <w:r w:rsidRPr="00F22EFE">
        <w:rPr>
          <w:rFonts w:ascii="Courier New" w:eastAsia="MS Mincho" w:hAnsi="Courier New" w:cs="Courier New"/>
          <w:b/>
          <w:lang w:eastAsia="cs-CZ"/>
        </w:rPr>
        <w:t>tis.Kč</w:t>
      </w:r>
      <w:proofErr w:type="spellEnd"/>
      <w:proofErr w:type="gramEnd"/>
    </w:p>
    <w:p w14:paraId="274DA4F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bookmarkStart w:id="81" w:name="_Hlk77144967"/>
      <w:r w:rsidRPr="00F22EFE">
        <w:rPr>
          <w:rFonts w:ascii="Courier New" w:eastAsia="MS Mincho" w:hAnsi="Courier New" w:cs="Courier New"/>
          <w:lang w:eastAsia="cs-CZ"/>
        </w:rPr>
        <w:t>Realizace stavby byla zahájena v 06/2020 a dokončena v 05/2021. Na stavbu jsou vydány 2 kolaudační souhlasy. Jízdní dráha tramvajové trati je ve zkušebním provozu. Realizací stavby došlo ke zvýšení bezpečnosti chodců. Byl rozšířen nástupní ostrůvek tramvajové zastávky ve směru do Výškovic. Stavba dále zahrnovala úpravu vedení horkovodu, přeložku kamerového systému, přeložku trakčních kabelů, přeložku trolejového vedení, přeložku trakčního vedení, přeložku veřejného osvětlení, přeložku kanalizace, úpravu tramvajového kolejiště, opravu části chodníku, rekonstrukci tramvajových zastávek. Realizace stavby probíhala současně se stavbou DPO a.s. Modernizace Výškovická I a navazovala na rekonstrukci Výškovických mostů.</w:t>
      </w:r>
    </w:p>
    <w:bookmarkEnd w:id="81"/>
    <w:p w14:paraId="68BF987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3171 Komunikace – Severní spoj</w:t>
      </w:r>
      <w:r w:rsidRPr="00F22EFE">
        <w:rPr>
          <w:rFonts w:ascii="Courier New" w:eastAsia="MS Mincho" w:hAnsi="Courier New" w:cs="Courier New"/>
          <w:b/>
          <w:lang w:eastAsia="cs-CZ"/>
        </w:rPr>
        <w:tab/>
        <w:t xml:space="preserve">9 </w:t>
      </w:r>
      <w:proofErr w:type="spellStart"/>
      <w:proofErr w:type="gramStart"/>
      <w:r w:rsidRPr="00F22EFE">
        <w:rPr>
          <w:rFonts w:ascii="Courier New" w:eastAsia="MS Mincho" w:hAnsi="Courier New" w:cs="Courier New"/>
          <w:b/>
          <w:lang w:eastAsia="cs-CZ"/>
        </w:rPr>
        <w:t>tis.Kč</w:t>
      </w:r>
      <w:proofErr w:type="spellEnd"/>
      <w:proofErr w:type="gramEnd"/>
    </w:p>
    <w:p w14:paraId="1949C2B0"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r w:rsidRPr="00F22EFE">
        <w:rPr>
          <w:rFonts w:ascii="Courier New" w:eastAsia="MS Mincho" w:hAnsi="Courier New" w:cs="Courier New"/>
          <w:lang w:eastAsia="cs-CZ"/>
        </w:rPr>
        <w:t xml:space="preserve">Výstavba pokračování Severního spoje je předpokládána ve dvou etapách. V první etapě bude realizován úsek od napojení na stávající část po okružní křižovatku a spojka na ulici Provozní s mostem přes Opavu a železniční trať. </w:t>
      </w:r>
      <w:r w:rsidRPr="00F22EFE">
        <w:rPr>
          <w:rFonts w:ascii="Courier New" w:eastAsia="MS Mincho" w:hAnsi="Courier New" w:cs="Courier New"/>
          <w:lang w:eastAsia="cs-CZ"/>
        </w:rPr>
        <w:lastRenderedPageBreak/>
        <w:t xml:space="preserve">Ve druhé etapě bude realizován úsek od okružní křižovatky až po průsečnou křižovatku s ulicí Martinovská a Průběžná. Následně se zpracovaný projekt předá KÚ MSK. Součástí smlouvy o zpracování projektové dokumentace nejsou výkupy pozemků, pouze zpracování pozemkových map. Jsou zpracovány potřebné průzkumy, dokončena dokumentace pro územní řízení (DÚR). Byla podána žádost o umístění stavby. </w:t>
      </w:r>
    </w:p>
    <w:p w14:paraId="3DBE942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3190 SSZ Dr. </w:t>
      </w:r>
      <w:proofErr w:type="spellStart"/>
      <w:r w:rsidRPr="00F22EFE">
        <w:rPr>
          <w:rFonts w:ascii="Courier New" w:eastAsia="MS Mincho" w:hAnsi="Courier New" w:cs="Courier New"/>
          <w:b/>
          <w:lang w:eastAsia="cs-CZ"/>
        </w:rPr>
        <w:t>Slabihoudka</w:t>
      </w:r>
      <w:proofErr w:type="spellEnd"/>
      <w:r w:rsidRPr="00F22EFE">
        <w:rPr>
          <w:rFonts w:ascii="Courier New" w:eastAsia="MS Mincho" w:hAnsi="Courier New" w:cs="Courier New"/>
          <w:b/>
          <w:lang w:eastAsia="cs-CZ"/>
        </w:rPr>
        <w:t xml:space="preserve"> x 17. listopadu PD</w:t>
      </w:r>
      <w:r w:rsidRPr="00F22EFE">
        <w:rPr>
          <w:rFonts w:ascii="Courier New" w:eastAsia="MS Mincho" w:hAnsi="Courier New" w:cs="Courier New"/>
          <w:b/>
          <w:lang w:eastAsia="cs-CZ"/>
        </w:rPr>
        <w:tab/>
        <w:t xml:space="preserve">520 </w:t>
      </w:r>
      <w:proofErr w:type="spellStart"/>
      <w:proofErr w:type="gramStart"/>
      <w:r w:rsidRPr="00F22EFE">
        <w:rPr>
          <w:rFonts w:ascii="Courier New" w:eastAsia="MS Mincho" w:hAnsi="Courier New" w:cs="Courier New"/>
          <w:b/>
          <w:lang w:eastAsia="cs-CZ"/>
        </w:rPr>
        <w:t>tis.Kč</w:t>
      </w:r>
      <w:proofErr w:type="spellEnd"/>
      <w:proofErr w:type="gramEnd"/>
    </w:p>
    <w:p w14:paraId="5346A18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Na stavbu byl zpracován IZ, který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optimalizaci dopravní obsluhy v </w:t>
      </w:r>
      <w:proofErr w:type="spellStart"/>
      <w:r w:rsidRPr="00F22EFE">
        <w:rPr>
          <w:rFonts w:ascii="Courier New" w:eastAsia="MS Mincho" w:hAnsi="Courier New" w:cs="Courier New"/>
          <w:lang w:eastAsia="cs-CZ"/>
        </w:rPr>
        <w:t>Porubě</w:t>
      </w:r>
      <w:proofErr w:type="spellEnd"/>
      <w:r w:rsidRPr="00F22EFE">
        <w:rPr>
          <w:rFonts w:ascii="Courier New" w:eastAsia="MS Mincho" w:hAnsi="Courier New" w:cs="Courier New"/>
          <w:lang w:eastAsia="cs-CZ"/>
        </w:rPr>
        <w:t xml:space="preserve"> na křižovatce ul. Dr. </w:t>
      </w:r>
      <w:proofErr w:type="spellStart"/>
      <w:r w:rsidRPr="00F22EFE">
        <w:rPr>
          <w:rFonts w:ascii="Courier New" w:eastAsia="MS Mincho" w:hAnsi="Courier New" w:cs="Courier New"/>
          <w:lang w:eastAsia="cs-CZ"/>
        </w:rPr>
        <w:t>Slabihoudka</w:t>
      </w:r>
      <w:proofErr w:type="spellEnd"/>
      <w:r w:rsidRPr="00F22EFE">
        <w:rPr>
          <w:rFonts w:ascii="Courier New" w:eastAsia="MS Mincho" w:hAnsi="Courier New" w:cs="Courier New"/>
          <w:lang w:eastAsia="cs-CZ"/>
        </w:rPr>
        <w:t xml:space="preserve"> x ul. 17. listopadu, na kterou bylo nutné umístit provizorní SSZ, protože docházelo ke kolizním situacím při výjezdu z ul. Dr. </w:t>
      </w:r>
      <w:proofErr w:type="spellStart"/>
      <w:r w:rsidRPr="00F22EFE">
        <w:rPr>
          <w:rFonts w:ascii="Courier New" w:eastAsia="MS Mincho" w:hAnsi="Courier New" w:cs="Courier New"/>
          <w:lang w:eastAsia="cs-CZ"/>
        </w:rPr>
        <w:t>Slabihoudka</w:t>
      </w:r>
      <w:proofErr w:type="spellEnd"/>
      <w:r w:rsidRPr="00F22EFE">
        <w:rPr>
          <w:rFonts w:ascii="Courier New" w:eastAsia="MS Mincho" w:hAnsi="Courier New" w:cs="Courier New"/>
          <w:lang w:eastAsia="cs-CZ"/>
        </w:rPr>
        <w:t>, a to včetně výjezdu sanitních vozidel. Záměrem je zrekonstruovat křižovatku a zajistit plynulost a bezpečnost silničního provozu. V 08/2019 bylo vydáno územní rozhodnutí. Stavební povolení byla vydána jednotlivými stavebními úřady v období od 06/2020 do 10/2020, je vyhotovena dokumentace pro provádění stavby. Termín realizace není stanoven.</w:t>
      </w:r>
    </w:p>
    <w:p w14:paraId="57B0114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3191 SSZ Studentská x Opavská</w:t>
      </w:r>
      <w:r w:rsidRPr="00F22EFE">
        <w:rPr>
          <w:rFonts w:ascii="Courier New" w:eastAsia="MS Mincho" w:hAnsi="Courier New" w:cs="Courier New"/>
          <w:b/>
          <w:lang w:eastAsia="cs-CZ"/>
        </w:rPr>
        <w:tab/>
        <w:t xml:space="preserve">187 </w:t>
      </w:r>
      <w:proofErr w:type="spellStart"/>
      <w:proofErr w:type="gramStart"/>
      <w:r w:rsidRPr="00F22EFE">
        <w:rPr>
          <w:rFonts w:ascii="Courier New" w:eastAsia="MS Mincho" w:hAnsi="Courier New" w:cs="Courier New"/>
          <w:b/>
          <w:lang w:eastAsia="cs-CZ"/>
        </w:rPr>
        <w:t>tis.Kč</w:t>
      </w:r>
      <w:proofErr w:type="spellEnd"/>
      <w:proofErr w:type="gramEnd"/>
    </w:p>
    <w:p w14:paraId="189300EC" w14:textId="4E6790D7" w:rsidR="00F22EFE" w:rsidRPr="00F22EFE" w:rsidRDefault="00F22EFE" w:rsidP="00F623D9">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optimalizaci dopravní obsluhy v</w:t>
      </w:r>
      <w:r w:rsidR="00517F8C">
        <w:rPr>
          <w:rFonts w:ascii="Courier New" w:eastAsia="MS Mincho" w:hAnsi="Courier New" w:cs="Courier New"/>
          <w:lang w:eastAsia="cs-CZ"/>
        </w:rPr>
        <w:t> </w:t>
      </w:r>
      <w:r w:rsidRPr="00F22EFE">
        <w:rPr>
          <w:rFonts w:ascii="Courier New" w:eastAsia="MS Mincho" w:hAnsi="Courier New" w:cs="Courier New"/>
          <w:lang w:eastAsia="cs-CZ"/>
        </w:rPr>
        <w:t>O</w:t>
      </w:r>
      <w:r w:rsidR="00517F8C">
        <w:rPr>
          <w:rFonts w:ascii="Courier New" w:eastAsia="MS Mincho" w:hAnsi="Courier New" w:cs="Courier New"/>
          <w:lang w:eastAsia="cs-CZ"/>
        </w:rPr>
        <w:t>.</w:t>
      </w:r>
      <w:r w:rsidRPr="00F22EFE">
        <w:rPr>
          <w:rFonts w:ascii="Courier New" w:eastAsia="MS Mincho" w:hAnsi="Courier New" w:cs="Courier New"/>
          <w:lang w:eastAsia="cs-CZ"/>
        </w:rPr>
        <w:t>-</w:t>
      </w:r>
      <w:proofErr w:type="spellStart"/>
      <w:r w:rsidRPr="00F22EFE">
        <w:rPr>
          <w:rFonts w:ascii="Courier New" w:eastAsia="MS Mincho" w:hAnsi="Courier New" w:cs="Courier New"/>
          <w:lang w:eastAsia="cs-CZ"/>
        </w:rPr>
        <w:t>Porubě</w:t>
      </w:r>
      <w:proofErr w:type="spellEnd"/>
      <w:r w:rsidRPr="00F22EFE">
        <w:rPr>
          <w:rFonts w:ascii="Courier New" w:eastAsia="MS Mincho" w:hAnsi="Courier New" w:cs="Courier New"/>
          <w:lang w:eastAsia="cs-CZ"/>
        </w:rPr>
        <w:t xml:space="preserve"> na křižovatce ul. Opavská x ul. Studentská, která je v současné době z důvodu zajištění bezpečnosti osazena přenosnou SSZ, aby nedocházelo ke kolizním situacím při výjezdu z ul. Studentská. Rekonstrukcí křižovatky bude zajištěna bezpečnost a plynulost silničního provozu. V rámci realizace dokumentace byla nad rámec smlouvy řešena nová kanalizace a havarijní stav propustku pod komunikací Opavskou, která prodloužila projekční práce a dlouhé řešení majetkoprávních vztahů způsobilo nutnost aktualizovat PD v průběhu zahájeného řízení o</w:t>
      </w:r>
      <w:r w:rsidR="00517F8C">
        <w:rPr>
          <w:rFonts w:ascii="Courier New" w:eastAsia="MS Mincho" w:hAnsi="Courier New" w:cs="Courier New"/>
          <w:lang w:eastAsia="cs-CZ"/>
        </w:rPr>
        <w:t> </w:t>
      </w:r>
      <w:r w:rsidRPr="00F22EFE">
        <w:rPr>
          <w:rFonts w:ascii="Courier New" w:eastAsia="MS Mincho" w:hAnsi="Courier New" w:cs="Courier New"/>
          <w:lang w:eastAsia="cs-CZ"/>
        </w:rPr>
        <w:t>umístění stavby. Rozhodnutí o umístění stavby bylo vydáno v 08/2020. Byla podána žádost o SP na jednotlivých stavebních úřadech. Řízení zastavena z důvodu nevydaného souhlasu vlastníka pozemku dotčeného stavbou, který obdržel veškeré podklady, včetně návrhu smlouvy k VB.</w:t>
      </w:r>
    </w:p>
    <w:p w14:paraId="5A971F7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3205 Rekonstrukce lesní cesty v Bělském lese</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29E3DB7" w14:textId="0B6EBF1A" w:rsidR="00F22EFE"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rekonstrukci stávajících lesních cest s nezpevněnou plochou v</w:t>
      </w:r>
      <w:r w:rsidR="00517F8C">
        <w:rPr>
          <w:rFonts w:ascii="Courier New" w:eastAsia="MS Mincho" w:hAnsi="Courier New" w:cs="Courier New"/>
          <w:lang w:eastAsia="cs-CZ"/>
        </w:rPr>
        <w:t> </w:t>
      </w:r>
      <w:r w:rsidRPr="00F22EFE">
        <w:rPr>
          <w:rFonts w:ascii="Courier New" w:eastAsia="MS Mincho" w:hAnsi="Courier New" w:cs="Courier New"/>
          <w:lang w:eastAsia="cs-CZ"/>
        </w:rPr>
        <w:t xml:space="preserve">Bělském lese. Na základě zhotoveného geologického průzkumu bude provedena rekonstrukce komunikace, která zahrnuje výměnu neúnosného, jílovitého podloží, konstrukčních vrstev a pokládky zpevněného živičného krytu. Připravuje se DSP, DPS. </w:t>
      </w:r>
      <w:r w:rsidRPr="00F22EFE">
        <w:rPr>
          <w:rFonts w:ascii="Courier New" w:eastAsia="MS Mincho" w:hAnsi="Courier New" w:cs="Courier New"/>
          <w:bCs/>
          <w:lang w:eastAsia="cs-CZ"/>
        </w:rPr>
        <w:t>V katastrální mapě je držena původní stopa cesty vedoucí přes již neexistující mostní objekt. Po směrové úpravě cesty nedošlo v minulosti k majetkoprávnímu vypořádání a k zápisu změny do katastru. V lokalitě se vyskytl</w:t>
      </w:r>
      <w:r w:rsidR="00517F8C">
        <w:rPr>
          <w:rFonts w:ascii="Courier New" w:eastAsia="MS Mincho" w:hAnsi="Courier New" w:cs="Courier New"/>
          <w:bCs/>
          <w:lang w:eastAsia="cs-CZ"/>
        </w:rPr>
        <w:t>y</w:t>
      </w:r>
      <w:r w:rsidRPr="00F22EFE">
        <w:rPr>
          <w:rFonts w:ascii="Courier New" w:eastAsia="MS Mincho" w:hAnsi="Courier New" w:cs="Courier New"/>
          <w:bCs/>
          <w:lang w:eastAsia="cs-CZ"/>
        </w:rPr>
        <w:t xml:space="preserve"> nové skutečnosti – zatápění vodou. Byl zadán hydrogeologický průzkum a návrh odvodnění lokality.</w:t>
      </w:r>
    </w:p>
    <w:p w14:paraId="3BB28580" w14:textId="77777777" w:rsidR="00F22EFE" w:rsidRPr="00F22EFE" w:rsidRDefault="00F22EFE" w:rsidP="00F623D9">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3206 Rekonstrukce křižovatky ul. 28. října, sil. II/479 s MK ul. Železárenskou a Sokola Tůmy v Ostravě</w:t>
      </w:r>
      <w:r w:rsidRPr="00F22EFE">
        <w:rPr>
          <w:rFonts w:ascii="Courier New" w:eastAsia="MS Mincho" w:hAnsi="Courier New" w:cs="Courier New"/>
          <w:b/>
          <w:lang w:eastAsia="cs-CZ"/>
        </w:rPr>
        <w:tab/>
        <w:t xml:space="preserve">530 </w:t>
      </w:r>
      <w:proofErr w:type="spellStart"/>
      <w:proofErr w:type="gramStart"/>
      <w:r w:rsidRPr="00F22EFE">
        <w:rPr>
          <w:rFonts w:ascii="Courier New" w:eastAsia="MS Mincho" w:hAnsi="Courier New" w:cs="Courier New"/>
          <w:b/>
          <w:lang w:eastAsia="cs-CZ"/>
        </w:rPr>
        <w:t>tis.Kč</w:t>
      </w:r>
      <w:proofErr w:type="spellEnd"/>
      <w:proofErr w:type="gramEnd"/>
    </w:p>
    <w:p w14:paraId="4AB84841" w14:textId="4EDCB6C0" w:rsidR="00F22EFE" w:rsidRPr="00F22EFE" w:rsidRDefault="00F22EFE" w:rsidP="00F623D9">
      <w:pPr>
        <w:spacing w:after="0" w:line="240" w:lineRule="auto"/>
        <w:contextualSpacing/>
        <w:jc w:val="both"/>
        <w:rPr>
          <w:rFonts w:ascii="Courier New" w:eastAsia="Times New Roman" w:hAnsi="Courier New" w:cs="Courier New"/>
          <w:color w:val="000000"/>
          <w:lang w:eastAsia="cs-CZ"/>
        </w:rPr>
      </w:pPr>
      <w:r w:rsidRPr="00F22EFE">
        <w:rPr>
          <w:rFonts w:ascii="Courier New" w:eastAsia="MS Mincho" w:hAnsi="Courier New" w:cs="Courier New"/>
          <w:lang w:eastAsia="cs-CZ"/>
        </w:rPr>
        <w:t xml:space="preserve">Účelem stavby je upravit stávající křižovatku tak, aby byla zvýšena bezpečnost silničního provozu. Řešením bude zaslepení místních komunikací ul. Josefa Šavla a jednoho z výjezdů ul. Železárenské. Komunikace ul. Josefa Šavla bude napojena do ul. Sokola Tůmy. Na ulicích 28. října (ve směru od vodárny), Železárenská a Sokola Tůmy budou zřízeny nové jízdní pruhy pro levá odbočení splňující technické požadavky. Územní rozhodnutí bylo vydáno v 02/2021. </w:t>
      </w:r>
      <w:r w:rsidRPr="00F22EFE">
        <w:rPr>
          <w:rFonts w:ascii="Courier New" w:eastAsia="MS Mincho" w:hAnsi="Courier New" w:cs="Courier New"/>
          <w:color w:val="000000"/>
          <w:lang w:eastAsia="cs-CZ"/>
        </w:rPr>
        <w:t xml:space="preserve">Dokumentace pro stupeň </w:t>
      </w:r>
      <w:r w:rsidRPr="00E46D23">
        <w:rPr>
          <w:rFonts w:ascii="Courier New" w:eastAsia="MS Mincho" w:hAnsi="Courier New" w:cs="Courier New"/>
          <w:color w:val="000000"/>
          <w:lang w:eastAsia="cs-CZ"/>
        </w:rPr>
        <w:t xml:space="preserve">DSP je připravena. </w:t>
      </w:r>
      <w:r w:rsidRPr="00E46D23">
        <w:rPr>
          <w:rFonts w:ascii="Courier New" w:eastAsia="Times New Roman" w:hAnsi="Courier New" w:cs="Courier New"/>
          <w:color w:val="000000"/>
          <w:lang w:eastAsia="cs-CZ"/>
        </w:rPr>
        <w:t>Práce od 10/2021 pozastaveny.</w:t>
      </w:r>
    </w:p>
    <w:p w14:paraId="1AB8CDC4" w14:textId="77777777" w:rsidR="00F22EFE" w:rsidRPr="00F22EFE" w:rsidRDefault="00F22EFE" w:rsidP="00F623D9">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3207 Propojovací větev mezi rampou ze sil. I/56 a ul. Paskovskou na MÚK u Makra v Ostravě - Hrabové</w:t>
      </w:r>
      <w:r w:rsidRPr="00F22EFE">
        <w:rPr>
          <w:rFonts w:ascii="Courier New" w:eastAsia="MS Mincho" w:hAnsi="Courier New" w:cs="Courier New"/>
          <w:b/>
          <w:lang w:eastAsia="cs-CZ"/>
        </w:rPr>
        <w:tab/>
        <w:t xml:space="preserve">297 </w:t>
      </w:r>
      <w:proofErr w:type="spellStart"/>
      <w:proofErr w:type="gramStart"/>
      <w:r w:rsidRPr="00F22EFE">
        <w:rPr>
          <w:rFonts w:ascii="Courier New" w:eastAsia="MS Mincho" w:hAnsi="Courier New" w:cs="Courier New"/>
          <w:b/>
          <w:lang w:eastAsia="cs-CZ"/>
        </w:rPr>
        <w:t>tis.Kč</w:t>
      </w:r>
      <w:proofErr w:type="spellEnd"/>
      <w:proofErr w:type="gramEnd"/>
    </w:p>
    <w:p w14:paraId="3EBA9E1D" w14:textId="3C5BCF14" w:rsidR="00F22EFE" w:rsidRDefault="00F22EFE" w:rsidP="00F623D9">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Vybudováním propojovací větve z rampy silnice I/56 Místecké na ul. Paskovskou dojde k navýšení kapacity křižovatky. Provoz bude plynulejší, vozidla odbočující do Hrabové nebudou muset čekat za vozidly odbočujícími do jiných směrů (k Makru, do Hrabůvky). Vydáno společné stavební povolení. Odevzdána DPS. Předpokládaný termín realizace 2023.</w:t>
      </w:r>
    </w:p>
    <w:p w14:paraId="292410FA" w14:textId="77777777" w:rsidR="008335CF" w:rsidRPr="00F22EFE" w:rsidRDefault="008335CF" w:rsidP="00F623D9">
      <w:pPr>
        <w:tabs>
          <w:tab w:val="right" w:pos="9923"/>
        </w:tabs>
        <w:spacing w:after="0" w:line="240" w:lineRule="auto"/>
        <w:jc w:val="both"/>
        <w:rPr>
          <w:rFonts w:ascii="Courier New" w:eastAsia="MS Mincho" w:hAnsi="Courier New" w:cs="Courier New"/>
          <w:color w:val="000000"/>
          <w:lang w:eastAsia="cs-CZ"/>
        </w:rPr>
      </w:pPr>
    </w:p>
    <w:p w14:paraId="18508412" w14:textId="77777777" w:rsidR="00F22EFE" w:rsidRPr="00F22EFE" w:rsidRDefault="00F22EFE" w:rsidP="00F22EFE">
      <w:pPr>
        <w:tabs>
          <w:tab w:val="right" w:pos="9923"/>
        </w:tabs>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lastRenderedPageBreak/>
        <w:t>3209 Přednádražní Ostrava – Přívoz, Prodloužená ul. Skladištní</w:t>
      </w:r>
      <w:r w:rsidRPr="00F22EFE">
        <w:rPr>
          <w:rFonts w:ascii="Courier New" w:eastAsia="MS Mincho" w:hAnsi="Courier New" w:cs="Courier New"/>
          <w:b/>
          <w:color w:val="000000"/>
          <w:lang w:eastAsia="cs-CZ"/>
        </w:rPr>
        <w:tab/>
        <w:t>795 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40B0F7E1" w14:textId="13772F05" w:rsidR="00F22EFE" w:rsidRPr="00F22EFE" w:rsidRDefault="00F22EFE" w:rsidP="00F22EFE">
      <w:pPr>
        <w:tabs>
          <w:tab w:val="right" w:pos="9923"/>
        </w:tabs>
        <w:spacing w:after="0" w:line="240" w:lineRule="auto"/>
        <w:jc w:val="both"/>
        <w:rPr>
          <w:rFonts w:ascii="Courier New" w:eastAsia="MS Mincho" w:hAnsi="Courier New" w:cs="Courier New"/>
          <w:color w:val="000000"/>
          <w:highlight w:val="yellow"/>
          <w:lang w:eastAsia="cs-CZ"/>
        </w:rPr>
      </w:pPr>
      <w:r w:rsidRPr="00F22EFE">
        <w:rPr>
          <w:rFonts w:ascii="Courier New" w:eastAsia="MS Mincho" w:hAnsi="Courier New" w:cs="Courier New"/>
          <w:color w:val="000000"/>
          <w:lang w:eastAsia="cs-CZ"/>
        </w:rPr>
        <w:t xml:space="preserve">Stavba se zaměřuje na vybudování nové komunikace, která </w:t>
      </w:r>
      <w:r w:rsidRPr="00E46D23">
        <w:rPr>
          <w:rFonts w:ascii="Courier New" w:eastAsia="MS Mincho" w:hAnsi="Courier New" w:cs="Courier New"/>
          <w:color w:val="000000"/>
          <w:lang w:eastAsia="cs-CZ"/>
        </w:rPr>
        <w:t>propojí přednádraž</w:t>
      </w:r>
      <w:r w:rsidR="00E46D23" w:rsidRPr="00E46D23">
        <w:rPr>
          <w:rFonts w:ascii="Courier New" w:eastAsia="MS Mincho" w:hAnsi="Courier New" w:cs="Courier New"/>
          <w:color w:val="000000"/>
          <w:lang w:eastAsia="cs-CZ"/>
        </w:rPr>
        <w:t>n</w:t>
      </w:r>
      <w:r w:rsidRPr="00E46D23">
        <w:rPr>
          <w:rFonts w:ascii="Courier New" w:eastAsia="MS Mincho" w:hAnsi="Courier New" w:cs="Courier New"/>
          <w:color w:val="000000"/>
          <w:lang w:eastAsia="cs-CZ"/>
        </w:rPr>
        <w:t>í</w:t>
      </w:r>
      <w:r w:rsidRPr="00F22EFE">
        <w:rPr>
          <w:rFonts w:ascii="Courier New" w:eastAsia="MS Mincho" w:hAnsi="Courier New" w:cs="Courier New"/>
          <w:color w:val="000000"/>
          <w:lang w:eastAsia="cs-CZ"/>
        </w:rPr>
        <w:t xml:space="preserve"> prostor s ul. Sokolskou směrem na Hlučín. Vznikne nová 4ramenná úrovňová křižovatka se světelnou signalizací. Stavba je v souladu s územním plánem, zohledňuje možnost protažení tramvajového tělesa od nádraží Ostrava-Přívoz po nové Skladištní, tř. Sokolská a na smyčku Černý potok. Dále respektuje trasu plánované </w:t>
      </w:r>
      <w:proofErr w:type="spellStart"/>
      <w:r w:rsidRPr="00F22EFE">
        <w:rPr>
          <w:rFonts w:ascii="Courier New" w:eastAsia="MS Mincho" w:hAnsi="Courier New" w:cs="Courier New"/>
          <w:color w:val="000000"/>
          <w:lang w:eastAsia="cs-CZ"/>
        </w:rPr>
        <w:t>vlakotramvaje</w:t>
      </w:r>
      <w:proofErr w:type="spellEnd"/>
      <w:r w:rsidRPr="00F22EFE">
        <w:rPr>
          <w:rFonts w:ascii="Courier New" w:eastAsia="MS Mincho" w:hAnsi="Courier New" w:cs="Courier New"/>
          <w:color w:val="000000"/>
          <w:lang w:eastAsia="cs-CZ"/>
        </w:rPr>
        <w:t>. DSPS zpracována, podána žádost o stavební povolení na jednotlivé SÚ. Probíhají řízení.</w:t>
      </w:r>
    </w:p>
    <w:p w14:paraId="60224E8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3217 Prodloužená Porážková - IV. etapa</w:t>
      </w:r>
      <w:r w:rsidRPr="00F22EFE">
        <w:rPr>
          <w:rFonts w:ascii="Courier New" w:eastAsia="MS Mincho" w:hAnsi="Courier New" w:cs="Courier New"/>
          <w:b/>
          <w:lang w:eastAsia="cs-CZ"/>
        </w:rPr>
        <w:tab/>
        <w:t>8 </w:t>
      </w:r>
      <w:proofErr w:type="spellStart"/>
      <w:proofErr w:type="gramStart"/>
      <w:r w:rsidRPr="00F22EFE">
        <w:rPr>
          <w:rFonts w:ascii="Courier New" w:eastAsia="MS Mincho" w:hAnsi="Courier New" w:cs="Courier New"/>
          <w:b/>
          <w:lang w:eastAsia="cs-CZ"/>
        </w:rPr>
        <w:t>tis.Kč</w:t>
      </w:r>
      <w:proofErr w:type="spellEnd"/>
      <w:proofErr w:type="gramEnd"/>
    </w:p>
    <w:p w14:paraId="1F2B581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Prodloužená ul. Porážková IV. etapa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napojení ul. Porážkové v úseku mezi ulicemi Žerotínova a Mariánskohorská. Zpracovatelem DÚR je společnost Projekt 2010, s.r.o. Podána žádost k územnímu rozhodnutí na MMO, který ji postoupil na KÚ. Probíhá jednání ohledně výkupů pozemků.</w:t>
      </w:r>
    </w:p>
    <w:p w14:paraId="5CDEB23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3235 Propojení Francouzská – Rudná</w:t>
      </w:r>
      <w:r w:rsidRPr="00F22EFE">
        <w:rPr>
          <w:rFonts w:ascii="Courier New" w:eastAsia="MS Mincho" w:hAnsi="Courier New" w:cs="Courier New"/>
          <w:b/>
          <w:lang w:eastAsia="cs-CZ"/>
        </w:rPr>
        <w:tab/>
        <w:t>1 130 </w:t>
      </w:r>
      <w:proofErr w:type="spellStart"/>
      <w:proofErr w:type="gramStart"/>
      <w:r w:rsidRPr="00F22EFE">
        <w:rPr>
          <w:rFonts w:ascii="Courier New" w:eastAsia="MS Mincho" w:hAnsi="Courier New" w:cs="Courier New"/>
          <w:b/>
          <w:lang w:eastAsia="cs-CZ"/>
        </w:rPr>
        <w:t>tis.Kč</w:t>
      </w:r>
      <w:proofErr w:type="spellEnd"/>
      <w:proofErr w:type="gramEnd"/>
    </w:p>
    <w:p w14:paraId="66687FC3" w14:textId="77777777" w:rsidR="00F22EFE" w:rsidRPr="00F22EFE" w:rsidRDefault="00F22EFE" w:rsidP="00F22EFE">
      <w:pPr>
        <w:tabs>
          <w:tab w:val="right" w:pos="9923"/>
        </w:tabs>
        <w:spacing w:after="0" w:line="240" w:lineRule="auto"/>
        <w:jc w:val="both"/>
        <w:rPr>
          <w:rFonts w:ascii="Courier New" w:eastAsia="Times New Roman" w:hAnsi="Courier New" w:cs="Courier New"/>
          <w:color w:val="000000"/>
          <w:lang w:eastAsia="cs-CZ"/>
        </w:rPr>
      </w:pPr>
      <w:r w:rsidRPr="00F22EFE">
        <w:rPr>
          <w:rFonts w:ascii="Courier New" w:eastAsia="MS Mincho" w:hAnsi="Courier New" w:cs="Courier New"/>
          <w:lang w:eastAsia="cs-CZ"/>
        </w:rPr>
        <w:t xml:space="preserve">Předmětem akce je výstavba propojení, které má za úkol vyřešit stávající, dopravně nevhodné napojení významných sběrných místních komunikací Nad </w:t>
      </w:r>
      <w:proofErr w:type="spellStart"/>
      <w:r w:rsidRPr="00F22EFE">
        <w:rPr>
          <w:rFonts w:ascii="Courier New" w:eastAsia="MS Mincho" w:hAnsi="Courier New" w:cs="Courier New"/>
          <w:lang w:eastAsia="cs-CZ"/>
        </w:rPr>
        <w:t>Porubkou</w:t>
      </w:r>
      <w:proofErr w:type="spellEnd"/>
      <w:r w:rsidRPr="00F22EFE">
        <w:rPr>
          <w:rFonts w:ascii="Courier New" w:eastAsia="MS Mincho" w:hAnsi="Courier New" w:cs="Courier New"/>
          <w:lang w:eastAsia="cs-CZ"/>
        </w:rPr>
        <w:t xml:space="preserve"> a Francouzská na silnici I/11 (ul. Rudná), která je páteřní komunikací dopravního systému města Ostravy. Připravuje se projektová dokumentace pro územní řízení o umístění stavby. Práce na DÚR byly přerušeny z důvodu dořešení majetkoprávních vztahů a dojednání budoucího rozhraní vybraných objektů stavby a z důvodu dořešení odkanalizování komunikace a její budoucí údržby. Rozhraní objektů bylo dohodnuto v 05/2019. Od 08/2019 do 06/2020 probíhalo na Krajském úřadě řízení </w:t>
      </w:r>
      <w:r w:rsidRPr="00F22EFE">
        <w:rPr>
          <w:rFonts w:ascii="Courier New" w:eastAsia="Times New Roman" w:hAnsi="Courier New" w:cs="Courier New"/>
          <w:lang w:eastAsia="cs-CZ"/>
        </w:rPr>
        <w:t xml:space="preserve">podle zákona o posuzování vlivů na životní prostředí (EIA), kdy bylo vydáno závazné stanovisko k posuzování vlivů provedení záměru na životní prostředí. Žádost o povolení umístění stavby byla na Krajský úřad MSK podána v 04/2021. </w:t>
      </w:r>
      <w:r w:rsidRPr="00F22EFE">
        <w:rPr>
          <w:rFonts w:ascii="Courier New" w:eastAsia="Times New Roman" w:hAnsi="Courier New" w:cs="Courier New"/>
          <w:color w:val="000000"/>
          <w:lang w:eastAsia="cs-CZ"/>
        </w:rPr>
        <w:t>Probíhá řízení.</w:t>
      </w:r>
    </w:p>
    <w:bookmarkEnd w:id="80"/>
    <w:p w14:paraId="51FA3F1E"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bCs/>
        </w:rPr>
      </w:pPr>
      <w:r w:rsidRPr="00F22EFE">
        <w:rPr>
          <w:rFonts w:ascii="Courier New" w:eastAsia="MS Mincho" w:hAnsi="Courier New" w:cs="Courier New"/>
          <w:b/>
          <w:lang w:eastAsia="cs-CZ"/>
        </w:rPr>
        <w:t>3248 Rekonstrukce Sokolské třídy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8545597"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10/2018 bylo zahájeno zpracování investičního záměru na realizaci rekonstrukce Sokolské třídy v rozsahu od ulice Horova po křižovatku se silnicí Bohumínská.</w:t>
      </w:r>
      <w:r w:rsidRPr="00F22EFE">
        <w:rPr>
          <w:rFonts w:ascii="Courier New" w:eastAsia="Calibri" w:hAnsi="Courier New" w:cs="Courier New"/>
          <w:bCs/>
        </w:rPr>
        <w:t xml:space="preserve"> </w:t>
      </w:r>
      <w:r w:rsidRPr="00F22EFE">
        <w:rPr>
          <w:rFonts w:ascii="Courier New" w:eastAsia="MS Mincho" w:hAnsi="Courier New" w:cs="Courier New"/>
          <w:lang w:eastAsia="cs-CZ"/>
        </w:rPr>
        <w:t xml:space="preserve">Na základě dendrologického průzkumu a návrhu řešení náhradní výsadby byl zpracován IZ, který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rekonstrukci chodníků a přilehlých zpevněných ploch, možné umístění cyklostezky z prostoru silnice, případné přeložky inženýrských sítí, řešení zastávek MHD. IZ byl zpracován ve dvou variantách – komplexní revitalizace a oprava. Zahájení zpracování IZ v 10/2018, dokončení v 06/2019, v 05/2019 byl odsouhlasen koncept IZ. VŘ na zhotovitele dalších stupňů PD bylo v 12/2019 zrušeno. V 06/2020 bylo vypsáno nové VŘ, které bylo rovněž zrušeno. V roce 2022 bude vypsáno VŘ na zhotovitele dalších stupňů PD opětovně.</w:t>
      </w:r>
    </w:p>
    <w:p w14:paraId="266446B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3260 Silnice III/4787 Výškovické mosty</w:t>
      </w:r>
      <w:r w:rsidRPr="00F22EFE">
        <w:rPr>
          <w:rFonts w:ascii="Courier New" w:eastAsia="MS Mincho" w:hAnsi="Courier New" w:cs="Courier New"/>
          <w:b/>
          <w:lang w:eastAsia="cs-CZ"/>
        </w:rPr>
        <w:tab/>
        <w:t xml:space="preserve">42 031 </w:t>
      </w:r>
      <w:proofErr w:type="spellStart"/>
      <w:proofErr w:type="gramStart"/>
      <w:r w:rsidRPr="00F22EFE">
        <w:rPr>
          <w:rFonts w:ascii="Courier New" w:eastAsia="MS Mincho" w:hAnsi="Courier New" w:cs="Courier New"/>
          <w:b/>
          <w:lang w:eastAsia="cs-CZ"/>
        </w:rPr>
        <w:t>tis.Kč</w:t>
      </w:r>
      <w:proofErr w:type="spellEnd"/>
      <w:proofErr w:type="gramEnd"/>
    </w:p>
    <w:p w14:paraId="6FF9B18B"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Jedná se o vypořádání stavebních objektů mezi MSK a SMO u realizace akce „Silnice III/4787 Ostrava, ulice Výškovická, mosty 4787-3, 4787-4“. </w:t>
      </w:r>
    </w:p>
    <w:p w14:paraId="591D243F"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b/>
          <w:bCs/>
        </w:rPr>
      </w:pPr>
      <w:bookmarkStart w:id="82" w:name="_Hlk77080330"/>
      <w:r w:rsidRPr="00F22EFE">
        <w:rPr>
          <w:rFonts w:ascii="Courier New" w:eastAsia="Calibri" w:hAnsi="Courier New" w:cs="Courier New"/>
          <w:b/>
          <w:bCs/>
        </w:rPr>
        <w:t>3267 Rozšíření ul. Hlučínské před křižovatkou s ul. Slovenskou</w:t>
      </w:r>
      <w:r w:rsidRPr="00F22EFE">
        <w:rPr>
          <w:rFonts w:ascii="Courier New" w:eastAsia="Calibri" w:hAnsi="Courier New" w:cs="Courier New"/>
          <w:b/>
          <w:bCs/>
        </w:rPr>
        <w:tab/>
        <w:t xml:space="preserve">7 630 </w:t>
      </w:r>
      <w:proofErr w:type="spellStart"/>
      <w:proofErr w:type="gramStart"/>
      <w:r w:rsidRPr="00F22EFE">
        <w:rPr>
          <w:rFonts w:ascii="Courier New" w:eastAsia="Calibri" w:hAnsi="Courier New" w:cs="Courier New"/>
          <w:b/>
          <w:bCs/>
        </w:rPr>
        <w:t>tis.Kč</w:t>
      </w:r>
      <w:proofErr w:type="spellEnd"/>
      <w:proofErr w:type="gramEnd"/>
    </w:p>
    <w:p w14:paraId="4E045D60"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bCs/>
          <w:color w:val="000000"/>
        </w:rPr>
      </w:pPr>
      <w:r w:rsidRPr="00F22EFE">
        <w:rPr>
          <w:rFonts w:ascii="Courier New" w:eastAsia="Calibri" w:hAnsi="Courier New" w:cs="Courier New"/>
          <w:bCs/>
        </w:rPr>
        <w:t xml:space="preserve">Stavba byla realizována od 03/2021 do 05/2021. Projekt </w:t>
      </w:r>
      <w:proofErr w:type="gramStart"/>
      <w:r w:rsidRPr="00F22EFE">
        <w:rPr>
          <w:rFonts w:ascii="Courier New" w:eastAsia="Calibri" w:hAnsi="Courier New" w:cs="Courier New"/>
          <w:bCs/>
        </w:rPr>
        <w:t>řeší</w:t>
      </w:r>
      <w:proofErr w:type="gramEnd"/>
      <w:r w:rsidRPr="00F22EFE">
        <w:rPr>
          <w:rFonts w:ascii="Courier New" w:eastAsia="Calibri" w:hAnsi="Courier New" w:cs="Courier New"/>
          <w:bCs/>
        </w:rPr>
        <w:t xml:space="preserve"> rozšíření silnice I/56 (ze směru od Hlučína) před křižovatkou s ul. Slovenskou o jeden jízdní pruh, který bude zajišťovat samostatné levé odbočení na záchytné parkoviště v bezprostřední blízkosti tramvajové smyčky na ul. </w:t>
      </w:r>
      <w:r w:rsidRPr="00F22EFE">
        <w:rPr>
          <w:rFonts w:ascii="Courier New" w:eastAsia="Calibri" w:hAnsi="Courier New" w:cs="Courier New"/>
          <w:bCs/>
          <w:color w:val="000000"/>
        </w:rPr>
        <w:t>Hlučínská. Stavba byla zrealizována a zkolaudována.</w:t>
      </w:r>
    </w:p>
    <w:bookmarkEnd w:id="82"/>
    <w:p w14:paraId="187F1993"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b/>
          <w:bCs/>
        </w:rPr>
      </w:pPr>
      <w:r w:rsidRPr="00F22EFE">
        <w:rPr>
          <w:rFonts w:ascii="Courier New" w:eastAsia="Calibri" w:hAnsi="Courier New" w:cs="Courier New"/>
          <w:b/>
          <w:bCs/>
        </w:rPr>
        <w:t>3268 Propojení Nová Pivovarská - Karolina</w:t>
      </w:r>
      <w:r w:rsidRPr="00F22EFE">
        <w:rPr>
          <w:rFonts w:ascii="Courier New" w:eastAsia="Calibri" w:hAnsi="Courier New" w:cs="Courier New"/>
          <w:b/>
          <w:bCs/>
        </w:rPr>
        <w:tab/>
        <w:t xml:space="preserve">10 </w:t>
      </w:r>
      <w:proofErr w:type="spellStart"/>
      <w:proofErr w:type="gramStart"/>
      <w:r w:rsidRPr="00F22EFE">
        <w:rPr>
          <w:rFonts w:ascii="Courier New" w:eastAsia="Calibri" w:hAnsi="Courier New" w:cs="Courier New"/>
          <w:b/>
          <w:bCs/>
        </w:rPr>
        <w:t>tis.Kč</w:t>
      </w:r>
      <w:proofErr w:type="spellEnd"/>
      <w:proofErr w:type="gramEnd"/>
    </w:p>
    <w:p w14:paraId="5F04CCE1" w14:textId="68195BF4" w:rsid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bCs/>
        </w:rPr>
      </w:pPr>
      <w:r w:rsidRPr="00F22EFE">
        <w:rPr>
          <w:rFonts w:ascii="Courier New" w:eastAsia="Calibri" w:hAnsi="Courier New" w:cs="Courier New"/>
          <w:bCs/>
        </w:rPr>
        <w:t xml:space="preserve">Předmětem řešení je koordinace nové výstavby developerských projektů v návaznosti na řešení cílové dopravy v lokalitě centra města s důrazem na provoz MHD, vedení pěších a cyklistických tras. První etapou je rekonstrukce ul. Pivovarská, kde je zpracována společná </w:t>
      </w:r>
      <w:r w:rsidR="006D1B04">
        <w:rPr>
          <w:rFonts w:ascii="Courier New" w:eastAsia="Calibri" w:hAnsi="Courier New" w:cs="Courier New"/>
          <w:bCs/>
        </w:rPr>
        <w:t>DÚR</w:t>
      </w:r>
      <w:r w:rsidRPr="00F22EFE">
        <w:rPr>
          <w:rFonts w:ascii="Courier New" w:eastAsia="MS Mincho" w:hAnsi="Courier New" w:cs="Courier New"/>
          <w:lang w:eastAsia="cs-CZ"/>
        </w:rPr>
        <w:t> </w:t>
      </w:r>
      <w:r w:rsidRPr="00F22EFE">
        <w:rPr>
          <w:rFonts w:ascii="Courier New" w:eastAsia="Calibri" w:hAnsi="Courier New" w:cs="Courier New"/>
          <w:bCs/>
        </w:rPr>
        <w:t>+</w:t>
      </w:r>
      <w:r w:rsidRPr="00F22EFE">
        <w:rPr>
          <w:rFonts w:ascii="Courier New" w:eastAsia="MS Mincho" w:hAnsi="Courier New" w:cs="Courier New"/>
          <w:lang w:eastAsia="cs-CZ"/>
        </w:rPr>
        <w:t> </w:t>
      </w:r>
      <w:r w:rsidRPr="00F22EFE">
        <w:rPr>
          <w:rFonts w:ascii="Courier New" w:eastAsia="Calibri" w:hAnsi="Courier New" w:cs="Courier New"/>
          <w:bCs/>
        </w:rPr>
        <w:t>DSP, probíhají potřebná řízení a po vydání povolení bude zpracovaná DPS. Navazovat by měla další etapa a to ul. Univerzitní.</w:t>
      </w:r>
    </w:p>
    <w:p w14:paraId="7D7A6C3D" w14:textId="77777777" w:rsidR="00AF54F2" w:rsidRDefault="00AF54F2" w:rsidP="00F22EFE">
      <w:pPr>
        <w:widowControl w:val="0"/>
        <w:tabs>
          <w:tab w:val="right" w:pos="9923"/>
        </w:tabs>
        <w:autoSpaceDE w:val="0"/>
        <w:autoSpaceDN w:val="0"/>
        <w:adjustRightInd w:val="0"/>
        <w:spacing w:after="0" w:line="240" w:lineRule="auto"/>
        <w:jc w:val="both"/>
        <w:rPr>
          <w:rFonts w:ascii="Courier New" w:eastAsia="Calibri" w:hAnsi="Courier New" w:cs="Courier New"/>
          <w:bCs/>
        </w:rPr>
      </w:pPr>
    </w:p>
    <w:p w14:paraId="4F17DFF7" w14:textId="77777777" w:rsidR="008335CF" w:rsidRPr="00F22EFE" w:rsidRDefault="008335CF" w:rsidP="00F22EFE">
      <w:pPr>
        <w:widowControl w:val="0"/>
        <w:tabs>
          <w:tab w:val="right" w:pos="9923"/>
        </w:tabs>
        <w:autoSpaceDE w:val="0"/>
        <w:autoSpaceDN w:val="0"/>
        <w:adjustRightInd w:val="0"/>
        <w:spacing w:after="0" w:line="240" w:lineRule="auto"/>
        <w:jc w:val="both"/>
        <w:rPr>
          <w:rFonts w:ascii="Courier New" w:eastAsia="Calibri" w:hAnsi="Courier New" w:cs="Courier New"/>
          <w:bCs/>
        </w:rPr>
      </w:pPr>
    </w:p>
    <w:p w14:paraId="5634C195"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lastRenderedPageBreak/>
        <w:t>3272 Rekonstrukce a prodloužení ulice Masné</w:t>
      </w:r>
      <w:r w:rsidRPr="00F22EFE">
        <w:rPr>
          <w:rFonts w:ascii="Courier New" w:eastAsia="MS Mincho" w:hAnsi="Courier New" w:cs="Courier New"/>
          <w:b/>
          <w:color w:val="000000"/>
          <w:lang w:eastAsia="cs-CZ"/>
        </w:rPr>
        <w:tab/>
        <w:t xml:space="preserve">309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40F355E8" w14:textId="5C975F89"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Rekonstrukce a prodloužení slepé ulice Masné a propojení s ul.</w:t>
      </w:r>
      <w:r w:rsidR="00AF54F2">
        <w:rPr>
          <w:rFonts w:ascii="Courier New" w:eastAsia="MS Mincho" w:hAnsi="Courier New" w:cs="Courier New"/>
          <w:color w:val="000000"/>
          <w:lang w:eastAsia="cs-CZ"/>
        </w:rPr>
        <w:t xml:space="preserve"> </w:t>
      </w:r>
      <w:r w:rsidRPr="00F22EFE">
        <w:rPr>
          <w:rFonts w:ascii="Courier New" w:eastAsia="MS Mincho" w:hAnsi="Courier New" w:cs="Courier New"/>
          <w:color w:val="000000"/>
          <w:lang w:eastAsia="cs-CZ"/>
        </w:rPr>
        <w:t>Janáčkovou. Jedná se o obousměrnou komunikaci s cyklostezkou. Zpracována studie a příslušné průzkumy. Je zpracovaná PD pro společné povolení, v 08/2021 podána žádost o společné povolení (DÚR</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DSP), zpracovává se DPS.</w:t>
      </w:r>
    </w:p>
    <w:p w14:paraId="52338AE2" w14:textId="652111C1"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3273 Rozšíření ul. </w:t>
      </w:r>
      <w:proofErr w:type="spellStart"/>
      <w:r w:rsidRPr="00F22EFE">
        <w:rPr>
          <w:rFonts w:ascii="Courier New" w:eastAsia="MS Mincho" w:hAnsi="Courier New" w:cs="Courier New"/>
          <w:b/>
          <w:lang w:eastAsia="cs-CZ"/>
        </w:rPr>
        <w:t>K.Svobody</w:t>
      </w:r>
      <w:proofErr w:type="spellEnd"/>
      <w:r w:rsidRPr="00F22EFE">
        <w:rPr>
          <w:rFonts w:ascii="Courier New" w:eastAsia="MS Mincho" w:hAnsi="Courier New" w:cs="Courier New"/>
          <w:b/>
          <w:lang w:eastAsia="cs-CZ"/>
        </w:rPr>
        <w:t xml:space="preserve"> před </w:t>
      </w:r>
      <w:r w:rsidRPr="006F6083">
        <w:rPr>
          <w:rFonts w:ascii="Courier New" w:eastAsia="MS Mincho" w:hAnsi="Courier New" w:cs="Courier New"/>
          <w:b/>
          <w:lang w:eastAsia="cs-CZ"/>
        </w:rPr>
        <w:t>křižov</w:t>
      </w:r>
      <w:r w:rsidR="006F6083">
        <w:rPr>
          <w:rFonts w:ascii="Courier New" w:eastAsia="MS Mincho" w:hAnsi="Courier New" w:cs="Courier New"/>
          <w:b/>
          <w:lang w:eastAsia="cs-CZ"/>
        </w:rPr>
        <w:t>atkou</w:t>
      </w:r>
      <w:r w:rsidRPr="00F22EFE">
        <w:rPr>
          <w:rFonts w:ascii="Courier New" w:eastAsia="MS Mincho" w:hAnsi="Courier New" w:cs="Courier New"/>
          <w:b/>
          <w:lang w:eastAsia="cs-CZ"/>
        </w:rPr>
        <w:t xml:space="preserve"> s ul. Vlnitá</w:t>
      </w:r>
      <w:r w:rsidRPr="00F22EFE">
        <w:rPr>
          <w:rFonts w:ascii="Courier New" w:eastAsia="MS Mincho" w:hAnsi="Courier New" w:cs="Courier New"/>
          <w:b/>
          <w:lang w:eastAsia="cs-CZ"/>
        </w:rPr>
        <w:tab/>
        <w:t xml:space="preserve">2 804 </w:t>
      </w:r>
      <w:proofErr w:type="spellStart"/>
      <w:proofErr w:type="gramStart"/>
      <w:r w:rsidRPr="00F22EFE">
        <w:rPr>
          <w:rFonts w:ascii="Courier New" w:eastAsia="MS Mincho" w:hAnsi="Courier New" w:cs="Courier New"/>
          <w:b/>
          <w:lang w:eastAsia="cs-CZ"/>
        </w:rPr>
        <w:t>tis.Kč</w:t>
      </w:r>
      <w:proofErr w:type="spellEnd"/>
      <w:proofErr w:type="gramEnd"/>
    </w:p>
    <w:p w14:paraId="6CD91F0A" w14:textId="28566DC5"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Předmětem stavby bylo rozšíření úseku místní komunikace u křižovatky Karla Svobody x Vlnitá z důvodu bezpečného průjezdu autobusů MHD v prostoru uvedené křižovatky. Součástí stavby je vybudování opěrné zdi. Realizace stavby je ukončena, připravuje se kolaudace.</w:t>
      </w:r>
    </w:p>
    <w:p w14:paraId="6088A50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3282 Inženýrské sítě a komunikace Stará Plesná</w:t>
      </w:r>
      <w:r w:rsidRPr="00F22EFE">
        <w:rPr>
          <w:rFonts w:ascii="Courier New" w:eastAsia="MS Mincho" w:hAnsi="Courier New" w:cs="Courier New"/>
          <w:b/>
          <w:lang w:eastAsia="cs-CZ"/>
        </w:rPr>
        <w:tab/>
        <w:t xml:space="preserve">1 </w:t>
      </w:r>
      <w:proofErr w:type="spellStart"/>
      <w:proofErr w:type="gramStart"/>
      <w:r w:rsidRPr="00F22EFE">
        <w:rPr>
          <w:rFonts w:ascii="Courier New" w:eastAsia="MS Mincho" w:hAnsi="Courier New" w:cs="Courier New"/>
          <w:b/>
          <w:lang w:eastAsia="cs-CZ"/>
        </w:rPr>
        <w:t>tis.Kč</w:t>
      </w:r>
      <w:proofErr w:type="spellEnd"/>
      <w:proofErr w:type="gramEnd"/>
    </w:p>
    <w:p w14:paraId="752F50F5" w14:textId="77777777" w:rsidR="00F22EFE"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Předmětem stavby byla realizace místní komunikace a vybudování dešťové kanalizace vč. vsakování – odvod a likvidace dešťových vod. Finanční prostředky byly použity na zřízení věcného břemene.</w:t>
      </w:r>
    </w:p>
    <w:p w14:paraId="3341C449"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3288 SZ IVC Slezská Ostrava</w:t>
      </w:r>
      <w:r w:rsidRPr="00F22EFE">
        <w:rPr>
          <w:rFonts w:ascii="Courier New" w:eastAsia="MS Mincho" w:hAnsi="Courier New" w:cs="Courier New"/>
          <w:b/>
          <w:lang w:eastAsia="cs-CZ"/>
        </w:rPr>
        <w:tab/>
        <w:t xml:space="preserve">2 035 </w:t>
      </w:r>
      <w:proofErr w:type="spellStart"/>
      <w:proofErr w:type="gramStart"/>
      <w:r w:rsidRPr="00F22EFE">
        <w:rPr>
          <w:rFonts w:ascii="Courier New" w:eastAsia="MS Mincho" w:hAnsi="Courier New" w:cs="Courier New"/>
          <w:b/>
          <w:lang w:eastAsia="cs-CZ"/>
        </w:rPr>
        <w:t>tis.Kč</w:t>
      </w:r>
      <w:proofErr w:type="spellEnd"/>
      <w:proofErr w:type="gramEnd"/>
    </w:p>
    <w:p w14:paraId="7D13F2F7"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rekonstrukci světelného signalizačního zařízení IVC Slezská Ostrava. Toto světelné zařízení je morálně i fyzicky opotřebované. Jedná se o nadzemní i podzemní části světelných návěstí, které jsou vlivem povětrnosti i chemického ošetřování komunikací napadeny korozí. Stavba ukončena a zkolaudována.</w:t>
      </w:r>
    </w:p>
    <w:p w14:paraId="015CF4C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7332 Rekonstrukce vodovodu a kanalizace Radvanice a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 xml:space="preserve"> vč. komunikace</w:t>
      </w:r>
      <w:r w:rsidRPr="00F22EFE">
        <w:rPr>
          <w:rFonts w:ascii="Courier New" w:eastAsia="MS Mincho" w:hAnsi="Courier New" w:cs="Courier New"/>
          <w:b/>
          <w:lang w:eastAsia="cs-CZ"/>
        </w:rPr>
        <w:tab/>
        <w:t xml:space="preserve">41 978 </w:t>
      </w:r>
      <w:proofErr w:type="spellStart"/>
      <w:proofErr w:type="gramStart"/>
      <w:r w:rsidRPr="00F22EFE">
        <w:rPr>
          <w:rFonts w:ascii="Courier New" w:eastAsia="MS Mincho" w:hAnsi="Courier New" w:cs="Courier New"/>
          <w:b/>
          <w:lang w:eastAsia="cs-CZ"/>
        </w:rPr>
        <w:t>tis.Kč</w:t>
      </w:r>
      <w:proofErr w:type="spellEnd"/>
      <w:proofErr w:type="gramEnd"/>
    </w:p>
    <w:p w14:paraId="66264FE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Projektová dokumentace (DPS) pro souvislou údržbu (bez požadavku na stavební povolení) a rekonstrukci chodníku (stavební povolení v 01/2018). Od 03/2019 do 11/2021 ve výstavbě, realizace ukončena. Připravuje se kolaudace.</w:t>
      </w:r>
    </w:p>
    <w:p w14:paraId="66D3345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7356 Odkanalizování ulic K Odře a Smrčkova vč. komunikace</w:t>
      </w:r>
      <w:r w:rsidRPr="00F22EFE">
        <w:rPr>
          <w:rFonts w:ascii="Courier New" w:eastAsia="MS Mincho" w:hAnsi="Courier New" w:cs="Courier New"/>
          <w:b/>
          <w:lang w:eastAsia="cs-CZ"/>
        </w:rPr>
        <w:tab/>
        <w:t xml:space="preserve">4 389 </w:t>
      </w:r>
      <w:proofErr w:type="spellStart"/>
      <w:proofErr w:type="gramStart"/>
      <w:r w:rsidRPr="00F22EFE">
        <w:rPr>
          <w:rFonts w:ascii="Courier New" w:eastAsia="MS Mincho" w:hAnsi="Courier New" w:cs="Courier New"/>
          <w:b/>
          <w:lang w:eastAsia="cs-CZ"/>
        </w:rPr>
        <w:t>tis.Kč</w:t>
      </w:r>
      <w:proofErr w:type="spellEnd"/>
      <w:proofErr w:type="gramEnd"/>
    </w:p>
    <w:p w14:paraId="4F8AFAF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vydáno stavební povolení. Staveniště předáno v 02/2020. Ve výstavbě od 02/2020 do 11/2021, stavba ukončena.</w:t>
      </w:r>
    </w:p>
    <w:p w14:paraId="21CAB30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78427FC2" w14:textId="77777777"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2219 – ostatní záležitosti pozemních komunikací</w:t>
      </w:r>
      <w:r w:rsidRPr="006F6083">
        <w:rPr>
          <w:rFonts w:ascii="Courier New" w:eastAsia="MS Mincho" w:hAnsi="Courier New" w:cs="Courier New"/>
          <w:b/>
          <w:lang w:eastAsia="cs-CZ"/>
        </w:rPr>
        <w:tab/>
        <w:t xml:space="preserve">160 105 </w:t>
      </w:r>
      <w:proofErr w:type="spellStart"/>
      <w:proofErr w:type="gramStart"/>
      <w:r w:rsidRPr="006F6083">
        <w:rPr>
          <w:rFonts w:ascii="Courier New" w:eastAsia="MS Mincho" w:hAnsi="Courier New" w:cs="Courier New"/>
          <w:b/>
          <w:lang w:eastAsia="cs-CZ"/>
        </w:rPr>
        <w:t>tis.Kč</w:t>
      </w:r>
      <w:proofErr w:type="spellEnd"/>
      <w:proofErr w:type="gramEnd"/>
    </w:p>
    <w:p w14:paraId="2A2C377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7D5922D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3091 Cyklotrasa M přes Svinovské mosty</w:t>
      </w:r>
      <w:r w:rsidRPr="00F22EFE">
        <w:rPr>
          <w:rFonts w:ascii="Courier New" w:eastAsia="MS Mincho" w:hAnsi="Courier New" w:cs="Courier New"/>
          <w:b/>
          <w:lang w:eastAsia="cs-CZ"/>
        </w:rPr>
        <w:tab/>
        <w:t xml:space="preserve">4 273 </w:t>
      </w:r>
      <w:proofErr w:type="spellStart"/>
      <w:proofErr w:type="gramStart"/>
      <w:r w:rsidRPr="00F22EFE">
        <w:rPr>
          <w:rFonts w:ascii="Courier New" w:eastAsia="MS Mincho" w:hAnsi="Courier New" w:cs="Courier New"/>
          <w:b/>
          <w:lang w:eastAsia="cs-CZ"/>
        </w:rPr>
        <w:t>tis.Kč</w:t>
      </w:r>
      <w:proofErr w:type="spellEnd"/>
      <w:proofErr w:type="gramEnd"/>
    </w:p>
    <w:p w14:paraId="5F9AF5B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Trasa vede v prostoru tzv. Svinovských mostů, souběžně s ulicí Opavskou. V</w:t>
      </w:r>
      <w:r w:rsidRPr="00F22EFE">
        <w:rPr>
          <w:rFonts w:ascii="Courier New" w:eastAsia="MS Mincho" w:hAnsi="Courier New" w:cs="Courier New"/>
          <w:b/>
          <w:lang w:eastAsia="cs-CZ"/>
        </w:rPr>
        <w:t> </w:t>
      </w:r>
      <w:r w:rsidRPr="00F22EFE">
        <w:rPr>
          <w:rFonts w:ascii="Courier New" w:eastAsia="MS Mincho" w:hAnsi="Courier New" w:cs="Courier New"/>
          <w:lang w:eastAsia="cs-CZ"/>
        </w:rPr>
        <w:t>prostoru tzv. Jižní věže je propojení řešeno spojovací lávkou. V rámci zpracování DSP bylo zjištěno, že bude nutno provést změnu DÚR. Dokumentace změny DÚR byla vydána v 01/2018. V 05/2018 byl odevzdán koncept konečné podoby DSP, do kterého byly zahrnuty všechny dodatečné podmínky dotčených orgánů, správců sítí a vlastníků pozemků, které byly postupně doplňovány ze strany jednotlivých subjektů. V 01/2020 došlo k vypořádání veškerých majetkových poměrů. V 02/2020 byla podána žádost o stavební povolení. Vedením města bylo následně rozhodnuto, že projektová příprava stavby byla po vydání stavebního povolení v 08/2020 ukončena z důvodu nepoměrně vysokých finančních nákladů na realizaci.</w:t>
      </w:r>
    </w:p>
    <w:p w14:paraId="56D226E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3097 Cyklistická trasa U – U Výtopny, Pavlovova</w:t>
      </w:r>
      <w:r w:rsidRPr="00F22EFE">
        <w:rPr>
          <w:rFonts w:ascii="Courier New" w:eastAsia="MS Mincho" w:hAnsi="Courier New" w:cs="Courier New"/>
          <w:b/>
          <w:lang w:eastAsia="cs-CZ"/>
        </w:rPr>
        <w:tab/>
        <w:t xml:space="preserve">10 836 </w:t>
      </w:r>
      <w:proofErr w:type="spellStart"/>
      <w:proofErr w:type="gramStart"/>
      <w:r w:rsidRPr="00F22EFE">
        <w:rPr>
          <w:rFonts w:ascii="Courier New" w:eastAsia="MS Mincho" w:hAnsi="Courier New" w:cs="Courier New"/>
          <w:b/>
          <w:lang w:eastAsia="cs-CZ"/>
        </w:rPr>
        <w:t>tis.Kč</w:t>
      </w:r>
      <w:proofErr w:type="spellEnd"/>
      <w:proofErr w:type="gramEnd"/>
    </w:p>
    <w:p w14:paraId="572B648D" w14:textId="323EEAFD"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Cyklistická stezka propojuje cyklistickou trasu L, vedenou podél řeky Odry, a cyklistickou trasu B na ul. Pavlovova, vede po ul. U Výtopny přes křižovatku ulic Výškovická x Pavlovova. Zpracovaná dokumentace pro stavební povolení, vydáno stavební povolení, které bylo v 06/2019 prodlouženo. Stavba souvisí se stavbou a řešením světelné signalizace křižovatky ulic Výškovická x Pavlovova. V 05/2020 byla vypracovaná společná dokumentace pro provedení stavby. Realizace byla zahájena v 4/2021. Na části cyklistické trasy podél železnice došlo ke zpoždění z důvodu nově uložených kabelů S</w:t>
      </w:r>
      <w:r w:rsidR="006D221E">
        <w:rPr>
          <w:rFonts w:ascii="Courier New" w:eastAsia="MS Mincho" w:hAnsi="Courier New" w:cs="Courier New"/>
          <w:lang w:eastAsia="cs-CZ"/>
        </w:rPr>
        <w:t xml:space="preserve">právy </w:t>
      </w:r>
      <w:proofErr w:type="spellStart"/>
      <w:proofErr w:type="gramStart"/>
      <w:r w:rsidR="006D221E">
        <w:rPr>
          <w:rFonts w:ascii="Courier New" w:eastAsia="MS Mincho" w:hAnsi="Courier New" w:cs="Courier New"/>
          <w:lang w:eastAsia="cs-CZ"/>
        </w:rPr>
        <w:t>železnic,</w:t>
      </w:r>
      <w:r w:rsidRPr="00F22EFE">
        <w:rPr>
          <w:rFonts w:ascii="Courier New" w:eastAsia="MS Mincho" w:hAnsi="Courier New" w:cs="Courier New"/>
          <w:lang w:eastAsia="cs-CZ"/>
        </w:rPr>
        <w:t>s.o</w:t>
      </w:r>
      <w:proofErr w:type="spellEnd"/>
      <w:r w:rsidRPr="00F22EFE">
        <w:rPr>
          <w:rFonts w:ascii="Courier New" w:eastAsia="MS Mincho" w:hAnsi="Courier New" w:cs="Courier New"/>
          <w:lang w:eastAsia="cs-CZ"/>
        </w:rPr>
        <w:t>.</w:t>
      </w:r>
      <w:proofErr w:type="gramEnd"/>
      <w:r w:rsidRPr="00F22EFE">
        <w:rPr>
          <w:rFonts w:ascii="Courier New" w:eastAsia="MS Mincho" w:hAnsi="Courier New" w:cs="Courier New"/>
          <w:lang w:eastAsia="cs-CZ"/>
        </w:rPr>
        <w:t xml:space="preserve"> Stavba byla dokončena v 9/2021. V 12/2021 proběhla kolaudace stavby.</w:t>
      </w:r>
    </w:p>
    <w:p w14:paraId="7F57BCB9" w14:textId="63EFFAEB" w:rsidR="008335CF" w:rsidRDefault="008335CF" w:rsidP="00F22EFE">
      <w:pPr>
        <w:tabs>
          <w:tab w:val="right" w:pos="9923"/>
        </w:tabs>
        <w:spacing w:after="0" w:line="240" w:lineRule="auto"/>
        <w:jc w:val="both"/>
        <w:rPr>
          <w:rFonts w:ascii="Courier New" w:eastAsia="MS Mincho" w:hAnsi="Courier New" w:cs="Courier New"/>
          <w:lang w:eastAsia="cs-CZ"/>
        </w:rPr>
      </w:pPr>
    </w:p>
    <w:p w14:paraId="0879F100" w14:textId="491F487E" w:rsidR="008335CF" w:rsidRDefault="008335CF" w:rsidP="00F22EFE">
      <w:pPr>
        <w:tabs>
          <w:tab w:val="right" w:pos="9923"/>
        </w:tabs>
        <w:spacing w:after="0" w:line="240" w:lineRule="auto"/>
        <w:jc w:val="both"/>
        <w:rPr>
          <w:rFonts w:ascii="Courier New" w:eastAsia="MS Mincho" w:hAnsi="Courier New" w:cs="Courier New"/>
          <w:lang w:eastAsia="cs-CZ"/>
        </w:rPr>
      </w:pPr>
    </w:p>
    <w:p w14:paraId="502CEC27" w14:textId="77777777" w:rsidR="008335CF" w:rsidRPr="00F22EFE" w:rsidRDefault="008335CF" w:rsidP="00F22EFE">
      <w:pPr>
        <w:tabs>
          <w:tab w:val="right" w:pos="9923"/>
        </w:tabs>
        <w:spacing w:after="0" w:line="240" w:lineRule="auto"/>
        <w:jc w:val="both"/>
        <w:rPr>
          <w:rFonts w:ascii="Courier New" w:eastAsia="MS Mincho" w:hAnsi="Courier New" w:cs="Courier New"/>
          <w:lang w:eastAsia="cs-CZ"/>
        </w:rPr>
      </w:pPr>
    </w:p>
    <w:p w14:paraId="36BD5FF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3111 Cyklostezka Polanka nad Odrou – železniční přejezd, ul. K Pile</w:t>
      </w:r>
    </w:p>
    <w:p w14:paraId="1A188D4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148 </w:t>
      </w:r>
      <w:proofErr w:type="spellStart"/>
      <w:proofErr w:type="gramStart"/>
      <w:r w:rsidRPr="00F22EFE">
        <w:rPr>
          <w:rFonts w:ascii="Courier New" w:eastAsia="MS Mincho" w:hAnsi="Courier New" w:cs="Courier New"/>
          <w:b/>
          <w:lang w:eastAsia="cs-CZ"/>
        </w:rPr>
        <w:t>tis.Kč</w:t>
      </w:r>
      <w:proofErr w:type="spellEnd"/>
      <w:proofErr w:type="gramEnd"/>
    </w:p>
    <w:p w14:paraId="3AEFEBB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Předmětem stavby je vybudování úseku cyklistické trasy v městském obvodu Polanka nad Odrou, a to od ulice K Pile severně od rybníků a podél tratě až k železničnímu přejezdu na ul. 1. května. Proběhlo majetkoprávní vypořádání a zajištění potřebných vyjádření pro podání žádosti o stavební povolení. Zpožděno z důvodu dodatečných požadavků drážního úřadu, které bylo nutno zapracovat do PD a nedokončeného dědického řízení k jednomu z dotčených pozemků. V 6/2021 bylo zahájeno stavební řízení. Ve 12/2021 bylo vydáno stavební povolení. </w:t>
      </w:r>
    </w:p>
    <w:p w14:paraId="213314B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3138 Cyklistické řešení na ul. Na Rovince</w:t>
      </w:r>
      <w:r w:rsidRPr="00F22EFE">
        <w:rPr>
          <w:rFonts w:ascii="Courier New" w:eastAsia="MS Mincho" w:hAnsi="Courier New" w:cs="Courier New"/>
          <w:b/>
          <w:lang w:eastAsia="cs-CZ"/>
        </w:rPr>
        <w:tab/>
        <w:t xml:space="preserve">10 807 </w:t>
      </w:r>
      <w:proofErr w:type="spellStart"/>
      <w:proofErr w:type="gramStart"/>
      <w:r w:rsidRPr="00F22EFE">
        <w:rPr>
          <w:rFonts w:ascii="Courier New" w:eastAsia="MS Mincho" w:hAnsi="Courier New" w:cs="Courier New"/>
          <w:b/>
          <w:lang w:eastAsia="cs-CZ"/>
        </w:rPr>
        <w:t>tis.Kč</w:t>
      </w:r>
      <w:proofErr w:type="spellEnd"/>
      <w:proofErr w:type="gramEnd"/>
    </w:p>
    <w:p w14:paraId="3FAF6C2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Předmětem stavby je dobudování cyklostezky mezi stávajícím ukončením cyklotrasy P v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xml:space="preserve">. Hrabová u ulice Podnikatelské a ulice Krmelínské. Stavba </w:t>
      </w:r>
      <w:proofErr w:type="gramStart"/>
      <w:r w:rsidRPr="00F22EFE">
        <w:rPr>
          <w:rFonts w:ascii="Courier New" w:eastAsia="MS Mincho" w:hAnsi="Courier New" w:cs="Courier New"/>
          <w:lang w:eastAsia="cs-CZ"/>
        </w:rPr>
        <w:t>zlepší</w:t>
      </w:r>
      <w:proofErr w:type="gramEnd"/>
      <w:r w:rsidRPr="00F22EFE">
        <w:rPr>
          <w:rFonts w:ascii="Courier New" w:eastAsia="MS Mincho" w:hAnsi="Courier New" w:cs="Courier New"/>
          <w:lang w:eastAsia="cs-CZ"/>
        </w:rPr>
        <w:t xml:space="preserve"> stávající dopravní infrastrukturu podél ulice Prodloužená a Na Rovince. Územní rozhodnutí bylo vydáno v 11/2013, stavební povolení nabylo právní moci v 12/2020. V 06/2021 byla zahájena realizace. Realizace byla dokončena v 11/2021. V 12/2021 proběhla kolaudace stavby. </w:t>
      </w:r>
    </w:p>
    <w:p w14:paraId="47D4F7A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3153 Cyklotrasa F – </w:t>
      </w:r>
      <w:proofErr w:type="spellStart"/>
      <w:r w:rsidRPr="00F22EFE">
        <w:rPr>
          <w:rFonts w:ascii="Courier New" w:eastAsia="MS Mincho" w:hAnsi="Courier New" w:cs="Courier New"/>
          <w:b/>
          <w:lang w:eastAsia="cs-CZ"/>
        </w:rPr>
        <w:t>Hulváky</w:t>
      </w:r>
      <w:proofErr w:type="spellEnd"/>
      <w:r w:rsidRPr="00F22EFE">
        <w:rPr>
          <w:rFonts w:ascii="Courier New" w:eastAsia="MS Mincho" w:hAnsi="Courier New" w:cs="Courier New"/>
          <w:b/>
          <w:lang w:eastAsia="cs-CZ"/>
        </w:rPr>
        <w:t>, Stojanovo náměstí</w:t>
      </w:r>
      <w:r w:rsidRPr="00F22EFE">
        <w:rPr>
          <w:rFonts w:ascii="Courier New" w:eastAsia="MS Mincho" w:hAnsi="Courier New" w:cs="Courier New"/>
          <w:b/>
          <w:lang w:eastAsia="cs-CZ"/>
        </w:rPr>
        <w:tab/>
        <w:t xml:space="preserve">127 </w:t>
      </w:r>
      <w:proofErr w:type="spellStart"/>
      <w:proofErr w:type="gramStart"/>
      <w:r w:rsidRPr="00F22EFE">
        <w:rPr>
          <w:rFonts w:ascii="Courier New" w:eastAsia="MS Mincho" w:hAnsi="Courier New" w:cs="Courier New"/>
          <w:b/>
          <w:lang w:eastAsia="cs-CZ"/>
        </w:rPr>
        <w:t>tis.Kč</w:t>
      </w:r>
      <w:proofErr w:type="spellEnd"/>
      <w:proofErr w:type="gramEnd"/>
    </w:p>
    <w:p w14:paraId="502E63B7" w14:textId="77777777" w:rsidR="00F22EFE" w:rsidRPr="00F22EFE" w:rsidRDefault="00F22EFE" w:rsidP="00F22EFE">
      <w:pPr>
        <w:tabs>
          <w:tab w:val="right" w:pos="9923"/>
        </w:tabs>
        <w:spacing w:after="0" w:line="240" w:lineRule="auto"/>
        <w:jc w:val="both"/>
        <w:rPr>
          <w:rFonts w:ascii="Courier New" w:eastAsia="Times New Roman" w:hAnsi="Courier New" w:cs="Courier New"/>
          <w:lang w:eastAsia="cs-CZ"/>
        </w:rPr>
      </w:pPr>
      <w:r w:rsidRPr="00F22EFE">
        <w:rPr>
          <w:rFonts w:ascii="Courier New" w:eastAsia="MS Mincho" w:hAnsi="Courier New" w:cs="Courier New"/>
          <w:lang w:eastAsia="cs-CZ"/>
        </w:rPr>
        <w:t xml:space="preserve">Cyklostezka začíná od terminálu </w:t>
      </w:r>
      <w:proofErr w:type="spellStart"/>
      <w:r w:rsidRPr="00F22EFE">
        <w:rPr>
          <w:rFonts w:ascii="Courier New" w:eastAsia="MS Mincho" w:hAnsi="Courier New" w:cs="Courier New"/>
          <w:lang w:eastAsia="cs-CZ"/>
        </w:rPr>
        <w:t>Hulváky</w:t>
      </w:r>
      <w:proofErr w:type="spellEnd"/>
      <w:r w:rsidRPr="00F22EFE">
        <w:rPr>
          <w:rFonts w:ascii="Courier New" w:eastAsia="MS Mincho" w:hAnsi="Courier New" w:cs="Courier New"/>
          <w:lang w:eastAsia="cs-CZ"/>
        </w:rPr>
        <w:t xml:space="preserve"> na ul. Sokola Tůmy a J. Šavla, dále vede až po křížení s ul. Přemyslovců, pokračuje podél objektu SOU až k ulici Karasova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Mariánské Hory). Vydáno pravomocné stavební povolení a zpracovaná dokumentace pro provádění stavby. Z důvodu kolize s realizaci oprav plynovodu v obvodě Mariánské Hory je realizace stavby posunuta na rok 2023.</w:t>
      </w:r>
    </w:p>
    <w:p w14:paraId="1EB4425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3155 Cyklotrasa F, U – </w:t>
      </w:r>
      <w:proofErr w:type="spellStart"/>
      <w:r w:rsidRPr="00F22EFE">
        <w:rPr>
          <w:rFonts w:ascii="Courier New" w:eastAsia="MS Mincho" w:hAnsi="Courier New" w:cs="Courier New"/>
          <w:b/>
          <w:lang w:eastAsia="cs-CZ"/>
        </w:rPr>
        <w:t>Kaminského</w:t>
      </w:r>
      <w:proofErr w:type="spellEnd"/>
      <w:r w:rsidRPr="00F22EFE">
        <w:rPr>
          <w:rFonts w:ascii="Courier New" w:eastAsia="MS Mincho" w:hAnsi="Courier New" w:cs="Courier New"/>
          <w:b/>
          <w:lang w:eastAsia="cs-CZ"/>
        </w:rPr>
        <w:t>, Ječmínkova</w:t>
      </w:r>
      <w:r w:rsidRPr="00F22EFE">
        <w:rPr>
          <w:rFonts w:ascii="Courier New" w:eastAsia="MS Mincho" w:hAnsi="Courier New" w:cs="Courier New"/>
          <w:b/>
          <w:lang w:eastAsia="cs-CZ"/>
        </w:rPr>
        <w:tab/>
        <w:t xml:space="preserve">17 897 </w:t>
      </w:r>
      <w:proofErr w:type="spellStart"/>
      <w:proofErr w:type="gramStart"/>
      <w:r w:rsidRPr="00F22EFE">
        <w:rPr>
          <w:rFonts w:ascii="Courier New" w:eastAsia="MS Mincho" w:hAnsi="Courier New" w:cs="Courier New"/>
          <w:b/>
          <w:lang w:eastAsia="cs-CZ"/>
        </w:rPr>
        <w:t>tis.Kč</w:t>
      </w:r>
      <w:proofErr w:type="spellEnd"/>
      <w:proofErr w:type="gramEnd"/>
    </w:p>
    <w:p w14:paraId="0461DBC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Cyklostezka je umístěna v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xml:space="preserve">. Nová Bělá – úsek ul. </w:t>
      </w:r>
      <w:proofErr w:type="spellStart"/>
      <w:r w:rsidRPr="00F22EFE">
        <w:rPr>
          <w:rFonts w:ascii="Courier New" w:eastAsia="MS Mincho" w:hAnsi="Courier New" w:cs="Courier New"/>
          <w:lang w:eastAsia="cs-CZ"/>
        </w:rPr>
        <w:t>Kaminského</w:t>
      </w:r>
      <w:proofErr w:type="spellEnd"/>
      <w:r w:rsidRPr="00F22EFE">
        <w:rPr>
          <w:rFonts w:ascii="Courier New" w:eastAsia="MS Mincho" w:hAnsi="Courier New" w:cs="Courier New"/>
          <w:lang w:eastAsia="cs-CZ"/>
        </w:rPr>
        <w:t xml:space="preserve">, Ječmínkova,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xml:space="preserve">. Dubina – ul. F. Formana – škola a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xml:space="preserve">. Stará Bělá – ul. Plzeňská. V 10/2017 bylo vydáno územní rozhodnutí. V 04/2018 byl vybrán zhotovitel na zpracování dalšího stupně projektové dokumentace (DSP, DPS, AD). V 10/2019 vydáno stavební povolení. V 03-06/2020 proběhla VZ na zhotovitele a TDS. Stavba byla zahájena v 8/2020 a dokončena v 10/2021. V 11/2021 proběhla kolaudace stavby. </w:t>
      </w:r>
    </w:p>
    <w:p w14:paraId="3939F2E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3176 Cyklotrasa M – ul. 1. máje, Sokola Tůmy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F297BC9" w14:textId="32C9B0B2"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propojení části městského obvodu Mariánské Hory, konkrétně mezi ul. 28. října a ul. 1. máje. Zpracovaná dokumentace pro územní rozhodnutí, v 09/2016 vydáno územní rozhodnutí. V 04/2018 byl vybrán zhotovitel na zpracování dalšího stupně projektové dokumentace (DSP, DPS, AD). Dokumentace pro stavební povolení je již hotova, zbývá dořešit majetkové vztahy. V 06/2019 vydáno stavební povolení. Dokumentace pro provedení stavby dokončena v 07/2019. Ukončení stavby plynovodu v 10/2021. Realizace stavby cyklotrasy posunuta na rok 2022.</w:t>
      </w:r>
    </w:p>
    <w:p w14:paraId="757EBA5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3177 Cyklistické propojení ul. Poděbradova, Horova</w:t>
      </w:r>
      <w:r w:rsidRPr="00F22EFE">
        <w:rPr>
          <w:rFonts w:ascii="Courier New" w:eastAsia="MS Mincho" w:hAnsi="Courier New" w:cs="Courier New"/>
          <w:b/>
          <w:lang w:eastAsia="cs-CZ"/>
        </w:rPr>
        <w:tab/>
        <w:t xml:space="preserve">147 </w:t>
      </w:r>
      <w:proofErr w:type="spellStart"/>
      <w:proofErr w:type="gramStart"/>
      <w:r w:rsidRPr="00F22EFE">
        <w:rPr>
          <w:rFonts w:ascii="Courier New" w:eastAsia="MS Mincho" w:hAnsi="Courier New" w:cs="Courier New"/>
          <w:b/>
          <w:lang w:eastAsia="cs-CZ"/>
        </w:rPr>
        <w:t>tis.Kč</w:t>
      </w:r>
      <w:proofErr w:type="spellEnd"/>
      <w:proofErr w:type="gramEnd"/>
    </w:p>
    <w:p w14:paraId="19C074CE" w14:textId="7E8C6CC2"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propojení ul. Horovy a ul. Poděbradovy v centru Ostravy. Je zpracována dokumentace pro územní rozhodnutí. V 08/2017 vydáno územní rozhodnutí. Na základě rozhodnutí porady vedení pokračovala příprava pouze v částí řešeného území (od ul. Janáčkova po lokalitu Úřad práce). Došlo k další změně trasy z důvodu jiného developerského projektu. Prodloužení termínu na PD a navýšení ceny za PD vyvolané změnou trasy (nutná změna územního rozhodnutí). </w:t>
      </w:r>
      <w:proofErr w:type="spellStart"/>
      <w:r w:rsidRPr="00F22EFE">
        <w:rPr>
          <w:rFonts w:ascii="Courier New" w:eastAsia="MS Mincho" w:hAnsi="Courier New" w:cs="Courier New"/>
          <w:lang w:eastAsia="cs-CZ"/>
        </w:rPr>
        <w:t>ÚMO</w:t>
      </w:r>
      <w:r w:rsidR="006D221E">
        <w:rPr>
          <w:rFonts w:ascii="Courier New" w:eastAsia="MS Mincho" w:hAnsi="Courier New" w:cs="Courier New"/>
          <w:lang w:eastAsia="cs-CZ"/>
        </w:rPr>
        <w:t>b</w:t>
      </w:r>
      <w:proofErr w:type="spellEnd"/>
      <w:r w:rsidRPr="00F22EFE">
        <w:rPr>
          <w:rFonts w:ascii="Courier New" w:eastAsia="MS Mincho" w:hAnsi="Courier New" w:cs="Courier New"/>
          <w:lang w:eastAsia="cs-CZ"/>
        </w:rPr>
        <w:t xml:space="preserve"> Moravská Ostrava a Přívoz nedal souhlasné stanovisko k DÚR</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DSP.</w:t>
      </w:r>
    </w:p>
    <w:p w14:paraId="074DAF6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3179 Parkoviště most Českobratrská</w:t>
      </w:r>
      <w:r w:rsidRPr="00F22EFE">
        <w:rPr>
          <w:rFonts w:ascii="Courier New" w:eastAsia="MS Mincho" w:hAnsi="Courier New" w:cs="Courier New"/>
          <w:b/>
          <w:lang w:eastAsia="cs-CZ"/>
        </w:rPr>
        <w:tab/>
        <w:t xml:space="preserve">443 </w:t>
      </w:r>
      <w:proofErr w:type="spellStart"/>
      <w:proofErr w:type="gramStart"/>
      <w:r w:rsidRPr="00F22EFE">
        <w:rPr>
          <w:rFonts w:ascii="Courier New" w:eastAsia="MS Mincho" w:hAnsi="Courier New" w:cs="Courier New"/>
          <w:b/>
          <w:lang w:eastAsia="cs-CZ"/>
        </w:rPr>
        <w:t>tis.Kč</w:t>
      </w:r>
      <w:proofErr w:type="spellEnd"/>
      <w:proofErr w:type="gramEnd"/>
    </w:p>
    <w:p w14:paraId="4A4F78A2" w14:textId="2363D38B"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vybudování nového parkoviště na stávající nezpevněné ploše pod mostem ul. Českobratrská v Moravské Ostravě. Parkoviště bude sloužit k</w:t>
      </w:r>
      <w:r w:rsidR="006D221E">
        <w:rPr>
          <w:rFonts w:ascii="Courier New" w:eastAsia="MS Mincho" w:hAnsi="Courier New" w:cs="Courier New"/>
          <w:lang w:eastAsia="cs-CZ"/>
        </w:rPr>
        <w:t> </w:t>
      </w:r>
      <w:r w:rsidRPr="00F22EFE">
        <w:rPr>
          <w:rFonts w:ascii="Courier New" w:eastAsia="MS Mincho" w:hAnsi="Courier New" w:cs="Courier New"/>
          <w:lang w:eastAsia="cs-CZ"/>
        </w:rPr>
        <w:t xml:space="preserve">parkování osobních automobilů, vjezd a výjezd bude zajištěn závorou na dálkové ovládání, bezpečnost bude zajištěna instalací kamerového systému a </w:t>
      </w:r>
      <w:r w:rsidRPr="00F22EFE">
        <w:rPr>
          <w:rFonts w:ascii="Courier New" w:eastAsia="MS Mincho" w:hAnsi="Courier New" w:cs="Courier New"/>
          <w:lang w:eastAsia="cs-CZ"/>
        </w:rPr>
        <w:lastRenderedPageBreak/>
        <w:t xml:space="preserve">parkování bude zpoplatněno. Důvodem realizace je nedostatek parkovacích míst v oblasti centra a širšího centra Ostravy. Do dokumentace byly zapracovány </w:t>
      </w:r>
      <w:proofErr w:type="gramStart"/>
      <w:r w:rsidRPr="00F22EFE">
        <w:rPr>
          <w:rFonts w:ascii="Courier New" w:eastAsia="MS Mincho" w:hAnsi="Courier New" w:cs="Courier New"/>
          <w:lang w:eastAsia="cs-CZ"/>
        </w:rPr>
        <w:t>změny - požadavky</w:t>
      </w:r>
      <w:proofErr w:type="gramEnd"/>
      <w:r w:rsidRPr="00F22EFE">
        <w:rPr>
          <w:rFonts w:ascii="Courier New" w:eastAsia="MS Mincho" w:hAnsi="Courier New" w:cs="Courier New"/>
          <w:lang w:eastAsia="cs-CZ"/>
        </w:rPr>
        <w:t xml:space="preserve"> objednatele na propojení parkoviště před Platem, napojení cyklostezky a umístění dokovacích stanic elektromobilů, včetně napojení na síť. Stavební povolení nabylo právní moci v 02/2021. DPS odevzdána. Předpoklad realizace stavby je v roce 2025.</w:t>
      </w:r>
    </w:p>
    <w:p w14:paraId="65D3B3B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3185 Cyklotrasa </w:t>
      </w:r>
      <w:proofErr w:type="gramStart"/>
      <w:r w:rsidRPr="00F22EFE">
        <w:rPr>
          <w:rFonts w:ascii="Courier New" w:eastAsia="MS Mincho" w:hAnsi="Courier New" w:cs="Courier New"/>
          <w:b/>
          <w:lang w:eastAsia="cs-CZ"/>
        </w:rPr>
        <w:t>S,M</w:t>
      </w:r>
      <w:proofErr w:type="gramEnd"/>
      <w:r w:rsidRPr="00F22EFE">
        <w:rPr>
          <w:rFonts w:ascii="Courier New" w:eastAsia="MS Mincho" w:hAnsi="Courier New" w:cs="Courier New"/>
          <w:b/>
          <w:lang w:eastAsia="cs-CZ"/>
        </w:rPr>
        <w:t>  Mečnikovova, Žákovská</w:t>
      </w:r>
      <w:r w:rsidRPr="00F22EFE">
        <w:rPr>
          <w:rFonts w:ascii="Courier New" w:eastAsia="MS Mincho" w:hAnsi="Courier New" w:cs="Courier New"/>
          <w:b/>
          <w:lang w:eastAsia="cs-CZ"/>
        </w:rPr>
        <w:tab/>
        <w:t xml:space="preserve">300 </w:t>
      </w:r>
      <w:proofErr w:type="spellStart"/>
      <w:r w:rsidRPr="00F22EFE">
        <w:rPr>
          <w:rFonts w:ascii="Courier New" w:eastAsia="MS Mincho" w:hAnsi="Courier New" w:cs="Courier New"/>
          <w:b/>
          <w:lang w:eastAsia="cs-CZ"/>
        </w:rPr>
        <w:t>tis.Kč</w:t>
      </w:r>
      <w:proofErr w:type="spellEnd"/>
    </w:p>
    <w:p w14:paraId="05A37883" w14:textId="4527A1DD"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propojení městských obvodů Mariánské Hory, Nová Ves </w:t>
      </w:r>
      <w:r w:rsidRPr="00D34246">
        <w:rPr>
          <w:rFonts w:ascii="Courier New" w:eastAsia="MS Mincho" w:hAnsi="Courier New" w:cs="Courier New"/>
          <w:lang w:eastAsia="cs-CZ"/>
        </w:rPr>
        <w:t>a Zábřeh nad Odrou. Na ul. Mečnikovova dojde k prodloužení cyklotrasy B s</w:t>
      </w:r>
      <w:r w:rsidRPr="00F22EFE">
        <w:rPr>
          <w:rFonts w:ascii="Courier New" w:eastAsia="MS Mincho" w:hAnsi="Courier New" w:cs="Courier New"/>
          <w:lang w:eastAsia="cs-CZ"/>
        </w:rPr>
        <w:t xml:space="preserve">měrem k ul. </w:t>
      </w:r>
      <w:proofErr w:type="spellStart"/>
      <w:r w:rsidRPr="00F22EFE">
        <w:rPr>
          <w:rFonts w:ascii="Courier New" w:eastAsia="MS Mincho" w:hAnsi="Courier New" w:cs="Courier New"/>
          <w:lang w:eastAsia="cs-CZ"/>
        </w:rPr>
        <w:t>Palkovského</w:t>
      </w:r>
      <w:proofErr w:type="spellEnd"/>
      <w:r w:rsidRPr="00F22EFE">
        <w:rPr>
          <w:rFonts w:ascii="Courier New" w:eastAsia="MS Mincho" w:hAnsi="Courier New" w:cs="Courier New"/>
          <w:lang w:eastAsia="cs-CZ"/>
        </w:rPr>
        <w:t xml:space="preserve">, na ul. Oborného dojde k propojení s cyklotrasou F, v křižovatce ul. Plzeňská x 28. října dojde k napojení na projektovanou cyklostezku „Nová </w:t>
      </w:r>
      <w:r w:rsidR="006B1FA5">
        <w:rPr>
          <w:rFonts w:ascii="Courier New" w:eastAsia="MS Mincho" w:hAnsi="Courier New" w:cs="Courier New"/>
          <w:lang w:eastAsia="cs-CZ"/>
        </w:rPr>
        <w:t>V</w:t>
      </w:r>
      <w:r w:rsidRPr="00F22EFE">
        <w:rPr>
          <w:rFonts w:ascii="Courier New" w:eastAsia="MS Mincho" w:hAnsi="Courier New" w:cs="Courier New"/>
          <w:lang w:eastAsia="cs-CZ"/>
        </w:rPr>
        <w:t>es – Vodárna“, dále dojde k propojení s cyklostezkou F vedoucí podél ul. U</w:t>
      </w:r>
      <w:r w:rsidR="006B1FA5">
        <w:rPr>
          <w:rFonts w:ascii="Courier New" w:eastAsia="MS Mincho" w:hAnsi="Courier New" w:cs="Courier New"/>
          <w:lang w:eastAsia="cs-CZ"/>
        </w:rPr>
        <w:t> </w:t>
      </w:r>
      <w:r w:rsidRPr="00F22EFE">
        <w:rPr>
          <w:rFonts w:ascii="Courier New" w:eastAsia="MS Mincho" w:hAnsi="Courier New" w:cs="Courier New"/>
          <w:lang w:eastAsia="cs-CZ"/>
        </w:rPr>
        <w:t>Hrůbků a závěrečný úsek se napojí na navrhovanou cyklostezku L na ul. Říční. V 04/2017 vydáno územní rozhodnutí. Zpracována projektová dokumentace pro DÚR. V 04/2018 vybrán zhotovitel na zpracování dalšího stupně projektové dokumentace (DSP, DPS, AD). V 9/2021 vydáno stavební povolení na 1. část. Stavební povolení pro druhou část bylo v 12/2021 přerušeno. Majetkový odbor zajišťuje výkup posledního podílu k tomuto pozemku. Realizace je posunuta na rok 2022.</w:t>
      </w:r>
    </w:p>
    <w:p w14:paraId="6B52F00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3192 Parkovací objekty DK POKLAD</w:t>
      </w:r>
      <w:r w:rsidRPr="00F22EFE">
        <w:rPr>
          <w:rFonts w:ascii="Courier New" w:eastAsia="MS Mincho" w:hAnsi="Courier New" w:cs="Courier New"/>
          <w:b/>
          <w:lang w:eastAsia="cs-CZ"/>
        </w:rPr>
        <w:tab/>
        <w:t xml:space="preserve">14 119 </w:t>
      </w:r>
      <w:proofErr w:type="spellStart"/>
      <w:proofErr w:type="gramStart"/>
      <w:r w:rsidRPr="00F22EFE">
        <w:rPr>
          <w:rFonts w:ascii="Courier New" w:eastAsia="MS Mincho" w:hAnsi="Courier New" w:cs="Courier New"/>
          <w:b/>
          <w:lang w:eastAsia="cs-CZ"/>
        </w:rPr>
        <w:t>tis.Kč</w:t>
      </w:r>
      <w:proofErr w:type="spellEnd"/>
      <w:proofErr w:type="gramEnd"/>
    </w:p>
    <w:p w14:paraId="67D071A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Calibri" w:hAnsi="Courier New" w:cs="Courier New"/>
          <w:noProof/>
        </w:rPr>
        <w:t xml:space="preserve">Předmětem díla je výstavba jednoho parkovacího objektu včetně příjezdových cest, souvisejících stavebních, inženýrských a provozních objektů. </w:t>
      </w:r>
    </w:p>
    <w:p w14:paraId="42A5C7F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3193 Vícepodlažní parkování u ZOO Ostrava</w:t>
      </w:r>
      <w:r w:rsidRPr="00F22EFE">
        <w:rPr>
          <w:rFonts w:ascii="Courier New" w:eastAsia="MS Mincho" w:hAnsi="Courier New" w:cs="Courier New"/>
          <w:b/>
          <w:lang w:eastAsia="cs-CZ"/>
        </w:rPr>
        <w:tab/>
        <w:t xml:space="preserve">1 370 </w:t>
      </w:r>
      <w:proofErr w:type="spellStart"/>
      <w:proofErr w:type="gramStart"/>
      <w:r w:rsidRPr="00F22EFE">
        <w:rPr>
          <w:rFonts w:ascii="Courier New" w:eastAsia="MS Mincho" w:hAnsi="Courier New" w:cs="Courier New"/>
          <w:b/>
          <w:lang w:eastAsia="cs-CZ"/>
        </w:rPr>
        <w:t>tis.Kč</w:t>
      </w:r>
      <w:proofErr w:type="spellEnd"/>
      <w:proofErr w:type="gramEnd"/>
    </w:p>
    <w:p w14:paraId="6CF66CC8"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lang w:eastAsia="cs-CZ"/>
        </w:rPr>
        <w:t xml:space="preserve">Jedná se o další rozšíření parkování u ZOO. Na podkladu IZ zadaného odborem dopravy byla v 11/2017 podepsána smlouva na další projekční přípravu parkovacího domu s kapacitou 193 míst. </w:t>
      </w:r>
      <w:r w:rsidRPr="00F22EFE">
        <w:rPr>
          <w:rFonts w:ascii="Courier New" w:eastAsia="MS Mincho" w:hAnsi="Courier New" w:cs="Courier New"/>
          <w:color w:val="000000"/>
          <w:lang w:eastAsia="cs-CZ"/>
        </w:rPr>
        <w:t>V 02/2021 bylo vydáno společné územní a stavební povolení a je zpracována DPS. Připravuje se zadání veřejné zakázky na výběr zhotovitele.</w:t>
      </w:r>
    </w:p>
    <w:p w14:paraId="44B82B1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bookmarkStart w:id="83" w:name="_Hlk93650173"/>
      <w:r w:rsidRPr="00F22EFE">
        <w:rPr>
          <w:rFonts w:ascii="Courier New" w:eastAsia="MS Mincho" w:hAnsi="Courier New" w:cs="Courier New"/>
          <w:b/>
          <w:lang w:eastAsia="cs-CZ"/>
        </w:rPr>
        <w:t xml:space="preserve">3215 </w:t>
      </w:r>
      <w:proofErr w:type="spellStart"/>
      <w:r w:rsidRPr="00F22EFE">
        <w:rPr>
          <w:rFonts w:ascii="Courier New" w:eastAsia="MS Mincho" w:hAnsi="Courier New" w:cs="Courier New"/>
          <w:b/>
          <w:lang w:eastAsia="cs-CZ"/>
        </w:rPr>
        <w:t>Cyklopropojení</w:t>
      </w:r>
      <w:proofErr w:type="spellEnd"/>
      <w:r w:rsidRPr="00F22EFE">
        <w:rPr>
          <w:rFonts w:ascii="Courier New" w:eastAsia="MS Mincho" w:hAnsi="Courier New" w:cs="Courier New"/>
          <w:b/>
          <w:lang w:eastAsia="cs-CZ"/>
        </w:rPr>
        <w:t xml:space="preserve"> centra s DOV</w:t>
      </w:r>
      <w:r w:rsidRPr="00F22EFE">
        <w:rPr>
          <w:rFonts w:ascii="Courier New" w:eastAsia="MS Mincho" w:hAnsi="Courier New" w:cs="Courier New"/>
          <w:b/>
          <w:lang w:eastAsia="cs-CZ"/>
        </w:rPr>
        <w:tab/>
        <w:t xml:space="preserve">865 </w:t>
      </w:r>
      <w:proofErr w:type="spellStart"/>
      <w:proofErr w:type="gramStart"/>
      <w:r w:rsidRPr="00F22EFE">
        <w:rPr>
          <w:rFonts w:ascii="Courier New" w:eastAsia="MS Mincho" w:hAnsi="Courier New" w:cs="Courier New"/>
          <w:b/>
          <w:lang w:eastAsia="cs-CZ"/>
        </w:rPr>
        <w:t>tis.Kč</w:t>
      </w:r>
      <w:proofErr w:type="spellEnd"/>
      <w:proofErr w:type="gramEnd"/>
    </w:p>
    <w:p w14:paraId="685AFE7B"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lang w:eastAsia="cs-CZ"/>
        </w:rPr>
        <w:t>Předmětem této akce je propojení stávající infrastruktury cyklostezek podél řeky Ostravice s Dolní oblastí Vítkovic přes nově budovanou lávku. Je zpracovaná dokumentace pro stavební povolení, stavební povolení vydáno v 12/2021.</w:t>
      </w:r>
    </w:p>
    <w:bookmarkEnd w:id="83"/>
    <w:p w14:paraId="05E193B2" w14:textId="77777777" w:rsidR="00F22EFE"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MS Mincho" w:hAnsi="Courier New" w:cs="Courier New"/>
          <w:b/>
          <w:lang w:eastAsia="cs-CZ"/>
        </w:rPr>
        <w:t>3218 Nábřeží Ostravice – lokalita Most Miloše Sýkory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9EBD36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Řešení staveb na břehu Ostravice v </w:t>
      </w:r>
      <w:proofErr w:type="spellStart"/>
      <w:r w:rsidRPr="00F22EFE">
        <w:rPr>
          <w:rFonts w:ascii="Courier New" w:eastAsia="MS Mincho" w:hAnsi="Courier New" w:cs="Courier New"/>
          <w:lang w:eastAsia="cs-CZ"/>
        </w:rPr>
        <w:t>k.ú</w:t>
      </w:r>
      <w:proofErr w:type="spellEnd"/>
      <w:r w:rsidRPr="00F22EFE">
        <w:rPr>
          <w:rFonts w:ascii="Courier New" w:eastAsia="MS Mincho" w:hAnsi="Courier New" w:cs="Courier New"/>
          <w:lang w:eastAsia="cs-CZ"/>
        </w:rPr>
        <w:t>. Slezská Ostrava v úseku most Miloše Sýkory. Stavba č.1 – bezbariérové napojení stávající pěší komunikace a cyklostezky v místě u pomníku Miloše Sýkory včetně vybudování stupňovité terasy s posezením a vyhlídkou na řeku. Úpravy u loděnice s úpravou mola pro vodáky. Stavba dokončena.</w:t>
      </w:r>
    </w:p>
    <w:p w14:paraId="271AEC8B" w14:textId="23D4BFDA" w:rsidR="00F22EFE" w:rsidRPr="00F22EFE" w:rsidRDefault="00F22EFE" w:rsidP="00F22EFE">
      <w:pPr>
        <w:tabs>
          <w:tab w:val="right" w:pos="9923"/>
        </w:tabs>
        <w:spacing w:after="0" w:line="240" w:lineRule="auto"/>
        <w:jc w:val="both"/>
        <w:rPr>
          <w:rFonts w:ascii="Courier New" w:eastAsia="MS Mincho" w:hAnsi="Courier New" w:cs="Courier New"/>
          <w:strike/>
          <w:lang w:eastAsia="cs-CZ"/>
        </w:rPr>
      </w:pPr>
      <w:r w:rsidRPr="00F22EFE">
        <w:rPr>
          <w:rFonts w:ascii="Courier New" w:eastAsia="MS Mincho" w:hAnsi="Courier New" w:cs="Courier New"/>
          <w:b/>
          <w:lang w:eastAsia="cs-CZ"/>
        </w:rPr>
        <w:t xml:space="preserve">3220 Parkoviště v Ostravě </w:t>
      </w:r>
      <w:r w:rsidR="00461DA5">
        <w:rPr>
          <w:rFonts w:ascii="Courier New" w:eastAsia="MS Mincho" w:hAnsi="Courier New" w:cs="Courier New"/>
          <w:b/>
          <w:lang w:eastAsia="cs-CZ"/>
        </w:rPr>
        <w:t>–</w:t>
      </w:r>
      <w:r w:rsidRPr="00F22EFE">
        <w:rPr>
          <w:rFonts w:ascii="Courier New" w:eastAsia="MS Mincho" w:hAnsi="Courier New" w:cs="Courier New"/>
          <w:b/>
          <w:lang w:eastAsia="cs-CZ"/>
        </w:rPr>
        <w:t xml:space="preserve"> Přívoze u tramvajové smyčky Hlučínská</w:t>
      </w:r>
    </w:p>
    <w:p w14:paraId="4EF1523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8 550 </w:t>
      </w:r>
      <w:proofErr w:type="spellStart"/>
      <w:proofErr w:type="gramStart"/>
      <w:r w:rsidRPr="00F22EFE">
        <w:rPr>
          <w:rFonts w:ascii="Courier New" w:eastAsia="MS Mincho" w:hAnsi="Courier New" w:cs="Courier New"/>
          <w:b/>
          <w:lang w:eastAsia="cs-CZ"/>
        </w:rPr>
        <w:t>tis.Kč</w:t>
      </w:r>
      <w:proofErr w:type="spellEnd"/>
      <w:proofErr w:type="gramEnd"/>
    </w:p>
    <w:p w14:paraId="1AEBA08F" w14:textId="0F7B9C3F"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stavby byla zahájena v 07/2020 a ukončena v 06/2021. Jedná se o</w:t>
      </w:r>
      <w:r w:rsidR="00D34246">
        <w:rPr>
          <w:rFonts w:ascii="Courier New" w:eastAsia="MS Mincho" w:hAnsi="Courier New" w:cs="Courier New"/>
          <w:lang w:eastAsia="cs-CZ"/>
        </w:rPr>
        <w:t> </w:t>
      </w:r>
      <w:r w:rsidRPr="00F22EFE">
        <w:rPr>
          <w:rFonts w:ascii="Courier New" w:eastAsia="MS Mincho" w:hAnsi="Courier New" w:cs="Courier New"/>
          <w:lang w:eastAsia="cs-CZ"/>
        </w:rPr>
        <w:t xml:space="preserve">záchytné parkoviště P+R u tramvajové smyčky s kapacitou cca 135 stání, které má potenciál případného následovného rozšíření severním směrem. Stavební práce byly dokončeny ve 12/2020, následně bylo požádáno o předčasné užívání, aby bylo možné provést odladění závorového systému a zkolaudování související stavby DPO rekonstrukce smyčky Hlučínská. </w:t>
      </w:r>
      <w:r w:rsidRPr="00F22EFE">
        <w:rPr>
          <w:rFonts w:ascii="Courier New" w:eastAsia="Times New Roman" w:hAnsi="Courier New" w:cs="Courier New"/>
          <w:shd w:val="clear" w:color="auto" w:fill="FFFFFF"/>
          <w:lang w:eastAsia="cs-CZ"/>
        </w:rPr>
        <w:t xml:space="preserve">Parkování vozidel je provázáno s místní hromadnou dopravou. </w:t>
      </w:r>
      <w:r w:rsidRPr="00F22EFE">
        <w:rPr>
          <w:rFonts w:ascii="Courier New" w:eastAsia="Times New Roman" w:hAnsi="Courier New" w:cs="Courier New"/>
          <w:lang w:eastAsia="cs-CZ"/>
        </w:rPr>
        <w:t xml:space="preserve">Odbavení vozidel probíhá prostřednictvím závorového systému, který umožňuje provádět platby kartami. Jedná se v tomto směru o pilotní projekt města, který byl řešen v průběhu realizace stavby parkoviště. </w:t>
      </w:r>
      <w:r w:rsidRPr="00F22EFE">
        <w:rPr>
          <w:rFonts w:ascii="Courier New" w:eastAsia="MS Mincho" w:hAnsi="Courier New" w:cs="Courier New"/>
          <w:lang w:eastAsia="cs-CZ"/>
        </w:rPr>
        <w:t>Stavba parkoviště je provázána se stavbami „Rekonstrukce tramvajové smyčky Hlučínská“ a stavbou „Rozšíření ul. Hlučínské před křižovatkou s ul. Slovenskou“. Obě tyto stavby jsou zrealizovány a zkolaudovány v 06/2021.</w:t>
      </w:r>
    </w:p>
    <w:p w14:paraId="124E3518" w14:textId="77777777" w:rsidR="008335CF" w:rsidRDefault="008335CF" w:rsidP="00F22EFE">
      <w:pPr>
        <w:tabs>
          <w:tab w:val="right" w:pos="9923"/>
        </w:tabs>
        <w:spacing w:after="0" w:line="240" w:lineRule="auto"/>
        <w:jc w:val="both"/>
        <w:rPr>
          <w:rFonts w:ascii="Courier New" w:eastAsia="MS Mincho" w:hAnsi="Courier New" w:cs="Courier New"/>
          <w:lang w:eastAsia="cs-CZ"/>
        </w:rPr>
      </w:pPr>
    </w:p>
    <w:p w14:paraId="6B9C53AD" w14:textId="77777777" w:rsidR="008335CF" w:rsidRPr="00F22EFE" w:rsidRDefault="008335CF" w:rsidP="00F22EFE">
      <w:pPr>
        <w:tabs>
          <w:tab w:val="right" w:pos="9923"/>
        </w:tabs>
        <w:spacing w:after="0" w:line="240" w:lineRule="auto"/>
        <w:jc w:val="both"/>
        <w:rPr>
          <w:rFonts w:ascii="Courier New" w:eastAsia="MS Mincho" w:hAnsi="Courier New" w:cs="Courier New"/>
          <w:lang w:eastAsia="cs-CZ"/>
        </w:rPr>
      </w:pPr>
    </w:p>
    <w:p w14:paraId="5C7B579A"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F22EFE">
        <w:rPr>
          <w:rFonts w:ascii="Courier New" w:eastAsia="MS Mincho" w:hAnsi="Courier New" w:cs="Courier New"/>
          <w:b/>
          <w:bCs/>
          <w:lang w:eastAsia="cs-CZ"/>
        </w:rPr>
        <w:lastRenderedPageBreak/>
        <w:t>3226 Modernizace podchodu u tramvajové zastávky Důl Hlubina</w:t>
      </w:r>
      <w:r w:rsidRPr="00F22EFE">
        <w:rPr>
          <w:rFonts w:ascii="Courier New" w:eastAsia="MS Mincho" w:hAnsi="Courier New" w:cs="Courier New"/>
          <w:b/>
          <w:bCs/>
          <w:lang w:eastAsia="cs-CZ"/>
        </w:rPr>
        <w:tab/>
        <w:t xml:space="preserve">393 </w:t>
      </w:r>
      <w:proofErr w:type="spellStart"/>
      <w:proofErr w:type="gramStart"/>
      <w:r w:rsidRPr="00F22EFE">
        <w:rPr>
          <w:rFonts w:ascii="Courier New" w:eastAsia="MS Mincho" w:hAnsi="Courier New" w:cs="Courier New"/>
          <w:b/>
          <w:bCs/>
          <w:lang w:eastAsia="cs-CZ"/>
        </w:rPr>
        <w:t>tis.Kč</w:t>
      </w:r>
      <w:proofErr w:type="spellEnd"/>
      <w:proofErr w:type="gramEnd"/>
    </w:p>
    <w:p w14:paraId="02DC9DFE"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Bude provedena modernizace podchodu u tramvajové zastávky Důl Hlubina, vč. zastřešení nástupišť. Předána aktualizace DÚR. Provedena koordinace sítí s projektem Náměstí Republiky. PD DÚR odevzdaná ve 12/2019. Pravomocné územní rozhodnutí bylo vydáno v 04/2021. V rámci 1.VZ na zpracování PD (DSP, DPS, IČ) nebyla podána žádná CN. V rámci 2.VZ podána 1 CN s podstatně vyšší nabídkovou cenou.</w:t>
      </w:r>
    </w:p>
    <w:p w14:paraId="64A5D417"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bookmarkStart w:id="84" w:name="_Hlk78468633"/>
      <w:r w:rsidRPr="00F22EFE">
        <w:rPr>
          <w:rFonts w:ascii="Courier New" w:eastAsia="MS Mincho" w:hAnsi="Courier New" w:cs="Courier New"/>
          <w:b/>
          <w:bCs/>
          <w:lang w:eastAsia="cs-CZ"/>
        </w:rPr>
        <w:t>3227 Rekonstrukce podchodu pod ul. Místeckou</w:t>
      </w:r>
      <w:r w:rsidRPr="00F22EFE">
        <w:rPr>
          <w:rFonts w:ascii="Courier New" w:eastAsia="MS Mincho" w:hAnsi="Courier New" w:cs="Courier New"/>
          <w:b/>
          <w:bCs/>
          <w:lang w:eastAsia="cs-CZ"/>
        </w:rPr>
        <w:tab/>
        <w:t xml:space="preserve">1 979 </w:t>
      </w:r>
      <w:proofErr w:type="spellStart"/>
      <w:proofErr w:type="gramStart"/>
      <w:r w:rsidRPr="00F22EFE">
        <w:rPr>
          <w:rFonts w:ascii="Courier New" w:eastAsia="MS Mincho" w:hAnsi="Courier New" w:cs="Courier New"/>
          <w:b/>
          <w:bCs/>
          <w:lang w:eastAsia="cs-CZ"/>
        </w:rPr>
        <w:t>tis.Kč</w:t>
      </w:r>
      <w:proofErr w:type="spellEnd"/>
      <w:proofErr w:type="gramEnd"/>
    </w:p>
    <w:p w14:paraId="48C666C0"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Calibri" w:hAnsi="Courier New" w:cs="Courier New"/>
          <w:bCs/>
        </w:rPr>
      </w:pPr>
      <w:r w:rsidRPr="00F22EFE">
        <w:rPr>
          <w:rFonts w:ascii="Courier New" w:eastAsia="Calibri" w:hAnsi="Courier New" w:cs="Courier New"/>
          <w:bCs/>
        </w:rPr>
        <w:t>Jedná se o rekonstrukci podchodu včetně autobusových a tramvajových zastávek u prodejny Dřevo Trust a.s. (bývalý „</w:t>
      </w:r>
      <w:proofErr w:type="spellStart"/>
      <w:r w:rsidRPr="00F22EFE">
        <w:rPr>
          <w:rFonts w:ascii="Courier New" w:eastAsia="Calibri" w:hAnsi="Courier New" w:cs="Courier New"/>
          <w:bCs/>
        </w:rPr>
        <w:t>Dřevoprodej</w:t>
      </w:r>
      <w:proofErr w:type="spellEnd"/>
      <w:r w:rsidRPr="00F22EFE">
        <w:rPr>
          <w:rFonts w:ascii="Courier New" w:eastAsia="Calibri" w:hAnsi="Courier New" w:cs="Courier New"/>
          <w:bCs/>
        </w:rPr>
        <w:t>“) v Ostravě – Hrabůvce. Stavebně jde o komplexní rekonstrukci povrchů komunikací i souvisejících podzemních i nadzemních objektů (přístřešky zastávek), vybudování nových přípojek a zajištění, či přeložení stávajících funkčních inženýrských sítí. V roce 2020 bylo vydáno územní rozhodnutí a v 9/2020 uzavřena smlouva o dílo a příkazní na zpracování dalších stupňů projektové dokumentace a zajištění stavebního povolení. V 05/2021 bylo vydáno stavební povolení a 09/2021 vydána všechna stavební povolení, dopracována DPS a zahájeno výběrové řízení na zhotovitele.</w:t>
      </w:r>
    </w:p>
    <w:bookmarkEnd w:id="84"/>
    <w:p w14:paraId="7E60AFE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3236 Propojení cyklostezek Polanka nad Odrou – Stará Bělá</w:t>
      </w:r>
      <w:r w:rsidRPr="00F22EFE">
        <w:rPr>
          <w:rFonts w:ascii="Courier New" w:eastAsia="MS Mincho" w:hAnsi="Courier New" w:cs="Courier New"/>
          <w:b/>
          <w:lang w:eastAsia="cs-CZ"/>
        </w:rPr>
        <w:tab/>
        <w:t xml:space="preserve">207 </w:t>
      </w:r>
      <w:proofErr w:type="spellStart"/>
      <w:proofErr w:type="gramStart"/>
      <w:r w:rsidRPr="00F22EFE">
        <w:rPr>
          <w:rFonts w:ascii="Courier New" w:eastAsia="MS Mincho" w:hAnsi="Courier New" w:cs="Courier New"/>
          <w:b/>
          <w:lang w:eastAsia="cs-CZ"/>
        </w:rPr>
        <w:t>tis.Kč</w:t>
      </w:r>
      <w:proofErr w:type="spellEnd"/>
      <w:proofErr w:type="gramEnd"/>
    </w:p>
    <w:p w14:paraId="5E49678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propojení stávajících již vybudovaných cyklostezek mezi Starou Bělou a Polankou nad Odrou, konkrétně v lokalitě mostu přes řeku Odru. Napojení souvisí a navazuje na opravu mostu přes řeku Odru. V 6/2021 vydáno stavební povolení pro cyklostezku. V 11/2021 rada města rozhodla o uzavření smlouvy o společném zadání veřejných zakázek mezi MSK a SMO „Silnice II/478 rekonstrukce mostu ev. č. 478-008 přes Odru na ul. Na Lukách v Polance nad Odrou“ a „Cyklistická trasa A, I Stará Bělá-Polanka n. Odrou“ a zároveň schválila zadávací dokumentaci obsahující zadávací podmínky pro výběrové řízení na zhotovitele stavby. </w:t>
      </w:r>
    </w:p>
    <w:p w14:paraId="4115261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3251 Cyklistická trasa J - úsek Radvanice -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 xml:space="preserve"> </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3642DB4" w14:textId="47B73EEE"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o propojení cyklistických tras mezi </w:t>
      </w:r>
      <w:proofErr w:type="spellStart"/>
      <w:r w:rsidRPr="00E46D23">
        <w:rPr>
          <w:rFonts w:ascii="Courier New" w:eastAsia="MS Mincho" w:hAnsi="Courier New" w:cs="Courier New"/>
          <w:lang w:eastAsia="cs-CZ"/>
        </w:rPr>
        <w:t>MOb</w:t>
      </w:r>
      <w:proofErr w:type="spellEnd"/>
      <w:r w:rsidRPr="00E46D23">
        <w:rPr>
          <w:rFonts w:ascii="Courier New" w:eastAsia="MS Mincho" w:hAnsi="Courier New" w:cs="Courier New"/>
          <w:lang w:eastAsia="cs-CZ"/>
        </w:rPr>
        <w:t xml:space="preserve"> Radvanice</w:t>
      </w:r>
      <w:r w:rsidRPr="00F22EFE">
        <w:rPr>
          <w:rFonts w:ascii="Courier New" w:eastAsia="MS Mincho" w:hAnsi="Courier New" w:cs="Courier New"/>
          <w:lang w:eastAsia="cs-CZ"/>
        </w:rPr>
        <w:t xml:space="preserve"> – </w:t>
      </w:r>
      <w:proofErr w:type="spellStart"/>
      <w:r w:rsidRPr="00F22EFE">
        <w:rPr>
          <w:rFonts w:ascii="Courier New" w:eastAsia="MS Mincho" w:hAnsi="Courier New" w:cs="Courier New"/>
          <w:lang w:eastAsia="cs-CZ"/>
        </w:rPr>
        <w:t>Bartovice</w:t>
      </w:r>
      <w:proofErr w:type="spellEnd"/>
      <w:r w:rsidRPr="00F22EFE">
        <w:rPr>
          <w:rFonts w:ascii="Courier New" w:eastAsia="MS Mincho" w:hAnsi="Courier New" w:cs="Courier New"/>
          <w:lang w:eastAsia="cs-CZ"/>
        </w:rPr>
        <w:t>, výhledové napojení na Šenov a Havířov. Je zpracován koncept D</w:t>
      </w:r>
      <w:r w:rsidR="00D34246">
        <w:rPr>
          <w:rFonts w:ascii="Courier New" w:eastAsia="MS Mincho" w:hAnsi="Courier New" w:cs="Courier New"/>
          <w:lang w:eastAsia="cs-CZ"/>
        </w:rPr>
        <w:t>Ú</w:t>
      </w:r>
      <w:r w:rsidRPr="00F22EFE">
        <w:rPr>
          <w:rFonts w:ascii="Courier New" w:eastAsia="MS Mincho" w:hAnsi="Courier New" w:cs="Courier New"/>
          <w:lang w:eastAsia="cs-CZ"/>
        </w:rPr>
        <w:t>R</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 xml:space="preserve">DSP, probíhá majetkoprávní příprava stavby. </w:t>
      </w:r>
    </w:p>
    <w:p w14:paraId="153A464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3257 Cyklistická trasa </w:t>
      </w:r>
      <w:proofErr w:type="gramStart"/>
      <w:r w:rsidRPr="00F22EFE">
        <w:rPr>
          <w:rFonts w:ascii="Courier New" w:eastAsia="MS Mincho" w:hAnsi="Courier New" w:cs="Courier New"/>
          <w:b/>
          <w:lang w:eastAsia="cs-CZ"/>
        </w:rPr>
        <w:t>J,V</w:t>
      </w:r>
      <w:proofErr w:type="gramEnd"/>
      <w:r w:rsidRPr="00F22EFE">
        <w:rPr>
          <w:rFonts w:ascii="Courier New" w:eastAsia="MS Mincho" w:hAnsi="Courier New" w:cs="Courier New"/>
          <w:b/>
          <w:lang w:eastAsia="cs-CZ"/>
        </w:rPr>
        <w:t xml:space="preserve"> – úsek Radvanice - Michálkovice</w:t>
      </w:r>
      <w:r w:rsidRPr="00F22EFE">
        <w:rPr>
          <w:rFonts w:ascii="Courier New" w:eastAsia="MS Mincho" w:hAnsi="Courier New" w:cs="Courier New"/>
          <w:b/>
          <w:lang w:eastAsia="cs-CZ"/>
        </w:rPr>
        <w:tab/>
        <w:t xml:space="preserve">672 </w:t>
      </w:r>
      <w:proofErr w:type="spellStart"/>
      <w:r w:rsidRPr="00F22EFE">
        <w:rPr>
          <w:rFonts w:ascii="Courier New" w:eastAsia="MS Mincho" w:hAnsi="Courier New" w:cs="Courier New"/>
          <w:b/>
          <w:lang w:eastAsia="cs-CZ"/>
        </w:rPr>
        <w:t>tis.Kč</w:t>
      </w:r>
      <w:proofErr w:type="spellEnd"/>
    </w:p>
    <w:p w14:paraId="77A7F819" w14:textId="3D9B34B3"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Na základě investičního záměru, který předal městský obvod Radvanice, bylo v 02/2019 zahájeno výběrové řízení na zhotovitele přípravy. V rámci projektu se jedná o propojení cyklistických tras mezi Michálkovicemi u Dolu Michal a středem městského obvodu Radvanice a </w:t>
      </w:r>
      <w:proofErr w:type="spellStart"/>
      <w:r w:rsidRPr="00F22EFE">
        <w:rPr>
          <w:rFonts w:ascii="Courier New" w:eastAsia="MS Mincho" w:hAnsi="Courier New" w:cs="Courier New"/>
          <w:lang w:eastAsia="cs-CZ"/>
        </w:rPr>
        <w:t>Bartovice</w:t>
      </w:r>
      <w:proofErr w:type="spellEnd"/>
      <w:r w:rsidRPr="00F22EFE">
        <w:rPr>
          <w:rFonts w:ascii="Courier New" w:eastAsia="MS Mincho" w:hAnsi="Courier New" w:cs="Courier New"/>
          <w:lang w:eastAsia="cs-CZ"/>
        </w:rPr>
        <w:t>.</w:t>
      </w:r>
      <w:r w:rsidRPr="00F22EFE">
        <w:rPr>
          <w:rFonts w:ascii="Courier New" w:eastAsia="Times New Roman" w:hAnsi="Courier New" w:cs="Courier New"/>
          <w:lang w:eastAsia="cs-CZ"/>
        </w:rPr>
        <w:t xml:space="preserve"> </w:t>
      </w:r>
      <w:bookmarkStart w:id="85" w:name="_Hlk77845995"/>
      <w:bookmarkStart w:id="86" w:name="_Hlk77845586"/>
      <w:r w:rsidRPr="00F22EFE">
        <w:rPr>
          <w:rFonts w:ascii="Courier New" w:eastAsia="Times New Roman" w:hAnsi="Courier New" w:cs="Courier New"/>
          <w:lang w:eastAsia="cs-CZ"/>
        </w:rPr>
        <w:t>V 02/2020 p</w:t>
      </w:r>
      <w:r w:rsidRPr="00F22EFE">
        <w:rPr>
          <w:rFonts w:ascii="Courier New" w:eastAsia="MS Mincho" w:hAnsi="Courier New" w:cs="Courier New"/>
          <w:lang w:eastAsia="cs-CZ"/>
        </w:rPr>
        <w:t xml:space="preserve">odepsaná SOD </w:t>
      </w:r>
      <w:bookmarkEnd w:id="85"/>
      <w:r w:rsidRPr="00F22EFE">
        <w:rPr>
          <w:rFonts w:ascii="Courier New" w:eastAsia="MS Mincho" w:hAnsi="Courier New" w:cs="Courier New"/>
          <w:lang w:eastAsia="cs-CZ"/>
        </w:rPr>
        <w:t>na</w:t>
      </w:r>
      <w:bookmarkEnd w:id="86"/>
      <w:r w:rsidRPr="00F22EFE">
        <w:rPr>
          <w:rFonts w:ascii="Courier New" w:eastAsia="MS Mincho" w:hAnsi="Courier New" w:cs="Courier New"/>
          <w:lang w:eastAsia="cs-CZ"/>
        </w:rPr>
        <w:t xml:space="preserve"> aktualizaci IZ</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006D1B04">
        <w:rPr>
          <w:rFonts w:ascii="Courier New" w:eastAsia="MS Mincho" w:hAnsi="Courier New" w:cs="Courier New"/>
          <w:lang w:eastAsia="cs-CZ"/>
        </w:rPr>
        <w:t>DÚR</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DSP</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DPS</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IČ</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 xml:space="preserve">AD, dochází totiž ke kolizi se stavbou plynovodu v trase cyklistické trasy a pozemku Lesů ČR, </w:t>
      </w:r>
      <w:proofErr w:type="spellStart"/>
      <w:r w:rsidRPr="00F22EFE">
        <w:rPr>
          <w:rFonts w:ascii="Courier New" w:eastAsia="MS Mincho" w:hAnsi="Courier New" w:cs="Courier New"/>
          <w:lang w:eastAsia="cs-CZ"/>
        </w:rPr>
        <w:t>s.p</w:t>
      </w:r>
      <w:proofErr w:type="spellEnd"/>
      <w:r w:rsidRPr="00F22EFE">
        <w:rPr>
          <w:rFonts w:ascii="Courier New" w:eastAsia="MS Mincho" w:hAnsi="Courier New" w:cs="Courier New"/>
          <w:lang w:eastAsia="cs-CZ"/>
        </w:rPr>
        <w:t>., kterou stavba prochází, z tohoto důvodu ponecháno bez zásahu. V</w:t>
      </w:r>
      <w:r w:rsidRPr="00F22EFE">
        <w:rPr>
          <w:rFonts w:ascii="Courier New" w:eastAsia="Times New Roman" w:hAnsi="Courier New" w:cs="Courier New"/>
          <w:lang w:eastAsia="cs-CZ"/>
        </w:rPr>
        <w:t> </w:t>
      </w:r>
      <w:r w:rsidRPr="00F22EFE">
        <w:rPr>
          <w:rFonts w:ascii="Courier New" w:eastAsia="MS Mincho" w:hAnsi="Courier New" w:cs="Courier New"/>
          <w:lang w:eastAsia="cs-CZ"/>
        </w:rPr>
        <w:t xml:space="preserve">12/2020 hotová aktualizace IZ. </w:t>
      </w:r>
      <w:r w:rsidRPr="00E46D23">
        <w:rPr>
          <w:rFonts w:ascii="Courier New" w:eastAsia="MS Mincho" w:hAnsi="Courier New" w:cs="Courier New"/>
          <w:lang w:eastAsia="cs-CZ"/>
        </w:rPr>
        <w:t xml:space="preserve">V současnosti je zpracován koncept </w:t>
      </w:r>
      <w:r w:rsidR="006D1B04">
        <w:rPr>
          <w:rFonts w:ascii="Courier New" w:eastAsia="MS Mincho" w:hAnsi="Courier New" w:cs="Courier New"/>
          <w:lang w:eastAsia="cs-CZ"/>
        </w:rPr>
        <w:t>DÚR</w:t>
      </w:r>
      <w:r w:rsidRPr="00E46D23">
        <w:rPr>
          <w:rFonts w:ascii="Courier New" w:eastAsia="Times New Roman" w:hAnsi="Courier New" w:cs="Courier New"/>
          <w:lang w:eastAsia="cs-CZ"/>
        </w:rPr>
        <w:t> </w:t>
      </w:r>
      <w:r w:rsidRPr="00E46D23">
        <w:rPr>
          <w:rFonts w:ascii="Courier New" w:eastAsia="MS Mincho" w:hAnsi="Courier New" w:cs="Courier New"/>
          <w:lang w:eastAsia="cs-CZ"/>
        </w:rPr>
        <w:t>+</w:t>
      </w:r>
      <w:r w:rsidRPr="00E46D23">
        <w:rPr>
          <w:rFonts w:ascii="Courier New" w:eastAsia="Times New Roman" w:hAnsi="Courier New" w:cs="Courier New"/>
          <w:lang w:eastAsia="cs-CZ"/>
        </w:rPr>
        <w:t> </w:t>
      </w:r>
      <w:r w:rsidRPr="00E46D23">
        <w:rPr>
          <w:rFonts w:ascii="Courier New" w:eastAsia="MS Mincho" w:hAnsi="Courier New" w:cs="Courier New"/>
          <w:lang w:eastAsia="cs-CZ"/>
        </w:rPr>
        <w:t>DSP, který je rozeslán k vyjádřením.</w:t>
      </w:r>
      <w:r w:rsidRPr="00F22EFE">
        <w:rPr>
          <w:rFonts w:ascii="Courier New" w:eastAsia="MS Mincho" w:hAnsi="Courier New" w:cs="Courier New"/>
          <w:lang w:eastAsia="cs-CZ"/>
        </w:rPr>
        <w:t xml:space="preserve"> V 9/2021 vydáno společné povolení. Probíhá majetkoprávní příprava stavby.</w:t>
      </w:r>
    </w:p>
    <w:p w14:paraId="01E5C82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3271 Cyklostezka a chodník vedoucí podchodem pod ulicí Místeckou</w:t>
      </w:r>
      <w:r w:rsidRPr="00F22EFE">
        <w:rPr>
          <w:rFonts w:ascii="Courier New" w:eastAsia="MS Mincho" w:hAnsi="Courier New" w:cs="Courier New"/>
          <w:b/>
          <w:lang w:eastAsia="cs-CZ"/>
        </w:rPr>
        <w:tab/>
        <w:t xml:space="preserve">80 </w:t>
      </w:r>
      <w:proofErr w:type="spellStart"/>
      <w:proofErr w:type="gramStart"/>
      <w:r w:rsidRPr="00F22EFE">
        <w:rPr>
          <w:rFonts w:ascii="Courier New" w:eastAsia="MS Mincho" w:hAnsi="Courier New" w:cs="Courier New"/>
          <w:b/>
          <w:lang w:eastAsia="cs-CZ"/>
        </w:rPr>
        <w:t>tis.Kč</w:t>
      </w:r>
      <w:proofErr w:type="spellEnd"/>
      <w:proofErr w:type="gramEnd"/>
    </w:p>
    <w:p w14:paraId="673C3763" w14:textId="697B0974"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cyklostezky na trase A, resp. C a stezky pro pěší, které vedou od ulice Aviatiků přes podchod pod ulicí Místeckou na ulici Š</w:t>
      </w:r>
      <w:r w:rsidR="00D34246">
        <w:rPr>
          <w:rFonts w:ascii="Courier New" w:eastAsia="MS Mincho" w:hAnsi="Courier New" w:cs="Courier New"/>
          <w:lang w:eastAsia="cs-CZ"/>
        </w:rPr>
        <w:t>í</w:t>
      </w:r>
      <w:r w:rsidRPr="00F22EFE">
        <w:rPr>
          <w:rFonts w:ascii="Courier New" w:eastAsia="MS Mincho" w:hAnsi="Courier New" w:cs="Courier New"/>
          <w:lang w:eastAsia="cs-CZ"/>
        </w:rPr>
        <w:t>dloveckou. V 06/2020 podepsaná SOD na provedení oprav (výměny osvětlení podchodu, výměny zábradlí oddělujícího cyklisty a chodce, pročištění kanalizace, opravy povrchu podchodu, opravy chodníku, opravy povrchu cyklostezky). Realizace oprav byla zahájena v 07/2020, stavba dokončena.</w:t>
      </w:r>
    </w:p>
    <w:p w14:paraId="0C25CC2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3274 Cyklistické propojení Poruby s Vřesinou</w:t>
      </w:r>
      <w:r w:rsidRPr="00F22EFE">
        <w:rPr>
          <w:rFonts w:ascii="Courier New" w:eastAsia="MS Mincho" w:hAnsi="Courier New" w:cs="Courier New"/>
          <w:b/>
          <w:lang w:eastAsia="cs-CZ"/>
        </w:rPr>
        <w:tab/>
        <w:t xml:space="preserve">756 </w:t>
      </w:r>
      <w:proofErr w:type="spellStart"/>
      <w:proofErr w:type="gramStart"/>
      <w:r w:rsidRPr="00F22EFE">
        <w:rPr>
          <w:rFonts w:ascii="Courier New" w:eastAsia="MS Mincho" w:hAnsi="Courier New" w:cs="Courier New"/>
          <w:b/>
          <w:lang w:eastAsia="cs-CZ"/>
        </w:rPr>
        <w:t>tis.Kč</w:t>
      </w:r>
      <w:proofErr w:type="spellEnd"/>
      <w:proofErr w:type="gramEnd"/>
    </w:p>
    <w:p w14:paraId="2115AFF7" w14:textId="1BBE6D91"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doplnění chybějícího propojení realizovaných komunikací v souběhu se silnicí I/11 jako pokračování pěší komunikace od napojení MK, které umožní přístup obyvatel k rekreačnímu středisku Skalka a ke Střelnici Poruba. Předmětnou stavbu </w:t>
      </w:r>
      <w:proofErr w:type="gramStart"/>
      <w:r w:rsidRPr="00F22EFE">
        <w:rPr>
          <w:rFonts w:ascii="Courier New" w:eastAsia="MS Mincho" w:hAnsi="Courier New" w:cs="Courier New"/>
          <w:lang w:eastAsia="cs-CZ"/>
        </w:rPr>
        <w:t>tvoří</w:t>
      </w:r>
      <w:proofErr w:type="gramEnd"/>
      <w:r w:rsidRPr="00F22EFE">
        <w:rPr>
          <w:rFonts w:ascii="Courier New" w:eastAsia="MS Mincho" w:hAnsi="Courier New" w:cs="Courier New"/>
          <w:lang w:eastAsia="cs-CZ"/>
        </w:rPr>
        <w:t xml:space="preserve"> dva stavební celky. První část se týká pěší komunikace v úseku od napojení na stávající pěší komunikaci podél ul. </w:t>
      </w:r>
      <w:r w:rsidRPr="00F22EFE">
        <w:rPr>
          <w:rFonts w:ascii="Courier New" w:eastAsia="MS Mincho" w:hAnsi="Courier New" w:cs="Courier New"/>
          <w:lang w:eastAsia="cs-CZ"/>
        </w:rPr>
        <w:lastRenderedPageBreak/>
        <w:t xml:space="preserve">Vřesinské ke křižovatce s místní komunikací k </w:t>
      </w:r>
      <w:proofErr w:type="spellStart"/>
      <w:r w:rsidRPr="00F22EFE">
        <w:rPr>
          <w:rFonts w:ascii="Courier New" w:eastAsia="MS Mincho" w:hAnsi="Courier New" w:cs="Courier New"/>
          <w:lang w:eastAsia="cs-CZ"/>
        </w:rPr>
        <w:t>Family</w:t>
      </w:r>
      <w:proofErr w:type="spellEnd"/>
      <w:r w:rsidRPr="00F22EFE">
        <w:rPr>
          <w:rFonts w:ascii="Courier New" w:eastAsia="MS Mincho" w:hAnsi="Courier New" w:cs="Courier New"/>
          <w:lang w:eastAsia="cs-CZ"/>
        </w:rPr>
        <w:t xml:space="preserve"> parku Skalka. Od této křižovatky přechází ve společnou stezku pro cyklisty a chodce a vede v</w:t>
      </w:r>
      <w:r w:rsidR="009C4881">
        <w:rPr>
          <w:rFonts w:ascii="Courier New" w:eastAsia="MS Mincho" w:hAnsi="Courier New" w:cs="Courier New"/>
          <w:lang w:eastAsia="cs-CZ"/>
        </w:rPr>
        <w:t> </w:t>
      </w:r>
      <w:r w:rsidRPr="00F22EFE">
        <w:rPr>
          <w:rFonts w:ascii="Courier New" w:eastAsia="MS Mincho" w:hAnsi="Courier New" w:cs="Courier New"/>
          <w:lang w:eastAsia="cs-CZ"/>
        </w:rPr>
        <w:t>souběhu se stávající místní komunikací k areálu Skalka. Součástí pěší komunikace a společné stezky pro cyklisty a chodce bude realizace veřejného osvětlení. Druhá část se týká propojení polních cest v místě křížení toku</w:t>
      </w:r>
      <w:r w:rsidRPr="00F22EFE">
        <w:rPr>
          <w:rFonts w:ascii="Courier New" w:eastAsia="MS Mincho" w:hAnsi="Courier New" w:cs="Courier New"/>
          <w:color w:val="E7E6E6"/>
          <w:lang w:eastAsia="cs-CZ"/>
        </w:rPr>
        <w:t xml:space="preserve"> </w:t>
      </w:r>
      <w:proofErr w:type="spellStart"/>
      <w:r w:rsidRPr="00F22EFE">
        <w:rPr>
          <w:rFonts w:ascii="Courier New" w:eastAsia="MS Mincho" w:hAnsi="Courier New" w:cs="Courier New"/>
          <w:lang w:eastAsia="cs-CZ"/>
        </w:rPr>
        <w:t>Vřesinka</w:t>
      </w:r>
      <w:proofErr w:type="spellEnd"/>
      <w:r w:rsidRPr="00F22EFE">
        <w:rPr>
          <w:rFonts w:ascii="Courier New" w:eastAsia="MS Mincho" w:hAnsi="Courier New" w:cs="Courier New"/>
          <w:lang w:eastAsia="cs-CZ"/>
        </w:rPr>
        <w:t xml:space="preserve">, čímž dojde k zajištění přístupu cyklistů do lokality na jižní straně silnice I/11 u lokality Záhumenice. Součástí této části je realizace mostní konstrukce přes vodní tok </w:t>
      </w:r>
      <w:proofErr w:type="spellStart"/>
      <w:r w:rsidRPr="00F22EFE">
        <w:rPr>
          <w:rFonts w:ascii="Courier New" w:eastAsia="MS Mincho" w:hAnsi="Courier New" w:cs="Courier New"/>
          <w:lang w:eastAsia="cs-CZ"/>
        </w:rPr>
        <w:t>Vřesinka</w:t>
      </w:r>
      <w:proofErr w:type="spellEnd"/>
      <w:r w:rsidRPr="00F22EFE">
        <w:rPr>
          <w:rFonts w:ascii="Courier New" w:eastAsia="MS Mincho" w:hAnsi="Courier New" w:cs="Courier New"/>
          <w:lang w:eastAsia="cs-CZ"/>
        </w:rPr>
        <w:t xml:space="preserve">. V 09/2019 podepsaná SOD. V 06/2021 bylo oznámeno zahájení společného povolení </w:t>
      </w:r>
      <w:r w:rsidR="006D1B04">
        <w:rPr>
          <w:rFonts w:ascii="Courier New" w:eastAsia="MS Mincho" w:hAnsi="Courier New" w:cs="Courier New"/>
          <w:lang w:eastAsia="cs-CZ"/>
        </w:rPr>
        <w:t>DÚR</w:t>
      </w:r>
      <w:r w:rsidRPr="00F22EFE">
        <w:rPr>
          <w:rFonts w:ascii="Courier New" w:eastAsia="Calibri" w:hAnsi="Courier New" w:cs="Courier New"/>
          <w:bCs/>
        </w:rPr>
        <w:t> </w:t>
      </w:r>
      <w:r w:rsidRPr="00F22EFE">
        <w:rPr>
          <w:rFonts w:ascii="Courier New" w:eastAsia="MS Mincho" w:hAnsi="Courier New" w:cs="Courier New"/>
          <w:lang w:eastAsia="cs-CZ"/>
        </w:rPr>
        <w:t>+</w:t>
      </w:r>
      <w:r w:rsidRPr="00F22EFE">
        <w:rPr>
          <w:rFonts w:ascii="Courier New" w:eastAsia="Calibri" w:hAnsi="Courier New" w:cs="Courier New"/>
          <w:bCs/>
        </w:rPr>
        <w:t> </w:t>
      </w:r>
      <w:r w:rsidRPr="00F22EFE">
        <w:rPr>
          <w:rFonts w:ascii="Courier New" w:eastAsia="MS Mincho" w:hAnsi="Courier New" w:cs="Courier New"/>
          <w:lang w:eastAsia="cs-CZ"/>
        </w:rPr>
        <w:t>DSP. V současnosti probíhá majetkoprávní vypořádání.</w:t>
      </w:r>
    </w:p>
    <w:p w14:paraId="580C484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3275 Univerzitní zázemí sportu a behaviorálního zdraví Ostravská univerzita – podzemní parkoviště</w:t>
      </w:r>
      <w:r w:rsidRPr="00F22EFE">
        <w:rPr>
          <w:rFonts w:ascii="Courier New" w:eastAsia="MS Mincho" w:hAnsi="Courier New" w:cs="Courier New"/>
          <w:b/>
          <w:lang w:eastAsia="cs-CZ"/>
        </w:rPr>
        <w:tab/>
        <w:t xml:space="preserve">72 319 </w:t>
      </w:r>
      <w:proofErr w:type="spellStart"/>
      <w:proofErr w:type="gramStart"/>
      <w:r w:rsidRPr="00F22EFE">
        <w:rPr>
          <w:rFonts w:ascii="Courier New" w:eastAsia="MS Mincho" w:hAnsi="Courier New" w:cs="Courier New"/>
          <w:b/>
          <w:lang w:eastAsia="cs-CZ"/>
        </w:rPr>
        <w:t>tis.Kč</w:t>
      </w:r>
      <w:proofErr w:type="spellEnd"/>
      <w:proofErr w:type="gramEnd"/>
    </w:p>
    <w:p w14:paraId="6A3CE849" w14:textId="789BFE98"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projekt vybudování podzemních garáží realizovaných v rámci stavby Ostravské univerzity „Univerzitní zázemí sportu a behaviorálního zdraví Ostravská univerzita“ v lokalitě Černá louka. Součástí stavby vznikne parkov</w:t>
      </w:r>
      <w:r w:rsidR="009C4881">
        <w:rPr>
          <w:rFonts w:ascii="Courier New" w:eastAsia="MS Mincho" w:hAnsi="Courier New" w:cs="Courier New"/>
          <w:lang w:eastAsia="cs-CZ"/>
        </w:rPr>
        <w:t>á</w:t>
      </w:r>
      <w:r w:rsidRPr="00F22EFE">
        <w:rPr>
          <w:rFonts w:ascii="Courier New" w:eastAsia="MS Mincho" w:hAnsi="Courier New" w:cs="Courier New"/>
          <w:lang w:eastAsia="cs-CZ"/>
        </w:rPr>
        <w:t xml:space="preserve">ní pro 155 vozidel. Stavba </w:t>
      </w:r>
      <w:r w:rsidRPr="00F22EFE">
        <w:rPr>
          <w:rFonts w:ascii="Courier New" w:eastAsia="MS Mincho" w:hAnsi="Courier New" w:cs="Courier New"/>
          <w:color w:val="000000"/>
          <w:lang w:eastAsia="cs-CZ"/>
        </w:rPr>
        <w:t>je r</w:t>
      </w:r>
      <w:r w:rsidRPr="00F22EFE">
        <w:rPr>
          <w:rFonts w:ascii="Courier New" w:eastAsia="MS Mincho" w:hAnsi="Courier New" w:cs="Courier New"/>
          <w:lang w:eastAsia="cs-CZ"/>
        </w:rPr>
        <w:t xml:space="preserve">ealizována ve </w:t>
      </w:r>
      <w:proofErr w:type="spellStart"/>
      <w:r w:rsidRPr="00F22EFE">
        <w:rPr>
          <w:rFonts w:ascii="Courier New" w:eastAsia="MS Mincho" w:hAnsi="Courier New" w:cs="Courier New"/>
          <w:lang w:eastAsia="cs-CZ"/>
        </w:rPr>
        <w:t>spoluzadavatelství</w:t>
      </w:r>
      <w:proofErr w:type="spellEnd"/>
      <w:r w:rsidRPr="00F22EFE">
        <w:rPr>
          <w:rFonts w:ascii="Courier New" w:eastAsia="MS Mincho" w:hAnsi="Courier New" w:cs="Courier New"/>
          <w:lang w:eastAsia="cs-CZ"/>
        </w:rPr>
        <w:t xml:space="preserve"> s Ostravskou univerzitou.</w:t>
      </w:r>
    </w:p>
    <w:p w14:paraId="3DA8305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3277 Parkovací dům u Krajského úřadu</w:t>
      </w:r>
      <w:r w:rsidRPr="00F22EFE">
        <w:rPr>
          <w:rFonts w:ascii="Courier New" w:eastAsia="MS Mincho" w:hAnsi="Courier New" w:cs="Courier New"/>
          <w:b/>
          <w:lang w:eastAsia="cs-CZ"/>
        </w:rPr>
        <w:tab/>
        <w:t xml:space="preserve">10 275 </w:t>
      </w:r>
      <w:proofErr w:type="spellStart"/>
      <w:proofErr w:type="gramStart"/>
      <w:r w:rsidRPr="00F22EFE">
        <w:rPr>
          <w:rFonts w:ascii="Courier New" w:eastAsia="MS Mincho" w:hAnsi="Courier New" w:cs="Courier New"/>
          <w:b/>
          <w:lang w:eastAsia="cs-CZ"/>
        </w:rPr>
        <w:t>tis.Kč</w:t>
      </w:r>
      <w:proofErr w:type="spellEnd"/>
      <w:proofErr w:type="gramEnd"/>
    </w:p>
    <w:p w14:paraId="21025760" w14:textId="16BDD6B1"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r w:rsidRPr="00F22EFE">
        <w:rPr>
          <w:rFonts w:ascii="Courier New" w:eastAsia="MS Mincho" w:hAnsi="Courier New" w:cs="Courier New"/>
          <w:lang w:eastAsia="cs-CZ"/>
        </w:rPr>
        <w:t>Jedná se o vybudování parkovacího domu v lokalitě křižovatky ulic 28. října a Na Jízdárně. Na základě architektonické soutěže byl vybrán zpracovatel všech stupňů projektové dokumentace. V 04/2020 byl předán dokument Příprava projektu, do 07/2020 byla zpracována architektonická studie. V 09/2022 byla předána dokumentace pro společné územní řízení a stavební povolení, v 11/2021 bylo získáno společné povolení.</w:t>
      </w:r>
    </w:p>
    <w:p w14:paraId="71DEC89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3279 Parkoviště pod Frýdlantskými mosty</w:t>
      </w:r>
      <w:r w:rsidRPr="00F22EFE">
        <w:rPr>
          <w:rFonts w:ascii="Courier New" w:eastAsia="MS Mincho" w:hAnsi="Courier New" w:cs="Courier New"/>
          <w:b/>
          <w:lang w:eastAsia="cs-CZ"/>
        </w:rPr>
        <w:tab/>
        <w:t xml:space="preserve">662 </w:t>
      </w:r>
      <w:proofErr w:type="spellStart"/>
      <w:proofErr w:type="gramStart"/>
      <w:r w:rsidRPr="00F22EFE">
        <w:rPr>
          <w:rFonts w:ascii="Courier New" w:eastAsia="MS Mincho" w:hAnsi="Courier New" w:cs="Courier New"/>
          <w:b/>
          <w:lang w:eastAsia="cs-CZ"/>
        </w:rPr>
        <w:t>tis.Kč</w:t>
      </w:r>
      <w:proofErr w:type="spellEnd"/>
      <w:proofErr w:type="gramEnd"/>
    </w:p>
    <w:p w14:paraId="0AC1B34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Předmětem je řešení parkovacích ploch P + R pro osobní vozidla. Součástí parkoviště bude veřejné osvětlení řešených ploch a řešení hospodaření s dešťovou vodou [modrozelená infrastruktura]. V rámci veřejné zakázky byl vybrán v 06/2020 generální projektant. Dokumentace pro vydání společného povolení dle SOD zpracována v 02/2021, následně požádáno o jeho vydání. V řešení je výkup pozemku ve vlastnictví Českých drah, a.s.</w:t>
      </w:r>
    </w:p>
    <w:p w14:paraId="440778A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3280 Parkovací plochy pod mostní estakádou Bazaly </w:t>
      </w:r>
      <w:r w:rsidRPr="00F22EFE">
        <w:rPr>
          <w:rFonts w:ascii="Courier New" w:eastAsia="MS Mincho" w:hAnsi="Courier New" w:cs="Courier New"/>
          <w:b/>
          <w:lang w:eastAsia="cs-CZ"/>
        </w:rPr>
        <w:tab/>
        <w:t xml:space="preserve">584 </w:t>
      </w:r>
      <w:proofErr w:type="spellStart"/>
      <w:proofErr w:type="gramStart"/>
      <w:r w:rsidRPr="00F22EFE">
        <w:rPr>
          <w:rFonts w:ascii="Courier New" w:eastAsia="MS Mincho" w:hAnsi="Courier New" w:cs="Courier New"/>
          <w:b/>
          <w:lang w:eastAsia="cs-CZ"/>
        </w:rPr>
        <w:t>tis.Kč</w:t>
      </w:r>
      <w:proofErr w:type="spellEnd"/>
      <w:proofErr w:type="gramEnd"/>
    </w:p>
    <w:p w14:paraId="6DAC2137" w14:textId="33D0DBE6"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Rozšíření zpevněné plochy v celé délce pod mostní estakádou, primárním účelem je větší nabídka parkovacích míst pro pracovníky a návštěvníky budov magistrátu</w:t>
      </w:r>
      <w:r w:rsidR="00461DA5">
        <w:rPr>
          <w:rFonts w:ascii="Courier New" w:eastAsia="MS Mincho" w:hAnsi="Courier New" w:cs="Courier New"/>
          <w:lang w:eastAsia="cs-CZ"/>
        </w:rPr>
        <w:t>.</w:t>
      </w:r>
      <w:r w:rsidRPr="00F22EFE">
        <w:rPr>
          <w:rFonts w:ascii="Courier New" w:eastAsia="MS Mincho" w:hAnsi="Courier New" w:cs="Courier New"/>
          <w:lang w:eastAsia="cs-CZ"/>
        </w:rPr>
        <w:t xml:space="preserve"> V 09/2020 vybrán zhotovitel </w:t>
      </w:r>
      <w:r w:rsidR="006D1B04">
        <w:rPr>
          <w:rFonts w:ascii="Courier New" w:eastAsia="MS Mincho" w:hAnsi="Courier New" w:cs="Courier New"/>
          <w:lang w:eastAsia="cs-CZ"/>
        </w:rPr>
        <w:t>DÚR</w:t>
      </w:r>
      <w:r w:rsidRPr="00F22EFE">
        <w:rPr>
          <w:rFonts w:ascii="Courier New" w:eastAsia="MS Mincho" w:hAnsi="Courier New" w:cs="Courier New"/>
          <w:lang w:eastAsia="cs-CZ"/>
        </w:rPr>
        <w:t> + DSP. Dokumentace pro vydání společného povolení dle SOD zpracována v 11/2021, následně požádáno o jeho vydání.</w:t>
      </w:r>
    </w:p>
    <w:p w14:paraId="7F831B8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3283 Propojení Levobřežní a Havlíčkovo nábřeží</w:t>
      </w:r>
      <w:r w:rsidRPr="00F22EFE">
        <w:rPr>
          <w:rFonts w:ascii="Courier New" w:eastAsia="MS Mincho" w:hAnsi="Courier New" w:cs="Courier New"/>
          <w:b/>
          <w:lang w:eastAsia="cs-CZ"/>
        </w:rPr>
        <w:tab/>
        <w:t xml:space="preserve">309 </w:t>
      </w:r>
      <w:proofErr w:type="spellStart"/>
      <w:proofErr w:type="gramStart"/>
      <w:r w:rsidRPr="00F22EFE">
        <w:rPr>
          <w:rFonts w:ascii="Courier New" w:eastAsia="MS Mincho" w:hAnsi="Courier New" w:cs="Courier New"/>
          <w:b/>
          <w:lang w:eastAsia="cs-CZ"/>
        </w:rPr>
        <w:t>tis.Kč</w:t>
      </w:r>
      <w:proofErr w:type="spellEnd"/>
      <w:proofErr w:type="gramEnd"/>
    </w:p>
    <w:p w14:paraId="63C54265" w14:textId="2717F324"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Projekt </w:t>
      </w:r>
      <w:proofErr w:type="gramStart"/>
      <w:r w:rsidRPr="00F22EFE">
        <w:rPr>
          <w:rFonts w:ascii="Courier New" w:eastAsia="MS Mincho" w:hAnsi="Courier New" w:cs="Courier New"/>
          <w:lang w:eastAsia="cs-CZ"/>
        </w:rPr>
        <w:t>dořeší</w:t>
      </w:r>
      <w:proofErr w:type="gramEnd"/>
      <w:r w:rsidRPr="00F22EFE">
        <w:rPr>
          <w:rFonts w:ascii="Courier New" w:eastAsia="MS Mincho" w:hAnsi="Courier New" w:cs="Courier New"/>
          <w:lang w:eastAsia="cs-CZ"/>
        </w:rPr>
        <w:t xml:space="preserve"> území a zajistí propojení mezi dvěma chystanými investičními akcemi ORG 8246 Levobřežní </w:t>
      </w:r>
      <w:r w:rsidR="00461DA5">
        <w:rPr>
          <w:rFonts w:ascii="Courier New" w:eastAsia="MS Mincho" w:hAnsi="Courier New" w:cs="Courier New"/>
          <w:lang w:eastAsia="cs-CZ"/>
        </w:rPr>
        <w:t>–</w:t>
      </w:r>
      <w:r w:rsidRPr="00F22EFE">
        <w:rPr>
          <w:rFonts w:ascii="Courier New" w:eastAsia="MS Mincho" w:hAnsi="Courier New" w:cs="Courier New"/>
          <w:lang w:eastAsia="cs-CZ"/>
        </w:rPr>
        <w:t xml:space="preserve"> revitalizace</w:t>
      </w:r>
      <w:r w:rsidR="00461DA5">
        <w:rPr>
          <w:rFonts w:ascii="Courier New" w:eastAsia="MS Mincho" w:hAnsi="Courier New" w:cs="Courier New"/>
          <w:lang w:eastAsia="cs-CZ"/>
        </w:rPr>
        <w:t xml:space="preserve"> </w:t>
      </w:r>
      <w:r w:rsidRPr="00F22EFE">
        <w:rPr>
          <w:rFonts w:ascii="Courier New" w:eastAsia="MS Mincho" w:hAnsi="Courier New" w:cs="Courier New"/>
          <w:lang w:eastAsia="cs-CZ"/>
        </w:rPr>
        <w:t xml:space="preserve">nábřeží Ostravice za výstavištěm Černá louka, která řeší revitalizaci nábřeží Ostravice za výstavištěm Černá louka po tramvajový most a ORG 8210 Revitalizace okolí řeky Ostravice (Havlíčkovo nábřeží), která řeší pěší trasy na Havlíčkově nábřeží v souběhu se stávající cyklostezkou v úseku mezi Mostem Miloše Sýkory a Hradní lávkou. Řešení území mezi nimi, propojení pěších, cyklistických a silničních tras, úpravu dopravního napojení areálu Černé louky, přístup k řece, břehovou část řeky Ostravice při soutoku s Lučinou, navázání na stávající areál Černé louky s respektováním vítězného návrhu mezinárodní urbanistické soutěže Černá louka, v koordinaci s investičním záměrem ORG 3268. V 8/2020 byl zpracován IZ. V 12/2020 proběhla VZ na zhotovitele dalších stupňů PD a byla podepsaná smlouva se zhotovitelem PD. V roce 2021 probíhalo zpracování společné dokumentace </w:t>
      </w:r>
      <w:r w:rsidR="006D1B04">
        <w:rPr>
          <w:rFonts w:ascii="Courier New" w:eastAsia="MS Mincho" w:hAnsi="Courier New" w:cs="Courier New"/>
          <w:lang w:eastAsia="cs-CZ"/>
        </w:rPr>
        <w:t>DÚR</w:t>
      </w:r>
      <w:r w:rsidRPr="00F22EFE">
        <w:rPr>
          <w:rFonts w:ascii="Courier New" w:eastAsia="MS Mincho" w:hAnsi="Courier New" w:cs="Courier New"/>
          <w:lang w:eastAsia="cs-CZ"/>
        </w:rPr>
        <w:t> + DSP.</w:t>
      </w:r>
    </w:p>
    <w:p w14:paraId="4527150C" w14:textId="77777777" w:rsidR="009C4881"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3284 Cyklistické propojení Ostrava-</w:t>
      </w:r>
      <w:proofErr w:type="gramStart"/>
      <w:r w:rsidRPr="00F22EFE">
        <w:rPr>
          <w:rFonts w:ascii="Courier New" w:eastAsia="MS Mincho" w:hAnsi="Courier New" w:cs="Courier New"/>
          <w:b/>
          <w:lang w:eastAsia="cs-CZ"/>
        </w:rPr>
        <w:t>centrum - Dolní</w:t>
      </w:r>
      <w:proofErr w:type="gramEnd"/>
      <w:r w:rsidRPr="00F22EFE">
        <w:rPr>
          <w:rFonts w:ascii="Courier New" w:eastAsia="MS Mincho" w:hAnsi="Courier New" w:cs="Courier New"/>
          <w:b/>
          <w:lang w:eastAsia="cs-CZ"/>
        </w:rPr>
        <w:t xml:space="preserve"> oblast Vítkovic</w:t>
      </w:r>
      <w:r w:rsidRPr="00F22EFE">
        <w:rPr>
          <w:rFonts w:ascii="Courier New" w:eastAsia="MS Mincho" w:hAnsi="Courier New" w:cs="Courier New"/>
          <w:b/>
          <w:lang w:eastAsia="cs-CZ"/>
        </w:rPr>
        <w:tab/>
      </w:r>
    </w:p>
    <w:p w14:paraId="219109DD" w14:textId="075F5570" w:rsidR="00F22EFE" w:rsidRPr="00F22EFE" w:rsidRDefault="009C4881" w:rsidP="00F22EFE">
      <w:pPr>
        <w:tabs>
          <w:tab w:val="right" w:pos="9923"/>
        </w:tabs>
        <w:spacing w:after="0" w:line="240" w:lineRule="auto"/>
        <w:jc w:val="both"/>
        <w:rPr>
          <w:rFonts w:ascii="Courier New" w:eastAsia="MS Mincho" w:hAnsi="Courier New" w:cs="Courier New"/>
          <w:b/>
          <w:lang w:eastAsia="cs-CZ"/>
        </w:rPr>
      </w:pPr>
      <w:r>
        <w:rPr>
          <w:rFonts w:ascii="Courier New" w:eastAsia="MS Mincho" w:hAnsi="Courier New" w:cs="Courier New"/>
          <w:b/>
          <w:lang w:eastAsia="cs-CZ"/>
        </w:rPr>
        <w:tab/>
      </w:r>
      <w:r w:rsidR="00F22EFE" w:rsidRPr="00F22EFE">
        <w:rPr>
          <w:rFonts w:ascii="Courier New" w:eastAsia="MS Mincho" w:hAnsi="Courier New" w:cs="Courier New"/>
          <w:b/>
          <w:lang w:eastAsia="cs-CZ"/>
        </w:rPr>
        <w:t xml:space="preserve">79 </w:t>
      </w:r>
      <w:proofErr w:type="spellStart"/>
      <w:proofErr w:type="gramStart"/>
      <w:r w:rsidR="00F22EFE" w:rsidRPr="00F22EFE">
        <w:rPr>
          <w:rFonts w:ascii="Courier New" w:eastAsia="MS Mincho" w:hAnsi="Courier New" w:cs="Courier New"/>
          <w:b/>
          <w:lang w:eastAsia="cs-CZ"/>
        </w:rPr>
        <w:t>tis.Kč</w:t>
      </w:r>
      <w:proofErr w:type="spellEnd"/>
      <w:proofErr w:type="gramEnd"/>
    </w:p>
    <w:p w14:paraId="54342FB6" w14:textId="54349B22"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Jde o propojení cyklotrasy E podél Ostravice s centrem města. Řešené území je mezi Novou Karolinou, </w:t>
      </w:r>
      <w:proofErr w:type="spellStart"/>
      <w:r w:rsidR="008335CF">
        <w:rPr>
          <w:rFonts w:ascii="Courier New" w:eastAsia="MS Mincho" w:hAnsi="Courier New" w:cs="Courier New"/>
          <w:lang w:eastAsia="cs-CZ"/>
        </w:rPr>
        <w:t>T</w:t>
      </w:r>
      <w:r w:rsidRPr="00F22EFE">
        <w:rPr>
          <w:rFonts w:ascii="Courier New" w:eastAsia="MS Mincho" w:hAnsi="Courier New" w:cs="Courier New"/>
          <w:lang w:eastAsia="cs-CZ"/>
        </w:rPr>
        <w:t>rojhalím</w:t>
      </w:r>
      <w:proofErr w:type="spellEnd"/>
      <w:r w:rsidRPr="00F22EFE">
        <w:rPr>
          <w:rFonts w:ascii="Courier New" w:eastAsia="MS Mincho" w:hAnsi="Courier New" w:cs="Courier New"/>
          <w:lang w:eastAsia="cs-CZ"/>
        </w:rPr>
        <w:t xml:space="preserve">, ulicí K </w:t>
      </w:r>
      <w:proofErr w:type="spellStart"/>
      <w:r w:rsidRPr="00F22EFE">
        <w:rPr>
          <w:rFonts w:ascii="Courier New" w:eastAsia="MS Mincho" w:hAnsi="Courier New" w:cs="Courier New"/>
          <w:lang w:eastAsia="cs-CZ"/>
        </w:rPr>
        <w:t>Trojhalí</w:t>
      </w:r>
      <w:proofErr w:type="spellEnd"/>
      <w:r w:rsidRPr="00F22EFE">
        <w:rPr>
          <w:rFonts w:ascii="Courier New" w:eastAsia="MS Mincho" w:hAnsi="Courier New" w:cs="Courier New"/>
          <w:lang w:eastAsia="cs-CZ"/>
        </w:rPr>
        <w:t xml:space="preserve"> a navazujícím mostem </w:t>
      </w:r>
      <w:r w:rsidRPr="00F22EFE">
        <w:rPr>
          <w:rFonts w:ascii="Courier New" w:eastAsia="MS Mincho" w:hAnsi="Courier New" w:cs="Courier New"/>
          <w:lang w:eastAsia="cs-CZ"/>
        </w:rPr>
        <w:lastRenderedPageBreak/>
        <w:t xml:space="preserve">přes řeku Ostravici a pravým břehem řeky Ostravice. Jedná se o dočasné řešení do doby vybudování nové komunikace od </w:t>
      </w:r>
      <w:proofErr w:type="spellStart"/>
      <w:r w:rsidR="008335CF">
        <w:rPr>
          <w:rFonts w:ascii="Courier New" w:eastAsia="MS Mincho" w:hAnsi="Courier New" w:cs="Courier New"/>
          <w:lang w:eastAsia="cs-CZ"/>
        </w:rPr>
        <w:t>T</w:t>
      </w:r>
      <w:r w:rsidRPr="00F22EFE">
        <w:rPr>
          <w:rFonts w:ascii="Courier New" w:eastAsia="MS Mincho" w:hAnsi="Courier New" w:cs="Courier New"/>
          <w:lang w:eastAsia="cs-CZ"/>
        </w:rPr>
        <w:t>rojhalí</w:t>
      </w:r>
      <w:proofErr w:type="spellEnd"/>
      <w:r w:rsidRPr="00F22EFE">
        <w:rPr>
          <w:rFonts w:ascii="Courier New" w:eastAsia="MS Mincho" w:hAnsi="Courier New" w:cs="Courier New"/>
          <w:lang w:eastAsia="cs-CZ"/>
        </w:rPr>
        <w:t xml:space="preserve"> do MÚK Frýdecká x Na Karolině. V 1/2021 uzavřena smlouva na vypracování společné projektové</w:t>
      </w:r>
      <w:r w:rsidRPr="00F22EFE">
        <w:rPr>
          <w:rFonts w:ascii="Courier New" w:eastAsia="MS Mincho" w:hAnsi="Courier New" w:cs="Courier New"/>
          <w:color w:val="E7E6E6"/>
          <w:lang w:eastAsia="cs-CZ"/>
        </w:rPr>
        <w:t xml:space="preserve"> </w:t>
      </w:r>
      <w:r w:rsidRPr="00F22EFE">
        <w:rPr>
          <w:rFonts w:ascii="Courier New" w:eastAsia="MS Mincho" w:hAnsi="Courier New" w:cs="Courier New"/>
          <w:lang w:eastAsia="cs-CZ"/>
        </w:rPr>
        <w:t>dokumentace v rámci tzv. režimu in-house zadávaní zakázek</w:t>
      </w:r>
      <w:r w:rsidRPr="00F22EFE">
        <w:rPr>
          <w:rFonts w:ascii="Courier New" w:eastAsia="Times New Roman" w:hAnsi="Courier New" w:cs="Courier New"/>
          <w:lang w:eastAsia="cs-CZ"/>
        </w:rPr>
        <w:t xml:space="preserve"> </w:t>
      </w:r>
      <w:r w:rsidRPr="00F22EFE">
        <w:rPr>
          <w:rFonts w:ascii="Courier New" w:eastAsia="MS Mincho" w:hAnsi="Courier New" w:cs="Courier New"/>
          <w:lang w:eastAsia="cs-CZ"/>
        </w:rPr>
        <w:t xml:space="preserve">s městskou společností Ostravské komunikace a.s. V 12/2021 vydáno společné povolení. </w:t>
      </w:r>
    </w:p>
    <w:p w14:paraId="71173D7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8292 Parkovací dům za katedrálou</w:t>
      </w:r>
      <w:r w:rsidRPr="00F22EFE">
        <w:rPr>
          <w:rFonts w:ascii="Courier New" w:eastAsia="MS Mincho" w:hAnsi="Courier New" w:cs="Courier New"/>
          <w:b/>
          <w:lang w:eastAsia="cs-CZ"/>
        </w:rPr>
        <w:tab/>
      </w:r>
      <w:proofErr w:type="gramStart"/>
      <w:r w:rsidRPr="00F22EFE">
        <w:rPr>
          <w:rFonts w:ascii="Courier New" w:eastAsia="MS Mincho" w:hAnsi="Courier New" w:cs="Courier New"/>
          <w:b/>
          <w:lang w:eastAsia="cs-CZ"/>
        </w:rPr>
        <w:t xml:space="preserve">219  </w:t>
      </w:r>
      <w:proofErr w:type="spellStart"/>
      <w:r w:rsidRPr="00F22EFE">
        <w:rPr>
          <w:rFonts w:ascii="Courier New" w:eastAsia="MS Mincho" w:hAnsi="Courier New" w:cs="Courier New"/>
          <w:b/>
          <w:lang w:eastAsia="cs-CZ"/>
        </w:rPr>
        <w:t>tis</w:t>
      </w:r>
      <w:proofErr w:type="gramEnd"/>
      <w:r w:rsidRPr="00F22EFE">
        <w:rPr>
          <w:rFonts w:ascii="Courier New" w:eastAsia="MS Mincho" w:hAnsi="Courier New" w:cs="Courier New"/>
          <w:b/>
          <w:lang w:eastAsia="cs-CZ"/>
        </w:rPr>
        <w:t>.Kč</w:t>
      </w:r>
      <w:proofErr w:type="spellEnd"/>
    </w:p>
    <w:p w14:paraId="239D209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vybudování parkovacího domu v historické části města, v proluce mezi ulicemi Zámecká, Purkyňova a náměstím </w:t>
      </w:r>
      <w:proofErr w:type="spellStart"/>
      <w:r w:rsidRPr="00F22EFE">
        <w:rPr>
          <w:rFonts w:ascii="Courier New" w:eastAsia="MS Mincho" w:hAnsi="Courier New" w:cs="Courier New"/>
          <w:lang w:eastAsia="cs-CZ"/>
        </w:rPr>
        <w:t>Msgre</w:t>
      </w:r>
      <w:proofErr w:type="spellEnd"/>
      <w:r w:rsidRPr="00F22EFE">
        <w:rPr>
          <w:rFonts w:ascii="Courier New" w:eastAsia="MS Mincho" w:hAnsi="Courier New" w:cs="Courier New"/>
          <w:lang w:eastAsia="cs-CZ"/>
        </w:rPr>
        <w:t xml:space="preserve"> Šrámka. Na základě architektonické soutěže byl vybrán zpracovatel všech stupňů projektové dokumentace. V 10/2021 byly zahájeny projekční práce. Nejprve bude předán dokument Příprava projektu, následně architektonická studie, dokumentace pro společné územní řízení a stavební povolení a dokumentace pro provedení stavby. Příprava projektu má být ukončena do 04/2024.</w:t>
      </w:r>
    </w:p>
    <w:p w14:paraId="5DF7591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8191 Revitalizace knihovny Podroužkova – zpevněné plochy</w:t>
      </w:r>
      <w:r w:rsidRPr="00F22EFE">
        <w:rPr>
          <w:rFonts w:ascii="Courier New" w:eastAsia="MS Mincho" w:hAnsi="Courier New" w:cs="Courier New"/>
          <w:b/>
          <w:lang w:eastAsia="cs-CZ"/>
        </w:rPr>
        <w:tab/>
        <w:t xml:space="preserve">1 689 </w:t>
      </w:r>
      <w:proofErr w:type="spellStart"/>
      <w:proofErr w:type="gramStart"/>
      <w:r w:rsidRPr="00F22EFE">
        <w:rPr>
          <w:rFonts w:ascii="Courier New" w:eastAsia="MS Mincho" w:hAnsi="Courier New" w:cs="Courier New"/>
          <w:b/>
          <w:lang w:eastAsia="cs-CZ"/>
        </w:rPr>
        <w:t>tis.Kč</w:t>
      </w:r>
      <w:proofErr w:type="spellEnd"/>
      <w:proofErr w:type="gramEnd"/>
    </w:p>
    <w:p w14:paraId="75213E83" w14:textId="43459D3D"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Calibri" w:hAnsi="Courier New" w:cs="Courier New"/>
          <w:noProof/>
        </w:rPr>
        <w:t xml:space="preserve">Součástí stavby je revitalizace okolí budovy - nový park, dětská hřiště, terasy, nová parkovací plocha. Vnitřní plocha parku </w:t>
      </w:r>
      <w:r w:rsidR="00461DA5">
        <w:rPr>
          <w:rFonts w:ascii="Courier New" w:eastAsia="Calibri" w:hAnsi="Courier New" w:cs="Courier New"/>
          <w:noProof/>
        </w:rPr>
        <w:t xml:space="preserve">je </w:t>
      </w:r>
      <w:r w:rsidRPr="00F22EFE">
        <w:rPr>
          <w:rFonts w:ascii="Courier New" w:eastAsia="Calibri" w:hAnsi="Courier New" w:cs="Courier New"/>
          <w:noProof/>
        </w:rPr>
        <w:t xml:space="preserve">osvětlena. Stávající zeleň </w:t>
      </w:r>
      <w:r w:rsidR="00461DA5">
        <w:rPr>
          <w:rFonts w:ascii="Courier New" w:eastAsia="Calibri" w:hAnsi="Courier New" w:cs="Courier New"/>
          <w:noProof/>
        </w:rPr>
        <w:t>je</w:t>
      </w:r>
      <w:r w:rsidRPr="00F22EFE">
        <w:rPr>
          <w:rFonts w:ascii="Courier New" w:eastAsia="Calibri" w:hAnsi="Courier New" w:cs="Courier New"/>
          <w:noProof/>
        </w:rPr>
        <w:t xml:space="preserve"> z velké části zachována a doplněna. Dešťové vody z pojížděných ploch </w:t>
      </w:r>
      <w:r w:rsidR="00461DA5">
        <w:rPr>
          <w:rFonts w:ascii="Courier New" w:eastAsia="Calibri" w:hAnsi="Courier New" w:cs="Courier New"/>
          <w:noProof/>
        </w:rPr>
        <w:t>jsou</w:t>
      </w:r>
      <w:r w:rsidRPr="00F22EFE">
        <w:rPr>
          <w:rFonts w:ascii="Courier New" w:eastAsia="Calibri" w:hAnsi="Courier New" w:cs="Courier New"/>
          <w:noProof/>
        </w:rPr>
        <w:t xml:space="preserve"> svedeny kanalizací do odlučovače lehkých kapalin a následně odvedeny do kanalizace. </w:t>
      </w:r>
      <w:r w:rsidRPr="00F22EFE">
        <w:rPr>
          <w:rFonts w:ascii="Courier New" w:eastAsia="MS Mincho" w:hAnsi="Courier New" w:cs="Courier New"/>
          <w:lang w:eastAsia="cs-CZ"/>
        </w:rPr>
        <w:t xml:space="preserve"> Realizace zahájena v 10/2019, stavba byla dokončena </w:t>
      </w:r>
      <w:r w:rsidRPr="00F22EFE">
        <w:rPr>
          <w:rFonts w:ascii="Courier New" w:eastAsia="MS Mincho" w:hAnsi="Courier New" w:cs="Courier New"/>
          <w:color w:val="000000"/>
          <w:lang w:eastAsia="cs-CZ"/>
        </w:rPr>
        <w:t>a zavedena do majetku.</w:t>
      </w:r>
    </w:p>
    <w:p w14:paraId="17681729"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p>
    <w:p w14:paraId="0F4D4535" w14:textId="77777777"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2221 – provoz veřejné silniční dopravy</w:t>
      </w:r>
      <w:r w:rsidRPr="006F6083">
        <w:rPr>
          <w:rFonts w:ascii="Courier New" w:eastAsia="MS Mincho" w:hAnsi="Courier New" w:cs="Courier New"/>
          <w:b/>
          <w:lang w:eastAsia="cs-CZ"/>
        </w:rPr>
        <w:tab/>
        <w:t xml:space="preserve">827 </w:t>
      </w:r>
      <w:proofErr w:type="spellStart"/>
      <w:proofErr w:type="gramStart"/>
      <w:r w:rsidRPr="006F6083">
        <w:rPr>
          <w:rFonts w:ascii="Courier New" w:eastAsia="MS Mincho" w:hAnsi="Courier New" w:cs="Courier New"/>
          <w:b/>
          <w:lang w:eastAsia="cs-CZ"/>
        </w:rPr>
        <w:t>tis.Kč</w:t>
      </w:r>
      <w:proofErr w:type="spellEnd"/>
      <w:proofErr w:type="gramEnd"/>
    </w:p>
    <w:p w14:paraId="2264B66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0CB6777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3195 Přestupní uzel </w:t>
      </w:r>
      <w:proofErr w:type="spellStart"/>
      <w:r w:rsidRPr="00F22EFE">
        <w:rPr>
          <w:rFonts w:ascii="Courier New" w:eastAsia="MS Mincho" w:hAnsi="Courier New" w:cs="Courier New"/>
          <w:b/>
          <w:lang w:eastAsia="cs-CZ"/>
        </w:rPr>
        <w:t>Hulváky</w:t>
      </w:r>
      <w:proofErr w:type="spellEnd"/>
      <w:r w:rsidRPr="00F22EFE">
        <w:rPr>
          <w:rFonts w:ascii="Courier New" w:eastAsia="MS Mincho" w:hAnsi="Courier New" w:cs="Courier New"/>
          <w:b/>
          <w:lang w:eastAsia="cs-CZ"/>
        </w:rPr>
        <w:t xml:space="preserve"> - II. etapa</w:t>
      </w:r>
      <w:r w:rsidRPr="00F22EFE">
        <w:rPr>
          <w:rFonts w:ascii="Courier New" w:eastAsia="MS Mincho" w:hAnsi="Courier New" w:cs="Courier New"/>
          <w:b/>
          <w:lang w:eastAsia="cs-CZ"/>
        </w:rPr>
        <w:tab/>
        <w:t xml:space="preserve">5 </w:t>
      </w:r>
      <w:proofErr w:type="spellStart"/>
      <w:proofErr w:type="gramStart"/>
      <w:r w:rsidRPr="00F22EFE">
        <w:rPr>
          <w:rFonts w:ascii="Courier New" w:eastAsia="MS Mincho" w:hAnsi="Courier New" w:cs="Courier New"/>
          <w:b/>
          <w:lang w:eastAsia="cs-CZ"/>
        </w:rPr>
        <w:t>tis.Kč</w:t>
      </w:r>
      <w:proofErr w:type="spellEnd"/>
      <w:proofErr w:type="gramEnd"/>
    </w:p>
    <w:p w14:paraId="4F1104B7" w14:textId="7055FE32"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Záměrem je řešení stávající nevyhovující přestupní vazby mezi tramvajovými, trolejbusovými a autobusovými linkami podél ul. 28. října v úseku ul. U koupaliště a ul. Sokola Tůmy. V I. etapě byla vybudována nová obslužná komunikace na ul. Klosterman</w:t>
      </w:r>
      <w:r w:rsidR="009C4881">
        <w:rPr>
          <w:rFonts w:ascii="Courier New" w:eastAsia="MS Mincho" w:hAnsi="Courier New" w:cs="Courier New"/>
          <w:lang w:eastAsia="cs-CZ"/>
        </w:rPr>
        <w:t>n</w:t>
      </w:r>
      <w:r w:rsidRPr="00F22EFE">
        <w:rPr>
          <w:rFonts w:ascii="Courier New" w:eastAsia="MS Mincho" w:hAnsi="Courier New" w:cs="Courier New"/>
          <w:lang w:eastAsia="cs-CZ"/>
        </w:rPr>
        <w:t>ova pro autobusové a trolejbusové linky a na tuto stavbu navazuje řešení tramvajových linek na ul. 28. října. Z důvodu opakovaného nezájmu projekčních firem o veřejnou zakázku došlo k jejímu sloučení s veřejnou zakázkou na stavbu „Rekonstrukce křižovatky ul. 28. října, sil. II/479 s MK ul. Železárenskou a Sokola Tůmy“. Ve věci výkupu pozemků nedošlo k dohodě. Zhotovitel PD podal v 09/2019 žádost o</w:t>
      </w:r>
      <w:r w:rsidR="009C4881">
        <w:rPr>
          <w:rFonts w:ascii="Courier New" w:eastAsia="MS Mincho" w:hAnsi="Courier New" w:cs="Courier New"/>
          <w:lang w:eastAsia="cs-CZ"/>
        </w:rPr>
        <w:t> </w:t>
      </w:r>
      <w:r w:rsidRPr="00F22EFE">
        <w:rPr>
          <w:rFonts w:ascii="Courier New" w:eastAsia="MS Mincho" w:hAnsi="Courier New" w:cs="Courier New"/>
          <w:lang w:eastAsia="cs-CZ"/>
        </w:rPr>
        <w:t xml:space="preserve">umístění stavby na krajský úřad Moravskoslezského kraje. Žádost byla zamítnuta, zhotovitel podal odvolání a na základě rozhodnutí ministerstva byl spis postoupen pro nepříslušnost k vyřízení na stavební úřad MMO. Na základě výzvy byla dokumentace doplněna o aktualizovaná stanoviska. Společnost REALRENT Morava s.r.o. podala námitky na podjatost stavebního úřadu, který tuto problematiku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w:t>
      </w:r>
    </w:p>
    <w:p w14:paraId="5AEEB213" w14:textId="35A6C01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3202 Ekologizace veřejné dopravy – Ostrava-Poruba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2327BB1" w14:textId="5761E6EC"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lang w:eastAsia="cs-CZ"/>
        </w:rPr>
        <w:t xml:space="preserve">Záměrem zpracovaného IZ je realizace nové trasy tramvajové trati, která se napojí na stávající síť v křižovatce ul. Martinovská x B. Nikodéma a povede po ul. B. Nikodéma, ul. 17. listopadu, ul. Průběžná. Tento IZ byl rozšířen o další tramvajovou trasu, která povede z křižovatky ul. 17. listopadu x ul. Opavská po ul. 17. listopadu a na ul. Průběžnou, kde se spojí s již navrženou trasou. Na základě výběrového řízení byl vybrán zhotovitel projektové dokumentace stavby a v 02/2017 byla uzavřena smlouva. V realizaci je projektová dokumentace pro umístění stavby (DÚR). </w:t>
      </w:r>
      <w:r w:rsidRPr="00F22EFE">
        <w:rPr>
          <w:rFonts w:ascii="Courier New" w:eastAsia="Times New Roman" w:hAnsi="Courier New" w:cs="Courier New"/>
          <w:lang w:eastAsia="cs-CZ"/>
        </w:rPr>
        <w:t>Během realizace PD bylo zjištěno, že s</w:t>
      </w:r>
      <w:r w:rsidRPr="00F22EFE">
        <w:rPr>
          <w:rFonts w:ascii="Courier New" w:eastAsia="MS Mincho" w:hAnsi="Courier New" w:cs="Courier New"/>
          <w:lang w:eastAsia="cs-CZ"/>
        </w:rPr>
        <w:t xml:space="preserve">tavba je v kolizi s vydaným ÚR pro developerský záměr (výstavba bytových domů). V dokumentaci byla zohledněna změna již vydaného ÚR na developerský záměr. Dokončení dokumentace DÚR je závislé na výsledku rozkladu ministra. </w:t>
      </w:r>
      <w:r w:rsidRPr="00F22EFE">
        <w:rPr>
          <w:rFonts w:ascii="Courier New" w:eastAsia="MS Mincho" w:hAnsi="Courier New" w:cs="Courier New"/>
          <w:color w:val="000000"/>
          <w:lang w:eastAsia="cs-CZ"/>
        </w:rPr>
        <w:t>Rozklad potvrdil usnesení o podjatosti ředitele KÚ</w:t>
      </w:r>
      <w:r w:rsidR="00606933">
        <w:rPr>
          <w:rFonts w:ascii="Courier New" w:eastAsia="MS Mincho" w:hAnsi="Courier New" w:cs="Courier New"/>
          <w:color w:val="000000"/>
          <w:lang w:eastAsia="cs-CZ"/>
        </w:rPr>
        <w:t xml:space="preserve"> </w:t>
      </w:r>
      <w:r w:rsidRPr="00F22EFE">
        <w:rPr>
          <w:rFonts w:ascii="Courier New" w:eastAsia="MS Mincho" w:hAnsi="Courier New" w:cs="Courier New"/>
          <w:color w:val="000000"/>
          <w:lang w:eastAsia="cs-CZ"/>
        </w:rPr>
        <w:t>MSK a nedá se již proti němu odvolat. Z důvodu pochybení musel KÚ</w:t>
      </w:r>
      <w:r w:rsidR="00606933">
        <w:rPr>
          <w:rFonts w:ascii="Courier New" w:eastAsia="MS Mincho" w:hAnsi="Courier New" w:cs="Courier New"/>
          <w:color w:val="000000"/>
          <w:lang w:eastAsia="cs-CZ"/>
        </w:rPr>
        <w:t xml:space="preserve"> </w:t>
      </w:r>
      <w:r w:rsidRPr="00F22EFE">
        <w:rPr>
          <w:rFonts w:ascii="Courier New" w:eastAsia="MS Mincho" w:hAnsi="Courier New" w:cs="Courier New"/>
          <w:color w:val="000000"/>
          <w:lang w:eastAsia="cs-CZ"/>
        </w:rPr>
        <w:t>MSK vydat nová usnesení ve věci podjatosti vedoucího odboru a usnesení ve věci podjatosti zaměstnanců. Proti usnesení podjatosti vedoucího odboru bylo podáno odvolání, spis se opětovně připravuje k odeslání na ministerstvo ŽP.</w:t>
      </w:r>
    </w:p>
    <w:p w14:paraId="35BFE14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3237 Rekonstrukce a revitalizace nám. Republiky</w:t>
      </w:r>
      <w:r w:rsidRPr="00F22EFE">
        <w:rPr>
          <w:rFonts w:ascii="Courier New" w:eastAsia="MS Mincho" w:hAnsi="Courier New" w:cs="Courier New"/>
          <w:b/>
          <w:lang w:eastAsia="cs-CZ"/>
        </w:rPr>
        <w:tab/>
        <w:t xml:space="preserve">822 </w:t>
      </w:r>
      <w:proofErr w:type="spellStart"/>
      <w:proofErr w:type="gramStart"/>
      <w:r w:rsidRPr="00F22EFE">
        <w:rPr>
          <w:rFonts w:ascii="Courier New" w:eastAsia="MS Mincho" w:hAnsi="Courier New" w:cs="Courier New"/>
          <w:b/>
          <w:lang w:eastAsia="cs-CZ"/>
        </w:rPr>
        <w:t>tis.Kč</w:t>
      </w:r>
      <w:proofErr w:type="spellEnd"/>
      <w:proofErr w:type="gramEnd"/>
    </w:p>
    <w:p w14:paraId="1D3278E6" w14:textId="32CA598B"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color w:val="000000"/>
          <w:lang w:eastAsia="cs-CZ"/>
        </w:rPr>
        <w:t xml:space="preserve">Účelem stavby je estetizovat prostor náměstí Republiky, hlavně podchody. Součástí projektu je řešení dopravní situace, která měla řešit propojení všech druhů dopravy v návaznosti na celkovou koncepci dopravy města. Bude zohledněna bezbariérovost a bezpečnost pro všechny účastníky silničního provozu. Frýdlantské mosty budou komplexně revitalizovány, dojde k zredukování nástupišť na dvě. Sestup z nástupišť do podzemních částí objektu bude </w:t>
      </w:r>
      <w:r w:rsidR="00606933">
        <w:rPr>
          <w:rFonts w:ascii="Courier New" w:eastAsia="MS Mincho" w:hAnsi="Courier New" w:cs="Courier New"/>
          <w:color w:val="000000"/>
          <w:lang w:eastAsia="cs-CZ"/>
        </w:rPr>
        <w:t>z</w:t>
      </w:r>
      <w:r w:rsidRPr="00F22EFE">
        <w:rPr>
          <w:rFonts w:ascii="Courier New" w:eastAsia="MS Mincho" w:hAnsi="Courier New" w:cs="Courier New"/>
          <w:color w:val="000000"/>
          <w:lang w:eastAsia="cs-CZ"/>
        </w:rPr>
        <w:t>mechanizován.</w:t>
      </w:r>
      <w:r w:rsidRPr="00F22EFE">
        <w:rPr>
          <w:rFonts w:ascii="Courier New" w:eastAsia="MS Mincho" w:hAnsi="Courier New" w:cs="Courier New"/>
          <w:lang w:eastAsia="cs-CZ"/>
        </w:rPr>
        <w:t xml:space="preserve"> Probíhá VZ na zpracování DSP</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DPS</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IČ</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 xml:space="preserve">AD. Předpoklad realizace </w:t>
      </w:r>
      <w:proofErr w:type="gramStart"/>
      <w:r w:rsidRPr="00F22EFE">
        <w:rPr>
          <w:rFonts w:ascii="Courier New" w:eastAsia="MS Mincho" w:hAnsi="Courier New" w:cs="Courier New"/>
          <w:lang w:eastAsia="cs-CZ"/>
        </w:rPr>
        <w:t>2023 – 2025</w:t>
      </w:r>
      <w:proofErr w:type="gramEnd"/>
      <w:r w:rsidRPr="00F22EFE">
        <w:rPr>
          <w:rFonts w:ascii="Courier New" w:eastAsia="MS Mincho" w:hAnsi="Courier New" w:cs="Courier New"/>
          <w:lang w:eastAsia="cs-CZ"/>
        </w:rPr>
        <w:t>.</w:t>
      </w:r>
    </w:p>
    <w:p w14:paraId="3454DF0E"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36FDEB36" w14:textId="77777777"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2229 – ostatní záležitosti v silniční dopravě veřejnými službami</w:t>
      </w:r>
    </w:p>
    <w:p w14:paraId="4635494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22 003 </w:t>
      </w:r>
      <w:proofErr w:type="spellStart"/>
      <w:proofErr w:type="gramStart"/>
      <w:r w:rsidRPr="00F22EFE">
        <w:rPr>
          <w:rFonts w:ascii="Courier New" w:eastAsia="MS Mincho" w:hAnsi="Courier New" w:cs="Courier New"/>
          <w:b/>
          <w:lang w:eastAsia="cs-CZ"/>
        </w:rPr>
        <w:t>tis.Kč</w:t>
      </w:r>
      <w:proofErr w:type="spellEnd"/>
      <w:proofErr w:type="gramEnd"/>
    </w:p>
    <w:p w14:paraId="05487698"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47FA643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3211 Inteligentní zastávky - II. etapa</w:t>
      </w:r>
      <w:r w:rsidRPr="00F22EFE">
        <w:rPr>
          <w:rFonts w:ascii="Courier New" w:eastAsia="MS Mincho" w:hAnsi="Courier New" w:cs="Courier New"/>
          <w:b/>
          <w:lang w:eastAsia="cs-CZ"/>
        </w:rPr>
        <w:tab/>
        <w:t xml:space="preserve">5 </w:t>
      </w:r>
      <w:proofErr w:type="spellStart"/>
      <w:proofErr w:type="gramStart"/>
      <w:r w:rsidRPr="00F22EFE">
        <w:rPr>
          <w:rFonts w:ascii="Courier New" w:eastAsia="MS Mincho" w:hAnsi="Courier New" w:cs="Courier New"/>
          <w:b/>
          <w:lang w:eastAsia="cs-CZ"/>
        </w:rPr>
        <w:t>tis.Kč</w:t>
      </w:r>
      <w:proofErr w:type="spellEnd"/>
      <w:proofErr w:type="gramEnd"/>
    </w:p>
    <w:p w14:paraId="6BE4226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II. etapu instalace „digitálních jízdních řádů“ - uzavřeny smlouvy o připojení na nízké napětí pro jednotlivá odběrná místa a smlouvy o připojení jednotlivých zastávek na rozvodnou síť k distribuční soustavě NN elektrické energie. Zpracován návrh technického řešení připojení jednotlivých zastávek ze strany SMO jako podklad pro výběr zpracovatele PD jednotlivých přípojek. Rozhodnuto o částečném výběru zastávek MHD, na kterých budou inteligentní „digitální jízdní řády“ instalovány. Uzavřena smlouva o dílo a smlouva mandátní na zpracování dokumentace a zajištění rozhodnutí o umístění stavby se zhotovitelem. Probíhá zpracování PD. </w:t>
      </w:r>
    </w:p>
    <w:p w14:paraId="2A094DC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3243 Zkušební plocha pro motocykly Ostrava – Přívoz</w:t>
      </w:r>
      <w:r w:rsidRPr="00F22EFE">
        <w:rPr>
          <w:rFonts w:ascii="Courier New" w:eastAsia="MS Mincho" w:hAnsi="Courier New" w:cs="Courier New"/>
          <w:b/>
          <w:lang w:eastAsia="cs-CZ"/>
        </w:rPr>
        <w:tab/>
        <w:t xml:space="preserve">21 998 </w:t>
      </w:r>
      <w:proofErr w:type="spellStart"/>
      <w:proofErr w:type="gramStart"/>
      <w:r w:rsidRPr="00F22EFE">
        <w:rPr>
          <w:rFonts w:ascii="Courier New" w:eastAsia="MS Mincho" w:hAnsi="Courier New" w:cs="Courier New"/>
          <w:b/>
          <w:lang w:eastAsia="cs-CZ"/>
        </w:rPr>
        <w:t>tis.Kč</w:t>
      </w:r>
      <w:proofErr w:type="spellEnd"/>
      <w:proofErr w:type="gramEnd"/>
    </w:p>
    <w:p w14:paraId="41FA4661" w14:textId="08FC469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Calibri" w:hAnsi="Courier New" w:cs="Courier New"/>
          <w:bCs/>
        </w:rPr>
        <w:t>Stavba bude sloužit jako tréninková plocha pro uchazeče o řidičské oprávnění na motocykly, a to jak pro trénink, tak pro ověřování jejich schopností během zkoušek v areálu společnosti LIBROS v</w:t>
      </w:r>
      <w:r w:rsidR="00606933">
        <w:rPr>
          <w:rFonts w:ascii="Courier New" w:eastAsia="Calibri" w:hAnsi="Courier New" w:cs="Courier New"/>
          <w:bCs/>
        </w:rPr>
        <w:t> </w:t>
      </w:r>
      <w:r w:rsidRPr="00F22EFE">
        <w:rPr>
          <w:rFonts w:ascii="Courier New" w:eastAsia="Calibri" w:hAnsi="Courier New" w:cs="Courier New"/>
          <w:bCs/>
        </w:rPr>
        <w:t>O</w:t>
      </w:r>
      <w:r w:rsidR="00606933">
        <w:rPr>
          <w:rFonts w:ascii="Courier New" w:eastAsia="Calibri" w:hAnsi="Courier New" w:cs="Courier New"/>
          <w:bCs/>
        </w:rPr>
        <w:t>.</w:t>
      </w:r>
      <w:r w:rsidRPr="00F22EFE">
        <w:rPr>
          <w:rFonts w:ascii="Courier New" w:eastAsia="Calibri" w:hAnsi="Courier New" w:cs="Courier New"/>
          <w:bCs/>
        </w:rPr>
        <w:t>-Přívoze. V 1. pol. roku 2020 byly dopracovány všechny stupně PD a vydáno stavební povolení. Usnesením ZM v 04/2021 bylo rozhodnuto o zapojení finančních prostředků k zajištění realizace stavby ještě v roce 2021 a zahájena příprava zadání realizace. V 08/2021 byla podepsána smlouva o dílo, předáno staveniště a zahájena realizace stavby.</w:t>
      </w:r>
    </w:p>
    <w:p w14:paraId="396AC4B7"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p>
    <w:p w14:paraId="50097347" w14:textId="77777777" w:rsidR="00F22EFE" w:rsidRPr="006F6083" w:rsidRDefault="00F22EFE" w:rsidP="00F22EFE">
      <w:pPr>
        <w:tabs>
          <w:tab w:val="right" w:pos="9923"/>
        </w:tabs>
        <w:spacing w:after="0" w:line="240" w:lineRule="auto"/>
        <w:jc w:val="both"/>
        <w:rPr>
          <w:rFonts w:ascii="Courier New" w:eastAsia="MS Mincho" w:hAnsi="Courier New" w:cs="Courier New"/>
          <w:lang w:eastAsia="cs-CZ"/>
        </w:rPr>
      </w:pPr>
      <w:r w:rsidRPr="006F6083">
        <w:rPr>
          <w:rFonts w:ascii="Courier New" w:eastAsia="MS Mincho" w:hAnsi="Courier New" w:cs="Courier New"/>
          <w:b/>
          <w:lang w:eastAsia="cs-CZ"/>
        </w:rPr>
        <w:t>§ 2271 – ostatní dráhy</w:t>
      </w:r>
      <w:r w:rsidRPr="006F6083">
        <w:rPr>
          <w:rFonts w:ascii="Courier New" w:eastAsia="MS Mincho" w:hAnsi="Courier New" w:cs="Courier New"/>
          <w:b/>
          <w:lang w:eastAsia="cs-CZ"/>
        </w:rPr>
        <w:tab/>
        <w:t xml:space="preserve">48 591 </w:t>
      </w:r>
      <w:proofErr w:type="spellStart"/>
      <w:proofErr w:type="gramStart"/>
      <w:r w:rsidRPr="006F6083">
        <w:rPr>
          <w:rFonts w:ascii="Courier New" w:eastAsia="MS Mincho" w:hAnsi="Courier New" w:cs="Courier New"/>
          <w:b/>
          <w:lang w:eastAsia="cs-CZ"/>
        </w:rPr>
        <w:t>tis.Kč</w:t>
      </w:r>
      <w:proofErr w:type="spellEnd"/>
      <w:proofErr w:type="gramEnd"/>
    </w:p>
    <w:p w14:paraId="1598399F"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p>
    <w:p w14:paraId="0BE73F8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3225 Rekonstrukce tramvajových zastávek Důl Odra</w:t>
      </w:r>
      <w:r w:rsidRPr="00F22EFE">
        <w:rPr>
          <w:rFonts w:ascii="Courier New" w:eastAsia="MS Mincho" w:hAnsi="Courier New" w:cs="Courier New"/>
          <w:b/>
          <w:lang w:eastAsia="cs-CZ"/>
        </w:rPr>
        <w:tab/>
        <w:t xml:space="preserve">45 409 </w:t>
      </w:r>
      <w:proofErr w:type="spellStart"/>
      <w:proofErr w:type="gramStart"/>
      <w:r w:rsidRPr="00F22EFE">
        <w:rPr>
          <w:rFonts w:ascii="Courier New" w:eastAsia="MS Mincho" w:hAnsi="Courier New" w:cs="Courier New"/>
          <w:b/>
          <w:lang w:eastAsia="cs-CZ"/>
        </w:rPr>
        <w:t>tis.Kč</w:t>
      </w:r>
      <w:proofErr w:type="spellEnd"/>
      <w:proofErr w:type="gramEnd"/>
    </w:p>
    <w:p w14:paraId="417D3C24"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Cílem stavby je vytvoření společných nástupišť pro tramvaje a autobusy a rekonstrukce příslušné části tramvajové trati na ul. Hlučínské v </w:t>
      </w:r>
      <w:proofErr w:type="spellStart"/>
      <w:r w:rsidRPr="00F22EFE">
        <w:rPr>
          <w:rFonts w:ascii="Courier New" w:eastAsia="MS Mincho" w:hAnsi="Courier New" w:cs="Courier New"/>
          <w:color w:val="000000"/>
          <w:lang w:eastAsia="cs-CZ"/>
        </w:rPr>
        <w:t>k.ú</w:t>
      </w:r>
      <w:proofErr w:type="spellEnd"/>
      <w:r w:rsidRPr="00F22EFE">
        <w:rPr>
          <w:rFonts w:ascii="Courier New" w:eastAsia="MS Mincho" w:hAnsi="Courier New" w:cs="Courier New"/>
          <w:color w:val="000000"/>
          <w:lang w:eastAsia="cs-CZ"/>
        </w:rPr>
        <w:t xml:space="preserve">. Přívoz. Potřebná stavební povolení jsou vydána, je zpracovaná DPS. </w:t>
      </w:r>
      <w:proofErr w:type="gramStart"/>
      <w:r w:rsidRPr="00F22EFE">
        <w:rPr>
          <w:rFonts w:ascii="Courier New" w:eastAsia="MS Mincho" w:hAnsi="Courier New" w:cs="Courier New"/>
          <w:color w:val="000000"/>
          <w:lang w:eastAsia="cs-CZ"/>
        </w:rPr>
        <w:t>Řeší</w:t>
      </w:r>
      <w:proofErr w:type="gramEnd"/>
      <w:r w:rsidRPr="00F22EFE">
        <w:rPr>
          <w:rFonts w:ascii="Courier New" w:eastAsia="MS Mincho" w:hAnsi="Courier New" w:cs="Courier New"/>
          <w:color w:val="000000"/>
          <w:lang w:eastAsia="cs-CZ"/>
        </w:rPr>
        <w:t xml:space="preserve"> se výběr zhotovitele ve společném zadávání s DPO, který má navazující stavby „Pevná jízdní dráha Hlučínská“ a „Rekonstrukce tramvajové tratě v Sadu B. Němcové“. Byl vybrán zhotovitel. V 12/2021 proběhla kolaudace komunikace a drážních objektů, probíhá zkušební provoz. </w:t>
      </w:r>
    </w:p>
    <w:p w14:paraId="7C7914F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3245 Výstavba tramvajové smyčky Ostrava – Výstaviště</w:t>
      </w:r>
      <w:r w:rsidRPr="00F22EFE">
        <w:rPr>
          <w:rFonts w:ascii="Courier New" w:eastAsia="MS Mincho" w:hAnsi="Courier New" w:cs="Courier New"/>
          <w:b/>
          <w:lang w:eastAsia="cs-CZ"/>
        </w:rPr>
        <w:tab/>
        <w:t xml:space="preserve">1 421 </w:t>
      </w:r>
      <w:proofErr w:type="spellStart"/>
      <w:proofErr w:type="gramStart"/>
      <w:r w:rsidRPr="00F22EFE">
        <w:rPr>
          <w:rFonts w:ascii="Courier New" w:eastAsia="MS Mincho" w:hAnsi="Courier New" w:cs="Courier New"/>
          <w:b/>
          <w:lang w:eastAsia="cs-CZ"/>
        </w:rPr>
        <w:t>tis.Kč</w:t>
      </w:r>
      <w:proofErr w:type="spellEnd"/>
      <w:proofErr w:type="gramEnd"/>
    </w:p>
    <w:p w14:paraId="4C25D9B6"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Byla zrušena tramvajová smyčka na Výstavišti. Na základě tohoto se připravuje nová tramvajová smyčka v prostoru mezi zastávkou U Hradu a za silničním mostem přes řeku Lučinu – silnice II/477 Frýdecká. Je zpracovaná dokumentace pro územní rozhodnutí, </w:t>
      </w:r>
      <w:proofErr w:type="gramStart"/>
      <w:r w:rsidRPr="00F22EFE">
        <w:rPr>
          <w:rFonts w:ascii="Courier New" w:eastAsia="MS Mincho" w:hAnsi="Courier New" w:cs="Courier New"/>
          <w:color w:val="000000"/>
          <w:lang w:eastAsia="cs-CZ"/>
        </w:rPr>
        <w:t>řeší</w:t>
      </w:r>
      <w:proofErr w:type="gramEnd"/>
      <w:r w:rsidRPr="00F22EFE">
        <w:rPr>
          <w:rFonts w:ascii="Courier New" w:eastAsia="MS Mincho" w:hAnsi="Courier New" w:cs="Courier New"/>
          <w:color w:val="000000"/>
          <w:lang w:eastAsia="cs-CZ"/>
        </w:rPr>
        <w:t xml:space="preserve"> se majetkoprávní vztahy, vynětí z lesního fondu. V 12/2021 vydání územního rozhodnutí, dokumentace pro stavební povolení ve zpracování.</w:t>
      </w:r>
    </w:p>
    <w:p w14:paraId="631E0BB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3263 Revitalizace hlavního nádraží – Wattova – přeložka tramvajové smyčky</w:t>
      </w:r>
    </w:p>
    <w:p w14:paraId="12B5055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1 761 </w:t>
      </w:r>
      <w:proofErr w:type="spellStart"/>
      <w:proofErr w:type="gramStart"/>
      <w:r w:rsidRPr="00F22EFE">
        <w:rPr>
          <w:rFonts w:ascii="Courier New" w:eastAsia="MS Mincho" w:hAnsi="Courier New" w:cs="Courier New"/>
          <w:b/>
          <w:lang w:eastAsia="cs-CZ"/>
        </w:rPr>
        <w:t>tis.Kč</w:t>
      </w:r>
      <w:proofErr w:type="spellEnd"/>
      <w:proofErr w:type="gramEnd"/>
    </w:p>
    <w:p w14:paraId="459B8100" w14:textId="77777777" w:rsidR="00F22EFE" w:rsidRPr="00F22EFE" w:rsidRDefault="00F22EFE" w:rsidP="00F22EFE">
      <w:pPr>
        <w:tabs>
          <w:tab w:val="right" w:pos="9923"/>
        </w:tabs>
        <w:spacing w:after="0" w:line="240" w:lineRule="auto"/>
        <w:jc w:val="both"/>
        <w:rPr>
          <w:rFonts w:ascii="Courier New" w:eastAsia="Times New Roman" w:hAnsi="Courier New" w:cs="Courier New"/>
          <w:lang w:eastAsia="cs-CZ"/>
        </w:rPr>
      </w:pPr>
      <w:r w:rsidRPr="00F22EFE">
        <w:rPr>
          <w:rFonts w:ascii="Courier New" w:eastAsia="Times New Roman" w:hAnsi="Courier New" w:cs="Courier New"/>
          <w:lang w:eastAsia="cs-CZ"/>
        </w:rPr>
        <w:t xml:space="preserve">V této chvíli je zadána zakázka na zpracování urbanistické studie a následného investičního záměru, který </w:t>
      </w:r>
      <w:proofErr w:type="gramStart"/>
      <w:r w:rsidRPr="00F22EFE">
        <w:rPr>
          <w:rFonts w:ascii="Courier New" w:eastAsia="Times New Roman" w:hAnsi="Courier New" w:cs="Courier New"/>
          <w:lang w:eastAsia="cs-CZ"/>
        </w:rPr>
        <w:t>řeší</w:t>
      </w:r>
      <w:proofErr w:type="gramEnd"/>
      <w:r w:rsidRPr="00F22EFE">
        <w:rPr>
          <w:rFonts w:ascii="Courier New" w:eastAsia="Times New Roman" w:hAnsi="Courier New" w:cs="Courier New"/>
          <w:lang w:eastAsia="cs-CZ"/>
        </w:rPr>
        <w:t xml:space="preserve"> celý prostor před hlavním nádražím podél ul. Wattova.  </w:t>
      </w:r>
      <w:r w:rsidRPr="00F22EFE">
        <w:rPr>
          <w:rFonts w:ascii="Courier New" w:eastAsia="MS Mincho" w:hAnsi="Courier New" w:cs="Courier New"/>
          <w:lang w:eastAsia="cs-CZ"/>
        </w:rPr>
        <w:t xml:space="preserve">Na tuto lokalitu a vybudování muzea tramvají v budově </w:t>
      </w:r>
      <w:proofErr w:type="spellStart"/>
      <w:r w:rsidRPr="00F22EFE">
        <w:rPr>
          <w:rFonts w:ascii="Courier New" w:eastAsia="MS Mincho" w:hAnsi="Courier New" w:cs="Courier New"/>
          <w:lang w:eastAsia="cs-CZ"/>
        </w:rPr>
        <w:t>Trojhalí</w:t>
      </w:r>
      <w:proofErr w:type="spellEnd"/>
      <w:r w:rsidRPr="00F22EFE">
        <w:rPr>
          <w:rFonts w:ascii="Courier New" w:eastAsia="MS Mincho" w:hAnsi="Courier New" w:cs="Courier New"/>
          <w:lang w:eastAsia="cs-CZ"/>
        </w:rPr>
        <w:t xml:space="preserve"> byl zpracován investiční záměr, z doručených vyjádření vyplynulo, </w:t>
      </w:r>
      <w:r w:rsidRPr="00F22EFE">
        <w:rPr>
          <w:rFonts w:ascii="Courier New" w:eastAsia="MS Mincho" w:hAnsi="Courier New" w:cs="Courier New"/>
          <w:lang w:eastAsia="cs-CZ"/>
        </w:rPr>
        <w:lastRenderedPageBreak/>
        <w:t>že Česká pošta, </w:t>
      </w:r>
      <w:proofErr w:type="spellStart"/>
      <w:r w:rsidRPr="00F22EFE">
        <w:rPr>
          <w:rFonts w:ascii="Courier New" w:eastAsia="MS Mincho" w:hAnsi="Courier New" w:cs="Courier New"/>
          <w:lang w:eastAsia="cs-CZ"/>
        </w:rPr>
        <w:t>s.p</w:t>
      </w:r>
      <w:proofErr w:type="spellEnd"/>
      <w:r w:rsidRPr="00F22EFE">
        <w:rPr>
          <w:rFonts w:ascii="Courier New" w:eastAsia="MS Mincho" w:hAnsi="Courier New" w:cs="Courier New"/>
          <w:lang w:eastAsia="cs-CZ"/>
        </w:rPr>
        <w:t>. nesouhlasí s navrženým řešením, a to i po dalším jednání.</w:t>
      </w:r>
    </w:p>
    <w:p w14:paraId="79B0AA0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5055 Ozelenění tramvajové trati na ul. Dr. Martínka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9779DE5" w14:textId="2E1F7030"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Ozelenění pomocí extenzivně udržované vegetace úseku dvoukolejné tramvajové trati od kruhového objezdu v Ostravě </w:t>
      </w:r>
      <w:r w:rsidR="00B562C7">
        <w:rPr>
          <w:rFonts w:ascii="Courier New" w:eastAsia="MS Mincho" w:hAnsi="Courier New" w:cs="Courier New"/>
          <w:color w:val="000000"/>
          <w:lang w:eastAsia="cs-CZ"/>
        </w:rPr>
        <w:t>–</w:t>
      </w:r>
      <w:r w:rsidRPr="00F22EFE">
        <w:rPr>
          <w:rFonts w:ascii="Courier New" w:eastAsia="MS Mincho" w:hAnsi="Courier New" w:cs="Courier New"/>
          <w:color w:val="000000"/>
          <w:lang w:eastAsia="cs-CZ"/>
        </w:rPr>
        <w:t xml:space="preserve"> Hrabůvce po tramvajovou zastávku Hrabůvka kostel.</w:t>
      </w:r>
    </w:p>
    <w:p w14:paraId="4CF11B74"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p>
    <w:p w14:paraId="58B712FF" w14:textId="77777777" w:rsidR="00F22EFE" w:rsidRPr="006F6083" w:rsidRDefault="00F22EFE" w:rsidP="00F22EFE">
      <w:pPr>
        <w:tabs>
          <w:tab w:val="right" w:pos="9923"/>
        </w:tabs>
        <w:spacing w:after="0" w:line="240" w:lineRule="auto"/>
        <w:jc w:val="both"/>
        <w:rPr>
          <w:rFonts w:ascii="Courier New" w:eastAsia="MS Mincho" w:hAnsi="Courier New" w:cs="Courier New"/>
          <w:b/>
          <w:lang w:eastAsia="cs-CZ"/>
        </w:rPr>
      </w:pPr>
      <w:r w:rsidRPr="006F6083">
        <w:rPr>
          <w:rFonts w:ascii="Courier New" w:eastAsia="MS Mincho" w:hAnsi="Courier New" w:cs="Courier New"/>
          <w:b/>
          <w:lang w:eastAsia="cs-CZ"/>
        </w:rPr>
        <w:t>§ 2310 – pitná voda</w:t>
      </w:r>
      <w:r w:rsidRPr="006F6083">
        <w:rPr>
          <w:rFonts w:ascii="Courier New" w:eastAsia="MS Mincho" w:hAnsi="Courier New" w:cs="Courier New"/>
          <w:b/>
          <w:lang w:eastAsia="cs-CZ"/>
        </w:rPr>
        <w:tab/>
        <w:t xml:space="preserve">37 997 </w:t>
      </w:r>
      <w:proofErr w:type="spellStart"/>
      <w:proofErr w:type="gramStart"/>
      <w:r w:rsidRPr="006F6083">
        <w:rPr>
          <w:rFonts w:ascii="Courier New" w:eastAsia="MS Mincho" w:hAnsi="Courier New" w:cs="Courier New"/>
          <w:b/>
          <w:lang w:eastAsia="cs-CZ"/>
        </w:rPr>
        <w:t>tis.Kč</w:t>
      </w:r>
      <w:proofErr w:type="spellEnd"/>
      <w:proofErr w:type="gramEnd"/>
    </w:p>
    <w:p w14:paraId="0260A30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505ABD4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0857 Rekonstrukce ÚV Nová Ves</w:t>
      </w:r>
      <w:r w:rsidRPr="00F22EFE">
        <w:rPr>
          <w:rFonts w:ascii="Courier New" w:eastAsia="MS Mincho" w:hAnsi="Courier New" w:cs="Courier New"/>
          <w:b/>
          <w:lang w:eastAsia="cs-CZ"/>
        </w:rPr>
        <w:tab/>
        <w:t xml:space="preserve">6 403 </w:t>
      </w:r>
      <w:proofErr w:type="spellStart"/>
      <w:proofErr w:type="gramStart"/>
      <w:r w:rsidRPr="00F22EFE">
        <w:rPr>
          <w:rFonts w:ascii="Courier New" w:eastAsia="MS Mincho" w:hAnsi="Courier New" w:cs="Courier New"/>
          <w:b/>
          <w:lang w:eastAsia="cs-CZ"/>
        </w:rPr>
        <w:t>tis.Kč</w:t>
      </w:r>
      <w:proofErr w:type="spellEnd"/>
      <w:proofErr w:type="gramEnd"/>
    </w:p>
    <w:p w14:paraId="441B1033" w14:textId="09A15642" w:rsidR="00F22EFE" w:rsidRPr="00F22EFE" w:rsidRDefault="00F22EFE" w:rsidP="00F22EFE">
      <w:pPr>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 xml:space="preserve">Stavba "Rekonstrukce úpravny vody Ostrava </w:t>
      </w:r>
      <w:r w:rsidR="00B562C7">
        <w:rPr>
          <w:rFonts w:ascii="Courier New" w:eastAsia="MS Mincho" w:hAnsi="Courier New" w:cs="Courier New"/>
          <w:bCs/>
          <w:lang w:eastAsia="cs-CZ"/>
        </w:rPr>
        <w:t>–</w:t>
      </w:r>
      <w:r w:rsidRPr="00F22EFE">
        <w:rPr>
          <w:rFonts w:ascii="Courier New" w:eastAsia="MS Mincho" w:hAnsi="Courier New" w:cs="Courier New"/>
          <w:bCs/>
          <w:lang w:eastAsia="cs-CZ"/>
        </w:rPr>
        <w:t xml:space="preserve"> Nová Ves, dvoustupňová filtrace" je kompletní rekonstrukcí areálu úpravny, vč. stavby nové budovy podél ul. 28. října. Je vydáno územní rozhodnutí, zpracovaná DSP a probíhá stavební řízení.</w:t>
      </w:r>
    </w:p>
    <w:p w14:paraId="5D495E1A"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3243 Zkušební plocha pro motocykly Ostrava – Přívoz – přeložka vodovodu</w:t>
      </w:r>
    </w:p>
    <w:p w14:paraId="62ABE2A9"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 3 563 </w:t>
      </w:r>
      <w:proofErr w:type="spellStart"/>
      <w:proofErr w:type="gramStart"/>
      <w:r w:rsidRPr="00F22EFE">
        <w:rPr>
          <w:rFonts w:ascii="Courier New" w:eastAsia="MS Mincho" w:hAnsi="Courier New" w:cs="Courier New"/>
          <w:b/>
          <w:lang w:eastAsia="cs-CZ"/>
        </w:rPr>
        <w:t>tis.Kč</w:t>
      </w:r>
      <w:proofErr w:type="spellEnd"/>
      <w:proofErr w:type="gramEnd"/>
    </w:p>
    <w:p w14:paraId="15932C20" w14:textId="22AB3788" w:rsidR="00F22EFE" w:rsidRPr="00F22EFE" w:rsidRDefault="00F22EFE" w:rsidP="00F22EFE">
      <w:pPr>
        <w:shd w:val="clear" w:color="auto" w:fill="FFFFFF"/>
        <w:tabs>
          <w:tab w:val="right" w:pos="9923"/>
        </w:tabs>
        <w:spacing w:after="0" w:line="240" w:lineRule="auto"/>
        <w:jc w:val="both"/>
        <w:rPr>
          <w:rFonts w:ascii="Courier New" w:eastAsia="Calibri" w:hAnsi="Courier New" w:cs="Courier New"/>
          <w:bCs/>
        </w:rPr>
      </w:pPr>
      <w:r w:rsidRPr="00F22EFE">
        <w:rPr>
          <w:rFonts w:ascii="Courier New" w:eastAsia="Calibri" w:hAnsi="Courier New" w:cs="Courier New"/>
          <w:bCs/>
        </w:rPr>
        <w:t xml:space="preserve">Stavba bude sloužit jako tréninková plocha pro uchazeče o řidičské oprávnění na motocykly, a to jak pro trénink, tak pro ověřování jejich schopností během zkoušek v areálu společnosti LIBROS v O-Přívoze. V 1. pololetí roku 2020 byly dopracovány všechny stupně PD a vydáno stavební povolení. Po zajištění financování stavby </w:t>
      </w:r>
      <w:proofErr w:type="spellStart"/>
      <w:r w:rsidRPr="00F22EFE">
        <w:rPr>
          <w:rFonts w:ascii="Courier New" w:eastAsia="Calibri" w:hAnsi="Courier New" w:cs="Courier New"/>
          <w:bCs/>
        </w:rPr>
        <w:t>motoplochy</w:t>
      </w:r>
      <w:proofErr w:type="spellEnd"/>
      <w:r w:rsidRPr="00F22EFE">
        <w:rPr>
          <w:rFonts w:ascii="Courier New" w:eastAsia="Calibri" w:hAnsi="Courier New" w:cs="Courier New"/>
          <w:bCs/>
        </w:rPr>
        <w:t xml:space="preserve"> byla v 06/2021 uzavřena </w:t>
      </w:r>
      <w:r w:rsidR="00B562C7">
        <w:rPr>
          <w:rFonts w:ascii="Courier New" w:eastAsia="Calibri" w:hAnsi="Courier New" w:cs="Courier New"/>
          <w:bCs/>
        </w:rPr>
        <w:t>S</w:t>
      </w:r>
      <w:r w:rsidRPr="00F22EFE">
        <w:rPr>
          <w:rFonts w:ascii="Courier New" w:eastAsia="Calibri" w:hAnsi="Courier New" w:cs="Courier New"/>
          <w:bCs/>
        </w:rPr>
        <w:t xml:space="preserve">mlouva o dílo na zjištění přeložky vodovodu a zahájena realizace. Stavba byla dokončena v 09/2021. </w:t>
      </w:r>
    </w:p>
    <w:p w14:paraId="4A1083A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7025 Rekonstrukce vodovodu ul. Staňkova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6972E60" w14:textId="77777777" w:rsidR="00F22EFE" w:rsidRPr="00F22EFE" w:rsidRDefault="00F22EFE" w:rsidP="00F22EFE">
      <w:pPr>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současné době probíhají jednání s dědici pozemků, na základě schůzky s právníkem vlastníků LPO připravilo smlouvu na věcné břemeno, smlouva zaslána vlastníkům pozemků k podpisu.</w:t>
      </w:r>
    </w:p>
    <w:p w14:paraId="20DB061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7095 Odkanalizování jižní části Svinova (SANACE)</w:t>
      </w:r>
      <w:r w:rsidRPr="00F22EFE">
        <w:rPr>
          <w:rFonts w:ascii="Courier New" w:eastAsia="MS Mincho" w:hAnsi="Courier New" w:cs="Courier New"/>
          <w:b/>
          <w:lang w:eastAsia="cs-CZ"/>
        </w:rPr>
        <w:tab/>
        <w:t xml:space="preserve">5 267 </w:t>
      </w:r>
      <w:proofErr w:type="spellStart"/>
      <w:proofErr w:type="gramStart"/>
      <w:r w:rsidRPr="00F22EFE">
        <w:rPr>
          <w:rFonts w:ascii="Courier New" w:eastAsia="MS Mincho" w:hAnsi="Courier New" w:cs="Courier New"/>
          <w:b/>
          <w:lang w:eastAsia="cs-CZ"/>
        </w:rPr>
        <w:t>tis.Kč</w:t>
      </w:r>
      <w:proofErr w:type="spellEnd"/>
      <w:proofErr w:type="gramEnd"/>
    </w:p>
    <w:p w14:paraId="0D86A6C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01BA1AFC"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7205 Rekonstrukce vodovodu VTP ul. Ostrčilova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BA9E979"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Rozpracována DÚR,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se majetkoprávní vztahy a změna trasy vodovodu.</w:t>
      </w:r>
    </w:p>
    <w:p w14:paraId="206E9C1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7231 Příprava VH staveb - LJ</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E6682E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4DB9D23B" w14:textId="77777777" w:rsidR="00F22EFE" w:rsidRPr="00F22EFE" w:rsidRDefault="00F22EFE" w:rsidP="00F22EFE">
      <w:pPr>
        <w:tabs>
          <w:tab w:val="right" w:pos="9922"/>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7232 Příprava VH staveb - PHR</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CC2FF3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0FC6D740"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7233 Příprava VH staveb – PN</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A3C711D"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5BCC4E9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7234 Příprava VH staveb - RK</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7EF9D4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4E72270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7236 Příprava VH staveb - VO</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58765DB" w14:textId="099B729C" w:rsidR="008335CF"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Průběžné plnění. Zpracování PD a zajištění územních rozhodnutí a stavebních povolení pro výstavbu vodovodů.</w:t>
      </w:r>
    </w:p>
    <w:p w14:paraId="1D1E73FB"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 xml:space="preserve">7319 Rekonstrukce kanalizace a vodovodu v ul. Moravská </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4542EE3"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Dokončena DSP(DPS), vydána stavební povolení, </w:t>
      </w:r>
      <w:r w:rsidRPr="00F22EFE">
        <w:rPr>
          <w:rFonts w:ascii="Courier New" w:eastAsia="MS Mincho" w:hAnsi="Courier New" w:cs="Courier New"/>
          <w:color w:val="000000"/>
        </w:rPr>
        <w:t>uzavřena SOD na realizaci stavby</w:t>
      </w:r>
      <w:r w:rsidRPr="00F22EFE">
        <w:rPr>
          <w:rFonts w:ascii="Courier New" w:eastAsia="MS Mincho" w:hAnsi="Courier New" w:cs="Courier New"/>
          <w:color w:val="000000"/>
          <w:lang w:eastAsia="cs-CZ"/>
        </w:rPr>
        <w:t>, dokončena realizace a přejímka stavby, příprava podkladů pro kolaudaci stavby.</w:t>
      </w:r>
    </w:p>
    <w:p w14:paraId="1C9797F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7332 Rekonstrukce vodovodu a kanalizace, oblast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ab/>
        <w:t xml:space="preserve">1 841 </w:t>
      </w:r>
      <w:proofErr w:type="spellStart"/>
      <w:proofErr w:type="gramStart"/>
      <w:r w:rsidRPr="00F22EFE">
        <w:rPr>
          <w:rFonts w:ascii="Courier New" w:eastAsia="MS Mincho" w:hAnsi="Courier New" w:cs="Courier New"/>
          <w:b/>
          <w:lang w:eastAsia="cs-CZ"/>
        </w:rPr>
        <w:t>tis.Kč</w:t>
      </w:r>
      <w:proofErr w:type="spellEnd"/>
      <w:proofErr w:type="gramEnd"/>
    </w:p>
    <w:p w14:paraId="7EAE1FA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11/2018 - podepsána smlouva se zhotovitelem stavby. Staveniště předáno v 01/2019, od 03/2019 do 11/2021 ve výstavbě, realizace ukončena, připravuje se kolaudace.</w:t>
      </w:r>
    </w:p>
    <w:p w14:paraId="7901D8C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7341 Rekonstrukce násosek </w:t>
      </w:r>
      <w:proofErr w:type="spellStart"/>
      <w:r w:rsidRPr="00F22EFE">
        <w:rPr>
          <w:rFonts w:ascii="Courier New" w:eastAsia="MS Mincho" w:hAnsi="Courier New" w:cs="Courier New"/>
          <w:b/>
          <w:lang w:eastAsia="cs-CZ"/>
        </w:rPr>
        <w:t>Důlňák</w:t>
      </w:r>
      <w:proofErr w:type="spellEnd"/>
      <w:r w:rsidRPr="00F22EFE">
        <w:rPr>
          <w:rFonts w:ascii="Courier New" w:eastAsia="MS Mincho" w:hAnsi="Courier New" w:cs="Courier New"/>
          <w:b/>
          <w:lang w:eastAsia="cs-CZ"/>
        </w:rPr>
        <w:tab/>
        <w:t xml:space="preserve">1 095 </w:t>
      </w:r>
      <w:proofErr w:type="spellStart"/>
      <w:proofErr w:type="gramStart"/>
      <w:r w:rsidRPr="00F22EFE">
        <w:rPr>
          <w:rFonts w:ascii="Courier New" w:eastAsia="MS Mincho" w:hAnsi="Courier New" w:cs="Courier New"/>
          <w:b/>
          <w:lang w:eastAsia="cs-CZ"/>
        </w:rPr>
        <w:t>tis.Kč</w:t>
      </w:r>
      <w:proofErr w:type="spellEnd"/>
      <w:proofErr w:type="gramEnd"/>
    </w:p>
    <w:p w14:paraId="56E56B35"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je dokončena, probíhá kolaudace stavby.</w:t>
      </w:r>
    </w:p>
    <w:p w14:paraId="3A4EBD4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7342 Příprava vodohospodářských staveb – PHO</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9C00B4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577DB5B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7352 Rekonstrukce vodovodu a kanalizace ul. Českobratrská a Sadová, část 2 – ul. Sadová</w:t>
      </w:r>
      <w:r w:rsidRPr="00F22EFE">
        <w:rPr>
          <w:rFonts w:ascii="Courier New" w:eastAsia="MS Mincho" w:hAnsi="Courier New" w:cs="Courier New"/>
          <w:b/>
          <w:lang w:eastAsia="cs-CZ"/>
        </w:rPr>
        <w:tab/>
        <w:t xml:space="preserve">3 298 </w:t>
      </w:r>
      <w:proofErr w:type="spellStart"/>
      <w:proofErr w:type="gramStart"/>
      <w:r w:rsidRPr="00F22EFE">
        <w:rPr>
          <w:rFonts w:ascii="Courier New" w:eastAsia="MS Mincho" w:hAnsi="Courier New" w:cs="Courier New"/>
          <w:b/>
          <w:lang w:eastAsia="cs-CZ"/>
        </w:rPr>
        <w:t>tis.Kč</w:t>
      </w:r>
      <w:proofErr w:type="spellEnd"/>
      <w:proofErr w:type="gramEnd"/>
    </w:p>
    <w:p w14:paraId="0CB1820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vydáno stavební povolení. Uzavřena smlouva o dílo na realizaci stavby se zhotovitelem, staveniště předáno v 11/2020.</w:t>
      </w:r>
    </w:p>
    <w:p w14:paraId="10D712A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7353 Rekonstrukce vodovodu </w:t>
      </w:r>
      <w:proofErr w:type="spellStart"/>
      <w:r w:rsidRPr="00F22EFE">
        <w:rPr>
          <w:rFonts w:ascii="Courier New" w:eastAsia="MS Mincho" w:hAnsi="Courier New" w:cs="Courier New"/>
          <w:b/>
          <w:lang w:eastAsia="cs-CZ"/>
        </w:rPr>
        <w:t>Přemyšov</w:t>
      </w:r>
      <w:proofErr w:type="spellEnd"/>
      <w:r w:rsidRPr="00F22EFE">
        <w:rPr>
          <w:rFonts w:ascii="Courier New" w:eastAsia="MS Mincho" w:hAnsi="Courier New" w:cs="Courier New"/>
          <w:b/>
          <w:lang w:eastAsia="cs-CZ"/>
        </w:rPr>
        <w:t xml:space="preserve"> – Poruba</w:t>
      </w:r>
      <w:r w:rsidRPr="00F22EFE">
        <w:rPr>
          <w:rFonts w:ascii="Courier New" w:eastAsia="MS Mincho" w:hAnsi="Courier New" w:cs="Courier New"/>
          <w:b/>
          <w:lang w:eastAsia="cs-CZ"/>
        </w:rPr>
        <w:tab/>
        <w:t xml:space="preserve">4 276 </w:t>
      </w:r>
      <w:proofErr w:type="spellStart"/>
      <w:proofErr w:type="gramStart"/>
      <w:r w:rsidRPr="00F22EFE">
        <w:rPr>
          <w:rFonts w:ascii="Courier New" w:eastAsia="MS Mincho" w:hAnsi="Courier New" w:cs="Courier New"/>
          <w:b/>
          <w:lang w:eastAsia="cs-CZ"/>
        </w:rPr>
        <w:t>tis.Kč</w:t>
      </w:r>
      <w:proofErr w:type="spellEnd"/>
      <w:proofErr w:type="gramEnd"/>
    </w:p>
    <w:p w14:paraId="25F25F2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dokončena, vydán kolaudační souhlas, stavba vyvedena na majetek.</w:t>
      </w:r>
      <w:r w:rsidRPr="00F22EFE">
        <w:rPr>
          <w:rFonts w:ascii="Courier New" w:eastAsia="MS Mincho" w:hAnsi="Courier New" w:cs="Courier New"/>
          <w:lang w:eastAsia="cs-CZ"/>
        </w:rPr>
        <w:tab/>
      </w:r>
    </w:p>
    <w:p w14:paraId="5E399C55" w14:textId="146A77C2"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7366 Příprava vodohospodářských staveb – LM</w:t>
      </w:r>
      <w:r w:rsidRPr="00F22EFE">
        <w:rPr>
          <w:rFonts w:ascii="Courier New" w:eastAsia="MS Mincho" w:hAnsi="Courier New" w:cs="Courier New"/>
          <w:b/>
          <w:lang w:eastAsia="cs-CZ"/>
        </w:rPr>
        <w:tab/>
        <w:t xml:space="preserve">0 </w:t>
      </w:r>
      <w:proofErr w:type="spellStart"/>
      <w:proofErr w:type="gramStart"/>
      <w:r w:rsidR="00536C48">
        <w:rPr>
          <w:rFonts w:ascii="Courier New" w:eastAsia="MS Mincho" w:hAnsi="Courier New" w:cs="Courier New"/>
          <w:b/>
          <w:lang w:eastAsia="cs-CZ"/>
        </w:rPr>
        <w:t>tis.Kč</w:t>
      </w:r>
      <w:proofErr w:type="spellEnd"/>
      <w:proofErr w:type="gramEnd"/>
    </w:p>
    <w:p w14:paraId="632F4D0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vodovodů.</w:t>
      </w:r>
    </w:p>
    <w:p w14:paraId="28AC0CA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7376 Rekonstrukce vodovodu v ul. Přemyslovců</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B6EDC4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vydáno stavební povolení. Probíhá zpracování podkladů pro výběr zhotovitele stavby.</w:t>
      </w:r>
    </w:p>
    <w:p w14:paraId="1704852E"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7381 Rekonstrukce vodovodu a dostavba kanalizace ul.</w:t>
      </w:r>
      <w:r w:rsidRPr="00F22EFE">
        <w:rPr>
          <w:rFonts w:ascii="Courier New" w:eastAsia="MS Mincho" w:hAnsi="Courier New" w:cs="Courier New"/>
          <w:lang w:eastAsia="cs-CZ"/>
        </w:rPr>
        <w:t> </w:t>
      </w:r>
      <w:r w:rsidRPr="00F22EFE">
        <w:rPr>
          <w:rFonts w:ascii="Courier New" w:eastAsia="MS Mincho" w:hAnsi="Courier New" w:cs="Courier New"/>
          <w:b/>
          <w:lang w:eastAsia="cs-CZ"/>
        </w:rPr>
        <w:t>Ječmínkova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375E7FD"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odevzdány výsledky průzkumů, dokončena PD - DÚR, vydáno ÚR, probíhá zpracování DSP(</w:t>
      </w:r>
      <w:r w:rsidRPr="00F22EFE">
        <w:rPr>
          <w:rFonts w:ascii="Courier New" w:eastAsia="MS Mincho" w:hAnsi="Courier New" w:cs="Courier New"/>
          <w:color w:val="000000"/>
          <w:lang w:eastAsia="cs-CZ"/>
        </w:rPr>
        <w:t>DPS) a majetkoprávní projednání.</w:t>
      </w:r>
    </w:p>
    <w:p w14:paraId="7D51AA2D"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7382 Rekonstrukce vodovodu a dostavba kanalizace v ul. Klečkova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0FA7550"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Příprava </w:t>
      </w:r>
      <w:proofErr w:type="gramStart"/>
      <w:r w:rsidRPr="00F22EFE">
        <w:rPr>
          <w:rFonts w:ascii="Courier New" w:eastAsia="MS Mincho" w:hAnsi="Courier New" w:cs="Courier New"/>
          <w:color w:val="000000"/>
          <w:lang w:eastAsia="cs-CZ"/>
        </w:rPr>
        <w:t>stavby - dokončena</w:t>
      </w:r>
      <w:proofErr w:type="gramEnd"/>
      <w:r w:rsidRPr="00F22EFE">
        <w:rPr>
          <w:rFonts w:ascii="Courier New" w:eastAsia="MS Mincho" w:hAnsi="Courier New" w:cs="Courier New"/>
          <w:color w:val="000000"/>
          <w:lang w:eastAsia="cs-CZ"/>
        </w:rPr>
        <w:t xml:space="preserve"> DSP</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DPS, vydáno stavební povolení.</w:t>
      </w:r>
    </w:p>
    <w:p w14:paraId="6373465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7383 Rušení vodovodního řadu DN 100 ul. Bohumínská, přepojení přípojek</w:t>
      </w:r>
    </w:p>
    <w:p w14:paraId="585F68D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ab/>
        <w:t>1 853 </w:t>
      </w:r>
      <w:proofErr w:type="spellStart"/>
      <w:proofErr w:type="gramStart"/>
      <w:r w:rsidRPr="00F22EFE">
        <w:rPr>
          <w:rFonts w:ascii="Courier New" w:eastAsia="MS Mincho" w:hAnsi="Courier New" w:cs="Courier New"/>
          <w:b/>
          <w:lang w:eastAsia="cs-CZ"/>
        </w:rPr>
        <w:t>tis.Kč</w:t>
      </w:r>
      <w:proofErr w:type="spellEnd"/>
      <w:proofErr w:type="gramEnd"/>
    </w:p>
    <w:p w14:paraId="5F4651D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stavby je ukončena, připravuje se kolaudace.</w:t>
      </w:r>
    </w:p>
    <w:p w14:paraId="5C3AD1C0"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7388 Rekonstrukce vodovodu ul. 17. listopadu</w:t>
      </w:r>
      <w:r w:rsidRPr="00F22EFE">
        <w:rPr>
          <w:rFonts w:ascii="Courier New" w:eastAsia="MS Mincho" w:hAnsi="Courier New" w:cs="Courier New"/>
          <w:b/>
          <w:lang w:eastAsia="cs-CZ"/>
        </w:rPr>
        <w:tab/>
        <w:t xml:space="preserve">4 </w:t>
      </w:r>
      <w:proofErr w:type="spellStart"/>
      <w:proofErr w:type="gramStart"/>
      <w:r w:rsidRPr="00F22EFE">
        <w:rPr>
          <w:rFonts w:ascii="Courier New" w:eastAsia="MS Mincho" w:hAnsi="Courier New" w:cs="Courier New"/>
          <w:b/>
          <w:lang w:eastAsia="cs-CZ"/>
        </w:rPr>
        <w:t>tis.Kč</w:t>
      </w:r>
      <w:proofErr w:type="spellEnd"/>
      <w:proofErr w:type="gramEnd"/>
    </w:p>
    <w:p w14:paraId="578DA9A9"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Je zpracována dokumentace pro územní povolení, vyřizuje se územní povolení.</w:t>
      </w:r>
    </w:p>
    <w:p w14:paraId="70B29C5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7390 Rekonstrukce studny S 14, prameniště Nová Ves</w:t>
      </w:r>
      <w:r w:rsidRPr="00F22EFE">
        <w:rPr>
          <w:rFonts w:ascii="Courier New" w:eastAsia="MS Mincho" w:hAnsi="Courier New" w:cs="Courier New"/>
          <w:b/>
          <w:lang w:eastAsia="cs-CZ"/>
        </w:rPr>
        <w:tab/>
        <w:t xml:space="preserve">40 </w:t>
      </w:r>
      <w:proofErr w:type="spellStart"/>
      <w:proofErr w:type="gramStart"/>
      <w:r w:rsidRPr="00F22EFE">
        <w:rPr>
          <w:rFonts w:ascii="Courier New" w:eastAsia="MS Mincho" w:hAnsi="Courier New" w:cs="Courier New"/>
          <w:b/>
          <w:lang w:eastAsia="cs-CZ"/>
        </w:rPr>
        <w:t>tis.Kč</w:t>
      </w:r>
      <w:proofErr w:type="spellEnd"/>
      <w:proofErr w:type="gramEnd"/>
    </w:p>
    <w:p w14:paraId="0F24E80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 stavbu bylo vydáno SP, připravují se podklady pro výběr zhotovitele, předpokládaný termín realizace 2022.</w:t>
      </w:r>
    </w:p>
    <w:p w14:paraId="15E5814D"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7392 Rekonstrukce vodovodu Smetanovo náměstí</w:t>
      </w:r>
      <w:r w:rsidRPr="00F22EFE">
        <w:rPr>
          <w:rFonts w:ascii="Courier New" w:eastAsia="MS Mincho" w:hAnsi="Courier New" w:cs="Courier New"/>
          <w:b/>
          <w:lang w:eastAsia="cs-CZ"/>
        </w:rPr>
        <w:tab/>
        <w:t xml:space="preserve">1 770 </w:t>
      </w:r>
      <w:proofErr w:type="spellStart"/>
      <w:proofErr w:type="gramStart"/>
      <w:r w:rsidRPr="00F22EFE">
        <w:rPr>
          <w:rFonts w:ascii="Courier New" w:eastAsia="MS Mincho" w:hAnsi="Courier New" w:cs="Courier New"/>
          <w:b/>
          <w:lang w:eastAsia="cs-CZ"/>
        </w:rPr>
        <w:t>tis.Kč</w:t>
      </w:r>
      <w:proofErr w:type="spellEnd"/>
      <w:proofErr w:type="gramEnd"/>
    </w:p>
    <w:p w14:paraId="209E2205"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vydáno</w:t>
      </w:r>
      <w:proofErr w:type="gramEnd"/>
      <w:r w:rsidRPr="00F22EFE">
        <w:rPr>
          <w:rFonts w:ascii="Courier New" w:eastAsia="MS Mincho" w:hAnsi="Courier New" w:cs="Courier New"/>
          <w:lang w:eastAsia="cs-CZ"/>
        </w:rPr>
        <w:t xml:space="preserve"> ÚR, zpracována DSP(DPS), vydáno stavební povolení, dokončena PD pro změnu stavby, ukončeno zadávací řízení na dodavatele stavby, uzavřena </w:t>
      </w:r>
      <w:proofErr w:type="spellStart"/>
      <w:r w:rsidRPr="00F22EFE">
        <w:rPr>
          <w:rFonts w:ascii="Courier New" w:eastAsia="MS Mincho" w:hAnsi="Courier New" w:cs="Courier New"/>
          <w:lang w:eastAsia="cs-CZ"/>
        </w:rPr>
        <w:t>SoD</w:t>
      </w:r>
      <w:proofErr w:type="spellEnd"/>
      <w:r w:rsidRPr="00F22EFE">
        <w:rPr>
          <w:rFonts w:ascii="Courier New" w:eastAsia="MS Mincho" w:hAnsi="Courier New" w:cs="Courier New"/>
          <w:lang w:eastAsia="cs-CZ"/>
        </w:rPr>
        <w:t xml:space="preserve"> na realizaci stavby, předáno staveniště.</w:t>
      </w:r>
    </w:p>
    <w:p w14:paraId="6D8BD263"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7396 Kanalizace Nová Ves – ul. Rolnická a rekonstrukce vodovodu ul. U</w:t>
      </w:r>
      <w:r w:rsidRPr="00F22EFE">
        <w:rPr>
          <w:rFonts w:ascii="Courier New" w:eastAsia="MS Mincho" w:hAnsi="Courier New" w:cs="Courier New"/>
          <w:lang w:eastAsia="cs-CZ"/>
        </w:rPr>
        <w:t> </w:t>
      </w:r>
      <w:r w:rsidRPr="00F22EFE">
        <w:rPr>
          <w:rFonts w:ascii="Courier New" w:eastAsia="MS Mincho" w:hAnsi="Courier New" w:cs="Courier New"/>
          <w:b/>
          <w:lang w:eastAsia="cs-CZ"/>
        </w:rPr>
        <w:t>Boříka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812FF20"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odevzdány výsledky průzkumů, dokončena PD pro společné povolení, vydáno společné povolení.</w:t>
      </w:r>
    </w:p>
    <w:p w14:paraId="7BD23C79"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7397 Rekonstrukce vodovodu + kanalizace ul. Viničná a Vinohrad</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B66E398"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vydáno ÚR, dokončena DSP(DPS), podána žádost na vydání SP, probíhají majetkoprávní jednání.</w:t>
      </w:r>
    </w:p>
    <w:p w14:paraId="45361EF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7402 Rekonstrukce vodovodního přivaděče Ludgeřovice</w:t>
      </w:r>
      <w:r w:rsidRPr="00F22EFE">
        <w:rPr>
          <w:rFonts w:ascii="Courier New" w:eastAsia="MS Mincho" w:hAnsi="Courier New" w:cs="Courier New"/>
          <w:b/>
          <w:lang w:eastAsia="cs-CZ"/>
        </w:rPr>
        <w:tab/>
        <w:t xml:space="preserve">48 </w:t>
      </w:r>
      <w:proofErr w:type="spellStart"/>
      <w:proofErr w:type="gramStart"/>
      <w:r w:rsidRPr="00F22EFE">
        <w:rPr>
          <w:rFonts w:ascii="Courier New" w:eastAsia="MS Mincho" w:hAnsi="Courier New" w:cs="Courier New"/>
          <w:b/>
          <w:lang w:eastAsia="cs-CZ"/>
        </w:rPr>
        <w:t>tis.Kč</w:t>
      </w:r>
      <w:proofErr w:type="spellEnd"/>
      <w:proofErr w:type="gramEnd"/>
    </w:p>
    <w:p w14:paraId="5507FE9C" w14:textId="466C5D54" w:rsidR="008335CF"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11/2018 podepsána smlouva na PD, v 11/2019 zpracována </w:t>
      </w:r>
      <w:r w:rsidR="006D1B04">
        <w:rPr>
          <w:rFonts w:ascii="Courier New" w:eastAsia="MS Mincho" w:hAnsi="Courier New" w:cs="Courier New"/>
          <w:lang w:eastAsia="cs-CZ"/>
        </w:rPr>
        <w:t>DÚR</w:t>
      </w:r>
      <w:r w:rsidRPr="00F22EFE">
        <w:rPr>
          <w:rFonts w:ascii="Courier New" w:eastAsia="MS Mincho" w:hAnsi="Courier New" w:cs="Courier New"/>
          <w:lang w:eastAsia="cs-CZ"/>
        </w:rPr>
        <w:t>, v 11/2021 zajištěno UR, projektuje se DSP.</w:t>
      </w:r>
    </w:p>
    <w:p w14:paraId="7C8F9197"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7405 Rekonstrukce vodovodu Klimkovická – Vřesinská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AD13E8D" w14:textId="77777777" w:rsidR="00F22EFE" w:rsidRPr="00F22EFE" w:rsidRDefault="00F22EFE" w:rsidP="00F22EFE">
      <w:pPr>
        <w:tabs>
          <w:tab w:val="right" w:pos="9923"/>
        </w:tabs>
        <w:spacing w:after="0" w:line="240" w:lineRule="auto"/>
        <w:jc w:val="both"/>
        <w:rPr>
          <w:rFonts w:ascii="Courier New" w:eastAsia="MS Mincho" w:hAnsi="Courier New" w:cs="Courier New"/>
        </w:rPr>
      </w:pPr>
      <w:r w:rsidRPr="00F22EFE">
        <w:rPr>
          <w:rFonts w:ascii="Courier New" w:eastAsia="MS Mincho" w:hAnsi="Courier New" w:cs="Courier New"/>
        </w:rPr>
        <w:t>Dokončeny průzkumné práce, odevzdány výsledky průzkumů, dokončena PD pro vydání ÚR a majetkoprávní projednání, probíhá koordinace se stavbou Revitalizace Parku Poruba.</w:t>
      </w:r>
    </w:p>
    <w:p w14:paraId="385961E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7406 Rekonstrukce vodovodu Edisonova</w:t>
      </w:r>
      <w:r w:rsidRPr="00F22EFE">
        <w:rPr>
          <w:rFonts w:ascii="Courier New" w:eastAsia="MS Mincho" w:hAnsi="Courier New" w:cs="Courier New"/>
          <w:b/>
          <w:lang w:eastAsia="cs-CZ"/>
        </w:rPr>
        <w:tab/>
        <w:t xml:space="preserve">85 </w:t>
      </w:r>
      <w:proofErr w:type="spellStart"/>
      <w:proofErr w:type="gramStart"/>
      <w:r w:rsidRPr="00F22EFE">
        <w:rPr>
          <w:rFonts w:ascii="Courier New" w:eastAsia="MS Mincho" w:hAnsi="Courier New" w:cs="Courier New"/>
          <w:b/>
          <w:lang w:eastAsia="cs-CZ"/>
        </w:rPr>
        <w:t>tis.Kč</w:t>
      </w:r>
      <w:proofErr w:type="spellEnd"/>
      <w:proofErr w:type="gramEnd"/>
    </w:p>
    <w:p w14:paraId="580D4A48" w14:textId="77777777" w:rsidR="00F22EFE" w:rsidRPr="00F22EFE" w:rsidRDefault="00F22EFE" w:rsidP="00F22EFE">
      <w:pPr>
        <w:tabs>
          <w:tab w:val="right" w:pos="9923"/>
        </w:tabs>
        <w:spacing w:after="0" w:line="240" w:lineRule="auto"/>
        <w:jc w:val="both"/>
        <w:rPr>
          <w:rFonts w:ascii="Courier New" w:eastAsia="MS Mincho" w:hAnsi="Courier New" w:cs="Courier New"/>
        </w:rPr>
      </w:pPr>
      <w:r w:rsidRPr="00F22EFE">
        <w:rPr>
          <w:rFonts w:ascii="Courier New" w:eastAsia="MS Mincho" w:hAnsi="Courier New" w:cs="Courier New"/>
        </w:rPr>
        <w:t>Dokončeny průzkumné práce, odevzdány výsledky průzkumů, dokončena PD pro vydání ÚR a majetkoprávní projednání, vydáno ÚR, probíhají práce na DSP</w:t>
      </w:r>
      <w:r w:rsidRPr="00F22EFE">
        <w:rPr>
          <w:rFonts w:ascii="Courier New" w:eastAsia="MS Mincho" w:hAnsi="Courier New" w:cs="Courier New"/>
          <w:lang w:eastAsia="cs-CZ"/>
        </w:rPr>
        <w:t> </w:t>
      </w:r>
      <w:r w:rsidRPr="00F22EFE">
        <w:rPr>
          <w:rFonts w:ascii="Courier New" w:eastAsia="MS Mincho" w:hAnsi="Courier New" w:cs="Courier New"/>
        </w:rPr>
        <w:t>+</w:t>
      </w:r>
      <w:r w:rsidRPr="00F22EFE">
        <w:rPr>
          <w:rFonts w:ascii="Courier New" w:eastAsia="MS Mincho" w:hAnsi="Courier New" w:cs="Courier New"/>
          <w:lang w:eastAsia="cs-CZ"/>
        </w:rPr>
        <w:t> </w:t>
      </w:r>
      <w:r w:rsidRPr="00F22EFE">
        <w:rPr>
          <w:rFonts w:ascii="Courier New" w:eastAsia="MS Mincho" w:hAnsi="Courier New" w:cs="Courier New"/>
        </w:rPr>
        <w:t>DPS.</w:t>
      </w:r>
    </w:p>
    <w:p w14:paraId="10E79FE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7407 Rekonstrukce vodovodu ul. Fráni Šrámka</w:t>
      </w:r>
      <w:r w:rsidRPr="00F22EFE">
        <w:rPr>
          <w:rFonts w:ascii="Courier New" w:eastAsia="MS Mincho" w:hAnsi="Courier New" w:cs="Courier New"/>
          <w:b/>
          <w:lang w:eastAsia="cs-CZ"/>
        </w:rPr>
        <w:tab/>
        <w:t xml:space="preserve">142 </w:t>
      </w:r>
      <w:proofErr w:type="spellStart"/>
      <w:proofErr w:type="gramStart"/>
      <w:r w:rsidRPr="00F22EFE">
        <w:rPr>
          <w:rFonts w:ascii="Courier New" w:eastAsia="MS Mincho" w:hAnsi="Courier New" w:cs="Courier New"/>
          <w:b/>
          <w:lang w:eastAsia="cs-CZ"/>
        </w:rPr>
        <w:t>tis.Kč</w:t>
      </w:r>
      <w:proofErr w:type="spellEnd"/>
      <w:proofErr w:type="gramEnd"/>
    </w:p>
    <w:p w14:paraId="20EEEC9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Pro stavbu bylo vydáno SP, předpokládaný termín realizace je 2023. </w:t>
      </w:r>
    </w:p>
    <w:p w14:paraId="08F6234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7410 Rekonstrukce vodovodu ul. V Zahradách</w:t>
      </w:r>
      <w:r w:rsidRPr="00F22EFE">
        <w:rPr>
          <w:rFonts w:ascii="Courier New" w:eastAsia="MS Mincho" w:hAnsi="Courier New" w:cs="Courier New"/>
          <w:b/>
          <w:lang w:eastAsia="cs-CZ"/>
        </w:rPr>
        <w:tab/>
        <w:t xml:space="preserve">12 </w:t>
      </w:r>
      <w:proofErr w:type="spellStart"/>
      <w:proofErr w:type="gramStart"/>
      <w:r w:rsidRPr="00F22EFE">
        <w:rPr>
          <w:rFonts w:ascii="Courier New" w:eastAsia="MS Mincho" w:hAnsi="Courier New" w:cs="Courier New"/>
          <w:b/>
          <w:lang w:eastAsia="cs-CZ"/>
        </w:rPr>
        <w:t>tis.Kč</w:t>
      </w:r>
      <w:proofErr w:type="spellEnd"/>
      <w:proofErr w:type="gramEnd"/>
    </w:p>
    <w:p w14:paraId="65B377B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Pro stavbu bylo vydáno SP, předpokládaný termín realizace je 2023. </w:t>
      </w:r>
    </w:p>
    <w:p w14:paraId="3105628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7412 Přeložka vodovodu v ul. </w:t>
      </w:r>
      <w:proofErr w:type="spellStart"/>
      <w:r w:rsidRPr="00F22EFE">
        <w:rPr>
          <w:rFonts w:ascii="Courier New" w:eastAsia="MS Mincho" w:hAnsi="Courier New" w:cs="Courier New"/>
          <w:b/>
          <w:lang w:eastAsia="cs-CZ"/>
        </w:rPr>
        <w:t>Mojmírovců</w:t>
      </w:r>
      <w:proofErr w:type="spellEnd"/>
      <w:r w:rsidRPr="00F22EFE">
        <w:rPr>
          <w:rFonts w:ascii="Courier New" w:eastAsia="MS Mincho" w:hAnsi="Courier New" w:cs="Courier New"/>
          <w:b/>
          <w:lang w:eastAsia="cs-CZ"/>
        </w:rPr>
        <w:tab/>
        <w:t xml:space="preserve">1 706 </w:t>
      </w:r>
      <w:proofErr w:type="spellStart"/>
      <w:proofErr w:type="gramStart"/>
      <w:r w:rsidRPr="00F22EFE">
        <w:rPr>
          <w:rFonts w:ascii="Courier New" w:eastAsia="MS Mincho" w:hAnsi="Courier New" w:cs="Courier New"/>
          <w:b/>
          <w:lang w:eastAsia="cs-CZ"/>
        </w:rPr>
        <w:t>tis.Kč</w:t>
      </w:r>
      <w:proofErr w:type="spellEnd"/>
      <w:proofErr w:type="gramEnd"/>
    </w:p>
    <w:p w14:paraId="36A2B3B5"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Probíhá realizace stavby.</w:t>
      </w:r>
    </w:p>
    <w:p w14:paraId="1AD5039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7421 Rekonstrukce vodovodu a kanalizace Havlíčkovo nábřeží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8F793B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Vyvedeno do majetku.</w:t>
      </w:r>
    </w:p>
    <w:p w14:paraId="4CEAC7D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7428 Rekonstrukce ÚV Nová Ves sedimentační nádrže</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60186C1" w14:textId="77777777" w:rsidR="00F22EFE"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Je zpracována DSP a vydáno SP.</w:t>
      </w:r>
    </w:p>
    <w:p w14:paraId="639B796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7432 Demolice části studen Stará Bělá </w:t>
      </w:r>
      <w:proofErr w:type="spellStart"/>
      <w:r w:rsidRPr="00F22EFE">
        <w:rPr>
          <w:rFonts w:ascii="Courier New" w:eastAsia="MS Mincho" w:hAnsi="Courier New" w:cs="Courier New"/>
          <w:b/>
          <w:lang w:eastAsia="cs-CZ"/>
        </w:rPr>
        <w:t>Palesek</w:t>
      </w:r>
      <w:proofErr w:type="spellEnd"/>
      <w:r w:rsidRPr="00F22EFE">
        <w:rPr>
          <w:rFonts w:ascii="Courier New" w:eastAsia="MS Mincho" w:hAnsi="Courier New" w:cs="Courier New"/>
          <w:b/>
          <w:lang w:eastAsia="cs-CZ"/>
        </w:rPr>
        <w:t xml:space="preserve">, </w:t>
      </w:r>
      <w:proofErr w:type="spellStart"/>
      <w:r w:rsidRPr="00F22EFE">
        <w:rPr>
          <w:rFonts w:ascii="Courier New" w:eastAsia="MS Mincho" w:hAnsi="Courier New" w:cs="Courier New"/>
          <w:b/>
          <w:lang w:eastAsia="cs-CZ"/>
        </w:rPr>
        <w:t>Pešatek</w:t>
      </w:r>
      <w:proofErr w:type="spellEnd"/>
      <w:r w:rsidRPr="00F22EFE">
        <w:rPr>
          <w:rFonts w:ascii="Courier New" w:eastAsia="MS Mincho" w:hAnsi="Courier New" w:cs="Courier New"/>
          <w:b/>
          <w:lang w:eastAsia="cs-CZ"/>
        </w:rPr>
        <w:t xml:space="preserve"> </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E8DFFDF"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je připravena k realizaci.</w:t>
      </w:r>
    </w:p>
    <w:p w14:paraId="089DED7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7436 Rekonstrukce studny S 5, prameniště Nová Ves</w:t>
      </w:r>
      <w:r w:rsidRPr="00F22EFE">
        <w:rPr>
          <w:rFonts w:ascii="Courier New" w:eastAsia="MS Mincho" w:hAnsi="Courier New" w:cs="Courier New"/>
          <w:b/>
          <w:lang w:eastAsia="cs-CZ"/>
        </w:rPr>
        <w:tab/>
        <w:t xml:space="preserve">24 </w:t>
      </w:r>
      <w:proofErr w:type="spellStart"/>
      <w:proofErr w:type="gramStart"/>
      <w:r w:rsidRPr="00F22EFE">
        <w:rPr>
          <w:rFonts w:ascii="Courier New" w:eastAsia="MS Mincho" w:hAnsi="Courier New" w:cs="Courier New"/>
          <w:b/>
          <w:lang w:eastAsia="cs-CZ"/>
        </w:rPr>
        <w:t>tis.Kč</w:t>
      </w:r>
      <w:proofErr w:type="spellEnd"/>
      <w:proofErr w:type="gramEnd"/>
    </w:p>
    <w:p w14:paraId="2DABFE2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Bylo vydáno společné povolení stavby (ÚR + SP), zpracovává se dokumentace pro provedení stavby.</w:t>
      </w:r>
    </w:p>
    <w:p w14:paraId="3A428ED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7437 Obnova vod. Přivaděče-Krmelín-Hrabová-</w:t>
      </w:r>
      <w:proofErr w:type="spellStart"/>
      <w:r w:rsidRPr="00F22EFE">
        <w:rPr>
          <w:rFonts w:ascii="Courier New" w:eastAsia="MS Mincho" w:hAnsi="Courier New" w:cs="Courier New"/>
          <w:b/>
          <w:lang w:eastAsia="cs-CZ"/>
        </w:rPr>
        <w:t>Hladnov</w:t>
      </w:r>
      <w:proofErr w:type="spellEnd"/>
      <w:r w:rsidRPr="00F22EFE">
        <w:rPr>
          <w:rFonts w:ascii="Courier New" w:eastAsia="MS Mincho" w:hAnsi="Courier New" w:cs="Courier New"/>
          <w:b/>
          <w:lang w:eastAsia="cs-CZ"/>
        </w:rPr>
        <w:t>-</w:t>
      </w:r>
      <w:proofErr w:type="spellStart"/>
      <w:r w:rsidRPr="00F22EFE">
        <w:rPr>
          <w:rFonts w:ascii="Courier New" w:eastAsia="MS Mincho" w:hAnsi="Courier New" w:cs="Courier New"/>
          <w:b/>
          <w:lang w:eastAsia="cs-CZ"/>
        </w:rPr>
        <w:t>Muglinov</w:t>
      </w:r>
      <w:proofErr w:type="spellEnd"/>
      <w:r w:rsidRPr="00F22EFE">
        <w:rPr>
          <w:rFonts w:ascii="Courier New" w:eastAsia="MS Mincho" w:hAnsi="Courier New" w:cs="Courier New"/>
          <w:b/>
          <w:lang w:eastAsia="cs-CZ"/>
        </w:rPr>
        <w:tab/>
        <w:t xml:space="preserve">436 </w:t>
      </w:r>
      <w:proofErr w:type="spellStart"/>
      <w:proofErr w:type="gramStart"/>
      <w:r w:rsidRPr="00F22EFE">
        <w:rPr>
          <w:rFonts w:ascii="Courier New" w:eastAsia="MS Mincho" w:hAnsi="Courier New" w:cs="Courier New"/>
          <w:b/>
          <w:lang w:eastAsia="cs-CZ"/>
        </w:rPr>
        <w:t>tis.Kč</w:t>
      </w:r>
      <w:proofErr w:type="spellEnd"/>
      <w:proofErr w:type="gramEnd"/>
    </w:p>
    <w:p w14:paraId="266E921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Byl vybrán zhotovitel PD, zpracovává se dokumentace pro společné povolení (DÚR + DSP). </w:t>
      </w:r>
    </w:p>
    <w:p w14:paraId="7AE6665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7439 Rekonstrukce kanalizace a vodovodu Svinov, oblast Sabinova</w:t>
      </w:r>
      <w:r w:rsidRPr="00F22EFE">
        <w:rPr>
          <w:rFonts w:ascii="Courier New" w:eastAsia="MS Mincho" w:hAnsi="Courier New" w:cs="Courier New"/>
          <w:b/>
          <w:lang w:eastAsia="cs-CZ"/>
        </w:rPr>
        <w:tab/>
        <w:t xml:space="preserve">13 </w:t>
      </w:r>
      <w:proofErr w:type="spellStart"/>
      <w:proofErr w:type="gramStart"/>
      <w:r w:rsidRPr="00F22EFE">
        <w:rPr>
          <w:rFonts w:ascii="Courier New" w:eastAsia="MS Mincho" w:hAnsi="Courier New" w:cs="Courier New"/>
          <w:b/>
          <w:lang w:eastAsia="cs-CZ"/>
        </w:rPr>
        <w:t>tis.Kč</w:t>
      </w:r>
      <w:proofErr w:type="spellEnd"/>
      <w:proofErr w:type="gramEnd"/>
    </w:p>
    <w:p w14:paraId="73F14BCE"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DÚR, vydáno ÚR. Probíhá zpracování DSP</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w:t>
      </w:r>
      <w:r w:rsidRPr="00F22EFE">
        <w:rPr>
          <w:rFonts w:ascii="Courier New" w:eastAsia="MS Mincho" w:hAnsi="Courier New" w:cs="Courier New"/>
          <w:color w:val="000000"/>
          <w:lang w:eastAsia="cs-CZ"/>
        </w:rPr>
        <w:t> </w:t>
      </w:r>
      <w:r w:rsidRPr="00F22EFE">
        <w:rPr>
          <w:rFonts w:ascii="Courier New" w:eastAsia="MS Mincho" w:hAnsi="Courier New" w:cs="Courier New"/>
          <w:lang w:eastAsia="cs-CZ"/>
        </w:rPr>
        <w:t>DPS.</w:t>
      </w:r>
    </w:p>
    <w:p w14:paraId="0AF61833" w14:textId="77777777" w:rsidR="00F22EFE" w:rsidRPr="00F22EFE" w:rsidRDefault="00F22EFE" w:rsidP="00F22EFE">
      <w:pPr>
        <w:tabs>
          <w:tab w:val="right" w:pos="9923"/>
        </w:tabs>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t>7441 Centrální dispečink OVAK – rekonstrukce trafostanice</w:t>
      </w:r>
      <w:r w:rsidRPr="00F22EFE">
        <w:rPr>
          <w:rFonts w:ascii="Courier New" w:eastAsia="MS Mincho" w:hAnsi="Courier New" w:cs="Courier New"/>
          <w:b/>
          <w:color w:val="000000"/>
          <w:lang w:eastAsia="cs-CZ"/>
        </w:rPr>
        <w:tab/>
        <w:t xml:space="preserve">0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1E0B0178"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Zpracována studie řešení rekonstrukce. Zpracována aktualizace dokumentace pro realizaci stavby. </w:t>
      </w:r>
      <w:bookmarkStart w:id="87" w:name="_Hlk93578485"/>
      <w:r w:rsidRPr="00F22EFE">
        <w:rPr>
          <w:rFonts w:ascii="Courier New" w:eastAsia="MS Mincho" w:hAnsi="Courier New" w:cs="Courier New"/>
          <w:color w:val="000000"/>
          <w:lang w:eastAsia="cs-CZ"/>
        </w:rPr>
        <w:t>Zahájen výběr zhotovitele stavby a realizace přesunuta na rok 2022.</w:t>
      </w:r>
    </w:p>
    <w:bookmarkEnd w:id="87"/>
    <w:p w14:paraId="2744212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7442 ÚV Nová Ves – prameniště – rekonstrukce transformátoru</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BB79BD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studie řešení rekonstrukce. Zpracována aktualizace dokumentace pro realizaci stavby. Zahájen výběr zhotovitele stavby a realizace přesunuta na rok 2022.</w:t>
      </w:r>
    </w:p>
    <w:p w14:paraId="4DE38C4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7450 Rekonstrukce kanalizace a vodovodu v ul. Rostislavova</w:t>
      </w:r>
      <w:r w:rsidRPr="00F22EFE">
        <w:rPr>
          <w:rFonts w:ascii="Courier New" w:eastAsia="MS Mincho" w:hAnsi="Courier New" w:cs="Courier New"/>
          <w:b/>
          <w:lang w:eastAsia="cs-CZ"/>
        </w:rPr>
        <w:tab/>
        <w:t xml:space="preserve">381 </w:t>
      </w:r>
      <w:proofErr w:type="spellStart"/>
      <w:proofErr w:type="gramStart"/>
      <w:r w:rsidRPr="00F22EFE">
        <w:rPr>
          <w:rFonts w:ascii="Courier New" w:eastAsia="MS Mincho" w:hAnsi="Courier New" w:cs="Courier New"/>
          <w:b/>
          <w:lang w:eastAsia="cs-CZ"/>
        </w:rPr>
        <w:t>tis.Kč</w:t>
      </w:r>
      <w:proofErr w:type="spellEnd"/>
      <w:proofErr w:type="gramEnd"/>
    </w:p>
    <w:p w14:paraId="2D899115" w14:textId="367F8B21"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r w:rsidRPr="00F22EFE">
        <w:rPr>
          <w:rFonts w:ascii="Courier New" w:eastAsia="MS Mincho" w:hAnsi="Courier New" w:cs="Courier New"/>
          <w:lang w:eastAsia="cs-CZ"/>
        </w:rPr>
        <w:t xml:space="preserve">Uzavřena smlouva o dílo a příkazní na zpracování projektové dokumentace všech stupňů a zajištění inženýrské přípravy, předány průzkumné práce, 03/22 předána DÚR, podána žádost o ÚR 06/2020. </w:t>
      </w:r>
      <w:r w:rsidR="00A00F08">
        <w:rPr>
          <w:rFonts w:ascii="Courier New" w:eastAsia="MS Mincho" w:hAnsi="Courier New" w:cs="Courier New"/>
          <w:lang w:eastAsia="cs-CZ"/>
        </w:rPr>
        <w:t>Ú</w:t>
      </w:r>
      <w:r w:rsidRPr="00F22EFE">
        <w:rPr>
          <w:rFonts w:ascii="Courier New" w:eastAsia="MS Mincho" w:hAnsi="Courier New" w:cs="Courier New"/>
          <w:lang w:eastAsia="cs-CZ"/>
        </w:rPr>
        <w:t>R vydáno 11/2020, probíhají práce na DSP + DPS.</w:t>
      </w:r>
    </w:p>
    <w:p w14:paraId="118F8DD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7454 Stavba studny D 6, prameniště Dubí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B409E29"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příprava podkladů pro výběr zhotovitele PD.</w:t>
      </w:r>
    </w:p>
    <w:p w14:paraId="090061D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7455 Rekonstrukce studny D 3, prameniště</w:t>
      </w:r>
      <w:r w:rsidRPr="00F22EFE">
        <w:rPr>
          <w:rFonts w:ascii="Courier New" w:eastAsia="MS Mincho" w:hAnsi="Courier New" w:cs="Courier New"/>
          <w:b/>
          <w:lang w:eastAsia="cs-CZ"/>
        </w:rPr>
        <w:tab/>
        <w:t xml:space="preserve">194 </w:t>
      </w:r>
      <w:proofErr w:type="spellStart"/>
      <w:proofErr w:type="gramStart"/>
      <w:r w:rsidRPr="00F22EFE">
        <w:rPr>
          <w:rFonts w:ascii="Courier New" w:eastAsia="MS Mincho" w:hAnsi="Courier New" w:cs="Courier New"/>
          <w:b/>
          <w:lang w:eastAsia="cs-CZ"/>
        </w:rPr>
        <w:t>tis.Kč</w:t>
      </w:r>
      <w:proofErr w:type="spellEnd"/>
      <w:proofErr w:type="gramEnd"/>
    </w:p>
    <w:p w14:paraId="6EB53703"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dokumentace pro společné povolení (DÚR + DSP).</w:t>
      </w:r>
    </w:p>
    <w:p w14:paraId="390C4EC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7458 Rekonstrukce studny S 12, prameniště</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835DB84"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příprava podkladů pro výběr zhotovitele PD.</w:t>
      </w:r>
    </w:p>
    <w:p w14:paraId="3533208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7459 Rekonstrukce studny S 13, prameniště</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573E97C"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příprava podkladů pro výběr zhotovitele PD.</w:t>
      </w:r>
    </w:p>
    <w:p w14:paraId="4AD0F8F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7460 Stavba studny D8, prameniště Dubí</w:t>
      </w:r>
      <w:r w:rsidRPr="00F22EFE">
        <w:rPr>
          <w:rFonts w:ascii="Courier New" w:eastAsia="MS Mincho" w:hAnsi="Courier New" w:cs="Courier New"/>
          <w:b/>
          <w:lang w:eastAsia="cs-CZ"/>
        </w:rPr>
        <w:tab/>
        <w:t xml:space="preserve">32 </w:t>
      </w:r>
      <w:proofErr w:type="spellStart"/>
      <w:proofErr w:type="gramStart"/>
      <w:r w:rsidRPr="00F22EFE">
        <w:rPr>
          <w:rFonts w:ascii="Courier New" w:eastAsia="MS Mincho" w:hAnsi="Courier New" w:cs="Courier New"/>
          <w:b/>
          <w:lang w:eastAsia="cs-CZ"/>
        </w:rPr>
        <w:t>tis.Kč</w:t>
      </w:r>
      <w:proofErr w:type="spellEnd"/>
      <w:proofErr w:type="gramEnd"/>
    </w:p>
    <w:p w14:paraId="4DECCB90"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odkup pozemku.</w:t>
      </w:r>
    </w:p>
    <w:p w14:paraId="104A425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 xml:space="preserve">7462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 rekonstrukce vodovodu ul. Za Ještěrkou</w:t>
      </w:r>
      <w:r w:rsidRPr="00F22EFE">
        <w:rPr>
          <w:rFonts w:ascii="Courier New" w:eastAsia="MS Mincho" w:hAnsi="Courier New" w:cs="Courier New"/>
          <w:b/>
          <w:lang w:eastAsia="cs-CZ"/>
        </w:rPr>
        <w:tab/>
        <w:t xml:space="preserve">484 </w:t>
      </w:r>
      <w:proofErr w:type="spellStart"/>
      <w:proofErr w:type="gramStart"/>
      <w:r w:rsidRPr="00F22EFE">
        <w:rPr>
          <w:rFonts w:ascii="Courier New" w:eastAsia="MS Mincho" w:hAnsi="Courier New" w:cs="Courier New"/>
          <w:b/>
          <w:lang w:eastAsia="cs-CZ"/>
        </w:rPr>
        <w:t>tis.Kč</w:t>
      </w:r>
      <w:proofErr w:type="spellEnd"/>
      <w:proofErr w:type="gramEnd"/>
    </w:p>
    <w:p w14:paraId="0BE07E3E" w14:textId="3CC7E15A" w:rsidR="00F22EFE"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 xml:space="preserve">Je zpracována PD pro </w:t>
      </w:r>
      <w:r w:rsidR="00A00F08">
        <w:rPr>
          <w:rFonts w:ascii="Courier New" w:eastAsia="MS Mincho" w:hAnsi="Courier New" w:cs="Courier New"/>
          <w:bCs/>
          <w:lang w:eastAsia="cs-CZ"/>
        </w:rPr>
        <w:t>Ú</w:t>
      </w:r>
      <w:r w:rsidRPr="00F22EFE">
        <w:rPr>
          <w:rFonts w:ascii="Courier New" w:eastAsia="MS Mincho" w:hAnsi="Courier New" w:cs="Courier New"/>
          <w:bCs/>
          <w:lang w:eastAsia="cs-CZ"/>
        </w:rPr>
        <w:t>R, je požádáno o vydání územního povolení.</w:t>
      </w:r>
    </w:p>
    <w:p w14:paraId="3E57DA8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7464 Monitorovací síť prameniště Nová Ves</w:t>
      </w:r>
      <w:r w:rsidRPr="00F22EFE">
        <w:rPr>
          <w:rFonts w:ascii="Courier New" w:eastAsia="MS Mincho" w:hAnsi="Courier New" w:cs="Courier New"/>
          <w:b/>
          <w:lang w:eastAsia="cs-CZ"/>
        </w:rPr>
        <w:tab/>
        <w:t xml:space="preserve">2 022 </w:t>
      </w:r>
      <w:proofErr w:type="spellStart"/>
      <w:proofErr w:type="gramStart"/>
      <w:r w:rsidRPr="00F22EFE">
        <w:rPr>
          <w:rFonts w:ascii="Courier New" w:eastAsia="MS Mincho" w:hAnsi="Courier New" w:cs="Courier New"/>
          <w:b/>
          <w:lang w:eastAsia="cs-CZ"/>
        </w:rPr>
        <w:t>tis.Kč</w:t>
      </w:r>
      <w:proofErr w:type="spellEnd"/>
      <w:proofErr w:type="gramEnd"/>
    </w:p>
    <w:p w14:paraId="035037AA" w14:textId="46454C89" w:rsidR="008335CF"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Probíhá realizace stavby.</w:t>
      </w:r>
    </w:p>
    <w:p w14:paraId="793BF1F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7474 Výtlačné potrubí sanačních vod s ÚV Nová Ves</w:t>
      </w:r>
      <w:r w:rsidRPr="00F22EFE">
        <w:rPr>
          <w:rFonts w:ascii="Courier New" w:eastAsia="MS Mincho" w:hAnsi="Courier New" w:cs="Courier New"/>
          <w:b/>
          <w:lang w:eastAsia="cs-CZ"/>
        </w:rPr>
        <w:tab/>
        <w:t xml:space="preserve">363 </w:t>
      </w:r>
      <w:proofErr w:type="spellStart"/>
      <w:proofErr w:type="gramStart"/>
      <w:r w:rsidRPr="00F22EFE">
        <w:rPr>
          <w:rFonts w:ascii="Courier New" w:eastAsia="MS Mincho" w:hAnsi="Courier New" w:cs="Courier New"/>
          <w:b/>
          <w:lang w:eastAsia="cs-CZ"/>
        </w:rPr>
        <w:t>tis.Kč</w:t>
      </w:r>
      <w:proofErr w:type="spellEnd"/>
      <w:proofErr w:type="gramEnd"/>
    </w:p>
    <w:p w14:paraId="0BBE5CA3"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zpracování dokumentace pro společné povolení (DÚR + DSP).</w:t>
      </w:r>
    </w:p>
    <w:p w14:paraId="20F48CD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7475 Rekonstrukce násosek </w:t>
      </w:r>
      <w:proofErr w:type="spellStart"/>
      <w:r w:rsidRPr="00F22EFE">
        <w:rPr>
          <w:rFonts w:ascii="Courier New" w:eastAsia="MS Mincho" w:hAnsi="Courier New" w:cs="Courier New"/>
          <w:b/>
          <w:lang w:eastAsia="cs-CZ"/>
        </w:rPr>
        <w:t>Důlňák</w:t>
      </w:r>
      <w:proofErr w:type="spellEnd"/>
      <w:r w:rsidRPr="00F22EFE">
        <w:rPr>
          <w:rFonts w:ascii="Courier New" w:eastAsia="MS Mincho" w:hAnsi="Courier New" w:cs="Courier New"/>
          <w:b/>
          <w:lang w:eastAsia="cs-CZ"/>
        </w:rPr>
        <w:t xml:space="preserve"> – studna IX</w:t>
      </w:r>
      <w:r w:rsidRPr="00F22EFE">
        <w:rPr>
          <w:rFonts w:ascii="Courier New" w:eastAsia="MS Mincho" w:hAnsi="Courier New" w:cs="Courier New"/>
          <w:b/>
          <w:lang w:eastAsia="cs-CZ"/>
        </w:rPr>
        <w:tab/>
        <w:t xml:space="preserve">2 645 </w:t>
      </w:r>
      <w:proofErr w:type="spellStart"/>
      <w:proofErr w:type="gramStart"/>
      <w:r w:rsidRPr="00F22EFE">
        <w:rPr>
          <w:rFonts w:ascii="Courier New" w:eastAsia="MS Mincho" w:hAnsi="Courier New" w:cs="Courier New"/>
          <w:b/>
          <w:lang w:eastAsia="cs-CZ"/>
        </w:rPr>
        <w:t>tis.Kč</w:t>
      </w:r>
      <w:proofErr w:type="spellEnd"/>
      <w:proofErr w:type="gramEnd"/>
    </w:p>
    <w:p w14:paraId="60CBF3B6"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je dokončena, je požádáno o kolaudační povolení.</w:t>
      </w:r>
    </w:p>
    <w:p w14:paraId="0B5184A2"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5159E376"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2321 – odvádění a čištění odpadních vod a nakládání s kaly</w:t>
      </w:r>
    </w:p>
    <w:p w14:paraId="007810F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507 106 </w:t>
      </w:r>
      <w:proofErr w:type="spellStart"/>
      <w:proofErr w:type="gramStart"/>
      <w:r w:rsidRPr="00F22EFE">
        <w:rPr>
          <w:rFonts w:ascii="Courier New" w:eastAsia="MS Mincho" w:hAnsi="Courier New" w:cs="Courier New"/>
          <w:b/>
          <w:lang w:eastAsia="cs-CZ"/>
        </w:rPr>
        <w:t>tis.Kč</w:t>
      </w:r>
      <w:proofErr w:type="spellEnd"/>
      <w:proofErr w:type="gramEnd"/>
    </w:p>
    <w:p w14:paraId="192EB6AF"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302315D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7039 Plošná kanalizace Michálkovice (1. a 2. et.)</w:t>
      </w:r>
      <w:r w:rsidRPr="00F22EFE">
        <w:rPr>
          <w:rFonts w:ascii="Courier New" w:eastAsia="MS Mincho" w:hAnsi="Courier New" w:cs="Courier New"/>
          <w:b/>
          <w:lang w:eastAsia="cs-CZ"/>
        </w:rPr>
        <w:tab/>
        <w:t xml:space="preserve">450 </w:t>
      </w:r>
      <w:proofErr w:type="spellStart"/>
      <w:proofErr w:type="gramStart"/>
      <w:r w:rsidRPr="00F22EFE">
        <w:rPr>
          <w:rFonts w:ascii="Courier New" w:eastAsia="MS Mincho" w:hAnsi="Courier New" w:cs="Courier New"/>
          <w:b/>
          <w:lang w:eastAsia="cs-CZ"/>
        </w:rPr>
        <w:t>tis.Kč</w:t>
      </w:r>
      <w:proofErr w:type="spellEnd"/>
      <w:proofErr w:type="gramEnd"/>
    </w:p>
    <w:p w14:paraId="4D09BC46"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r w:rsidRPr="00F22EFE">
        <w:rPr>
          <w:rFonts w:ascii="Courier New" w:eastAsia="MS Mincho" w:hAnsi="Courier New" w:cs="Courier New"/>
          <w:lang w:eastAsia="cs-CZ"/>
        </w:rPr>
        <w:t>Oblast ul. Rychvaldská a ul. Radvanická – stavba dokončena, zavedeno do majetku, probíhá realizace studie proveditelnosti.</w:t>
      </w:r>
    </w:p>
    <w:p w14:paraId="09889F7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7040 Prodloužení sběrače B do Radvanic</w:t>
      </w:r>
      <w:r w:rsidRPr="00F22EFE">
        <w:rPr>
          <w:rFonts w:ascii="Courier New" w:eastAsia="MS Mincho" w:hAnsi="Courier New" w:cs="Courier New"/>
          <w:b/>
          <w:lang w:eastAsia="cs-CZ"/>
        </w:rPr>
        <w:tab/>
        <w:t xml:space="preserve">23 326 </w:t>
      </w:r>
      <w:proofErr w:type="spellStart"/>
      <w:proofErr w:type="gramStart"/>
      <w:r w:rsidRPr="00F22EFE">
        <w:rPr>
          <w:rFonts w:ascii="Courier New" w:eastAsia="MS Mincho" w:hAnsi="Courier New" w:cs="Courier New"/>
          <w:b/>
          <w:lang w:eastAsia="cs-CZ"/>
        </w:rPr>
        <w:t>tis.Kč</w:t>
      </w:r>
      <w:proofErr w:type="spellEnd"/>
      <w:proofErr w:type="gramEnd"/>
    </w:p>
    <w:p w14:paraId="595B364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Vyvedeno do majetku.</w:t>
      </w:r>
    </w:p>
    <w:p w14:paraId="1B3F3B8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7049 Kanalizace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ab/>
        <w:t xml:space="preserve">1 274 </w:t>
      </w:r>
      <w:proofErr w:type="spellStart"/>
      <w:proofErr w:type="gramStart"/>
      <w:r w:rsidRPr="00F22EFE">
        <w:rPr>
          <w:rFonts w:ascii="Courier New" w:eastAsia="MS Mincho" w:hAnsi="Courier New" w:cs="Courier New"/>
          <w:b/>
          <w:lang w:eastAsia="cs-CZ"/>
        </w:rPr>
        <w:t>tis.Kč</w:t>
      </w:r>
      <w:proofErr w:type="spellEnd"/>
      <w:proofErr w:type="gramEnd"/>
    </w:p>
    <w:p w14:paraId="63DAB6A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 xml:space="preserve">Kanalizace </w:t>
      </w:r>
      <w:proofErr w:type="spellStart"/>
      <w:r w:rsidRPr="00F22EFE">
        <w:rPr>
          <w:rFonts w:ascii="Courier New" w:eastAsia="MS Mincho" w:hAnsi="Courier New" w:cs="Courier New"/>
          <w:lang w:eastAsia="cs-CZ"/>
        </w:rPr>
        <w:t>Bartovice</w:t>
      </w:r>
      <w:proofErr w:type="spellEnd"/>
      <w:r w:rsidRPr="00F22EFE">
        <w:rPr>
          <w:rFonts w:ascii="Courier New" w:eastAsia="MS Mincho" w:hAnsi="Courier New" w:cs="Courier New"/>
          <w:lang w:eastAsia="cs-CZ"/>
        </w:rPr>
        <w:t xml:space="preserve"> 2. etapa. Předány podklady na ministerstvo financí k výběru zhotovitele. </w:t>
      </w:r>
      <w:proofErr w:type="spellStart"/>
      <w:r w:rsidRPr="00F22EFE">
        <w:rPr>
          <w:rFonts w:ascii="Courier New" w:eastAsia="MS Mincho" w:hAnsi="Courier New" w:cs="Courier New"/>
          <w:lang w:eastAsia="cs-CZ"/>
        </w:rPr>
        <w:t>Bartovice</w:t>
      </w:r>
      <w:proofErr w:type="spellEnd"/>
      <w:r w:rsidRPr="00F22EFE">
        <w:rPr>
          <w:rFonts w:ascii="Courier New" w:eastAsia="MS Mincho" w:hAnsi="Courier New" w:cs="Courier New"/>
          <w:lang w:eastAsia="cs-CZ"/>
        </w:rPr>
        <w:t xml:space="preserve"> 3. etapa – dokončená DÚR, probíhá územní řízení.</w:t>
      </w:r>
    </w:p>
    <w:p w14:paraId="589E08FF"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7081 Kanalizace Krásné Pole – II. etapa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1CC00CB"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Zpracována DSP, vydána stavební povolení. Části 1.1, 1.2 rušení </w:t>
      </w:r>
      <w:proofErr w:type="gramStart"/>
      <w:r w:rsidRPr="00F22EFE">
        <w:rPr>
          <w:rFonts w:ascii="Courier New" w:eastAsia="MS Mincho" w:hAnsi="Courier New" w:cs="Courier New"/>
          <w:lang w:eastAsia="cs-CZ"/>
        </w:rPr>
        <w:t>výustí - stoky</w:t>
      </w:r>
      <w:proofErr w:type="gramEnd"/>
      <w:r w:rsidRPr="00F22EFE">
        <w:rPr>
          <w:rFonts w:ascii="Courier New" w:eastAsia="MS Mincho" w:hAnsi="Courier New" w:cs="Courier New"/>
          <w:lang w:eastAsia="cs-CZ"/>
        </w:rPr>
        <w:t xml:space="preserve"> KP, KPG - dokončeny a zavedeny do majetku; část 1.2 - stoky KPH a části 6, 7 a 8 - příprava podkladů pro aktualizaci projektové dokumentace a zadávací řízení na dodavatele stavby (akce byla součástí projektu „Dostavba plošné kanalizace Ostrava“).</w:t>
      </w:r>
    </w:p>
    <w:p w14:paraId="4A4743A3"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7088 Kanalizace Hrabová 4.,5.,6. stavba + odlehčení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AFAA087"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4. + 5. </w:t>
      </w:r>
      <w:proofErr w:type="gramStart"/>
      <w:r w:rsidRPr="00F22EFE">
        <w:rPr>
          <w:rFonts w:ascii="Courier New" w:eastAsia="MS Mincho" w:hAnsi="Courier New" w:cs="Courier New"/>
          <w:lang w:eastAsia="cs-CZ"/>
        </w:rPr>
        <w:t>stavba - zpracována</w:t>
      </w:r>
      <w:proofErr w:type="gramEnd"/>
      <w:r w:rsidRPr="00F22EFE">
        <w:rPr>
          <w:rFonts w:ascii="Courier New" w:eastAsia="MS Mincho" w:hAnsi="Courier New" w:cs="Courier New"/>
          <w:lang w:eastAsia="cs-CZ"/>
        </w:rPr>
        <w:t xml:space="preserve"> DSP, vydáno stavební povolení, příprava podkladů pro zadávací řízení na zhotovitele projektové dokumentace pro provedení stavby a dodavatele stavby - část dostavba (akce byla součástí projektu „Dostavba plošné kanalizace Ostrava“).</w:t>
      </w:r>
    </w:p>
    <w:p w14:paraId="6BED2C7D"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6. </w:t>
      </w:r>
      <w:proofErr w:type="gramStart"/>
      <w:r w:rsidRPr="00F22EFE">
        <w:rPr>
          <w:rFonts w:ascii="Courier New" w:eastAsia="MS Mincho" w:hAnsi="Courier New" w:cs="Courier New"/>
          <w:lang w:eastAsia="cs-CZ"/>
        </w:rPr>
        <w:t>stavba - zpracována</w:t>
      </w:r>
      <w:proofErr w:type="gramEnd"/>
      <w:r w:rsidRPr="00F22EFE">
        <w:rPr>
          <w:rFonts w:ascii="Courier New" w:eastAsia="MS Mincho" w:hAnsi="Courier New" w:cs="Courier New"/>
          <w:lang w:eastAsia="cs-CZ"/>
        </w:rPr>
        <w:t xml:space="preserve"> DSP, příprava podkladů pro zadávací řízení na zhotovitele aktualizace projektové dokumentace pro vydání stavebního povolení a provádění stavby a podkladů pro zadávací řízení na dodavatele stavby.</w:t>
      </w:r>
    </w:p>
    <w:p w14:paraId="04D0A24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7089 ÚČOV Rekonstrukce zahuštění kalu</w:t>
      </w:r>
      <w:r w:rsidRPr="00F22EFE">
        <w:rPr>
          <w:rFonts w:ascii="Courier New" w:eastAsia="MS Mincho" w:hAnsi="Courier New" w:cs="Courier New"/>
          <w:b/>
          <w:lang w:eastAsia="cs-CZ"/>
        </w:rPr>
        <w:tab/>
        <w:t xml:space="preserve">1 128 </w:t>
      </w:r>
      <w:proofErr w:type="spellStart"/>
      <w:proofErr w:type="gramStart"/>
      <w:r w:rsidRPr="00F22EFE">
        <w:rPr>
          <w:rFonts w:ascii="Courier New" w:eastAsia="MS Mincho" w:hAnsi="Courier New" w:cs="Courier New"/>
          <w:b/>
          <w:lang w:eastAsia="cs-CZ"/>
        </w:rPr>
        <w:t>tis.Kč</w:t>
      </w:r>
      <w:proofErr w:type="spellEnd"/>
      <w:proofErr w:type="gramEnd"/>
    </w:p>
    <w:p w14:paraId="52ED98B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Vydáno územní rozhodnutí, probíhají práce na DSP + DPS.</w:t>
      </w:r>
    </w:p>
    <w:p w14:paraId="00087D0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7090 Petřkovice – kanalizační stoka T, část B, IV. a V. etapa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0B203A8" w14:textId="5AE8BAA4"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Zpracována DÚR, vyřešeny majetkoprávní záležitosti, podána žádost o územní rozhodnutí (10/2018), vydání ÚR v 04/2019, NPM 05/2019, DSP předána 11/2019,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se majetkoprávní záležitosti (smlouvy na pozemky a výkup pozemků), prodloužena platnost </w:t>
      </w:r>
      <w:r w:rsidR="00A00F08">
        <w:rPr>
          <w:rFonts w:ascii="Courier New" w:eastAsia="MS Mincho" w:hAnsi="Courier New" w:cs="Courier New"/>
          <w:lang w:eastAsia="cs-CZ"/>
        </w:rPr>
        <w:t>ÚR</w:t>
      </w:r>
      <w:r w:rsidRPr="00F22EFE">
        <w:rPr>
          <w:rFonts w:ascii="Courier New" w:eastAsia="MS Mincho" w:hAnsi="Courier New" w:cs="Courier New"/>
          <w:lang w:eastAsia="cs-CZ"/>
        </w:rPr>
        <w:t>.</w:t>
      </w:r>
    </w:p>
    <w:p w14:paraId="28433D1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7091 Kanalizace splašková Plesná, II. etapa, 2. část</w:t>
      </w:r>
      <w:r w:rsidRPr="00F22EFE">
        <w:rPr>
          <w:rFonts w:ascii="Courier New" w:eastAsia="MS Mincho" w:hAnsi="Courier New" w:cs="Courier New"/>
          <w:b/>
          <w:lang w:eastAsia="cs-CZ"/>
        </w:rPr>
        <w:tab/>
        <w:t xml:space="preserve">125 399 </w:t>
      </w:r>
      <w:proofErr w:type="spellStart"/>
      <w:proofErr w:type="gramStart"/>
      <w:r w:rsidRPr="00F22EFE">
        <w:rPr>
          <w:rFonts w:ascii="Courier New" w:eastAsia="MS Mincho" w:hAnsi="Courier New" w:cs="Courier New"/>
          <w:b/>
          <w:lang w:eastAsia="cs-CZ"/>
        </w:rPr>
        <w:t>tis.Kč</w:t>
      </w:r>
      <w:proofErr w:type="spellEnd"/>
      <w:proofErr w:type="gramEnd"/>
    </w:p>
    <w:p w14:paraId="66FDF59C" w14:textId="689B7120"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r w:rsidRPr="00F22EFE">
        <w:rPr>
          <w:rFonts w:ascii="Courier New" w:eastAsia="MS Mincho" w:hAnsi="Courier New" w:cs="Courier New"/>
          <w:lang w:eastAsia="cs-CZ"/>
        </w:rPr>
        <w:t>Probíhá realizace stavby.</w:t>
      </w:r>
    </w:p>
    <w:p w14:paraId="37C4408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7092 Kanalizace Kunčičky</w:t>
      </w:r>
      <w:r w:rsidRPr="00F22EFE">
        <w:rPr>
          <w:rFonts w:ascii="Courier New" w:eastAsia="MS Mincho" w:hAnsi="Courier New" w:cs="Courier New"/>
          <w:b/>
          <w:lang w:eastAsia="cs-CZ"/>
        </w:rPr>
        <w:tab/>
        <w:t xml:space="preserve">4 539 </w:t>
      </w:r>
      <w:proofErr w:type="spellStart"/>
      <w:proofErr w:type="gramStart"/>
      <w:r w:rsidRPr="00F22EFE">
        <w:rPr>
          <w:rFonts w:ascii="Courier New" w:eastAsia="MS Mincho" w:hAnsi="Courier New" w:cs="Courier New"/>
          <w:b/>
          <w:lang w:eastAsia="cs-CZ"/>
        </w:rPr>
        <w:t>tis.Kč</w:t>
      </w:r>
      <w:proofErr w:type="spellEnd"/>
      <w:proofErr w:type="gramEnd"/>
    </w:p>
    <w:p w14:paraId="7EEC799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 zpracována realizační dokumentace stavby a zpracovávají se podklady pro vypsání veřejné zakázky na realizaci stavby.</w:t>
      </w:r>
    </w:p>
    <w:p w14:paraId="5101B46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7093 Kanalizace Hrušov</w:t>
      </w:r>
      <w:r w:rsidRPr="00F22EFE">
        <w:rPr>
          <w:rFonts w:ascii="Courier New" w:eastAsia="MS Mincho" w:hAnsi="Courier New" w:cs="Courier New"/>
          <w:b/>
          <w:lang w:eastAsia="cs-CZ"/>
        </w:rPr>
        <w:tab/>
        <w:t xml:space="preserve">936 </w:t>
      </w:r>
      <w:proofErr w:type="spellStart"/>
      <w:proofErr w:type="gramStart"/>
      <w:r w:rsidRPr="00F22EFE">
        <w:rPr>
          <w:rFonts w:ascii="Courier New" w:eastAsia="MS Mincho" w:hAnsi="Courier New" w:cs="Courier New"/>
          <w:b/>
          <w:lang w:eastAsia="cs-CZ"/>
        </w:rPr>
        <w:t>tis.Kč</w:t>
      </w:r>
      <w:proofErr w:type="spellEnd"/>
      <w:proofErr w:type="gramEnd"/>
    </w:p>
    <w:p w14:paraId="4972BAB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dokumentace v rozsahu DSP + DPS.</w:t>
      </w:r>
    </w:p>
    <w:p w14:paraId="5172F75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7095 Odkanalizování jižní části Svinova</w:t>
      </w:r>
      <w:r w:rsidRPr="00F22EFE">
        <w:rPr>
          <w:rFonts w:ascii="Courier New" w:eastAsia="MS Mincho" w:hAnsi="Courier New" w:cs="Courier New"/>
          <w:b/>
          <w:lang w:eastAsia="cs-CZ"/>
        </w:rPr>
        <w:tab/>
        <w:t xml:space="preserve">10 940 </w:t>
      </w:r>
      <w:proofErr w:type="spellStart"/>
      <w:proofErr w:type="gramStart"/>
      <w:r w:rsidRPr="00F22EFE">
        <w:rPr>
          <w:rFonts w:ascii="Courier New" w:eastAsia="MS Mincho" w:hAnsi="Courier New" w:cs="Courier New"/>
          <w:b/>
          <w:lang w:eastAsia="cs-CZ"/>
        </w:rPr>
        <w:t>tis.Kč</w:t>
      </w:r>
      <w:proofErr w:type="spellEnd"/>
      <w:proofErr w:type="gramEnd"/>
    </w:p>
    <w:p w14:paraId="4288C40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13D4926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7096 Kanalizace Heřmanice (Vrbická, Záblatská)</w:t>
      </w:r>
      <w:r w:rsidRPr="00F22EFE">
        <w:rPr>
          <w:rFonts w:ascii="Courier New" w:eastAsia="MS Mincho" w:hAnsi="Courier New" w:cs="Courier New"/>
          <w:b/>
          <w:lang w:eastAsia="cs-CZ"/>
        </w:rPr>
        <w:tab/>
        <w:t xml:space="preserve">20 368 </w:t>
      </w:r>
      <w:proofErr w:type="spellStart"/>
      <w:proofErr w:type="gramStart"/>
      <w:r w:rsidRPr="00F22EFE">
        <w:rPr>
          <w:rFonts w:ascii="Courier New" w:eastAsia="MS Mincho" w:hAnsi="Courier New" w:cs="Courier New"/>
          <w:b/>
          <w:lang w:eastAsia="cs-CZ"/>
        </w:rPr>
        <w:t>tis.Kč</w:t>
      </w:r>
      <w:proofErr w:type="spellEnd"/>
      <w:proofErr w:type="gramEnd"/>
    </w:p>
    <w:p w14:paraId="5D00BE0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0085DE4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7097 </w:t>
      </w:r>
      <w:proofErr w:type="spellStart"/>
      <w:r w:rsidRPr="00F22EFE">
        <w:rPr>
          <w:rFonts w:ascii="Courier New" w:eastAsia="MS Mincho" w:hAnsi="Courier New" w:cs="Courier New"/>
          <w:b/>
          <w:lang w:eastAsia="cs-CZ"/>
        </w:rPr>
        <w:t>Koblov</w:t>
      </w:r>
      <w:proofErr w:type="spellEnd"/>
      <w:r w:rsidRPr="00F22EFE">
        <w:rPr>
          <w:rFonts w:ascii="Courier New" w:eastAsia="MS Mincho" w:hAnsi="Courier New" w:cs="Courier New"/>
          <w:b/>
          <w:lang w:eastAsia="cs-CZ"/>
        </w:rPr>
        <w:t xml:space="preserve"> – plošná kanalizace</w:t>
      </w:r>
      <w:r w:rsidRPr="00F22EFE">
        <w:rPr>
          <w:rFonts w:ascii="Courier New" w:eastAsia="MS Mincho" w:hAnsi="Courier New" w:cs="Courier New"/>
          <w:b/>
          <w:lang w:eastAsia="cs-CZ"/>
        </w:rPr>
        <w:tab/>
        <w:t xml:space="preserve">1 553 </w:t>
      </w:r>
      <w:proofErr w:type="spellStart"/>
      <w:proofErr w:type="gramStart"/>
      <w:r w:rsidRPr="00F22EFE">
        <w:rPr>
          <w:rFonts w:ascii="Courier New" w:eastAsia="MS Mincho" w:hAnsi="Courier New" w:cs="Courier New"/>
          <w:b/>
          <w:lang w:eastAsia="cs-CZ"/>
        </w:rPr>
        <w:t>tis.Kč</w:t>
      </w:r>
      <w:proofErr w:type="spellEnd"/>
      <w:proofErr w:type="gramEnd"/>
    </w:p>
    <w:p w14:paraId="2AACAF7F" w14:textId="37741A73"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Pravomocné ÚR. Odborem ochrany životního prostředí Magistrátu města Ostravy byl vznesen požadavek o zajištění 100 % kladných souhlasů vlastníků pozemků. Předaná dokumentace pro stavební povolení.</w:t>
      </w:r>
    </w:p>
    <w:p w14:paraId="7C276F43" w14:textId="0FE46B1C" w:rsidR="008335CF" w:rsidRDefault="008335CF" w:rsidP="00F22EFE">
      <w:pPr>
        <w:tabs>
          <w:tab w:val="right" w:pos="9923"/>
        </w:tabs>
        <w:spacing w:after="0" w:line="240" w:lineRule="auto"/>
        <w:jc w:val="both"/>
        <w:rPr>
          <w:rFonts w:ascii="Courier New" w:eastAsia="MS Mincho" w:hAnsi="Courier New" w:cs="Courier New"/>
          <w:lang w:eastAsia="cs-CZ"/>
        </w:rPr>
      </w:pPr>
    </w:p>
    <w:p w14:paraId="48EDB7C2" w14:textId="77777777" w:rsidR="008335CF" w:rsidRPr="00F22EFE" w:rsidRDefault="008335CF" w:rsidP="00F22EFE">
      <w:pPr>
        <w:tabs>
          <w:tab w:val="right" w:pos="9923"/>
        </w:tabs>
        <w:spacing w:after="0" w:line="240" w:lineRule="auto"/>
        <w:jc w:val="both"/>
        <w:rPr>
          <w:rFonts w:ascii="Courier New" w:eastAsia="MS Mincho" w:hAnsi="Courier New" w:cs="Courier New"/>
          <w:lang w:eastAsia="cs-CZ"/>
        </w:rPr>
      </w:pPr>
    </w:p>
    <w:p w14:paraId="3DD557F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7174 Rekonstrukce kanalizace a vodovodu ul. Frankova II. etapa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C9D0A0B" w14:textId="3675019E"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První část – stavba zrealizována, předána objednateli, v 11/2019 podána žádost o vydání kolaudačního souhlasu. Kolaudační souhlas vydán 01/2020,02/2020 zavedeno do majetku. Druhá </w:t>
      </w:r>
      <w:proofErr w:type="gramStart"/>
      <w:r w:rsidRPr="00F22EFE">
        <w:rPr>
          <w:rFonts w:ascii="Courier New" w:eastAsia="MS Mincho" w:hAnsi="Courier New" w:cs="Courier New"/>
          <w:lang w:eastAsia="cs-CZ"/>
        </w:rPr>
        <w:t>část - navazuje</w:t>
      </w:r>
      <w:proofErr w:type="gramEnd"/>
      <w:r w:rsidRPr="00F22EFE">
        <w:rPr>
          <w:rFonts w:ascii="Courier New" w:eastAsia="MS Mincho" w:hAnsi="Courier New" w:cs="Courier New"/>
          <w:lang w:eastAsia="cs-CZ"/>
        </w:rPr>
        <w:t xml:space="preserve"> na 1. část (rozděleno). Vydáno stavební povolení. II. část je možné začít realizovat až po dokončení stavby „Proskovice, propojení stávající kanalizace na sběrač D XIII“.</w:t>
      </w:r>
    </w:p>
    <w:p w14:paraId="6F971FA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7187 Kanalizace ul. Zvěřinská</w:t>
      </w:r>
      <w:r w:rsidRPr="00F22EFE">
        <w:rPr>
          <w:rFonts w:ascii="Courier New" w:eastAsia="MS Mincho" w:hAnsi="Courier New" w:cs="Courier New"/>
          <w:b/>
          <w:lang w:eastAsia="cs-CZ"/>
        </w:rPr>
        <w:tab/>
        <w:t xml:space="preserve">318 </w:t>
      </w:r>
      <w:proofErr w:type="spellStart"/>
      <w:proofErr w:type="gramStart"/>
      <w:r w:rsidRPr="00F22EFE">
        <w:rPr>
          <w:rFonts w:ascii="Courier New" w:eastAsia="MS Mincho" w:hAnsi="Courier New" w:cs="Courier New"/>
          <w:b/>
          <w:lang w:eastAsia="cs-CZ"/>
        </w:rPr>
        <w:t>tis.Kč</w:t>
      </w:r>
      <w:proofErr w:type="spellEnd"/>
      <w:proofErr w:type="gramEnd"/>
    </w:p>
    <w:p w14:paraId="13A6842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Předáno staveniště, probíhá příprava před zahájením prací.</w:t>
      </w:r>
    </w:p>
    <w:p w14:paraId="76291D2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7200 Kanalizace v ul. Slívova a Jan Maria</w:t>
      </w:r>
      <w:r w:rsidRPr="00F22EFE">
        <w:rPr>
          <w:rFonts w:ascii="Courier New" w:eastAsia="MS Mincho" w:hAnsi="Courier New" w:cs="Courier New"/>
          <w:b/>
          <w:lang w:eastAsia="cs-CZ"/>
        </w:rPr>
        <w:tab/>
        <w:t xml:space="preserve">113 </w:t>
      </w:r>
      <w:proofErr w:type="spellStart"/>
      <w:proofErr w:type="gramStart"/>
      <w:r w:rsidRPr="00F22EFE">
        <w:rPr>
          <w:rFonts w:ascii="Courier New" w:eastAsia="MS Mincho" w:hAnsi="Courier New" w:cs="Courier New"/>
          <w:b/>
          <w:lang w:eastAsia="cs-CZ"/>
        </w:rPr>
        <w:t>tis.Kč</w:t>
      </w:r>
      <w:proofErr w:type="spellEnd"/>
      <w:proofErr w:type="gramEnd"/>
    </w:p>
    <w:p w14:paraId="224FDEC6" w14:textId="41CBCC30"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Vydáno stavební povolení. S realizací stavby bude možné začít až po dokončení stavby „Prodloužení sběrače B do Radvanic“ Podmiňující stavba je zrealizována.</w:t>
      </w:r>
    </w:p>
    <w:p w14:paraId="42651ECF" w14:textId="77777777" w:rsidR="008335CF" w:rsidRPr="00F22EFE" w:rsidRDefault="008335CF" w:rsidP="00F22EFE">
      <w:pPr>
        <w:tabs>
          <w:tab w:val="right" w:pos="9923"/>
        </w:tabs>
        <w:spacing w:after="0" w:line="240" w:lineRule="auto"/>
        <w:jc w:val="both"/>
        <w:rPr>
          <w:rFonts w:ascii="Courier New" w:eastAsia="MS Mincho" w:hAnsi="Courier New" w:cs="Courier New"/>
          <w:lang w:eastAsia="cs-CZ"/>
        </w:rPr>
      </w:pPr>
    </w:p>
    <w:p w14:paraId="6D220C9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7201 Heřmanice – rekonstrukce kanalizace a vodovodu – lokalita Bučina</w:t>
      </w:r>
    </w:p>
    <w:p w14:paraId="4E4A2C0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340 </w:t>
      </w:r>
      <w:proofErr w:type="spellStart"/>
      <w:proofErr w:type="gramStart"/>
      <w:r w:rsidRPr="00F22EFE">
        <w:rPr>
          <w:rFonts w:ascii="Courier New" w:eastAsia="MS Mincho" w:hAnsi="Courier New" w:cs="Courier New"/>
          <w:b/>
          <w:lang w:eastAsia="cs-CZ"/>
        </w:rPr>
        <w:t>tis.Kč</w:t>
      </w:r>
      <w:proofErr w:type="spellEnd"/>
      <w:proofErr w:type="gramEnd"/>
    </w:p>
    <w:p w14:paraId="0E88493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Ze stavby vyčleněna část v lokalitě Poštulkova, pro níž se zpracovává nová PD. </w:t>
      </w:r>
    </w:p>
    <w:p w14:paraId="1D6C69D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7210 Zrušení vyústění kanalizace Na Sovinci</w:t>
      </w:r>
      <w:r w:rsidRPr="00F22EFE">
        <w:rPr>
          <w:rFonts w:ascii="Courier New" w:eastAsia="MS Mincho" w:hAnsi="Courier New" w:cs="Courier New"/>
          <w:b/>
          <w:lang w:eastAsia="cs-CZ"/>
        </w:rPr>
        <w:tab/>
        <w:t xml:space="preserve">231 </w:t>
      </w:r>
      <w:proofErr w:type="spellStart"/>
      <w:proofErr w:type="gramStart"/>
      <w:r w:rsidRPr="00F22EFE">
        <w:rPr>
          <w:rFonts w:ascii="Courier New" w:eastAsia="MS Mincho" w:hAnsi="Courier New" w:cs="Courier New"/>
          <w:b/>
          <w:lang w:eastAsia="cs-CZ"/>
        </w:rPr>
        <w:t>tis.Kč</w:t>
      </w:r>
      <w:proofErr w:type="spellEnd"/>
      <w:proofErr w:type="gramEnd"/>
    </w:p>
    <w:p w14:paraId="632527C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Předáno staveniště, probíhá příprava před zahájením prací.</w:t>
      </w:r>
    </w:p>
    <w:p w14:paraId="23750DB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7213 Kanalizace Nová Bělá III. etapa</w:t>
      </w:r>
      <w:r w:rsidRPr="00F22EFE">
        <w:rPr>
          <w:rFonts w:ascii="Courier New" w:eastAsia="MS Mincho" w:hAnsi="Courier New" w:cs="Courier New"/>
          <w:b/>
          <w:lang w:eastAsia="cs-CZ"/>
        </w:rPr>
        <w:tab/>
        <w:t xml:space="preserve">13 062 </w:t>
      </w:r>
      <w:proofErr w:type="spellStart"/>
      <w:proofErr w:type="gramStart"/>
      <w:r w:rsidRPr="00F22EFE">
        <w:rPr>
          <w:rFonts w:ascii="Courier New" w:eastAsia="MS Mincho" w:hAnsi="Courier New" w:cs="Courier New"/>
          <w:b/>
          <w:lang w:eastAsia="cs-CZ"/>
        </w:rPr>
        <w:t>tis.Kč</w:t>
      </w:r>
      <w:proofErr w:type="spellEnd"/>
      <w:proofErr w:type="gramEnd"/>
    </w:p>
    <w:p w14:paraId="5C9BCCF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rámci III. etapy bylo v 10/2017 vydáno ÚR, byla zpracována DSP. Stavební povolení vydáno 01/2019, povolení nakládání s vodami vydáno 04/2019, byla uzavřena smlouva se zhotovitelem stavby a v 11/2019 bylo předáno staveniště. Probíhá výstavba.</w:t>
      </w:r>
    </w:p>
    <w:p w14:paraId="6013155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7231 Příprava VH staveb - LJ</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72797B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24F4BFF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7232 Příprava VH staveb - PHR</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C7466A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7893EACA"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7233 Příprava VH staveb – PN</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DA32F75"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586080E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7234 Příprava VH staveb - RK</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93D2EBA" w14:textId="77777777" w:rsidR="00F22EFE" w:rsidRPr="00F22EFE" w:rsidRDefault="00F22EFE" w:rsidP="00F22EFE">
      <w:pPr>
        <w:tabs>
          <w:tab w:val="right" w:pos="9923"/>
        </w:tabs>
        <w:spacing w:after="0" w:line="240" w:lineRule="auto"/>
        <w:jc w:val="both"/>
        <w:rPr>
          <w:rFonts w:ascii="Courier New" w:eastAsia="MS Mincho" w:hAnsi="Courier New" w:cs="Courier New"/>
        </w:rPr>
      </w:pPr>
      <w:r w:rsidRPr="00F22EFE">
        <w:rPr>
          <w:rFonts w:ascii="Courier New" w:eastAsia="MS Mincho" w:hAnsi="Courier New" w:cs="Courier New"/>
        </w:rPr>
        <w:t>Zpracování PD a zajištění územních rozhodnutí a stavebních povolení pro výstavbu kanalizací.</w:t>
      </w:r>
    </w:p>
    <w:p w14:paraId="0B365A2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7236 Příprava VH staveb - VO</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F2C858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2A0C125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7254 Oprava kanalizace ul. Hradní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C29771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dokončena.</w:t>
      </w:r>
    </w:p>
    <w:p w14:paraId="4DC995A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7256 Rek. ČSOV </w:t>
      </w:r>
      <w:proofErr w:type="spellStart"/>
      <w:r w:rsidRPr="00F22EFE">
        <w:rPr>
          <w:rFonts w:ascii="Courier New" w:eastAsia="MS Mincho" w:hAnsi="Courier New" w:cs="Courier New"/>
          <w:b/>
          <w:lang w:eastAsia="cs-CZ"/>
        </w:rPr>
        <w:t>Pašerových</w:t>
      </w:r>
      <w:proofErr w:type="spellEnd"/>
      <w:r w:rsidRPr="00F22EFE">
        <w:rPr>
          <w:rFonts w:ascii="Courier New" w:eastAsia="MS Mincho" w:hAnsi="Courier New" w:cs="Courier New"/>
          <w:b/>
          <w:lang w:eastAsia="cs-CZ"/>
        </w:rPr>
        <w:t>, kanalizace ul. Grmelova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97DFBC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byla pozastavena, probíhá aktualizace projektu.</w:t>
      </w:r>
    </w:p>
    <w:p w14:paraId="01310DA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7257 Rekonstrukce kanalizace a ČOV </w:t>
      </w:r>
      <w:proofErr w:type="spellStart"/>
      <w:r w:rsidRPr="00F22EFE">
        <w:rPr>
          <w:rFonts w:ascii="Courier New" w:eastAsia="MS Mincho" w:hAnsi="Courier New" w:cs="Courier New"/>
          <w:b/>
          <w:lang w:eastAsia="cs-CZ"/>
        </w:rPr>
        <w:t>Koblov</w:t>
      </w:r>
      <w:proofErr w:type="spellEnd"/>
      <w:r w:rsidRPr="00F22EFE">
        <w:rPr>
          <w:rFonts w:ascii="Courier New" w:eastAsia="MS Mincho" w:hAnsi="Courier New" w:cs="Courier New"/>
          <w:b/>
          <w:lang w:eastAsia="cs-CZ"/>
        </w:rPr>
        <w:tab/>
        <w:t xml:space="preserve">72 312 </w:t>
      </w:r>
      <w:proofErr w:type="spellStart"/>
      <w:proofErr w:type="gramStart"/>
      <w:r w:rsidRPr="00F22EFE">
        <w:rPr>
          <w:rFonts w:ascii="Courier New" w:eastAsia="MS Mincho" w:hAnsi="Courier New" w:cs="Courier New"/>
          <w:b/>
          <w:lang w:eastAsia="cs-CZ"/>
        </w:rPr>
        <w:t>tis.Kč</w:t>
      </w:r>
      <w:proofErr w:type="spellEnd"/>
      <w:proofErr w:type="gramEnd"/>
    </w:p>
    <w:p w14:paraId="51E4E1D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Probíhají vlastní stavební práce.</w:t>
      </w:r>
    </w:p>
    <w:p w14:paraId="54B97EE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6B45476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7267 Rekonstrukce kanalizace ul. Cihelní, 2. etapa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BD0B65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vydáno stavební povolení.</w:t>
      </w:r>
    </w:p>
    <w:p w14:paraId="70F13BD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7295 ÚČOV Rekonstrukce DN 1 a 3 Přívoz</w:t>
      </w:r>
      <w:r w:rsidRPr="00F22EFE">
        <w:rPr>
          <w:rFonts w:ascii="Courier New" w:eastAsia="MS Mincho" w:hAnsi="Courier New" w:cs="Courier New"/>
          <w:b/>
          <w:lang w:eastAsia="cs-CZ"/>
        </w:rPr>
        <w:tab/>
        <w:t xml:space="preserve">22 222 </w:t>
      </w:r>
      <w:proofErr w:type="spellStart"/>
      <w:proofErr w:type="gramStart"/>
      <w:r w:rsidRPr="00F22EFE">
        <w:rPr>
          <w:rFonts w:ascii="Courier New" w:eastAsia="MS Mincho" w:hAnsi="Courier New" w:cs="Courier New"/>
          <w:b/>
          <w:lang w:eastAsia="cs-CZ"/>
        </w:rPr>
        <w:t>tis.Kč</w:t>
      </w:r>
      <w:proofErr w:type="spellEnd"/>
      <w:proofErr w:type="gramEnd"/>
    </w:p>
    <w:p w14:paraId="7191A56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7B8476C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7302 Rekonstrukce vodovodu a kanalizace na ul. Čs. legií a nám. </w:t>
      </w:r>
      <w:proofErr w:type="spellStart"/>
      <w:r w:rsidRPr="00F22EFE">
        <w:rPr>
          <w:rFonts w:ascii="Courier New" w:eastAsia="MS Mincho" w:hAnsi="Courier New" w:cs="Courier New"/>
          <w:b/>
          <w:lang w:eastAsia="cs-CZ"/>
        </w:rPr>
        <w:t>Msgre</w:t>
      </w:r>
      <w:proofErr w:type="spellEnd"/>
      <w:r w:rsidRPr="00F22EFE">
        <w:rPr>
          <w:rFonts w:ascii="Courier New" w:eastAsia="MS Mincho" w:hAnsi="Courier New" w:cs="Courier New"/>
          <w:b/>
          <w:lang w:eastAsia="cs-CZ"/>
        </w:rPr>
        <w:t xml:space="preserve"> Šrámka</w:t>
      </w:r>
      <w:r w:rsidRPr="00F22EFE">
        <w:rPr>
          <w:rFonts w:ascii="Courier New" w:eastAsia="MS Mincho" w:hAnsi="Courier New" w:cs="Courier New"/>
          <w:b/>
          <w:lang w:eastAsia="cs-CZ"/>
        </w:rPr>
        <w:tab/>
        <w:t xml:space="preserve">581 </w:t>
      </w:r>
      <w:proofErr w:type="spellStart"/>
      <w:proofErr w:type="gramStart"/>
      <w:r w:rsidRPr="00F22EFE">
        <w:rPr>
          <w:rFonts w:ascii="Courier New" w:eastAsia="MS Mincho" w:hAnsi="Courier New" w:cs="Courier New"/>
          <w:b/>
          <w:lang w:eastAsia="cs-CZ"/>
        </w:rPr>
        <w:t>tis.Kč</w:t>
      </w:r>
      <w:proofErr w:type="spellEnd"/>
      <w:proofErr w:type="gramEnd"/>
    </w:p>
    <w:p w14:paraId="23CCA57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ukončena, zavedena do majetku.</w:t>
      </w:r>
    </w:p>
    <w:p w14:paraId="7CF416C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7308 Rekonstrukce kanalizace ul. Hrušovská a ul. U Parku</w:t>
      </w:r>
      <w:r w:rsidRPr="00F22EFE">
        <w:rPr>
          <w:rFonts w:ascii="Courier New" w:eastAsia="MS Mincho" w:hAnsi="Courier New" w:cs="Courier New"/>
          <w:b/>
          <w:lang w:eastAsia="cs-CZ"/>
        </w:rPr>
        <w:tab/>
        <w:t xml:space="preserve">310 </w:t>
      </w:r>
      <w:proofErr w:type="spellStart"/>
      <w:proofErr w:type="gramStart"/>
      <w:r w:rsidRPr="00F22EFE">
        <w:rPr>
          <w:rFonts w:ascii="Courier New" w:eastAsia="MS Mincho" w:hAnsi="Courier New" w:cs="Courier New"/>
          <w:b/>
          <w:lang w:eastAsia="cs-CZ"/>
        </w:rPr>
        <w:t>tis.Kč</w:t>
      </w:r>
      <w:proofErr w:type="spellEnd"/>
      <w:proofErr w:type="gramEnd"/>
    </w:p>
    <w:p w14:paraId="3B1B912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2B9BBD77"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 xml:space="preserve">7315 Rekonstrukce kanalizace Mar. Hory a </w:t>
      </w:r>
      <w:proofErr w:type="spellStart"/>
      <w:r w:rsidRPr="00F22EFE">
        <w:rPr>
          <w:rFonts w:ascii="Courier New" w:eastAsia="MS Mincho" w:hAnsi="Courier New" w:cs="Courier New"/>
          <w:b/>
          <w:lang w:eastAsia="cs-CZ"/>
        </w:rPr>
        <w:t>Hulváky</w:t>
      </w:r>
      <w:proofErr w:type="spellEnd"/>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0C0383A"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Zpracována DSP(DPS), vydáno stavební povolení. Stavba zařazena do projektu „Sanace a rekonstrukce kanalizace na území negativně ovlivněném hornickou činností“. SO 06, kan. stoka ul. Kollárova (havarijní stav kanalizace) - stavba ukončena a zavedena do majetku, SO 04, kan. stoka ul. Kremličkova (havarijní stav kanalizace) - stavba ukončena.</w:t>
      </w:r>
    </w:p>
    <w:p w14:paraId="3939D32D"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7316 Rekonstrukce kanalizace ul. Soukenická, Valchařská a Gorkého</w:t>
      </w:r>
      <w:r w:rsidRPr="00F22EFE">
        <w:rPr>
          <w:rFonts w:ascii="Courier New" w:eastAsia="MS Mincho" w:hAnsi="Courier New" w:cs="Courier New"/>
          <w:b/>
          <w:lang w:eastAsia="cs-CZ"/>
        </w:rPr>
        <w:tab/>
      </w:r>
    </w:p>
    <w:p w14:paraId="7A673179"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ab/>
        <w:t xml:space="preserve">321 </w:t>
      </w:r>
      <w:proofErr w:type="spellStart"/>
      <w:proofErr w:type="gramStart"/>
      <w:r w:rsidRPr="00F22EFE">
        <w:rPr>
          <w:rFonts w:ascii="Courier New" w:eastAsia="MS Mincho" w:hAnsi="Courier New" w:cs="Courier New"/>
          <w:b/>
          <w:lang w:eastAsia="cs-CZ"/>
        </w:rPr>
        <w:t>tis.Kč</w:t>
      </w:r>
      <w:proofErr w:type="spellEnd"/>
      <w:proofErr w:type="gramEnd"/>
    </w:p>
    <w:p w14:paraId="63E1DDC6"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Stavba vyjmuta z projektu „Sanace a rekonstrukce kanalizace na území negativně ovlivněném hornickou činností“. Dokončena realizace a přejímka stavby, vydán kolaudační souhlas, podklady k zavedení do majetku</w:t>
      </w:r>
      <w:r w:rsidRPr="00F22EFE">
        <w:rPr>
          <w:rFonts w:ascii="Courier New" w:eastAsia="Times New Roman" w:hAnsi="Courier New" w:cs="Courier New"/>
          <w:lang w:eastAsia="cs-CZ"/>
        </w:rPr>
        <w:t xml:space="preserve"> </w:t>
      </w:r>
      <w:r w:rsidRPr="00F22EFE">
        <w:rPr>
          <w:rFonts w:ascii="Courier New" w:eastAsia="MS Mincho" w:hAnsi="Courier New" w:cs="Courier New"/>
          <w:lang w:eastAsia="cs-CZ"/>
        </w:rPr>
        <w:t>předány na OM.</w:t>
      </w:r>
    </w:p>
    <w:p w14:paraId="6B05E7A5"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7318 Odlehčovací stoka Muglinovská</w:t>
      </w:r>
      <w:r w:rsidRPr="00F22EFE">
        <w:rPr>
          <w:rFonts w:ascii="Courier New" w:eastAsia="MS Mincho" w:hAnsi="Courier New" w:cs="Courier New"/>
          <w:b/>
          <w:lang w:eastAsia="cs-CZ"/>
        </w:rPr>
        <w:tab/>
        <w:t xml:space="preserve">84 </w:t>
      </w:r>
      <w:proofErr w:type="spellStart"/>
      <w:proofErr w:type="gramStart"/>
      <w:r w:rsidRPr="00F22EFE">
        <w:rPr>
          <w:rFonts w:ascii="Courier New" w:eastAsia="MS Mincho" w:hAnsi="Courier New" w:cs="Courier New"/>
          <w:b/>
          <w:lang w:eastAsia="cs-CZ"/>
        </w:rPr>
        <w:t>tis.Kč</w:t>
      </w:r>
      <w:proofErr w:type="spellEnd"/>
      <w:proofErr w:type="gramEnd"/>
    </w:p>
    <w:p w14:paraId="5C94824D"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lastRenderedPageBreak/>
        <w:t>Dokončena realizace a přejímka stavby, vydán kolaudační souhlas, podklady k zavedení do majetku předány na OM.</w:t>
      </w:r>
    </w:p>
    <w:p w14:paraId="4857AA66"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7319 Rekonstrukce kanalizace a vodovodu v ul. Moravská</w:t>
      </w:r>
      <w:r w:rsidRPr="00F22EFE">
        <w:rPr>
          <w:rFonts w:ascii="Courier New" w:eastAsia="MS Mincho" w:hAnsi="Courier New" w:cs="Courier New"/>
          <w:b/>
          <w:lang w:eastAsia="cs-CZ"/>
        </w:rPr>
        <w:tab/>
        <w:t xml:space="preserve">34 424 </w:t>
      </w:r>
      <w:proofErr w:type="spellStart"/>
      <w:proofErr w:type="gramStart"/>
      <w:r w:rsidRPr="00F22EFE">
        <w:rPr>
          <w:rFonts w:ascii="Courier New" w:eastAsia="MS Mincho" w:hAnsi="Courier New" w:cs="Courier New"/>
          <w:b/>
          <w:lang w:eastAsia="cs-CZ"/>
        </w:rPr>
        <w:t>tis.Kč</w:t>
      </w:r>
      <w:proofErr w:type="spellEnd"/>
      <w:proofErr w:type="gramEnd"/>
    </w:p>
    <w:p w14:paraId="6630F081"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Dokončena DSP(DPS), vydána stavební povolení, </w:t>
      </w:r>
      <w:r w:rsidRPr="00F22EFE">
        <w:rPr>
          <w:rFonts w:ascii="Courier New" w:eastAsia="MS Mincho" w:hAnsi="Courier New" w:cs="Courier New"/>
        </w:rPr>
        <w:t>uzavřena SOD na realizaci stavby</w:t>
      </w:r>
      <w:r w:rsidRPr="00F22EFE">
        <w:rPr>
          <w:rFonts w:ascii="Courier New" w:eastAsia="MS Mincho" w:hAnsi="Courier New" w:cs="Courier New"/>
          <w:lang w:eastAsia="cs-CZ"/>
        </w:rPr>
        <w:t>, dokončena realizace a přejímka stavby, příprava podkladů pro kolaudaci stavby.</w:t>
      </w:r>
    </w:p>
    <w:p w14:paraId="7E8782D0"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7324 Rekonstrukce kanalizace Jahodová</w:t>
      </w:r>
      <w:r w:rsidRPr="00F22EFE">
        <w:rPr>
          <w:rFonts w:ascii="Courier New" w:eastAsia="MS Mincho" w:hAnsi="Courier New" w:cs="Courier New"/>
          <w:b/>
          <w:lang w:eastAsia="cs-CZ"/>
        </w:rPr>
        <w:tab/>
        <w:t xml:space="preserve">99 </w:t>
      </w:r>
      <w:proofErr w:type="spellStart"/>
      <w:proofErr w:type="gramStart"/>
      <w:r w:rsidRPr="00F22EFE">
        <w:rPr>
          <w:rFonts w:ascii="Courier New" w:eastAsia="MS Mincho" w:hAnsi="Courier New" w:cs="Courier New"/>
          <w:b/>
          <w:lang w:eastAsia="cs-CZ"/>
        </w:rPr>
        <w:t>tis.Kč</w:t>
      </w:r>
      <w:proofErr w:type="spellEnd"/>
      <w:proofErr w:type="gramEnd"/>
    </w:p>
    <w:p w14:paraId="2FB272B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společná DÚR + DSP. Z důvodu asfaltování komunikace Koblovská (SSMSK) byla vyčleněna část stavby – „Rekonstrukce kanalizace v ul. Jahodová – úprava chráničky pod ulici</w:t>
      </w:r>
      <w:r w:rsidRPr="00F22EFE">
        <w:rPr>
          <w:rFonts w:ascii="Courier New" w:eastAsia="MS Mincho" w:hAnsi="Courier New" w:cs="Courier New"/>
          <w:b/>
          <w:lang w:eastAsia="cs-CZ"/>
        </w:rPr>
        <w:t xml:space="preserve"> </w:t>
      </w:r>
      <w:r w:rsidRPr="00F22EFE">
        <w:rPr>
          <w:rFonts w:ascii="Courier New" w:eastAsia="MS Mincho" w:hAnsi="Courier New" w:cs="Courier New"/>
          <w:lang w:eastAsia="cs-CZ"/>
        </w:rPr>
        <w:t>Koblovskou u křížení s ul. Šilheřovickou“, která byla v 08/2017 zrealizována. Společné povolení vydáno 2/2019. Z důvodu změny financování přepojovaných kanalizačních přípojek se provádí aktualizace rozpočtu a nové projednání majetkoprávních smluv.</w:t>
      </w:r>
    </w:p>
    <w:p w14:paraId="6BE82B8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7326 Rekonstrukce čerpací stanice Hlučínská</w:t>
      </w:r>
      <w:r w:rsidRPr="00F22EFE">
        <w:rPr>
          <w:rFonts w:ascii="Courier New" w:eastAsia="MS Mincho" w:hAnsi="Courier New" w:cs="Courier New"/>
          <w:b/>
          <w:lang w:eastAsia="cs-CZ"/>
        </w:rPr>
        <w:tab/>
        <w:t xml:space="preserve">30 163 </w:t>
      </w:r>
      <w:proofErr w:type="spellStart"/>
      <w:proofErr w:type="gramStart"/>
      <w:r w:rsidRPr="00F22EFE">
        <w:rPr>
          <w:rFonts w:ascii="Courier New" w:eastAsia="MS Mincho" w:hAnsi="Courier New" w:cs="Courier New"/>
          <w:b/>
          <w:lang w:eastAsia="cs-CZ"/>
        </w:rPr>
        <w:t>tis.Kč</w:t>
      </w:r>
      <w:proofErr w:type="spellEnd"/>
      <w:proofErr w:type="gramEnd"/>
    </w:p>
    <w:p w14:paraId="44D9B6D9" w14:textId="00D23C4F"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Rekonstrukce ČS Hlučínská 2. etapa </w:t>
      </w:r>
      <w:proofErr w:type="gramStart"/>
      <w:r w:rsidRPr="00F22EFE">
        <w:rPr>
          <w:rFonts w:ascii="Courier New" w:eastAsia="MS Mincho" w:hAnsi="Courier New" w:cs="Courier New"/>
          <w:lang w:eastAsia="cs-CZ"/>
        </w:rPr>
        <w:t>–  probíhá</w:t>
      </w:r>
      <w:proofErr w:type="gramEnd"/>
      <w:r w:rsidRPr="00F22EFE">
        <w:rPr>
          <w:rFonts w:ascii="Courier New" w:eastAsia="MS Mincho" w:hAnsi="Courier New" w:cs="Courier New"/>
          <w:lang w:eastAsia="cs-CZ"/>
        </w:rPr>
        <w:t xml:space="preserve"> realizace stavby. Rekonstrukce ČS Hlučínská 3. etapa – je zpracovaná D</w:t>
      </w:r>
      <w:r w:rsidR="00A00F08">
        <w:rPr>
          <w:rFonts w:ascii="Courier New" w:eastAsia="MS Mincho" w:hAnsi="Courier New" w:cs="Courier New"/>
          <w:lang w:eastAsia="cs-CZ"/>
        </w:rPr>
        <w:t>ÚR</w:t>
      </w:r>
      <w:r w:rsidRPr="00F22EFE">
        <w:rPr>
          <w:rFonts w:ascii="Courier New" w:eastAsia="MS Mincho" w:hAnsi="Courier New" w:cs="Courier New"/>
          <w:lang w:eastAsia="cs-CZ"/>
        </w:rPr>
        <w:t>, probíhá příprava podkladů pro územní řízení.</w:t>
      </w:r>
    </w:p>
    <w:p w14:paraId="6F488BA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7332 Rekonstrukce vodovodu a kanalizace, oblast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ab/>
        <w:t xml:space="preserve">10 306 </w:t>
      </w:r>
      <w:proofErr w:type="spellStart"/>
      <w:proofErr w:type="gramStart"/>
      <w:r w:rsidRPr="00F22EFE">
        <w:rPr>
          <w:rFonts w:ascii="Courier New" w:eastAsia="MS Mincho" w:hAnsi="Courier New" w:cs="Courier New"/>
          <w:b/>
          <w:lang w:eastAsia="cs-CZ"/>
        </w:rPr>
        <w:t>tis.Kč</w:t>
      </w:r>
      <w:proofErr w:type="spellEnd"/>
      <w:proofErr w:type="gramEnd"/>
    </w:p>
    <w:p w14:paraId="4D228A4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11/2018 podepsána smlouva se zhotovitelem stavby. Staveniště předáno v 1/2019, od 03/2019 do 11/2021 ve výstavbě, stavba ukončena, připravuje se kolaudace.</w:t>
      </w:r>
    </w:p>
    <w:p w14:paraId="4120263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7342 Příprava VH staveb - PH</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966734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3A6060B3"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7349 Kanalizační síť DIZ Vítkovice</w:t>
      </w:r>
      <w:r w:rsidRPr="00F22EFE">
        <w:rPr>
          <w:rFonts w:ascii="Courier New" w:eastAsia="MS Mincho" w:hAnsi="Courier New" w:cs="Courier New"/>
          <w:b/>
          <w:lang w:eastAsia="cs-CZ"/>
        </w:rPr>
        <w:tab/>
        <w:t xml:space="preserve">191 </w:t>
      </w:r>
      <w:proofErr w:type="spellStart"/>
      <w:proofErr w:type="gramStart"/>
      <w:r w:rsidRPr="00F22EFE">
        <w:rPr>
          <w:rFonts w:ascii="Courier New" w:eastAsia="MS Mincho" w:hAnsi="Courier New" w:cs="Courier New"/>
          <w:b/>
          <w:lang w:eastAsia="cs-CZ"/>
        </w:rPr>
        <w:t>tis.Kč</w:t>
      </w:r>
      <w:proofErr w:type="spellEnd"/>
      <w:proofErr w:type="gramEnd"/>
    </w:p>
    <w:p w14:paraId="1E6A95EF"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Dokončena DSP(DPS), vydáno stavební povolení, podepsána SOD, realizace stavby přerušena z důvodu změny trasy kanalizace. Změna stavby projednána, odsouhlasena a schválena. Po zahájení realizace stavby provádění stavby opět přerušeno z důvodu extrémního výskytu vody ve startovacích jámách. Dokončen dodatečný hydrologický průzkum, projednán způsob provedení protlaku, podána žádost o souhlas se změnou technologie.</w:t>
      </w:r>
    </w:p>
    <w:p w14:paraId="7A06C2A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7352 Rekonstrukce vodovodu a kanalizace ul. Sadová </w:t>
      </w:r>
      <w:r w:rsidRPr="00F22EFE">
        <w:rPr>
          <w:rFonts w:ascii="Courier New" w:eastAsia="MS Mincho" w:hAnsi="Courier New" w:cs="Courier New"/>
          <w:b/>
          <w:lang w:eastAsia="cs-CZ"/>
        </w:rPr>
        <w:tab/>
        <w:t xml:space="preserve">3 559 </w:t>
      </w:r>
      <w:proofErr w:type="spellStart"/>
      <w:proofErr w:type="gramStart"/>
      <w:r w:rsidRPr="00F22EFE">
        <w:rPr>
          <w:rFonts w:ascii="Courier New" w:eastAsia="MS Mincho" w:hAnsi="Courier New" w:cs="Courier New"/>
          <w:b/>
          <w:lang w:eastAsia="cs-CZ"/>
        </w:rPr>
        <w:t>tis.Kč</w:t>
      </w:r>
      <w:proofErr w:type="spellEnd"/>
      <w:proofErr w:type="gramEnd"/>
    </w:p>
    <w:p w14:paraId="3CD83E00" w14:textId="20A7A65D" w:rsidR="008335CF"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rekonstrukci stávající kanalizace na ul. Sadová, včetně přeložky plynovodu a veřejného osvětlení a rekonstrukci stávajícího vodovodu v ul. Sadová, Blahoslavova, Vítězná a Budečská. Součástí je přepojení stávajících kanalizačních a vodovodních přípojek. Dále je navržena oprava stávajících zpevněných </w:t>
      </w:r>
      <w:proofErr w:type="gramStart"/>
      <w:r w:rsidRPr="00F22EFE">
        <w:rPr>
          <w:rFonts w:ascii="Courier New" w:eastAsia="MS Mincho" w:hAnsi="Courier New" w:cs="Courier New"/>
          <w:lang w:eastAsia="cs-CZ"/>
        </w:rPr>
        <w:t>ploch - asfaltové</w:t>
      </w:r>
      <w:proofErr w:type="gramEnd"/>
      <w:r w:rsidRPr="00F22EFE">
        <w:rPr>
          <w:rFonts w:ascii="Courier New" w:eastAsia="MS Mincho" w:hAnsi="Courier New" w:cs="Courier New"/>
          <w:lang w:eastAsia="cs-CZ"/>
        </w:rPr>
        <w:t xml:space="preserve"> komunikace v ul. Sadová v celé šíři, sjezdů a chodníků dotčených rekonstrukcí kanalizace, vodovodu a přeložkou plynovodu a přípojkami k domům. Uzavřena smlouva o dílo na realizaci stavby, staveniště předáno zhotoviteli v 11/2020.</w:t>
      </w:r>
    </w:p>
    <w:p w14:paraId="3E5B549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7355 Rekonstrukce kanalizace ul. Výstavní</w:t>
      </w:r>
      <w:r w:rsidRPr="00F22EFE">
        <w:rPr>
          <w:rFonts w:ascii="Courier New" w:eastAsia="MS Mincho" w:hAnsi="Courier New" w:cs="Courier New"/>
          <w:b/>
          <w:lang w:eastAsia="cs-CZ"/>
        </w:rPr>
        <w:tab/>
        <w:t xml:space="preserve">4 461 </w:t>
      </w:r>
      <w:proofErr w:type="spellStart"/>
      <w:proofErr w:type="gramStart"/>
      <w:r w:rsidRPr="00F22EFE">
        <w:rPr>
          <w:rFonts w:ascii="Courier New" w:eastAsia="MS Mincho" w:hAnsi="Courier New" w:cs="Courier New"/>
          <w:b/>
          <w:lang w:eastAsia="cs-CZ"/>
        </w:rPr>
        <w:t>tis.Kč</w:t>
      </w:r>
      <w:proofErr w:type="spellEnd"/>
      <w:proofErr w:type="gramEnd"/>
    </w:p>
    <w:p w14:paraId="50CA2D6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rPr>
        <w:t xml:space="preserve">Koordinace se stavbou OK a.s. - oprava komunikace Výstavní v úseku </w:t>
      </w:r>
      <w:proofErr w:type="gramStart"/>
      <w:r w:rsidRPr="00F22EFE">
        <w:rPr>
          <w:rFonts w:ascii="Courier New" w:eastAsia="MS Mincho" w:hAnsi="Courier New" w:cs="Courier New"/>
        </w:rPr>
        <w:t>Železárenská - Halasova</w:t>
      </w:r>
      <w:proofErr w:type="gramEnd"/>
      <w:r w:rsidRPr="00F22EFE">
        <w:rPr>
          <w:rFonts w:ascii="Courier New" w:eastAsia="MS Mincho" w:hAnsi="Courier New" w:cs="Courier New"/>
        </w:rPr>
        <w:t xml:space="preserve">. </w:t>
      </w:r>
      <w:r w:rsidRPr="00F22EFE">
        <w:rPr>
          <w:rFonts w:ascii="Courier New" w:eastAsia="MS Mincho" w:hAnsi="Courier New" w:cs="Courier New"/>
          <w:lang w:eastAsia="cs-CZ"/>
        </w:rPr>
        <w:t>Dokončena realizace a přejímka stavby, vydán kolaudační souhlas</w:t>
      </w:r>
      <w:r w:rsidRPr="00F22EFE">
        <w:rPr>
          <w:rFonts w:ascii="Courier New" w:eastAsia="Times New Roman" w:hAnsi="Courier New" w:cs="Courier New"/>
          <w:lang w:eastAsia="cs-CZ"/>
        </w:rPr>
        <w:t xml:space="preserve">, </w:t>
      </w:r>
      <w:r w:rsidRPr="00F22EFE">
        <w:rPr>
          <w:rFonts w:ascii="Courier New" w:eastAsia="MS Mincho" w:hAnsi="Courier New" w:cs="Courier New"/>
          <w:lang w:eastAsia="cs-CZ"/>
        </w:rPr>
        <w:t>podklady k zavedení do majetku předány na OM.</w:t>
      </w:r>
    </w:p>
    <w:p w14:paraId="773CB9D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7356 Odkanalizování ulic K Odře a Smrčkova vč. komunikace</w:t>
      </w:r>
      <w:r w:rsidRPr="00F22EFE">
        <w:rPr>
          <w:rFonts w:ascii="Courier New" w:eastAsia="MS Mincho" w:hAnsi="Courier New" w:cs="Courier New"/>
          <w:b/>
          <w:lang w:eastAsia="cs-CZ"/>
        </w:rPr>
        <w:tab/>
        <w:t xml:space="preserve">15 979 </w:t>
      </w:r>
      <w:proofErr w:type="spellStart"/>
      <w:proofErr w:type="gramStart"/>
      <w:r w:rsidRPr="00F22EFE">
        <w:rPr>
          <w:rFonts w:ascii="Courier New" w:eastAsia="MS Mincho" w:hAnsi="Courier New" w:cs="Courier New"/>
          <w:b/>
          <w:lang w:eastAsia="cs-CZ"/>
        </w:rPr>
        <w:t>tis.Kč</w:t>
      </w:r>
      <w:proofErr w:type="spellEnd"/>
      <w:proofErr w:type="gramEnd"/>
    </w:p>
    <w:p w14:paraId="6FB306E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vydáno stavební povolení. V 1/2020 podepsána smlouva se zhotovitelem stavby, v 2/2020 předáno staveniště. Ve výstavbě od 02/2020 do 11/2021, připravuje se kolaudace.</w:t>
      </w:r>
    </w:p>
    <w:p w14:paraId="421CF85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7358 Přepojování </w:t>
      </w:r>
      <w:proofErr w:type="spellStart"/>
      <w:r w:rsidRPr="00F22EFE">
        <w:rPr>
          <w:rFonts w:ascii="Courier New" w:eastAsia="MS Mincho" w:hAnsi="Courier New" w:cs="Courier New"/>
          <w:b/>
          <w:lang w:eastAsia="cs-CZ"/>
        </w:rPr>
        <w:t>kanal</w:t>
      </w:r>
      <w:proofErr w:type="spellEnd"/>
      <w:r w:rsidRPr="00F22EFE">
        <w:rPr>
          <w:rFonts w:ascii="Courier New" w:eastAsia="MS Mincho" w:hAnsi="Courier New" w:cs="Courier New"/>
          <w:b/>
          <w:lang w:eastAsia="cs-CZ"/>
        </w:rPr>
        <w:t>. přípojek při výstavbě oddílné kanalizace</w:t>
      </w:r>
      <w:r w:rsidRPr="00F22EFE">
        <w:rPr>
          <w:rFonts w:ascii="Courier New" w:eastAsia="MS Mincho" w:hAnsi="Courier New" w:cs="Courier New"/>
          <w:b/>
          <w:lang w:eastAsia="cs-CZ"/>
        </w:rPr>
        <w:tab/>
        <w:t xml:space="preserve">921 </w:t>
      </w:r>
      <w:proofErr w:type="spellStart"/>
      <w:proofErr w:type="gramStart"/>
      <w:r w:rsidRPr="00F22EFE">
        <w:rPr>
          <w:rFonts w:ascii="Courier New" w:eastAsia="MS Mincho" w:hAnsi="Courier New" w:cs="Courier New"/>
          <w:b/>
          <w:lang w:eastAsia="cs-CZ"/>
        </w:rPr>
        <w:t>tis.Kč</w:t>
      </w:r>
      <w:proofErr w:type="spellEnd"/>
      <w:proofErr w:type="gramEnd"/>
    </w:p>
    <w:p w14:paraId="6C6F86B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Financování převedeno na dotační program SMO.</w:t>
      </w:r>
    </w:p>
    <w:p w14:paraId="0D8F9F94" w14:textId="77777777" w:rsidR="00F22EFE" w:rsidRPr="00F22EFE" w:rsidRDefault="00F22EFE" w:rsidP="00B562C7">
      <w:pPr>
        <w:keepNext/>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7361 Obnovení koryta DVT (drobného vodního toku) Muglinovský potok</w:t>
      </w:r>
    </w:p>
    <w:p w14:paraId="59E9B1BA" w14:textId="77777777" w:rsidR="00F22EFE" w:rsidRPr="00F22EFE" w:rsidRDefault="00F22EFE" w:rsidP="00B562C7">
      <w:pPr>
        <w:keepNext/>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274 </w:t>
      </w:r>
      <w:proofErr w:type="spellStart"/>
      <w:proofErr w:type="gramStart"/>
      <w:r w:rsidRPr="00F22EFE">
        <w:rPr>
          <w:rFonts w:ascii="Courier New" w:eastAsia="MS Mincho" w:hAnsi="Courier New" w:cs="Courier New"/>
          <w:b/>
          <w:lang w:eastAsia="cs-CZ"/>
        </w:rPr>
        <w:t>tis.Kč</w:t>
      </w:r>
      <w:proofErr w:type="spellEnd"/>
      <w:proofErr w:type="gramEnd"/>
    </w:p>
    <w:p w14:paraId="755418E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vydáno stavební povolení. Probíhá aktualizace projektové dokumentace s propracováním do úrovně DPS, aktualizovány podklady, hydrogeologický posudek a znalecký posudek pro zadání veřejné zakázky na zhotovitele stavby 10/2021.</w:t>
      </w:r>
    </w:p>
    <w:p w14:paraId="364CBBE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7362 Rekonstrukce sběrače D Přívoz</w:t>
      </w:r>
      <w:r w:rsidRPr="00F22EFE">
        <w:rPr>
          <w:rFonts w:ascii="Courier New" w:eastAsia="MS Mincho" w:hAnsi="Courier New" w:cs="Courier New"/>
          <w:b/>
          <w:lang w:eastAsia="cs-CZ"/>
        </w:rPr>
        <w:tab/>
        <w:t xml:space="preserve">20 908 </w:t>
      </w:r>
      <w:proofErr w:type="spellStart"/>
      <w:proofErr w:type="gramStart"/>
      <w:r w:rsidRPr="00F22EFE">
        <w:rPr>
          <w:rFonts w:ascii="Courier New" w:eastAsia="MS Mincho" w:hAnsi="Courier New" w:cs="Courier New"/>
          <w:b/>
          <w:lang w:eastAsia="cs-CZ"/>
        </w:rPr>
        <w:t>tis.Kč</w:t>
      </w:r>
      <w:proofErr w:type="spellEnd"/>
      <w:proofErr w:type="gramEnd"/>
    </w:p>
    <w:p w14:paraId="38D0456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stavby dokončena.</w:t>
      </w:r>
    </w:p>
    <w:p w14:paraId="2902A59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7364 Dostavba kanalizace a rekonstrukce vodovodu Pikartská</w:t>
      </w:r>
      <w:r w:rsidRPr="00F22EFE">
        <w:rPr>
          <w:rFonts w:ascii="Courier New" w:eastAsia="MS Mincho" w:hAnsi="Courier New" w:cs="Courier New"/>
          <w:b/>
          <w:lang w:eastAsia="cs-CZ"/>
        </w:rPr>
        <w:tab/>
        <w:t xml:space="preserve">722 </w:t>
      </w:r>
      <w:proofErr w:type="spellStart"/>
      <w:proofErr w:type="gramStart"/>
      <w:r w:rsidRPr="00F22EFE">
        <w:rPr>
          <w:rFonts w:ascii="Courier New" w:eastAsia="MS Mincho" w:hAnsi="Courier New" w:cs="Courier New"/>
          <w:b/>
          <w:lang w:eastAsia="cs-CZ"/>
        </w:rPr>
        <w:t>tis.Kč</w:t>
      </w:r>
      <w:proofErr w:type="spellEnd"/>
      <w:proofErr w:type="gramEnd"/>
    </w:p>
    <w:p w14:paraId="6597FF7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Vydáno stavební povolení.</w:t>
      </w:r>
    </w:p>
    <w:p w14:paraId="132FDE4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7366 Příprava vodohospodářských staveb – LM</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E703605"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Zpracování PD a zajištění územních rozhodnutí a stavebních povolení pro výstavbu kanalizací.</w:t>
      </w:r>
    </w:p>
    <w:p w14:paraId="21D535E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7367 Odstranění septiku v ul. Na Liščině a rekonstrukce vodovodu ul. Bažantí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B82DCA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zpracování DÚR.</w:t>
      </w:r>
    </w:p>
    <w:p w14:paraId="3658C44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7368 Odstranění výpusti Těšínská II</w:t>
      </w:r>
      <w:r w:rsidRPr="00F22EFE">
        <w:rPr>
          <w:rFonts w:ascii="Courier New" w:eastAsia="MS Mincho" w:hAnsi="Courier New" w:cs="Courier New"/>
          <w:b/>
          <w:lang w:eastAsia="cs-CZ"/>
        </w:rPr>
        <w:tab/>
        <w:t xml:space="preserve">1 545 </w:t>
      </w:r>
      <w:proofErr w:type="spellStart"/>
      <w:proofErr w:type="gramStart"/>
      <w:r w:rsidRPr="00F22EFE">
        <w:rPr>
          <w:rFonts w:ascii="Courier New" w:eastAsia="MS Mincho" w:hAnsi="Courier New" w:cs="Courier New"/>
          <w:b/>
          <w:lang w:eastAsia="cs-CZ"/>
        </w:rPr>
        <w:t>tis.Kč</w:t>
      </w:r>
      <w:proofErr w:type="spellEnd"/>
      <w:proofErr w:type="gramEnd"/>
    </w:p>
    <w:p w14:paraId="066F5D39"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06/2021 předáno staveniště, od 07/2021 ve výstavbě.</w:t>
      </w:r>
    </w:p>
    <w:p w14:paraId="7957FD5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7369 Rekonstrukce vodovodu a dostavba kanalizace v ulici Krásnopolská</w:t>
      </w:r>
      <w:r w:rsidRPr="00F22EFE">
        <w:rPr>
          <w:rFonts w:ascii="Courier New" w:eastAsia="MS Mincho" w:hAnsi="Courier New" w:cs="Courier New"/>
          <w:b/>
          <w:lang w:eastAsia="cs-CZ"/>
        </w:rPr>
        <w:tab/>
      </w:r>
    </w:p>
    <w:p w14:paraId="3F9FD8B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248B42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Uzavřena smlouva na zpracování projektové dokumentace (DÚR, DSP v podrobnosti DPS), uzavřen dodatek z důvodu rozšíření díla o rekonstrukci kanalizace (v ulici Opavská) v havarijním stavu. Zpracována DÚR, v 11/2018 podána žádost o ÚR, v 02/2019 vydáno ÚR, DSP předána v 11/2019, od 12/2019 se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majetkoprávní vztahy (smlouvy s vlastníky pozemků). Podána žádost o SP v 10/2020, řízení přerušeno do vyřešení nových majetkoprávních smluv.</w:t>
      </w:r>
    </w:p>
    <w:p w14:paraId="6A34ECD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7370 Výstavba vodovodu a kanalizace v ul. Rajská</w:t>
      </w:r>
      <w:r w:rsidRPr="00F22EFE">
        <w:rPr>
          <w:rFonts w:ascii="Courier New" w:eastAsia="MS Mincho" w:hAnsi="Courier New" w:cs="Courier New"/>
          <w:b/>
          <w:lang w:eastAsia="cs-CZ"/>
        </w:rPr>
        <w:tab/>
        <w:t xml:space="preserve">85 </w:t>
      </w:r>
      <w:proofErr w:type="spellStart"/>
      <w:proofErr w:type="gramStart"/>
      <w:r w:rsidRPr="00F22EFE">
        <w:rPr>
          <w:rFonts w:ascii="Courier New" w:eastAsia="MS Mincho" w:hAnsi="Courier New" w:cs="Courier New"/>
          <w:b/>
          <w:lang w:eastAsia="cs-CZ"/>
        </w:rPr>
        <w:t>tis.Kč</w:t>
      </w:r>
      <w:proofErr w:type="spellEnd"/>
      <w:proofErr w:type="gramEnd"/>
    </w:p>
    <w:p w14:paraId="0B6E49C6"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2/2018 vydáno ÚR, zpracována DSP, v 11/2020 vydáno SP.</w:t>
      </w:r>
    </w:p>
    <w:p w14:paraId="2110F2B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7371 Dostavba kanalizace v ulici Světlovská</w:t>
      </w:r>
      <w:r w:rsidRPr="00F22EFE">
        <w:rPr>
          <w:rFonts w:ascii="Courier New" w:eastAsia="MS Mincho" w:hAnsi="Courier New" w:cs="Courier New"/>
          <w:b/>
          <w:lang w:eastAsia="cs-CZ"/>
        </w:rPr>
        <w:tab/>
        <w:t xml:space="preserve">199 </w:t>
      </w:r>
      <w:proofErr w:type="spellStart"/>
      <w:proofErr w:type="gramStart"/>
      <w:r w:rsidRPr="00F22EFE">
        <w:rPr>
          <w:rFonts w:ascii="Courier New" w:eastAsia="MS Mincho" w:hAnsi="Courier New" w:cs="Courier New"/>
          <w:b/>
          <w:lang w:eastAsia="cs-CZ"/>
        </w:rPr>
        <w:t>tis.Kč</w:t>
      </w:r>
      <w:proofErr w:type="spellEnd"/>
      <w:proofErr w:type="gramEnd"/>
    </w:p>
    <w:p w14:paraId="223C42C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DÚR, vydáno ÚR, v 3/2019 vydána změna ÚR (ÚR na obě části), DSP zpracována, podána žádost o vydání SP, vydáno SP v 11/2020.</w:t>
      </w:r>
    </w:p>
    <w:p w14:paraId="7CD9ABA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7372 Dostavba dešťové kanalizace v ul. Thomayerova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59AC85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DÚR, podána žádost o ÚR, řízení přerušeno z důvodu změny vlastníka pozemku, hledání nové trasy (v rámci sportovního centra) a prověřování variant řešení. V 05/2020 nalezena shoda s umístěním v rámci sportovního areálu, uzavřena majetkoprávní smlouva, projektuje se DÚR.</w:t>
      </w:r>
    </w:p>
    <w:p w14:paraId="5E054F2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7373 Rekonstrukce vodovodu a stok v lokalitě k </w:t>
      </w:r>
      <w:proofErr w:type="spellStart"/>
      <w:r w:rsidRPr="00F22EFE">
        <w:rPr>
          <w:rFonts w:ascii="Courier New" w:eastAsia="MS Mincho" w:hAnsi="Courier New" w:cs="Courier New"/>
          <w:b/>
          <w:lang w:eastAsia="cs-CZ"/>
        </w:rPr>
        <w:t>Salmovci</w:t>
      </w:r>
      <w:proofErr w:type="spellEnd"/>
      <w:r w:rsidRPr="00F22EFE">
        <w:rPr>
          <w:rFonts w:ascii="Courier New" w:eastAsia="MS Mincho" w:hAnsi="Courier New" w:cs="Courier New"/>
          <w:b/>
          <w:lang w:eastAsia="cs-CZ"/>
        </w:rPr>
        <w:tab/>
        <w:t xml:space="preserve">64 </w:t>
      </w:r>
      <w:proofErr w:type="spellStart"/>
      <w:proofErr w:type="gramStart"/>
      <w:r w:rsidRPr="00F22EFE">
        <w:rPr>
          <w:rFonts w:ascii="Courier New" w:eastAsia="MS Mincho" w:hAnsi="Courier New" w:cs="Courier New"/>
          <w:b/>
          <w:lang w:eastAsia="cs-CZ"/>
        </w:rPr>
        <w:t>tis.Kč</w:t>
      </w:r>
      <w:proofErr w:type="spellEnd"/>
      <w:proofErr w:type="gramEnd"/>
    </w:p>
    <w:p w14:paraId="0CBA944A" w14:textId="5C526606"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11/2017 uzavřena smlouva s projektantem, DÚR zpracována, podána žádost o</w:t>
      </w:r>
      <w:r w:rsidR="005E6F3E">
        <w:rPr>
          <w:rFonts w:ascii="Courier New" w:eastAsia="MS Mincho" w:hAnsi="Courier New" w:cs="Courier New"/>
          <w:lang w:eastAsia="cs-CZ"/>
        </w:rPr>
        <w:t> </w:t>
      </w:r>
      <w:r w:rsidRPr="00F22EFE">
        <w:rPr>
          <w:rFonts w:ascii="Courier New" w:eastAsia="MS Mincho" w:hAnsi="Courier New" w:cs="Courier New"/>
          <w:lang w:eastAsia="cs-CZ"/>
        </w:rPr>
        <w:t>ÚR, v 11/2019 vydáno ÚR, DSP předána, podána žádost o SP v 07/2020, SP vydáno v 03/2021.</w:t>
      </w:r>
    </w:p>
    <w:p w14:paraId="6CD79DC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7375 Propojení kanalizace ul. Trnkovecká a Těšínská na sběrač B</w:t>
      </w:r>
      <w:r w:rsidRPr="00F22EFE">
        <w:rPr>
          <w:rFonts w:ascii="Courier New" w:eastAsia="MS Mincho" w:hAnsi="Courier New" w:cs="Courier New"/>
          <w:b/>
          <w:lang w:eastAsia="cs-CZ"/>
        </w:rPr>
        <w:tab/>
        <w:t xml:space="preserve">31 </w:t>
      </w:r>
      <w:proofErr w:type="spellStart"/>
      <w:proofErr w:type="gramStart"/>
      <w:r w:rsidRPr="00F22EFE">
        <w:rPr>
          <w:rFonts w:ascii="Courier New" w:eastAsia="MS Mincho" w:hAnsi="Courier New" w:cs="Courier New"/>
          <w:b/>
          <w:lang w:eastAsia="cs-CZ"/>
        </w:rPr>
        <w:t>tis.Kč</w:t>
      </w:r>
      <w:proofErr w:type="spellEnd"/>
      <w:proofErr w:type="gramEnd"/>
    </w:p>
    <w:p w14:paraId="6891A4B3" w14:textId="2988852D" w:rsidR="005E6F3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lang w:eastAsia="cs-CZ"/>
        </w:rPr>
        <w:t>Zpracována DSP + DPS, vydáno stavební povolení, nevyřešeny majetkoprávní záležitosti k pozemku (vlastník v exekuci). Z důvodu změny trasy kanalizace probíhá zpracování dokumentace DÚR + DSP pro vydání společného povolení.</w:t>
      </w:r>
    </w:p>
    <w:p w14:paraId="2583D9D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7376 Rekonstrukce kanalizace v ul. Přemyslovců</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E4826E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vydáno stavební povolení. Probíhá zpracování podkladů pro výběr zhotovitele stavby.</w:t>
      </w:r>
    </w:p>
    <w:p w14:paraId="41094F0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7378 Oplocení ČSOV Bohumínská</w:t>
      </w:r>
      <w:r w:rsidRPr="00F22EFE">
        <w:rPr>
          <w:rFonts w:ascii="Courier New" w:eastAsia="MS Mincho" w:hAnsi="Courier New" w:cs="Courier New"/>
          <w:b/>
          <w:lang w:eastAsia="cs-CZ"/>
        </w:rPr>
        <w:tab/>
        <w:t xml:space="preserve">37 </w:t>
      </w:r>
      <w:proofErr w:type="spellStart"/>
      <w:proofErr w:type="gramStart"/>
      <w:r w:rsidRPr="00F22EFE">
        <w:rPr>
          <w:rFonts w:ascii="Courier New" w:eastAsia="MS Mincho" w:hAnsi="Courier New" w:cs="Courier New"/>
          <w:b/>
          <w:lang w:eastAsia="cs-CZ"/>
        </w:rPr>
        <w:t>tis.Kč</w:t>
      </w:r>
      <w:proofErr w:type="spellEnd"/>
      <w:proofErr w:type="gramEnd"/>
    </w:p>
    <w:p w14:paraId="1D2A651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 důvodu nedořešených majetkoprávních vztahů došlo k přepracování PD pro územní řízení, předpokládaný termín realizace rok 2022.</w:t>
      </w:r>
    </w:p>
    <w:p w14:paraId="7E75D6A2"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 xml:space="preserve">7380 Propojení kanalizace v ul. U </w:t>
      </w:r>
      <w:proofErr w:type="spellStart"/>
      <w:r w:rsidRPr="00F22EFE">
        <w:rPr>
          <w:rFonts w:ascii="Courier New" w:eastAsia="MS Mincho" w:hAnsi="Courier New" w:cs="Courier New"/>
          <w:b/>
          <w:lang w:eastAsia="cs-CZ"/>
        </w:rPr>
        <w:t>Stavisek</w:t>
      </w:r>
      <w:proofErr w:type="spellEnd"/>
      <w:r w:rsidRPr="00F22EFE">
        <w:rPr>
          <w:rFonts w:ascii="Courier New" w:eastAsia="MS Mincho" w:hAnsi="Courier New" w:cs="Courier New"/>
          <w:b/>
          <w:lang w:eastAsia="cs-CZ"/>
        </w:rPr>
        <w:t xml:space="preserve"> na sběrač B</w:t>
      </w:r>
      <w:r w:rsidRPr="00F22EFE">
        <w:rPr>
          <w:rFonts w:ascii="Courier New" w:eastAsia="MS Mincho" w:hAnsi="Courier New" w:cs="Courier New"/>
          <w:b/>
          <w:lang w:eastAsia="cs-CZ"/>
        </w:rPr>
        <w:tab/>
        <w:t xml:space="preserve">838 </w:t>
      </w:r>
      <w:proofErr w:type="spellStart"/>
      <w:proofErr w:type="gramStart"/>
      <w:r w:rsidRPr="00F22EFE">
        <w:rPr>
          <w:rFonts w:ascii="Courier New" w:eastAsia="MS Mincho" w:hAnsi="Courier New" w:cs="Courier New"/>
          <w:b/>
          <w:lang w:eastAsia="cs-CZ"/>
        </w:rPr>
        <w:t>tis.Kč</w:t>
      </w:r>
      <w:proofErr w:type="spellEnd"/>
      <w:proofErr w:type="gramEnd"/>
    </w:p>
    <w:p w14:paraId="09B8018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dokončena, požádáno o KS.</w:t>
      </w:r>
    </w:p>
    <w:p w14:paraId="731FA1D5"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7381 Rekonstrukce vodovodu a dostavba kanalizace ul. Ječmínkova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F906A02"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odevzdány výsledky průzkumů, dokončena PD - DÚR, vydáno ÚR, probíhá zpracování DSP(DPS) </w:t>
      </w:r>
      <w:r w:rsidRPr="00F22EFE">
        <w:rPr>
          <w:rFonts w:ascii="Courier New" w:eastAsia="MS Mincho" w:hAnsi="Courier New" w:cs="Courier New"/>
          <w:color w:val="000000"/>
          <w:lang w:eastAsia="cs-CZ"/>
        </w:rPr>
        <w:t>a majetkoprávní projednání.</w:t>
      </w:r>
    </w:p>
    <w:p w14:paraId="023F8B7F"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7382 Rekonstrukce vodovodu a dostavba kanalizace v ul. Klečkova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AD74686"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dokončena</w:t>
      </w:r>
      <w:proofErr w:type="gramEnd"/>
      <w:r w:rsidRPr="00F22EFE">
        <w:rPr>
          <w:rFonts w:ascii="Courier New" w:eastAsia="MS Mincho" w:hAnsi="Courier New" w:cs="Courier New"/>
          <w:lang w:eastAsia="cs-CZ"/>
        </w:rPr>
        <w:t xml:space="preserve"> DSP + DPS, vydáno stavební povolení.</w:t>
      </w:r>
    </w:p>
    <w:p w14:paraId="0FB9762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7384 Oprava </w:t>
      </w:r>
      <w:proofErr w:type="spellStart"/>
      <w:r w:rsidRPr="00F22EFE">
        <w:rPr>
          <w:rFonts w:ascii="Courier New" w:eastAsia="MS Mincho" w:hAnsi="Courier New" w:cs="Courier New"/>
          <w:b/>
          <w:lang w:eastAsia="cs-CZ"/>
        </w:rPr>
        <w:t>výustního</w:t>
      </w:r>
      <w:proofErr w:type="spellEnd"/>
      <w:r w:rsidRPr="00F22EFE">
        <w:rPr>
          <w:rFonts w:ascii="Courier New" w:eastAsia="MS Mincho" w:hAnsi="Courier New" w:cs="Courier New"/>
          <w:b/>
          <w:lang w:eastAsia="cs-CZ"/>
        </w:rPr>
        <w:t xml:space="preserve"> objektu Lužická II</w:t>
      </w:r>
      <w:r w:rsidRPr="00F22EFE">
        <w:rPr>
          <w:rFonts w:ascii="Courier New" w:eastAsia="MS Mincho" w:hAnsi="Courier New" w:cs="Courier New"/>
          <w:b/>
          <w:lang w:eastAsia="cs-CZ"/>
        </w:rPr>
        <w:tab/>
        <w:t xml:space="preserve">48 </w:t>
      </w:r>
      <w:proofErr w:type="spellStart"/>
      <w:proofErr w:type="gramStart"/>
      <w:r w:rsidRPr="00F22EFE">
        <w:rPr>
          <w:rFonts w:ascii="Courier New" w:eastAsia="MS Mincho" w:hAnsi="Courier New" w:cs="Courier New"/>
          <w:b/>
          <w:lang w:eastAsia="cs-CZ"/>
        </w:rPr>
        <w:t>tis.Kč</w:t>
      </w:r>
      <w:proofErr w:type="spellEnd"/>
      <w:proofErr w:type="gramEnd"/>
    </w:p>
    <w:p w14:paraId="58F656C3" w14:textId="5914703E"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DÚR převzata, v 02/2019 vydáno </w:t>
      </w:r>
      <w:r w:rsidR="00A00F08">
        <w:rPr>
          <w:rFonts w:ascii="Courier New" w:eastAsia="MS Mincho" w:hAnsi="Courier New" w:cs="Courier New"/>
          <w:lang w:eastAsia="cs-CZ"/>
        </w:rPr>
        <w:t>ÚR</w:t>
      </w:r>
      <w:r w:rsidRPr="00F22EFE">
        <w:rPr>
          <w:rFonts w:ascii="Courier New" w:eastAsia="MS Mincho" w:hAnsi="Courier New" w:cs="Courier New"/>
          <w:lang w:eastAsia="cs-CZ"/>
        </w:rPr>
        <w:t>, DSP převzato, v 08/2020 podána žádost o</w:t>
      </w:r>
      <w:r w:rsidR="005E6F3E">
        <w:rPr>
          <w:rFonts w:ascii="Courier New" w:eastAsia="MS Mincho" w:hAnsi="Courier New" w:cs="Courier New"/>
          <w:lang w:eastAsia="cs-CZ"/>
        </w:rPr>
        <w:t> </w:t>
      </w:r>
      <w:r w:rsidRPr="00F22EFE">
        <w:rPr>
          <w:rFonts w:ascii="Courier New" w:eastAsia="MS Mincho" w:hAnsi="Courier New" w:cs="Courier New"/>
          <w:lang w:eastAsia="cs-CZ"/>
        </w:rPr>
        <w:t>SP, SP vydáno dne v 01/2021. Aktualizuje se vynětí lesa.</w:t>
      </w:r>
    </w:p>
    <w:p w14:paraId="7D6B513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7385 Odkanalizování objektů z areálu bývalého </w:t>
      </w:r>
      <w:proofErr w:type="spellStart"/>
      <w:r w:rsidRPr="00F22EFE">
        <w:rPr>
          <w:rFonts w:ascii="Courier New" w:eastAsia="MS Mincho" w:hAnsi="Courier New" w:cs="Courier New"/>
          <w:b/>
          <w:lang w:eastAsia="cs-CZ"/>
        </w:rPr>
        <w:t>Bastra</w:t>
      </w:r>
      <w:proofErr w:type="spellEnd"/>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91713FB"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Příprava podkladů pro VZ na aktualizaci PD.</w:t>
      </w:r>
    </w:p>
    <w:p w14:paraId="256640C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7389 Rekonstrukce kanalizace K Lávce</w:t>
      </w:r>
      <w:r w:rsidRPr="00F22EFE">
        <w:rPr>
          <w:rFonts w:ascii="Courier New" w:eastAsia="MS Mincho" w:hAnsi="Courier New" w:cs="Courier New"/>
          <w:b/>
          <w:lang w:eastAsia="cs-CZ"/>
        </w:rPr>
        <w:tab/>
        <w:t xml:space="preserve">3 715 </w:t>
      </w:r>
      <w:proofErr w:type="spellStart"/>
      <w:proofErr w:type="gramStart"/>
      <w:r w:rsidRPr="00F22EFE">
        <w:rPr>
          <w:rFonts w:ascii="Courier New" w:eastAsia="MS Mincho" w:hAnsi="Courier New" w:cs="Courier New"/>
          <w:b/>
          <w:lang w:eastAsia="cs-CZ"/>
        </w:rPr>
        <w:t>tis.Kč</w:t>
      </w:r>
      <w:proofErr w:type="spellEnd"/>
      <w:proofErr w:type="gramEnd"/>
    </w:p>
    <w:p w14:paraId="5ED0D04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Vydáno ÚR, zpracovaná DSP + DPS, proběhla realizace úseku pod kolejemi DPO v ul. Hlučínská v rámci koordinace staveb.</w:t>
      </w:r>
    </w:p>
    <w:p w14:paraId="0BD37C3B"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7395 – Plošná kanalizace Polanka nad Odrou 4. etapa</w:t>
      </w:r>
      <w:r w:rsidRPr="00F22EFE">
        <w:rPr>
          <w:rFonts w:ascii="Courier New" w:eastAsia="MS Mincho" w:hAnsi="Courier New" w:cs="Courier New"/>
          <w:b/>
          <w:lang w:eastAsia="cs-CZ"/>
        </w:rPr>
        <w:tab/>
        <w:t xml:space="preserve">42 849 </w:t>
      </w:r>
      <w:proofErr w:type="spellStart"/>
      <w:proofErr w:type="gramStart"/>
      <w:r w:rsidRPr="00F22EFE">
        <w:rPr>
          <w:rFonts w:ascii="Courier New" w:eastAsia="MS Mincho" w:hAnsi="Courier New" w:cs="Courier New"/>
          <w:b/>
          <w:lang w:eastAsia="cs-CZ"/>
        </w:rPr>
        <w:t>tis.Kč</w:t>
      </w:r>
      <w:proofErr w:type="spellEnd"/>
      <w:proofErr w:type="gramEnd"/>
    </w:p>
    <w:p w14:paraId="4B5192A3" w14:textId="78FEA0CF"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Zpracovány pasporty. Stavba rozdělena na část I. a II., součástí stavby je rovněž rekonstrukce vodovodu v ulici Konečná a stavba "Odkanalizování území podél ul. K Pile". Část I. - vydáno společné povolení, dokončena DPS, uzavřena S</w:t>
      </w:r>
      <w:r w:rsidR="00B562C7">
        <w:rPr>
          <w:rFonts w:ascii="Courier New" w:eastAsia="MS Mincho" w:hAnsi="Courier New" w:cs="Courier New"/>
          <w:lang w:eastAsia="cs-CZ"/>
        </w:rPr>
        <w:t>O</w:t>
      </w:r>
      <w:r w:rsidRPr="00F22EFE">
        <w:rPr>
          <w:rFonts w:ascii="Courier New" w:eastAsia="MS Mincho" w:hAnsi="Courier New" w:cs="Courier New"/>
          <w:lang w:eastAsia="cs-CZ"/>
        </w:rPr>
        <w:t>D na realizaci stavby, dokončena realizace a přejímka stavby, příprava podkladů pro kolaudaci stavby. Kanalizace K </w:t>
      </w:r>
      <w:proofErr w:type="gramStart"/>
      <w:r w:rsidRPr="00F22EFE">
        <w:rPr>
          <w:rFonts w:ascii="Courier New" w:eastAsia="MS Mincho" w:hAnsi="Courier New" w:cs="Courier New"/>
          <w:lang w:eastAsia="cs-CZ"/>
        </w:rPr>
        <w:t>Pile - vydáno</w:t>
      </w:r>
      <w:proofErr w:type="gramEnd"/>
      <w:r w:rsidRPr="00F22EFE">
        <w:rPr>
          <w:rFonts w:ascii="Courier New" w:eastAsia="MS Mincho" w:hAnsi="Courier New" w:cs="Courier New"/>
          <w:lang w:eastAsia="cs-CZ"/>
        </w:rPr>
        <w:t xml:space="preserve"> ÚR, zpracována PD pro vydání stavebního povolení a provádění stavby, podána žádost na vydání stavebního povolen</w:t>
      </w:r>
      <w:r w:rsidR="00695030">
        <w:rPr>
          <w:rFonts w:ascii="Courier New" w:eastAsia="MS Mincho" w:hAnsi="Courier New" w:cs="Courier New"/>
          <w:lang w:eastAsia="cs-CZ"/>
        </w:rPr>
        <w:t>í.</w:t>
      </w:r>
    </w:p>
    <w:p w14:paraId="137361B1"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7396 - Kanalizace Nová Ves - ul. Rolnická a rekonstrukce vodovodu ul. U Boříka</w:t>
      </w:r>
      <w:r w:rsidRPr="00F22EFE">
        <w:rPr>
          <w:rFonts w:ascii="Courier New" w:eastAsia="MS Mincho" w:hAnsi="Courier New" w:cs="Courier New"/>
          <w:b/>
          <w:lang w:eastAsia="cs-CZ"/>
        </w:rPr>
        <w:tab/>
        <w:t xml:space="preserve">254 </w:t>
      </w:r>
      <w:proofErr w:type="spellStart"/>
      <w:proofErr w:type="gramStart"/>
      <w:r w:rsidRPr="00F22EFE">
        <w:rPr>
          <w:rFonts w:ascii="Courier New" w:eastAsia="MS Mincho" w:hAnsi="Courier New" w:cs="Courier New"/>
          <w:b/>
          <w:lang w:eastAsia="cs-CZ"/>
        </w:rPr>
        <w:t>tis.Kč</w:t>
      </w:r>
      <w:proofErr w:type="spellEnd"/>
      <w:proofErr w:type="gramEnd"/>
    </w:p>
    <w:p w14:paraId="4C777B0C"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odevzdány výsledky průzkumů, dokončena PD pro společné povolení, vydáno společné povolení.</w:t>
      </w:r>
    </w:p>
    <w:p w14:paraId="1EB85A98"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7397 Rekonstrukce vodovodu + kanalizace ul. Viničná a Vinohrad</w:t>
      </w:r>
      <w:r w:rsidRPr="00F22EFE">
        <w:rPr>
          <w:rFonts w:ascii="Courier New" w:eastAsia="MS Mincho" w:hAnsi="Courier New" w:cs="Courier New"/>
          <w:b/>
          <w:lang w:eastAsia="cs-CZ"/>
        </w:rPr>
        <w:tab/>
        <w:t xml:space="preserve">471 </w:t>
      </w:r>
      <w:proofErr w:type="spellStart"/>
      <w:proofErr w:type="gramStart"/>
      <w:r w:rsidRPr="00F22EFE">
        <w:rPr>
          <w:rFonts w:ascii="Courier New" w:eastAsia="MS Mincho" w:hAnsi="Courier New" w:cs="Courier New"/>
          <w:b/>
          <w:lang w:eastAsia="cs-CZ"/>
        </w:rPr>
        <w:t>tis.Kč</w:t>
      </w:r>
      <w:proofErr w:type="spellEnd"/>
      <w:proofErr w:type="gramEnd"/>
    </w:p>
    <w:p w14:paraId="21784DE4"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highlight w:val="yello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vydáno ÚR, dokončena DSP(DPS), podána žádost na vydání SP, probíhají majetkoprávní jednání.</w:t>
      </w:r>
    </w:p>
    <w:p w14:paraId="1F50E10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7399 Rekonstrukce a dostavba kanalizace v ul. Na </w:t>
      </w:r>
      <w:proofErr w:type="spellStart"/>
      <w:r w:rsidRPr="00F22EFE">
        <w:rPr>
          <w:rFonts w:ascii="Courier New" w:eastAsia="MS Mincho" w:hAnsi="Courier New" w:cs="Courier New"/>
          <w:b/>
          <w:lang w:eastAsia="cs-CZ"/>
        </w:rPr>
        <w:t>Baranovci</w:t>
      </w:r>
      <w:proofErr w:type="spellEnd"/>
      <w:r w:rsidRPr="00F22EFE">
        <w:rPr>
          <w:rFonts w:ascii="Courier New" w:eastAsia="MS Mincho" w:hAnsi="Courier New" w:cs="Courier New"/>
          <w:b/>
          <w:lang w:eastAsia="cs-CZ"/>
        </w:rPr>
        <w:tab/>
        <w:t xml:space="preserve">454 </w:t>
      </w:r>
      <w:proofErr w:type="spellStart"/>
      <w:proofErr w:type="gramStart"/>
      <w:r w:rsidRPr="00F22EFE">
        <w:rPr>
          <w:rFonts w:ascii="Courier New" w:eastAsia="MS Mincho" w:hAnsi="Courier New" w:cs="Courier New"/>
          <w:b/>
          <w:lang w:eastAsia="cs-CZ"/>
        </w:rPr>
        <w:t>tis.Kč</w:t>
      </w:r>
      <w:proofErr w:type="spellEnd"/>
      <w:proofErr w:type="gramEnd"/>
    </w:p>
    <w:p w14:paraId="7CD64C3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11/2017 podepsána smlouva na PD, projektuje se DÚR, v 04/2019 přerušení prací z důvodu řešení majetkoprávních vztahů.</w:t>
      </w:r>
    </w:p>
    <w:p w14:paraId="4435F4E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7400 Rekonstrukce vodovodu a kanalizace v ul. Pflegrova – Šimáčkova</w:t>
      </w:r>
    </w:p>
    <w:p w14:paraId="65011A8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664B53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12/2017 podepsána smlouva na PD, v 04/2019 vydáno ÚR, od 05/2019 se projektuje DSP, v 10/2019 přerušeny práce z majetkoprávních důvodů (změna vlastníka pozemků) 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se majetkoprávní vztahy.</w:t>
      </w:r>
    </w:p>
    <w:p w14:paraId="1088F3F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7401 Dostavba kanalizace v ul. Hluboká</w:t>
      </w:r>
      <w:r w:rsidRPr="00F22EFE">
        <w:rPr>
          <w:rFonts w:ascii="Courier New" w:eastAsia="MS Mincho" w:hAnsi="Courier New" w:cs="Courier New"/>
          <w:b/>
          <w:lang w:eastAsia="cs-CZ"/>
        </w:rPr>
        <w:tab/>
        <w:t xml:space="preserve">54 </w:t>
      </w:r>
      <w:proofErr w:type="spellStart"/>
      <w:proofErr w:type="gramStart"/>
      <w:r w:rsidRPr="00F22EFE">
        <w:rPr>
          <w:rFonts w:ascii="Courier New" w:eastAsia="MS Mincho" w:hAnsi="Courier New" w:cs="Courier New"/>
          <w:b/>
          <w:lang w:eastAsia="cs-CZ"/>
        </w:rPr>
        <w:t>tis.Kč</w:t>
      </w:r>
      <w:proofErr w:type="spellEnd"/>
      <w:proofErr w:type="gramEnd"/>
    </w:p>
    <w:p w14:paraId="7103533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11/2018 podepsána smlouva na PD, v 11/2019 vydáno ÚR, v 12/2019 zahájeny práce na DSP, DSP předáno, v 10/2020 zahájeno stavební řízení, v 02/2021 vydáno SP. </w:t>
      </w:r>
    </w:p>
    <w:p w14:paraId="279C700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7408 Rekonstrukce kanalizace Martinkova</w:t>
      </w:r>
      <w:r w:rsidRPr="00F22EFE">
        <w:rPr>
          <w:rFonts w:ascii="Courier New" w:eastAsia="MS Mincho" w:hAnsi="Courier New" w:cs="Courier New"/>
          <w:b/>
          <w:lang w:eastAsia="cs-CZ"/>
        </w:rPr>
        <w:tab/>
        <w:t xml:space="preserve">169 </w:t>
      </w:r>
      <w:proofErr w:type="spellStart"/>
      <w:proofErr w:type="gramStart"/>
      <w:r w:rsidRPr="00F22EFE">
        <w:rPr>
          <w:rFonts w:ascii="Courier New" w:eastAsia="MS Mincho" w:hAnsi="Courier New" w:cs="Courier New"/>
          <w:b/>
          <w:lang w:eastAsia="cs-CZ"/>
        </w:rPr>
        <w:t>tis.Kč</w:t>
      </w:r>
      <w:proofErr w:type="spellEnd"/>
      <w:proofErr w:type="gramEnd"/>
    </w:p>
    <w:p w14:paraId="37835AF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 zpracována DSP, vyřizuje se SP.</w:t>
      </w:r>
    </w:p>
    <w:p w14:paraId="4546ABE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7409 Rekonstrukce vodovodu a kanalizace v ul. Hornopolní a Nemocniční</w:t>
      </w:r>
    </w:p>
    <w:p w14:paraId="433E5AE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488 </w:t>
      </w:r>
      <w:proofErr w:type="spellStart"/>
      <w:proofErr w:type="gramStart"/>
      <w:r w:rsidRPr="00F22EFE">
        <w:rPr>
          <w:rFonts w:ascii="Courier New" w:eastAsia="MS Mincho" w:hAnsi="Courier New" w:cs="Courier New"/>
          <w:b/>
          <w:lang w:eastAsia="cs-CZ"/>
        </w:rPr>
        <w:t>tis.Kč</w:t>
      </w:r>
      <w:proofErr w:type="spellEnd"/>
      <w:proofErr w:type="gramEnd"/>
    </w:p>
    <w:p w14:paraId="4A32CF9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 stavbu bylo vydáno SP, stavba je připravena k realizaci.</w:t>
      </w:r>
    </w:p>
    <w:p w14:paraId="1A520AF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7411 Rekonstrukce vodovodu a kanalizace v lokalitě Za Tratí a rekonstrukce vodovodu ul. Divišova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87AF03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zpracování DÚR.</w:t>
      </w:r>
    </w:p>
    <w:p w14:paraId="7F5EED1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7413 Rekonstrukce vodovodu a kanalizace v ul. Nádražní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7BB37A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Bylo vydáno SP, stavba je připravena k realizaci.</w:t>
      </w:r>
    </w:p>
    <w:p w14:paraId="6453758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7414 Dostavba kanalizace v ulici Studeňská</w:t>
      </w:r>
      <w:r w:rsidRPr="00F22EFE">
        <w:rPr>
          <w:rFonts w:ascii="Courier New" w:eastAsia="MS Mincho" w:hAnsi="Courier New" w:cs="Courier New"/>
          <w:b/>
          <w:lang w:eastAsia="cs-CZ"/>
        </w:rPr>
        <w:tab/>
        <w:t xml:space="preserve">327 </w:t>
      </w:r>
      <w:proofErr w:type="spellStart"/>
      <w:proofErr w:type="gramStart"/>
      <w:r w:rsidRPr="00F22EFE">
        <w:rPr>
          <w:rFonts w:ascii="Courier New" w:eastAsia="MS Mincho" w:hAnsi="Courier New" w:cs="Courier New"/>
          <w:b/>
          <w:lang w:eastAsia="cs-CZ"/>
        </w:rPr>
        <w:t>tis.Kč</w:t>
      </w:r>
      <w:proofErr w:type="spellEnd"/>
      <w:proofErr w:type="gramEnd"/>
    </w:p>
    <w:p w14:paraId="70D1D21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bylo požádáno o vydání SP.</w:t>
      </w:r>
    </w:p>
    <w:p w14:paraId="3C752F0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7415 Rekonstrukce kanalizace v ul. Maroldova</w:t>
      </w:r>
      <w:r w:rsidRPr="00F22EFE">
        <w:rPr>
          <w:rFonts w:ascii="Courier New" w:eastAsia="MS Mincho" w:hAnsi="Courier New" w:cs="Courier New"/>
          <w:b/>
          <w:lang w:eastAsia="cs-CZ"/>
        </w:rPr>
        <w:tab/>
        <w:t xml:space="preserve">36 </w:t>
      </w:r>
      <w:proofErr w:type="spellStart"/>
      <w:proofErr w:type="gramStart"/>
      <w:r w:rsidRPr="00F22EFE">
        <w:rPr>
          <w:rFonts w:ascii="Courier New" w:eastAsia="MS Mincho" w:hAnsi="Courier New" w:cs="Courier New"/>
          <w:b/>
          <w:lang w:eastAsia="cs-CZ"/>
        </w:rPr>
        <w:t>tis.Kč</w:t>
      </w:r>
      <w:proofErr w:type="spellEnd"/>
      <w:proofErr w:type="gramEnd"/>
    </w:p>
    <w:p w14:paraId="7699A01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Zpracována DSP + DPS, vydáno stavební povolení.</w:t>
      </w:r>
    </w:p>
    <w:p w14:paraId="7E9E906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7416 Rekonstrukce kanalizace v ul. Vrchní a Pastrňákova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417A74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Zpracována DÚR, vydáno ÚR,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se majetkoprávní záležitosti k pozemkům.</w:t>
      </w:r>
    </w:p>
    <w:p w14:paraId="3A79F8A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7419 Modernizace řídícího systému ÚČOV</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444398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dodávek.</w:t>
      </w:r>
    </w:p>
    <w:p w14:paraId="785F4E8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7420 Výstavba suchého poldru nad ul. Charvátská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B5549B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Odevzdaná studie proveditelnosti. Příprava PD pro realizaci.</w:t>
      </w:r>
    </w:p>
    <w:p w14:paraId="11F9F13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7421 Rekonstrukce vodovodu a kanalizace Havlíčkovo nábřeží </w:t>
      </w:r>
      <w:r w:rsidRPr="00F22EFE">
        <w:rPr>
          <w:rFonts w:ascii="Courier New" w:eastAsia="MS Mincho" w:hAnsi="Courier New" w:cs="Courier New"/>
          <w:b/>
          <w:lang w:eastAsia="cs-CZ"/>
        </w:rPr>
        <w:tab/>
        <w:t xml:space="preserve">8 249 </w:t>
      </w:r>
      <w:proofErr w:type="spellStart"/>
      <w:proofErr w:type="gramStart"/>
      <w:r w:rsidRPr="00F22EFE">
        <w:rPr>
          <w:rFonts w:ascii="Courier New" w:eastAsia="MS Mincho" w:hAnsi="Courier New" w:cs="Courier New"/>
          <w:b/>
          <w:lang w:eastAsia="cs-CZ"/>
        </w:rPr>
        <w:t>tis.Kč</w:t>
      </w:r>
      <w:proofErr w:type="spellEnd"/>
      <w:proofErr w:type="gramEnd"/>
    </w:p>
    <w:p w14:paraId="3CA8591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Zavedeno do majetku.</w:t>
      </w:r>
    </w:p>
    <w:p w14:paraId="216EE6C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7423 ÚČOV rekonstrukce kompresorů</w:t>
      </w:r>
      <w:r w:rsidRPr="00F22EFE">
        <w:rPr>
          <w:rFonts w:ascii="Courier New" w:eastAsia="MS Mincho" w:hAnsi="Courier New" w:cs="Courier New"/>
          <w:b/>
          <w:lang w:eastAsia="cs-CZ"/>
        </w:rPr>
        <w:tab/>
        <w:t xml:space="preserve">5 344 </w:t>
      </w:r>
      <w:proofErr w:type="spellStart"/>
      <w:proofErr w:type="gramStart"/>
      <w:r w:rsidRPr="00F22EFE">
        <w:rPr>
          <w:rFonts w:ascii="Courier New" w:eastAsia="MS Mincho" w:hAnsi="Courier New" w:cs="Courier New"/>
          <w:b/>
          <w:lang w:eastAsia="cs-CZ"/>
        </w:rPr>
        <w:t>tis.Kč</w:t>
      </w:r>
      <w:proofErr w:type="spellEnd"/>
      <w:proofErr w:type="gramEnd"/>
    </w:p>
    <w:p w14:paraId="369934B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2E874B8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7424 ÚČOV – rekonstrukce kotelny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76A7DF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Probíhá realizace stavby.</w:t>
      </w:r>
    </w:p>
    <w:p w14:paraId="6B6E945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7427 ÚČOV rekonstrukce pohonů čerpadel vratného kalu</w:t>
      </w:r>
      <w:r w:rsidRPr="00F22EFE">
        <w:rPr>
          <w:rFonts w:ascii="Courier New" w:eastAsia="MS Mincho" w:hAnsi="Courier New" w:cs="Courier New"/>
          <w:b/>
          <w:lang w:eastAsia="cs-CZ"/>
        </w:rPr>
        <w:tab/>
        <w:t xml:space="preserve">14 236 </w:t>
      </w:r>
      <w:proofErr w:type="spellStart"/>
      <w:proofErr w:type="gramStart"/>
      <w:r w:rsidRPr="00F22EFE">
        <w:rPr>
          <w:rFonts w:ascii="Courier New" w:eastAsia="MS Mincho" w:hAnsi="Courier New" w:cs="Courier New"/>
          <w:b/>
          <w:lang w:eastAsia="cs-CZ"/>
        </w:rPr>
        <w:t>tis.Kč</w:t>
      </w:r>
      <w:proofErr w:type="spellEnd"/>
      <w:proofErr w:type="gramEnd"/>
    </w:p>
    <w:p w14:paraId="0C3CB46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realizace stavby.</w:t>
      </w:r>
    </w:p>
    <w:p w14:paraId="0FE0B5B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7429 Rekonstrukce kanalizace v ulici Hornopolní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AA739F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Probíhá zpracování DSP + DPS.</w:t>
      </w:r>
    </w:p>
    <w:p w14:paraId="3C66A8F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7435 ČSOV VTP Poruba instalace strojně stíracích česlí</w:t>
      </w:r>
      <w:r w:rsidRPr="00F22EFE">
        <w:rPr>
          <w:rFonts w:ascii="Courier New" w:eastAsia="MS Mincho" w:hAnsi="Courier New" w:cs="Courier New"/>
          <w:b/>
          <w:lang w:eastAsia="cs-CZ"/>
        </w:rPr>
        <w:tab/>
        <w:t xml:space="preserve">2 260 </w:t>
      </w:r>
      <w:proofErr w:type="spellStart"/>
      <w:proofErr w:type="gramStart"/>
      <w:r w:rsidRPr="00F22EFE">
        <w:rPr>
          <w:rFonts w:ascii="Courier New" w:eastAsia="MS Mincho" w:hAnsi="Courier New" w:cs="Courier New"/>
          <w:b/>
          <w:lang w:eastAsia="cs-CZ"/>
        </w:rPr>
        <w:t>tis.Kč</w:t>
      </w:r>
      <w:proofErr w:type="spellEnd"/>
      <w:proofErr w:type="gramEnd"/>
    </w:p>
    <w:p w14:paraId="496C0FF3"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dokončena, probíhá zavedení do majetku.</w:t>
      </w:r>
    </w:p>
    <w:p w14:paraId="51ACB46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7443 Ústřední čistírna odpadních vod – přípojka VN 22kV</w:t>
      </w:r>
      <w:r w:rsidRPr="00F22EFE">
        <w:rPr>
          <w:rFonts w:ascii="Courier New" w:eastAsia="MS Mincho" w:hAnsi="Courier New" w:cs="Courier New"/>
          <w:b/>
          <w:lang w:eastAsia="cs-CZ"/>
        </w:rPr>
        <w:tab/>
        <w:t xml:space="preserve">108 </w:t>
      </w:r>
      <w:proofErr w:type="spellStart"/>
      <w:proofErr w:type="gramStart"/>
      <w:r w:rsidRPr="00F22EFE">
        <w:rPr>
          <w:rFonts w:ascii="Courier New" w:eastAsia="MS Mincho" w:hAnsi="Courier New" w:cs="Courier New"/>
          <w:b/>
          <w:lang w:eastAsia="cs-CZ"/>
        </w:rPr>
        <w:t>tis.Kč</w:t>
      </w:r>
      <w:proofErr w:type="spellEnd"/>
      <w:proofErr w:type="gramEnd"/>
    </w:p>
    <w:p w14:paraId="6992503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Dokončena studie proveditelnosti umístění přípojky VN 22kV. Dokončeno výběrové řízení na zpracovatele PD pro umístění a realizaci stavby. </w:t>
      </w:r>
    </w:p>
    <w:p w14:paraId="2D1C955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7445 Rekonstrukce kanalizace v ul. Rusková, Blanická</w:t>
      </w:r>
      <w:r w:rsidRPr="00F22EFE">
        <w:rPr>
          <w:rFonts w:ascii="Courier New" w:eastAsia="MS Mincho" w:hAnsi="Courier New" w:cs="Courier New"/>
          <w:b/>
          <w:lang w:eastAsia="cs-CZ"/>
        </w:rPr>
        <w:tab/>
        <w:t xml:space="preserve">103 </w:t>
      </w:r>
      <w:proofErr w:type="spellStart"/>
      <w:proofErr w:type="gramStart"/>
      <w:r w:rsidRPr="00F22EFE">
        <w:rPr>
          <w:rFonts w:ascii="Courier New" w:eastAsia="MS Mincho" w:hAnsi="Courier New" w:cs="Courier New"/>
          <w:b/>
          <w:lang w:eastAsia="cs-CZ"/>
        </w:rPr>
        <w:t>tis.Kč</w:t>
      </w:r>
      <w:proofErr w:type="spellEnd"/>
      <w:proofErr w:type="gramEnd"/>
    </w:p>
    <w:p w14:paraId="3C9AF7E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Uzavřena smlouva o dílo a smlouva příkazní na zpracování projektové dokumentace všech stupňů a zajištění inženýrské přípravy, zpracována DÚR, vydání SP 09/2021, proběhla veřejná zakázka pro zajištění zhotovitele stavby, zhotovitel vybrán.</w:t>
      </w:r>
    </w:p>
    <w:p w14:paraId="202496E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7446 Rekonstrukce vodovodu a kanalizace v ul. Obránců Míru</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6BE1B26" w14:textId="4F536621"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Uzavřena smlouva o dílo a smlouva příkazní na zpracování projektové dokumentace všech stupňů a zajištění inženýrské přípravy, zpracována DÚR, podána žádost o ÚR, 05/2020 zahájeno řízení o ÚR. </w:t>
      </w:r>
      <w:r w:rsidR="00A00F08">
        <w:rPr>
          <w:rFonts w:ascii="Courier New" w:eastAsia="MS Mincho" w:hAnsi="Courier New" w:cs="Courier New"/>
          <w:lang w:eastAsia="cs-CZ"/>
        </w:rPr>
        <w:t>ÚR</w:t>
      </w:r>
      <w:r w:rsidRPr="00F22EFE">
        <w:rPr>
          <w:rFonts w:ascii="Courier New" w:eastAsia="MS Mincho" w:hAnsi="Courier New" w:cs="Courier New"/>
          <w:lang w:eastAsia="cs-CZ"/>
        </w:rPr>
        <w:t xml:space="preserve"> vydáno 06/2020. Probíhají práce na DSP + DPS.</w:t>
      </w:r>
    </w:p>
    <w:p w14:paraId="3624449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7448 Dostavba kanalizace a rekonstrukce vodovodu v ul. U Hrůbků </w:t>
      </w:r>
      <w:r w:rsidRPr="00F22EFE">
        <w:rPr>
          <w:rFonts w:ascii="Courier New" w:eastAsia="MS Mincho" w:hAnsi="Courier New" w:cs="Courier New"/>
          <w:b/>
          <w:lang w:eastAsia="cs-CZ"/>
        </w:rPr>
        <w:tab/>
        <w:t xml:space="preserve">91 </w:t>
      </w:r>
      <w:proofErr w:type="spellStart"/>
      <w:proofErr w:type="gramStart"/>
      <w:r w:rsidRPr="00F22EFE">
        <w:rPr>
          <w:rFonts w:ascii="Courier New" w:eastAsia="MS Mincho" w:hAnsi="Courier New" w:cs="Courier New"/>
          <w:b/>
          <w:lang w:eastAsia="cs-CZ"/>
        </w:rPr>
        <w:t>tis.Kč</w:t>
      </w:r>
      <w:proofErr w:type="spellEnd"/>
      <w:proofErr w:type="gramEnd"/>
    </w:p>
    <w:p w14:paraId="286923A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vydáno územní rozhodnutí, dokončena DSP (DPS), vydáno stavební povolení.</w:t>
      </w:r>
    </w:p>
    <w:p w14:paraId="6488ED9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7449 Rekonstrukce kanalizace na Prokešově náměstí</w:t>
      </w:r>
      <w:r w:rsidRPr="00F22EFE">
        <w:rPr>
          <w:rFonts w:ascii="Courier New" w:eastAsia="MS Mincho" w:hAnsi="Courier New" w:cs="Courier New"/>
          <w:b/>
          <w:lang w:eastAsia="cs-CZ"/>
        </w:rPr>
        <w:tab/>
        <w:t xml:space="preserve">175 </w:t>
      </w:r>
      <w:proofErr w:type="spellStart"/>
      <w:proofErr w:type="gramStart"/>
      <w:r w:rsidRPr="00F22EFE">
        <w:rPr>
          <w:rFonts w:ascii="Courier New" w:eastAsia="MS Mincho" w:hAnsi="Courier New" w:cs="Courier New"/>
          <w:b/>
          <w:lang w:eastAsia="cs-CZ"/>
        </w:rPr>
        <w:t>tis.Kč</w:t>
      </w:r>
      <w:proofErr w:type="spellEnd"/>
      <w:proofErr w:type="gramEnd"/>
    </w:p>
    <w:p w14:paraId="740ECD35" w14:textId="77777777" w:rsidR="00F22EFE" w:rsidRPr="00F22EFE" w:rsidRDefault="00F22EFE" w:rsidP="00F22EFE">
      <w:pPr>
        <w:tabs>
          <w:tab w:val="right" w:pos="9923"/>
        </w:tabs>
        <w:autoSpaceDN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Stavba dokončena, vydán kolaudační souhlas, stavba zavedena do majetku v 05/2021.</w:t>
      </w:r>
    </w:p>
    <w:p w14:paraId="76E35BE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7461 Kanalizace Balbínova</w:t>
      </w:r>
      <w:r w:rsidRPr="00F22EFE">
        <w:rPr>
          <w:rFonts w:ascii="Courier New" w:eastAsia="MS Mincho" w:hAnsi="Courier New" w:cs="Courier New"/>
          <w:b/>
          <w:lang w:eastAsia="cs-CZ"/>
        </w:rPr>
        <w:tab/>
        <w:t xml:space="preserve">352 </w:t>
      </w:r>
      <w:proofErr w:type="spellStart"/>
      <w:proofErr w:type="gramStart"/>
      <w:r w:rsidRPr="00F22EFE">
        <w:rPr>
          <w:rFonts w:ascii="Courier New" w:eastAsia="MS Mincho" w:hAnsi="Courier New" w:cs="Courier New"/>
          <w:b/>
          <w:lang w:eastAsia="cs-CZ"/>
        </w:rPr>
        <w:t>tis.Kč</w:t>
      </w:r>
      <w:proofErr w:type="spellEnd"/>
      <w:proofErr w:type="gramEnd"/>
    </w:p>
    <w:p w14:paraId="0B4A355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Odevzdaná dokumentace (pasportizace), probíhá vyhodnocení.</w:t>
      </w:r>
    </w:p>
    <w:p w14:paraId="38ED24E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7467 Rekonstrukce kanalizace ul. Frýdlantská</w:t>
      </w:r>
      <w:r w:rsidRPr="00F22EFE">
        <w:rPr>
          <w:rFonts w:ascii="Courier New" w:eastAsia="MS Mincho" w:hAnsi="Courier New" w:cs="Courier New"/>
          <w:b/>
          <w:lang w:eastAsia="cs-CZ"/>
        </w:rPr>
        <w:tab/>
        <w:t xml:space="preserve">568 </w:t>
      </w:r>
      <w:proofErr w:type="spellStart"/>
      <w:proofErr w:type="gramStart"/>
      <w:r w:rsidRPr="00F22EFE">
        <w:rPr>
          <w:rFonts w:ascii="Courier New" w:eastAsia="MS Mincho" w:hAnsi="Courier New" w:cs="Courier New"/>
          <w:b/>
          <w:lang w:eastAsia="cs-CZ"/>
        </w:rPr>
        <w:t>tis.Kč</w:t>
      </w:r>
      <w:proofErr w:type="spellEnd"/>
      <w:proofErr w:type="gramEnd"/>
    </w:p>
    <w:p w14:paraId="7CAD3A4E" w14:textId="0A6EA19B"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Rekonstrukce stávající stoky DN 800 na ul. Frýdlantská, její nahrazení novou. Trasa stoky bude nově napojena do ul. Porážkov</w:t>
      </w:r>
      <w:r w:rsidR="008335CF">
        <w:rPr>
          <w:rFonts w:ascii="Courier New" w:eastAsia="MS Mincho" w:hAnsi="Courier New" w:cs="Courier New"/>
          <w:lang w:eastAsia="cs-CZ"/>
        </w:rPr>
        <w:t>á</w:t>
      </w:r>
      <w:r w:rsidRPr="00F22EFE">
        <w:rPr>
          <w:rFonts w:ascii="Courier New" w:eastAsia="MS Mincho" w:hAnsi="Courier New" w:cs="Courier New"/>
          <w:lang w:eastAsia="cs-CZ"/>
        </w:rPr>
        <w:t>. Stoka křížící železniční trať bude zrušena. V rámci zpracování PD bude prověřena funkčnost přípojek. V 12/2020 vybrán GP, probíhají práce na D</w:t>
      </w:r>
      <w:r w:rsidR="00A00F08">
        <w:rPr>
          <w:rFonts w:ascii="Courier New" w:eastAsia="MS Mincho" w:hAnsi="Courier New" w:cs="Courier New"/>
          <w:lang w:eastAsia="cs-CZ"/>
        </w:rPr>
        <w:t>ÚR</w:t>
      </w:r>
      <w:r w:rsidRPr="00F22EFE">
        <w:rPr>
          <w:rFonts w:ascii="Courier New" w:eastAsia="MS Mincho" w:hAnsi="Courier New" w:cs="Courier New"/>
          <w:lang w:eastAsia="cs-CZ"/>
        </w:rPr>
        <w:t> + DSP.</w:t>
      </w:r>
    </w:p>
    <w:p w14:paraId="1CA2CFB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7468 Rekonstrukce OK Bohumínská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2D07E31F" w14:textId="46E08C8E"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korekci ředícího poměru na odlehčovací komoře před ČSOV Mexická. V rámci stavby bude vybudována retenční nádrž. V 08/2021 VZ pro zajištění GP D</w:t>
      </w:r>
      <w:r w:rsidR="00A00F08">
        <w:rPr>
          <w:rFonts w:ascii="Courier New" w:eastAsia="MS Mincho" w:hAnsi="Courier New" w:cs="Courier New"/>
          <w:lang w:eastAsia="cs-CZ"/>
        </w:rPr>
        <w:t>ÚR</w:t>
      </w:r>
      <w:r w:rsidRPr="00F22EFE">
        <w:rPr>
          <w:rFonts w:ascii="Courier New" w:eastAsia="MS Mincho" w:hAnsi="Courier New" w:cs="Courier New"/>
          <w:lang w:eastAsia="cs-CZ"/>
        </w:rPr>
        <w:t> + DSP. Vybrán GP.</w:t>
      </w:r>
    </w:p>
    <w:p w14:paraId="22A0D9D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7470</w:t>
      </w:r>
      <w:r w:rsidRPr="00F22EFE">
        <w:rPr>
          <w:rFonts w:ascii="Courier New" w:eastAsia="MS Mincho" w:hAnsi="Courier New" w:cs="Courier New"/>
          <w:b/>
          <w:color w:val="FF0000"/>
          <w:lang w:eastAsia="cs-CZ"/>
        </w:rPr>
        <w:t xml:space="preserve"> </w:t>
      </w:r>
      <w:r w:rsidRPr="00F22EFE">
        <w:rPr>
          <w:rFonts w:ascii="Courier New" w:eastAsia="MS Mincho" w:hAnsi="Courier New" w:cs="Courier New"/>
          <w:b/>
          <w:lang w:eastAsia="cs-CZ"/>
        </w:rPr>
        <w:t>Odkanalizování lokality Pod Kaplí-Nad Kaplí</w:t>
      </w:r>
      <w:r w:rsidRPr="00F22EFE">
        <w:rPr>
          <w:rFonts w:ascii="Courier New" w:eastAsia="MS Mincho" w:hAnsi="Courier New" w:cs="Courier New"/>
          <w:b/>
          <w:lang w:eastAsia="cs-CZ"/>
        </w:rPr>
        <w:tab/>
        <w:t xml:space="preserve">97 </w:t>
      </w:r>
      <w:proofErr w:type="spellStart"/>
      <w:proofErr w:type="gramStart"/>
      <w:r w:rsidRPr="00F22EFE">
        <w:rPr>
          <w:rFonts w:ascii="Courier New" w:eastAsia="MS Mincho" w:hAnsi="Courier New" w:cs="Courier New"/>
          <w:b/>
          <w:lang w:eastAsia="cs-CZ"/>
        </w:rPr>
        <w:t>tis.Kč</w:t>
      </w:r>
      <w:proofErr w:type="spellEnd"/>
      <w:proofErr w:type="gramEnd"/>
    </w:p>
    <w:p w14:paraId="0FD265E0"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Příprava </w:t>
      </w:r>
      <w:proofErr w:type="gramStart"/>
      <w:r w:rsidRPr="00F22EFE">
        <w:rPr>
          <w:rFonts w:ascii="Courier New" w:eastAsia="MS Mincho" w:hAnsi="Courier New" w:cs="Courier New"/>
          <w:lang w:eastAsia="cs-CZ"/>
        </w:rPr>
        <w:t>stavby - dokončeny</w:t>
      </w:r>
      <w:proofErr w:type="gramEnd"/>
      <w:r w:rsidRPr="00F22EFE">
        <w:rPr>
          <w:rFonts w:ascii="Courier New" w:eastAsia="MS Mincho" w:hAnsi="Courier New" w:cs="Courier New"/>
          <w:lang w:eastAsia="cs-CZ"/>
        </w:rPr>
        <w:t xml:space="preserve"> průzkumné práce, odevzdány výsledky průzkumů, probíhá zpracování DÚR a majetkoprávní projednání.</w:t>
      </w:r>
    </w:p>
    <w:p w14:paraId="159B088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7472 Kanalizace Nová Bělá - II. etapa</w:t>
      </w:r>
      <w:r w:rsidRPr="00F22EFE">
        <w:rPr>
          <w:rFonts w:ascii="Courier New" w:eastAsia="MS Mincho" w:hAnsi="Courier New" w:cs="Courier New"/>
          <w:b/>
          <w:lang w:eastAsia="cs-CZ"/>
        </w:rPr>
        <w:tab/>
        <w:t xml:space="preserve">214 </w:t>
      </w:r>
      <w:proofErr w:type="spellStart"/>
      <w:proofErr w:type="gramStart"/>
      <w:r w:rsidRPr="00F22EFE">
        <w:rPr>
          <w:rFonts w:ascii="Courier New" w:eastAsia="MS Mincho" w:hAnsi="Courier New" w:cs="Courier New"/>
          <w:b/>
          <w:lang w:eastAsia="cs-CZ"/>
        </w:rPr>
        <w:t>tis.Kč</w:t>
      </w:r>
      <w:proofErr w:type="spellEnd"/>
      <w:proofErr w:type="gramEnd"/>
    </w:p>
    <w:p w14:paraId="77A23DA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rámci II. etapy zpracována DÚR. Vzhledem k nové výstavbě rodinných domů a problémům s vlastníky byla v 12/2017 provedena aktualizace DÚR, byly vyřešeny majetkoprávní záležitosti a zajištěny souhlasy. Podána žádost o ÚR. V 12/2019 vydáno územní rozhodnutí. DSP rozdělena na 2 části z důvodu časové koordinace opravy povrchu komunikace Mitrovická realizované MSK. DSP 1 části předáno v 06/2020, SP vydáno v 09/2020. DSP 2. části bude zpracováno následně. Stavba v realizaci od 11/2021 (investor MF ČR).</w:t>
      </w:r>
    </w:p>
    <w:p w14:paraId="262485D1" w14:textId="77777777" w:rsidR="00F22EFE" w:rsidRPr="00F22EFE" w:rsidRDefault="00F22EFE" w:rsidP="00B562C7">
      <w:pPr>
        <w:keepNext/>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7473 Kanalizace Nová Bělá - dešťové vody</w:t>
      </w:r>
      <w:r w:rsidRPr="00F22EFE">
        <w:rPr>
          <w:rFonts w:ascii="Courier New" w:eastAsia="MS Mincho" w:hAnsi="Courier New" w:cs="Courier New"/>
          <w:b/>
          <w:lang w:eastAsia="cs-CZ"/>
        </w:rPr>
        <w:tab/>
        <w:t xml:space="preserve">124 </w:t>
      </w:r>
      <w:proofErr w:type="spellStart"/>
      <w:proofErr w:type="gramStart"/>
      <w:r w:rsidRPr="00F22EFE">
        <w:rPr>
          <w:rFonts w:ascii="Courier New" w:eastAsia="MS Mincho" w:hAnsi="Courier New" w:cs="Courier New"/>
          <w:b/>
          <w:lang w:eastAsia="cs-CZ"/>
        </w:rPr>
        <w:t>tis.Kč</w:t>
      </w:r>
      <w:proofErr w:type="spellEnd"/>
      <w:proofErr w:type="gramEnd"/>
    </w:p>
    <w:p w14:paraId="622E5B7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Byla zpracována Dokumentace pro vydání společného povolení liniové stavby, podána žádost o vydání společného ÚR a SP, v 06/2020 vydáno společné povolení. Byl vybrán zhotovitel. V 06/2021 předáno staveniště, ve výstavbě.</w:t>
      </w:r>
    </w:p>
    <w:p w14:paraId="2778F64C" w14:textId="1B6A07E3"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7476 Rekonstrukce dešťové kanal</w:t>
      </w:r>
      <w:r w:rsidR="008335CF">
        <w:rPr>
          <w:rFonts w:ascii="Courier New" w:eastAsia="MS Mincho" w:hAnsi="Courier New" w:cs="Courier New"/>
          <w:b/>
          <w:lang w:eastAsia="cs-CZ"/>
        </w:rPr>
        <w:t>izace</w:t>
      </w:r>
      <w:r w:rsidRPr="00F22EFE">
        <w:rPr>
          <w:rFonts w:ascii="Courier New" w:eastAsia="MS Mincho" w:hAnsi="Courier New" w:cs="Courier New"/>
          <w:b/>
          <w:lang w:eastAsia="cs-CZ"/>
        </w:rPr>
        <w:t xml:space="preserve"> ul. U Kříže</w:t>
      </w:r>
      <w:r w:rsidRPr="00F22EFE">
        <w:rPr>
          <w:rFonts w:ascii="Courier New" w:eastAsia="MS Mincho" w:hAnsi="Courier New" w:cs="Courier New"/>
          <w:b/>
          <w:lang w:eastAsia="cs-CZ"/>
        </w:rPr>
        <w:tab/>
        <w:t xml:space="preserve">181 </w:t>
      </w:r>
      <w:proofErr w:type="spellStart"/>
      <w:proofErr w:type="gramStart"/>
      <w:r w:rsidRPr="00F22EFE">
        <w:rPr>
          <w:rFonts w:ascii="Courier New" w:eastAsia="MS Mincho" w:hAnsi="Courier New" w:cs="Courier New"/>
          <w:b/>
          <w:lang w:eastAsia="cs-CZ"/>
        </w:rPr>
        <w:t>tis.Kč</w:t>
      </w:r>
      <w:proofErr w:type="spellEnd"/>
      <w:proofErr w:type="gramEnd"/>
    </w:p>
    <w:p w14:paraId="668D8F4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 zpracována dokumentace pro stavební řízení a vyřizuje se stavební povolení</w:t>
      </w:r>
    </w:p>
    <w:p w14:paraId="5FBFB16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7418 Modernizace řídicího systému ČSOV</w:t>
      </w:r>
      <w:r w:rsidRPr="00F22EFE">
        <w:rPr>
          <w:rFonts w:ascii="Courier New" w:eastAsia="MS Mincho" w:hAnsi="Courier New" w:cs="Courier New"/>
          <w:b/>
          <w:lang w:eastAsia="cs-CZ"/>
        </w:rPr>
        <w:tab/>
        <w:t xml:space="preserve">1 526 </w:t>
      </w:r>
      <w:proofErr w:type="spellStart"/>
      <w:proofErr w:type="gramStart"/>
      <w:r w:rsidRPr="00F22EFE">
        <w:rPr>
          <w:rFonts w:ascii="Courier New" w:eastAsia="MS Mincho" w:hAnsi="Courier New" w:cs="Courier New"/>
          <w:b/>
          <w:lang w:eastAsia="cs-CZ"/>
        </w:rPr>
        <w:t>tis.Kč</w:t>
      </w:r>
      <w:proofErr w:type="spellEnd"/>
      <w:proofErr w:type="gramEnd"/>
    </w:p>
    <w:p w14:paraId="45DE17BE" w14:textId="5BF61C95" w:rsidR="00FD65EB"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Zavedeno do majetku.</w:t>
      </w:r>
    </w:p>
    <w:p w14:paraId="65E15BFF"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119332CF"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2334 – revitalizace říčních systémů</w:t>
      </w:r>
      <w:r w:rsidRPr="00E5578A">
        <w:rPr>
          <w:rFonts w:ascii="Courier New" w:eastAsia="MS Mincho" w:hAnsi="Courier New" w:cs="Courier New"/>
          <w:b/>
          <w:lang w:eastAsia="cs-CZ"/>
        </w:rPr>
        <w:tab/>
        <w:t xml:space="preserve">49 647 </w:t>
      </w:r>
      <w:proofErr w:type="spellStart"/>
      <w:proofErr w:type="gramStart"/>
      <w:r w:rsidRPr="00E5578A">
        <w:rPr>
          <w:rFonts w:ascii="Courier New" w:eastAsia="MS Mincho" w:hAnsi="Courier New" w:cs="Courier New"/>
          <w:b/>
          <w:lang w:eastAsia="cs-CZ"/>
        </w:rPr>
        <w:t>tis.Kč</w:t>
      </w:r>
      <w:proofErr w:type="spellEnd"/>
      <w:proofErr w:type="gramEnd"/>
    </w:p>
    <w:p w14:paraId="5710FBA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w:t>
      </w:r>
    </w:p>
    <w:p w14:paraId="41920D7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7272 Revitalizace vodní plochy Radvanice</w:t>
      </w:r>
      <w:r w:rsidRPr="00F22EFE">
        <w:rPr>
          <w:rFonts w:ascii="Courier New" w:eastAsia="MS Mincho" w:hAnsi="Courier New" w:cs="Courier New"/>
          <w:b/>
          <w:lang w:eastAsia="cs-CZ"/>
        </w:rPr>
        <w:tab/>
        <w:t xml:space="preserve">5 907 </w:t>
      </w:r>
      <w:proofErr w:type="spellStart"/>
      <w:proofErr w:type="gramStart"/>
      <w:r w:rsidRPr="00F22EFE">
        <w:rPr>
          <w:rFonts w:ascii="Courier New" w:eastAsia="MS Mincho" w:hAnsi="Courier New" w:cs="Courier New"/>
          <w:b/>
          <w:lang w:eastAsia="cs-CZ"/>
        </w:rPr>
        <w:t>tis.Kč</w:t>
      </w:r>
      <w:proofErr w:type="spellEnd"/>
      <w:proofErr w:type="gramEnd"/>
    </w:p>
    <w:p w14:paraId="1B1AFD4D" w14:textId="1A427B4A"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Calibri" w:hAnsi="Courier New" w:cs="Courier New"/>
        </w:rPr>
        <w:t>Cílem projektu je revitalizace stávajících vodních ploch, které se nachází v nezastavěném území v blízkosti stávajícího objektu LDN. Stavba je situována severně od stávajícího parkoviště v ulici U </w:t>
      </w:r>
      <w:proofErr w:type="spellStart"/>
      <w:r w:rsidRPr="00F22EFE">
        <w:rPr>
          <w:rFonts w:ascii="Courier New" w:eastAsia="Calibri" w:hAnsi="Courier New" w:cs="Courier New"/>
        </w:rPr>
        <w:t>Stavisek</w:t>
      </w:r>
      <w:proofErr w:type="spellEnd"/>
      <w:r w:rsidRPr="00F22EFE">
        <w:rPr>
          <w:rFonts w:ascii="Courier New" w:eastAsia="Calibri" w:hAnsi="Courier New" w:cs="Courier New"/>
        </w:rPr>
        <w:t>. Okolí stavby je po obou stranách tvořeno keřovými a stromovými porosty. Zájmová lokalita je dopravně napojena na ul. U </w:t>
      </w:r>
      <w:proofErr w:type="spellStart"/>
      <w:r w:rsidRPr="00F22EFE">
        <w:rPr>
          <w:rFonts w:ascii="Courier New" w:eastAsia="Calibri" w:hAnsi="Courier New" w:cs="Courier New"/>
        </w:rPr>
        <w:t>Stavisek</w:t>
      </w:r>
      <w:proofErr w:type="spellEnd"/>
      <w:r w:rsidRPr="00F22EFE">
        <w:rPr>
          <w:rFonts w:ascii="Courier New" w:eastAsia="Calibri" w:hAnsi="Courier New" w:cs="Courier New"/>
        </w:rPr>
        <w:t>.</w:t>
      </w:r>
      <w:r w:rsidR="00B562C7">
        <w:rPr>
          <w:rFonts w:ascii="Courier New" w:eastAsia="Calibri" w:hAnsi="Courier New" w:cs="Courier New"/>
        </w:rPr>
        <w:t xml:space="preserve"> </w:t>
      </w:r>
      <w:r w:rsidRPr="00F22EFE">
        <w:rPr>
          <w:rFonts w:ascii="Courier New" w:eastAsia="Calibri" w:hAnsi="Courier New" w:cs="Courier New"/>
        </w:rPr>
        <w:t>Stavba byla dokončena v 09/2021 a kolaudační souhlas vydán v 11/2021.</w:t>
      </w:r>
    </w:p>
    <w:p w14:paraId="7574247F" w14:textId="77777777" w:rsidR="00F22EFE" w:rsidRPr="00F22EFE" w:rsidRDefault="00F22EFE" w:rsidP="00F22EFE">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F22EFE">
        <w:rPr>
          <w:rFonts w:ascii="Courier New" w:eastAsia="MS Mincho" w:hAnsi="Courier New" w:cs="Courier New"/>
          <w:b/>
          <w:lang w:eastAsia="cs-CZ"/>
        </w:rPr>
        <w:t>8210 Revitalizace okolí řeky Ostravice (Havlíčkovo nábřeží)</w:t>
      </w:r>
      <w:r w:rsidRPr="00F22EFE">
        <w:rPr>
          <w:rFonts w:ascii="Courier New" w:eastAsia="MS Mincho" w:hAnsi="Courier New" w:cs="Courier New"/>
          <w:b/>
          <w:lang w:eastAsia="cs-CZ"/>
        </w:rPr>
        <w:tab/>
        <w:t xml:space="preserve">42 632 </w:t>
      </w:r>
      <w:proofErr w:type="spellStart"/>
      <w:proofErr w:type="gramStart"/>
      <w:r w:rsidRPr="00F22EFE">
        <w:rPr>
          <w:rFonts w:ascii="Courier New" w:eastAsia="MS Mincho" w:hAnsi="Courier New" w:cs="Courier New"/>
          <w:b/>
          <w:lang w:eastAsia="cs-CZ"/>
        </w:rPr>
        <w:t>tis.Kč</w:t>
      </w:r>
      <w:proofErr w:type="spellEnd"/>
      <w:proofErr w:type="gramEnd"/>
    </w:p>
    <w:p w14:paraId="03A91ED1"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lang w:eastAsia="cs-CZ"/>
        </w:rPr>
        <w:t>Jedná se o řešení pěších tras a cyklostezky na moravském břehu (Havlíčkovo nábřeží) v úseku mezi mostem Miloše Sýkory a Hradní lávkou (1 úsek / etapa) včetně navýšení nábřežní zdi a vybudování visuté galerie a dále mezi ul. Na Hradbách a ul. Kostelní včetně sjezdu na Havlíčkovo nábřeží z Mostu Miloše Sýkory (2 úsek / etapa</w:t>
      </w:r>
      <w:r w:rsidRPr="00F22EFE">
        <w:rPr>
          <w:rFonts w:ascii="Courier New" w:eastAsia="MS Mincho" w:hAnsi="Courier New" w:cs="Courier New"/>
          <w:color w:val="000000"/>
          <w:lang w:eastAsia="cs-CZ"/>
        </w:rPr>
        <w:t xml:space="preserve">). Úsek č. 2 dokončen v 11/2021, úsek č. 1 zhotovitel v prodlení s dokončením stavby. </w:t>
      </w:r>
    </w:p>
    <w:p w14:paraId="0A0FE30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8246 Levobřežní – revitalizace nábřeží Ostravice za výstavištěm Černá louka</w:t>
      </w:r>
      <w:r w:rsidRPr="00F22EFE">
        <w:rPr>
          <w:rFonts w:ascii="Courier New" w:eastAsia="MS Mincho" w:hAnsi="Courier New" w:cs="Courier New"/>
          <w:b/>
          <w:lang w:eastAsia="cs-CZ"/>
        </w:rPr>
        <w:tab/>
      </w:r>
    </w:p>
    <w:p w14:paraId="1E84AE9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919 </w:t>
      </w:r>
      <w:proofErr w:type="spellStart"/>
      <w:proofErr w:type="gramStart"/>
      <w:r w:rsidRPr="00F22EFE">
        <w:rPr>
          <w:rFonts w:ascii="Courier New" w:eastAsia="MS Mincho" w:hAnsi="Courier New" w:cs="Courier New"/>
          <w:b/>
          <w:lang w:eastAsia="cs-CZ"/>
        </w:rPr>
        <w:t>tis.Kč</w:t>
      </w:r>
      <w:proofErr w:type="spellEnd"/>
      <w:proofErr w:type="gramEnd"/>
    </w:p>
    <w:p w14:paraId="632A17F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Projekt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území mezi mostem na Karolínu, železničním mostem, budoucím sportovním areálem Ostravské univerzity a řekou Ostravicí. V 07/2020 podána žádost o územní rozhodnutí, které bylo vydáno ve 12/2020. Pokračuje zpracování projektu pro stavební povolení a dokumentaci pro provedení stavby. Projekt byl rozdělen pro realizaci na 2 etapy. V návaznosti na areál Kampus Ostravské univerzity bude zahájena realizace 1. etapy</w:t>
      </w:r>
      <w:r w:rsidRPr="00F22EFE">
        <w:rPr>
          <w:rFonts w:ascii="Courier New" w:eastAsia="Times New Roman" w:hAnsi="Courier New" w:cs="Courier New"/>
          <w:lang w:eastAsia="cs-CZ"/>
        </w:rPr>
        <w:t xml:space="preserve"> </w:t>
      </w:r>
      <w:r w:rsidRPr="00F22EFE">
        <w:rPr>
          <w:rFonts w:ascii="Courier New" w:eastAsia="MS Mincho" w:hAnsi="Courier New" w:cs="Courier New"/>
          <w:lang w:eastAsia="cs-CZ"/>
        </w:rPr>
        <w:t>revitalizace levého nábřeží řeky Ostravice za výstavištěm Černá louka. Jedná se o část stavby, která bezprostředně navazuje na stavbu Ostravské univerzity a bude končit na úrovní stávající MK ulice Havlíčkovo nábřeží. Realizaci nutno koordinovat se stavbou areálu campusu Ostravské univerzity.</w:t>
      </w:r>
    </w:p>
    <w:p w14:paraId="60E735E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8250 – Cesta vody a Park nad rybníkem</w:t>
      </w:r>
      <w:r w:rsidRPr="00F22EFE">
        <w:rPr>
          <w:rFonts w:ascii="Courier New" w:eastAsia="MS Mincho" w:hAnsi="Courier New" w:cs="Courier New"/>
          <w:b/>
          <w:lang w:eastAsia="cs-CZ"/>
        </w:rPr>
        <w:tab/>
        <w:t xml:space="preserve">189 </w:t>
      </w:r>
      <w:proofErr w:type="spellStart"/>
      <w:proofErr w:type="gramStart"/>
      <w:r w:rsidRPr="00F22EFE">
        <w:rPr>
          <w:rFonts w:ascii="Courier New" w:eastAsia="MS Mincho" w:hAnsi="Courier New" w:cs="Courier New"/>
          <w:b/>
          <w:lang w:eastAsia="cs-CZ"/>
        </w:rPr>
        <w:t>tis.Kč</w:t>
      </w:r>
      <w:proofErr w:type="spellEnd"/>
      <w:proofErr w:type="gramEnd"/>
    </w:p>
    <w:p w14:paraId="210BB576" w14:textId="77777777"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 xml:space="preserve">Záměrem je vytvoření rekreačně – oddychového lesního parku s naučnou stezkou, drobnými </w:t>
      </w:r>
      <w:proofErr w:type="gramStart"/>
      <w:r w:rsidRPr="00F22EFE">
        <w:rPr>
          <w:rFonts w:ascii="Courier New" w:eastAsia="MS Mincho" w:hAnsi="Courier New" w:cs="Courier New"/>
          <w:lang w:eastAsia="cs-CZ"/>
        </w:rPr>
        <w:t>sportovně - relaxačními</w:t>
      </w:r>
      <w:proofErr w:type="gramEnd"/>
      <w:r w:rsidRPr="00F22EFE">
        <w:rPr>
          <w:rFonts w:ascii="Courier New" w:eastAsia="MS Mincho" w:hAnsi="Courier New" w:cs="Courier New"/>
          <w:lang w:eastAsia="cs-CZ"/>
        </w:rPr>
        <w:t xml:space="preserve"> zónami, prvky mobiliáře pro pasívní i aktivní odpočinek v přírodě. Záměr je situován do Bělského lesa od areálu spol. Ostravské městské lesy a zeleň, s.r.o. u ulice Plzeňské směrem na Výškovice a k Staré Bělé. V 02/2020 ukončena D + IČ, podpis smlouvy o dílo a příkazní v 03/2020. Byla zpracována DSP, zahájeno projednávání dokumentace, zajišťování všech stanovisek a vyjádření, řešení majetkoprávní agendy. Po dořešení majetkoprávních záležitostí požádáno o vydání územního rozhodnutí.</w:t>
      </w:r>
    </w:p>
    <w:p w14:paraId="593D41D6"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1E13A40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57D72ED8" w14:textId="15B288AF" w:rsidR="00F22EFE" w:rsidRPr="00F22EFE" w:rsidRDefault="00F22EFE" w:rsidP="00ED7554">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3 - SLUŽBY PRO OBYVATELSTVO</w:t>
      </w:r>
      <w:r w:rsidRPr="00F22EFE">
        <w:rPr>
          <w:rFonts w:ascii="Courier New" w:eastAsia="MS Mincho" w:hAnsi="Courier New" w:cs="Courier New"/>
          <w:b/>
          <w:lang w:eastAsia="cs-CZ"/>
        </w:rPr>
        <w:tab/>
        <w:t xml:space="preserve">430 750 </w:t>
      </w:r>
      <w:proofErr w:type="spellStart"/>
      <w:proofErr w:type="gramStart"/>
      <w:r w:rsidRPr="00F22EFE">
        <w:rPr>
          <w:rFonts w:ascii="Courier New" w:eastAsia="MS Mincho" w:hAnsi="Courier New" w:cs="Courier New"/>
          <w:b/>
          <w:lang w:eastAsia="cs-CZ"/>
        </w:rPr>
        <w:t>tis.Kč</w:t>
      </w:r>
      <w:proofErr w:type="spellEnd"/>
      <w:proofErr w:type="gramEnd"/>
    </w:p>
    <w:p w14:paraId="0FBBFC79" w14:textId="77777777" w:rsidR="00143B9F" w:rsidRDefault="00143B9F" w:rsidP="00F22EFE">
      <w:pPr>
        <w:tabs>
          <w:tab w:val="right" w:pos="9923"/>
        </w:tabs>
        <w:spacing w:after="0" w:line="240" w:lineRule="auto"/>
        <w:jc w:val="both"/>
        <w:rPr>
          <w:rFonts w:ascii="Courier New" w:eastAsia="MS Mincho" w:hAnsi="Courier New" w:cs="Courier New"/>
          <w:b/>
          <w:lang w:eastAsia="cs-CZ"/>
        </w:rPr>
      </w:pPr>
    </w:p>
    <w:p w14:paraId="752CF8CB" w14:textId="7D325A3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3111 – mateřské školy</w:t>
      </w:r>
      <w:r w:rsidRPr="00E5578A">
        <w:rPr>
          <w:rFonts w:ascii="Courier New" w:eastAsia="MS Mincho" w:hAnsi="Courier New" w:cs="Courier New"/>
          <w:b/>
          <w:lang w:eastAsia="cs-CZ"/>
        </w:rPr>
        <w:tab/>
        <w:t xml:space="preserve">43 </w:t>
      </w:r>
      <w:proofErr w:type="spellStart"/>
      <w:proofErr w:type="gramStart"/>
      <w:r w:rsidRPr="00E5578A">
        <w:rPr>
          <w:rFonts w:ascii="Courier New" w:eastAsia="MS Mincho" w:hAnsi="Courier New" w:cs="Courier New"/>
          <w:b/>
          <w:lang w:eastAsia="cs-CZ"/>
        </w:rPr>
        <w:t>tis.Kč</w:t>
      </w:r>
      <w:proofErr w:type="spellEnd"/>
      <w:proofErr w:type="gramEnd"/>
    </w:p>
    <w:p w14:paraId="59518C4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87EE4B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6329 MŠ Požární – rekonstrukce zdroje tepla</w:t>
      </w:r>
      <w:r w:rsidRPr="00F22EFE">
        <w:rPr>
          <w:rFonts w:ascii="Courier New" w:eastAsia="MS Mincho" w:hAnsi="Courier New" w:cs="Courier New"/>
          <w:b/>
          <w:lang w:eastAsia="cs-CZ"/>
        </w:rPr>
        <w:tab/>
        <w:t xml:space="preserve">43 </w:t>
      </w:r>
      <w:proofErr w:type="spellStart"/>
      <w:proofErr w:type="gramStart"/>
      <w:r w:rsidRPr="00F22EFE">
        <w:rPr>
          <w:rFonts w:ascii="Courier New" w:eastAsia="MS Mincho" w:hAnsi="Courier New" w:cs="Courier New"/>
          <w:b/>
          <w:lang w:eastAsia="cs-CZ"/>
        </w:rPr>
        <w:t>tis.Kč</w:t>
      </w:r>
      <w:proofErr w:type="spellEnd"/>
      <w:proofErr w:type="gramEnd"/>
    </w:p>
    <w:p w14:paraId="271A3746"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dokončena.</w:t>
      </w:r>
    </w:p>
    <w:p w14:paraId="33C741A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7E2DCF72"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3113 – základní školy</w:t>
      </w:r>
      <w:r w:rsidRPr="00E5578A">
        <w:rPr>
          <w:rFonts w:ascii="Courier New" w:eastAsia="MS Mincho" w:hAnsi="Courier New" w:cs="Courier New"/>
          <w:b/>
          <w:lang w:eastAsia="cs-CZ"/>
        </w:rPr>
        <w:tab/>
        <w:t xml:space="preserve">1 527 </w:t>
      </w:r>
      <w:proofErr w:type="spellStart"/>
      <w:proofErr w:type="gramStart"/>
      <w:r w:rsidRPr="00E5578A">
        <w:rPr>
          <w:rFonts w:ascii="Courier New" w:eastAsia="MS Mincho" w:hAnsi="Courier New" w:cs="Courier New"/>
          <w:b/>
          <w:lang w:eastAsia="cs-CZ"/>
        </w:rPr>
        <w:t>tis.Kč</w:t>
      </w:r>
      <w:proofErr w:type="spellEnd"/>
      <w:proofErr w:type="gramEnd"/>
    </w:p>
    <w:p w14:paraId="3E7C425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009320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6321 Základní školy - vytápění - regulace po zateplení</w:t>
      </w:r>
      <w:r w:rsidRPr="00F22EFE">
        <w:rPr>
          <w:rFonts w:ascii="Courier New" w:eastAsia="MS Mincho" w:hAnsi="Courier New" w:cs="Courier New"/>
          <w:b/>
          <w:lang w:eastAsia="cs-CZ"/>
        </w:rPr>
        <w:tab/>
        <w:t xml:space="preserve">1 527 </w:t>
      </w:r>
      <w:proofErr w:type="spellStart"/>
      <w:proofErr w:type="gramStart"/>
      <w:r w:rsidRPr="00F22EFE">
        <w:rPr>
          <w:rFonts w:ascii="Courier New" w:eastAsia="MS Mincho" w:hAnsi="Courier New" w:cs="Courier New"/>
          <w:b/>
          <w:lang w:eastAsia="cs-CZ"/>
        </w:rPr>
        <w:t>tis.Kč</w:t>
      </w:r>
      <w:proofErr w:type="spellEnd"/>
      <w:proofErr w:type="gramEnd"/>
    </w:p>
    <w:p w14:paraId="3BD057F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Zpracována pasportizace otopných soustav a dokumentace pro provádění stavby rekonstrukce otopné soustavy Základní školy Kamenec na ul. Bohumínská. Uzavřena smlouva o dílo. Stavba dokončena. </w:t>
      </w:r>
    </w:p>
    <w:p w14:paraId="42CC2F8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2E48CEE6"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3312 – hudební činnost</w:t>
      </w:r>
      <w:r w:rsidRPr="00E5578A">
        <w:rPr>
          <w:rFonts w:ascii="Courier New" w:eastAsia="MS Mincho" w:hAnsi="Courier New" w:cs="Courier New"/>
          <w:b/>
          <w:lang w:eastAsia="cs-CZ"/>
        </w:rPr>
        <w:tab/>
        <w:t xml:space="preserve">30 094 </w:t>
      </w:r>
      <w:proofErr w:type="spellStart"/>
      <w:proofErr w:type="gramStart"/>
      <w:r w:rsidRPr="00E5578A">
        <w:rPr>
          <w:rFonts w:ascii="Courier New" w:eastAsia="MS Mincho" w:hAnsi="Courier New" w:cs="Courier New"/>
          <w:b/>
          <w:lang w:eastAsia="cs-CZ"/>
        </w:rPr>
        <w:t>tis.Kč</w:t>
      </w:r>
      <w:proofErr w:type="spellEnd"/>
      <w:proofErr w:type="gramEnd"/>
    </w:p>
    <w:p w14:paraId="3A361A8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8A3B59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8230 Koncertní hala města Ostravy</w:t>
      </w:r>
      <w:r w:rsidRPr="00F22EFE">
        <w:rPr>
          <w:rFonts w:ascii="Courier New" w:eastAsia="MS Mincho" w:hAnsi="Courier New" w:cs="Courier New"/>
          <w:b/>
          <w:lang w:eastAsia="cs-CZ"/>
        </w:rPr>
        <w:tab/>
        <w:t xml:space="preserve">30 094 </w:t>
      </w:r>
      <w:proofErr w:type="spellStart"/>
      <w:proofErr w:type="gramStart"/>
      <w:r w:rsidRPr="00F22EFE">
        <w:rPr>
          <w:rFonts w:ascii="Courier New" w:eastAsia="MS Mincho" w:hAnsi="Courier New" w:cs="Courier New"/>
          <w:b/>
          <w:lang w:eastAsia="cs-CZ"/>
        </w:rPr>
        <w:t>tis.Kč</w:t>
      </w:r>
      <w:proofErr w:type="spellEnd"/>
      <w:proofErr w:type="gramEnd"/>
    </w:p>
    <w:p w14:paraId="4B7AE6F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tomto projektu se jedná se o vybudování špičkové koncertní haly s výbornou akustikou, která bude začleněná do stávajícího Domu kultury města Ostravy. Financování je přes Fond pro výstavbu nového koncertního sálu. Zpracovává se dokumentace pro společné územní rozhodnutí a stavební povolení. </w:t>
      </w:r>
    </w:p>
    <w:p w14:paraId="137367B1" w14:textId="60848EC5" w:rsid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Fond </w:t>
      </w:r>
      <w:r w:rsidRPr="00E5578A">
        <w:rPr>
          <w:rFonts w:ascii="Courier New" w:eastAsia="MS Mincho" w:hAnsi="Courier New" w:cs="Courier New"/>
          <w:b/>
          <w:lang w:eastAsia="cs-CZ"/>
        </w:rPr>
        <w:t>pro výstavbu nové</w:t>
      </w:r>
      <w:r w:rsidR="00E5578A">
        <w:rPr>
          <w:rFonts w:ascii="Courier New" w:eastAsia="MS Mincho" w:hAnsi="Courier New" w:cs="Courier New"/>
          <w:b/>
          <w:lang w:eastAsia="cs-CZ"/>
        </w:rPr>
        <w:t>ho</w:t>
      </w:r>
      <w:r w:rsidRPr="00E5578A">
        <w:rPr>
          <w:rFonts w:ascii="Courier New" w:eastAsia="MS Mincho" w:hAnsi="Courier New" w:cs="Courier New"/>
          <w:b/>
          <w:lang w:eastAsia="cs-CZ"/>
        </w:rPr>
        <w:t xml:space="preserve"> koncertního</w:t>
      </w:r>
      <w:r w:rsidRPr="00F22EFE">
        <w:rPr>
          <w:rFonts w:ascii="Courier New" w:eastAsia="MS Mincho" w:hAnsi="Courier New" w:cs="Courier New"/>
          <w:b/>
          <w:lang w:eastAsia="cs-CZ"/>
        </w:rPr>
        <w:t xml:space="preserve"> sálu</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866092F" w14:textId="76C48312" w:rsidR="00E5578A" w:rsidRPr="00E5578A" w:rsidRDefault="00E5578A" w:rsidP="00F22EFE">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Finanční prostředky z fondu jsou na základě rozhodnutí zastupitelstva města převáděny do rozpočtu akce 8230 – Koncertní hala města Ostravy, ze kterého jsou hrazeny veškeré výdaje (ÚZ 1060).</w:t>
      </w:r>
    </w:p>
    <w:p w14:paraId="4D5DA59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CA6D68B"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3314 – činnosti knihovnické</w:t>
      </w:r>
      <w:r w:rsidRPr="00E5578A">
        <w:rPr>
          <w:rFonts w:ascii="Courier New" w:eastAsia="MS Mincho" w:hAnsi="Courier New" w:cs="Courier New"/>
          <w:b/>
          <w:lang w:eastAsia="cs-CZ"/>
        </w:rPr>
        <w:tab/>
        <w:t xml:space="preserve">8 911 </w:t>
      </w:r>
      <w:proofErr w:type="spellStart"/>
      <w:proofErr w:type="gramStart"/>
      <w:r w:rsidRPr="00E5578A">
        <w:rPr>
          <w:rFonts w:ascii="Courier New" w:eastAsia="MS Mincho" w:hAnsi="Courier New" w:cs="Courier New"/>
          <w:b/>
          <w:lang w:eastAsia="cs-CZ"/>
        </w:rPr>
        <w:t>tis.Kč</w:t>
      </w:r>
      <w:proofErr w:type="spellEnd"/>
      <w:proofErr w:type="gramEnd"/>
    </w:p>
    <w:p w14:paraId="478164E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A095DB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8191 Revitalizace knihovny ul. Podroužkova, Ostrava-Poruba – rekonstrukce vnitřních prostor včetně zpevněných ploch</w:t>
      </w:r>
      <w:r w:rsidRPr="00F22EFE">
        <w:rPr>
          <w:rFonts w:ascii="Courier New" w:eastAsia="MS Mincho" w:hAnsi="Courier New" w:cs="Courier New"/>
          <w:b/>
          <w:lang w:eastAsia="cs-CZ"/>
        </w:rPr>
        <w:tab/>
        <w:t xml:space="preserve">8 911 </w:t>
      </w:r>
      <w:proofErr w:type="spellStart"/>
      <w:proofErr w:type="gramStart"/>
      <w:r w:rsidRPr="00F22EFE">
        <w:rPr>
          <w:rFonts w:ascii="Courier New" w:eastAsia="MS Mincho" w:hAnsi="Courier New" w:cs="Courier New"/>
          <w:b/>
          <w:lang w:eastAsia="cs-CZ"/>
        </w:rPr>
        <w:t>tis.Kč</w:t>
      </w:r>
      <w:proofErr w:type="spellEnd"/>
      <w:proofErr w:type="gramEnd"/>
    </w:p>
    <w:p w14:paraId="645D2738" w14:textId="381175A9" w:rsidR="00F22EFE" w:rsidRPr="00F22EFE" w:rsidRDefault="004C6617" w:rsidP="00F22EFE">
      <w:pPr>
        <w:tabs>
          <w:tab w:val="right" w:pos="9923"/>
        </w:tabs>
        <w:spacing w:after="0" w:line="240" w:lineRule="auto"/>
        <w:jc w:val="both"/>
        <w:rPr>
          <w:rFonts w:ascii="Courier New" w:eastAsia="MS Mincho" w:hAnsi="Courier New" w:cs="Courier New"/>
          <w:lang w:eastAsia="cs-CZ"/>
        </w:rPr>
      </w:pPr>
      <w:r>
        <w:rPr>
          <w:rFonts w:ascii="Courier New" w:eastAsia="Calibri" w:hAnsi="Courier New" w:cs="Courier New"/>
          <w:noProof/>
        </w:rPr>
        <w:t>V</w:t>
      </w:r>
      <w:r w:rsidR="00F22EFE" w:rsidRPr="00F22EFE">
        <w:rPr>
          <w:rFonts w:ascii="Courier New" w:eastAsia="Calibri" w:hAnsi="Courier New" w:cs="Courier New"/>
          <w:noProof/>
        </w:rPr>
        <w:t xml:space="preserve">ytvořeny nové vnitřní prostory, knihovna, kavárna a multifunkční místnost. Součástí stavby je i revitalizace okolí budovy - nový park, dětská hřiště, terasy, nová parkovací plocha, vnitřní plocha parku </w:t>
      </w:r>
      <w:r>
        <w:rPr>
          <w:rFonts w:ascii="Courier New" w:eastAsia="Calibri" w:hAnsi="Courier New" w:cs="Courier New"/>
          <w:noProof/>
        </w:rPr>
        <w:t>je</w:t>
      </w:r>
      <w:r w:rsidR="00F22EFE" w:rsidRPr="00F22EFE">
        <w:rPr>
          <w:rFonts w:ascii="Courier New" w:eastAsia="Calibri" w:hAnsi="Courier New" w:cs="Courier New"/>
          <w:noProof/>
        </w:rPr>
        <w:t xml:space="preserve"> osvětlena. Stávající zeleň </w:t>
      </w:r>
      <w:r>
        <w:rPr>
          <w:rFonts w:ascii="Courier New" w:eastAsia="Calibri" w:hAnsi="Courier New" w:cs="Courier New"/>
          <w:noProof/>
        </w:rPr>
        <w:t>je</w:t>
      </w:r>
      <w:r w:rsidR="00F22EFE" w:rsidRPr="00F22EFE">
        <w:rPr>
          <w:rFonts w:ascii="Courier New" w:eastAsia="Calibri" w:hAnsi="Courier New" w:cs="Courier New"/>
          <w:noProof/>
        </w:rPr>
        <w:t xml:space="preserve"> z velké části zachována a </w:t>
      </w:r>
      <w:r>
        <w:rPr>
          <w:rFonts w:ascii="Courier New" w:eastAsia="Calibri" w:hAnsi="Courier New" w:cs="Courier New"/>
          <w:noProof/>
        </w:rPr>
        <w:t>je</w:t>
      </w:r>
      <w:r w:rsidR="00F22EFE" w:rsidRPr="00F22EFE">
        <w:rPr>
          <w:rFonts w:ascii="Courier New" w:eastAsia="Calibri" w:hAnsi="Courier New" w:cs="Courier New"/>
          <w:noProof/>
        </w:rPr>
        <w:t xml:space="preserve"> doplněna. Dešťové vody z pojižděných ploch svedeny kanalizací do odlučovače lehkých kapalin a následně odvedeny do kanalizace. </w:t>
      </w:r>
      <w:r w:rsidR="00F22EFE" w:rsidRPr="00F22EFE">
        <w:rPr>
          <w:rFonts w:ascii="Courier New" w:eastAsia="MS Mincho" w:hAnsi="Courier New" w:cs="Courier New"/>
          <w:lang w:eastAsia="cs-CZ"/>
        </w:rPr>
        <w:t>Stavba dokončena, předána k zavedení do majetku.</w:t>
      </w:r>
    </w:p>
    <w:p w14:paraId="64B6853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49211161"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3322 – zachování a obnova kulturních památek</w:t>
      </w:r>
      <w:r w:rsidRPr="00E5578A">
        <w:rPr>
          <w:rFonts w:ascii="Courier New" w:eastAsia="MS Mincho" w:hAnsi="Courier New" w:cs="Courier New"/>
          <w:b/>
          <w:lang w:eastAsia="cs-CZ"/>
        </w:rPr>
        <w:tab/>
        <w:t xml:space="preserve">97 830 </w:t>
      </w:r>
      <w:proofErr w:type="spellStart"/>
      <w:proofErr w:type="gramStart"/>
      <w:r w:rsidRPr="00E5578A">
        <w:rPr>
          <w:rFonts w:ascii="Courier New" w:eastAsia="MS Mincho" w:hAnsi="Courier New" w:cs="Courier New"/>
          <w:b/>
          <w:lang w:eastAsia="cs-CZ"/>
        </w:rPr>
        <w:t>tis.Kč</w:t>
      </w:r>
      <w:proofErr w:type="spellEnd"/>
      <w:proofErr w:type="gramEnd"/>
    </w:p>
    <w:p w14:paraId="14A488E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07242D5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8211 Rekonstrukce historické budovy bývalých městských jatek pro účely galerie Plato Ostrava</w:t>
      </w:r>
      <w:r w:rsidRPr="00F22EFE">
        <w:rPr>
          <w:rFonts w:ascii="Courier New" w:eastAsia="MS Mincho" w:hAnsi="Courier New" w:cs="Courier New"/>
          <w:b/>
          <w:lang w:eastAsia="cs-CZ"/>
        </w:rPr>
        <w:tab/>
        <w:t xml:space="preserve">97 830 </w:t>
      </w:r>
      <w:proofErr w:type="spellStart"/>
      <w:proofErr w:type="gramStart"/>
      <w:r w:rsidRPr="00F22EFE">
        <w:rPr>
          <w:rFonts w:ascii="Courier New" w:eastAsia="MS Mincho" w:hAnsi="Courier New" w:cs="Courier New"/>
          <w:b/>
          <w:lang w:eastAsia="cs-CZ"/>
        </w:rPr>
        <w:t>tis.Kč</w:t>
      </w:r>
      <w:proofErr w:type="spellEnd"/>
      <w:proofErr w:type="gramEnd"/>
    </w:p>
    <w:p w14:paraId="11ECBB1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památkově chráněných jatkách, které vznikly v roce 1881, plánuje statutární město Ostrava vybudovat kulturní centrum s městskou galerií PLATO Ostrava. V 04/2020 předáno staveniště. Probíhají stavební práce.</w:t>
      </w:r>
    </w:p>
    <w:p w14:paraId="41D19887" w14:textId="506739C3" w:rsidR="00F22EFE" w:rsidRDefault="00F22EFE" w:rsidP="00F22EFE">
      <w:pPr>
        <w:tabs>
          <w:tab w:val="right" w:pos="9923"/>
        </w:tabs>
        <w:spacing w:after="0" w:line="240" w:lineRule="auto"/>
        <w:jc w:val="both"/>
        <w:rPr>
          <w:rFonts w:ascii="Courier New" w:eastAsia="MS Mincho" w:hAnsi="Courier New" w:cs="Courier New"/>
          <w:b/>
          <w:lang w:eastAsia="cs-CZ"/>
        </w:rPr>
      </w:pPr>
    </w:p>
    <w:p w14:paraId="231FC3DC" w14:textId="77777777" w:rsidR="008335CF" w:rsidRPr="00F22EFE" w:rsidRDefault="008335CF" w:rsidP="00F22EFE">
      <w:pPr>
        <w:tabs>
          <w:tab w:val="right" w:pos="9923"/>
        </w:tabs>
        <w:spacing w:after="0" w:line="240" w:lineRule="auto"/>
        <w:jc w:val="both"/>
        <w:rPr>
          <w:rFonts w:ascii="Courier New" w:eastAsia="MS Mincho" w:hAnsi="Courier New" w:cs="Courier New"/>
          <w:b/>
          <w:lang w:eastAsia="cs-CZ"/>
        </w:rPr>
      </w:pPr>
    </w:p>
    <w:p w14:paraId="20D5379B" w14:textId="20F9D0B2"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xml:space="preserve">§ 3326 – pořízení, zachování a obnova hodnot </w:t>
      </w:r>
      <w:r w:rsidR="006A228D">
        <w:rPr>
          <w:rFonts w:ascii="Courier New" w:eastAsia="MS Mincho" w:hAnsi="Courier New" w:cs="Courier New"/>
          <w:b/>
          <w:lang w:eastAsia="cs-CZ"/>
        </w:rPr>
        <w:t xml:space="preserve">místního kulturního, </w:t>
      </w:r>
      <w:r w:rsidRPr="00E5578A">
        <w:rPr>
          <w:rFonts w:ascii="Courier New" w:eastAsia="MS Mincho" w:hAnsi="Courier New" w:cs="Courier New"/>
          <w:b/>
          <w:lang w:eastAsia="cs-CZ"/>
        </w:rPr>
        <w:t>nár</w:t>
      </w:r>
      <w:r w:rsidR="006A228D">
        <w:rPr>
          <w:rFonts w:ascii="Courier New" w:eastAsia="MS Mincho" w:hAnsi="Courier New" w:cs="Courier New"/>
          <w:b/>
          <w:lang w:eastAsia="cs-CZ"/>
        </w:rPr>
        <w:t xml:space="preserve">odního a </w:t>
      </w:r>
      <w:r w:rsidRPr="00E5578A">
        <w:rPr>
          <w:rFonts w:ascii="Courier New" w:eastAsia="MS Mincho" w:hAnsi="Courier New" w:cs="Courier New"/>
          <w:b/>
          <w:lang w:eastAsia="cs-CZ"/>
        </w:rPr>
        <w:t>hist</w:t>
      </w:r>
      <w:r w:rsidR="00143B9F" w:rsidRPr="00E5578A">
        <w:rPr>
          <w:rFonts w:ascii="Courier New" w:eastAsia="MS Mincho" w:hAnsi="Courier New" w:cs="Courier New"/>
          <w:b/>
          <w:lang w:eastAsia="cs-CZ"/>
        </w:rPr>
        <w:t>o</w:t>
      </w:r>
      <w:r w:rsidRPr="00E5578A">
        <w:rPr>
          <w:rFonts w:ascii="Courier New" w:eastAsia="MS Mincho" w:hAnsi="Courier New" w:cs="Courier New"/>
          <w:b/>
          <w:lang w:eastAsia="cs-CZ"/>
        </w:rPr>
        <w:t>r</w:t>
      </w:r>
      <w:r w:rsidR="006A228D">
        <w:rPr>
          <w:rFonts w:ascii="Courier New" w:eastAsia="MS Mincho" w:hAnsi="Courier New" w:cs="Courier New"/>
          <w:b/>
          <w:lang w:eastAsia="cs-CZ"/>
        </w:rPr>
        <w:t>ického</w:t>
      </w:r>
      <w:r w:rsidRPr="00E5578A">
        <w:rPr>
          <w:rFonts w:ascii="Courier New" w:eastAsia="MS Mincho" w:hAnsi="Courier New" w:cs="Courier New"/>
          <w:b/>
          <w:lang w:eastAsia="cs-CZ"/>
        </w:rPr>
        <w:t xml:space="preserve"> povědomí</w:t>
      </w:r>
      <w:r w:rsidRPr="00E5578A">
        <w:rPr>
          <w:rFonts w:ascii="Courier New" w:eastAsia="MS Mincho" w:hAnsi="Courier New" w:cs="Courier New"/>
          <w:b/>
          <w:lang w:eastAsia="cs-CZ"/>
        </w:rPr>
        <w:tab/>
      </w:r>
    </w:p>
    <w:p w14:paraId="2EC2F08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2 485 </w:t>
      </w:r>
      <w:proofErr w:type="spellStart"/>
      <w:proofErr w:type="gramStart"/>
      <w:r w:rsidRPr="00F22EFE">
        <w:rPr>
          <w:rFonts w:ascii="Courier New" w:eastAsia="MS Mincho" w:hAnsi="Courier New" w:cs="Courier New"/>
          <w:b/>
          <w:lang w:eastAsia="cs-CZ"/>
        </w:rPr>
        <w:t>tis.Kč</w:t>
      </w:r>
      <w:proofErr w:type="spellEnd"/>
      <w:proofErr w:type="gramEnd"/>
    </w:p>
    <w:p w14:paraId="07914B6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8270 Památník válečným veteránům</w:t>
      </w:r>
      <w:r w:rsidRPr="00F22EFE">
        <w:rPr>
          <w:rFonts w:ascii="Courier New" w:eastAsia="MS Mincho" w:hAnsi="Courier New" w:cs="Courier New"/>
          <w:b/>
          <w:lang w:eastAsia="cs-CZ"/>
        </w:rPr>
        <w:tab/>
        <w:t xml:space="preserve">2 485 </w:t>
      </w:r>
      <w:proofErr w:type="spellStart"/>
      <w:proofErr w:type="gramStart"/>
      <w:r w:rsidRPr="00F22EFE">
        <w:rPr>
          <w:rFonts w:ascii="Courier New" w:eastAsia="MS Mincho" w:hAnsi="Courier New" w:cs="Courier New"/>
          <w:b/>
          <w:lang w:eastAsia="cs-CZ"/>
        </w:rPr>
        <w:t>tis.Kč</w:t>
      </w:r>
      <w:proofErr w:type="spellEnd"/>
      <w:proofErr w:type="gramEnd"/>
    </w:p>
    <w:p w14:paraId="6C05526D" w14:textId="39A46420"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vybudování centrálního pietního místa v parku Čs. letců v Ostravě. Na základě architektonické soutěže byl vybrán zpracovatel projektové dokumentace a zároveň realizace. V 06/2021 byly zahájeny projekční práce. Ve 12/2021 byl získán územní souhlas a souhlas s odstraněním stavby. Dokončení </w:t>
      </w:r>
      <w:r w:rsidR="004C6617">
        <w:rPr>
          <w:rFonts w:ascii="Courier New" w:eastAsia="MS Mincho" w:hAnsi="Courier New" w:cs="Courier New"/>
          <w:lang w:eastAsia="cs-CZ"/>
        </w:rPr>
        <w:t xml:space="preserve">stavby - </w:t>
      </w:r>
      <w:r w:rsidRPr="00F22EFE">
        <w:rPr>
          <w:rFonts w:ascii="Courier New" w:eastAsia="MS Mincho" w:hAnsi="Courier New" w:cs="Courier New"/>
          <w:lang w:eastAsia="cs-CZ"/>
        </w:rPr>
        <w:t>04/2022.</w:t>
      </w:r>
    </w:p>
    <w:p w14:paraId="2338146A"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3973E0E1"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3392 – zájmová činnost v kultuře</w:t>
      </w:r>
      <w:r w:rsidRPr="00E5578A">
        <w:rPr>
          <w:rFonts w:ascii="Courier New" w:eastAsia="MS Mincho" w:hAnsi="Courier New" w:cs="Courier New"/>
          <w:b/>
          <w:lang w:eastAsia="cs-CZ"/>
        </w:rPr>
        <w:tab/>
        <w:t xml:space="preserve">19 329 </w:t>
      </w:r>
      <w:proofErr w:type="spellStart"/>
      <w:proofErr w:type="gramStart"/>
      <w:r w:rsidRPr="00E5578A">
        <w:rPr>
          <w:rFonts w:ascii="Courier New" w:eastAsia="MS Mincho" w:hAnsi="Courier New" w:cs="Courier New"/>
          <w:b/>
          <w:lang w:eastAsia="cs-CZ"/>
        </w:rPr>
        <w:t>tis.Kč</w:t>
      </w:r>
      <w:proofErr w:type="spellEnd"/>
      <w:proofErr w:type="gramEnd"/>
    </w:p>
    <w:p w14:paraId="2D86DE5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A0BCDA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8202 Skořápka – městské centrum uměleckých terapií</w:t>
      </w:r>
      <w:r w:rsidRPr="00F22EFE">
        <w:rPr>
          <w:rFonts w:ascii="Courier New" w:eastAsia="MS Mincho" w:hAnsi="Courier New" w:cs="Courier New"/>
          <w:b/>
          <w:lang w:eastAsia="cs-CZ"/>
        </w:rPr>
        <w:tab/>
        <w:t xml:space="preserve">19 329 </w:t>
      </w:r>
      <w:proofErr w:type="spellStart"/>
      <w:proofErr w:type="gramStart"/>
      <w:r w:rsidRPr="00F22EFE">
        <w:rPr>
          <w:rFonts w:ascii="Courier New" w:eastAsia="MS Mincho" w:hAnsi="Courier New" w:cs="Courier New"/>
          <w:b/>
          <w:lang w:eastAsia="cs-CZ"/>
        </w:rPr>
        <w:t>tis.Kč</w:t>
      </w:r>
      <w:proofErr w:type="spellEnd"/>
      <w:proofErr w:type="gramEnd"/>
    </w:p>
    <w:p w14:paraId="21DE302E" w14:textId="5C7375BB"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rekonstrukci bývalé MŠ U </w:t>
      </w:r>
      <w:r w:rsidR="0006424B">
        <w:rPr>
          <w:rFonts w:ascii="Courier New" w:eastAsia="MS Mincho" w:hAnsi="Courier New" w:cs="Courier New"/>
          <w:lang w:eastAsia="cs-CZ"/>
        </w:rPr>
        <w:t>D</w:t>
      </w:r>
      <w:r w:rsidRPr="00F22EFE">
        <w:rPr>
          <w:rFonts w:ascii="Courier New" w:eastAsia="MS Mincho" w:hAnsi="Courier New" w:cs="Courier New"/>
          <w:lang w:eastAsia="cs-CZ"/>
        </w:rPr>
        <w:t>voru na centrum uměleckých terapií při Lidové konzervatoři a Múzické škole</w:t>
      </w:r>
      <w:r w:rsidR="0006424B">
        <w:rPr>
          <w:rFonts w:ascii="Courier New" w:eastAsia="MS Mincho" w:hAnsi="Courier New" w:cs="Courier New"/>
          <w:lang w:eastAsia="cs-CZ"/>
        </w:rPr>
        <w:t>,</w:t>
      </w:r>
      <w:r w:rsidRPr="00F22EFE">
        <w:rPr>
          <w:rFonts w:ascii="Courier New" w:eastAsia="MS Mincho" w:hAnsi="Courier New" w:cs="Courier New"/>
          <w:lang w:eastAsia="cs-CZ"/>
        </w:rPr>
        <w:t xml:space="preserve"> </w:t>
      </w:r>
      <w:proofErr w:type="spellStart"/>
      <w:r w:rsidRPr="00F22EFE">
        <w:rPr>
          <w:rFonts w:ascii="Courier New" w:eastAsia="MS Mincho" w:hAnsi="Courier New" w:cs="Courier New"/>
          <w:lang w:eastAsia="cs-CZ"/>
        </w:rPr>
        <w:t>p.o</w:t>
      </w:r>
      <w:proofErr w:type="spellEnd"/>
      <w:r w:rsidRPr="00F22EFE">
        <w:rPr>
          <w:rFonts w:ascii="Courier New" w:eastAsia="MS Mincho" w:hAnsi="Courier New" w:cs="Courier New"/>
          <w:lang w:eastAsia="cs-CZ"/>
        </w:rPr>
        <w:t>. Byl vybrán zhotovitel, předáno staveniště a v 06/2020 zahájena rekonstrukce objektu. Dokončeno v 05/2021.</w:t>
      </w:r>
    </w:p>
    <w:p w14:paraId="63EB0F61" w14:textId="33E68AB7" w:rsidR="00F22EFE" w:rsidRDefault="00F22EFE" w:rsidP="00F22EFE">
      <w:pPr>
        <w:tabs>
          <w:tab w:val="right" w:pos="9923"/>
        </w:tabs>
        <w:spacing w:after="0" w:line="240" w:lineRule="auto"/>
        <w:jc w:val="both"/>
        <w:rPr>
          <w:rFonts w:ascii="Courier New" w:eastAsia="MS Mincho" w:hAnsi="Courier New" w:cs="Courier New"/>
          <w:b/>
          <w:lang w:eastAsia="cs-CZ"/>
        </w:rPr>
      </w:pPr>
    </w:p>
    <w:p w14:paraId="2E646FAA" w14:textId="77777777" w:rsidR="00143B9F" w:rsidRPr="00F22EFE" w:rsidRDefault="00143B9F" w:rsidP="00F22EFE">
      <w:pPr>
        <w:tabs>
          <w:tab w:val="right" w:pos="9923"/>
        </w:tabs>
        <w:spacing w:after="0" w:line="240" w:lineRule="auto"/>
        <w:jc w:val="both"/>
        <w:rPr>
          <w:rFonts w:ascii="Courier New" w:eastAsia="MS Mincho" w:hAnsi="Courier New" w:cs="Courier New"/>
          <w:b/>
          <w:lang w:eastAsia="cs-CZ"/>
        </w:rPr>
      </w:pPr>
    </w:p>
    <w:p w14:paraId="4BB9DEB2"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3412 – sportovní zařízení ve vlastnictví obce</w:t>
      </w:r>
      <w:r w:rsidRPr="00E5578A">
        <w:rPr>
          <w:rFonts w:ascii="Courier New" w:eastAsia="MS Mincho" w:hAnsi="Courier New" w:cs="Courier New"/>
          <w:b/>
          <w:lang w:eastAsia="cs-CZ"/>
        </w:rPr>
        <w:tab/>
        <w:t xml:space="preserve">16 611 </w:t>
      </w:r>
      <w:proofErr w:type="spellStart"/>
      <w:proofErr w:type="gramStart"/>
      <w:r w:rsidRPr="00E5578A">
        <w:rPr>
          <w:rFonts w:ascii="Courier New" w:eastAsia="MS Mincho" w:hAnsi="Courier New" w:cs="Courier New"/>
          <w:b/>
          <w:lang w:eastAsia="cs-CZ"/>
        </w:rPr>
        <w:t>tis.Kč</w:t>
      </w:r>
      <w:proofErr w:type="spellEnd"/>
      <w:proofErr w:type="gramEnd"/>
    </w:p>
    <w:p w14:paraId="34A1201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457F80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3231 Areál střelnic na ul. Plzeňská</w:t>
      </w:r>
      <w:r w:rsidRPr="00F22EFE">
        <w:rPr>
          <w:rFonts w:ascii="Courier New" w:eastAsia="MS Mincho" w:hAnsi="Courier New" w:cs="Courier New"/>
          <w:b/>
          <w:lang w:eastAsia="cs-CZ"/>
        </w:rPr>
        <w:tab/>
        <w:t xml:space="preserve">641 </w:t>
      </w:r>
      <w:proofErr w:type="spellStart"/>
      <w:proofErr w:type="gramStart"/>
      <w:r w:rsidRPr="00F22EFE">
        <w:rPr>
          <w:rFonts w:ascii="Courier New" w:eastAsia="MS Mincho" w:hAnsi="Courier New" w:cs="Courier New"/>
          <w:b/>
          <w:lang w:eastAsia="cs-CZ"/>
        </w:rPr>
        <w:t>tis.Kč</w:t>
      </w:r>
      <w:proofErr w:type="spellEnd"/>
      <w:proofErr w:type="gramEnd"/>
    </w:p>
    <w:p w14:paraId="5DD2114F" w14:textId="49304A4A"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Výstavba nového areálu střelnic v místě stávající střelnice, která byla vybudována za 2.</w:t>
      </w:r>
      <w:r w:rsidR="0006424B">
        <w:rPr>
          <w:rFonts w:ascii="Courier New" w:eastAsia="MS Mincho" w:hAnsi="Courier New" w:cs="Courier New"/>
          <w:lang w:eastAsia="cs-CZ"/>
        </w:rPr>
        <w:t xml:space="preserve"> </w:t>
      </w:r>
      <w:r w:rsidRPr="00F22EFE">
        <w:rPr>
          <w:rFonts w:ascii="Courier New" w:eastAsia="MS Mincho" w:hAnsi="Courier New" w:cs="Courier New"/>
          <w:lang w:eastAsia="cs-CZ"/>
        </w:rPr>
        <w:t>sv.</w:t>
      </w:r>
      <w:r w:rsidR="0006424B">
        <w:rPr>
          <w:rFonts w:ascii="Courier New" w:eastAsia="MS Mincho" w:hAnsi="Courier New" w:cs="Courier New"/>
          <w:lang w:eastAsia="cs-CZ"/>
        </w:rPr>
        <w:t xml:space="preserve"> </w:t>
      </w:r>
      <w:r w:rsidRPr="00F22EFE">
        <w:rPr>
          <w:rFonts w:ascii="Courier New" w:eastAsia="MS Mincho" w:hAnsi="Courier New" w:cs="Courier New"/>
          <w:lang w:eastAsia="cs-CZ"/>
        </w:rPr>
        <w:t xml:space="preserve">války. Je zpracována studie nové stavby a zpracován investiční záměr. </w:t>
      </w:r>
    </w:p>
    <w:p w14:paraId="5EEEE07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3286 </w:t>
      </w:r>
      <w:proofErr w:type="spellStart"/>
      <w:r w:rsidRPr="00F22EFE">
        <w:rPr>
          <w:rFonts w:ascii="Courier New" w:eastAsia="MS Mincho" w:hAnsi="Courier New" w:cs="Courier New"/>
          <w:b/>
          <w:lang w:eastAsia="cs-CZ"/>
        </w:rPr>
        <w:t>Workoutové</w:t>
      </w:r>
      <w:proofErr w:type="spellEnd"/>
      <w:r w:rsidRPr="00F22EFE">
        <w:rPr>
          <w:rFonts w:ascii="Courier New" w:eastAsia="MS Mincho" w:hAnsi="Courier New" w:cs="Courier New"/>
          <w:b/>
          <w:lang w:eastAsia="cs-CZ"/>
        </w:rPr>
        <w:t xml:space="preserve"> hřiště U Loděnice - povrchy</w:t>
      </w:r>
      <w:r w:rsidRPr="00F22EFE">
        <w:rPr>
          <w:rFonts w:ascii="Courier New" w:eastAsia="MS Mincho" w:hAnsi="Courier New" w:cs="Courier New"/>
          <w:b/>
          <w:lang w:eastAsia="cs-CZ"/>
        </w:rPr>
        <w:tab/>
        <w:t xml:space="preserve">119 </w:t>
      </w:r>
      <w:proofErr w:type="spellStart"/>
      <w:proofErr w:type="gramStart"/>
      <w:r w:rsidRPr="00F22EFE">
        <w:rPr>
          <w:rFonts w:ascii="Courier New" w:eastAsia="MS Mincho" w:hAnsi="Courier New" w:cs="Courier New"/>
          <w:b/>
          <w:lang w:eastAsia="cs-CZ"/>
        </w:rPr>
        <w:t>tis.Kč</w:t>
      </w:r>
      <w:proofErr w:type="spellEnd"/>
      <w:proofErr w:type="gramEnd"/>
    </w:p>
    <w:p w14:paraId="0D25E3C4" w14:textId="207C96C2"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 xml:space="preserve">Výměna povrchu na </w:t>
      </w:r>
      <w:proofErr w:type="spellStart"/>
      <w:r w:rsidRPr="00F22EFE">
        <w:rPr>
          <w:rFonts w:ascii="Courier New" w:eastAsia="MS Mincho" w:hAnsi="Courier New" w:cs="Courier New"/>
          <w:lang w:eastAsia="cs-CZ"/>
        </w:rPr>
        <w:t>workoutovém</w:t>
      </w:r>
      <w:proofErr w:type="spellEnd"/>
      <w:r w:rsidRPr="00F22EFE">
        <w:rPr>
          <w:rFonts w:ascii="Courier New" w:eastAsia="MS Mincho" w:hAnsi="Courier New" w:cs="Courier New"/>
          <w:lang w:eastAsia="cs-CZ"/>
        </w:rPr>
        <w:t xml:space="preserve"> hřišti u loděnice na pravém břehu řeky Ostravice (parcely č. 50/1 a 1212/6, k. </w:t>
      </w:r>
      <w:proofErr w:type="spellStart"/>
      <w:r w:rsidRPr="00F22EFE">
        <w:rPr>
          <w:rFonts w:ascii="Courier New" w:eastAsia="MS Mincho" w:hAnsi="Courier New" w:cs="Courier New"/>
          <w:lang w:eastAsia="cs-CZ"/>
        </w:rPr>
        <w:t>ú.</w:t>
      </w:r>
      <w:proofErr w:type="spellEnd"/>
      <w:r w:rsidRPr="00F22EFE">
        <w:rPr>
          <w:rFonts w:ascii="Courier New" w:eastAsia="MS Mincho" w:hAnsi="Courier New" w:cs="Courier New"/>
          <w:lang w:eastAsia="cs-CZ"/>
        </w:rPr>
        <w:t xml:space="preserve"> Slezská Ostrava). Konkrétně se jedná o demontáž konstrukcí a cvičících prvků, vybrání a odvoz stávajícího kačírku, založení a zhutnění po</w:t>
      </w:r>
      <w:r w:rsidR="008A5D28">
        <w:rPr>
          <w:rFonts w:ascii="Courier New" w:eastAsia="MS Mincho" w:hAnsi="Courier New" w:cs="Courier New"/>
          <w:lang w:eastAsia="cs-CZ"/>
        </w:rPr>
        <w:t>d</w:t>
      </w:r>
      <w:r w:rsidRPr="00F22EFE">
        <w:rPr>
          <w:rFonts w:ascii="Courier New" w:eastAsia="MS Mincho" w:hAnsi="Courier New" w:cs="Courier New"/>
          <w:lang w:eastAsia="cs-CZ"/>
        </w:rPr>
        <w:t>kladních vrstev, zpětnou montáž konstrukcí a cvičících prvků a aplikace finálního povrchu z litého polyuretanu a EPDM. Dokončeno v 04/2021.</w:t>
      </w:r>
    </w:p>
    <w:p w14:paraId="019F81F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6325 Sportovní areál u ZŠ Bílovecká</w:t>
      </w:r>
      <w:r w:rsidRPr="00F22EFE">
        <w:rPr>
          <w:rFonts w:ascii="Courier New" w:eastAsia="MS Mincho" w:hAnsi="Courier New" w:cs="Courier New"/>
          <w:b/>
          <w:lang w:eastAsia="cs-CZ"/>
        </w:rPr>
        <w:tab/>
        <w:t xml:space="preserve">1 454 </w:t>
      </w:r>
      <w:proofErr w:type="spellStart"/>
      <w:proofErr w:type="gramStart"/>
      <w:r w:rsidRPr="00F22EFE">
        <w:rPr>
          <w:rFonts w:ascii="Courier New" w:eastAsia="MS Mincho" w:hAnsi="Courier New" w:cs="Courier New"/>
          <w:b/>
          <w:lang w:eastAsia="cs-CZ"/>
        </w:rPr>
        <w:t>tis.Kč</w:t>
      </w:r>
      <w:proofErr w:type="spellEnd"/>
      <w:proofErr w:type="gramEnd"/>
    </w:p>
    <w:p w14:paraId="5F49973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Záměrem je vybudovat sportovní areál, jehož součástí bude atletický ovál, doskočiště, fotbalové hřiště, tenisové kurty a multifunkční hřiště, </w:t>
      </w:r>
      <w:proofErr w:type="spellStart"/>
      <w:r w:rsidRPr="00F22EFE">
        <w:rPr>
          <w:rFonts w:ascii="Courier New" w:eastAsia="MS Mincho" w:hAnsi="Courier New" w:cs="Courier New"/>
          <w:lang w:eastAsia="cs-CZ"/>
        </w:rPr>
        <w:t>pumtracková</w:t>
      </w:r>
      <w:proofErr w:type="spellEnd"/>
      <w:r w:rsidRPr="00F22EFE">
        <w:rPr>
          <w:rFonts w:ascii="Courier New" w:eastAsia="MS Mincho" w:hAnsi="Courier New" w:cs="Courier New"/>
          <w:lang w:eastAsia="cs-CZ"/>
        </w:rPr>
        <w:t xml:space="preserve"> dráha, dětské hřiště a budova se sociálním zázemím. V 06/2021 zpracována DPS, realizace dle zařazení stavby do kapitálového rozpočtu města.</w:t>
      </w:r>
    </w:p>
    <w:p w14:paraId="253A81C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8243 Sportovní hala Ostrava Třebovice</w:t>
      </w:r>
      <w:r w:rsidRPr="00F22EFE">
        <w:rPr>
          <w:rFonts w:ascii="Courier New" w:eastAsia="MS Mincho" w:hAnsi="Courier New" w:cs="Courier New"/>
          <w:b/>
          <w:lang w:eastAsia="cs-CZ"/>
        </w:rPr>
        <w:tab/>
        <w:t xml:space="preserve">421 </w:t>
      </w:r>
      <w:proofErr w:type="spellStart"/>
      <w:proofErr w:type="gramStart"/>
      <w:r w:rsidRPr="00F22EFE">
        <w:rPr>
          <w:rFonts w:ascii="Courier New" w:eastAsia="MS Mincho" w:hAnsi="Courier New" w:cs="Courier New"/>
          <w:b/>
          <w:lang w:eastAsia="cs-CZ"/>
        </w:rPr>
        <w:t>tis.Kč</w:t>
      </w:r>
      <w:proofErr w:type="spellEnd"/>
      <w:proofErr w:type="gramEnd"/>
    </w:p>
    <w:p w14:paraId="5090A294"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Calibri" w:hAnsi="Courier New" w:cs="Courier New"/>
        </w:rPr>
      </w:pPr>
      <w:r w:rsidRPr="00F22EFE">
        <w:rPr>
          <w:rFonts w:ascii="Courier New" w:eastAsia="Calibri" w:hAnsi="Courier New" w:cs="Courier New"/>
        </w:rPr>
        <w:t>Navrhovaná stavba sportovní haly v </w:t>
      </w:r>
      <w:proofErr w:type="spellStart"/>
      <w:r w:rsidRPr="00F22EFE">
        <w:rPr>
          <w:rFonts w:ascii="Courier New" w:eastAsia="Calibri" w:hAnsi="Courier New" w:cs="Courier New"/>
        </w:rPr>
        <w:t>MOb</w:t>
      </w:r>
      <w:proofErr w:type="spellEnd"/>
      <w:r w:rsidRPr="00F22EFE">
        <w:rPr>
          <w:rFonts w:ascii="Courier New" w:eastAsia="Calibri" w:hAnsi="Courier New" w:cs="Courier New"/>
        </w:rPr>
        <w:t xml:space="preserve"> Třebovice je stavbou pro sportovní a rekreační aktivity především občanů městského obvodu a okolí. Sportovní hala bude určena pro široké spektrum halových sportů – basketbal, florbal, sálovou kopanou, badminton, volejbal, stolní tenis, házenou, jógu, aerobik, gymnastiku. Bylo zahájeno výběrové řízení na zhotovitele stavby a v 06/2021 uzavřena příkazní smlouva na zajištění TDS a BOZP. Probíhá výběrové řízení na zhotovitele stavby.</w:t>
      </w:r>
    </w:p>
    <w:p w14:paraId="57B9DCF5"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t>8264 Sportovní hala Nová Bělá</w:t>
      </w:r>
      <w:r w:rsidRPr="00F22EFE">
        <w:rPr>
          <w:rFonts w:ascii="Courier New" w:eastAsia="MS Mincho" w:hAnsi="Courier New" w:cs="Courier New"/>
          <w:b/>
          <w:color w:val="000000"/>
          <w:lang w:eastAsia="cs-CZ"/>
        </w:rPr>
        <w:tab/>
        <w:t xml:space="preserve">13 976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105E9100" w14:textId="713616FF"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Calibri" w:hAnsi="Courier New" w:cs="Courier New"/>
          <w:color w:val="000000"/>
        </w:rPr>
        <w:t>Navrhovaná stavba sportovní haly v </w:t>
      </w:r>
      <w:proofErr w:type="spellStart"/>
      <w:r w:rsidRPr="00F22EFE">
        <w:rPr>
          <w:rFonts w:ascii="Courier New" w:eastAsia="Calibri" w:hAnsi="Courier New" w:cs="Courier New"/>
          <w:color w:val="000000"/>
        </w:rPr>
        <w:t>MO</w:t>
      </w:r>
      <w:r w:rsidR="008A5D28">
        <w:rPr>
          <w:rFonts w:ascii="Courier New" w:eastAsia="Calibri" w:hAnsi="Courier New" w:cs="Courier New"/>
          <w:color w:val="000000"/>
        </w:rPr>
        <w:t>b</w:t>
      </w:r>
      <w:proofErr w:type="spellEnd"/>
      <w:r w:rsidRPr="00F22EFE">
        <w:rPr>
          <w:rFonts w:ascii="Courier New" w:eastAsia="Calibri" w:hAnsi="Courier New" w:cs="Courier New"/>
          <w:color w:val="000000"/>
        </w:rPr>
        <w:t xml:space="preserve"> Nová Bělá je stavbou pro sportovní a rekreační aktivity především občanů městského obvodu a okolí. Sportovní hala bude určena pro široké spektrum halových sportů – basketbal, florbal, sálovou kopanou, badminton, volejbal, stolní tenis, házenou, jógu, aerobik. Realizace akce bude spolufinancována z prostředků státního rozpočtu v rámci dotačního programu MŠMT, podprogramu „Podpora materiálně technické základny sportu – </w:t>
      </w:r>
      <w:r w:rsidR="008A5D28">
        <w:rPr>
          <w:rFonts w:ascii="Courier New" w:eastAsia="Calibri" w:hAnsi="Courier New" w:cs="Courier New"/>
          <w:color w:val="000000"/>
        </w:rPr>
        <w:t>S</w:t>
      </w:r>
      <w:r w:rsidRPr="00F22EFE">
        <w:rPr>
          <w:rFonts w:ascii="Courier New" w:eastAsia="Calibri" w:hAnsi="Courier New" w:cs="Courier New"/>
          <w:color w:val="000000"/>
        </w:rPr>
        <w:t xml:space="preserve">C, SK a TJ částkou 50 % způsobilých výdajů. </w:t>
      </w:r>
      <w:r w:rsidRPr="00F22EFE">
        <w:rPr>
          <w:rFonts w:ascii="Courier New" w:eastAsia="MS Mincho" w:hAnsi="Courier New" w:cs="Courier New"/>
          <w:color w:val="000000"/>
          <w:lang w:eastAsia="cs-CZ"/>
        </w:rPr>
        <w:t>V 2/2020 zahájena realizace stavby, dokončena a zkolaudována v 12/2020. Bylo zpracováno závěrečné vyhodnocení akce a se všemi potřebnými doklady zasláno poskytovateli dotace – MŠMT ČR.</w:t>
      </w:r>
    </w:p>
    <w:p w14:paraId="16ED795B" w14:textId="14A9967B" w:rsidR="00F22EFE" w:rsidRDefault="00F22EFE" w:rsidP="00F22EFE">
      <w:pPr>
        <w:tabs>
          <w:tab w:val="right" w:pos="9923"/>
        </w:tabs>
        <w:spacing w:after="0" w:line="240" w:lineRule="auto"/>
        <w:jc w:val="both"/>
        <w:rPr>
          <w:rFonts w:ascii="Courier New" w:eastAsia="Calibri" w:hAnsi="Courier New" w:cs="Courier New"/>
          <w:color w:val="000000"/>
        </w:rPr>
      </w:pPr>
    </w:p>
    <w:p w14:paraId="48FEB211" w14:textId="77777777" w:rsidR="008335CF" w:rsidRPr="00F22EFE" w:rsidRDefault="008335CF" w:rsidP="00F22EFE">
      <w:pPr>
        <w:tabs>
          <w:tab w:val="right" w:pos="9923"/>
        </w:tabs>
        <w:spacing w:after="0" w:line="240" w:lineRule="auto"/>
        <w:jc w:val="both"/>
        <w:rPr>
          <w:rFonts w:ascii="Courier New" w:eastAsia="Calibri" w:hAnsi="Courier New" w:cs="Courier New"/>
          <w:color w:val="000000"/>
        </w:rPr>
      </w:pPr>
    </w:p>
    <w:p w14:paraId="2F554F0F"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3429 – ostatní zájmová činnost a rekreace</w:t>
      </w:r>
      <w:r w:rsidRPr="00E5578A">
        <w:rPr>
          <w:rFonts w:ascii="Courier New" w:eastAsia="MS Mincho" w:hAnsi="Courier New" w:cs="Courier New"/>
          <w:b/>
          <w:lang w:eastAsia="cs-CZ"/>
        </w:rPr>
        <w:tab/>
        <w:t xml:space="preserve">6 065 </w:t>
      </w:r>
      <w:proofErr w:type="spellStart"/>
      <w:proofErr w:type="gramStart"/>
      <w:r w:rsidRPr="00E5578A">
        <w:rPr>
          <w:rFonts w:ascii="Courier New" w:eastAsia="MS Mincho" w:hAnsi="Courier New" w:cs="Courier New"/>
          <w:b/>
          <w:lang w:eastAsia="cs-CZ"/>
        </w:rPr>
        <w:t>tis.Kč</w:t>
      </w:r>
      <w:proofErr w:type="spellEnd"/>
      <w:proofErr w:type="gramEnd"/>
    </w:p>
    <w:p w14:paraId="76C6B25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3FB5714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8266 Relax zóna Masarykovo náměstí</w:t>
      </w:r>
      <w:r w:rsidRPr="00F22EFE">
        <w:rPr>
          <w:rFonts w:ascii="Courier New" w:eastAsia="MS Mincho" w:hAnsi="Courier New" w:cs="Courier New"/>
          <w:b/>
          <w:lang w:eastAsia="cs-CZ"/>
        </w:rPr>
        <w:tab/>
        <w:t xml:space="preserve">6 065 </w:t>
      </w:r>
      <w:proofErr w:type="spellStart"/>
      <w:proofErr w:type="gramStart"/>
      <w:r w:rsidRPr="00F22EFE">
        <w:rPr>
          <w:rFonts w:ascii="Courier New" w:eastAsia="MS Mincho" w:hAnsi="Courier New" w:cs="Courier New"/>
          <w:b/>
          <w:lang w:eastAsia="cs-CZ"/>
        </w:rPr>
        <w:t>tis.Kč</w:t>
      </w:r>
      <w:proofErr w:type="spellEnd"/>
      <w:proofErr w:type="gramEnd"/>
    </w:p>
    <w:p w14:paraId="2EC876C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vybudování odpočinkové zóny v centru města. Zázemí pro gastro, infocentrum, tvůrčí dílnu. V 1. etapě byly provedeny přípojky pro </w:t>
      </w:r>
      <w:proofErr w:type="spellStart"/>
      <w:r w:rsidRPr="00F22EFE">
        <w:rPr>
          <w:rFonts w:ascii="Courier New" w:eastAsia="MS Mincho" w:hAnsi="Courier New" w:cs="Courier New"/>
          <w:lang w:eastAsia="cs-CZ"/>
        </w:rPr>
        <w:t>smart</w:t>
      </w:r>
      <w:proofErr w:type="spellEnd"/>
      <w:r w:rsidRPr="00F22EFE">
        <w:rPr>
          <w:rFonts w:ascii="Courier New" w:eastAsia="MS Mincho" w:hAnsi="Courier New" w:cs="Courier New"/>
          <w:lang w:eastAsia="cs-CZ"/>
        </w:rPr>
        <w:t xml:space="preserve"> WC a rekonstruován povrch ul. Dlouhá, následně budou předlážděny chodníky proluky a nově položen travní koberec.</w:t>
      </w:r>
    </w:p>
    <w:p w14:paraId="5B82A2E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3DAFC771"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3522 – ostatní nemocnice</w:t>
      </w:r>
      <w:r w:rsidRPr="00E5578A">
        <w:rPr>
          <w:rFonts w:ascii="Courier New" w:eastAsia="MS Mincho" w:hAnsi="Courier New" w:cs="Courier New"/>
          <w:b/>
          <w:lang w:eastAsia="cs-CZ"/>
        </w:rPr>
        <w:tab/>
        <w:t xml:space="preserve">31 731 </w:t>
      </w:r>
      <w:proofErr w:type="spellStart"/>
      <w:proofErr w:type="gramStart"/>
      <w:r w:rsidRPr="00E5578A">
        <w:rPr>
          <w:rFonts w:ascii="Courier New" w:eastAsia="MS Mincho" w:hAnsi="Courier New" w:cs="Courier New"/>
          <w:b/>
          <w:lang w:eastAsia="cs-CZ"/>
        </w:rPr>
        <w:t>tis.Kč</w:t>
      </w:r>
      <w:proofErr w:type="spellEnd"/>
      <w:proofErr w:type="gramEnd"/>
    </w:p>
    <w:p w14:paraId="1B82FFE3"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red"/>
          <w:lang w:eastAsia="cs-CZ"/>
        </w:rPr>
      </w:pPr>
    </w:p>
    <w:p w14:paraId="0B9F660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6207 Nemocnice </w:t>
      </w:r>
      <w:proofErr w:type="spellStart"/>
      <w:r w:rsidRPr="00F22EFE">
        <w:rPr>
          <w:rFonts w:ascii="Courier New" w:eastAsia="MS Mincho" w:hAnsi="Courier New" w:cs="Courier New"/>
          <w:b/>
          <w:lang w:eastAsia="cs-CZ"/>
        </w:rPr>
        <w:t>Fifejdy</w:t>
      </w:r>
      <w:proofErr w:type="spellEnd"/>
      <w:r w:rsidRPr="00F22EFE">
        <w:rPr>
          <w:rFonts w:ascii="Courier New" w:eastAsia="MS Mincho" w:hAnsi="Courier New" w:cs="Courier New"/>
          <w:b/>
          <w:lang w:eastAsia="cs-CZ"/>
        </w:rPr>
        <w:t xml:space="preserve"> energetické hospodářství – rekonstrukce</w:t>
      </w:r>
      <w:r w:rsidRPr="00F22EFE">
        <w:rPr>
          <w:rFonts w:ascii="Courier New" w:eastAsia="MS Mincho" w:hAnsi="Courier New" w:cs="Courier New"/>
          <w:b/>
          <w:lang w:eastAsia="cs-CZ"/>
        </w:rPr>
        <w:tab/>
        <w:t xml:space="preserve">2 826 </w:t>
      </w:r>
      <w:proofErr w:type="spellStart"/>
      <w:proofErr w:type="gramStart"/>
      <w:r w:rsidRPr="00F22EFE">
        <w:rPr>
          <w:rFonts w:ascii="Courier New" w:eastAsia="MS Mincho" w:hAnsi="Courier New" w:cs="Courier New"/>
          <w:b/>
          <w:lang w:eastAsia="cs-CZ"/>
        </w:rPr>
        <w:t>tis.Kč</w:t>
      </w:r>
      <w:proofErr w:type="spellEnd"/>
      <w:proofErr w:type="gramEnd"/>
    </w:p>
    <w:p w14:paraId="7D1A0E1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Tepelné hospodářství bude využíváno k distribuci tepelné energie a studené upravené vody po areálu budovy.</w:t>
      </w:r>
    </w:p>
    <w:p w14:paraId="6B9B18E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Předmětem je:</w:t>
      </w:r>
    </w:p>
    <w:p w14:paraId="3817A864" w14:textId="4E8A3B94"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 </w:t>
      </w:r>
      <w:r w:rsidR="008A5D28">
        <w:rPr>
          <w:rFonts w:ascii="Courier New" w:eastAsia="MS Mincho" w:hAnsi="Courier New" w:cs="Courier New"/>
          <w:lang w:eastAsia="cs-CZ"/>
        </w:rPr>
        <w:t>r</w:t>
      </w:r>
      <w:r w:rsidRPr="00F22EFE">
        <w:rPr>
          <w:rFonts w:ascii="Courier New" w:eastAsia="MS Mincho" w:hAnsi="Courier New" w:cs="Courier New"/>
          <w:lang w:eastAsia="cs-CZ"/>
        </w:rPr>
        <w:t>ekonstrukce zdrojů tepla, tj. VS Varenská a VS Hornopolní</w:t>
      </w:r>
    </w:p>
    <w:p w14:paraId="7EA3E701" w14:textId="688E7801"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 </w:t>
      </w:r>
      <w:r w:rsidR="008A5D28">
        <w:rPr>
          <w:rFonts w:ascii="Courier New" w:eastAsia="MS Mincho" w:hAnsi="Courier New" w:cs="Courier New"/>
          <w:lang w:eastAsia="cs-CZ"/>
        </w:rPr>
        <w:t>z</w:t>
      </w:r>
      <w:r w:rsidRPr="00F22EFE">
        <w:rPr>
          <w:rFonts w:ascii="Courier New" w:eastAsia="MS Mincho" w:hAnsi="Courier New" w:cs="Courier New"/>
          <w:lang w:eastAsia="cs-CZ"/>
        </w:rPr>
        <w:t>rušení veškerých parních rozvodů po areálu</w:t>
      </w:r>
    </w:p>
    <w:p w14:paraId="70E21A08" w14:textId="2B9530D0"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 </w:t>
      </w:r>
      <w:r w:rsidR="008A5D28">
        <w:rPr>
          <w:rFonts w:ascii="Courier New" w:eastAsia="MS Mincho" w:hAnsi="Courier New" w:cs="Courier New"/>
          <w:lang w:eastAsia="cs-CZ"/>
        </w:rPr>
        <w:t>n</w:t>
      </w:r>
      <w:r w:rsidRPr="00F22EFE">
        <w:rPr>
          <w:rFonts w:ascii="Courier New" w:eastAsia="MS Mincho" w:hAnsi="Courier New" w:cs="Courier New"/>
          <w:lang w:eastAsia="cs-CZ"/>
        </w:rPr>
        <w:t>ová parní přípojka, redukční stanice páry a kondenzátní hospodářství pro objekt stravování</w:t>
      </w:r>
    </w:p>
    <w:p w14:paraId="2D0D8ABC" w14:textId="2EAFEA7F"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 </w:t>
      </w:r>
      <w:r w:rsidR="008A5D28">
        <w:rPr>
          <w:rFonts w:ascii="Courier New" w:eastAsia="MS Mincho" w:hAnsi="Courier New" w:cs="Courier New"/>
          <w:lang w:eastAsia="cs-CZ"/>
        </w:rPr>
        <w:t>u</w:t>
      </w:r>
      <w:r w:rsidRPr="00F22EFE">
        <w:rPr>
          <w:rFonts w:ascii="Courier New" w:eastAsia="MS Mincho" w:hAnsi="Courier New" w:cs="Courier New"/>
          <w:lang w:eastAsia="cs-CZ"/>
        </w:rPr>
        <w:t>místění nových tlakově nezávislých objektových předávacích stanic (OPS) a související decentralizace přípravy teplé vody.</w:t>
      </w:r>
    </w:p>
    <w:p w14:paraId="7B90227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6208</w:t>
      </w:r>
      <w:r w:rsidRPr="00F22EFE">
        <w:rPr>
          <w:rFonts w:ascii="Courier New" w:eastAsia="Times New Roman" w:hAnsi="Courier New" w:cs="Courier New"/>
          <w:lang w:eastAsia="cs-CZ"/>
        </w:rPr>
        <w:t xml:space="preserve"> </w:t>
      </w:r>
      <w:r w:rsidRPr="00F22EFE">
        <w:rPr>
          <w:rFonts w:ascii="Courier New" w:eastAsia="MS Mincho" w:hAnsi="Courier New" w:cs="Courier New"/>
          <w:b/>
          <w:lang w:eastAsia="cs-CZ"/>
        </w:rPr>
        <w:t>MNO - modernizace pavilonu E2</w:t>
      </w:r>
      <w:r w:rsidRPr="00F22EFE">
        <w:rPr>
          <w:rFonts w:ascii="Courier New" w:eastAsia="MS Mincho" w:hAnsi="Courier New" w:cs="Courier New"/>
          <w:b/>
          <w:lang w:eastAsia="cs-CZ"/>
        </w:rPr>
        <w:tab/>
        <w:t xml:space="preserve">28 167 </w:t>
      </w:r>
      <w:proofErr w:type="spellStart"/>
      <w:proofErr w:type="gramStart"/>
      <w:r w:rsidRPr="00F22EFE">
        <w:rPr>
          <w:rFonts w:ascii="Courier New" w:eastAsia="MS Mincho" w:hAnsi="Courier New" w:cs="Courier New"/>
          <w:b/>
          <w:lang w:eastAsia="cs-CZ"/>
        </w:rPr>
        <w:t>tis.Kč</w:t>
      </w:r>
      <w:proofErr w:type="spellEnd"/>
      <w:proofErr w:type="gramEnd"/>
    </w:p>
    <w:p w14:paraId="63862237" w14:textId="413DC35F"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Rekonstrukce spočívá v dispozičních změnách, souvisejících se zvýšením komfortu pacientů a zdravotnického personálu technickým vybavením odpovídajícím současným požadavkům a hygienickým předpisům, zateplení a </w:t>
      </w:r>
      <w:r w:rsidRPr="00F22EFE">
        <w:rPr>
          <w:rFonts w:ascii="Courier New" w:eastAsia="MS Mincho" w:hAnsi="Courier New" w:cs="Courier New"/>
          <w:lang w:eastAsia="cs-CZ"/>
        </w:rPr>
        <w:lastRenderedPageBreak/>
        <w:t>výměn</w:t>
      </w:r>
      <w:r w:rsidR="00BE2DF2">
        <w:rPr>
          <w:rFonts w:ascii="Courier New" w:eastAsia="MS Mincho" w:hAnsi="Courier New" w:cs="Courier New"/>
          <w:lang w:eastAsia="cs-CZ"/>
        </w:rPr>
        <w:t>ě</w:t>
      </w:r>
      <w:r w:rsidRPr="00F22EFE">
        <w:rPr>
          <w:rFonts w:ascii="Courier New" w:eastAsia="MS Mincho" w:hAnsi="Courier New" w:cs="Courier New"/>
          <w:lang w:eastAsia="cs-CZ"/>
        </w:rPr>
        <w:t xml:space="preserve"> oken, budou provedeny nové rozvody, sanitární vybavení a klimatizace vybraných prostor. Probíhají vlastní stavební práce.</w:t>
      </w:r>
    </w:p>
    <w:p w14:paraId="2BDB77D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6212 Výstavba pavilonu X a pavilonu 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1D904C9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rámci pavilonu X je zpracována dispozičně – architektonická studie a studie proveditelnosti stavby. Byly přerušené práce, související s vyhlášením výběrového řízení na zpracování projektové dokumentace pro DÚR.</w:t>
      </w:r>
    </w:p>
    <w:p w14:paraId="43D80C0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6218 Výstavba objektu s hyperbarickou komorou</w:t>
      </w:r>
      <w:r w:rsidRPr="00F22EFE">
        <w:rPr>
          <w:rFonts w:ascii="Courier New" w:eastAsia="MS Mincho" w:hAnsi="Courier New" w:cs="Courier New"/>
          <w:b/>
          <w:lang w:eastAsia="cs-CZ"/>
        </w:rPr>
        <w:tab/>
        <w:t xml:space="preserve">709 </w:t>
      </w:r>
      <w:proofErr w:type="spellStart"/>
      <w:proofErr w:type="gramStart"/>
      <w:r w:rsidRPr="00F22EFE">
        <w:rPr>
          <w:rFonts w:ascii="Courier New" w:eastAsia="MS Mincho" w:hAnsi="Courier New" w:cs="Courier New"/>
          <w:b/>
          <w:lang w:eastAsia="cs-CZ"/>
        </w:rPr>
        <w:t>tis.Kč</w:t>
      </w:r>
      <w:proofErr w:type="spellEnd"/>
      <w:proofErr w:type="gramEnd"/>
    </w:p>
    <w:p w14:paraId="525194E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výstavbu nového objektu s hyperbarickou komorou o 14 místech pro pacienty. Vydáno pravomocné územní rozhodnutí, vydáno pravomocné stavební povolení. Probíhají projekční práce ve stupni DPS.</w:t>
      </w:r>
    </w:p>
    <w:p w14:paraId="1ECB06A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6221 Rekonstrukce rozvoden VN 22 </w:t>
      </w:r>
      <w:proofErr w:type="spellStart"/>
      <w:r w:rsidRPr="00F22EFE">
        <w:rPr>
          <w:rFonts w:ascii="Courier New" w:eastAsia="MS Mincho" w:hAnsi="Courier New" w:cs="Courier New"/>
          <w:b/>
          <w:lang w:eastAsia="cs-CZ"/>
        </w:rPr>
        <w:t>kV</w:t>
      </w:r>
      <w:proofErr w:type="spellEnd"/>
      <w:r w:rsidRPr="00F22EFE">
        <w:rPr>
          <w:rFonts w:ascii="Courier New" w:eastAsia="MS Mincho" w:hAnsi="Courier New" w:cs="Courier New"/>
          <w:b/>
          <w:lang w:eastAsia="cs-CZ"/>
        </w:rPr>
        <w:t xml:space="preserve"> v areálu MNO</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DCB74E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Zpracována </w:t>
      </w:r>
      <w:proofErr w:type="spellStart"/>
      <w:proofErr w:type="gramStart"/>
      <w:r w:rsidRPr="00F22EFE">
        <w:rPr>
          <w:rFonts w:ascii="Courier New" w:eastAsia="MS Mincho" w:hAnsi="Courier New" w:cs="Courier New"/>
          <w:lang w:eastAsia="cs-CZ"/>
        </w:rPr>
        <w:t>technicko</w:t>
      </w:r>
      <w:proofErr w:type="spellEnd"/>
      <w:r w:rsidRPr="00F22EFE">
        <w:rPr>
          <w:rFonts w:ascii="Courier New" w:eastAsia="MS Mincho" w:hAnsi="Courier New" w:cs="Courier New"/>
          <w:lang w:eastAsia="cs-CZ"/>
        </w:rPr>
        <w:t xml:space="preserve"> - ekonomická</w:t>
      </w:r>
      <w:proofErr w:type="gramEnd"/>
      <w:r w:rsidRPr="00F22EFE">
        <w:rPr>
          <w:rFonts w:ascii="Courier New" w:eastAsia="MS Mincho" w:hAnsi="Courier New" w:cs="Courier New"/>
          <w:lang w:eastAsia="cs-CZ"/>
        </w:rPr>
        <w:t xml:space="preserve"> studie způsobu rekonstrukce rozvoden 22 </w:t>
      </w:r>
      <w:proofErr w:type="spellStart"/>
      <w:r w:rsidRPr="00F22EFE">
        <w:rPr>
          <w:rFonts w:ascii="Courier New" w:eastAsia="MS Mincho" w:hAnsi="Courier New" w:cs="Courier New"/>
          <w:lang w:eastAsia="cs-CZ"/>
        </w:rPr>
        <w:t>kv</w:t>
      </w:r>
      <w:proofErr w:type="spellEnd"/>
      <w:r w:rsidRPr="00F22EFE">
        <w:rPr>
          <w:rFonts w:ascii="Courier New" w:eastAsia="MS Mincho" w:hAnsi="Courier New" w:cs="Courier New"/>
          <w:lang w:eastAsia="cs-CZ"/>
        </w:rPr>
        <w:t xml:space="preserve"> v Energocentrech E1, E2 a E3. Uzavřena smlouva o dílo na zpracování dokumentací rekonstrukce. Vydáno rozhodnutí o umístění stavby, dokumentace pro umístění stavby a dokumentace pro realizaci stavby dokončena. Zahájen výběr zhotovitele. </w:t>
      </w:r>
    </w:p>
    <w:p w14:paraId="3151D21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6223 Městská nemocnice – rekonstrukce venkovního osvětlení</w:t>
      </w:r>
      <w:r w:rsidRPr="00F22EFE">
        <w:rPr>
          <w:rFonts w:ascii="Courier New" w:eastAsia="MS Mincho" w:hAnsi="Courier New" w:cs="Courier New"/>
          <w:b/>
          <w:lang w:eastAsia="cs-CZ"/>
        </w:rPr>
        <w:tab/>
        <w:t xml:space="preserve">29 </w:t>
      </w:r>
      <w:proofErr w:type="spellStart"/>
      <w:proofErr w:type="gramStart"/>
      <w:r w:rsidRPr="00F22EFE">
        <w:rPr>
          <w:rFonts w:ascii="Courier New" w:eastAsia="MS Mincho" w:hAnsi="Courier New" w:cs="Courier New"/>
          <w:b/>
          <w:lang w:eastAsia="cs-CZ"/>
        </w:rPr>
        <w:t>tis.Kč</w:t>
      </w:r>
      <w:proofErr w:type="spellEnd"/>
      <w:proofErr w:type="gramEnd"/>
    </w:p>
    <w:p w14:paraId="2AF65B8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Zpracován investiční záměr. Dokončena dokumentace pro umístění stavby. Vydán územní souhlas. Dokončeno zpracování dokumentace pro provádění stavby.</w:t>
      </w:r>
    </w:p>
    <w:p w14:paraId="48233931"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p>
    <w:p w14:paraId="0A55E824"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3524 – léčebny dlouhodobě nemocných</w:t>
      </w:r>
      <w:r w:rsidRPr="00E5578A">
        <w:rPr>
          <w:rFonts w:ascii="Courier New" w:eastAsia="MS Mincho" w:hAnsi="Courier New" w:cs="Courier New"/>
          <w:b/>
          <w:lang w:eastAsia="cs-CZ"/>
        </w:rPr>
        <w:tab/>
        <w:t xml:space="preserve">301 </w:t>
      </w:r>
      <w:proofErr w:type="spellStart"/>
      <w:proofErr w:type="gramStart"/>
      <w:r w:rsidRPr="00E5578A">
        <w:rPr>
          <w:rFonts w:ascii="Courier New" w:eastAsia="MS Mincho" w:hAnsi="Courier New" w:cs="Courier New"/>
          <w:b/>
          <w:lang w:eastAsia="cs-CZ"/>
        </w:rPr>
        <w:t>tis.Kč</w:t>
      </w:r>
      <w:proofErr w:type="spellEnd"/>
      <w:proofErr w:type="gramEnd"/>
    </w:p>
    <w:p w14:paraId="1CB770AA" w14:textId="77777777" w:rsidR="00F22EFE" w:rsidRPr="00F22EFE" w:rsidRDefault="00F22EFE" w:rsidP="00F22EFE">
      <w:pPr>
        <w:tabs>
          <w:tab w:val="right" w:pos="9923"/>
        </w:tabs>
        <w:spacing w:after="0" w:line="240" w:lineRule="auto"/>
        <w:jc w:val="both"/>
        <w:rPr>
          <w:rFonts w:ascii="Courier New" w:eastAsia="MS Mincho" w:hAnsi="Courier New" w:cs="Courier New"/>
          <w:b/>
          <w:highlight w:val="yellow"/>
          <w:lang w:eastAsia="cs-CZ"/>
        </w:rPr>
      </w:pPr>
    </w:p>
    <w:p w14:paraId="4469FD7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6215 Energetické úspory LDN Radvanice</w:t>
      </w:r>
      <w:r w:rsidRPr="00F22EFE">
        <w:rPr>
          <w:rFonts w:ascii="Courier New" w:eastAsia="MS Mincho" w:hAnsi="Courier New" w:cs="Courier New"/>
          <w:b/>
          <w:lang w:eastAsia="cs-CZ"/>
        </w:rPr>
        <w:tab/>
        <w:t xml:space="preserve">301 </w:t>
      </w:r>
      <w:proofErr w:type="spellStart"/>
      <w:proofErr w:type="gramStart"/>
      <w:r w:rsidRPr="00F22EFE">
        <w:rPr>
          <w:rFonts w:ascii="Courier New" w:eastAsia="MS Mincho" w:hAnsi="Courier New" w:cs="Courier New"/>
          <w:b/>
          <w:lang w:eastAsia="cs-CZ"/>
        </w:rPr>
        <w:t>tis.Kč</w:t>
      </w:r>
      <w:proofErr w:type="spellEnd"/>
      <w:proofErr w:type="gramEnd"/>
    </w:p>
    <w:p w14:paraId="312D20DC" w14:textId="45BDBCE5"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kotelny ukončena. Rekonstrukce rozvodů studené a teplé vody dokončena.</w:t>
      </w:r>
    </w:p>
    <w:p w14:paraId="2B5269F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3B824F7"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3529 – ostatní ústavní péče</w:t>
      </w:r>
      <w:r w:rsidRPr="00E5578A">
        <w:rPr>
          <w:rFonts w:ascii="Courier New" w:eastAsia="MS Mincho" w:hAnsi="Courier New" w:cs="Courier New"/>
          <w:b/>
          <w:lang w:eastAsia="cs-CZ"/>
        </w:rPr>
        <w:tab/>
        <w:t xml:space="preserve">48 </w:t>
      </w:r>
      <w:proofErr w:type="spellStart"/>
      <w:proofErr w:type="gramStart"/>
      <w:r w:rsidRPr="00E5578A">
        <w:rPr>
          <w:rFonts w:ascii="Courier New" w:eastAsia="MS Mincho" w:hAnsi="Courier New" w:cs="Courier New"/>
          <w:b/>
          <w:lang w:eastAsia="cs-CZ"/>
        </w:rPr>
        <w:t>tis.Kč</w:t>
      </w:r>
      <w:proofErr w:type="spellEnd"/>
      <w:proofErr w:type="gramEnd"/>
    </w:p>
    <w:p w14:paraId="1A6ED15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862375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6048 Dětské centrum Domeček – transformace centra</w:t>
      </w:r>
      <w:r w:rsidRPr="00F22EFE">
        <w:rPr>
          <w:rFonts w:ascii="Courier New" w:eastAsia="MS Mincho" w:hAnsi="Courier New" w:cs="Courier New"/>
          <w:b/>
          <w:lang w:eastAsia="cs-CZ"/>
        </w:rPr>
        <w:tab/>
        <w:t xml:space="preserve">48 </w:t>
      </w:r>
      <w:proofErr w:type="spellStart"/>
      <w:proofErr w:type="gramStart"/>
      <w:r w:rsidRPr="00F22EFE">
        <w:rPr>
          <w:rFonts w:ascii="Courier New" w:eastAsia="MS Mincho" w:hAnsi="Courier New" w:cs="Courier New"/>
          <w:b/>
          <w:lang w:eastAsia="cs-CZ"/>
        </w:rPr>
        <w:t>tis.Kč</w:t>
      </w:r>
      <w:proofErr w:type="spellEnd"/>
      <w:proofErr w:type="gramEnd"/>
    </w:p>
    <w:p w14:paraId="5AF1258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lang w:eastAsia="cs-CZ"/>
        </w:rPr>
        <w:t>V 11/2020 byla zpracována studie a IZ, který řešil stavební úpravy budovy na Rýparově ulici (bývalá školka se zahradou). V budově by měla být provozována dvě zařízení. Dětské centrum Domeček – zdravotnické zařízení a zařízení pro děti vyžadující okamžitou pomoc (sociální služba). V 06/2021 vybrán zpracovatel projektových dokumentací a zajištění příslušných povolení.</w:t>
      </w:r>
    </w:p>
    <w:p w14:paraId="70394C4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612F8439"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3612 – bytové hospodářství</w:t>
      </w:r>
      <w:r w:rsidRPr="00E5578A">
        <w:rPr>
          <w:rFonts w:ascii="Courier New" w:eastAsia="MS Mincho" w:hAnsi="Courier New" w:cs="Courier New"/>
          <w:b/>
          <w:lang w:eastAsia="cs-CZ"/>
        </w:rPr>
        <w:tab/>
        <w:t xml:space="preserve">46 365 </w:t>
      </w:r>
      <w:proofErr w:type="spellStart"/>
      <w:proofErr w:type="gramStart"/>
      <w:r w:rsidRPr="00E5578A">
        <w:rPr>
          <w:rFonts w:ascii="Courier New" w:eastAsia="MS Mincho" w:hAnsi="Courier New" w:cs="Courier New"/>
          <w:b/>
          <w:lang w:eastAsia="cs-CZ"/>
        </w:rPr>
        <w:t>tis.Kč</w:t>
      </w:r>
      <w:proofErr w:type="spellEnd"/>
      <w:proofErr w:type="gramEnd"/>
    </w:p>
    <w:p w14:paraId="76F06F7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00F15CF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1018 Výstavba bytového domu na ulici Janáčkova</w:t>
      </w:r>
      <w:r w:rsidRPr="00F22EFE">
        <w:rPr>
          <w:rFonts w:ascii="Courier New" w:eastAsia="MS Mincho" w:hAnsi="Courier New" w:cs="Courier New"/>
          <w:b/>
          <w:lang w:eastAsia="cs-CZ"/>
        </w:rPr>
        <w:tab/>
        <w:t xml:space="preserve">40 028 </w:t>
      </w:r>
      <w:proofErr w:type="spellStart"/>
      <w:proofErr w:type="gramStart"/>
      <w:r w:rsidRPr="00F22EFE">
        <w:rPr>
          <w:rFonts w:ascii="Courier New" w:eastAsia="MS Mincho" w:hAnsi="Courier New" w:cs="Courier New"/>
          <w:b/>
          <w:lang w:eastAsia="cs-CZ"/>
        </w:rPr>
        <w:t>tis.Kč</w:t>
      </w:r>
      <w:proofErr w:type="spellEnd"/>
      <w:proofErr w:type="gramEnd"/>
    </w:p>
    <w:p w14:paraId="46880157" w14:textId="4279E391"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6 NP + 1 PP bytový dům (26 bytů) s vlastním parkováním. PD převzat</w:t>
      </w:r>
      <w:r w:rsidR="005C387C">
        <w:rPr>
          <w:rFonts w:ascii="Courier New" w:eastAsia="MS Mincho" w:hAnsi="Courier New" w:cs="Courier New"/>
          <w:lang w:eastAsia="cs-CZ"/>
        </w:rPr>
        <w:t>a</w:t>
      </w:r>
      <w:r w:rsidRPr="00F22EFE">
        <w:rPr>
          <w:rFonts w:ascii="Courier New" w:eastAsia="MS Mincho" w:hAnsi="Courier New" w:cs="Courier New"/>
          <w:lang w:eastAsia="cs-CZ"/>
        </w:rPr>
        <w:t xml:space="preserve"> z </w:t>
      </w:r>
      <w:proofErr w:type="spellStart"/>
      <w:r w:rsidRPr="00F22EFE">
        <w:rPr>
          <w:rFonts w:ascii="Courier New" w:eastAsia="MS Mincho" w:hAnsi="Courier New" w:cs="Courier New"/>
          <w:lang w:eastAsia="cs-CZ"/>
        </w:rPr>
        <w:t>MOaP</w:t>
      </w:r>
      <w:proofErr w:type="spellEnd"/>
      <w:r w:rsidRPr="00F22EFE">
        <w:rPr>
          <w:rFonts w:ascii="Courier New" w:eastAsia="MS Mincho" w:hAnsi="Courier New" w:cs="Courier New"/>
          <w:lang w:eastAsia="cs-CZ"/>
        </w:rPr>
        <w:t>. V 09/2019 předáno staveniště. Stavba dokončena, zkolaudována, přiděleno č.p.</w:t>
      </w:r>
    </w:p>
    <w:p w14:paraId="6AA8346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1664 Novostavba bytového domu Kostelní – Biskupská v Ostravě</w:t>
      </w:r>
      <w:r w:rsidRPr="00F22EFE">
        <w:rPr>
          <w:rFonts w:ascii="Courier New" w:eastAsia="MS Mincho" w:hAnsi="Courier New" w:cs="Courier New"/>
          <w:b/>
          <w:lang w:eastAsia="cs-CZ"/>
        </w:rPr>
        <w:tab/>
        <w:t xml:space="preserve">5 </w:t>
      </w:r>
      <w:proofErr w:type="spellStart"/>
      <w:proofErr w:type="gramStart"/>
      <w:r w:rsidRPr="00F22EFE">
        <w:rPr>
          <w:rFonts w:ascii="Courier New" w:eastAsia="MS Mincho" w:hAnsi="Courier New" w:cs="Courier New"/>
          <w:b/>
          <w:lang w:eastAsia="cs-CZ"/>
        </w:rPr>
        <w:t>tis.Kč</w:t>
      </w:r>
      <w:proofErr w:type="spellEnd"/>
      <w:proofErr w:type="gramEnd"/>
    </w:p>
    <w:p w14:paraId="51EE675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Na základě architektonické soutěže proběhl dialog s autorem vítězného návrhu a byla uzavřena smlouva o dílo na zpracování kompletní projektové dokumentace. Zpracovány potřebné průzkumy dle požadavku projektanta. V 10/2020 byla zpracována architektonická studie. Podána žádost o vydání územního rozhodnutí. Územní řízení přerušeno. Není dodán souhlas s kácením.</w:t>
      </w:r>
    </w:p>
    <w:p w14:paraId="4200843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2010 Rekonstrukce objektu Střelniční 8/75</w:t>
      </w:r>
      <w:r w:rsidRPr="00F22EFE">
        <w:rPr>
          <w:rFonts w:ascii="Courier New" w:eastAsia="MS Mincho" w:hAnsi="Courier New" w:cs="Courier New"/>
          <w:b/>
          <w:lang w:eastAsia="cs-CZ"/>
        </w:rPr>
        <w:tab/>
        <w:t xml:space="preserve">877 </w:t>
      </w:r>
      <w:proofErr w:type="spellStart"/>
      <w:proofErr w:type="gramStart"/>
      <w:r w:rsidRPr="00F22EFE">
        <w:rPr>
          <w:rFonts w:ascii="Courier New" w:eastAsia="MS Mincho" w:hAnsi="Courier New" w:cs="Courier New"/>
          <w:b/>
          <w:lang w:eastAsia="cs-CZ"/>
        </w:rPr>
        <w:t>tis.Kč</w:t>
      </w:r>
      <w:proofErr w:type="spellEnd"/>
      <w:proofErr w:type="gramEnd"/>
    </w:p>
    <w:p w14:paraId="28DC6674" w14:textId="23FB383D" w:rsidR="00F22EFE" w:rsidRPr="00F22EFE" w:rsidRDefault="00F22EFE" w:rsidP="00F22EFE">
      <w:pPr>
        <w:spacing w:after="0" w:line="240" w:lineRule="auto"/>
        <w:jc w:val="both"/>
        <w:rPr>
          <w:rFonts w:ascii="Courier New" w:eastAsia="Calibri" w:hAnsi="Courier New" w:cs="Courier New"/>
        </w:rPr>
      </w:pPr>
      <w:r w:rsidRPr="00F22EFE">
        <w:rPr>
          <w:rFonts w:ascii="Courier New" w:eastAsia="Calibri" w:hAnsi="Courier New" w:cs="Courier New"/>
        </w:rPr>
        <w:t xml:space="preserve">Projektová dokumentace </w:t>
      </w:r>
      <w:proofErr w:type="gramStart"/>
      <w:r w:rsidRPr="00F22EFE">
        <w:rPr>
          <w:rFonts w:ascii="Courier New" w:eastAsia="Calibri" w:hAnsi="Courier New" w:cs="Courier New"/>
        </w:rPr>
        <w:t>řeší</w:t>
      </w:r>
      <w:proofErr w:type="gramEnd"/>
      <w:r w:rsidRPr="00F22EFE">
        <w:rPr>
          <w:rFonts w:ascii="Courier New" w:eastAsia="Calibri" w:hAnsi="Courier New" w:cs="Courier New"/>
        </w:rPr>
        <w:t xml:space="preserve"> rekonstrukci stávajícího pětipodlažního objektu sloužícího jako bytový dům s komerčními jednotkami v přízemí. Jedná se o</w:t>
      </w:r>
      <w:r w:rsidR="005C387C">
        <w:rPr>
          <w:rFonts w:ascii="Courier New" w:eastAsia="Calibri" w:hAnsi="Courier New" w:cs="Courier New"/>
        </w:rPr>
        <w:t> </w:t>
      </w:r>
      <w:r w:rsidRPr="00F22EFE">
        <w:rPr>
          <w:rFonts w:ascii="Courier New" w:eastAsia="Calibri" w:hAnsi="Courier New" w:cs="Courier New"/>
        </w:rPr>
        <w:t xml:space="preserve">rekonstrukci čtyřpodlažního, podsklepeného objektu na nároží ulici Střelniční a Pivovarská. </w:t>
      </w:r>
      <w:r w:rsidRPr="004C27AA">
        <w:rPr>
          <w:rFonts w:ascii="Courier New" w:eastAsia="Calibri" w:hAnsi="Courier New" w:cs="Courier New"/>
        </w:rPr>
        <w:t>Navrhované řešení počítá se třemi obchodními jednotkami v přízemí a 11 bytovými jednotkami. Stavba dokončena a předána k zavedení do majetku.</w:t>
      </w:r>
    </w:p>
    <w:p w14:paraId="2A534662" w14:textId="77777777" w:rsidR="00F22EFE" w:rsidRPr="00F22EFE" w:rsidRDefault="00F22EFE" w:rsidP="00CC3563">
      <w:pPr>
        <w:keepNext/>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8189 Rekonstrukce objektu Husova 7</w:t>
      </w:r>
      <w:r w:rsidRPr="00F22EFE">
        <w:rPr>
          <w:rFonts w:ascii="Courier New" w:eastAsia="MS Mincho" w:hAnsi="Courier New" w:cs="Courier New"/>
          <w:b/>
          <w:lang w:eastAsia="cs-CZ"/>
        </w:rPr>
        <w:tab/>
        <w:t xml:space="preserve">5 455 </w:t>
      </w:r>
      <w:proofErr w:type="spellStart"/>
      <w:proofErr w:type="gramStart"/>
      <w:r w:rsidRPr="00F22EFE">
        <w:rPr>
          <w:rFonts w:ascii="Courier New" w:eastAsia="MS Mincho" w:hAnsi="Courier New" w:cs="Courier New"/>
          <w:b/>
          <w:lang w:eastAsia="cs-CZ"/>
        </w:rPr>
        <w:t>tis.Kč</w:t>
      </w:r>
      <w:proofErr w:type="spellEnd"/>
      <w:proofErr w:type="gramEnd"/>
    </w:p>
    <w:p w14:paraId="57BFFA10" w14:textId="2B211B4D" w:rsidR="00F22EFE" w:rsidRPr="00F22EFE" w:rsidRDefault="00F22EFE" w:rsidP="00F22EFE">
      <w:pPr>
        <w:spacing w:after="0" w:line="240" w:lineRule="auto"/>
        <w:contextualSpacing/>
        <w:jc w:val="both"/>
        <w:rPr>
          <w:rFonts w:ascii="Courier New" w:eastAsia="MS Mincho" w:hAnsi="Courier New" w:cs="Courier New"/>
          <w:lang w:eastAsia="cs-CZ"/>
        </w:rPr>
      </w:pPr>
      <w:r w:rsidRPr="00F22EFE">
        <w:rPr>
          <w:rFonts w:ascii="Courier New" w:eastAsia="Times New Roman" w:hAnsi="Courier New" w:cs="Courier New"/>
          <w:lang w:eastAsia="cs-CZ"/>
        </w:rPr>
        <w:t xml:space="preserve">Jedná se o rekonstrukci domu, který byl původně využíván jako kancelářské prostory. Nově </w:t>
      </w:r>
      <w:r w:rsidR="005C387C">
        <w:rPr>
          <w:rFonts w:ascii="Courier New" w:eastAsia="Times New Roman" w:hAnsi="Courier New" w:cs="Courier New"/>
          <w:lang w:eastAsia="cs-CZ"/>
        </w:rPr>
        <w:t>jsou</w:t>
      </w:r>
      <w:r w:rsidRPr="00F22EFE">
        <w:rPr>
          <w:rFonts w:ascii="Courier New" w:eastAsia="Times New Roman" w:hAnsi="Courier New" w:cs="Courier New"/>
          <w:lang w:eastAsia="cs-CZ"/>
        </w:rPr>
        <w:t xml:space="preserve"> v domě umístěny bytové jednotky (celkem 23). Dům je prohlášen Ministerstvem kultury České republiky kulturní památkou.</w:t>
      </w:r>
      <w:r w:rsidRPr="00F22EFE">
        <w:rPr>
          <w:rFonts w:ascii="Courier New" w:eastAsia="MS Mincho" w:hAnsi="Courier New" w:cs="Courier New"/>
          <w:lang w:eastAsia="cs-CZ"/>
        </w:rPr>
        <w:t xml:space="preserve"> Realizace ukončena a stavba předána k zavedení do majetku.</w:t>
      </w:r>
    </w:p>
    <w:p w14:paraId="7AE9173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5B2BBBC5" w14:textId="77777777" w:rsidR="00F22EFE" w:rsidRPr="00E5578A" w:rsidRDefault="00F22EFE" w:rsidP="00F22EFE">
      <w:pPr>
        <w:tabs>
          <w:tab w:val="right" w:pos="9923"/>
        </w:tabs>
        <w:spacing w:after="0" w:line="240" w:lineRule="auto"/>
        <w:jc w:val="both"/>
        <w:rPr>
          <w:rFonts w:ascii="Courier New" w:eastAsia="MS Mincho" w:hAnsi="Courier New" w:cs="Courier New"/>
          <w:b/>
          <w:lang w:eastAsia="cs-CZ"/>
        </w:rPr>
      </w:pPr>
      <w:r w:rsidRPr="00E5578A">
        <w:rPr>
          <w:rFonts w:ascii="Courier New" w:eastAsia="MS Mincho" w:hAnsi="Courier New" w:cs="Courier New"/>
          <w:b/>
          <w:lang w:eastAsia="cs-CZ"/>
        </w:rPr>
        <w:t>§ 3631 – veřejné osvětlení</w:t>
      </w:r>
      <w:r w:rsidRPr="00E5578A">
        <w:rPr>
          <w:rFonts w:ascii="Courier New" w:eastAsia="MS Mincho" w:hAnsi="Courier New" w:cs="Courier New"/>
          <w:b/>
          <w:lang w:eastAsia="cs-CZ"/>
        </w:rPr>
        <w:tab/>
        <w:t xml:space="preserve">32 230 </w:t>
      </w:r>
      <w:proofErr w:type="spellStart"/>
      <w:proofErr w:type="gramStart"/>
      <w:r w:rsidRPr="00E5578A">
        <w:rPr>
          <w:rFonts w:ascii="Courier New" w:eastAsia="MS Mincho" w:hAnsi="Courier New" w:cs="Courier New"/>
          <w:b/>
          <w:lang w:eastAsia="cs-CZ"/>
        </w:rPr>
        <w:t>tis.Kč</w:t>
      </w:r>
      <w:proofErr w:type="spellEnd"/>
      <w:proofErr w:type="gramEnd"/>
    </w:p>
    <w:p w14:paraId="37CF4FE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7393AD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4042 PD a příprava staveb VO</w:t>
      </w:r>
      <w:r w:rsidRPr="00F22EFE">
        <w:rPr>
          <w:rFonts w:ascii="Courier New" w:eastAsia="MS Mincho" w:hAnsi="Courier New" w:cs="Courier New"/>
          <w:b/>
          <w:lang w:eastAsia="cs-CZ"/>
        </w:rPr>
        <w:tab/>
        <w:t xml:space="preserve">4 460 </w:t>
      </w:r>
      <w:proofErr w:type="spellStart"/>
      <w:proofErr w:type="gramStart"/>
      <w:r w:rsidRPr="00F22EFE">
        <w:rPr>
          <w:rFonts w:ascii="Courier New" w:eastAsia="MS Mincho" w:hAnsi="Courier New" w:cs="Courier New"/>
          <w:b/>
          <w:lang w:eastAsia="cs-CZ"/>
        </w:rPr>
        <w:t>tis.Kč</w:t>
      </w:r>
      <w:proofErr w:type="spellEnd"/>
      <w:proofErr w:type="gramEnd"/>
    </w:p>
    <w:p w14:paraId="59942A5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Projektové dokumentace zpracovávány na základě požadavků vlastníka či správce veřejného osvětlení. Dle uzavřených smluv o dílo a smluv příkazních jsou zpracovávány projektové dokumentace a zajišťována územní rozhodnutí.</w:t>
      </w:r>
    </w:p>
    <w:p w14:paraId="242947B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4098 Rekonstrukce VO – stavby se sítí NN</w:t>
      </w:r>
      <w:r w:rsidRPr="00F22EFE">
        <w:rPr>
          <w:rFonts w:ascii="Courier New" w:eastAsia="MS Mincho" w:hAnsi="Courier New" w:cs="Courier New"/>
          <w:b/>
          <w:lang w:eastAsia="cs-CZ"/>
        </w:rPr>
        <w:tab/>
        <w:t xml:space="preserve">128 </w:t>
      </w:r>
      <w:proofErr w:type="spellStart"/>
      <w:proofErr w:type="gramStart"/>
      <w:r w:rsidRPr="00F22EFE">
        <w:rPr>
          <w:rFonts w:ascii="Courier New" w:eastAsia="MS Mincho" w:hAnsi="Courier New" w:cs="Courier New"/>
          <w:b/>
          <w:lang w:eastAsia="cs-CZ"/>
        </w:rPr>
        <w:t>tis.Kč</w:t>
      </w:r>
      <w:proofErr w:type="spellEnd"/>
      <w:proofErr w:type="gramEnd"/>
    </w:p>
    <w:p w14:paraId="5EAFFCF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 této všeobecné stavby jsou poskytovány finanční částky na jednotlivé konkrétní akce staveb, které jsou vyvolány kabelizací sítí NN, včetně zpracování projektových dokumentací a souvisejících inženýrských činností.</w:t>
      </w:r>
    </w:p>
    <w:p w14:paraId="2089256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4342 Rek. VO oblast Červeného kříže - Bozděchova</w:t>
      </w:r>
      <w:r w:rsidRPr="00F22EFE">
        <w:rPr>
          <w:rFonts w:ascii="Courier New" w:eastAsia="MS Mincho" w:hAnsi="Courier New" w:cs="Courier New"/>
          <w:b/>
          <w:lang w:eastAsia="cs-CZ"/>
        </w:rPr>
        <w:tab/>
        <w:t xml:space="preserve">21 </w:t>
      </w:r>
      <w:proofErr w:type="spellStart"/>
      <w:proofErr w:type="gramStart"/>
      <w:r w:rsidRPr="00F22EFE">
        <w:rPr>
          <w:rFonts w:ascii="Courier New" w:eastAsia="MS Mincho" w:hAnsi="Courier New" w:cs="Courier New"/>
          <w:b/>
          <w:lang w:eastAsia="cs-CZ"/>
        </w:rPr>
        <w:t>tis.Kč</w:t>
      </w:r>
      <w:proofErr w:type="spellEnd"/>
      <w:proofErr w:type="gramEnd"/>
    </w:p>
    <w:p w14:paraId="486D337E"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 města.</w:t>
      </w:r>
    </w:p>
    <w:p w14:paraId="205D366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4345 Rekonstrukce VO Nám. Jana Nerudy</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2FCC7C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 města.</w:t>
      </w:r>
    </w:p>
    <w:p w14:paraId="268956F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4346 Rekonstrukce VO Porubská – B. Martinů</w:t>
      </w:r>
      <w:r w:rsidRPr="00F22EFE">
        <w:rPr>
          <w:rFonts w:ascii="Courier New" w:eastAsia="MS Mincho" w:hAnsi="Courier New" w:cs="Courier New"/>
          <w:b/>
          <w:lang w:eastAsia="cs-CZ"/>
        </w:rPr>
        <w:tab/>
        <w:t xml:space="preserve">6 </w:t>
      </w:r>
      <w:proofErr w:type="spellStart"/>
      <w:proofErr w:type="gramStart"/>
      <w:r w:rsidRPr="00F22EFE">
        <w:rPr>
          <w:rFonts w:ascii="Courier New" w:eastAsia="MS Mincho" w:hAnsi="Courier New" w:cs="Courier New"/>
          <w:b/>
          <w:lang w:eastAsia="cs-CZ"/>
        </w:rPr>
        <w:t>tis.Kč</w:t>
      </w:r>
      <w:proofErr w:type="spellEnd"/>
      <w:proofErr w:type="gramEnd"/>
    </w:p>
    <w:p w14:paraId="7DDA1F9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 města.</w:t>
      </w:r>
    </w:p>
    <w:p w14:paraId="33FBBAB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4348 Veřejné osvětlení Plesná</w:t>
      </w:r>
      <w:r w:rsidRPr="00F22EFE">
        <w:rPr>
          <w:rFonts w:ascii="Courier New" w:eastAsia="MS Mincho" w:hAnsi="Courier New" w:cs="Courier New"/>
          <w:b/>
          <w:lang w:eastAsia="cs-CZ"/>
        </w:rPr>
        <w:tab/>
        <w:t xml:space="preserve">301 </w:t>
      </w:r>
      <w:proofErr w:type="spellStart"/>
      <w:proofErr w:type="gramStart"/>
      <w:r w:rsidRPr="00F22EFE">
        <w:rPr>
          <w:rFonts w:ascii="Courier New" w:eastAsia="MS Mincho" w:hAnsi="Courier New" w:cs="Courier New"/>
          <w:b/>
          <w:lang w:eastAsia="cs-CZ"/>
        </w:rPr>
        <w:t>tis.Kč</w:t>
      </w:r>
      <w:proofErr w:type="spellEnd"/>
      <w:proofErr w:type="gramEnd"/>
    </w:p>
    <w:p w14:paraId="5B37529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byla zkolaudována.</w:t>
      </w:r>
    </w:p>
    <w:p w14:paraId="7468C06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4351 VO – Heřmanice, ul. Vrbická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1A9FCD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2154D03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4352 Rekonstrukce VO lesopark Bělský les</w:t>
      </w:r>
      <w:r w:rsidRPr="00F22EFE">
        <w:rPr>
          <w:rFonts w:ascii="Courier New" w:eastAsia="MS Mincho" w:hAnsi="Courier New" w:cs="Courier New"/>
          <w:b/>
          <w:lang w:eastAsia="cs-CZ"/>
        </w:rPr>
        <w:tab/>
        <w:t xml:space="preserve">1 </w:t>
      </w:r>
      <w:proofErr w:type="spellStart"/>
      <w:proofErr w:type="gramStart"/>
      <w:r w:rsidRPr="00F22EFE">
        <w:rPr>
          <w:rFonts w:ascii="Courier New" w:eastAsia="MS Mincho" w:hAnsi="Courier New" w:cs="Courier New"/>
          <w:b/>
          <w:lang w:eastAsia="cs-CZ"/>
        </w:rPr>
        <w:t>tis.Kč</w:t>
      </w:r>
      <w:proofErr w:type="spellEnd"/>
      <w:proofErr w:type="gramEnd"/>
    </w:p>
    <w:p w14:paraId="4DC3C1C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69EE41F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4354 Veřejné osvětlení Na Zvoničce</w:t>
      </w:r>
      <w:r w:rsidRPr="00F22EFE">
        <w:rPr>
          <w:rFonts w:ascii="Courier New" w:eastAsia="MS Mincho" w:hAnsi="Courier New" w:cs="Courier New"/>
          <w:b/>
          <w:lang w:eastAsia="cs-CZ"/>
        </w:rPr>
        <w:tab/>
        <w:t xml:space="preserve">4 </w:t>
      </w:r>
      <w:proofErr w:type="spellStart"/>
      <w:proofErr w:type="gramStart"/>
      <w:r w:rsidRPr="00F22EFE">
        <w:rPr>
          <w:rFonts w:ascii="Courier New" w:eastAsia="MS Mincho" w:hAnsi="Courier New" w:cs="Courier New"/>
          <w:b/>
          <w:lang w:eastAsia="cs-CZ"/>
        </w:rPr>
        <w:t>tis.Kč</w:t>
      </w:r>
      <w:proofErr w:type="spellEnd"/>
      <w:proofErr w:type="gramEnd"/>
    </w:p>
    <w:p w14:paraId="74667E6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1B0CC43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4356 Rekonstrukce VO oblast Slívova</w:t>
      </w:r>
      <w:r w:rsidRPr="00F22EFE">
        <w:rPr>
          <w:rFonts w:ascii="Courier New" w:eastAsia="MS Mincho" w:hAnsi="Courier New" w:cs="Courier New"/>
          <w:b/>
          <w:lang w:eastAsia="cs-CZ"/>
        </w:rPr>
        <w:tab/>
        <w:t xml:space="preserve">49 </w:t>
      </w:r>
      <w:proofErr w:type="spellStart"/>
      <w:proofErr w:type="gramStart"/>
      <w:r w:rsidRPr="00F22EFE">
        <w:rPr>
          <w:rFonts w:ascii="Courier New" w:eastAsia="MS Mincho" w:hAnsi="Courier New" w:cs="Courier New"/>
          <w:b/>
          <w:lang w:eastAsia="cs-CZ"/>
        </w:rPr>
        <w:t>tis.Kč</w:t>
      </w:r>
      <w:proofErr w:type="spellEnd"/>
      <w:proofErr w:type="gramEnd"/>
    </w:p>
    <w:p w14:paraId="53D0107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7014EF6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4357 Veřejné osvětlení Ostrava – Poruba, oblast V Zahradách</w:t>
      </w:r>
      <w:r w:rsidRPr="00F22EFE">
        <w:rPr>
          <w:rFonts w:ascii="Courier New" w:eastAsia="MS Mincho" w:hAnsi="Courier New" w:cs="Courier New"/>
          <w:b/>
          <w:lang w:eastAsia="cs-CZ"/>
        </w:rPr>
        <w:tab/>
        <w:t xml:space="preserve">11 </w:t>
      </w:r>
      <w:proofErr w:type="spellStart"/>
      <w:proofErr w:type="gramStart"/>
      <w:r w:rsidRPr="00F22EFE">
        <w:rPr>
          <w:rFonts w:ascii="Courier New" w:eastAsia="MS Mincho" w:hAnsi="Courier New" w:cs="Courier New"/>
          <w:b/>
          <w:lang w:eastAsia="cs-CZ"/>
        </w:rPr>
        <w:t>tis.Kč</w:t>
      </w:r>
      <w:proofErr w:type="spellEnd"/>
      <w:proofErr w:type="gramEnd"/>
    </w:p>
    <w:p w14:paraId="6E30855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5678A62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4358 VO Na Milířích - Plesná</w:t>
      </w:r>
      <w:r w:rsidRPr="00F22EFE">
        <w:rPr>
          <w:rFonts w:ascii="Courier New" w:eastAsia="MS Mincho" w:hAnsi="Courier New" w:cs="Courier New"/>
          <w:b/>
          <w:lang w:eastAsia="cs-CZ"/>
        </w:rPr>
        <w:tab/>
        <w:t xml:space="preserve">91 </w:t>
      </w:r>
      <w:proofErr w:type="spellStart"/>
      <w:proofErr w:type="gramStart"/>
      <w:r w:rsidRPr="00F22EFE">
        <w:rPr>
          <w:rFonts w:ascii="Courier New" w:eastAsia="MS Mincho" w:hAnsi="Courier New" w:cs="Courier New"/>
          <w:b/>
          <w:lang w:eastAsia="cs-CZ"/>
        </w:rPr>
        <w:t>tis.Kč</w:t>
      </w:r>
      <w:proofErr w:type="spellEnd"/>
      <w:proofErr w:type="gramEnd"/>
    </w:p>
    <w:p w14:paraId="6D8C46D7"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zkolaudována.</w:t>
      </w:r>
    </w:p>
    <w:p w14:paraId="3986AA4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4359 VO </w:t>
      </w:r>
      <w:proofErr w:type="spellStart"/>
      <w:r w:rsidRPr="00F22EFE">
        <w:rPr>
          <w:rFonts w:ascii="Courier New" w:eastAsia="MS Mincho" w:hAnsi="Courier New" w:cs="Courier New"/>
          <w:b/>
          <w:lang w:eastAsia="cs-CZ"/>
        </w:rPr>
        <w:t>Ščučí</w:t>
      </w:r>
      <w:proofErr w:type="spellEnd"/>
      <w:r w:rsidRPr="00F22EFE">
        <w:rPr>
          <w:rFonts w:ascii="Courier New" w:eastAsia="MS Mincho" w:hAnsi="Courier New" w:cs="Courier New"/>
          <w:b/>
          <w:lang w:eastAsia="cs-CZ"/>
        </w:rPr>
        <w:t>, Hrabová</w:t>
      </w:r>
      <w:r w:rsidRPr="00F22EFE">
        <w:rPr>
          <w:rFonts w:ascii="Courier New" w:eastAsia="MS Mincho" w:hAnsi="Courier New" w:cs="Courier New"/>
          <w:b/>
          <w:lang w:eastAsia="cs-CZ"/>
        </w:rPr>
        <w:tab/>
        <w:t xml:space="preserve">1 500 </w:t>
      </w:r>
      <w:proofErr w:type="spellStart"/>
      <w:proofErr w:type="gramStart"/>
      <w:r w:rsidRPr="00F22EFE">
        <w:rPr>
          <w:rFonts w:ascii="Courier New" w:eastAsia="MS Mincho" w:hAnsi="Courier New" w:cs="Courier New"/>
          <w:b/>
          <w:lang w:eastAsia="cs-CZ"/>
        </w:rPr>
        <w:t>tis.Kč</w:t>
      </w:r>
      <w:proofErr w:type="spellEnd"/>
      <w:proofErr w:type="gramEnd"/>
    </w:p>
    <w:p w14:paraId="7E3F4F83"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realizována v návaznosti na kabelizaci sítě NN spol. ČEZ Distribuce a.s., stavba dokončena v 11/2021, následuje kolaudace stavby.</w:t>
      </w:r>
    </w:p>
    <w:p w14:paraId="5DDA601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4360 Rekonstrukce VO Bažanova, Hrabová</w:t>
      </w:r>
      <w:r w:rsidRPr="00F22EFE">
        <w:rPr>
          <w:rFonts w:ascii="Courier New" w:eastAsia="MS Mincho" w:hAnsi="Courier New" w:cs="Courier New"/>
          <w:b/>
          <w:lang w:eastAsia="cs-CZ"/>
        </w:rPr>
        <w:tab/>
        <w:t xml:space="preserve">27 </w:t>
      </w:r>
      <w:proofErr w:type="spellStart"/>
      <w:proofErr w:type="gramStart"/>
      <w:r w:rsidRPr="00F22EFE">
        <w:rPr>
          <w:rFonts w:ascii="Courier New" w:eastAsia="MS Mincho" w:hAnsi="Courier New" w:cs="Courier New"/>
          <w:b/>
          <w:lang w:eastAsia="cs-CZ"/>
        </w:rPr>
        <w:t>tis.Kč</w:t>
      </w:r>
      <w:proofErr w:type="spellEnd"/>
      <w:proofErr w:type="gramEnd"/>
    </w:p>
    <w:p w14:paraId="1DA5CE0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7CDE347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4361 Veřejné osvětlení Ostrava Heřmanice, Záblatská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3909DF6"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0E08DEA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4362 Veřejné osvětlení Ostrava – </w:t>
      </w:r>
      <w:proofErr w:type="spellStart"/>
      <w:r w:rsidRPr="00F22EFE">
        <w:rPr>
          <w:rFonts w:ascii="Courier New" w:eastAsia="MS Mincho" w:hAnsi="Courier New" w:cs="Courier New"/>
          <w:b/>
          <w:lang w:eastAsia="cs-CZ"/>
        </w:rPr>
        <w:t>Muglinov</w:t>
      </w:r>
      <w:proofErr w:type="spellEnd"/>
      <w:r w:rsidRPr="00F22EFE">
        <w:rPr>
          <w:rFonts w:ascii="Courier New" w:eastAsia="MS Mincho" w:hAnsi="Courier New" w:cs="Courier New"/>
          <w:b/>
          <w:lang w:eastAsia="cs-CZ"/>
        </w:rPr>
        <w:t>, oblast Sklářova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5518E8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VO je vyvolána stavbou kabelizace sítě NN spol. ČEZ Distribuce, a.s. V 03/2020 uzavřena smlouva o dílo se zhotovitelem, realizace bude probíhat v časové koordinaci se stavbou kabelizace sítě NN.</w:t>
      </w:r>
    </w:p>
    <w:p w14:paraId="24D466F8" w14:textId="77777777" w:rsidR="00F22EFE" w:rsidRPr="00F22EFE" w:rsidRDefault="00F22EFE" w:rsidP="00F22EFE">
      <w:pPr>
        <w:tabs>
          <w:tab w:val="right" w:pos="9923"/>
        </w:tabs>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t>4363 VO Ostrava - Zábřeh Družstvo</w:t>
      </w:r>
      <w:r w:rsidRPr="00F22EFE">
        <w:rPr>
          <w:rFonts w:ascii="Courier New" w:eastAsia="MS Mincho" w:hAnsi="Courier New" w:cs="Courier New"/>
          <w:b/>
          <w:color w:val="000000"/>
          <w:lang w:eastAsia="cs-CZ"/>
        </w:rPr>
        <w:tab/>
        <w:t xml:space="preserve">1 223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037F00DA" w14:textId="77777777" w:rsidR="00F22EFE" w:rsidRPr="00F22EFE" w:rsidRDefault="00F22EFE" w:rsidP="00F22EFE">
      <w:pPr>
        <w:tabs>
          <w:tab w:val="right" w:pos="9923"/>
        </w:tabs>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 xml:space="preserve">Stavba VO vyvolána stavbou kabelizace sítě NN spol. ČEZ Distribuce, a.s. Stavba dokončena v 11/2021, následuje kolaudace. </w:t>
      </w:r>
    </w:p>
    <w:p w14:paraId="3A506CF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4365 Rekonstrukce VO oblast Petruškova</w:t>
      </w:r>
      <w:r w:rsidRPr="00F22EFE">
        <w:rPr>
          <w:rFonts w:ascii="Courier New" w:eastAsia="MS Mincho" w:hAnsi="Courier New" w:cs="Courier New"/>
          <w:b/>
          <w:lang w:eastAsia="cs-CZ"/>
        </w:rPr>
        <w:tab/>
        <w:t xml:space="preserve">1 923 </w:t>
      </w:r>
      <w:proofErr w:type="spellStart"/>
      <w:proofErr w:type="gramStart"/>
      <w:r w:rsidRPr="00F22EFE">
        <w:rPr>
          <w:rFonts w:ascii="Courier New" w:eastAsia="MS Mincho" w:hAnsi="Courier New" w:cs="Courier New"/>
          <w:b/>
          <w:lang w:eastAsia="cs-CZ"/>
        </w:rPr>
        <w:t>tis.Kč</w:t>
      </w:r>
      <w:proofErr w:type="spellEnd"/>
      <w:proofErr w:type="gramEnd"/>
    </w:p>
    <w:p w14:paraId="3A71C575"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zkolaudována.</w:t>
      </w:r>
    </w:p>
    <w:p w14:paraId="39B0DF0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4366 Doplnění VO Petřkovická</w:t>
      </w:r>
      <w:r w:rsidRPr="00F22EFE">
        <w:rPr>
          <w:rFonts w:ascii="Courier New" w:eastAsia="MS Mincho" w:hAnsi="Courier New" w:cs="Courier New"/>
          <w:b/>
          <w:lang w:eastAsia="cs-CZ"/>
        </w:rPr>
        <w:tab/>
        <w:t xml:space="preserve">8 </w:t>
      </w:r>
      <w:proofErr w:type="spellStart"/>
      <w:proofErr w:type="gramStart"/>
      <w:r w:rsidRPr="00F22EFE">
        <w:rPr>
          <w:rFonts w:ascii="Courier New" w:eastAsia="MS Mincho" w:hAnsi="Courier New" w:cs="Courier New"/>
          <w:b/>
          <w:lang w:eastAsia="cs-CZ"/>
        </w:rPr>
        <w:t>tis.Kč</w:t>
      </w:r>
      <w:proofErr w:type="spellEnd"/>
      <w:proofErr w:type="gramEnd"/>
    </w:p>
    <w:p w14:paraId="51694BB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4F897C9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4367 Doplnění VO vnitroblok Senovážná</w:t>
      </w:r>
      <w:r w:rsidRPr="00F22EFE">
        <w:rPr>
          <w:rFonts w:ascii="Courier New" w:eastAsia="MS Mincho" w:hAnsi="Courier New" w:cs="Courier New"/>
          <w:b/>
          <w:lang w:eastAsia="cs-CZ"/>
        </w:rPr>
        <w:tab/>
        <w:t xml:space="preserve">7 </w:t>
      </w:r>
      <w:proofErr w:type="spellStart"/>
      <w:proofErr w:type="gramStart"/>
      <w:r w:rsidRPr="00F22EFE">
        <w:rPr>
          <w:rFonts w:ascii="Courier New" w:eastAsia="MS Mincho" w:hAnsi="Courier New" w:cs="Courier New"/>
          <w:b/>
          <w:lang w:eastAsia="cs-CZ"/>
        </w:rPr>
        <w:t>tis.Kč</w:t>
      </w:r>
      <w:proofErr w:type="spellEnd"/>
      <w:proofErr w:type="gramEnd"/>
    </w:p>
    <w:p w14:paraId="687DD55E"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3E6F648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4368 Rozšíření VO Liščí</w:t>
      </w:r>
      <w:r w:rsidRPr="00F22EFE">
        <w:rPr>
          <w:rFonts w:ascii="Courier New" w:eastAsia="MS Mincho" w:hAnsi="Courier New" w:cs="Courier New"/>
          <w:b/>
          <w:lang w:eastAsia="cs-CZ"/>
        </w:rPr>
        <w:tab/>
        <w:t xml:space="preserve">189 </w:t>
      </w:r>
      <w:proofErr w:type="spellStart"/>
      <w:proofErr w:type="gramStart"/>
      <w:r w:rsidRPr="00F22EFE">
        <w:rPr>
          <w:rFonts w:ascii="Courier New" w:eastAsia="MS Mincho" w:hAnsi="Courier New" w:cs="Courier New"/>
          <w:b/>
          <w:lang w:eastAsia="cs-CZ"/>
        </w:rPr>
        <w:t>tis.Kč</w:t>
      </w:r>
      <w:proofErr w:type="spellEnd"/>
      <w:proofErr w:type="gramEnd"/>
    </w:p>
    <w:p w14:paraId="527109D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Zrealizovaná a zkolaudovaná stavba byla zavedena do majetku.</w:t>
      </w:r>
    </w:p>
    <w:p w14:paraId="5592E1F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4369 Rekonstrukce VO Tyršova</w:t>
      </w:r>
      <w:r w:rsidRPr="00F22EFE">
        <w:rPr>
          <w:rFonts w:ascii="Courier New" w:eastAsia="MS Mincho" w:hAnsi="Courier New" w:cs="Courier New"/>
          <w:b/>
          <w:lang w:eastAsia="cs-CZ"/>
        </w:rPr>
        <w:tab/>
        <w:t xml:space="preserve">50 </w:t>
      </w:r>
      <w:proofErr w:type="spellStart"/>
      <w:proofErr w:type="gramStart"/>
      <w:r w:rsidRPr="00F22EFE">
        <w:rPr>
          <w:rFonts w:ascii="Courier New" w:eastAsia="MS Mincho" w:hAnsi="Courier New" w:cs="Courier New"/>
          <w:b/>
          <w:lang w:eastAsia="cs-CZ"/>
        </w:rPr>
        <w:t>tis.Kč</w:t>
      </w:r>
      <w:proofErr w:type="spellEnd"/>
      <w:proofErr w:type="gramEnd"/>
    </w:p>
    <w:p w14:paraId="7EF43D76"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11/2021 dokončena DPS, ve 12/2021 zpracován požadavek na VZ na zhotovitele stavby.</w:t>
      </w:r>
    </w:p>
    <w:p w14:paraId="7AE6CB8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4370 Doplnění VO Karla Aksamita</w:t>
      </w:r>
      <w:r w:rsidRPr="00F22EFE">
        <w:rPr>
          <w:rFonts w:ascii="Courier New" w:eastAsia="MS Mincho" w:hAnsi="Courier New" w:cs="Courier New"/>
          <w:b/>
          <w:lang w:eastAsia="cs-CZ"/>
        </w:rPr>
        <w:tab/>
        <w:t xml:space="preserve">3 177 </w:t>
      </w:r>
      <w:proofErr w:type="spellStart"/>
      <w:proofErr w:type="gramStart"/>
      <w:r w:rsidRPr="00F22EFE">
        <w:rPr>
          <w:rFonts w:ascii="Courier New" w:eastAsia="MS Mincho" w:hAnsi="Courier New" w:cs="Courier New"/>
          <w:b/>
          <w:lang w:eastAsia="cs-CZ"/>
        </w:rPr>
        <w:t>tis.Kč</w:t>
      </w:r>
      <w:proofErr w:type="spellEnd"/>
      <w:proofErr w:type="gramEnd"/>
    </w:p>
    <w:p w14:paraId="031BF1D0"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11/2021 stavba dokončena, ve 12/2021 podána žádost o kolaudaci stavby. </w:t>
      </w:r>
    </w:p>
    <w:p w14:paraId="6218695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4371 Rekonstrukce VO ul. Žofínská</w:t>
      </w:r>
      <w:r w:rsidRPr="00F22EFE">
        <w:rPr>
          <w:rFonts w:ascii="Courier New" w:eastAsia="MS Mincho" w:hAnsi="Courier New" w:cs="Courier New"/>
          <w:b/>
          <w:lang w:eastAsia="cs-CZ"/>
        </w:rPr>
        <w:tab/>
        <w:t xml:space="preserve">146 </w:t>
      </w:r>
      <w:proofErr w:type="spellStart"/>
      <w:proofErr w:type="gramStart"/>
      <w:r w:rsidRPr="00F22EFE">
        <w:rPr>
          <w:rFonts w:ascii="Courier New" w:eastAsia="MS Mincho" w:hAnsi="Courier New" w:cs="Courier New"/>
          <w:b/>
          <w:lang w:eastAsia="cs-CZ"/>
        </w:rPr>
        <w:t>tis.Kč</w:t>
      </w:r>
      <w:proofErr w:type="spellEnd"/>
      <w:proofErr w:type="gramEnd"/>
    </w:p>
    <w:p w14:paraId="5D8E11F6"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11/2021 dokončena DPS, ve 12/2021 zpracován požadavek na VZ na zhotovitele stavby.</w:t>
      </w:r>
    </w:p>
    <w:p w14:paraId="2E53F5A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4372 Rekonstrukce VO oblast Letecká</w:t>
      </w:r>
      <w:r w:rsidRPr="00F22EFE">
        <w:rPr>
          <w:rFonts w:ascii="Courier New" w:eastAsia="MS Mincho" w:hAnsi="Courier New" w:cs="Courier New"/>
          <w:b/>
          <w:lang w:eastAsia="cs-CZ"/>
        </w:rPr>
        <w:tab/>
        <w:t xml:space="preserve">4 184 </w:t>
      </w:r>
      <w:proofErr w:type="spellStart"/>
      <w:proofErr w:type="gramStart"/>
      <w:r w:rsidRPr="00F22EFE">
        <w:rPr>
          <w:rFonts w:ascii="Courier New" w:eastAsia="MS Mincho" w:hAnsi="Courier New" w:cs="Courier New"/>
          <w:b/>
          <w:lang w:eastAsia="cs-CZ"/>
        </w:rPr>
        <w:t>tis.Kč</w:t>
      </w:r>
      <w:proofErr w:type="spellEnd"/>
      <w:proofErr w:type="gramEnd"/>
    </w:p>
    <w:p w14:paraId="660458CA"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10/2021 stavba dokončena, 11/2021 stavba zkolaudována a zavedena do majetku. </w:t>
      </w:r>
    </w:p>
    <w:p w14:paraId="4FCF3C0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4373 Rekonstrukce VO oblast Šmídova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C3E17E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Zpracovává se dokumentace pro vydání územního rozhodnutí,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se majetkové vztahy pro umístění stožárů VO na pozemku fyzických osob. </w:t>
      </w:r>
    </w:p>
    <w:p w14:paraId="5526F5F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4374 Rozváděč VO Ostrava – </w:t>
      </w:r>
      <w:proofErr w:type="spellStart"/>
      <w:r w:rsidRPr="00F22EFE">
        <w:rPr>
          <w:rFonts w:ascii="Courier New" w:eastAsia="MS Mincho" w:hAnsi="Courier New" w:cs="Courier New"/>
          <w:b/>
          <w:lang w:eastAsia="cs-CZ"/>
        </w:rPr>
        <w:t>Bartovice</w:t>
      </w:r>
      <w:proofErr w:type="spellEnd"/>
      <w:r w:rsidRPr="00F22EFE">
        <w:rPr>
          <w:rFonts w:ascii="Courier New" w:eastAsia="MS Mincho" w:hAnsi="Courier New" w:cs="Courier New"/>
          <w:b/>
          <w:lang w:eastAsia="cs-CZ"/>
        </w:rPr>
        <w:tab/>
        <w:t xml:space="preserve">292 </w:t>
      </w:r>
      <w:proofErr w:type="spellStart"/>
      <w:proofErr w:type="gramStart"/>
      <w:r w:rsidRPr="00F22EFE">
        <w:rPr>
          <w:rFonts w:ascii="Courier New" w:eastAsia="MS Mincho" w:hAnsi="Courier New" w:cs="Courier New"/>
          <w:b/>
          <w:lang w:eastAsia="cs-CZ"/>
        </w:rPr>
        <w:t>tis.Kč</w:t>
      </w:r>
      <w:proofErr w:type="spellEnd"/>
      <w:proofErr w:type="gramEnd"/>
    </w:p>
    <w:p w14:paraId="52B60B45"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08/2021 stavba dokončena, 09/2021 stavba zkolaudována a zavedena do majetku. </w:t>
      </w:r>
    </w:p>
    <w:p w14:paraId="2CDB456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4375 Rekonstrukce VO Jaromíra Matuška</w:t>
      </w:r>
      <w:r w:rsidRPr="00F22EFE">
        <w:rPr>
          <w:rFonts w:ascii="Courier New" w:eastAsia="MS Mincho" w:hAnsi="Courier New" w:cs="Courier New"/>
          <w:b/>
          <w:lang w:eastAsia="cs-CZ"/>
        </w:rPr>
        <w:tab/>
        <w:t xml:space="preserve">4 305 </w:t>
      </w:r>
      <w:proofErr w:type="spellStart"/>
      <w:proofErr w:type="gramStart"/>
      <w:r w:rsidRPr="00F22EFE">
        <w:rPr>
          <w:rFonts w:ascii="Courier New" w:eastAsia="MS Mincho" w:hAnsi="Courier New" w:cs="Courier New"/>
          <w:b/>
          <w:lang w:eastAsia="cs-CZ"/>
        </w:rPr>
        <w:t>tis.Kč</w:t>
      </w:r>
      <w:proofErr w:type="spellEnd"/>
      <w:proofErr w:type="gramEnd"/>
    </w:p>
    <w:p w14:paraId="7302A3D5"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Stavba dokončena v 10/2021, kolaudace proběhne po dokončení JTÚ. </w:t>
      </w:r>
    </w:p>
    <w:p w14:paraId="475428A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4376 Rekonstrukce VO Michálkovice 375</w:t>
      </w:r>
      <w:r w:rsidRPr="00F22EFE">
        <w:rPr>
          <w:rFonts w:ascii="Courier New" w:eastAsia="MS Mincho" w:hAnsi="Courier New" w:cs="Courier New"/>
          <w:b/>
          <w:lang w:eastAsia="cs-CZ"/>
        </w:rPr>
        <w:tab/>
        <w:t xml:space="preserve">977 </w:t>
      </w:r>
      <w:proofErr w:type="spellStart"/>
      <w:proofErr w:type="gramStart"/>
      <w:r w:rsidRPr="00F22EFE">
        <w:rPr>
          <w:rFonts w:ascii="Courier New" w:eastAsia="MS Mincho" w:hAnsi="Courier New" w:cs="Courier New"/>
          <w:b/>
          <w:lang w:eastAsia="cs-CZ"/>
        </w:rPr>
        <w:t>tis.Kč</w:t>
      </w:r>
      <w:proofErr w:type="spellEnd"/>
      <w:proofErr w:type="gramEnd"/>
    </w:p>
    <w:p w14:paraId="02A85554"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V 09/2021 stavba dokončena, v 12/2021 stavba zkolaudována.</w:t>
      </w:r>
    </w:p>
    <w:p w14:paraId="0EDE360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4377 Rekonstrukce VO oblast DK Poklad</w:t>
      </w:r>
      <w:r w:rsidRPr="00F22EFE">
        <w:rPr>
          <w:rFonts w:ascii="Courier New" w:eastAsia="MS Mincho" w:hAnsi="Courier New" w:cs="Courier New"/>
          <w:b/>
          <w:lang w:eastAsia="cs-CZ"/>
        </w:rPr>
        <w:tab/>
        <w:t xml:space="preserve">343 </w:t>
      </w:r>
      <w:proofErr w:type="spellStart"/>
      <w:proofErr w:type="gramStart"/>
      <w:r w:rsidRPr="00F22EFE">
        <w:rPr>
          <w:rFonts w:ascii="Courier New" w:eastAsia="MS Mincho" w:hAnsi="Courier New" w:cs="Courier New"/>
          <w:b/>
          <w:lang w:eastAsia="cs-CZ"/>
        </w:rPr>
        <w:t>tis.Kč</w:t>
      </w:r>
      <w:proofErr w:type="spellEnd"/>
      <w:proofErr w:type="gramEnd"/>
    </w:p>
    <w:p w14:paraId="7DCAB0EF"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10/2021 zahájena realizace stavby. </w:t>
      </w:r>
    </w:p>
    <w:p w14:paraId="63F2B93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4378 Rekonstrukce VO Sprašová na </w:t>
      </w:r>
      <w:proofErr w:type="spellStart"/>
      <w:r w:rsidRPr="00F22EFE">
        <w:rPr>
          <w:rFonts w:ascii="Courier New" w:eastAsia="MS Mincho" w:hAnsi="Courier New" w:cs="Courier New"/>
          <w:b/>
          <w:lang w:eastAsia="cs-CZ"/>
        </w:rPr>
        <w:t>Mundlochu</w:t>
      </w:r>
      <w:proofErr w:type="spellEnd"/>
      <w:r w:rsidRPr="00F22EFE">
        <w:rPr>
          <w:rFonts w:ascii="Courier New" w:eastAsia="MS Mincho" w:hAnsi="Courier New" w:cs="Courier New"/>
          <w:b/>
          <w:lang w:eastAsia="cs-CZ"/>
        </w:rPr>
        <w:tab/>
        <w:t xml:space="preserve">165 </w:t>
      </w:r>
      <w:proofErr w:type="spellStart"/>
      <w:proofErr w:type="gramStart"/>
      <w:r w:rsidRPr="00F22EFE">
        <w:rPr>
          <w:rFonts w:ascii="Courier New" w:eastAsia="MS Mincho" w:hAnsi="Courier New" w:cs="Courier New"/>
          <w:b/>
          <w:lang w:eastAsia="cs-CZ"/>
        </w:rPr>
        <w:t>tis.Kč</w:t>
      </w:r>
      <w:proofErr w:type="spellEnd"/>
      <w:proofErr w:type="gramEnd"/>
    </w:p>
    <w:p w14:paraId="71B908BD"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roce 2021 zpracována DPS, realizace v roce 2022 v návaznosti na časovou koordinaci se stavbou kabelizace sítě NN společnosti ČEZ Distribuce, a.s. </w:t>
      </w:r>
    </w:p>
    <w:p w14:paraId="6291219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4379 Rekonstrukce VO oblast sídliště Proskovická</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4C34DB0"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02/2021 vydáno územní rozhodnutí, zpracována DPS. </w:t>
      </w:r>
    </w:p>
    <w:p w14:paraId="038847F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4380 Rekonstrukce VO oblast Bořivojova – Výhradní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61526DEF" w14:textId="30212A0C" w:rsidR="008335CF"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Zpracovává se dokumentace pro územní rozhodnutí, koordinace s připravovanou stavbou kanalizace.</w:t>
      </w:r>
    </w:p>
    <w:p w14:paraId="569724E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4381 Rekonstrukce VO Škrobálkova – </w:t>
      </w:r>
      <w:proofErr w:type="spellStart"/>
      <w:r w:rsidRPr="00F22EFE">
        <w:rPr>
          <w:rFonts w:ascii="Courier New" w:eastAsia="MS Mincho" w:hAnsi="Courier New" w:cs="Courier New"/>
          <w:b/>
          <w:lang w:eastAsia="cs-CZ"/>
        </w:rPr>
        <w:t>Střádalů</w:t>
      </w:r>
      <w:proofErr w:type="spellEnd"/>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7F702EA6"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Zpracovává se dokumentace pro územní řízení. </w:t>
      </w:r>
    </w:p>
    <w:p w14:paraId="0DBA89F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4382 Rekonstrukce VO oblast Jirská</w:t>
      </w:r>
      <w:r w:rsidRPr="00F22EFE">
        <w:rPr>
          <w:rFonts w:ascii="Courier New" w:eastAsia="MS Mincho" w:hAnsi="Courier New" w:cs="Courier New"/>
          <w:b/>
          <w:lang w:eastAsia="cs-CZ"/>
        </w:rPr>
        <w:tab/>
        <w:t xml:space="preserve">4 369 </w:t>
      </w:r>
      <w:proofErr w:type="spellStart"/>
      <w:proofErr w:type="gramStart"/>
      <w:r w:rsidRPr="00F22EFE">
        <w:rPr>
          <w:rFonts w:ascii="Courier New" w:eastAsia="MS Mincho" w:hAnsi="Courier New" w:cs="Courier New"/>
          <w:b/>
          <w:lang w:eastAsia="cs-CZ"/>
        </w:rPr>
        <w:t>tis.Kč</w:t>
      </w:r>
      <w:proofErr w:type="spellEnd"/>
      <w:proofErr w:type="gramEnd"/>
    </w:p>
    <w:p w14:paraId="484CC07F"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11/2021 stavba dokončena, 12/2021 podána žádost o kolaudaci. </w:t>
      </w:r>
    </w:p>
    <w:p w14:paraId="43819F3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4383 Rekonstrukce VO oblast Jana </w:t>
      </w:r>
      <w:proofErr w:type="spellStart"/>
      <w:r w:rsidRPr="00F22EFE">
        <w:rPr>
          <w:rFonts w:ascii="Courier New" w:eastAsia="MS Mincho" w:hAnsi="Courier New" w:cs="Courier New"/>
          <w:b/>
          <w:lang w:eastAsia="cs-CZ"/>
        </w:rPr>
        <w:t>Maluchy</w:t>
      </w:r>
      <w:proofErr w:type="spellEnd"/>
      <w:r w:rsidRPr="00F22EFE">
        <w:rPr>
          <w:rFonts w:ascii="Courier New" w:eastAsia="MS Mincho" w:hAnsi="Courier New" w:cs="Courier New"/>
          <w:b/>
          <w:lang w:eastAsia="cs-CZ"/>
        </w:rPr>
        <w:tab/>
        <w:t xml:space="preserve">725 </w:t>
      </w:r>
      <w:proofErr w:type="spellStart"/>
      <w:proofErr w:type="gramStart"/>
      <w:r w:rsidRPr="00F22EFE">
        <w:rPr>
          <w:rFonts w:ascii="Courier New" w:eastAsia="MS Mincho" w:hAnsi="Courier New" w:cs="Courier New"/>
          <w:b/>
          <w:lang w:eastAsia="cs-CZ"/>
        </w:rPr>
        <w:t>tis.Kč</w:t>
      </w:r>
      <w:proofErr w:type="spellEnd"/>
      <w:proofErr w:type="gramEnd"/>
    </w:p>
    <w:p w14:paraId="5EC56A47"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09/2021 zahájena realizace stavby. </w:t>
      </w:r>
    </w:p>
    <w:p w14:paraId="568AFE3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4384 Rekonstrukce VO oblast V. Košaře</w:t>
      </w:r>
      <w:r w:rsidRPr="00F22EFE">
        <w:rPr>
          <w:rFonts w:ascii="Courier New" w:eastAsia="MS Mincho" w:hAnsi="Courier New" w:cs="Courier New"/>
          <w:b/>
          <w:lang w:eastAsia="cs-CZ"/>
        </w:rPr>
        <w:tab/>
        <w:t xml:space="preserve">3 548 </w:t>
      </w:r>
      <w:proofErr w:type="spellStart"/>
      <w:proofErr w:type="gramStart"/>
      <w:r w:rsidRPr="00F22EFE">
        <w:rPr>
          <w:rFonts w:ascii="Courier New" w:eastAsia="MS Mincho" w:hAnsi="Courier New" w:cs="Courier New"/>
          <w:b/>
          <w:lang w:eastAsia="cs-CZ"/>
        </w:rPr>
        <w:t>tis.Kč</w:t>
      </w:r>
      <w:proofErr w:type="spellEnd"/>
      <w:proofErr w:type="gramEnd"/>
    </w:p>
    <w:p w14:paraId="2D471DFB"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09/2021 zahájena realizace stavby. </w:t>
      </w:r>
    </w:p>
    <w:p w14:paraId="1C56012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A76D5EA"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3639 – komunální služby a územní rozvoj jinde nezařazené</w:t>
      </w:r>
      <w:r w:rsidRPr="00883DE4">
        <w:rPr>
          <w:rFonts w:ascii="Courier New" w:eastAsia="MS Mincho" w:hAnsi="Courier New" w:cs="Courier New"/>
          <w:b/>
          <w:lang w:eastAsia="cs-CZ"/>
        </w:rPr>
        <w:tab/>
        <w:t xml:space="preserve">2 578 </w:t>
      </w:r>
      <w:proofErr w:type="spellStart"/>
      <w:proofErr w:type="gramStart"/>
      <w:r w:rsidRPr="00883DE4">
        <w:rPr>
          <w:rFonts w:ascii="Courier New" w:eastAsia="MS Mincho" w:hAnsi="Courier New" w:cs="Courier New"/>
          <w:b/>
          <w:lang w:eastAsia="cs-CZ"/>
        </w:rPr>
        <w:t>tis.Kč</w:t>
      </w:r>
      <w:proofErr w:type="spellEnd"/>
      <w:proofErr w:type="gramEnd"/>
    </w:p>
    <w:p w14:paraId="2BF933F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24A9EC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8006 Energeticky úsporné akce na objektech města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3B95C2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Čtyřlístek – rekonstrukce solárního kolektoru – stavba dokončena.</w:t>
      </w:r>
    </w:p>
    <w:p w14:paraId="09104E2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8207 SPZ Ostrava - Mošnov – TI – II. etapa, plynárenské zařízení</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51932B26" w14:textId="2B0D856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Realizována rekonstrukce regulační stanice VTL/STL č. 1., realizováno propojení STL plynovodů </w:t>
      </w:r>
      <w:r w:rsidR="004C27AA" w:rsidRPr="004C27AA">
        <w:rPr>
          <w:rFonts w:ascii="Courier New" w:eastAsia="MS Mincho" w:hAnsi="Courier New" w:cs="Courier New"/>
          <w:lang w:eastAsia="cs-CZ"/>
        </w:rPr>
        <w:t>DN</w:t>
      </w:r>
      <w:r w:rsidRPr="004C27AA">
        <w:rPr>
          <w:rFonts w:ascii="Courier New" w:eastAsia="MS Mincho" w:hAnsi="Courier New" w:cs="Courier New"/>
          <w:lang w:eastAsia="cs-CZ"/>
        </w:rPr>
        <w:t xml:space="preserve"> 160 a </w:t>
      </w:r>
      <w:r w:rsidR="004C27AA" w:rsidRPr="004C27AA">
        <w:rPr>
          <w:rFonts w:ascii="Courier New" w:eastAsia="MS Mincho" w:hAnsi="Courier New" w:cs="Courier New"/>
          <w:lang w:eastAsia="cs-CZ"/>
        </w:rPr>
        <w:t>DN</w:t>
      </w:r>
      <w:r w:rsidRPr="004C27AA">
        <w:rPr>
          <w:rFonts w:ascii="Courier New" w:eastAsia="MS Mincho" w:hAnsi="Courier New" w:cs="Courier New"/>
          <w:lang w:eastAsia="cs-CZ"/>
        </w:rPr>
        <w:t xml:space="preserve"> 200.</w:t>
      </w:r>
      <w:r w:rsidRPr="00F22EFE">
        <w:rPr>
          <w:rFonts w:ascii="Courier New" w:eastAsia="MS Mincho" w:hAnsi="Courier New" w:cs="Courier New"/>
          <w:lang w:eastAsia="cs-CZ"/>
        </w:rPr>
        <w:t xml:space="preserve"> STL plynovody a přípojky jsou zprovozněny. Rozšíření STL plynovodů pro plochy G1 a </w:t>
      </w:r>
      <w:proofErr w:type="gramStart"/>
      <w:r w:rsidRPr="00F22EFE">
        <w:rPr>
          <w:rFonts w:ascii="Courier New" w:eastAsia="MS Mincho" w:hAnsi="Courier New" w:cs="Courier New"/>
          <w:lang w:eastAsia="cs-CZ"/>
        </w:rPr>
        <w:t>G2 - stavba</w:t>
      </w:r>
      <w:proofErr w:type="gramEnd"/>
      <w:r w:rsidRPr="00F22EFE">
        <w:rPr>
          <w:rFonts w:ascii="Courier New" w:eastAsia="MS Mincho" w:hAnsi="Courier New" w:cs="Courier New"/>
          <w:lang w:eastAsia="cs-CZ"/>
        </w:rPr>
        <w:t xml:space="preserve"> ukončena.</w:t>
      </w:r>
    </w:p>
    <w:p w14:paraId="15EB29B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Zahájen výběr zhotovitele PD pro připojení VN tzv. malé zóny. </w:t>
      </w:r>
    </w:p>
    <w:p w14:paraId="79AD4F2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8262 Revitalizace kolonie Bedřiška</w:t>
      </w:r>
      <w:r w:rsidRPr="00F22EFE">
        <w:rPr>
          <w:rFonts w:ascii="Courier New" w:eastAsia="MS Mincho" w:hAnsi="Courier New" w:cs="Courier New"/>
          <w:b/>
          <w:lang w:eastAsia="cs-CZ"/>
        </w:rPr>
        <w:tab/>
        <w:t xml:space="preserve">126 </w:t>
      </w:r>
      <w:proofErr w:type="spellStart"/>
      <w:proofErr w:type="gramStart"/>
      <w:r w:rsidRPr="00F22EFE">
        <w:rPr>
          <w:rFonts w:ascii="Courier New" w:eastAsia="MS Mincho" w:hAnsi="Courier New" w:cs="Courier New"/>
          <w:b/>
          <w:lang w:eastAsia="cs-CZ"/>
        </w:rPr>
        <w:t>tis.Kč</w:t>
      </w:r>
      <w:proofErr w:type="spellEnd"/>
      <w:proofErr w:type="gramEnd"/>
    </w:p>
    <w:p w14:paraId="08C2E2BE" w14:textId="6A0EF165"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zpracování projektové dokumentace řešící revitalizaci kolonie Bedřiška. Podkladem pro zpracování dokumentace je Studie revitalizace kolonie Bedřiška. Veřejná zakázka na výběr zhotovitele projektové dokumentace</w:t>
      </w:r>
      <w:r w:rsidR="00CC3563">
        <w:rPr>
          <w:rFonts w:ascii="Courier New" w:eastAsia="MS Mincho" w:hAnsi="Courier New" w:cs="Courier New"/>
          <w:lang w:eastAsia="cs-CZ"/>
        </w:rPr>
        <w:t xml:space="preserve"> </w:t>
      </w:r>
      <w:r w:rsidRPr="00F22EFE">
        <w:rPr>
          <w:rFonts w:ascii="Courier New" w:eastAsia="MS Mincho" w:hAnsi="Courier New" w:cs="Courier New"/>
          <w:lang w:eastAsia="cs-CZ"/>
        </w:rPr>
        <w:lastRenderedPageBreak/>
        <w:t>1.</w:t>
      </w:r>
      <w:r w:rsidR="00DB1882">
        <w:rPr>
          <w:rFonts w:ascii="Courier New" w:eastAsia="MS Mincho" w:hAnsi="Courier New" w:cs="Courier New"/>
          <w:lang w:eastAsia="cs-CZ"/>
        </w:rPr>
        <w:t> </w:t>
      </w:r>
      <w:r w:rsidRPr="00F22EFE">
        <w:rPr>
          <w:rFonts w:ascii="Courier New" w:eastAsia="MS Mincho" w:hAnsi="Courier New" w:cs="Courier New"/>
          <w:lang w:eastAsia="cs-CZ"/>
        </w:rPr>
        <w:t>etapy byla zrušena. Vypsáno nové výběrové řízení, čeká se na podpis smlouvy.</w:t>
      </w:r>
    </w:p>
    <w:p w14:paraId="3781367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8282 Hlavní reprezentativní objekt T5 v T-Parku Ostrava</w:t>
      </w:r>
      <w:r w:rsidRPr="00F22EFE">
        <w:rPr>
          <w:rFonts w:ascii="Courier New" w:eastAsia="MS Mincho" w:hAnsi="Courier New" w:cs="Courier New"/>
          <w:b/>
          <w:lang w:eastAsia="cs-CZ"/>
        </w:rPr>
        <w:tab/>
        <w:t xml:space="preserve">152 </w:t>
      </w:r>
      <w:proofErr w:type="spellStart"/>
      <w:proofErr w:type="gramStart"/>
      <w:r w:rsidRPr="00F22EFE">
        <w:rPr>
          <w:rFonts w:ascii="Courier New" w:eastAsia="MS Mincho" w:hAnsi="Courier New" w:cs="Courier New"/>
          <w:b/>
          <w:lang w:eastAsia="cs-CZ"/>
        </w:rPr>
        <w:t>tis.Kč</w:t>
      </w:r>
      <w:proofErr w:type="spellEnd"/>
      <w:proofErr w:type="gramEnd"/>
    </w:p>
    <w:p w14:paraId="731349D8"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Jedná se o zpracování dokumentace a následná realizace hlavní reprezentativní budovy T5 v T-Parku Ostrava – </w:t>
      </w:r>
      <w:proofErr w:type="spellStart"/>
      <w:r w:rsidRPr="00F22EFE">
        <w:rPr>
          <w:rFonts w:ascii="Courier New" w:eastAsia="MS Mincho" w:hAnsi="Courier New" w:cs="Courier New"/>
          <w:lang w:eastAsia="cs-CZ"/>
        </w:rPr>
        <w:t>Pustkovec</w:t>
      </w:r>
      <w:proofErr w:type="spellEnd"/>
      <w:r w:rsidRPr="00F22EFE">
        <w:rPr>
          <w:rFonts w:ascii="Courier New" w:eastAsia="MS Mincho" w:hAnsi="Courier New" w:cs="Courier New"/>
          <w:lang w:eastAsia="cs-CZ"/>
        </w:rPr>
        <w:t>. Součástí je demolice stávajících budov TANDEM a PIANO. Probíhají jednání nad podobou veřejné zakázky.</w:t>
      </w:r>
    </w:p>
    <w:p w14:paraId="4604E2C6" w14:textId="7AABCD9B"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8279 Rekonstrukce střeš</w:t>
      </w:r>
      <w:r w:rsidR="00DB1882">
        <w:rPr>
          <w:rFonts w:ascii="Courier New" w:eastAsia="MS Mincho" w:hAnsi="Courier New" w:cs="Courier New"/>
          <w:b/>
          <w:lang w:eastAsia="cs-CZ"/>
        </w:rPr>
        <w:t>ního</w:t>
      </w:r>
      <w:r w:rsidRPr="00F22EFE">
        <w:rPr>
          <w:rFonts w:ascii="Courier New" w:eastAsia="MS Mincho" w:hAnsi="Courier New" w:cs="Courier New"/>
          <w:b/>
          <w:lang w:eastAsia="cs-CZ"/>
        </w:rPr>
        <w:t xml:space="preserve"> pláště na provozní budově, A. Brože</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447C90C8" w14:textId="77777777" w:rsidR="00F22EFE" w:rsidRPr="00F22EFE" w:rsidRDefault="00F22EFE" w:rsidP="00F22EFE">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Cs/>
          <w:lang w:eastAsia="cs-CZ"/>
        </w:rPr>
        <w:t xml:space="preserve">Jedná se o rekonstrukci střešního pláště na provozní budově, ul. A. Brože vč. zateplení a rekonstrukce hromosvodné soustavy. </w:t>
      </w:r>
    </w:p>
    <w:p w14:paraId="79CB341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8252 Nadlimitní věcná břemena ukončených staveb</w:t>
      </w:r>
      <w:r w:rsidRPr="00F22EFE">
        <w:rPr>
          <w:rFonts w:ascii="Courier New" w:eastAsia="MS Mincho" w:hAnsi="Courier New" w:cs="Courier New"/>
          <w:b/>
          <w:lang w:eastAsia="cs-CZ"/>
        </w:rPr>
        <w:tab/>
        <w:t xml:space="preserve">2 300 </w:t>
      </w:r>
      <w:proofErr w:type="spellStart"/>
      <w:proofErr w:type="gramStart"/>
      <w:r w:rsidRPr="00F22EFE">
        <w:rPr>
          <w:rFonts w:ascii="Courier New" w:eastAsia="MS Mincho" w:hAnsi="Courier New" w:cs="Courier New"/>
          <w:b/>
          <w:lang w:eastAsia="cs-CZ"/>
        </w:rPr>
        <w:t>tis.Kč</w:t>
      </w:r>
      <w:proofErr w:type="spellEnd"/>
      <w:proofErr w:type="gramEnd"/>
    </w:p>
    <w:p w14:paraId="039AB56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612E99F8"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3699 – ostatní záležitosti bydlení, komunálních služeb a územního rozvoje</w:t>
      </w:r>
      <w:r w:rsidRPr="00883DE4">
        <w:rPr>
          <w:rFonts w:ascii="Courier New" w:eastAsia="MS Mincho" w:hAnsi="Courier New" w:cs="Courier New"/>
          <w:b/>
          <w:lang w:eastAsia="cs-CZ"/>
        </w:rPr>
        <w:tab/>
      </w:r>
    </w:p>
    <w:p w14:paraId="53D59F9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17 232 </w:t>
      </w:r>
      <w:proofErr w:type="spellStart"/>
      <w:proofErr w:type="gramStart"/>
      <w:r w:rsidRPr="00F22EFE">
        <w:rPr>
          <w:rFonts w:ascii="Courier New" w:eastAsia="MS Mincho" w:hAnsi="Courier New" w:cs="Courier New"/>
          <w:b/>
          <w:lang w:eastAsia="cs-CZ"/>
        </w:rPr>
        <w:t>tis.Kč</w:t>
      </w:r>
      <w:proofErr w:type="spellEnd"/>
      <w:proofErr w:type="gramEnd"/>
    </w:p>
    <w:p w14:paraId="4558AEF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8204 Multifunkční parkovací dům u Městské nemocnice Ostrava</w:t>
      </w:r>
      <w:r w:rsidRPr="00F22EFE">
        <w:rPr>
          <w:rFonts w:ascii="Courier New" w:eastAsia="MS Mincho" w:hAnsi="Courier New" w:cs="Courier New"/>
          <w:b/>
          <w:lang w:eastAsia="cs-CZ"/>
        </w:rPr>
        <w:tab/>
        <w:t xml:space="preserve">7 211 </w:t>
      </w:r>
      <w:proofErr w:type="spellStart"/>
      <w:proofErr w:type="gramStart"/>
      <w:r w:rsidRPr="00F22EFE">
        <w:rPr>
          <w:rFonts w:ascii="Courier New" w:eastAsia="MS Mincho" w:hAnsi="Courier New" w:cs="Courier New"/>
          <w:b/>
          <w:lang w:eastAsia="cs-CZ"/>
        </w:rPr>
        <w:t>tis.Kč</w:t>
      </w:r>
      <w:proofErr w:type="spellEnd"/>
      <w:proofErr w:type="gramEnd"/>
    </w:p>
    <w:p w14:paraId="763DE3CB"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Realizací parkovacího domu dojde ke zlepšení parkovacích možností pro návštěvníky nemocnice, vzniknou prostory pro parkování zaměstnanců nemocnice, nedalekého kancelářského komplexu a návštěvníků Domu kultury města Ostravy. Přízemí objektu bude sloužit nemocniční lékárně, technickému zázemí, veřejným toaletám a obchodním jednotkám. Ze strany ulice Hornopolní bude provedením zálivu v objektu umístěna zastávka pro MHD. Podzemní patra budou sloužit k parkování zaměstnanců nemocnice, nadzemní patra 2.NP – 4.NP budou využívána veřejností. Došlo k výběru zhotovitele stavby. Probíhají vlastní stavební práce.</w:t>
      </w:r>
    </w:p>
    <w:p w14:paraId="3F58D25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8216 Nové Lauby</w:t>
      </w:r>
      <w:r w:rsidRPr="00F22EFE">
        <w:rPr>
          <w:rFonts w:ascii="Courier New" w:eastAsia="MS Mincho" w:hAnsi="Courier New" w:cs="Courier New"/>
          <w:b/>
          <w:lang w:eastAsia="cs-CZ"/>
        </w:rPr>
        <w:tab/>
        <w:t xml:space="preserve">3 720 </w:t>
      </w:r>
      <w:proofErr w:type="spellStart"/>
      <w:proofErr w:type="gramStart"/>
      <w:r w:rsidRPr="00F22EFE">
        <w:rPr>
          <w:rFonts w:ascii="Courier New" w:eastAsia="MS Mincho" w:hAnsi="Courier New" w:cs="Courier New"/>
          <w:b/>
          <w:lang w:eastAsia="cs-CZ"/>
        </w:rPr>
        <w:t>tis.Kč</w:t>
      </w:r>
      <w:proofErr w:type="spellEnd"/>
      <w:proofErr w:type="gramEnd"/>
    </w:p>
    <w:p w14:paraId="4D8932B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Na podkladě zpracovaných dokumentací byla vydána všechna potřebná rozhodnutí pro zástavbu proluky v centru města mezi ul. Muzejní, Pivovarská, Dlouhá a Velká. Zároveň probíhal záchranný archeologický průzkum na ploše bývalého parkoviště. Byla vyhlášena VZ na prodej pozemku pro výstavbu bytového domu soukromým investorem a následně město zpět odkoupí podzemní garáže a dva bloky bytů. V 04/2021 byly podepsány příslušné smlouvy se soukromým investorem, vloženo do katastru nemovitostí a v 06/2021 byl pozemek předán novému vlastníkovi, v 07/2021 byla zahájena stavba.</w:t>
      </w:r>
    </w:p>
    <w:p w14:paraId="236C30D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bookmarkStart w:id="88" w:name="_Hlk93650231"/>
      <w:r w:rsidRPr="00F22EFE">
        <w:rPr>
          <w:rFonts w:ascii="Courier New" w:eastAsia="MS Mincho" w:hAnsi="Courier New" w:cs="Courier New"/>
          <w:b/>
          <w:lang w:eastAsia="cs-CZ"/>
        </w:rPr>
        <w:t>8273 Rekonstrukce ostravského mrakodrapu - IZ</w:t>
      </w:r>
      <w:r w:rsidRPr="00F22EFE">
        <w:rPr>
          <w:rFonts w:ascii="Courier New" w:eastAsia="MS Mincho" w:hAnsi="Courier New" w:cs="Courier New"/>
          <w:b/>
          <w:lang w:eastAsia="cs-CZ"/>
        </w:rPr>
        <w:tab/>
        <w:t xml:space="preserve">6 301 </w:t>
      </w:r>
      <w:proofErr w:type="spellStart"/>
      <w:proofErr w:type="gramStart"/>
      <w:r w:rsidRPr="00F22EFE">
        <w:rPr>
          <w:rFonts w:ascii="Courier New" w:eastAsia="MS Mincho" w:hAnsi="Courier New" w:cs="Courier New"/>
          <w:b/>
          <w:lang w:eastAsia="cs-CZ"/>
        </w:rPr>
        <w:t>tis.Kč</w:t>
      </w:r>
      <w:proofErr w:type="spellEnd"/>
      <w:proofErr w:type="gramEnd"/>
    </w:p>
    <w:p w14:paraId="08995F3A" w14:textId="3B476AF6"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projekt řešící rekonstrukci stávajícího věžového objektu na ulici Ostrčilově. Dům bude obsahovat nejen byty různých velikostí ale také nebytové prostory v parteru a v horní části, kdy se počítá se zvýšením objektu o 1-2 patra a umístěním kavárny s atraktivní vyhlídkou. Rovněž bude řešeno okolí věžového objektu včetně parkování.</w:t>
      </w:r>
      <w:r w:rsidRPr="00F22EFE">
        <w:rPr>
          <w:rFonts w:ascii="Courier New" w:eastAsia="Times New Roman" w:hAnsi="Courier New" w:cs="Courier New"/>
          <w:lang w:eastAsia="cs-CZ"/>
        </w:rPr>
        <w:t xml:space="preserve"> </w:t>
      </w:r>
      <w:r w:rsidRPr="00F22EFE">
        <w:rPr>
          <w:rFonts w:ascii="Courier New" w:eastAsia="MS Mincho" w:hAnsi="Courier New" w:cs="Courier New"/>
          <w:lang w:eastAsia="cs-CZ"/>
        </w:rPr>
        <w:t>Zpracován IZ. Probíhá veřejná zakázka na PPP (poskytování veřejných služeb prostřednictvím spolupráce veřejného a soukromého sektoru).</w:t>
      </w:r>
    </w:p>
    <w:p w14:paraId="7EE6E85E"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bookmarkEnd w:id="88"/>
    <w:p w14:paraId="7B6D561B"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xml:space="preserve">§ 3722 – sběr a svoz komunálních odpadů </w:t>
      </w:r>
      <w:r w:rsidRPr="00883DE4">
        <w:rPr>
          <w:rFonts w:ascii="Courier New" w:eastAsia="MS Mincho" w:hAnsi="Courier New" w:cs="Courier New"/>
          <w:b/>
          <w:lang w:eastAsia="cs-CZ"/>
        </w:rPr>
        <w:tab/>
        <w:t xml:space="preserve">3 848 </w:t>
      </w:r>
      <w:proofErr w:type="spellStart"/>
      <w:proofErr w:type="gramStart"/>
      <w:r w:rsidRPr="00883DE4">
        <w:rPr>
          <w:rFonts w:ascii="Courier New" w:eastAsia="MS Mincho" w:hAnsi="Courier New" w:cs="Courier New"/>
          <w:b/>
          <w:lang w:eastAsia="cs-CZ"/>
        </w:rPr>
        <w:t>tis.Kč</w:t>
      </w:r>
      <w:proofErr w:type="spellEnd"/>
      <w:proofErr w:type="gramEnd"/>
    </w:p>
    <w:p w14:paraId="2C8D42A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243738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8260 Kontejnerová stání na území města Ostravy</w:t>
      </w:r>
      <w:r w:rsidRPr="00F22EFE">
        <w:rPr>
          <w:rFonts w:ascii="Courier New" w:eastAsia="MS Mincho" w:hAnsi="Courier New" w:cs="Courier New"/>
          <w:b/>
          <w:lang w:eastAsia="cs-CZ"/>
        </w:rPr>
        <w:tab/>
        <w:t xml:space="preserve">3 794 </w:t>
      </w:r>
      <w:proofErr w:type="spellStart"/>
      <w:proofErr w:type="gramStart"/>
      <w:r w:rsidRPr="00F22EFE">
        <w:rPr>
          <w:rFonts w:ascii="Courier New" w:eastAsia="MS Mincho" w:hAnsi="Courier New" w:cs="Courier New"/>
          <w:b/>
          <w:lang w:eastAsia="cs-CZ"/>
        </w:rPr>
        <w:t>tis.Kč</w:t>
      </w:r>
      <w:proofErr w:type="spellEnd"/>
      <w:proofErr w:type="gramEnd"/>
    </w:p>
    <w:p w14:paraId="30B336D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akce byla zahájena v 10/2020, dokončena dle smlouvy o dílo v 02/2021.</w:t>
      </w:r>
    </w:p>
    <w:p w14:paraId="664ABBA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8281 Podzemní kontejnery Havlíčkovo nábřeží Moravská Ostrava</w:t>
      </w:r>
      <w:r w:rsidRPr="00F22EFE">
        <w:rPr>
          <w:rFonts w:ascii="Courier New" w:eastAsia="MS Mincho" w:hAnsi="Courier New" w:cs="Courier New"/>
          <w:b/>
          <w:lang w:eastAsia="cs-CZ"/>
        </w:rPr>
        <w:tab/>
        <w:t xml:space="preserve">54 </w:t>
      </w:r>
      <w:proofErr w:type="spellStart"/>
      <w:proofErr w:type="gramStart"/>
      <w:r w:rsidRPr="00F22EFE">
        <w:rPr>
          <w:rFonts w:ascii="Courier New" w:eastAsia="MS Mincho" w:hAnsi="Courier New" w:cs="Courier New"/>
          <w:b/>
          <w:lang w:eastAsia="cs-CZ"/>
        </w:rPr>
        <w:t>tis.Kč</w:t>
      </w:r>
      <w:proofErr w:type="spellEnd"/>
      <w:proofErr w:type="gramEnd"/>
    </w:p>
    <w:p w14:paraId="2D8AE7E6" w14:textId="5A4F936B" w:rsidR="00143B9F"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Realizace stavby byla zahájena v 11/2021.</w:t>
      </w:r>
    </w:p>
    <w:p w14:paraId="78D338F0"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5A3C46B2"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3741 – ochrana druhů a stanovišť</w:t>
      </w:r>
      <w:r w:rsidRPr="00883DE4">
        <w:rPr>
          <w:rFonts w:ascii="Courier New" w:eastAsia="MS Mincho" w:hAnsi="Courier New" w:cs="Courier New"/>
          <w:b/>
          <w:lang w:eastAsia="cs-CZ"/>
        </w:rPr>
        <w:tab/>
        <w:t xml:space="preserve">93 159 </w:t>
      </w:r>
      <w:proofErr w:type="spellStart"/>
      <w:proofErr w:type="gramStart"/>
      <w:r w:rsidRPr="00883DE4">
        <w:rPr>
          <w:rFonts w:ascii="Courier New" w:eastAsia="MS Mincho" w:hAnsi="Courier New" w:cs="Courier New"/>
          <w:b/>
          <w:lang w:eastAsia="cs-CZ"/>
        </w:rPr>
        <w:t>tis.Kč</w:t>
      </w:r>
      <w:proofErr w:type="spellEnd"/>
      <w:proofErr w:type="gramEnd"/>
    </w:p>
    <w:p w14:paraId="5571101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6D829AF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5014 ZOO – energetické hospodářství</w:t>
      </w:r>
      <w:r w:rsidRPr="00F22EFE">
        <w:rPr>
          <w:rFonts w:ascii="Courier New" w:eastAsia="MS Mincho" w:hAnsi="Courier New" w:cs="Courier New"/>
          <w:b/>
          <w:lang w:eastAsia="cs-CZ"/>
        </w:rPr>
        <w:tab/>
        <w:t xml:space="preserve">1 074 </w:t>
      </w:r>
      <w:proofErr w:type="spellStart"/>
      <w:proofErr w:type="gramStart"/>
      <w:r w:rsidRPr="00F22EFE">
        <w:rPr>
          <w:rFonts w:ascii="Courier New" w:eastAsia="MS Mincho" w:hAnsi="Courier New" w:cs="Courier New"/>
          <w:b/>
          <w:lang w:eastAsia="cs-CZ"/>
        </w:rPr>
        <w:t>tis.Kč</w:t>
      </w:r>
      <w:proofErr w:type="spellEnd"/>
      <w:proofErr w:type="gramEnd"/>
    </w:p>
    <w:p w14:paraId="467EFAE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Elektrická energie – rekonstrukce elektroenergetických rozvodů VN 22kV a NN 0,4kV. Zpracována PD pro povolení stavby a provádění stavby. Vydáno územní rozhodnutí. Stavba je ukončena. </w:t>
      </w:r>
    </w:p>
    <w:p w14:paraId="106D14D1"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43C44AA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lastRenderedPageBreak/>
        <w:t xml:space="preserve">8222 Areál ZOO Ostrava – expozice makaka lvího, </w:t>
      </w:r>
      <w:proofErr w:type="spellStart"/>
      <w:r w:rsidRPr="00F22EFE">
        <w:rPr>
          <w:rFonts w:ascii="Courier New" w:eastAsia="MS Mincho" w:hAnsi="Courier New" w:cs="Courier New"/>
          <w:b/>
          <w:lang w:eastAsia="cs-CZ"/>
        </w:rPr>
        <w:t>gibonů</w:t>
      </w:r>
      <w:proofErr w:type="spellEnd"/>
      <w:r w:rsidRPr="00F22EFE">
        <w:rPr>
          <w:rFonts w:ascii="Courier New" w:eastAsia="MS Mincho" w:hAnsi="Courier New" w:cs="Courier New"/>
          <w:b/>
          <w:lang w:eastAsia="cs-CZ"/>
        </w:rPr>
        <w:t xml:space="preserve"> a kopytníků</w:t>
      </w:r>
    </w:p>
    <w:p w14:paraId="5C71A3E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b/>
          <w:lang w:eastAsia="cs-CZ"/>
        </w:rPr>
        <w:tab/>
        <w:t xml:space="preserve">92 085 </w:t>
      </w:r>
      <w:proofErr w:type="spellStart"/>
      <w:proofErr w:type="gramStart"/>
      <w:r w:rsidRPr="00F22EFE">
        <w:rPr>
          <w:rFonts w:ascii="Courier New" w:eastAsia="MS Mincho" w:hAnsi="Courier New" w:cs="Courier New"/>
          <w:b/>
          <w:lang w:eastAsia="cs-CZ"/>
        </w:rPr>
        <w:t>tis.Kč</w:t>
      </w:r>
      <w:proofErr w:type="spellEnd"/>
      <w:proofErr w:type="gramEnd"/>
    </w:p>
    <w:p w14:paraId="0EA941E4"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Na základě projektové dokumentace zadané ZOO byla vyhlášena veřejná zakázka na zhotovitele obou staveb, které spolu sousedí a mají některé společné inženýrské sítě. Stavba byla zahájena v 04/2020.</w:t>
      </w:r>
    </w:p>
    <w:p w14:paraId="0E51761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662AFA0F"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3745 – péče o vzhled obcí a veřejnou zeleň</w:t>
      </w:r>
      <w:r w:rsidRPr="00883DE4">
        <w:rPr>
          <w:rFonts w:ascii="Courier New" w:eastAsia="MS Mincho" w:hAnsi="Courier New" w:cs="Courier New"/>
          <w:b/>
          <w:lang w:eastAsia="cs-CZ"/>
        </w:rPr>
        <w:tab/>
        <w:t xml:space="preserve">20 363 </w:t>
      </w:r>
      <w:proofErr w:type="spellStart"/>
      <w:proofErr w:type="gramStart"/>
      <w:r w:rsidRPr="00883DE4">
        <w:rPr>
          <w:rFonts w:ascii="Courier New" w:eastAsia="MS Mincho" w:hAnsi="Courier New" w:cs="Courier New"/>
          <w:b/>
          <w:lang w:eastAsia="cs-CZ"/>
        </w:rPr>
        <w:t>tis.Kč</w:t>
      </w:r>
      <w:proofErr w:type="spellEnd"/>
      <w:proofErr w:type="gramEnd"/>
    </w:p>
    <w:p w14:paraId="19C7FEC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885A5EF" w14:textId="77777777" w:rsidR="00F22EFE" w:rsidRPr="00F22EFE" w:rsidRDefault="00F22EFE" w:rsidP="00F22EFE">
      <w:pPr>
        <w:tabs>
          <w:tab w:val="right" w:pos="9923"/>
        </w:tabs>
        <w:spacing w:after="0" w:line="240" w:lineRule="auto"/>
        <w:jc w:val="both"/>
        <w:rPr>
          <w:rFonts w:ascii="Courier New" w:eastAsia="MS Mincho" w:hAnsi="Courier New" w:cs="Courier New"/>
          <w:b/>
          <w:color w:val="000000"/>
          <w:lang w:eastAsia="cs-CZ"/>
        </w:rPr>
      </w:pPr>
      <w:r w:rsidRPr="00F22EFE">
        <w:rPr>
          <w:rFonts w:ascii="Courier New" w:eastAsia="MS Mincho" w:hAnsi="Courier New" w:cs="Courier New"/>
          <w:b/>
          <w:color w:val="000000"/>
          <w:lang w:eastAsia="cs-CZ"/>
        </w:rPr>
        <w:t>3287 Veřejné prostranství u městských jatek</w:t>
      </w:r>
      <w:r w:rsidRPr="00F22EFE">
        <w:rPr>
          <w:rFonts w:ascii="Courier New" w:eastAsia="MS Mincho" w:hAnsi="Courier New" w:cs="Courier New"/>
          <w:b/>
          <w:color w:val="000000"/>
          <w:lang w:eastAsia="cs-CZ"/>
        </w:rPr>
        <w:tab/>
        <w:t xml:space="preserve">424 </w:t>
      </w:r>
      <w:proofErr w:type="spellStart"/>
      <w:proofErr w:type="gramStart"/>
      <w:r w:rsidRPr="00F22EFE">
        <w:rPr>
          <w:rFonts w:ascii="Courier New" w:eastAsia="MS Mincho" w:hAnsi="Courier New" w:cs="Courier New"/>
          <w:b/>
          <w:color w:val="000000"/>
          <w:lang w:eastAsia="cs-CZ"/>
        </w:rPr>
        <w:t>tis.Kč</w:t>
      </w:r>
      <w:proofErr w:type="spellEnd"/>
      <w:proofErr w:type="gramEnd"/>
    </w:p>
    <w:p w14:paraId="2A3B778D"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F22EFE">
        <w:rPr>
          <w:rFonts w:ascii="Courier New" w:eastAsia="MS Mincho" w:hAnsi="Courier New" w:cs="Courier New"/>
          <w:color w:val="000000"/>
          <w:lang w:eastAsia="cs-CZ"/>
        </w:rPr>
        <w:t>Záměrem této akce je zajištění zpevněných ploch kolem městských jatek, doplnění VO, retenčních nádrží na dešťovou vodu a doplnění zeleně včetně stromů. PD (DÚR</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DSP) byla v 06/2021 podána na SÚ. V</w:t>
      </w:r>
      <w:r w:rsidRPr="00F22EFE">
        <w:rPr>
          <w:rFonts w:ascii="Courier New" w:eastAsia="MS Mincho" w:hAnsi="Courier New" w:cs="Courier New"/>
          <w:lang w:eastAsia="cs-CZ"/>
        </w:rPr>
        <w:t> </w:t>
      </w:r>
      <w:r w:rsidRPr="00F22EFE">
        <w:rPr>
          <w:rFonts w:ascii="Courier New" w:eastAsia="MS Mincho" w:hAnsi="Courier New" w:cs="Courier New"/>
          <w:color w:val="000000"/>
          <w:lang w:eastAsia="cs-CZ"/>
        </w:rPr>
        <w:t>12/2021 zahájeno společné územní a stavební řízení, dopracování DPS.</w:t>
      </w:r>
    </w:p>
    <w:p w14:paraId="466618C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5045 Revitalizace parku u Biskupství</w:t>
      </w:r>
      <w:r w:rsidRPr="00F22EFE">
        <w:rPr>
          <w:rFonts w:ascii="Courier New" w:eastAsia="MS Mincho" w:hAnsi="Courier New" w:cs="Courier New"/>
          <w:b/>
          <w:lang w:eastAsia="cs-CZ"/>
        </w:rPr>
        <w:tab/>
        <w:t xml:space="preserve">1 345 </w:t>
      </w:r>
      <w:proofErr w:type="spellStart"/>
      <w:proofErr w:type="gramStart"/>
      <w:r w:rsidRPr="00F22EFE">
        <w:rPr>
          <w:rFonts w:ascii="Courier New" w:eastAsia="MS Mincho" w:hAnsi="Courier New" w:cs="Courier New"/>
          <w:b/>
          <w:lang w:eastAsia="cs-CZ"/>
        </w:rPr>
        <w:t>tis.Kč</w:t>
      </w:r>
      <w:proofErr w:type="spellEnd"/>
      <w:proofErr w:type="gramEnd"/>
    </w:p>
    <w:p w14:paraId="55D0E80D" w14:textId="01081969" w:rsidR="00F22EFE"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Calibri" w:hAnsi="Courier New" w:cs="Courier New"/>
        </w:rPr>
        <w:t xml:space="preserve">Záměrem této akce </w:t>
      </w:r>
      <w:r w:rsidR="00A16030">
        <w:rPr>
          <w:rFonts w:ascii="Courier New" w:eastAsia="Calibri" w:hAnsi="Courier New" w:cs="Courier New"/>
        </w:rPr>
        <w:t>byla</w:t>
      </w:r>
      <w:r w:rsidRPr="00F22EFE">
        <w:rPr>
          <w:rFonts w:ascii="Courier New" w:eastAsia="Calibri" w:hAnsi="Courier New" w:cs="Courier New"/>
        </w:rPr>
        <w:t xml:space="preserve"> rekonstrukce stávajícího veřejného prostranství mezi budovou ostravsko</w:t>
      </w:r>
      <w:r w:rsidRPr="00F22EFE">
        <w:rPr>
          <w:rFonts w:ascii="Courier New" w:eastAsia="MS Mincho" w:hAnsi="Courier New" w:cs="Courier New"/>
          <w:lang w:eastAsia="cs-CZ"/>
        </w:rPr>
        <w:t> </w:t>
      </w:r>
      <w:r w:rsidRPr="00F22EFE">
        <w:rPr>
          <w:rFonts w:ascii="Courier New" w:eastAsia="Calibri" w:hAnsi="Courier New" w:cs="Courier New"/>
        </w:rPr>
        <w:t>–</w:t>
      </w:r>
      <w:r w:rsidRPr="00F22EFE">
        <w:rPr>
          <w:rFonts w:ascii="Courier New" w:eastAsia="MS Mincho" w:hAnsi="Courier New" w:cs="Courier New"/>
          <w:lang w:eastAsia="cs-CZ"/>
        </w:rPr>
        <w:t> </w:t>
      </w:r>
      <w:r w:rsidRPr="00F22EFE">
        <w:rPr>
          <w:rFonts w:ascii="Courier New" w:eastAsia="Calibri" w:hAnsi="Courier New" w:cs="Courier New"/>
        </w:rPr>
        <w:t xml:space="preserve">opavského biskupství a ulicí Pivovarskou v Moravské Ostravě (dříve tzv. Farské zahrady), funkčně využívaného jako veřejný prostor a plocha zeleně. Konečným cílem </w:t>
      </w:r>
      <w:r w:rsidR="00A16030">
        <w:rPr>
          <w:rFonts w:ascii="Courier New" w:eastAsia="Calibri" w:hAnsi="Courier New" w:cs="Courier New"/>
        </w:rPr>
        <w:t>bylo</w:t>
      </w:r>
      <w:r w:rsidRPr="00F22EFE">
        <w:rPr>
          <w:rFonts w:ascii="Courier New" w:eastAsia="Calibri" w:hAnsi="Courier New" w:cs="Courier New"/>
        </w:rPr>
        <w:t xml:space="preserve"> vytvoření veřejně přístupného oploceného parčíku (zahrady), který </w:t>
      </w:r>
      <w:r w:rsidR="00A16030">
        <w:rPr>
          <w:rFonts w:ascii="Courier New" w:eastAsia="Calibri" w:hAnsi="Courier New" w:cs="Courier New"/>
        </w:rPr>
        <w:t>je</w:t>
      </w:r>
      <w:r w:rsidRPr="00F22EFE">
        <w:rPr>
          <w:rFonts w:ascii="Courier New" w:eastAsia="Calibri" w:hAnsi="Courier New" w:cs="Courier New"/>
        </w:rPr>
        <w:t xml:space="preserve"> určen především k trávení volného času. V rámci volnočasových aktivit je počítáno i s možností pořádání menších společenských, případně sportovních aktivit. Smlouva o dílo se zhotovitelem byla uzavřena v 04/2020, stavba dokončena v 11/2020. Vydání kolaudačního souhlasu v 01/2021.</w:t>
      </w:r>
      <w:r w:rsidRPr="00F22EFE">
        <w:rPr>
          <w:rFonts w:ascii="Courier New" w:eastAsia="Times New Roman" w:hAnsi="Courier New" w:cs="Courier New"/>
          <w:lang w:eastAsia="cs-CZ"/>
        </w:rPr>
        <w:t xml:space="preserve"> S</w:t>
      </w:r>
      <w:r w:rsidRPr="00F22EFE">
        <w:rPr>
          <w:rFonts w:ascii="Courier New" w:eastAsia="Calibri" w:hAnsi="Courier New" w:cs="Courier New"/>
        </w:rPr>
        <w:t>tavba ukončena, předána do užívání.</w:t>
      </w:r>
    </w:p>
    <w:p w14:paraId="4A631430" w14:textId="77777777" w:rsidR="00F22EFE"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MS Mincho" w:hAnsi="Courier New" w:cs="Courier New"/>
          <w:b/>
          <w:lang w:eastAsia="cs-CZ"/>
        </w:rPr>
        <w:t>5047 Park u Boříka</w:t>
      </w:r>
      <w:r w:rsidRPr="00F22EFE">
        <w:rPr>
          <w:rFonts w:ascii="Courier New" w:eastAsia="MS Mincho" w:hAnsi="Courier New" w:cs="Courier New"/>
          <w:b/>
          <w:lang w:eastAsia="cs-CZ"/>
        </w:rPr>
        <w:tab/>
        <w:t xml:space="preserve">607 </w:t>
      </w:r>
      <w:proofErr w:type="spellStart"/>
      <w:proofErr w:type="gramStart"/>
      <w:r w:rsidRPr="00F22EFE">
        <w:rPr>
          <w:rFonts w:ascii="Courier New" w:eastAsia="MS Mincho" w:hAnsi="Courier New" w:cs="Courier New"/>
          <w:b/>
          <w:lang w:eastAsia="cs-CZ"/>
        </w:rPr>
        <w:t>tis.Kč</w:t>
      </w:r>
      <w:proofErr w:type="spellEnd"/>
      <w:proofErr w:type="gramEnd"/>
    </w:p>
    <w:p w14:paraId="0B0F95E8" w14:textId="3DDF37B5" w:rsidR="005D74C8"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Calibri" w:hAnsi="Courier New" w:cs="Courier New"/>
        </w:rPr>
        <w:t xml:space="preserve">Řešené území se nachází v městském obvodu Nová Ves a je vymezeno komunikacemi ul. U Boříka, 28. října a Bartošova. Záměrem je vybudování parku ve výše specifikovaném zájmovém území, který bude plnit především rekreační funkci s doplňkovými funkcemi setkávání, shromažďování obyvatel a zajištění místních pěších vazeb. Byla uzavřena smlouva o dílo a smlouva příkazní na zajištění projektové a inženýrské přípravy akce. V 03/2021 bylo vydáno stavební povolení, provedena dokumentace pro provádění stavby, vypsáno VŘ na zhotovitele. </w:t>
      </w:r>
    </w:p>
    <w:p w14:paraId="63DDF07B" w14:textId="77777777" w:rsidR="00F22EFE" w:rsidRPr="00F22EFE" w:rsidRDefault="00F22EFE" w:rsidP="00F22EFE">
      <w:pPr>
        <w:tabs>
          <w:tab w:val="right" w:pos="9923"/>
        </w:tabs>
        <w:spacing w:after="0" w:line="240" w:lineRule="auto"/>
        <w:jc w:val="both"/>
        <w:rPr>
          <w:rFonts w:ascii="Courier New" w:eastAsia="Calibri" w:hAnsi="Courier New" w:cs="Courier New"/>
          <w:b/>
        </w:rPr>
      </w:pPr>
      <w:r w:rsidRPr="00F22EFE">
        <w:rPr>
          <w:rFonts w:ascii="Courier New" w:eastAsia="Calibri" w:hAnsi="Courier New" w:cs="Courier New"/>
          <w:b/>
        </w:rPr>
        <w:t>5050 Parková úprava na Prokešově náměstí</w:t>
      </w:r>
      <w:r w:rsidRPr="00F22EFE">
        <w:rPr>
          <w:rFonts w:ascii="Courier New" w:eastAsia="Calibri" w:hAnsi="Courier New" w:cs="Courier New"/>
          <w:b/>
        </w:rPr>
        <w:tab/>
        <w:t xml:space="preserve">7 347 </w:t>
      </w:r>
      <w:proofErr w:type="spellStart"/>
      <w:proofErr w:type="gramStart"/>
      <w:r w:rsidRPr="00F22EFE">
        <w:rPr>
          <w:rFonts w:ascii="Courier New" w:eastAsia="Calibri" w:hAnsi="Courier New" w:cs="Courier New"/>
          <w:b/>
        </w:rPr>
        <w:t>tis.Kč</w:t>
      </w:r>
      <w:proofErr w:type="spellEnd"/>
      <w:proofErr w:type="gramEnd"/>
    </w:p>
    <w:p w14:paraId="545F9166" w14:textId="77777777" w:rsidR="00F22EFE"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Calibri" w:hAnsi="Courier New" w:cs="Courier New"/>
        </w:rPr>
        <w:t>Jedná se o rekonstrukci a estetizaci jihozápadní části Prokešova náměstí směrem od rondelu na ulici 30. dubna k budovám po obou jejích stranách. Rekonstrukcí dojde ke zlepšení funkčních i estetických vazeb v kontextu celého náměstí. Technicky jde o úpravu povrchů dotčených komunikačních ploch, revitalizaci zelených ploch, doplnění mobiliáře (volného i pevného) a doplnění osvětlení (architekturního a drobné úpravy veřejného). Po zajištění stavebních povolení a podpisu smlouvy o dílo se zhotovitelem byla zahájena realizace v 11/2020. Stavba dokončena a zkolaudována.</w:t>
      </w:r>
    </w:p>
    <w:p w14:paraId="7159D36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5051 Smetanův sad</w:t>
      </w:r>
      <w:r w:rsidRPr="00F22EFE">
        <w:rPr>
          <w:rFonts w:ascii="Courier New" w:eastAsia="MS Mincho" w:hAnsi="Courier New" w:cs="Courier New"/>
          <w:b/>
          <w:lang w:eastAsia="cs-CZ"/>
        </w:rPr>
        <w:tab/>
        <w:t xml:space="preserve">8 758 </w:t>
      </w:r>
      <w:proofErr w:type="spellStart"/>
      <w:proofErr w:type="gramStart"/>
      <w:r w:rsidRPr="00F22EFE">
        <w:rPr>
          <w:rFonts w:ascii="Courier New" w:eastAsia="MS Mincho" w:hAnsi="Courier New" w:cs="Courier New"/>
          <w:b/>
          <w:lang w:eastAsia="cs-CZ"/>
        </w:rPr>
        <w:t>tis.Kč</w:t>
      </w:r>
      <w:proofErr w:type="spellEnd"/>
      <w:proofErr w:type="gramEnd"/>
    </w:p>
    <w:p w14:paraId="1E106FCA" w14:textId="3768FA83" w:rsidR="00F22EFE" w:rsidRPr="00F22EFE" w:rsidRDefault="00F22EFE" w:rsidP="00F22EFE">
      <w:pPr>
        <w:tabs>
          <w:tab w:val="right" w:pos="9923"/>
        </w:tabs>
        <w:spacing w:after="0" w:line="240" w:lineRule="auto"/>
        <w:jc w:val="both"/>
        <w:rPr>
          <w:rFonts w:ascii="Courier New" w:eastAsia="Calibri" w:hAnsi="Courier New" w:cs="Courier New"/>
        </w:rPr>
      </w:pPr>
      <w:r w:rsidRPr="00F22EFE">
        <w:rPr>
          <w:rFonts w:ascii="Courier New" w:eastAsia="Calibri" w:hAnsi="Courier New" w:cs="Courier New"/>
        </w:rPr>
        <w:t>Záměrem projektu je revitalizace parku Smetanův sad v Mariánských Horách, dále vybudování nových zpevněných ploch doplněný o nový mobiliář, vytvoření zákoutí k posezení a rekonstrukce veřejného osvětlení. Stavba byla zrealizována a zkolaudována</w:t>
      </w:r>
      <w:r w:rsidR="00DB1882">
        <w:rPr>
          <w:rFonts w:ascii="Courier New" w:eastAsia="Calibri" w:hAnsi="Courier New" w:cs="Courier New"/>
        </w:rPr>
        <w:t>.</w:t>
      </w:r>
    </w:p>
    <w:p w14:paraId="779D499C" w14:textId="77777777" w:rsidR="00F22EFE" w:rsidRPr="00F22EFE" w:rsidRDefault="00F22EFE" w:rsidP="00F22EFE">
      <w:pPr>
        <w:tabs>
          <w:tab w:val="right" w:pos="9923"/>
        </w:tabs>
        <w:spacing w:after="0" w:line="240" w:lineRule="auto"/>
        <w:jc w:val="both"/>
        <w:rPr>
          <w:rFonts w:ascii="Courier New" w:eastAsia="Calibri" w:hAnsi="Courier New" w:cs="Courier New"/>
          <w:b/>
        </w:rPr>
      </w:pPr>
      <w:r w:rsidRPr="00F22EFE">
        <w:rPr>
          <w:rFonts w:ascii="Courier New" w:eastAsia="Calibri" w:hAnsi="Courier New" w:cs="Courier New"/>
          <w:b/>
        </w:rPr>
        <w:t>5052 Park u Zámku Zábřeh</w:t>
      </w:r>
      <w:r w:rsidRPr="00F22EFE">
        <w:rPr>
          <w:rFonts w:ascii="Courier New" w:eastAsia="Calibri" w:hAnsi="Courier New" w:cs="Courier New"/>
          <w:b/>
        </w:rPr>
        <w:tab/>
        <w:t xml:space="preserve">212 </w:t>
      </w:r>
      <w:proofErr w:type="spellStart"/>
      <w:proofErr w:type="gramStart"/>
      <w:r w:rsidRPr="00F22EFE">
        <w:rPr>
          <w:rFonts w:ascii="Courier New" w:eastAsia="Calibri" w:hAnsi="Courier New" w:cs="Courier New"/>
          <w:b/>
        </w:rPr>
        <w:t>tis.Kč</w:t>
      </w:r>
      <w:proofErr w:type="spellEnd"/>
      <w:proofErr w:type="gramEnd"/>
    </w:p>
    <w:p w14:paraId="681DCC79" w14:textId="20E1E151"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r w:rsidRPr="00F22EFE">
        <w:rPr>
          <w:rFonts w:ascii="Courier New" w:eastAsia="Calibri" w:hAnsi="Courier New" w:cs="Courier New"/>
        </w:rPr>
        <w:t xml:space="preserve">Záměrem projektu je oživení parkové plochy u zámku tak, aby tato plocha sloužila především ke krátkodobé rekreaci, setkávání občanů, </w:t>
      </w:r>
      <w:r w:rsidR="00B12F2A">
        <w:rPr>
          <w:rFonts w:ascii="Courier New" w:eastAsia="Calibri" w:hAnsi="Courier New" w:cs="Courier New"/>
        </w:rPr>
        <w:t>p</w:t>
      </w:r>
      <w:r w:rsidRPr="00F22EFE">
        <w:rPr>
          <w:rFonts w:ascii="Courier New" w:eastAsia="Calibri" w:hAnsi="Courier New" w:cs="Courier New"/>
        </w:rPr>
        <w:t>ořádání</w:t>
      </w:r>
      <w:r w:rsidRPr="00F22EFE">
        <w:rPr>
          <w:rFonts w:ascii="Courier New" w:eastAsia="Calibri" w:hAnsi="Courier New" w:cs="Courier New"/>
          <w:color w:val="000000"/>
        </w:rPr>
        <w:t xml:space="preserve"> společenských aktivit a stala se multifunkčním prostorem při respektování stávající zeleně s ohledem na její zdravotní stav, možnosti pořádání připomínkových oslavných a společenských akcí. Součástí bude i rekonstrukce veřejného osvětlení. V 11/2021 byla podána žádost o stavební povolení. </w:t>
      </w:r>
    </w:p>
    <w:p w14:paraId="5A3A1FE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5053 Parková úprava za Poliklinikou Hrabůvka</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2E630D1" w14:textId="5B8B0007" w:rsidR="00F22EFE" w:rsidRPr="00F22EFE" w:rsidRDefault="00F22EFE" w:rsidP="00F22EFE">
      <w:pPr>
        <w:tabs>
          <w:tab w:val="right" w:pos="9923"/>
        </w:tabs>
        <w:spacing w:after="0" w:line="240" w:lineRule="auto"/>
        <w:jc w:val="both"/>
        <w:rPr>
          <w:rFonts w:ascii="Courier New" w:eastAsia="Calibri" w:hAnsi="Courier New" w:cs="Courier New"/>
          <w:color w:val="000000"/>
        </w:rPr>
      </w:pPr>
      <w:r w:rsidRPr="00F22EFE">
        <w:rPr>
          <w:rFonts w:ascii="Courier New" w:eastAsia="Calibri" w:hAnsi="Courier New" w:cs="Courier New"/>
          <w:color w:val="000000"/>
        </w:rPr>
        <w:t xml:space="preserve">Základním motivem návrhu je poskytnout obyvatelům relaxační prostor s atraktivním vodním prvkem s vazbou na architektonické řešení na sousední </w:t>
      </w:r>
      <w:r w:rsidRPr="00F22EFE">
        <w:rPr>
          <w:rFonts w:ascii="Courier New" w:eastAsia="Calibri" w:hAnsi="Courier New" w:cs="Courier New"/>
          <w:color w:val="000000"/>
        </w:rPr>
        <w:lastRenderedPageBreak/>
        <w:t>projekt revitalizace části sídliště. Revitalizací zájmové plochy mezi poliklinikou, ul. Klegova a stávající bytovou zástavbou podél ul. Dr.</w:t>
      </w:r>
      <w:r w:rsidRPr="00F22EFE">
        <w:rPr>
          <w:rFonts w:ascii="Courier New" w:eastAsia="MS Mincho" w:hAnsi="Courier New" w:cs="Courier New"/>
          <w:lang w:eastAsia="cs-CZ"/>
        </w:rPr>
        <w:t> </w:t>
      </w:r>
      <w:r w:rsidRPr="00F22EFE">
        <w:rPr>
          <w:rFonts w:ascii="Courier New" w:eastAsia="Calibri" w:hAnsi="Courier New" w:cs="Courier New"/>
          <w:color w:val="000000"/>
        </w:rPr>
        <w:t>Martínka se dosáhne polyfunkčnosti prostoru, který bude sloužit všem věkovým kategoriím. Jedná se o klidovou zónu, která se bude rozprostírat kolem vodního biotopu, doplněného trvalkovými a lučními porosty, včetně příslušného mobiliáře. Celý prostor bude osvětlen novým veřejným osvětlením. Strukturu prostoru budou dotvářet nové výsadby vzrostlých keřů a stromů. V roce 2019 byla zahájena projektová a inženýrská příprava akce. Před zadáním zpracování jednotlivých stupňů projektové dokumentace byla v 1.</w:t>
      </w:r>
      <w:r w:rsidR="008F3A17">
        <w:rPr>
          <w:rFonts w:ascii="Courier New" w:eastAsia="Calibri" w:hAnsi="Courier New" w:cs="Courier New"/>
          <w:color w:val="000000"/>
        </w:rPr>
        <w:t> </w:t>
      </w:r>
      <w:r w:rsidRPr="00F22EFE">
        <w:rPr>
          <w:rFonts w:ascii="Courier New" w:eastAsia="Calibri" w:hAnsi="Courier New" w:cs="Courier New"/>
          <w:color w:val="000000"/>
        </w:rPr>
        <w:t>pol. r. 2019 zadána městským obvodem Ostrava-Jih ke zpracování studie ke koordinaci všech etap revitalizace veřejného prostoru podél ul. Horní a Dr.</w:t>
      </w:r>
      <w:r w:rsidRPr="00F22EFE">
        <w:rPr>
          <w:rFonts w:ascii="Courier New" w:eastAsia="MS Mincho" w:hAnsi="Courier New" w:cs="Courier New"/>
          <w:lang w:eastAsia="cs-CZ"/>
        </w:rPr>
        <w:t> </w:t>
      </w:r>
      <w:r w:rsidRPr="00F22EFE">
        <w:rPr>
          <w:rFonts w:ascii="Courier New" w:eastAsia="Calibri" w:hAnsi="Courier New" w:cs="Courier New"/>
          <w:color w:val="000000"/>
        </w:rPr>
        <w:t>Martínka. V</w:t>
      </w:r>
      <w:r w:rsidRPr="00F22EFE">
        <w:rPr>
          <w:rFonts w:ascii="Courier New" w:eastAsia="MS Mincho" w:hAnsi="Courier New" w:cs="Courier New"/>
          <w:lang w:eastAsia="cs-CZ"/>
        </w:rPr>
        <w:t> </w:t>
      </w:r>
      <w:r w:rsidRPr="00F22EFE">
        <w:rPr>
          <w:rFonts w:ascii="Courier New" w:eastAsia="Calibri" w:hAnsi="Courier New" w:cs="Courier New"/>
          <w:color w:val="000000"/>
        </w:rPr>
        <w:t>05/2021 vybrán GP pro D</w:t>
      </w:r>
      <w:r w:rsidR="00A00F08">
        <w:rPr>
          <w:rFonts w:ascii="Courier New" w:eastAsia="Calibri" w:hAnsi="Courier New" w:cs="Courier New"/>
          <w:color w:val="000000"/>
        </w:rPr>
        <w:t>ÚR</w:t>
      </w:r>
      <w:r w:rsidRPr="00F22EFE">
        <w:rPr>
          <w:rFonts w:ascii="Courier New" w:eastAsia="Calibri" w:hAnsi="Courier New" w:cs="Courier New"/>
        </w:rPr>
        <w:t> </w:t>
      </w:r>
      <w:r w:rsidRPr="00F22EFE">
        <w:rPr>
          <w:rFonts w:ascii="Courier New" w:eastAsia="Calibri" w:hAnsi="Courier New" w:cs="Courier New"/>
          <w:color w:val="000000"/>
        </w:rPr>
        <w:t>+</w:t>
      </w:r>
      <w:r w:rsidRPr="00F22EFE">
        <w:rPr>
          <w:rFonts w:ascii="Courier New" w:eastAsia="Calibri" w:hAnsi="Courier New" w:cs="Courier New"/>
        </w:rPr>
        <w:t> </w:t>
      </w:r>
      <w:r w:rsidRPr="00F22EFE">
        <w:rPr>
          <w:rFonts w:ascii="Courier New" w:eastAsia="Calibri" w:hAnsi="Courier New" w:cs="Courier New"/>
          <w:color w:val="000000"/>
        </w:rPr>
        <w:t>DSP, probíhají práce na projektu.</w:t>
      </w:r>
    </w:p>
    <w:p w14:paraId="53EB843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8212 Revitalizace lesoparku Benátky u Hulváckého kopce</w:t>
      </w:r>
      <w:r w:rsidRPr="00F22EFE">
        <w:rPr>
          <w:rFonts w:ascii="Courier New" w:eastAsia="MS Mincho" w:hAnsi="Courier New" w:cs="Courier New"/>
          <w:b/>
          <w:lang w:eastAsia="cs-CZ"/>
        </w:rPr>
        <w:tab/>
        <w:t xml:space="preserve">1 579 </w:t>
      </w:r>
      <w:proofErr w:type="spellStart"/>
      <w:proofErr w:type="gramStart"/>
      <w:r w:rsidRPr="00F22EFE">
        <w:rPr>
          <w:rFonts w:ascii="Courier New" w:eastAsia="MS Mincho" w:hAnsi="Courier New" w:cs="Courier New"/>
          <w:b/>
          <w:lang w:eastAsia="cs-CZ"/>
        </w:rPr>
        <w:t>tis.Kč</w:t>
      </w:r>
      <w:proofErr w:type="spellEnd"/>
      <w:proofErr w:type="gramEnd"/>
    </w:p>
    <w:p w14:paraId="0D3CE87D" w14:textId="6A364829" w:rsidR="00F22EFE" w:rsidRPr="00F22EFE" w:rsidRDefault="00F22EFE" w:rsidP="00F22EFE">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F22EFE">
        <w:rPr>
          <w:rFonts w:ascii="Courier New" w:eastAsia="MS Mincho" w:hAnsi="Courier New" w:cs="Courier New"/>
          <w:lang w:eastAsia="cs-CZ"/>
        </w:rPr>
        <w:t>Z důvodu požadavků vlastníků pozemků bylo nutné pro technické řešení vykoupit třetí rybník (</w:t>
      </w:r>
      <w:proofErr w:type="spellStart"/>
      <w:r w:rsidRPr="00F22EFE">
        <w:rPr>
          <w:rFonts w:ascii="Courier New" w:eastAsia="MS Mincho" w:hAnsi="Courier New" w:cs="Courier New"/>
          <w:lang w:eastAsia="cs-CZ"/>
        </w:rPr>
        <w:t>MOb</w:t>
      </w:r>
      <w:proofErr w:type="spellEnd"/>
      <w:r w:rsidRPr="00F22EFE">
        <w:rPr>
          <w:rFonts w:ascii="Courier New" w:eastAsia="MS Mincho" w:hAnsi="Courier New" w:cs="Courier New"/>
          <w:lang w:eastAsia="cs-CZ"/>
        </w:rPr>
        <w:t xml:space="preserve"> Nová Ves). </w:t>
      </w:r>
      <w:proofErr w:type="spellStart"/>
      <w:r w:rsidRPr="00F22EFE">
        <w:rPr>
          <w:rFonts w:ascii="Courier New" w:eastAsia="MS Mincho" w:hAnsi="Courier New" w:cs="Courier New"/>
          <w:lang w:eastAsia="cs-CZ"/>
        </w:rPr>
        <w:t>MOb</w:t>
      </w:r>
      <w:proofErr w:type="spellEnd"/>
      <w:r w:rsidRPr="00F22EFE">
        <w:rPr>
          <w:rFonts w:ascii="Courier New" w:eastAsia="MS Mincho" w:hAnsi="Courier New" w:cs="Courier New"/>
          <w:lang w:eastAsia="cs-CZ"/>
        </w:rPr>
        <w:t xml:space="preserve"> Nová Ves uzavřela VZ na zhotovitele PD pro revitalizaci 3. rybníku. Dokumentace DÚR je zpracována. Následně v 6/2019 rozeslána k vyjádření dotčeným orgánům a jednotlivým dotčeným správcům (sítí, komunikací apod), dokumentace se upravuje dle jednotlivých vyjádření. V 12/2019 rozhodnuto objednatelem o úpravě PD. Po dořešení vyjádření bude vydáno koordinační stanovisko a následně bude podána žádost o umístění stavby. Po zapracování připomínek byla v 04/2020 podána žádost o ÚR. V 07/2021 vydáno pravomocné </w:t>
      </w:r>
      <w:r w:rsidR="00A00F08">
        <w:rPr>
          <w:rFonts w:ascii="Courier New" w:eastAsia="MS Mincho" w:hAnsi="Courier New" w:cs="Courier New"/>
          <w:lang w:eastAsia="cs-CZ"/>
        </w:rPr>
        <w:t>ÚR</w:t>
      </w:r>
      <w:r w:rsidRPr="00F22EFE">
        <w:rPr>
          <w:rFonts w:ascii="Courier New" w:eastAsia="MS Mincho" w:hAnsi="Courier New" w:cs="Courier New"/>
          <w:lang w:eastAsia="cs-CZ"/>
        </w:rPr>
        <w:t>. V 11/2021 byl vybrán GP pro D</w:t>
      </w:r>
      <w:r w:rsidR="00A00F08">
        <w:rPr>
          <w:rFonts w:ascii="Courier New" w:eastAsia="MS Mincho" w:hAnsi="Courier New" w:cs="Courier New"/>
          <w:lang w:eastAsia="cs-CZ"/>
        </w:rPr>
        <w:t>ÚR</w:t>
      </w:r>
      <w:r w:rsidRPr="00F22EFE">
        <w:rPr>
          <w:rFonts w:ascii="Courier New" w:eastAsia="MS Mincho" w:hAnsi="Courier New" w:cs="Courier New"/>
          <w:lang w:eastAsia="cs-CZ"/>
        </w:rPr>
        <w:t> + DSP, probíhají práce na projektu.</w:t>
      </w:r>
    </w:p>
    <w:p w14:paraId="74AFC319"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8217 Revitalizace Pustkoveckého údolí</w:t>
      </w:r>
      <w:r w:rsidRPr="00F22EFE">
        <w:rPr>
          <w:rFonts w:ascii="Courier New" w:eastAsia="MS Mincho" w:hAnsi="Courier New" w:cs="Courier New"/>
          <w:b/>
          <w:lang w:eastAsia="cs-CZ"/>
        </w:rPr>
        <w:tab/>
        <w:t xml:space="preserve">91 </w:t>
      </w:r>
      <w:proofErr w:type="spellStart"/>
      <w:proofErr w:type="gramStart"/>
      <w:r w:rsidRPr="00F22EFE">
        <w:rPr>
          <w:rFonts w:ascii="Courier New" w:eastAsia="MS Mincho" w:hAnsi="Courier New" w:cs="Courier New"/>
          <w:b/>
          <w:lang w:eastAsia="cs-CZ"/>
        </w:rPr>
        <w:t>tis.Kč</w:t>
      </w:r>
      <w:proofErr w:type="spellEnd"/>
      <w:proofErr w:type="gramEnd"/>
    </w:p>
    <w:p w14:paraId="15DC7F0F"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revitalizaci Pustkoveckého potoka, revitalizaci rybníka a revitalizaci parku v lokalitě Pustkoveckého údolí. Budou doplněny parkové prvky a sítě cest pro pěší. V 9/</w:t>
      </w:r>
      <w:proofErr w:type="gramStart"/>
      <w:r w:rsidRPr="00F22EFE">
        <w:rPr>
          <w:rFonts w:ascii="Courier New" w:eastAsia="MS Mincho" w:hAnsi="Courier New" w:cs="Courier New"/>
          <w:lang w:eastAsia="cs-CZ"/>
        </w:rPr>
        <w:t>2017 - 10</w:t>
      </w:r>
      <w:proofErr w:type="gramEnd"/>
      <w:r w:rsidRPr="00F22EFE">
        <w:rPr>
          <w:rFonts w:ascii="Courier New" w:eastAsia="MS Mincho" w:hAnsi="Courier New" w:cs="Courier New"/>
          <w:lang w:eastAsia="cs-CZ"/>
        </w:rPr>
        <w:t xml:space="preserve">/2017 proběhla příprava podkladů pro zahájení veřejné zakázky na zpracovatele projektových dokumentací (DÚR, DSP, DPS). SOD byla uzavřena v 11/2017 se zhotovitelem. V průběhu plnění zakázky vznikla potřeba změny na rozsah dokumentace nezbytně nutný k projednání zejména kácení, výsadby a dalších vegetačních úprav. Na základě toho byl v 05/2018 uzavřen Dodatek č.1 k SOD, řešící vypracování dokumentace pro vydání společného povolení namísto samostatných dokumentací pro vydání územního rozhodnutí a pro vydání stavebního povolení. Podána žádost o vydání společného povolení na odbor životního prostředí. Stavební povolení bylo vydáno v 11/2020. V 12/2020 podáno odvolání proti tomuto rozhodnutí, </w:t>
      </w:r>
      <w:proofErr w:type="gramStart"/>
      <w:r w:rsidRPr="00F22EFE">
        <w:rPr>
          <w:rFonts w:ascii="Courier New" w:eastAsia="MS Mincho" w:hAnsi="Courier New" w:cs="Courier New"/>
          <w:lang w:eastAsia="cs-CZ"/>
        </w:rPr>
        <w:t>řeší</w:t>
      </w:r>
      <w:proofErr w:type="gramEnd"/>
      <w:r w:rsidRPr="00F22EFE">
        <w:rPr>
          <w:rFonts w:ascii="Courier New" w:eastAsia="MS Mincho" w:hAnsi="Courier New" w:cs="Courier New"/>
          <w:lang w:eastAsia="cs-CZ"/>
        </w:rPr>
        <w:t xml:space="preserve"> Krajský úřad MSK. Po zrušení společného stavebního povolení Krajským úřadem MSK (NPM rozhodnutí v 08/2021) byla věc vrácena k novému projednání.</w:t>
      </w:r>
    </w:p>
    <w:p w14:paraId="4703285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5F3016F4" w14:textId="77777777" w:rsidR="00F22EFE" w:rsidRPr="00F22EFE" w:rsidRDefault="00F22EFE" w:rsidP="00AA2E5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4 - SOCIÁLNÍ VĚCI A POLITIKA ZAMĚSTNANOSTI</w:t>
      </w:r>
      <w:r w:rsidRPr="00F22EFE">
        <w:rPr>
          <w:rFonts w:ascii="Courier New" w:eastAsia="MS Mincho" w:hAnsi="Courier New" w:cs="Courier New"/>
          <w:b/>
          <w:lang w:eastAsia="cs-CZ"/>
        </w:rPr>
        <w:tab/>
        <w:t xml:space="preserve">17 963 </w:t>
      </w:r>
      <w:proofErr w:type="spellStart"/>
      <w:proofErr w:type="gramStart"/>
      <w:r w:rsidRPr="00F22EFE">
        <w:rPr>
          <w:rFonts w:ascii="Courier New" w:eastAsia="MS Mincho" w:hAnsi="Courier New" w:cs="Courier New"/>
          <w:b/>
          <w:lang w:eastAsia="cs-CZ"/>
        </w:rPr>
        <w:t>tis.Kč</w:t>
      </w:r>
      <w:proofErr w:type="spellEnd"/>
      <w:proofErr w:type="gramEnd"/>
    </w:p>
    <w:p w14:paraId="52ED7E0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7C09E31B"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4350 – domov pro seniory</w:t>
      </w:r>
      <w:r w:rsidRPr="00883DE4">
        <w:rPr>
          <w:rFonts w:ascii="Courier New" w:eastAsia="MS Mincho" w:hAnsi="Courier New" w:cs="Courier New"/>
          <w:b/>
          <w:lang w:eastAsia="cs-CZ"/>
        </w:rPr>
        <w:tab/>
        <w:t xml:space="preserve">39 </w:t>
      </w:r>
      <w:proofErr w:type="spellStart"/>
      <w:proofErr w:type="gramStart"/>
      <w:r w:rsidRPr="00883DE4">
        <w:rPr>
          <w:rFonts w:ascii="Courier New" w:eastAsia="MS Mincho" w:hAnsi="Courier New" w:cs="Courier New"/>
          <w:b/>
          <w:lang w:eastAsia="cs-CZ"/>
        </w:rPr>
        <w:t>tis.Kč</w:t>
      </w:r>
      <w:proofErr w:type="spellEnd"/>
      <w:proofErr w:type="gramEnd"/>
    </w:p>
    <w:p w14:paraId="225A84F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05AB987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6064 EPS Domov Iris</w:t>
      </w:r>
      <w:r w:rsidRPr="00F22EFE">
        <w:rPr>
          <w:rFonts w:ascii="Courier New" w:eastAsia="MS Mincho" w:hAnsi="Courier New" w:cs="Courier New"/>
          <w:b/>
          <w:lang w:eastAsia="cs-CZ"/>
        </w:rPr>
        <w:tab/>
        <w:t xml:space="preserve">18 </w:t>
      </w:r>
      <w:proofErr w:type="spellStart"/>
      <w:proofErr w:type="gramStart"/>
      <w:r w:rsidRPr="00F22EFE">
        <w:rPr>
          <w:rFonts w:ascii="Courier New" w:eastAsia="MS Mincho" w:hAnsi="Courier New" w:cs="Courier New"/>
          <w:b/>
          <w:lang w:eastAsia="cs-CZ"/>
        </w:rPr>
        <w:t>tis.Kč</w:t>
      </w:r>
      <w:proofErr w:type="spellEnd"/>
      <w:proofErr w:type="gramEnd"/>
    </w:p>
    <w:p w14:paraId="23054242"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Dokončena aktualizace PD. Zahájen výběr zhotovitele. </w:t>
      </w:r>
    </w:p>
    <w:p w14:paraId="1BCBB1D3"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6065 EPS Domov Čujkovova</w:t>
      </w:r>
      <w:r w:rsidRPr="00F22EFE">
        <w:rPr>
          <w:rFonts w:ascii="Courier New" w:eastAsia="MS Mincho" w:hAnsi="Courier New" w:cs="Courier New"/>
          <w:b/>
          <w:lang w:eastAsia="cs-CZ"/>
        </w:rPr>
        <w:tab/>
        <w:t xml:space="preserve">21 </w:t>
      </w:r>
      <w:proofErr w:type="spellStart"/>
      <w:proofErr w:type="gramStart"/>
      <w:r w:rsidRPr="00F22EFE">
        <w:rPr>
          <w:rFonts w:ascii="Courier New" w:eastAsia="MS Mincho" w:hAnsi="Courier New" w:cs="Courier New"/>
          <w:b/>
          <w:lang w:eastAsia="cs-CZ"/>
        </w:rPr>
        <w:t>tis.Kč</w:t>
      </w:r>
      <w:proofErr w:type="spellEnd"/>
      <w:proofErr w:type="gramEnd"/>
    </w:p>
    <w:p w14:paraId="7071A8F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Dokončena aktualizace PD. Zahájen výběr zhotovitele. </w:t>
      </w:r>
    </w:p>
    <w:p w14:paraId="536B15B8"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E2D0A89"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4357 – domovy pro osoby se zdravotním postižením a domovy se zvláštním režimem</w:t>
      </w:r>
      <w:r w:rsidRPr="00883DE4">
        <w:rPr>
          <w:rFonts w:ascii="Courier New" w:eastAsia="MS Mincho" w:hAnsi="Courier New" w:cs="Courier New"/>
          <w:b/>
          <w:lang w:eastAsia="cs-CZ"/>
        </w:rPr>
        <w:tab/>
        <w:t>17 804tis.Kč</w:t>
      </w:r>
    </w:p>
    <w:p w14:paraId="30FA09A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03521ED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6027 Areál Zábřeh – energie</w:t>
      </w:r>
      <w:r w:rsidRPr="00F22EFE">
        <w:rPr>
          <w:rFonts w:ascii="Courier New" w:eastAsia="MS Mincho" w:hAnsi="Courier New" w:cs="Courier New"/>
          <w:b/>
          <w:lang w:eastAsia="cs-CZ"/>
        </w:rPr>
        <w:tab/>
        <w:t xml:space="preserve">40 </w:t>
      </w:r>
      <w:proofErr w:type="spellStart"/>
      <w:proofErr w:type="gramStart"/>
      <w:r w:rsidRPr="00F22EFE">
        <w:rPr>
          <w:rFonts w:ascii="Courier New" w:eastAsia="MS Mincho" w:hAnsi="Courier New" w:cs="Courier New"/>
          <w:b/>
          <w:lang w:eastAsia="cs-CZ"/>
        </w:rPr>
        <w:t>tis.Kč</w:t>
      </w:r>
      <w:proofErr w:type="spellEnd"/>
      <w:proofErr w:type="gramEnd"/>
    </w:p>
    <w:p w14:paraId="00770F8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Venkovní osvětlení a rekonstrukce venkovního osvětlení – realizace I. etapy ukončena. II. </w:t>
      </w:r>
      <w:proofErr w:type="gramStart"/>
      <w:r w:rsidRPr="00F22EFE">
        <w:rPr>
          <w:rFonts w:ascii="Courier New" w:eastAsia="MS Mincho" w:hAnsi="Courier New" w:cs="Courier New"/>
          <w:lang w:eastAsia="cs-CZ"/>
        </w:rPr>
        <w:t>etapa - dokončení</w:t>
      </w:r>
      <w:proofErr w:type="gramEnd"/>
      <w:r w:rsidRPr="00F22EFE">
        <w:rPr>
          <w:rFonts w:ascii="Courier New" w:eastAsia="MS Mincho" w:hAnsi="Courier New" w:cs="Courier New"/>
          <w:lang w:eastAsia="cs-CZ"/>
        </w:rPr>
        <w:t xml:space="preserve"> rekonstrukce venkovního osvětlení – </w:t>
      </w:r>
      <w:r w:rsidRPr="00F22EFE">
        <w:rPr>
          <w:rFonts w:ascii="Courier New" w:eastAsia="MS Mincho" w:hAnsi="Courier New" w:cs="Courier New"/>
          <w:lang w:eastAsia="cs-CZ"/>
        </w:rPr>
        <w:lastRenderedPageBreak/>
        <w:t>v návaznosti na rozvoj Ostravské univerzity a Sportovního areálu U Cementárny. Realizace stavby ukončena.</w:t>
      </w:r>
    </w:p>
    <w:p w14:paraId="729A8E12"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6032 Domov Korýtko, ul. Petruškova</w:t>
      </w:r>
      <w:r w:rsidRPr="00F22EFE">
        <w:rPr>
          <w:rFonts w:ascii="Courier New" w:eastAsia="MS Mincho" w:hAnsi="Courier New" w:cs="Courier New"/>
          <w:b/>
          <w:lang w:eastAsia="cs-CZ"/>
        </w:rPr>
        <w:tab/>
        <w:t xml:space="preserve">9 368 </w:t>
      </w:r>
      <w:proofErr w:type="spellStart"/>
      <w:proofErr w:type="gramStart"/>
      <w:r w:rsidRPr="00F22EFE">
        <w:rPr>
          <w:rFonts w:ascii="Courier New" w:eastAsia="MS Mincho" w:hAnsi="Courier New" w:cs="Courier New"/>
          <w:b/>
          <w:lang w:eastAsia="cs-CZ"/>
        </w:rPr>
        <w:t>tis.Kč</w:t>
      </w:r>
      <w:proofErr w:type="spellEnd"/>
      <w:proofErr w:type="gramEnd"/>
    </w:p>
    <w:p w14:paraId="2E4940F2" w14:textId="7857E91B"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celkovou rekonstrukci stávajících objektů Domova, nástavbu nad střední částí objektu a přístavbu ke krajním blokům. Byl vybrán zhotovitel všech stupňů projektové dokumentace, zahájeny projekční práce na spol. D</w:t>
      </w:r>
      <w:r w:rsidR="00A00F08">
        <w:rPr>
          <w:rFonts w:ascii="Courier New" w:eastAsia="MS Mincho" w:hAnsi="Courier New" w:cs="Courier New"/>
          <w:lang w:eastAsia="cs-CZ"/>
        </w:rPr>
        <w:t>ÚR</w:t>
      </w:r>
      <w:r w:rsidRPr="00F22EFE">
        <w:rPr>
          <w:rFonts w:ascii="Courier New" w:eastAsia="MS Mincho" w:hAnsi="Courier New" w:cs="Courier New"/>
          <w:lang w:eastAsia="cs-CZ"/>
        </w:rPr>
        <w:t> + DSP, výkon IČ a DPS byla podepsána v 11/2019. Společné územní a stavební povolení bylo vydáno v 10/2021, zároveň byla vyhlášena VZ na zhotovitele stavby.</w:t>
      </w:r>
    </w:p>
    <w:p w14:paraId="4B4D46A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6042 Domov Čujkovova – vzduchotechnika – rekonstrukce</w:t>
      </w:r>
      <w:r w:rsidRPr="00F22EFE">
        <w:rPr>
          <w:rFonts w:ascii="Courier New" w:eastAsia="Times New Roman" w:hAnsi="Courier New" w:cs="Courier New"/>
          <w:lang w:eastAsia="cs-CZ"/>
        </w:rPr>
        <w:t xml:space="preserve"> </w:t>
      </w:r>
      <w:r w:rsidRPr="00F22EFE">
        <w:rPr>
          <w:rFonts w:ascii="Courier New" w:eastAsia="MS Mincho" w:hAnsi="Courier New" w:cs="Courier New"/>
          <w:b/>
          <w:lang w:eastAsia="cs-CZ"/>
        </w:rPr>
        <w:tab/>
        <w:t xml:space="preserve">87 </w:t>
      </w:r>
      <w:proofErr w:type="spellStart"/>
      <w:proofErr w:type="gramStart"/>
      <w:r w:rsidRPr="00F22EFE">
        <w:rPr>
          <w:rFonts w:ascii="Courier New" w:eastAsia="MS Mincho" w:hAnsi="Courier New" w:cs="Courier New"/>
          <w:b/>
          <w:lang w:eastAsia="cs-CZ"/>
        </w:rPr>
        <w:t>tis.Kč</w:t>
      </w:r>
      <w:proofErr w:type="spellEnd"/>
      <w:proofErr w:type="gramEnd"/>
    </w:p>
    <w:p w14:paraId="6E9D2E9D"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Zpracována PD pro povolení stavby, vydáno povolení stavby, zpracována projektová dokumentace pro </w:t>
      </w:r>
      <w:r w:rsidRPr="004C27AA">
        <w:rPr>
          <w:rFonts w:ascii="Courier New" w:eastAsia="MS Mincho" w:hAnsi="Courier New" w:cs="Courier New"/>
          <w:lang w:eastAsia="cs-CZ"/>
        </w:rPr>
        <w:t>provádění stavby. Zahájen výběr zhotovitele stavby. Realizace ukončena.</w:t>
      </w:r>
    </w:p>
    <w:p w14:paraId="1F12401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6045 Domov pro seniory </w:t>
      </w:r>
      <w:proofErr w:type="spellStart"/>
      <w:r w:rsidRPr="00F22EFE">
        <w:rPr>
          <w:rFonts w:ascii="Courier New" w:eastAsia="MS Mincho" w:hAnsi="Courier New" w:cs="Courier New"/>
          <w:b/>
          <w:lang w:eastAsia="cs-CZ"/>
        </w:rPr>
        <w:t>Hulváky</w:t>
      </w:r>
      <w:proofErr w:type="spellEnd"/>
      <w:r w:rsidRPr="00F22EFE">
        <w:rPr>
          <w:rFonts w:ascii="Courier New" w:eastAsia="MS Mincho" w:hAnsi="Courier New" w:cs="Courier New"/>
          <w:b/>
          <w:lang w:eastAsia="cs-CZ"/>
        </w:rPr>
        <w:t xml:space="preserve"> – PD</w:t>
      </w:r>
      <w:r w:rsidRPr="00F22EFE">
        <w:rPr>
          <w:rFonts w:ascii="Courier New" w:eastAsia="MS Mincho" w:hAnsi="Courier New" w:cs="Courier New"/>
          <w:b/>
          <w:lang w:eastAsia="cs-CZ"/>
        </w:rPr>
        <w:tab/>
        <w:t xml:space="preserve">357 </w:t>
      </w:r>
      <w:proofErr w:type="spellStart"/>
      <w:proofErr w:type="gramStart"/>
      <w:r w:rsidRPr="00F22EFE">
        <w:rPr>
          <w:rFonts w:ascii="Courier New" w:eastAsia="MS Mincho" w:hAnsi="Courier New" w:cs="Courier New"/>
          <w:b/>
          <w:lang w:eastAsia="cs-CZ"/>
        </w:rPr>
        <w:t>tis.Kč</w:t>
      </w:r>
      <w:proofErr w:type="spellEnd"/>
      <w:proofErr w:type="gramEnd"/>
    </w:p>
    <w:p w14:paraId="1A3159F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Na základě IZ z roku 2015 zpracována DÚR a vydáno ÚR pro stavbu nového domova pro seniory s předpokládanou kapacitou 100 lůžek. Uzavřena smlouva na další stupně projektové dokumentace a příslušná povolení. V současné době je zpracována DSP a zahájeno stavební řízení.</w:t>
      </w:r>
    </w:p>
    <w:p w14:paraId="7256427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6049 Transformace Domova Barevný svět II.</w:t>
      </w:r>
      <w:r w:rsidRPr="00F22EFE">
        <w:rPr>
          <w:rFonts w:ascii="Courier New" w:eastAsia="MS Mincho" w:hAnsi="Courier New" w:cs="Courier New"/>
          <w:b/>
          <w:lang w:eastAsia="cs-CZ"/>
        </w:rPr>
        <w:tab/>
        <w:t xml:space="preserve">4 369 </w:t>
      </w:r>
      <w:proofErr w:type="spellStart"/>
      <w:proofErr w:type="gramStart"/>
      <w:r w:rsidRPr="00F22EFE">
        <w:rPr>
          <w:rFonts w:ascii="Courier New" w:eastAsia="MS Mincho" w:hAnsi="Courier New" w:cs="Courier New"/>
          <w:b/>
          <w:lang w:eastAsia="cs-CZ"/>
        </w:rPr>
        <w:t>tis.Kč</w:t>
      </w:r>
      <w:proofErr w:type="spellEnd"/>
      <w:proofErr w:type="gramEnd"/>
    </w:p>
    <w:p w14:paraId="72416762"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výstavbu 3 rodinných domků pro klienty domova, kdy dva domy jsou v </w:t>
      </w:r>
      <w:proofErr w:type="gramStart"/>
      <w:r w:rsidRPr="00F22EFE">
        <w:rPr>
          <w:rFonts w:ascii="Courier New" w:eastAsia="MS Mincho" w:hAnsi="Courier New" w:cs="Courier New"/>
          <w:lang w:eastAsia="cs-CZ"/>
        </w:rPr>
        <w:t>Ostravě - Svinově</w:t>
      </w:r>
      <w:proofErr w:type="gramEnd"/>
      <w:r w:rsidRPr="00F22EFE">
        <w:rPr>
          <w:rFonts w:ascii="Courier New" w:eastAsia="MS Mincho" w:hAnsi="Courier New" w:cs="Courier New"/>
          <w:lang w:eastAsia="cs-CZ"/>
        </w:rPr>
        <w:t xml:space="preserve"> a jeden v Ostravě - Vítkovicích. Jde o dotovanou stavbu z IROP. Je zpracovaná potřebná dokumentace, vydaná všechna povolení, vybrán zhotovitel. Stavba byla zahájena v 03/2020 a dokončena v 02/2021.</w:t>
      </w:r>
    </w:p>
    <w:p w14:paraId="522820CC"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6050 Transformace Domova Na Liščině II.</w:t>
      </w:r>
      <w:r w:rsidRPr="00F22EFE">
        <w:rPr>
          <w:rFonts w:ascii="Courier New" w:eastAsia="MS Mincho" w:hAnsi="Courier New" w:cs="Courier New"/>
          <w:b/>
          <w:lang w:eastAsia="cs-CZ"/>
        </w:rPr>
        <w:tab/>
        <w:t xml:space="preserve">36 </w:t>
      </w:r>
      <w:proofErr w:type="spellStart"/>
      <w:proofErr w:type="gramStart"/>
      <w:r w:rsidRPr="00F22EFE">
        <w:rPr>
          <w:rFonts w:ascii="Courier New" w:eastAsia="MS Mincho" w:hAnsi="Courier New" w:cs="Courier New"/>
          <w:b/>
          <w:lang w:eastAsia="cs-CZ"/>
        </w:rPr>
        <w:t>tis.Kč</w:t>
      </w:r>
      <w:proofErr w:type="spellEnd"/>
      <w:proofErr w:type="gramEnd"/>
    </w:p>
    <w:p w14:paraId="687F183C"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výstavbu 2 rodinných domků pro klienty domova, kdy jeden je ve Lhotce a druhý ve Slezské Ostravě. Jde o dotovanou stavbu z IROP. Zpracovaná potřebná projektová dokumentace, vydaná příslušná povolení. Realizace objektu ve Slezské Ostravě byla dokončena v 11/2020, objekt ve Lhotce byl dokončen v 02/2020.</w:t>
      </w:r>
    </w:p>
    <w:p w14:paraId="6ED1A5BD"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6055 Domov Korýtko – rekonstrukce výměníkové stanice</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FBB0E1A" w14:textId="3C1D4C3A" w:rsidR="005D74C8"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bude realizována v rámci celkové rekonstrukce domova.</w:t>
      </w:r>
    </w:p>
    <w:p w14:paraId="7C2AB0AC" w14:textId="759EF01E"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6056 Domovy IRIS a Kamenec - přechod NN na VN</w:t>
      </w:r>
      <w:r w:rsidRPr="00F22EFE">
        <w:rPr>
          <w:rFonts w:ascii="Courier New" w:eastAsia="MS Mincho" w:hAnsi="Courier New" w:cs="Courier New"/>
          <w:b/>
          <w:lang w:eastAsia="cs-CZ"/>
        </w:rPr>
        <w:tab/>
      </w:r>
      <w:r w:rsidR="00B12F2A">
        <w:rPr>
          <w:rFonts w:ascii="Courier New" w:eastAsia="MS Mincho" w:hAnsi="Courier New" w:cs="Courier New"/>
          <w:b/>
          <w:lang w:eastAsia="cs-CZ"/>
        </w:rPr>
        <w:t>2 779</w:t>
      </w:r>
      <w:r w:rsidRPr="00F22EFE">
        <w:rPr>
          <w:rFonts w:ascii="Courier New" w:eastAsia="MS Mincho" w:hAnsi="Courier New" w:cs="Courier New"/>
          <w:b/>
          <w:lang w:eastAsia="cs-CZ"/>
        </w:rPr>
        <w:t xml:space="preserve"> </w:t>
      </w:r>
      <w:proofErr w:type="spellStart"/>
      <w:proofErr w:type="gramStart"/>
      <w:r w:rsidRPr="00F22EFE">
        <w:rPr>
          <w:rFonts w:ascii="Courier New" w:eastAsia="MS Mincho" w:hAnsi="Courier New" w:cs="Courier New"/>
          <w:b/>
          <w:lang w:eastAsia="cs-CZ"/>
        </w:rPr>
        <w:t>tis.Kč</w:t>
      </w:r>
      <w:proofErr w:type="spellEnd"/>
      <w:proofErr w:type="gramEnd"/>
    </w:p>
    <w:p w14:paraId="0CC8AD8D"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Trafostanice 22/04 </w:t>
      </w:r>
      <w:proofErr w:type="spellStart"/>
      <w:r w:rsidRPr="00F22EFE">
        <w:rPr>
          <w:rFonts w:ascii="Courier New" w:eastAsia="MS Mincho" w:hAnsi="Courier New" w:cs="Courier New"/>
          <w:lang w:eastAsia="cs-CZ"/>
        </w:rPr>
        <w:t>kV</w:t>
      </w:r>
      <w:proofErr w:type="spellEnd"/>
      <w:r w:rsidRPr="00F22EFE">
        <w:rPr>
          <w:rFonts w:ascii="Courier New" w:eastAsia="MS Mincho" w:hAnsi="Courier New" w:cs="Courier New"/>
          <w:lang w:eastAsia="cs-CZ"/>
        </w:rPr>
        <w:t xml:space="preserve"> – zpracována studie přechodu ze systému napájení NN 0,4 </w:t>
      </w:r>
      <w:proofErr w:type="spellStart"/>
      <w:r w:rsidRPr="00F22EFE">
        <w:rPr>
          <w:rFonts w:ascii="Courier New" w:eastAsia="MS Mincho" w:hAnsi="Courier New" w:cs="Courier New"/>
          <w:lang w:eastAsia="cs-CZ"/>
        </w:rPr>
        <w:t>kV</w:t>
      </w:r>
      <w:proofErr w:type="spellEnd"/>
      <w:r w:rsidRPr="00F22EFE">
        <w:rPr>
          <w:rFonts w:ascii="Courier New" w:eastAsia="MS Mincho" w:hAnsi="Courier New" w:cs="Courier New"/>
          <w:lang w:eastAsia="cs-CZ"/>
        </w:rPr>
        <w:t xml:space="preserve"> na VN 22kV pro oba domovy vč. návrhu řešení přípojky VN 22 </w:t>
      </w:r>
      <w:proofErr w:type="spellStart"/>
      <w:r w:rsidRPr="00F22EFE">
        <w:rPr>
          <w:rFonts w:ascii="Courier New" w:eastAsia="MS Mincho" w:hAnsi="Courier New" w:cs="Courier New"/>
          <w:lang w:eastAsia="cs-CZ"/>
        </w:rPr>
        <w:t>kV</w:t>
      </w:r>
      <w:proofErr w:type="spellEnd"/>
      <w:r w:rsidRPr="00F22EFE">
        <w:rPr>
          <w:rFonts w:ascii="Courier New" w:eastAsia="MS Mincho" w:hAnsi="Courier New" w:cs="Courier New"/>
          <w:lang w:eastAsia="cs-CZ"/>
        </w:rPr>
        <w:t xml:space="preserve"> ČEZ Distribuce. Uzavřena smlouva o dílo se společností MSEM, a.s. a zahájena realizace. Zahájen výběr zhotovitele realizace trafostanice pro Domov IRIS.</w:t>
      </w:r>
    </w:p>
    <w:p w14:paraId="09B69F77"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6060 Domov Korýtko – systém měření a regulace</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E105646"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lang w:eastAsia="cs-CZ"/>
        </w:rPr>
      </w:pPr>
      <w:bookmarkStart w:id="89" w:name="_Hlk93578960"/>
      <w:r w:rsidRPr="00F22EFE">
        <w:rPr>
          <w:rFonts w:ascii="Courier New" w:eastAsia="MS Mincho" w:hAnsi="Courier New" w:cs="Courier New"/>
          <w:lang w:eastAsia="cs-CZ"/>
        </w:rPr>
        <w:t>Stavba bude realizována v rámci celkové rekonstrukce domova.</w:t>
      </w:r>
    </w:p>
    <w:bookmarkEnd w:id="89"/>
    <w:p w14:paraId="13CA7E32" w14:textId="77777777" w:rsidR="00F22EFE" w:rsidRPr="00F22EFE" w:rsidRDefault="00F22EFE" w:rsidP="00F22EFE">
      <w:pPr>
        <w:shd w:val="clear" w:color="auto" w:fill="FFFFFF"/>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6066 EPS Domov Magnolie</w:t>
      </w:r>
      <w:r w:rsidRPr="00F22EFE">
        <w:rPr>
          <w:rFonts w:ascii="Courier New" w:eastAsia="MS Mincho" w:hAnsi="Courier New" w:cs="Courier New"/>
          <w:b/>
          <w:lang w:eastAsia="cs-CZ"/>
        </w:rPr>
        <w:tab/>
        <w:t xml:space="preserve">18 </w:t>
      </w:r>
      <w:proofErr w:type="spellStart"/>
      <w:proofErr w:type="gramStart"/>
      <w:r w:rsidRPr="00F22EFE">
        <w:rPr>
          <w:rFonts w:ascii="Courier New" w:eastAsia="MS Mincho" w:hAnsi="Courier New" w:cs="Courier New"/>
          <w:b/>
          <w:lang w:eastAsia="cs-CZ"/>
        </w:rPr>
        <w:t>tis.Kč</w:t>
      </w:r>
      <w:proofErr w:type="spellEnd"/>
      <w:proofErr w:type="gramEnd"/>
    </w:p>
    <w:p w14:paraId="5A57F192" w14:textId="77777777" w:rsidR="00F22EFE" w:rsidRPr="00F22EFE" w:rsidRDefault="00F22EFE" w:rsidP="00F22EFE">
      <w:pPr>
        <w:widowControl w:val="0"/>
        <w:shd w:val="clear" w:color="auto" w:fill="FFFFFF"/>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Dokončena aktualizace PD. Zahájen výběr zhotovitele.</w:t>
      </w:r>
    </w:p>
    <w:p w14:paraId="7ADB4AB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6049 Transformace Domova Barevný svět II</w:t>
      </w:r>
      <w:r w:rsidRPr="00F22EFE">
        <w:rPr>
          <w:rFonts w:ascii="Courier New" w:eastAsia="MS Mincho" w:hAnsi="Courier New" w:cs="Courier New"/>
          <w:b/>
          <w:lang w:eastAsia="cs-CZ"/>
        </w:rPr>
        <w:tab/>
        <w:t xml:space="preserve">750 </w:t>
      </w:r>
      <w:proofErr w:type="spellStart"/>
      <w:proofErr w:type="gramStart"/>
      <w:r w:rsidRPr="00F22EFE">
        <w:rPr>
          <w:rFonts w:ascii="Courier New" w:eastAsia="MS Mincho" w:hAnsi="Courier New" w:cs="Courier New"/>
          <w:b/>
          <w:lang w:eastAsia="cs-CZ"/>
        </w:rPr>
        <w:t>tis.Kč</w:t>
      </w:r>
      <w:proofErr w:type="spellEnd"/>
      <w:proofErr w:type="gramEnd"/>
    </w:p>
    <w:p w14:paraId="49CE8F7F"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Stavba byla zahájena v 03/2020 a dokončena v 02/2021.</w:t>
      </w:r>
    </w:p>
    <w:p w14:paraId="1463D162" w14:textId="77777777" w:rsidR="00F22EFE" w:rsidRPr="00F22EFE" w:rsidRDefault="00F22EFE" w:rsidP="00F22EFE">
      <w:pPr>
        <w:tabs>
          <w:tab w:val="right" w:pos="9923"/>
        </w:tabs>
        <w:spacing w:after="0" w:line="240" w:lineRule="auto"/>
        <w:jc w:val="both"/>
        <w:rPr>
          <w:rFonts w:ascii="Courier New" w:eastAsia="MS Mincho" w:hAnsi="Courier New" w:cs="Courier New"/>
          <w:highlight w:val="yellow"/>
          <w:lang w:eastAsia="cs-CZ"/>
        </w:rPr>
      </w:pPr>
    </w:p>
    <w:p w14:paraId="546452B3" w14:textId="33813EBC"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4376 – sužby následné péče, terapeutické komunity a kontakt</w:t>
      </w:r>
      <w:r w:rsidR="00143B9F" w:rsidRPr="00883DE4">
        <w:rPr>
          <w:rFonts w:ascii="Courier New" w:eastAsia="MS Mincho" w:hAnsi="Courier New" w:cs="Courier New"/>
          <w:b/>
          <w:lang w:eastAsia="cs-CZ"/>
        </w:rPr>
        <w:t>ní</w:t>
      </w:r>
      <w:r w:rsidRPr="00883DE4">
        <w:rPr>
          <w:rFonts w:ascii="Courier New" w:eastAsia="MS Mincho" w:hAnsi="Courier New" w:cs="Courier New"/>
          <w:b/>
          <w:lang w:eastAsia="cs-CZ"/>
        </w:rPr>
        <w:t xml:space="preserve"> centra</w:t>
      </w:r>
    </w:p>
    <w:p w14:paraId="27C57C6A"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120 </w:t>
      </w:r>
      <w:proofErr w:type="spellStart"/>
      <w:proofErr w:type="gramStart"/>
      <w:r w:rsidRPr="00F22EFE">
        <w:rPr>
          <w:rFonts w:ascii="Courier New" w:eastAsia="MS Mincho" w:hAnsi="Courier New" w:cs="Courier New"/>
          <w:b/>
          <w:lang w:eastAsia="cs-CZ"/>
        </w:rPr>
        <w:t>tis.Kč</w:t>
      </w:r>
      <w:proofErr w:type="spellEnd"/>
      <w:proofErr w:type="gramEnd"/>
    </w:p>
    <w:p w14:paraId="5E42AAC0"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8269 Odvodnění objektu </w:t>
      </w:r>
      <w:proofErr w:type="spellStart"/>
      <w:r w:rsidRPr="00F22EFE">
        <w:rPr>
          <w:rFonts w:ascii="Courier New" w:eastAsia="MS Mincho" w:hAnsi="Courier New" w:cs="Courier New"/>
          <w:b/>
          <w:lang w:eastAsia="cs-CZ"/>
        </w:rPr>
        <w:t>Renarkon</w:t>
      </w:r>
      <w:proofErr w:type="spellEnd"/>
      <w:r w:rsidRPr="00F22EFE">
        <w:rPr>
          <w:rFonts w:ascii="Courier New" w:eastAsia="MS Mincho" w:hAnsi="Courier New" w:cs="Courier New"/>
          <w:b/>
          <w:lang w:eastAsia="cs-CZ"/>
        </w:rPr>
        <w:t xml:space="preserve"> - Čeladná</w:t>
      </w:r>
      <w:r w:rsidRPr="00F22EFE">
        <w:rPr>
          <w:rFonts w:ascii="Courier New" w:eastAsia="MS Mincho" w:hAnsi="Courier New" w:cs="Courier New"/>
          <w:b/>
          <w:lang w:eastAsia="cs-CZ"/>
        </w:rPr>
        <w:tab/>
        <w:t xml:space="preserve">120 </w:t>
      </w:r>
      <w:proofErr w:type="spellStart"/>
      <w:proofErr w:type="gramStart"/>
      <w:r w:rsidRPr="00F22EFE">
        <w:rPr>
          <w:rFonts w:ascii="Courier New" w:eastAsia="MS Mincho" w:hAnsi="Courier New" w:cs="Courier New"/>
          <w:b/>
          <w:lang w:eastAsia="cs-CZ"/>
        </w:rPr>
        <w:t>tis.Kč</w:t>
      </w:r>
      <w:proofErr w:type="spellEnd"/>
      <w:proofErr w:type="gramEnd"/>
    </w:p>
    <w:p w14:paraId="3E9D6317" w14:textId="0050786F" w:rsid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V současné době se zpracovává postup prací, které by měly vést k ochraně objektu </w:t>
      </w:r>
      <w:proofErr w:type="spellStart"/>
      <w:r w:rsidRPr="00F22EFE">
        <w:rPr>
          <w:rFonts w:ascii="Courier New" w:eastAsia="MS Mincho" w:hAnsi="Courier New" w:cs="Courier New"/>
          <w:lang w:eastAsia="cs-CZ"/>
        </w:rPr>
        <w:t>Renarkonu</w:t>
      </w:r>
      <w:proofErr w:type="spellEnd"/>
      <w:r w:rsidRPr="00F22EFE">
        <w:rPr>
          <w:rFonts w:ascii="Courier New" w:eastAsia="MS Mincho" w:hAnsi="Courier New" w:cs="Courier New"/>
          <w:lang w:eastAsia="cs-CZ"/>
        </w:rPr>
        <w:t xml:space="preserve"> před nátokem povrchové a přípovrchové vody. </w:t>
      </w:r>
    </w:p>
    <w:p w14:paraId="2A28EE67" w14:textId="77777777" w:rsidR="00143B9F" w:rsidRPr="00F22EFE" w:rsidRDefault="00143B9F"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36EF2CF1"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09BED40" w14:textId="656FD8F4" w:rsidR="00F22EFE" w:rsidRPr="00F22EFE" w:rsidRDefault="00F22EFE" w:rsidP="00AA2E5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5 - BEZPEČNOST STÁTU A PRÁVNÍ OCHRANA</w:t>
      </w:r>
      <w:r w:rsidRPr="00F22EFE">
        <w:rPr>
          <w:rFonts w:ascii="Courier New" w:eastAsia="MS Mincho" w:hAnsi="Courier New" w:cs="Courier New"/>
          <w:b/>
          <w:lang w:eastAsia="cs-CZ"/>
        </w:rPr>
        <w:tab/>
        <w:t xml:space="preserve">526 </w:t>
      </w:r>
      <w:proofErr w:type="spellStart"/>
      <w:proofErr w:type="gramStart"/>
      <w:r w:rsidRPr="00F22EFE">
        <w:rPr>
          <w:rFonts w:ascii="Courier New" w:eastAsia="MS Mincho" w:hAnsi="Courier New" w:cs="Courier New"/>
          <w:b/>
          <w:lang w:eastAsia="cs-CZ"/>
        </w:rPr>
        <w:t>tis.Kč</w:t>
      </w:r>
      <w:proofErr w:type="spellEnd"/>
      <w:proofErr w:type="gramEnd"/>
    </w:p>
    <w:p w14:paraId="48E95F9B"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3C058F5B"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5299 – ostatní záležitosti civilní připravenosti na krizové situace</w:t>
      </w:r>
    </w:p>
    <w:p w14:paraId="3C596BE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87 </w:t>
      </w:r>
      <w:proofErr w:type="spellStart"/>
      <w:proofErr w:type="gramStart"/>
      <w:r w:rsidRPr="00F22EFE">
        <w:rPr>
          <w:rFonts w:ascii="Courier New" w:eastAsia="MS Mincho" w:hAnsi="Courier New" w:cs="Courier New"/>
          <w:b/>
          <w:lang w:eastAsia="cs-CZ"/>
        </w:rPr>
        <w:t>tis.Kč</w:t>
      </w:r>
      <w:proofErr w:type="spellEnd"/>
      <w:proofErr w:type="gramEnd"/>
    </w:p>
    <w:p w14:paraId="4D8E4315"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8215 Městečko bezpečí</w:t>
      </w:r>
      <w:r w:rsidRPr="00F22EFE">
        <w:rPr>
          <w:rFonts w:ascii="Courier New" w:eastAsia="MS Mincho" w:hAnsi="Courier New" w:cs="Courier New"/>
          <w:b/>
          <w:lang w:eastAsia="cs-CZ"/>
        </w:rPr>
        <w:tab/>
        <w:t xml:space="preserve">87 </w:t>
      </w:r>
      <w:proofErr w:type="spellStart"/>
      <w:proofErr w:type="gramStart"/>
      <w:r w:rsidRPr="00F22EFE">
        <w:rPr>
          <w:rFonts w:ascii="Courier New" w:eastAsia="MS Mincho" w:hAnsi="Courier New" w:cs="Courier New"/>
          <w:b/>
          <w:lang w:eastAsia="cs-CZ"/>
        </w:rPr>
        <w:t>tis.Kč</w:t>
      </w:r>
      <w:proofErr w:type="spellEnd"/>
      <w:proofErr w:type="gramEnd"/>
    </w:p>
    <w:p w14:paraId="65B04A41" w14:textId="77777777" w:rsidR="00F22EFE" w:rsidRPr="00F22EFE" w:rsidRDefault="00F22EFE" w:rsidP="00F22EFE">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lastRenderedPageBreak/>
        <w:t xml:space="preserve">Novostavba areálu drobných stavebních objektů a související technické a dopravní infrastruktury pro vznik volnočasových aktivit v rámci preventivních vzdělávání a praktickou přípravu v oblasti běžných rizik a mimořádných událostí. Výstavba 9 stavebních objektů, provedení zpevněných ploch, parkovacích stání, přípojek inženýrských sítí, sjezdu a vjezdu do areálu. V 06/2021 začaly projekční práce na dokumentaci pro stavební povolení. Konec projekčních prací je plánovaný na 07/2022. </w:t>
      </w:r>
    </w:p>
    <w:p w14:paraId="371D805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p>
    <w:p w14:paraId="01D19CEB"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5522 – ostatní činnosti v integrovaném záchranném systému</w:t>
      </w:r>
    </w:p>
    <w:p w14:paraId="617D9AE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ab/>
        <w:t xml:space="preserve">439 </w:t>
      </w:r>
      <w:proofErr w:type="spellStart"/>
      <w:proofErr w:type="gramStart"/>
      <w:r w:rsidRPr="00F22EFE">
        <w:rPr>
          <w:rFonts w:ascii="Courier New" w:eastAsia="MS Mincho" w:hAnsi="Courier New" w:cs="Courier New"/>
          <w:b/>
          <w:lang w:eastAsia="cs-CZ"/>
        </w:rPr>
        <w:t>tis.Kč</w:t>
      </w:r>
      <w:proofErr w:type="spellEnd"/>
      <w:proofErr w:type="gramEnd"/>
    </w:p>
    <w:p w14:paraId="2AAC0D86"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8120 Revitalizace areálu kasáren Hranečník </w:t>
      </w:r>
      <w:r w:rsidRPr="00F22EFE">
        <w:rPr>
          <w:rFonts w:ascii="Courier New" w:eastAsia="MS Mincho" w:hAnsi="Courier New" w:cs="Courier New"/>
          <w:b/>
          <w:lang w:eastAsia="cs-CZ"/>
        </w:rPr>
        <w:tab/>
        <w:t xml:space="preserve">3 </w:t>
      </w:r>
      <w:proofErr w:type="spellStart"/>
      <w:proofErr w:type="gramStart"/>
      <w:r w:rsidRPr="00F22EFE">
        <w:rPr>
          <w:rFonts w:ascii="Courier New" w:eastAsia="MS Mincho" w:hAnsi="Courier New" w:cs="Courier New"/>
          <w:b/>
          <w:lang w:eastAsia="cs-CZ"/>
        </w:rPr>
        <w:t>tis.Kč</w:t>
      </w:r>
      <w:proofErr w:type="spellEnd"/>
      <w:proofErr w:type="gramEnd"/>
    </w:p>
    <w:p w14:paraId="258F9F5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 xml:space="preserve">Rekonstrukce oplocení areálu byla dokončena. </w:t>
      </w:r>
    </w:p>
    <w:p w14:paraId="11E1191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 xml:space="preserve">8253 Výstavba hasičské zbrojnice pro SDH Ostrava – Proskovice </w:t>
      </w:r>
      <w:r w:rsidRPr="00F22EFE">
        <w:rPr>
          <w:rFonts w:ascii="Courier New" w:eastAsia="MS Mincho" w:hAnsi="Courier New" w:cs="Courier New"/>
          <w:b/>
          <w:lang w:eastAsia="cs-CZ"/>
        </w:rPr>
        <w:tab/>
        <w:t xml:space="preserve">436 </w:t>
      </w:r>
      <w:proofErr w:type="spellStart"/>
      <w:proofErr w:type="gramStart"/>
      <w:r w:rsidRPr="00F22EFE">
        <w:rPr>
          <w:rFonts w:ascii="Courier New" w:eastAsia="MS Mincho" w:hAnsi="Courier New" w:cs="Courier New"/>
          <w:b/>
          <w:lang w:eastAsia="cs-CZ"/>
        </w:rPr>
        <w:t>tis.Kč</w:t>
      </w:r>
      <w:proofErr w:type="spellEnd"/>
      <w:proofErr w:type="gramEnd"/>
    </w:p>
    <w:p w14:paraId="038C2F39"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novostavbu pro jednotku Sboru dobrovolných hasičů. V 10/2019 uzavřena SOD se zhotovitelem stavby. Stavba byla dokončena.</w:t>
      </w:r>
    </w:p>
    <w:p w14:paraId="33FC4319"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6FA6E20F" w14:textId="77777777" w:rsidR="00F22EFE" w:rsidRPr="00F22EFE" w:rsidRDefault="00F22EFE" w:rsidP="00AA2E59">
      <w:pPr>
        <w:pBdr>
          <w:top w:val="single" w:sz="24" w:space="3" w:color="002060"/>
          <w:bottom w:val="single" w:sz="24" w:space="3" w:color="002060"/>
        </w:pBd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Skupina 6 - VŠEOBECNÁ VEŘEJNÁ SPRÁVA A SLUŽBY</w:t>
      </w:r>
      <w:r w:rsidRPr="00F22EFE">
        <w:rPr>
          <w:rFonts w:ascii="Courier New" w:eastAsia="MS Mincho" w:hAnsi="Courier New" w:cs="Courier New"/>
          <w:b/>
          <w:lang w:eastAsia="cs-CZ"/>
        </w:rPr>
        <w:tab/>
        <w:t xml:space="preserve">5 762 </w:t>
      </w:r>
      <w:proofErr w:type="spellStart"/>
      <w:proofErr w:type="gramStart"/>
      <w:r w:rsidRPr="00F22EFE">
        <w:rPr>
          <w:rFonts w:ascii="Courier New" w:eastAsia="MS Mincho" w:hAnsi="Courier New" w:cs="Courier New"/>
          <w:b/>
          <w:lang w:eastAsia="cs-CZ"/>
        </w:rPr>
        <w:t>tis.Kč</w:t>
      </w:r>
      <w:proofErr w:type="spellEnd"/>
      <w:proofErr w:type="gramEnd"/>
    </w:p>
    <w:p w14:paraId="703B3A5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B39A379" w14:textId="77777777" w:rsidR="00F22EFE" w:rsidRPr="00883DE4" w:rsidRDefault="00F22EFE" w:rsidP="00F22EFE">
      <w:pPr>
        <w:tabs>
          <w:tab w:val="right" w:pos="9923"/>
        </w:tabs>
        <w:spacing w:after="0" w:line="240" w:lineRule="auto"/>
        <w:jc w:val="both"/>
        <w:rPr>
          <w:rFonts w:ascii="Courier New" w:eastAsia="MS Mincho" w:hAnsi="Courier New" w:cs="Courier New"/>
          <w:b/>
          <w:lang w:eastAsia="cs-CZ"/>
        </w:rPr>
      </w:pPr>
      <w:r w:rsidRPr="00883DE4">
        <w:rPr>
          <w:rFonts w:ascii="Courier New" w:eastAsia="MS Mincho" w:hAnsi="Courier New" w:cs="Courier New"/>
          <w:b/>
          <w:lang w:eastAsia="cs-CZ"/>
        </w:rPr>
        <w:t>§ 6171 – činnost místní správy</w:t>
      </w:r>
      <w:r w:rsidRPr="00883DE4">
        <w:rPr>
          <w:rFonts w:ascii="Courier New" w:eastAsia="MS Mincho" w:hAnsi="Courier New" w:cs="Courier New"/>
          <w:b/>
          <w:lang w:eastAsia="cs-CZ"/>
        </w:rPr>
        <w:tab/>
        <w:t xml:space="preserve">5 762 </w:t>
      </w:r>
      <w:proofErr w:type="spellStart"/>
      <w:proofErr w:type="gramStart"/>
      <w:r w:rsidRPr="00883DE4">
        <w:rPr>
          <w:rFonts w:ascii="Courier New" w:eastAsia="MS Mincho" w:hAnsi="Courier New" w:cs="Courier New"/>
          <w:b/>
          <w:lang w:eastAsia="cs-CZ"/>
        </w:rPr>
        <w:t>tis.Kč</w:t>
      </w:r>
      <w:proofErr w:type="spellEnd"/>
      <w:proofErr w:type="gramEnd"/>
    </w:p>
    <w:p w14:paraId="5D4135A4"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29B3C8DE"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8099 Zabezpečení budovy Nové radnice - recepce</w:t>
      </w:r>
      <w:r w:rsidRPr="00F22EFE">
        <w:rPr>
          <w:rFonts w:ascii="Courier New" w:eastAsia="MS Mincho" w:hAnsi="Courier New" w:cs="Courier New"/>
          <w:b/>
          <w:lang w:eastAsia="cs-CZ"/>
        </w:rPr>
        <w:tab/>
        <w:t xml:space="preserve">3 916 </w:t>
      </w:r>
      <w:proofErr w:type="spellStart"/>
      <w:proofErr w:type="gramStart"/>
      <w:r w:rsidRPr="00F22EFE">
        <w:rPr>
          <w:rFonts w:ascii="Courier New" w:eastAsia="MS Mincho" w:hAnsi="Courier New" w:cs="Courier New"/>
          <w:b/>
          <w:lang w:eastAsia="cs-CZ"/>
        </w:rPr>
        <w:t>tis.Kč</w:t>
      </w:r>
      <w:proofErr w:type="spellEnd"/>
      <w:proofErr w:type="gramEnd"/>
    </w:p>
    <w:p w14:paraId="712DC2E3" w14:textId="2D25841C" w:rsid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Pro zlepšení způsobu informování návštěvníků a zvýšení bezpečnosti v objektu budovy Nové radnice byla vybudována ve vstupním foyeru nová centrální recepce, sestávající ze dvou základních prvků – stolu recepce a sezení, včetně instalace audio vizuální techniky, osvětlení a drobného mobiliáře. Akce zahájena v 06/2021 a dokončena ve 12/2021.</w:t>
      </w:r>
    </w:p>
    <w:p w14:paraId="1349F992" w14:textId="17F80FE3" w:rsidR="001D24DE" w:rsidRDefault="001D24DE" w:rsidP="00F22EFE">
      <w:pPr>
        <w:tabs>
          <w:tab w:val="right" w:pos="9923"/>
        </w:tabs>
        <w:spacing w:after="0" w:line="240" w:lineRule="auto"/>
        <w:jc w:val="both"/>
        <w:rPr>
          <w:rFonts w:ascii="Courier New" w:eastAsia="MS Mincho" w:hAnsi="Courier New" w:cs="Courier New"/>
          <w:lang w:eastAsia="cs-CZ"/>
        </w:rPr>
      </w:pPr>
    </w:p>
    <w:p w14:paraId="228633A2" w14:textId="77777777" w:rsidR="001D24DE" w:rsidRPr="00F22EFE" w:rsidRDefault="001D24DE" w:rsidP="00F22EFE">
      <w:pPr>
        <w:tabs>
          <w:tab w:val="right" w:pos="9923"/>
        </w:tabs>
        <w:spacing w:after="0" w:line="240" w:lineRule="auto"/>
        <w:jc w:val="both"/>
        <w:rPr>
          <w:rFonts w:ascii="Courier New" w:eastAsia="MS Mincho" w:hAnsi="Courier New" w:cs="Courier New"/>
          <w:lang w:eastAsia="cs-CZ"/>
        </w:rPr>
      </w:pPr>
    </w:p>
    <w:p w14:paraId="039A814B" w14:textId="4B022A81"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8198 Rekonstrukce vily Na Zapadlém (Grossman</w:t>
      </w:r>
      <w:r w:rsidR="001D24DE">
        <w:rPr>
          <w:rFonts w:ascii="Courier New" w:eastAsia="MS Mincho" w:hAnsi="Courier New" w:cs="Courier New"/>
          <w:b/>
          <w:lang w:eastAsia="cs-CZ"/>
        </w:rPr>
        <w:t>n</w:t>
      </w:r>
      <w:r w:rsidRPr="00F22EFE">
        <w:rPr>
          <w:rFonts w:ascii="Courier New" w:eastAsia="MS Mincho" w:hAnsi="Courier New" w:cs="Courier New"/>
          <w:b/>
          <w:lang w:eastAsia="cs-CZ"/>
        </w:rPr>
        <w:t>ova vila)</w:t>
      </w:r>
      <w:r w:rsidRPr="00F22EFE">
        <w:rPr>
          <w:rFonts w:ascii="Courier New" w:eastAsia="MS Mincho" w:hAnsi="Courier New" w:cs="Courier New"/>
          <w:b/>
          <w:lang w:eastAsia="cs-CZ"/>
        </w:rPr>
        <w:tab/>
        <w:t xml:space="preserve">1 846 </w:t>
      </w:r>
      <w:proofErr w:type="spellStart"/>
      <w:proofErr w:type="gramStart"/>
      <w:r w:rsidRPr="00F22EFE">
        <w:rPr>
          <w:rFonts w:ascii="Courier New" w:eastAsia="MS Mincho" w:hAnsi="Courier New" w:cs="Courier New"/>
          <w:b/>
          <w:lang w:eastAsia="cs-CZ"/>
        </w:rPr>
        <w:t>tis.Kč</w:t>
      </w:r>
      <w:proofErr w:type="spellEnd"/>
      <w:proofErr w:type="gramEnd"/>
    </w:p>
    <w:p w14:paraId="595ED36A" w14:textId="77777777" w:rsidR="00F22EFE" w:rsidRPr="00F22EFE" w:rsidRDefault="00F22EFE" w:rsidP="00F22EFE">
      <w:pPr>
        <w:tabs>
          <w:tab w:val="right" w:pos="9923"/>
        </w:tabs>
        <w:spacing w:after="0" w:line="240" w:lineRule="auto"/>
        <w:jc w:val="both"/>
        <w:rPr>
          <w:rFonts w:ascii="Courier New" w:eastAsia="MS Mincho" w:hAnsi="Courier New" w:cs="Courier New"/>
          <w:lang w:eastAsia="cs-CZ"/>
        </w:rPr>
      </w:pPr>
      <w:r w:rsidRPr="00F22EFE">
        <w:rPr>
          <w:rFonts w:ascii="Courier New" w:eastAsia="MS Mincho" w:hAnsi="Courier New" w:cs="Courier New"/>
          <w:lang w:eastAsia="cs-CZ"/>
        </w:rPr>
        <w:t>Jedná se o rekonstrukci objektu vily, zařazenou mezi nemovité kulturní památky a rovněž rekonstrukci přilehlých zpevněných ploch, zahrady, oplocení pozemků a napojení objektu na inženýrské sítě. Objekt vily bude využíván jako reprezentační objekt města Ostrava a Moravskoslezského kraje. V objektu budou umístěny ubytovací kapacity, jednací místnosti a zázemí pro tento provoz. Zahrada objektu bude rekonstruována s ohledem na její původní vzhled a bude sloužit provozu vily. Bylo vydáno stavební povolení. Vyhotovena PD ve stupni DPS. Došlo k výběru zhotovitele stavby. Probíhají vlastní stavební práce.</w:t>
      </w:r>
    </w:p>
    <w:p w14:paraId="5BE2979F"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1EDFA1C7"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caps/>
          <w:lang w:eastAsia="cs-CZ"/>
        </w:rPr>
        <w:t>§ 6409 – ostatní činnosti jinde nezařazené</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44E222B"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p>
    <w:p w14:paraId="44817B0D" w14:textId="77777777" w:rsidR="00F22EFE" w:rsidRPr="00F22EFE" w:rsidRDefault="00F22EFE" w:rsidP="00F22EFE">
      <w:pPr>
        <w:tabs>
          <w:tab w:val="right" w:pos="9923"/>
        </w:tabs>
        <w:spacing w:after="0" w:line="240" w:lineRule="auto"/>
        <w:jc w:val="both"/>
        <w:rPr>
          <w:rFonts w:ascii="Courier New" w:eastAsia="MS Mincho" w:hAnsi="Courier New" w:cs="Courier New"/>
          <w:b/>
          <w:lang w:eastAsia="cs-CZ"/>
        </w:rPr>
      </w:pPr>
      <w:r w:rsidRPr="00F22EFE">
        <w:rPr>
          <w:rFonts w:ascii="Courier New" w:eastAsia="MS Mincho" w:hAnsi="Courier New" w:cs="Courier New"/>
          <w:b/>
          <w:lang w:eastAsia="cs-CZ"/>
        </w:rPr>
        <w:t>8064 PD a příprava staveb</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39082BB1" w14:textId="67FEC55F" w:rsidR="00AA0C97" w:rsidRPr="00AA0C97" w:rsidRDefault="00F22EFE" w:rsidP="00AA0C97">
      <w:pPr>
        <w:tabs>
          <w:tab w:val="right" w:pos="9923"/>
        </w:tabs>
        <w:spacing w:after="0" w:line="240" w:lineRule="auto"/>
        <w:jc w:val="both"/>
        <w:rPr>
          <w:rFonts w:ascii="Courier New" w:eastAsia="MS Mincho" w:hAnsi="Courier New" w:cs="Courier New"/>
          <w:bCs/>
          <w:lang w:eastAsia="cs-CZ"/>
        </w:rPr>
      </w:pPr>
      <w:r w:rsidRPr="00F22EFE">
        <w:rPr>
          <w:rFonts w:ascii="Courier New" w:eastAsia="MS Mincho" w:hAnsi="Courier New" w:cs="Courier New"/>
          <w:b/>
          <w:lang w:eastAsia="cs-CZ"/>
        </w:rPr>
        <w:t>0000 Kapitálová rezerva odboru investičního</w:t>
      </w:r>
      <w:r w:rsidRPr="00F22EFE">
        <w:rPr>
          <w:rFonts w:ascii="Courier New" w:eastAsia="MS Mincho" w:hAnsi="Courier New" w:cs="Courier New"/>
          <w:b/>
          <w:lang w:eastAsia="cs-CZ"/>
        </w:rPr>
        <w:tab/>
        <w:t xml:space="preserve">0 </w:t>
      </w:r>
      <w:proofErr w:type="spellStart"/>
      <w:proofErr w:type="gramStart"/>
      <w:r w:rsidRPr="00F22EFE">
        <w:rPr>
          <w:rFonts w:ascii="Courier New" w:eastAsia="MS Mincho" w:hAnsi="Courier New" w:cs="Courier New"/>
          <w:b/>
          <w:lang w:eastAsia="cs-CZ"/>
        </w:rPr>
        <w:t>tis.Kč</w:t>
      </w:r>
      <w:proofErr w:type="spellEnd"/>
      <w:proofErr w:type="gramEnd"/>
    </w:p>
    <w:p w14:paraId="0980F3AE" w14:textId="77777777" w:rsidR="00AA0C97" w:rsidRPr="00AA0C97" w:rsidRDefault="00AA0C97" w:rsidP="00AA0C97">
      <w:pPr>
        <w:tabs>
          <w:tab w:val="right" w:pos="9923"/>
        </w:tabs>
        <w:spacing w:after="0" w:line="240" w:lineRule="auto"/>
        <w:jc w:val="both"/>
        <w:rPr>
          <w:rFonts w:ascii="Courier New" w:eastAsia="MS Mincho" w:hAnsi="Courier New" w:cs="Courier New"/>
          <w:bCs/>
          <w:lang w:eastAsia="cs-CZ"/>
        </w:rPr>
      </w:pPr>
    </w:p>
    <w:p w14:paraId="08240BF2" w14:textId="71579D6D" w:rsidR="001408CF" w:rsidRDefault="001408CF">
      <w:pPr>
        <w:rPr>
          <w:rFonts w:ascii="Courier New" w:eastAsia="MS Mincho" w:hAnsi="Courier New" w:cs="Courier New"/>
          <w:lang w:eastAsia="cs-CZ"/>
        </w:rPr>
      </w:pPr>
      <w:r>
        <w:rPr>
          <w:rFonts w:ascii="Courier New" w:eastAsia="MS Mincho" w:hAnsi="Courier New" w:cs="Courier New"/>
          <w:lang w:eastAsia="cs-CZ"/>
        </w:rPr>
        <w:br w:type="page"/>
      </w:r>
    </w:p>
    <w:p w14:paraId="493F550F" w14:textId="4429A776" w:rsidR="00AA0C97" w:rsidRPr="001408CF" w:rsidRDefault="001408CF" w:rsidP="009210F3">
      <w:pPr>
        <w:pStyle w:val="Zvrenet03"/>
        <w:rPr>
          <w:lang w:eastAsia="cs-CZ"/>
        </w:rPr>
      </w:pPr>
      <w:bookmarkStart w:id="90" w:name="_Toc107298459"/>
      <w:r w:rsidRPr="00C21F4B">
        <w:rPr>
          <w:lang w:eastAsia="cs-CZ"/>
        </w:rPr>
        <w:lastRenderedPageBreak/>
        <w:t>REKAPITULACE VÝDAJŮ</w:t>
      </w:r>
      <w:bookmarkEnd w:id="90"/>
    </w:p>
    <w:p w14:paraId="0D0A3C54" w14:textId="77777777" w:rsidR="001408CF" w:rsidRDefault="001408CF" w:rsidP="00AA0C97">
      <w:pPr>
        <w:tabs>
          <w:tab w:val="right" w:pos="9923"/>
        </w:tabs>
        <w:spacing w:after="0" w:line="240" w:lineRule="auto"/>
        <w:jc w:val="both"/>
        <w:rPr>
          <w:rFonts w:ascii="Courier New" w:eastAsia="MS Mincho" w:hAnsi="Courier New" w:cs="Courier New"/>
          <w:lang w:eastAsia="cs-CZ"/>
        </w:rPr>
      </w:pPr>
    </w:p>
    <w:p w14:paraId="60F59DC8" w14:textId="3C66F2BA" w:rsidR="00AA0C97" w:rsidRPr="00C21F4B" w:rsidRDefault="00C21F4B" w:rsidP="00AA0C97">
      <w:pPr>
        <w:tabs>
          <w:tab w:val="right" w:pos="9923"/>
        </w:tabs>
        <w:spacing w:after="0" w:line="240" w:lineRule="auto"/>
        <w:jc w:val="both"/>
        <w:rPr>
          <w:rFonts w:ascii="Courier New" w:eastAsia="MS Mincho" w:hAnsi="Courier New" w:cs="Courier New"/>
          <w:b/>
          <w:bCs/>
          <w:lang w:eastAsia="cs-CZ"/>
        </w:rPr>
      </w:pPr>
      <w:r w:rsidRPr="00C21F4B">
        <w:rPr>
          <w:rFonts w:ascii="Courier New" w:eastAsia="MS Mincho" w:hAnsi="Courier New" w:cs="Courier New"/>
          <w:b/>
          <w:bCs/>
          <w:lang w:eastAsia="cs-CZ"/>
        </w:rPr>
        <w:t>Celkové běžné výdaje po konsolidaci</w:t>
      </w:r>
      <w:r w:rsidRPr="00C21F4B">
        <w:rPr>
          <w:rFonts w:ascii="Courier New" w:eastAsia="MS Mincho" w:hAnsi="Courier New" w:cs="Courier New"/>
          <w:b/>
          <w:bCs/>
          <w:lang w:eastAsia="cs-CZ"/>
        </w:rPr>
        <w:tab/>
        <w:t xml:space="preserve">8 078 772 </w:t>
      </w:r>
      <w:proofErr w:type="spellStart"/>
      <w:proofErr w:type="gramStart"/>
      <w:r w:rsidRPr="00C21F4B">
        <w:rPr>
          <w:rFonts w:ascii="Courier New" w:eastAsia="MS Mincho" w:hAnsi="Courier New" w:cs="Courier New"/>
          <w:b/>
          <w:bCs/>
          <w:lang w:eastAsia="cs-CZ"/>
        </w:rPr>
        <w:t>tis.Kč</w:t>
      </w:r>
      <w:proofErr w:type="spellEnd"/>
      <w:proofErr w:type="gramEnd"/>
    </w:p>
    <w:p w14:paraId="547A9C5D" w14:textId="442E46D6"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v tom skupiny:</w:t>
      </w:r>
    </w:p>
    <w:p w14:paraId="3E606B44" w14:textId="4B152FD0"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1. Zemědělství a lesní hospodářství</w:t>
      </w:r>
      <w:r w:rsidR="00967115">
        <w:rPr>
          <w:rFonts w:ascii="Courier New" w:eastAsia="MS Mincho" w:hAnsi="Courier New" w:cs="Courier New"/>
          <w:lang w:eastAsia="cs-CZ"/>
        </w:rPr>
        <w:tab/>
        <w:t>23 865 </w:t>
      </w:r>
      <w:proofErr w:type="spellStart"/>
      <w:proofErr w:type="gramStart"/>
      <w:r w:rsidR="00967115">
        <w:rPr>
          <w:rFonts w:ascii="Courier New" w:eastAsia="MS Mincho" w:hAnsi="Courier New" w:cs="Courier New"/>
          <w:lang w:eastAsia="cs-CZ"/>
        </w:rPr>
        <w:t>tis.Kč</w:t>
      </w:r>
      <w:proofErr w:type="spellEnd"/>
      <w:proofErr w:type="gramEnd"/>
    </w:p>
    <w:p w14:paraId="323F1875" w14:textId="3CBC5744"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2. Průmyslová a ostatní odvětví hospodářství</w:t>
      </w:r>
      <w:r w:rsidR="00967115">
        <w:rPr>
          <w:rFonts w:ascii="Courier New" w:eastAsia="MS Mincho" w:hAnsi="Courier New" w:cs="Courier New"/>
          <w:lang w:eastAsia="cs-CZ"/>
        </w:rPr>
        <w:tab/>
        <w:t>1 969 406 </w:t>
      </w:r>
      <w:proofErr w:type="spellStart"/>
      <w:proofErr w:type="gramStart"/>
      <w:r w:rsidR="00967115">
        <w:rPr>
          <w:rFonts w:ascii="Courier New" w:eastAsia="MS Mincho" w:hAnsi="Courier New" w:cs="Courier New"/>
          <w:lang w:eastAsia="cs-CZ"/>
        </w:rPr>
        <w:t>tis.Kč</w:t>
      </w:r>
      <w:proofErr w:type="spellEnd"/>
      <w:proofErr w:type="gramEnd"/>
    </w:p>
    <w:p w14:paraId="73395AF6" w14:textId="1C35332B"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3. Služby pro obyvatelstvo</w:t>
      </w:r>
      <w:r w:rsidR="00967115">
        <w:rPr>
          <w:rFonts w:ascii="Courier New" w:eastAsia="MS Mincho" w:hAnsi="Courier New" w:cs="Courier New"/>
          <w:lang w:eastAsia="cs-CZ"/>
        </w:rPr>
        <w:tab/>
        <w:t>2 337 041 </w:t>
      </w:r>
      <w:proofErr w:type="spellStart"/>
      <w:proofErr w:type="gramStart"/>
      <w:r w:rsidR="00967115">
        <w:rPr>
          <w:rFonts w:ascii="Courier New" w:eastAsia="MS Mincho" w:hAnsi="Courier New" w:cs="Courier New"/>
          <w:lang w:eastAsia="cs-CZ"/>
        </w:rPr>
        <w:t>tis.Kč</w:t>
      </w:r>
      <w:proofErr w:type="spellEnd"/>
      <w:proofErr w:type="gramEnd"/>
    </w:p>
    <w:p w14:paraId="768CBAA9" w14:textId="2EC2F228"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4. Sociální věci a politika zaměstnanosti</w:t>
      </w:r>
      <w:r w:rsidR="00967115">
        <w:rPr>
          <w:rFonts w:ascii="Courier New" w:eastAsia="MS Mincho" w:hAnsi="Courier New" w:cs="Courier New"/>
          <w:lang w:eastAsia="cs-CZ"/>
        </w:rPr>
        <w:tab/>
        <w:t>873 623 </w:t>
      </w:r>
      <w:proofErr w:type="spellStart"/>
      <w:proofErr w:type="gramStart"/>
      <w:r w:rsidR="00967115">
        <w:rPr>
          <w:rFonts w:ascii="Courier New" w:eastAsia="MS Mincho" w:hAnsi="Courier New" w:cs="Courier New"/>
          <w:lang w:eastAsia="cs-CZ"/>
        </w:rPr>
        <w:t>tis.Kč</w:t>
      </w:r>
      <w:proofErr w:type="spellEnd"/>
      <w:proofErr w:type="gramEnd"/>
    </w:p>
    <w:p w14:paraId="040A5501" w14:textId="231526BC"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5. Bezpečnost státu a právní ochrana</w:t>
      </w:r>
      <w:r w:rsidR="00967115">
        <w:rPr>
          <w:rFonts w:ascii="Courier New" w:eastAsia="MS Mincho" w:hAnsi="Courier New" w:cs="Courier New"/>
          <w:lang w:eastAsia="cs-CZ"/>
        </w:rPr>
        <w:tab/>
        <w:t>584 124 </w:t>
      </w:r>
      <w:proofErr w:type="spellStart"/>
      <w:proofErr w:type="gramStart"/>
      <w:r w:rsidR="00967115">
        <w:rPr>
          <w:rFonts w:ascii="Courier New" w:eastAsia="MS Mincho" w:hAnsi="Courier New" w:cs="Courier New"/>
          <w:lang w:eastAsia="cs-CZ"/>
        </w:rPr>
        <w:t>tis.Kč</w:t>
      </w:r>
      <w:proofErr w:type="spellEnd"/>
      <w:proofErr w:type="gramEnd"/>
    </w:p>
    <w:p w14:paraId="1016044A" w14:textId="16D9C991"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6. Všeobecná veřejná správa a služby</w:t>
      </w:r>
      <w:r w:rsidR="00967115">
        <w:rPr>
          <w:rFonts w:ascii="Courier New" w:eastAsia="MS Mincho" w:hAnsi="Courier New" w:cs="Courier New"/>
          <w:lang w:eastAsia="cs-CZ"/>
        </w:rPr>
        <w:tab/>
        <w:t>2 290 71</w:t>
      </w:r>
      <w:r w:rsidR="001824D8">
        <w:rPr>
          <w:rFonts w:ascii="Courier New" w:eastAsia="MS Mincho" w:hAnsi="Courier New" w:cs="Courier New"/>
          <w:lang w:eastAsia="cs-CZ"/>
        </w:rPr>
        <w:t>3</w:t>
      </w:r>
      <w:r w:rsidR="00967115">
        <w:rPr>
          <w:rFonts w:ascii="Courier New" w:eastAsia="MS Mincho" w:hAnsi="Courier New" w:cs="Courier New"/>
          <w:lang w:eastAsia="cs-CZ"/>
        </w:rPr>
        <w:t> </w:t>
      </w:r>
      <w:proofErr w:type="spellStart"/>
      <w:proofErr w:type="gramStart"/>
      <w:r w:rsidR="00967115">
        <w:rPr>
          <w:rFonts w:ascii="Courier New" w:eastAsia="MS Mincho" w:hAnsi="Courier New" w:cs="Courier New"/>
          <w:lang w:eastAsia="cs-CZ"/>
        </w:rPr>
        <w:t>tis.Kč</w:t>
      </w:r>
      <w:proofErr w:type="spellEnd"/>
      <w:proofErr w:type="gramEnd"/>
    </w:p>
    <w:p w14:paraId="2504E881" w14:textId="48586E76" w:rsidR="00C21F4B" w:rsidRDefault="00C21F4B" w:rsidP="00AA0C97">
      <w:pPr>
        <w:tabs>
          <w:tab w:val="right" w:pos="9923"/>
        </w:tabs>
        <w:spacing w:after="0" w:line="240" w:lineRule="auto"/>
        <w:jc w:val="both"/>
        <w:rPr>
          <w:rFonts w:ascii="Courier New" w:eastAsia="MS Mincho" w:hAnsi="Courier New" w:cs="Courier New"/>
          <w:lang w:eastAsia="cs-CZ"/>
        </w:rPr>
      </w:pPr>
    </w:p>
    <w:p w14:paraId="0392774B" w14:textId="470152BA" w:rsidR="00C21F4B" w:rsidRPr="00C21F4B" w:rsidRDefault="00C21F4B" w:rsidP="00AA0C97">
      <w:pPr>
        <w:tabs>
          <w:tab w:val="right" w:pos="9923"/>
        </w:tabs>
        <w:spacing w:after="0" w:line="240" w:lineRule="auto"/>
        <w:jc w:val="both"/>
        <w:rPr>
          <w:rFonts w:ascii="Courier New" w:eastAsia="MS Mincho" w:hAnsi="Courier New" w:cs="Courier New"/>
          <w:b/>
          <w:bCs/>
          <w:lang w:eastAsia="cs-CZ"/>
        </w:rPr>
      </w:pPr>
      <w:r w:rsidRPr="00C21F4B">
        <w:rPr>
          <w:rFonts w:ascii="Courier New" w:eastAsia="MS Mincho" w:hAnsi="Courier New" w:cs="Courier New"/>
          <w:b/>
          <w:bCs/>
          <w:lang w:eastAsia="cs-CZ"/>
        </w:rPr>
        <w:t>Celkové kapitálové výdaje</w:t>
      </w:r>
      <w:r>
        <w:rPr>
          <w:rFonts w:ascii="Courier New" w:eastAsia="MS Mincho" w:hAnsi="Courier New" w:cs="Courier New"/>
          <w:b/>
          <w:bCs/>
          <w:lang w:eastAsia="cs-CZ"/>
        </w:rPr>
        <w:tab/>
      </w:r>
      <w:r w:rsidR="00091EFC">
        <w:rPr>
          <w:rFonts w:ascii="Courier New" w:eastAsia="MS Mincho" w:hAnsi="Courier New" w:cs="Courier New"/>
          <w:b/>
          <w:bCs/>
          <w:lang w:eastAsia="cs-CZ"/>
        </w:rPr>
        <w:t>2 437 389 </w:t>
      </w:r>
      <w:proofErr w:type="spellStart"/>
      <w:proofErr w:type="gramStart"/>
      <w:r w:rsidR="00091EFC">
        <w:rPr>
          <w:rFonts w:ascii="Courier New" w:eastAsia="MS Mincho" w:hAnsi="Courier New" w:cs="Courier New"/>
          <w:b/>
          <w:bCs/>
          <w:lang w:eastAsia="cs-CZ"/>
        </w:rPr>
        <w:t>tis.Kč</w:t>
      </w:r>
      <w:proofErr w:type="spellEnd"/>
      <w:proofErr w:type="gramEnd"/>
    </w:p>
    <w:p w14:paraId="1947B7C0" w14:textId="7ABBBEF0" w:rsidR="00C21F4B" w:rsidRDefault="00C21F4B" w:rsidP="00AA0C97">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v tom skupiny:</w:t>
      </w:r>
    </w:p>
    <w:p w14:paraId="7CBC05CC" w14:textId="1C18A814"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1. Zemědělství a lesní hospodářství</w:t>
      </w:r>
      <w:r w:rsidR="00967115">
        <w:rPr>
          <w:rFonts w:ascii="Courier New" w:eastAsia="MS Mincho" w:hAnsi="Courier New" w:cs="Courier New"/>
          <w:lang w:eastAsia="cs-CZ"/>
        </w:rPr>
        <w:tab/>
        <w:t>124 </w:t>
      </w:r>
      <w:proofErr w:type="spellStart"/>
      <w:proofErr w:type="gramStart"/>
      <w:r w:rsidR="00967115">
        <w:rPr>
          <w:rFonts w:ascii="Courier New" w:eastAsia="MS Mincho" w:hAnsi="Courier New" w:cs="Courier New"/>
          <w:lang w:eastAsia="cs-CZ"/>
        </w:rPr>
        <w:t>tis.Kč</w:t>
      </w:r>
      <w:proofErr w:type="spellEnd"/>
      <w:proofErr w:type="gramEnd"/>
    </w:p>
    <w:p w14:paraId="543757D9" w14:textId="3F0EDD83"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2. Průmyslová a ostatní odvětví hospodářství</w:t>
      </w:r>
      <w:r w:rsidR="00967115">
        <w:rPr>
          <w:rFonts w:ascii="Courier New" w:eastAsia="MS Mincho" w:hAnsi="Courier New" w:cs="Courier New"/>
          <w:lang w:eastAsia="cs-CZ"/>
        </w:rPr>
        <w:tab/>
        <w:t>981 440 </w:t>
      </w:r>
      <w:proofErr w:type="spellStart"/>
      <w:proofErr w:type="gramStart"/>
      <w:r w:rsidR="00967115">
        <w:rPr>
          <w:rFonts w:ascii="Courier New" w:eastAsia="MS Mincho" w:hAnsi="Courier New" w:cs="Courier New"/>
          <w:lang w:eastAsia="cs-CZ"/>
        </w:rPr>
        <w:t>tis.Kč</w:t>
      </w:r>
      <w:proofErr w:type="spellEnd"/>
      <w:proofErr w:type="gramEnd"/>
    </w:p>
    <w:p w14:paraId="6A31F9AB" w14:textId="7CF4CE1A"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3. Služby pro obyvatelstvo</w:t>
      </w:r>
      <w:r w:rsidR="00967115">
        <w:rPr>
          <w:rFonts w:ascii="Courier New" w:eastAsia="MS Mincho" w:hAnsi="Courier New" w:cs="Courier New"/>
          <w:lang w:eastAsia="cs-CZ"/>
        </w:rPr>
        <w:tab/>
        <w:t>805 559 </w:t>
      </w:r>
      <w:proofErr w:type="spellStart"/>
      <w:proofErr w:type="gramStart"/>
      <w:r w:rsidR="00967115">
        <w:rPr>
          <w:rFonts w:ascii="Courier New" w:eastAsia="MS Mincho" w:hAnsi="Courier New" w:cs="Courier New"/>
          <w:lang w:eastAsia="cs-CZ"/>
        </w:rPr>
        <w:t>tis.Kč</w:t>
      </w:r>
      <w:proofErr w:type="spellEnd"/>
      <w:proofErr w:type="gramEnd"/>
    </w:p>
    <w:p w14:paraId="1A440D29" w14:textId="188E8197"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4. Sociální věci a politika zaměstnanosti</w:t>
      </w:r>
      <w:r w:rsidR="00967115">
        <w:rPr>
          <w:rFonts w:ascii="Courier New" w:eastAsia="MS Mincho" w:hAnsi="Courier New" w:cs="Courier New"/>
          <w:lang w:eastAsia="cs-CZ"/>
        </w:rPr>
        <w:tab/>
        <w:t>90 010 </w:t>
      </w:r>
      <w:proofErr w:type="spellStart"/>
      <w:proofErr w:type="gramStart"/>
      <w:r w:rsidR="00967115">
        <w:rPr>
          <w:rFonts w:ascii="Courier New" w:eastAsia="MS Mincho" w:hAnsi="Courier New" w:cs="Courier New"/>
          <w:lang w:eastAsia="cs-CZ"/>
        </w:rPr>
        <w:t>tis.Kč</w:t>
      </w:r>
      <w:proofErr w:type="spellEnd"/>
      <w:proofErr w:type="gramEnd"/>
    </w:p>
    <w:p w14:paraId="3FB990EC" w14:textId="7D64ABED"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5. Bezpečnost státu a právní ochrana</w:t>
      </w:r>
      <w:r w:rsidR="00967115">
        <w:rPr>
          <w:rFonts w:ascii="Courier New" w:eastAsia="MS Mincho" w:hAnsi="Courier New" w:cs="Courier New"/>
          <w:lang w:eastAsia="cs-CZ"/>
        </w:rPr>
        <w:tab/>
        <w:t>16 865 </w:t>
      </w:r>
      <w:proofErr w:type="spellStart"/>
      <w:proofErr w:type="gramStart"/>
      <w:r w:rsidR="00967115">
        <w:rPr>
          <w:rFonts w:ascii="Courier New" w:eastAsia="MS Mincho" w:hAnsi="Courier New" w:cs="Courier New"/>
          <w:lang w:eastAsia="cs-CZ"/>
        </w:rPr>
        <w:t>tis.Kč</w:t>
      </w:r>
      <w:proofErr w:type="spellEnd"/>
      <w:proofErr w:type="gramEnd"/>
    </w:p>
    <w:p w14:paraId="4CF97BF6" w14:textId="40FD43BD" w:rsidR="00C21F4B" w:rsidRDefault="00C21F4B" w:rsidP="00C21F4B">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6. Všeobecná veřejná správa a služby</w:t>
      </w:r>
      <w:r w:rsidR="00967115">
        <w:rPr>
          <w:rFonts w:ascii="Courier New" w:eastAsia="MS Mincho" w:hAnsi="Courier New" w:cs="Courier New"/>
          <w:lang w:eastAsia="cs-CZ"/>
        </w:rPr>
        <w:tab/>
        <w:t>543 391 </w:t>
      </w:r>
      <w:proofErr w:type="spellStart"/>
      <w:proofErr w:type="gramStart"/>
      <w:r w:rsidR="00967115">
        <w:rPr>
          <w:rFonts w:ascii="Courier New" w:eastAsia="MS Mincho" w:hAnsi="Courier New" w:cs="Courier New"/>
          <w:lang w:eastAsia="cs-CZ"/>
        </w:rPr>
        <w:t>tis.Kč</w:t>
      </w:r>
      <w:proofErr w:type="spellEnd"/>
      <w:proofErr w:type="gramEnd"/>
    </w:p>
    <w:p w14:paraId="0F99075C" w14:textId="77777777" w:rsidR="00C21F4B" w:rsidRDefault="00C21F4B" w:rsidP="00AA0C97">
      <w:pPr>
        <w:tabs>
          <w:tab w:val="right" w:pos="9923"/>
        </w:tabs>
        <w:spacing w:after="0" w:line="240" w:lineRule="auto"/>
        <w:jc w:val="both"/>
        <w:rPr>
          <w:rFonts w:ascii="Courier New" w:eastAsia="MS Mincho" w:hAnsi="Courier New" w:cs="Courier New"/>
          <w:lang w:eastAsia="cs-CZ"/>
        </w:rPr>
      </w:pPr>
    </w:p>
    <w:p w14:paraId="761ACA93" w14:textId="77777777" w:rsidR="00AA0C97" w:rsidRPr="00AA0C97" w:rsidRDefault="00AA0C97" w:rsidP="00AA0C97">
      <w:pPr>
        <w:tabs>
          <w:tab w:val="right" w:pos="9923"/>
        </w:tabs>
        <w:spacing w:after="0" w:line="240" w:lineRule="auto"/>
        <w:jc w:val="both"/>
        <w:rPr>
          <w:rFonts w:ascii="Courier New" w:eastAsia="MS Mincho" w:hAnsi="Courier New" w:cs="Courier New"/>
          <w:lang w:eastAsia="cs-CZ"/>
        </w:rPr>
      </w:pPr>
    </w:p>
    <w:p w14:paraId="4157D686" w14:textId="77777777" w:rsidR="006F773D" w:rsidRDefault="006F773D" w:rsidP="006F773D">
      <w:pPr>
        <w:sectPr w:rsidR="006F773D" w:rsidSect="003F02BF">
          <w:type w:val="oddPage"/>
          <w:pgSz w:w="11906" w:h="16838" w:code="9"/>
          <w:pgMar w:top="851" w:right="992" w:bottom="851" w:left="992" w:header="709" w:footer="709" w:gutter="0"/>
          <w:cols w:space="708"/>
          <w:docGrid w:linePitch="360"/>
        </w:sectPr>
      </w:pPr>
    </w:p>
    <w:p w14:paraId="4D301F96" w14:textId="16902B50" w:rsidR="006F773D" w:rsidRDefault="006F773D" w:rsidP="006F773D">
      <w:pPr>
        <w:pStyle w:val="Zvrenet01"/>
      </w:pPr>
      <w:bookmarkStart w:id="91" w:name="_Toc96107778"/>
      <w:bookmarkStart w:id="92" w:name="_Toc107298460"/>
      <w:r>
        <w:lastRenderedPageBreak/>
        <w:t>FONDY A VEŘEJNÁ SBÍRKA</w:t>
      </w:r>
      <w:bookmarkEnd w:id="91"/>
      <w:bookmarkEnd w:id="92"/>
    </w:p>
    <w:p w14:paraId="267D17F1" w14:textId="094D31E8" w:rsidR="00F57BE3" w:rsidRDefault="00F57BE3" w:rsidP="00F57BE3">
      <w:pPr>
        <w:spacing w:after="0" w:line="240" w:lineRule="auto"/>
        <w:jc w:val="both"/>
        <w:rPr>
          <w:rFonts w:ascii="Courier New" w:eastAsia="Calibri" w:hAnsi="Courier New" w:cs="Courier New"/>
        </w:rPr>
      </w:pPr>
      <w:r w:rsidRPr="00F57BE3">
        <w:rPr>
          <w:rFonts w:ascii="Courier New" w:eastAsia="Calibri" w:hAnsi="Courier New" w:cs="Courier New"/>
        </w:rPr>
        <w:t xml:space="preserve">Statutární město Ostrava </w:t>
      </w:r>
      <w:r w:rsidR="00C5549A">
        <w:rPr>
          <w:rFonts w:ascii="Courier New" w:eastAsia="Calibri" w:hAnsi="Courier New" w:cs="Courier New"/>
        </w:rPr>
        <w:t>–</w:t>
      </w:r>
      <w:r w:rsidRPr="00F57BE3">
        <w:rPr>
          <w:rFonts w:ascii="Courier New" w:eastAsia="Calibri" w:hAnsi="Courier New" w:cs="Courier New"/>
        </w:rPr>
        <w:t xml:space="preserve"> Magistrát</w:t>
      </w:r>
      <w:r w:rsidR="00C5549A">
        <w:rPr>
          <w:rFonts w:ascii="Courier New" w:eastAsia="Calibri" w:hAnsi="Courier New" w:cs="Courier New"/>
        </w:rPr>
        <w:t xml:space="preserve"> </w:t>
      </w:r>
      <w:r w:rsidRPr="00F57BE3">
        <w:rPr>
          <w:rFonts w:ascii="Courier New" w:eastAsia="Calibri" w:hAnsi="Courier New" w:cs="Courier New"/>
        </w:rPr>
        <w:t xml:space="preserve">města Ostravy má zřízeno celkem 9 účelových fondů a vyhlášenu jednu veřejnou sbírku, přičemž veřejná sbírka a dva z fondů (Sociální fond zaměstnanců MMO a Sociální fond zaměstnanců </w:t>
      </w:r>
      <w:proofErr w:type="spellStart"/>
      <w:r w:rsidRPr="00F57BE3">
        <w:rPr>
          <w:rFonts w:ascii="Courier New" w:eastAsia="Calibri" w:hAnsi="Courier New" w:cs="Courier New"/>
        </w:rPr>
        <w:t>MěPO</w:t>
      </w:r>
      <w:proofErr w:type="spellEnd"/>
      <w:r w:rsidRPr="00F57BE3">
        <w:rPr>
          <w:rFonts w:ascii="Courier New" w:eastAsia="Calibri" w:hAnsi="Courier New" w:cs="Courier New"/>
        </w:rPr>
        <w:t>) jsou vedeny na samostatných bankovních účtech, ostatní fondy pak při základním běžném účtu.</w:t>
      </w:r>
    </w:p>
    <w:p w14:paraId="347B964A" w14:textId="77777777" w:rsidR="00F57BE3" w:rsidRDefault="00F57BE3" w:rsidP="00F57BE3">
      <w:pPr>
        <w:spacing w:after="0" w:line="240" w:lineRule="auto"/>
        <w:jc w:val="both"/>
        <w:rPr>
          <w:rFonts w:ascii="Courier New" w:eastAsia="Times New Roman" w:hAnsi="Courier New" w:cs="Courier New"/>
          <w:lang w:eastAsia="cs-CZ"/>
        </w:rPr>
      </w:pPr>
    </w:p>
    <w:p w14:paraId="2039AB11" w14:textId="77777777" w:rsidR="00F57BE3" w:rsidRPr="00F57BE3" w:rsidRDefault="00F57BE3" w:rsidP="00F57BE3">
      <w:pPr>
        <w:spacing w:after="0" w:line="240" w:lineRule="auto"/>
        <w:jc w:val="both"/>
        <w:rPr>
          <w:rFonts w:ascii="Courier New" w:eastAsia="Times New Roman" w:hAnsi="Courier New" w:cs="Courier New"/>
          <w:lang w:eastAsia="cs-CZ"/>
        </w:rPr>
      </w:pPr>
    </w:p>
    <w:p w14:paraId="280C3B50" w14:textId="77777777" w:rsidR="00F57BE3" w:rsidRPr="00F57BE3" w:rsidRDefault="00F57BE3" w:rsidP="00F57BE3">
      <w:pPr>
        <w:spacing w:after="0" w:line="240" w:lineRule="auto"/>
        <w:jc w:val="both"/>
        <w:rPr>
          <w:rFonts w:ascii="Courier New" w:eastAsia="Times New Roman" w:hAnsi="Courier New" w:cs="Courier New"/>
          <w:lang w:eastAsia="cs-CZ"/>
        </w:rPr>
      </w:pPr>
    </w:p>
    <w:p w14:paraId="17D6783D" w14:textId="69C5D2D9" w:rsidR="00F57BE3" w:rsidRDefault="00F57BE3" w:rsidP="00F57BE3">
      <w:pPr>
        <w:pStyle w:val="Zvrenet02"/>
      </w:pPr>
      <w:bookmarkStart w:id="93" w:name="_Toc107298461"/>
      <w:r>
        <w:t>Sociální fond zaměstnanců SMO</w:t>
      </w:r>
      <w:bookmarkEnd w:id="93"/>
    </w:p>
    <w:p w14:paraId="48D87537" w14:textId="1595D342" w:rsidR="001D25EB" w:rsidRDefault="001D25EB" w:rsidP="001D25EB">
      <w:pPr>
        <w:pStyle w:val="mmotext"/>
        <w:tabs>
          <w:tab w:val="left" w:pos="284"/>
          <w:tab w:val="left" w:pos="2127"/>
          <w:tab w:val="right" w:pos="9923"/>
        </w:tabs>
        <w:spacing w:line="240" w:lineRule="auto"/>
        <w:ind w:left="0"/>
        <w:rPr>
          <w:rFonts w:cs="Courier New"/>
          <w:bCs/>
          <w:sz w:val="22"/>
          <w:szCs w:val="22"/>
        </w:rPr>
      </w:pPr>
      <w:r>
        <w:rPr>
          <w:rFonts w:cs="Courier New"/>
          <w:b/>
          <w:bCs/>
          <w:sz w:val="22"/>
          <w:szCs w:val="22"/>
        </w:rPr>
        <w:t xml:space="preserve">Rozpočet Sociálního fondu zaměstnanců MMO </w:t>
      </w:r>
      <w:r>
        <w:rPr>
          <w:rFonts w:cs="Courier New"/>
          <w:bCs/>
          <w:sz w:val="22"/>
          <w:szCs w:val="22"/>
        </w:rPr>
        <w:t>byl schválen ve výši 19 200 </w:t>
      </w:r>
      <w:proofErr w:type="spellStart"/>
      <w:proofErr w:type="gramStart"/>
      <w:r w:rsidR="00536C48">
        <w:rPr>
          <w:rFonts w:cs="Courier New"/>
          <w:bCs/>
          <w:sz w:val="22"/>
          <w:szCs w:val="22"/>
        </w:rPr>
        <w:t>tis.Kč</w:t>
      </w:r>
      <w:proofErr w:type="spellEnd"/>
      <w:proofErr w:type="gramEnd"/>
      <w:r>
        <w:rPr>
          <w:rFonts w:cs="Courier New"/>
          <w:bCs/>
          <w:sz w:val="22"/>
          <w:szCs w:val="22"/>
        </w:rPr>
        <w:t>, což představuje 5 % ze schváleného ročního objemu platů.</w:t>
      </w:r>
    </w:p>
    <w:p w14:paraId="3315A615" w14:textId="77777777" w:rsidR="001D25EB" w:rsidRDefault="001D25EB" w:rsidP="001D25EB">
      <w:pPr>
        <w:pStyle w:val="mmotext"/>
        <w:tabs>
          <w:tab w:val="left" w:pos="284"/>
          <w:tab w:val="left" w:pos="2127"/>
          <w:tab w:val="right" w:pos="9923"/>
        </w:tabs>
        <w:spacing w:line="240" w:lineRule="auto"/>
        <w:ind w:left="0"/>
        <w:rPr>
          <w:rFonts w:cs="Courier New"/>
          <w:bCs/>
          <w:sz w:val="22"/>
          <w:szCs w:val="22"/>
        </w:rPr>
      </w:pPr>
    </w:p>
    <w:p w14:paraId="60914B12" w14:textId="27CB10A6" w:rsidR="001D25EB" w:rsidRDefault="001D25EB" w:rsidP="001D25EB">
      <w:pPr>
        <w:pStyle w:val="mmotext"/>
        <w:tabs>
          <w:tab w:val="left" w:pos="284"/>
          <w:tab w:val="left" w:pos="2127"/>
          <w:tab w:val="right" w:pos="9923"/>
        </w:tabs>
        <w:spacing w:line="240" w:lineRule="auto"/>
        <w:ind w:left="0"/>
        <w:rPr>
          <w:rFonts w:cs="Courier New"/>
          <w:bCs/>
          <w:sz w:val="22"/>
          <w:szCs w:val="22"/>
        </w:rPr>
      </w:pPr>
      <w:r>
        <w:rPr>
          <w:rFonts w:cs="Courier New"/>
          <w:bCs/>
          <w:sz w:val="22"/>
          <w:szCs w:val="22"/>
        </w:rPr>
        <w:t xml:space="preserve">V průběhu roku 2021 byl </w:t>
      </w:r>
      <w:r>
        <w:rPr>
          <w:rFonts w:cs="Courier New"/>
          <w:b/>
          <w:bCs/>
          <w:sz w:val="22"/>
          <w:szCs w:val="22"/>
        </w:rPr>
        <w:t xml:space="preserve">navýšen na 20 200 </w:t>
      </w:r>
      <w:proofErr w:type="spellStart"/>
      <w:proofErr w:type="gramStart"/>
      <w:r w:rsidR="00536C48">
        <w:rPr>
          <w:rFonts w:cs="Courier New"/>
          <w:b/>
          <w:bCs/>
          <w:sz w:val="22"/>
          <w:szCs w:val="22"/>
        </w:rPr>
        <w:t>tis.Kč</w:t>
      </w:r>
      <w:proofErr w:type="spellEnd"/>
      <w:proofErr w:type="gramEnd"/>
      <w:r>
        <w:rPr>
          <w:rFonts w:cs="Courier New"/>
          <w:b/>
          <w:bCs/>
          <w:sz w:val="22"/>
          <w:szCs w:val="22"/>
        </w:rPr>
        <w:t xml:space="preserve"> </w:t>
      </w:r>
      <w:r>
        <w:rPr>
          <w:rFonts w:cs="Courier New"/>
          <w:bCs/>
          <w:sz w:val="22"/>
          <w:szCs w:val="22"/>
        </w:rPr>
        <w:t xml:space="preserve">zapojením zůstatku SF na bezúročné zápůjčky zaměstnanců MMO (o 500 </w:t>
      </w:r>
      <w:proofErr w:type="spellStart"/>
      <w:r w:rsidR="00536C48">
        <w:rPr>
          <w:rFonts w:cs="Courier New"/>
          <w:bCs/>
          <w:sz w:val="22"/>
          <w:szCs w:val="22"/>
        </w:rPr>
        <w:t>tis.Kč</w:t>
      </w:r>
      <w:proofErr w:type="spellEnd"/>
      <w:r>
        <w:rPr>
          <w:rFonts w:cs="Courier New"/>
          <w:bCs/>
          <w:sz w:val="22"/>
          <w:szCs w:val="22"/>
        </w:rPr>
        <w:t xml:space="preserve">) a zapojením zůstatku minulých let na ostatní benefity (o 500 </w:t>
      </w:r>
      <w:proofErr w:type="spellStart"/>
      <w:r w:rsidR="00536C48">
        <w:rPr>
          <w:rFonts w:cs="Courier New"/>
          <w:bCs/>
          <w:sz w:val="22"/>
          <w:szCs w:val="22"/>
        </w:rPr>
        <w:t>tis.Kč</w:t>
      </w:r>
      <w:proofErr w:type="spellEnd"/>
      <w:r>
        <w:rPr>
          <w:rFonts w:cs="Courier New"/>
          <w:bCs/>
          <w:sz w:val="22"/>
          <w:szCs w:val="22"/>
        </w:rPr>
        <w:t>).</w:t>
      </w:r>
    </w:p>
    <w:p w14:paraId="40F9CA67" w14:textId="77777777" w:rsidR="001D25EB" w:rsidRPr="007743B0" w:rsidRDefault="001D25EB" w:rsidP="001D25EB">
      <w:pPr>
        <w:pStyle w:val="mmotext"/>
        <w:tabs>
          <w:tab w:val="left" w:pos="284"/>
          <w:tab w:val="left" w:pos="2127"/>
          <w:tab w:val="right" w:pos="9923"/>
        </w:tabs>
        <w:spacing w:line="240" w:lineRule="auto"/>
        <w:ind w:left="0"/>
        <w:rPr>
          <w:rFonts w:cs="Courier New"/>
          <w:bCs/>
          <w:sz w:val="22"/>
          <w:szCs w:val="22"/>
        </w:rPr>
      </w:pPr>
    </w:p>
    <w:p w14:paraId="49D6BB97" w14:textId="77777777" w:rsidR="001D25EB" w:rsidRDefault="001D25EB" w:rsidP="001D25EB">
      <w:pPr>
        <w:pStyle w:val="mmotext"/>
        <w:tabs>
          <w:tab w:val="left" w:pos="284"/>
          <w:tab w:val="left" w:pos="2127"/>
          <w:tab w:val="right" w:pos="9923"/>
        </w:tabs>
        <w:spacing w:line="240" w:lineRule="auto"/>
        <w:ind w:left="0"/>
        <w:rPr>
          <w:rFonts w:cs="Courier New"/>
          <w:sz w:val="22"/>
          <w:szCs w:val="22"/>
        </w:rPr>
      </w:pPr>
      <w:r>
        <w:rPr>
          <w:rFonts w:cs="Courier New"/>
          <w:sz w:val="22"/>
          <w:szCs w:val="22"/>
        </w:rPr>
        <w:t>Stav k 1.1.2021</w:t>
      </w:r>
      <w:r>
        <w:rPr>
          <w:rFonts w:cs="Courier New"/>
          <w:sz w:val="22"/>
          <w:szCs w:val="22"/>
        </w:rPr>
        <w:tab/>
      </w:r>
      <w:r>
        <w:rPr>
          <w:rFonts w:cs="Courier New"/>
          <w:sz w:val="22"/>
          <w:szCs w:val="22"/>
        </w:rPr>
        <w:tab/>
        <w:t>28 339</w:t>
      </w:r>
      <w:r>
        <w:rPr>
          <w:rFonts w:cs="Courier New"/>
          <w:b/>
          <w:sz w:val="22"/>
          <w:szCs w:val="22"/>
        </w:rPr>
        <w:t xml:space="preserve"> </w:t>
      </w:r>
      <w:proofErr w:type="spellStart"/>
      <w:proofErr w:type="gramStart"/>
      <w:r w:rsidRPr="008A5D62">
        <w:rPr>
          <w:rFonts w:cs="Courier New"/>
          <w:sz w:val="22"/>
          <w:szCs w:val="22"/>
        </w:rPr>
        <w:t>tis.Kč</w:t>
      </w:r>
      <w:proofErr w:type="spellEnd"/>
      <w:proofErr w:type="gramEnd"/>
    </w:p>
    <w:p w14:paraId="4DE77874" w14:textId="77777777" w:rsidR="001D25EB" w:rsidRDefault="001D25EB" w:rsidP="001D25EB">
      <w:pPr>
        <w:pStyle w:val="mmotext"/>
        <w:tabs>
          <w:tab w:val="left" w:pos="284"/>
          <w:tab w:val="left" w:pos="2127"/>
          <w:tab w:val="right" w:pos="9923"/>
        </w:tabs>
        <w:spacing w:line="240" w:lineRule="auto"/>
        <w:ind w:left="0"/>
        <w:rPr>
          <w:rFonts w:cs="Courier New"/>
          <w:sz w:val="22"/>
          <w:szCs w:val="22"/>
        </w:rPr>
      </w:pPr>
      <w:r>
        <w:rPr>
          <w:rFonts w:cs="Courier New"/>
          <w:sz w:val="22"/>
          <w:szCs w:val="22"/>
        </w:rPr>
        <w:t>Základní příděl r. 2021</w:t>
      </w:r>
      <w:r>
        <w:rPr>
          <w:rFonts w:cs="Courier New"/>
          <w:sz w:val="22"/>
          <w:szCs w:val="22"/>
        </w:rPr>
        <w:tab/>
        <w:t xml:space="preserve">19 200 </w:t>
      </w:r>
      <w:proofErr w:type="spellStart"/>
      <w:proofErr w:type="gramStart"/>
      <w:r>
        <w:rPr>
          <w:rFonts w:cs="Courier New"/>
          <w:sz w:val="22"/>
          <w:szCs w:val="22"/>
        </w:rPr>
        <w:t>tis.Kč</w:t>
      </w:r>
      <w:proofErr w:type="spellEnd"/>
      <w:proofErr w:type="gramEnd"/>
    </w:p>
    <w:p w14:paraId="4404E9DC" w14:textId="71396A3F" w:rsidR="001D25EB" w:rsidRDefault="001D25EB" w:rsidP="001D25EB">
      <w:pPr>
        <w:pStyle w:val="mmotext"/>
        <w:tabs>
          <w:tab w:val="left" w:pos="284"/>
          <w:tab w:val="left" w:pos="2127"/>
          <w:tab w:val="right" w:pos="9923"/>
        </w:tabs>
        <w:spacing w:line="240" w:lineRule="auto"/>
        <w:ind w:left="0"/>
        <w:rPr>
          <w:rFonts w:cs="Courier New"/>
          <w:sz w:val="22"/>
          <w:szCs w:val="22"/>
        </w:rPr>
      </w:pPr>
      <w:r>
        <w:rPr>
          <w:rFonts w:cs="Courier New"/>
          <w:sz w:val="22"/>
          <w:szCs w:val="22"/>
        </w:rPr>
        <w:t>Přijaté úroky</w:t>
      </w:r>
      <w:r>
        <w:rPr>
          <w:rFonts w:cs="Courier New"/>
          <w:sz w:val="22"/>
          <w:szCs w:val="22"/>
        </w:rPr>
        <w:tab/>
      </w:r>
      <w:r>
        <w:rPr>
          <w:rFonts w:cs="Courier New"/>
          <w:sz w:val="22"/>
          <w:szCs w:val="22"/>
        </w:rPr>
        <w:tab/>
        <w:t xml:space="preserve">32 </w:t>
      </w:r>
      <w:proofErr w:type="spellStart"/>
      <w:proofErr w:type="gramStart"/>
      <w:r>
        <w:rPr>
          <w:rFonts w:cs="Courier New"/>
          <w:sz w:val="22"/>
          <w:szCs w:val="22"/>
        </w:rPr>
        <w:t>tis.Kč</w:t>
      </w:r>
      <w:proofErr w:type="spellEnd"/>
      <w:proofErr w:type="gramEnd"/>
    </w:p>
    <w:p w14:paraId="42ADDC89" w14:textId="2B0F2B76" w:rsidR="00BA0925" w:rsidRDefault="00BA0925" w:rsidP="001D25EB">
      <w:pPr>
        <w:pStyle w:val="mmotext"/>
        <w:tabs>
          <w:tab w:val="left" w:pos="284"/>
          <w:tab w:val="left" w:pos="2127"/>
          <w:tab w:val="right" w:pos="9923"/>
        </w:tabs>
        <w:spacing w:line="240" w:lineRule="auto"/>
        <w:ind w:left="0"/>
        <w:rPr>
          <w:rFonts w:cs="Courier New"/>
          <w:sz w:val="22"/>
          <w:szCs w:val="22"/>
        </w:rPr>
      </w:pPr>
      <w:r>
        <w:rPr>
          <w:rFonts w:cs="Courier New"/>
          <w:sz w:val="22"/>
          <w:szCs w:val="22"/>
        </w:rPr>
        <w:t>Finanční vypořádání</w:t>
      </w:r>
      <w:r>
        <w:rPr>
          <w:rFonts w:cs="Courier New"/>
          <w:sz w:val="22"/>
          <w:szCs w:val="22"/>
        </w:rPr>
        <w:tab/>
        <w:t>1 250 </w:t>
      </w:r>
      <w:proofErr w:type="spellStart"/>
      <w:proofErr w:type="gramStart"/>
      <w:r>
        <w:rPr>
          <w:rFonts w:cs="Courier New"/>
          <w:sz w:val="22"/>
          <w:szCs w:val="22"/>
        </w:rPr>
        <w:t>tis.Kč</w:t>
      </w:r>
      <w:proofErr w:type="spellEnd"/>
      <w:proofErr w:type="gramEnd"/>
    </w:p>
    <w:p w14:paraId="0B8C7019" w14:textId="46DDCC5B" w:rsidR="001D25EB" w:rsidRDefault="001D25EB" w:rsidP="001D25EB">
      <w:pPr>
        <w:pStyle w:val="mmotext"/>
        <w:tabs>
          <w:tab w:val="left" w:pos="284"/>
          <w:tab w:val="left" w:pos="2127"/>
          <w:tab w:val="right" w:pos="9923"/>
        </w:tabs>
        <w:spacing w:line="240" w:lineRule="auto"/>
        <w:ind w:left="0"/>
        <w:rPr>
          <w:rFonts w:cs="Courier New"/>
          <w:sz w:val="22"/>
          <w:szCs w:val="22"/>
        </w:rPr>
      </w:pPr>
      <w:r>
        <w:rPr>
          <w:rFonts w:cs="Courier New"/>
          <w:b/>
          <w:sz w:val="22"/>
          <w:szCs w:val="22"/>
        </w:rPr>
        <w:t xml:space="preserve">Z d r o j </w:t>
      </w:r>
      <w:proofErr w:type="gramStart"/>
      <w:r>
        <w:rPr>
          <w:rFonts w:cs="Courier New"/>
          <w:b/>
          <w:sz w:val="22"/>
          <w:szCs w:val="22"/>
        </w:rPr>
        <w:t>e  c</w:t>
      </w:r>
      <w:proofErr w:type="gramEnd"/>
      <w:r>
        <w:rPr>
          <w:rFonts w:cs="Courier New"/>
          <w:b/>
          <w:sz w:val="22"/>
          <w:szCs w:val="22"/>
        </w:rPr>
        <w:t xml:space="preserve"> e l k e m</w:t>
      </w:r>
      <w:r>
        <w:rPr>
          <w:rFonts w:cs="Courier New"/>
          <w:sz w:val="22"/>
          <w:szCs w:val="22"/>
        </w:rPr>
        <w:tab/>
      </w:r>
      <w:r w:rsidRPr="00E5166B">
        <w:rPr>
          <w:rFonts w:cs="Courier New"/>
          <w:b/>
          <w:sz w:val="22"/>
          <w:szCs w:val="22"/>
        </w:rPr>
        <w:t>4</w:t>
      </w:r>
      <w:r w:rsidR="00BA0925">
        <w:rPr>
          <w:rFonts w:cs="Courier New"/>
          <w:b/>
          <w:sz w:val="22"/>
          <w:szCs w:val="22"/>
        </w:rPr>
        <w:t>8 821</w:t>
      </w:r>
      <w:r w:rsidRPr="00E5166B">
        <w:rPr>
          <w:rFonts w:cs="Courier New"/>
          <w:b/>
          <w:sz w:val="22"/>
          <w:szCs w:val="22"/>
        </w:rPr>
        <w:t xml:space="preserve"> </w:t>
      </w:r>
      <w:proofErr w:type="spellStart"/>
      <w:r w:rsidRPr="00E5166B">
        <w:rPr>
          <w:rFonts w:cs="Courier New"/>
          <w:b/>
          <w:sz w:val="22"/>
          <w:szCs w:val="22"/>
        </w:rPr>
        <w:t>tis.Kč</w:t>
      </w:r>
      <w:proofErr w:type="spellEnd"/>
    </w:p>
    <w:p w14:paraId="25B51406" w14:textId="77777777" w:rsidR="001D25EB" w:rsidRDefault="001D25EB" w:rsidP="001D25EB">
      <w:pPr>
        <w:pStyle w:val="mmotext"/>
        <w:tabs>
          <w:tab w:val="left" w:pos="284"/>
          <w:tab w:val="left" w:pos="2127"/>
          <w:tab w:val="right" w:pos="9923"/>
        </w:tabs>
        <w:spacing w:line="240" w:lineRule="auto"/>
        <w:ind w:left="0"/>
        <w:rPr>
          <w:rFonts w:cs="Courier New"/>
          <w:sz w:val="22"/>
          <w:szCs w:val="22"/>
        </w:rPr>
      </w:pPr>
    </w:p>
    <w:p w14:paraId="2ECDF2B6" w14:textId="77777777" w:rsidR="001D25EB" w:rsidRDefault="001D25EB" w:rsidP="001D25EB">
      <w:pPr>
        <w:pStyle w:val="mmotext"/>
        <w:tabs>
          <w:tab w:val="left" w:pos="284"/>
          <w:tab w:val="left" w:pos="2127"/>
          <w:tab w:val="right" w:pos="9923"/>
        </w:tabs>
        <w:spacing w:line="240" w:lineRule="auto"/>
        <w:ind w:left="0"/>
        <w:rPr>
          <w:rFonts w:cs="Courier New"/>
          <w:sz w:val="22"/>
          <w:szCs w:val="22"/>
        </w:rPr>
      </w:pPr>
      <w:r>
        <w:rPr>
          <w:rFonts w:cs="Courier New"/>
          <w:b/>
          <w:sz w:val="22"/>
          <w:szCs w:val="22"/>
        </w:rPr>
        <w:t xml:space="preserve">Č e r p á n </w:t>
      </w:r>
      <w:proofErr w:type="gramStart"/>
      <w:r>
        <w:rPr>
          <w:rFonts w:cs="Courier New"/>
          <w:b/>
          <w:sz w:val="22"/>
          <w:szCs w:val="22"/>
        </w:rPr>
        <w:t xml:space="preserve">í  </w:t>
      </w:r>
      <w:r>
        <w:rPr>
          <w:rFonts w:cs="Courier New"/>
          <w:sz w:val="22"/>
          <w:szCs w:val="22"/>
        </w:rPr>
        <w:t>k</w:t>
      </w:r>
      <w:proofErr w:type="gramEnd"/>
      <w:r>
        <w:rPr>
          <w:rFonts w:cs="Courier New"/>
          <w:sz w:val="22"/>
          <w:szCs w:val="22"/>
        </w:rPr>
        <w:t> upravenému rozpočtu je na 96,11 %:</w:t>
      </w:r>
    </w:p>
    <w:p w14:paraId="2DE5035D" w14:textId="77777777" w:rsidR="001D25EB" w:rsidRDefault="001D25EB" w:rsidP="001D25EB">
      <w:pPr>
        <w:pStyle w:val="mmotext"/>
        <w:tabs>
          <w:tab w:val="left" w:pos="2127"/>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příspěvek na penzijní připojištění</w:t>
      </w:r>
      <w:r>
        <w:rPr>
          <w:rFonts w:cs="Courier New"/>
          <w:sz w:val="22"/>
          <w:szCs w:val="22"/>
        </w:rPr>
        <w:tab/>
        <w:t xml:space="preserve">4 553 </w:t>
      </w:r>
      <w:proofErr w:type="spellStart"/>
      <w:proofErr w:type="gramStart"/>
      <w:r>
        <w:rPr>
          <w:rFonts w:cs="Courier New"/>
          <w:sz w:val="22"/>
          <w:szCs w:val="22"/>
        </w:rPr>
        <w:t>tis.Kč</w:t>
      </w:r>
      <w:proofErr w:type="spellEnd"/>
      <w:proofErr w:type="gramEnd"/>
    </w:p>
    <w:p w14:paraId="45BED90E" w14:textId="77777777" w:rsidR="001D25EB" w:rsidRDefault="001D25EB" w:rsidP="001D25EB">
      <w:pPr>
        <w:pStyle w:val="mmotext"/>
        <w:tabs>
          <w:tab w:val="left" w:pos="2127"/>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příspěvek na životní pojištění</w:t>
      </w:r>
      <w:r>
        <w:rPr>
          <w:rFonts w:cs="Courier New"/>
          <w:sz w:val="22"/>
          <w:szCs w:val="22"/>
        </w:rPr>
        <w:tab/>
        <w:t xml:space="preserve">55 </w:t>
      </w:r>
      <w:proofErr w:type="spellStart"/>
      <w:proofErr w:type="gramStart"/>
      <w:r>
        <w:rPr>
          <w:rFonts w:cs="Courier New"/>
          <w:sz w:val="22"/>
          <w:szCs w:val="22"/>
        </w:rPr>
        <w:t>tis.Kč</w:t>
      </w:r>
      <w:proofErr w:type="spellEnd"/>
      <w:proofErr w:type="gramEnd"/>
    </w:p>
    <w:p w14:paraId="4599D8DC" w14:textId="77777777" w:rsidR="001D25EB" w:rsidRDefault="001D25EB" w:rsidP="001D25EB">
      <w:pPr>
        <w:pStyle w:val="mmotext"/>
        <w:tabs>
          <w:tab w:val="left" w:pos="2127"/>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příspěvek na ostatní benefity</w:t>
      </w:r>
      <w:r>
        <w:rPr>
          <w:rFonts w:cs="Courier New"/>
          <w:sz w:val="22"/>
          <w:szCs w:val="22"/>
        </w:rPr>
        <w:tab/>
        <w:t xml:space="preserve">14 495 </w:t>
      </w:r>
      <w:proofErr w:type="spellStart"/>
      <w:proofErr w:type="gramStart"/>
      <w:r>
        <w:rPr>
          <w:rFonts w:cs="Courier New"/>
          <w:sz w:val="22"/>
          <w:szCs w:val="22"/>
        </w:rPr>
        <w:t>tis.Kč</w:t>
      </w:r>
      <w:proofErr w:type="spellEnd"/>
      <w:proofErr w:type="gramEnd"/>
    </w:p>
    <w:p w14:paraId="3A21438B" w14:textId="77777777" w:rsidR="001D25EB" w:rsidRDefault="001D25EB" w:rsidP="001D25EB">
      <w:pPr>
        <w:pStyle w:val="mmotext"/>
        <w:tabs>
          <w:tab w:val="left" w:pos="2127"/>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faktura neuhrazená k 31.12.2021</w:t>
      </w:r>
      <w:r>
        <w:rPr>
          <w:rFonts w:cs="Courier New"/>
          <w:sz w:val="22"/>
          <w:szCs w:val="22"/>
        </w:rPr>
        <w:tab/>
        <w:t xml:space="preserve"> 0 </w:t>
      </w:r>
      <w:proofErr w:type="spellStart"/>
      <w:proofErr w:type="gramStart"/>
      <w:r>
        <w:rPr>
          <w:rFonts w:cs="Courier New"/>
          <w:sz w:val="22"/>
          <w:szCs w:val="22"/>
        </w:rPr>
        <w:t>tis.Kč</w:t>
      </w:r>
      <w:proofErr w:type="spellEnd"/>
      <w:proofErr w:type="gramEnd"/>
    </w:p>
    <w:p w14:paraId="2928FA3F" w14:textId="77777777" w:rsidR="001D25EB" w:rsidRDefault="001D25EB" w:rsidP="001D25EB">
      <w:pPr>
        <w:pStyle w:val="mmotext"/>
        <w:tabs>
          <w:tab w:val="left" w:pos="2127"/>
          <w:tab w:val="right" w:pos="9923"/>
        </w:tabs>
        <w:spacing w:line="240" w:lineRule="auto"/>
        <w:ind w:left="284" w:hanging="284"/>
        <w:rPr>
          <w:rFonts w:cs="Courier New"/>
          <w:sz w:val="22"/>
          <w:szCs w:val="22"/>
        </w:rPr>
      </w:pPr>
      <w:r>
        <w:rPr>
          <w:rFonts w:cs="Courier New"/>
          <w:sz w:val="22"/>
          <w:szCs w:val="22"/>
        </w:rPr>
        <w:t>---------------------------------------------------------------------------</w:t>
      </w:r>
    </w:p>
    <w:p w14:paraId="2415190E" w14:textId="77777777" w:rsidR="001D25EB" w:rsidRDefault="001D25EB" w:rsidP="001D25EB">
      <w:pPr>
        <w:pStyle w:val="mmotext"/>
        <w:tabs>
          <w:tab w:val="right" w:pos="9923"/>
        </w:tabs>
        <w:spacing w:line="240" w:lineRule="auto"/>
        <w:ind w:left="284" w:hanging="284"/>
        <w:rPr>
          <w:rFonts w:cs="Courier New"/>
          <w:b/>
          <w:sz w:val="22"/>
          <w:szCs w:val="22"/>
        </w:rPr>
      </w:pPr>
      <w:r>
        <w:rPr>
          <w:rFonts w:cs="Courier New"/>
          <w:b/>
          <w:sz w:val="22"/>
          <w:szCs w:val="22"/>
        </w:rPr>
        <w:t>c e l k e m</w:t>
      </w:r>
      <w:r>
        <w:rPr>
          <w:rFonts w:cs="Courier New"/>
          <w:b/>
          <w:sz w:val="22"/>
          <w:szCs w:val="22"/>
        </w:rPr>
        <w:tab/>
        <w:t xml:space="preserve">19 103 </w:t>
      </w:r>
      <w:proofErr w:type="spellStart"/>
      <w:proofErr w:type="gramStart"/>
      <w:r>
        <w:rPr>
          <w:rFonts w:cs="Courier New"/>
          <w:b/>
          <w:sz w:val="22"/>
          <w:szCs w:val="22"/>
        </w:rPr>
        <w:t>tis.Kč</w:t>
      </w:r>
      <w:proofErr w:type="spellEnd"/>
      <w:proofErr w:type="gramEnd"/>
    </w:p>
    <w:p w14:paraId="586F0394" w14:textId="77777777" w:rsidR="001D25EB" w:rsidRDefault="001D25EB" w:rsidP="001D25EB">
      <w:pPr>
        <w:pStyle w:val="mmotext"/>
        <w:tabs>
          <w:tab w:val="right" w:pos="9923"/>
        </w:tabs>
        <w:spacing w:line="240" w:lineRule="auto"/>
        <w:ind w:left="284" w:hanging="284"/>
        <w:rPr>
          <w:rFonts w:cs="Courier New"/>
          <w:b/>
          <w:sz w:val="22"/>
          <w:szCs w:val="22"/>
        </w:rPr>
      </w:pPr>
    </w:p>
    <w:p w14:paraId="35E92845" w14:textId="77777777" w:rsidR="001D25EB" w:rsidRDefault="001D25EB" w:rsidP="001D25EB">
      <w:pPr>
        <w:pStyle w:val="mmotext"/>
        <w:tabs>
          <w:tab w:val="right" w:pos="9923"/>
        </w:tabs>
        <w:spacing w:line="240" w:lineRule="auto"/>
        <w:ind w:left="284" w:hanging="284"/>
        <w:rPr>
          <w:rFonts w:cs="Courier New"/>
          <w:b/>
          <w:sz w:val="22"/>
          <w:szCs w:val="22"/>
        </w:rPr>
      </w:pPr>
    </w:p>
    <w:p w14:paraId="4CBAC14C" w14:textId="23B0D571" w:rsidR="001D25EB" w:rsidRDefault="001D25EB" w:rsidP="001D25EB">
      <w:pPr>
        <w:pStyle w:val="mmotext"/>
        <w:tabs>
          <w:tab w:val="right" w:pos="9923"/>
        </w:tabs>
        <w:spacing w:line="240" w:lineRule="auto"/>
        <w:ind w:left="284" w:hanging="284"/>
        <w:rPr>
          <w:rFonts w:cs="Courier New"/>
          <w:b/>
          <w:sz w:val="22"/>
          <w:szCs w:val="22"/>
        </w:rPr>
      </w:pPr>
      <w:r>
        <w:rPr>
          <w:rFonts w:cs="Courier New"/>
          <w:b/>
          <w:sz w:val="22"/>
          <w:szCs w:val="22"/>
        </w:rPr>
        <w:t xml:space="preserve">Zůstatek k 31.12.2021, </w:t>
      </w:r>
      <w:r>
        <w:rPr>
          <w:rFonts w:cs="Courier New"/>
          <w:sz w:val="22"/>
          <w:szCs w:val="22"/>
        </w:rPr>
        <w:t>v tom:</w:t>
      </w:r>
      <w:r>
        <w:rPr>
          <w:rFonts w:cs="Courier New"/>
          <w:b/>
          <w:sz w:val="22"/>
          <w:szCs w:val="22"/>
        </w:rPr>
        <w:tab/>
        <w:t>2</w:t>
      </w:r>
      <w:r w:rsidR="00BA0925">
        <w:rPr>
          <w:rFonts w:cs="Courier New"/>
          <w:b/>
          <w:sz w:val="22"/>
          <w:szCs w:val="22"/>
        </w:rPr>
        <w:t>9 718</w:t>
      </w:r>
      <w:r>
        <w:rPr>
          <w:rFonts w:cs="Courier New"/>
          <w:b/>
          <w:sz w:val="22"/>
          <w:szCs w:val="22"/>
        </w:rPr>
        <w:t xml:space="preserve"> </w:t>
      </w:r>
      <w:proofErr w:type="spellStart"/>
      <w:proofErr w:type="gramStart"/>
      <w:r>
        <w:rPr>
          <w:rFonts w:cs="Courier New"/>
          <w:b/>
          <w:sz w:val="22"/>
          <w:szCs w:val="22"/>
        </w:rPr>
        <w:t>tis.Kč</w:t>
      </w:r>
      <w:proofErr w:type="spellEnd"/>
      <w:proofErr w:type="gramEnd"/>
    </w:p>
    <w:p w14:paraId="33965F78"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zůstatek na bankovním účtu</w:t>
      </w:r>
      <w:r>
        <w:rPr>
          <w:rFonts w:cs="Courier New"/>
          <w:sz w:val="22"/>
          <w:szCs w:val="22"/>
        </w:rPr>
        <w:tab/>
        <w:t xml:space="preserve">27 587 </w:t>
      </w:r>
      <w:proofErr w:type="spellStart"/>
      <w:proofErr w:type="gramStart"/>
      <w:r>
        <w:rPr>
          <w:rFonts w:cs="Courier New"/>
          <w:sz w:val="22"/>
          <w:szCs w:val="22"/>
        </w:rPr>
        <w:t>tis.Kč</w:t>
      </w:r>
      <w:proofErr w:type="spellEnd"/>
      <w:proofErr w:type="gramEnd"/>
    </w:p>
    <w:p w14:paraId="2AD956C9"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zůstatek půjčených prostředků celkem</w:t>
      </w:r>
      <w:r>
        <w:rPr>
          <w:rFonts w:cs="Courier New"/>
          <w:sz w:val="22"/>
          <w:szCs w:val="22"/>
        </w:rPr>
        <w:tab/>
        <w:t xml:space="preserve">880 </w:t>
      </w:r>
      <w:proofErr w:type="spellStart"/>
      <w:proofErr w:type="gramStart"/>
      <w:r>
        <w:rPr>
          <w:rFonts w:cs="Courier New"/>
          <w:sz w:val="22"/>
          <w:szCs w:val="22"/>
        </w:rPr>
        <w:t>tis.Kč</w:t>
      </w:r>
      <w:proofErr w:type="spellEnd"/>
      <w:proofErr w:type="gramEnd"/>
    </w:p>
    <w:p w14:paraId="6EE32ED7" w14:textId="0246542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 xml:space="preserve">finanční vypořádání, </w:t>
      </w:r>
      <w:proofErr w:type="spellStart"/>
      <w:r>
        <w:rPr>
          <w:rFonts w:cs="Courier New"/>
          <w:sz w:val="22"/>
          <w:szCs w:val="22"/>
        </w:rPr>
        <w:t>ref</w:t>
      </w:r>
      <w:proofErr w:type="spellEnd"/>
      <w:r>
        <w:rPr>
          <w:rFonts w:cs="Courier New"/>
          <w:sz w:val="22"/>
          <w:szCs w:val="22"/>
        </w:rPr>
        <w:t xml:space="preserve">. bank. </w:t>
      </w:r>
      <w:proofErr w:type="spellStart"/>
      <w:r>
        <w:rPr>
          <w:rFonts w:cs="Courier New"/>
          <w:sz w:val="22"/>
          <w:szCs w:val="22"/>
        </w:rPr>
        <w:t>popl</w:t>
      </w:r>
      <w:proofErr w:type="spellEnd"/>
      <w:r>
        <w:rPr>
          <w:rFonts w:cs="Courier New"/>
          <w:sz w:val="22"/>
          <w:szCs w:val="22"/>
        </w:rPr>
        <w:t>.</w:t>
      </w:r>
      <w:r>
        <w:rPr>
          <w:rFonts w:cs="Courier New"/>
          <w:sz w:val="22"/>
          <w:szCs w:val="22"/>
        </w:rPr>
        <w:tab/>
        <w:t>1</w:t>
      </w:r>
      <w:r w:rsidR="00BA0925">
        <w:rPr>
          <w:rFonts w:cs="Courier New"/>
          <w:sz w:val="22"/>
          <w:szCs w:val="22"/>
        </w:rPr>
        <w:t> 251</w:t>
      </w:r>
      <w:r>
        <w:rPr>
          <w:rFonts w:cs="Courier New"/>
          <w:sz w:val="22"/>
          <w:szCs w:val="22"/>
        </w:rPr>
        <w:t xml:space="preserve"> </w:t>
      </w:r>
      <w:proofErr w:type="spellStart"/>
      <w:proofErr w:type="gramStart"/>
      <w:r>
        <w:rPr>
          <w:rFonts w:cs="Courier New"/>
          <w:sz w:val="22"/>
          <w:szCs w:val="22"/>
        </w:rPr>
        <w:t>tis.Kč</w:t>
      </w:r>
      <w:proofErr w:type="spellEnd"/>
      <w:proofErr w:type="gramEnd"/>
    </w:p>
    <w:p w14:paraId="1C88D56F"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faktura neuhrazená k 31.12.2021</w:t>
      </w:r>
      <w:r>
        <w:rPr>
          <w:rFonts w:cs="Courier New"/>
          <w:sz w:val="22"/>
          <w:szCs w:val="22"/>
        </w:rPr>
        <w:tab/>
        <w:t xml:space="preserve">0 </w:t>
      </w:r>
      <w:proofErr w:type="spellStart"/>
      <w:proofErr w:type="gramStart"/>
      <w:r>
        <w:rPr>
          <w:rFonts w:cs="Courier New"/>
          <w:sz w:val="22"/>
          <w:szCs w:val="22"/>
        </w:rPr>
        <w:t>tis.Kč</w:t>
      </w:r>
      <w:proofErr w:type="spellEnd"/>
      <w:proofErr w:type="gramEnd"/>
    </w:p>
    <w:p w14:paraId="4870C962" w14:textId="77777777" w:rsidR="001D25EB" w:rsidRDefault="001D25EB" w:rsidP="001D25EB">
      <w:pPr>
        <w:pStyle w:val="mmotext"/>
        <w:tabs>
          <w:tab w:val="right" w:pos="9923"/>
        </w:tabs>
        <w:spacing w:line="240" w:lineRule="auto"/>
        <w:ind w:left="284" w:hanging="284"/>
        <w:rPr>
          <w:rFonts w:cs="Courier New"/>
          <w:sz w:val="22"/>
          <w:szCs w:val="22"/>
        </w:rPr>
      </w:pPr>
    </w:p>
    <w:p w14:paraId="29EA8813" w14:textId="77777777" w:rsidR="001D25EB" w:rsidRDefault="001D25EB" w:rsidP="001D25EB">
      <w:pPr>
        <w:pStyle w:val="mmotext"/>
        <w:tabs>
          <w:tab w:val="right" w:pos="9923"/>
        </w:tabs>
        <w:spacing w:line="240" w:lineRule="auto"/>
        <w:ind w:left="284" w:hanging="284"/>
        <w:rPr>
          <w:rFonts w:cs="Courier New"/>
          <w:sz w:val="22"/>
          <w:szCs w:val="22"/>
        </w:rPr>
      </w:pPr>
    </w:p>
    <w:p w14:paraId="257301B8"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Komentář k čerpání:</w:t>
      </w:r>
    </w:p>
    <w:p w14:paraId="4815A7E4"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 xml:space="preserve">příspěvek na </w:t>
      </w:r>
      <w:r>
        <w:rPr>
          <w:rFonts w:cs="Courier New"/>
          <w:b/>
          <w:sz w:val="22"/>
          <w:szCs w:val="22"/>
        </w:rPr>
        <w:t xml:space="preserve">penzijní připojištění byl vyplacen </w:t>
      </w:r>
      <w:r w:rsidRPr="00602785">
        <w:rPr>
          <w:rFonts w:cs="Courier New"/>
          <w:sz w:val="22"/>
          <w:szCs w:val="22"/>
        </w:rPr>
        <w:t>566</w:t>
      </w:r>
      <w:r>
        <w:rPr>
          <w:rFonts w:cs="Courier New"/>
          <w:sz w:val="22"/>
          <w:szCs w:val="22"/>
        </w:rPr>
        <w:t xml:space="preserve"> zaměstnancům,</w:t>
      </w:r>
    </w:p>
    <w:p w14:paraId="01D6AA93" w14:textId="77777777" w:rsidR="001D25EB"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 xml:space="preserve">příspěvek na </w:t>
      </w:r>
      <w:r>
        <w:rPr>
          <w:rFonts w:cs="Courier New"/>
          <w:b/>
          <w:sz w:val="22"/>
          <w:szCs w:val="22"/>
        </w:rPr>
        <w:t xml:space="preserve">životní pojištění </w:t>
      </w:r>
      <w:r>
        <w:rPr>
          <w:rFonts w:cs="Courier New"/>
          <w:sz w:val="22"/>
          <w:szCs w:val="22"/>
        </w:rPr>
        <w:t>využilo 8 zaměstnanců,</w:t>
      </w:r>
    </w:p>
    <w:p w14:paraId="235A8D97" w14:textId="77777777" w:rsidR="001D25EB" w:rsidRPr="00F041A0" w:rsidRDefault="001D25EB" w:rsidP="001D25EB">
      <w:pPr>
        <w:pStyle w:val="mmotext"/>
        <w:tabs>
          <w:tab w:val="right" w:pos="9923"/>
        </w:tabs>
        <w:spacing w:line="240" w:lineRule="auto"/>
        <w:ind w:left="284" w:hanging="284"/>
        <w:rPr>
          <w:rFonts w:cs="Courier New"/>
          <w:sz w:val="22"/>
          <w:szCs w:val="22"/>
        </w:rPr>
      </w:pPr>
      <w:r>
        <w:rPr>
          <w:rFonts w:cs="Courier New"/>
          <w:sz w:val="22"/>
          <w:szCs w:val="22"/>
        </w:rPr>
        <w:t>-</w:t>
      </w:r>
      <w:r>
        <w:rPr>
          <w:rFonts w:cs="Courier New"/>
          <w:sz w:val="22"/>
          <w:szCs w:val="22"/>
        </w:rPr>
        <w:tab/>
        <w:t xml:space="preserve">příspěvek na </w:t>
      </w:r>
      <w:r>
        <w:rPr>
          <w:rFonts w:cs="Courier New"/>
          <w:b/>
          <w:sz w:val="22"/>
          <w:szCs w:val="22"/>
        </w:rPr>
        <w:t xml:space="preserve">ostatní benefity </w:t>
      </w:r>
      <w:r>
        <w:rPr>
          <w:rFonts w:cs="Courier New"/>
          <w:sz w:val="22"/>
          <w:szCs w:val="22"/>
        </w:rPr>
        <w:t>byl čerpán v oblastech rekreace, dětské rekreace, zdraví, sportu, kultury, vzdělávání a nákup knih. Celková částka vyčerpaná v roce 2021 v </w:t>
      </w:r>
      <w:proofErr w:type="spellStart"/>
      <w:r>
        <w:rPr>
          <w:rFonts w:cs="Courier New"/>
          <w:sz w:val="22"/>
          <w:szCs w:val="22"/>
        </w:rPr>
        <w:t>cafeterii</w:t>
      </w:r>
      <w:proofErr w:type="spellEnd"/>
      <w:r>
        <w:rPr>
          <w:rFonts w:cs="Courier New"/>
          <w:sz w:val="22"/>
          <w:szCs w:val="22"/>
        </w:rPr>
        <w:t xml:space="preserve"> benefitů činila 14 495 </w:t>
      </w:r>
      <w:proofErr w:type="spellStart"/>
      <w:r>
        <w:rPr>
          <w:rFonts w:cs="Courier New"/>
          <w:sz w:val="22"/>
          <w:szCs w:val="22"/>
        </w:rPr>
        <w:t>tis.Kč</w:t>
      </w:r>
      <w:proofErr w:type="spellEnd"/>
      <w:r>
        <w:rPr>
          <w:rFonts w:cs="Courier New"/>
          <w:sz w:val="22"/>
          <w:szCs w:val="22"/>
        </w:rPr>
        <w:t>.</w:t>
      </w:r>
    </w:p>
    <w:p w14:paraId="63F69892" w14:textId="77777777" w:rsidR="001D25EB" w:rsidRDefault="001D25EB" w:rsidP="001D25EB">
      <w:pPr>
        <w:pStyle w:val="mmotext"/>
        <w:tabs>
          <w:tab w:val="left" w:pos="284"/>
          <w:tab w:val="left" w:pos="2127"/>
          <w:tab w:val="right" w:pos="9923"/>
        </w:tabs>
        <w:spacing w:line="240" w:lineRule="auto"/>
        <w:ind w:left="0"/>
        <w:rPr>
          <w:rFonts w:cs="Courier New"/>
          <w:sz w:val="22"/>
          <w:szCs w:val="22"/>
        </w:rPr>
      </w:pPr>
    </w:p>
    <w:p w14:paraId="20A12652" w14:textId="66502B2E" w:rsidR="00C20280" w:rsidRDefault="00C20280" w:rsidP="00F57BE3">
      <w:pPr>
        <w:jc w:val="both"/>
        <w:rPr>
          <w:rFonts w:ascii="Courier New" w:eastAsia="Calibri" w:hAnsi="Courier New" w:cs="Courier New"/>
        </w:rPr>
      </w:pPr>
    </w:p>
    <w:p w14:paraId="7F8B2D03" w14:textId="0C9E5ABB" w:rsidR="008E5C57" w:rsidRDefault="008E5C57" w:rsidP="008E5C57">
      <w:pPr>
        <w:pStyle w:val="Zvrenet02"/>
      </w:pPr>
      <w:bookmarkStart w:id="94" w:name="_Toc107298462"/>
      <w:r>
        <w:lastRenderedPageBreak/>
        <w:t>Sociální fond zaměstnanců M</w:t>
      </w:r>
      <w:r w:rsidR="008F2981">
        <w:t>ěstské policie Ostrava</w:t>
      </w:r>
      <w:bookmarkEnd w:id="94"/>
    </w:p>
    <w:p w14:paraId="4555BAE5" w14:textId="77777777" w:rsidR="001D25EB" w:rsidRPr="001D25EB" w:rsidRDefault="001D25EB" w:rsidP="001D25EB">
      <w:pPr>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lang w:eastAsia="cs-CZ"/>
        </w:rPr>
        <w:t>Rozpočet sociálního fondu zaměstnanců Městské policie Ostrava byl schválen ve výši 17 174 </w:t>
      </w:r>
      <w:proofErr w:type="spellStart"/>
      <w:proofErr w:type="gramStart"/>
      <w:r w:rsidRPr="001D25EB">
        <w:rPr>
          <w:rFonts w:ascii="Courier New" w:eastAsia="Times New Roman" w:hAnsi="Courier New" w:cs="Times New Roman"/>
          <w:bCs/>
          <w:lang w:eastAsia="cs-CZ"/>
        </w:rPr>
        <w:t>tis.Kč</w:t>
      </w:r>
      <w:proofErr w:type="spellEnd"/>
      <w:proofErr w:type="gramEnd"/>
      <w:r w:rsidRPr="001D25EB">
        <w:rPr>
          <w:rFonts w:ascii="Courier New" w:eastAsia="Times New Roman" w:hAnsi="Courier New" w:cs="Times New Roman"/>
          <w:bCs/>
          <w:lang w:eastAsia="cs-CZ"/>
        </w:rPr>
        <w:t>, což p</w:t>
      </w:r>
      <w:r w:rsidRPr="001D25EB">
        <w:rPr>
          <w:rFonts w:ascii="Courier New" w:eastAsia="Times New Roman" w:hAnsi="Courier New" w:cs="Times New Roman"/>
          <w:lang w:eastAsia="cs-CZ"/>
        </w:rPr>
        <w:t>ředstavuje 5 % schválených prostředků na platy zaměstnanců Městské policie Ostrava. Ve sledovaném období nebyl upravován.</w:t>
      </w:r>
    </w:p>
    <w:p w14:paraId="04EFB624" w14:textId="77777777" w:rsidR="001D25EB" w:rsidRPr="001D25EB" w:rsidRDefault="001D25EB" w:rsidP="001D25EB">
      <w:pPr>
        <w:spacing w:after="0" w:line="240" w:lineRule="auto"/>
        <w:jc w:val="both"/>
        <w:rPr>
          <w:rFonts w:ascii="Courier New" w:eastAsia="Times New Roman" w:hAnsi="Courier New" w:cs="Times New Roman"/>
          <w:iCs/>
          <w:lang w:eastAsia="cs-CZ"/>
        </w:rPr>
      </w:pPr>
    </w:p>
    <w:p w14:paraId="7B2B3979"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s</w:t>
      </w:r>
      <w:r w:rsidRPr="001D25EB">
        <w:rPr>
          <w:rFonts w:ascii="Courier New" w:eastAsia="Times New Roman" w:hAnsi="Courier New" w:cs="Times New Roman"/>
          <w:lang w:eastAsia="cs-CZ"/>
        </w:rPr>
        <w:t>tav k 01.01.2021</w:t>
      </w:r>
      <w:r w:rsidRPr="001D25EB">
        <w:rPr>
          <w:rFonts w:ascii="Courier New" w:eastAsia="Times New Roman" w:hAnsi="Courier New" w:cs="Times New Roman"/>
          <w:lang w:eastAsia="cs-CZ"/>
        </w:rPr>
        <w:tab/>
      </w:r>
      <w:r w:rsidRPr="001D25EB">
        <w:rPr>
          <w:rFonts w:ascii="Courier New" w:eastAsia="Times New Roman" w:hAnsi="Courier New" w:cs="Times New Roman"/>
          <w:iCs/>
          <w:lang w:eastAsia="cs-CZ"/>
        </w:rPr>
        <w:t>22 226 </w:t>
      </w:r>
      <w:proofErr w:type="spellStart"/>
      <w:proofErr w:type="gramStart"/>
      <w:r w:rsidRPr="001D25EB">
        <w:rPr>
          <w:rFonts w:ascii="Courier New" w:eastAsia="Times New Roman" w:hAnsi="Courier New" w:cs="Times New Roman"/>
          <w:lang w:eastAsia="cs-CZ"/>
        </w:rPr>
        <w:t>tis.Kč</w:t>
      </w:r>
      <w:proofErr w:type="spellEnd"/>
      <w:proofErr w:type="gramEnd"/>
    </w:p>
    <w:p w14:paraId="4448D237"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základní příděl k 31.12.2021</w:t>
      </w:r>
      <w:r w:rsidRPr="001D25EB">
        <w:rPr>
          <w:rFonts w:ascii="Courier New" w:eastAsia="Times New Roman" w:hAnsi="Courier New" w:cs="Times New Roman"/>
          <w:iCs/>
          <w:lang w:eastAsia="cs-CZ"/>
        </w:rPr>
        <w:tab/>
        <w:t>17 174 </w:t>
      </w:r>
      <w:proofErr w:type="spellStart"/>
      <w:proofErr w:type="gramStart"/>
      <w:r w:rsidRPr="001D25EB">
        <w:rPr>
          <w:rFonts w:ascii="Courier New" w:eastAsia="Times New Roman" w:hAnsi="Courier New" w:cs="Times New Roman"/>
          <w:iCs/>
          <w:lang w:eastAsia="cs-CZ"/>
        </w:rPr>
        <w:t>tis.Kč</w:t>
      </w:r>
      <w:proofErr w:type="spellEnd"/>
      <w:proofErr w:type="gramEnd"/>
    </w:p>
    <w:p w14:paraId="38B55A2D"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 xml:space="preserve">přijaté úroky </w:t>
      </w:r>
      <w:r w:rsidRPr="001D25EB">
        <w:rPr>
          <w:rFonts w:ascii="Courier New" w:eastAsia="Times New Roman" w:hAnsi="Courier New" w:cs="Times New Roman"/>
          <w:iCs/>
          <w:lang w:eastAsia="cs-CZ"/>
        </w:rPr>
        <w:tab/>
        <w:t>25 </w:t>
      </w:r>
      <w:proofErr w:type="spellStart"/>
      <w:proofErr w:type="gramStart"/>
      <w:r w:rsidRPr="001D25EB">
        <w:rPr>
          <w:rFonts w:ascii="Courier New" w:eastAsia="Times New Roman" w:hAnsi="Courier New" w:cs="Times New Roman"/>
          <w:iCs/>
          <w:lang w:eastAsia="cs-CZ"/>
        </w:rPr>
        <w:t>tis.Kč</w:t>
      </w:r>
      <w:proofErr w:type="spellEnd"/>
      <w:proofErr w:type="gramEnd"/>
    </w:p>
    <w:p w14:paraId="20515428"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 xml:space="preserve">provize </w:t>
      </w:r>
      <w:r w:rsidRPr="001D25EB">
        <w:rPr>
          <w:rFonts w:ascii="Courier New" w:eastAsia="Times New Roman" w:hAnsi="Courier New" w:cs="Times New Roman"/>
          <w:iCs/>
          <w:lang w:eastAsia="cs-CZ"/>
        </w:rPr>
        <w:tab/>
        <w:t xml:space="preserve">74 </w:t>
      </w:r>
      <w:proofErr w:type="spellStart"/>
      <w:proofErr w:type="gramStart"/>
      <w:r w:rsidRPr="001D25EB">
        <w:rPr>
          <w:rFonts w:ascii="Courier New" w:eastAsia="Times New Roman" w:hAnsi="Courier New" w:cs="Times New Roman"/>
          <w:iCs/>
          <w:lang w:eastAsia="cs-CZ"/>
        </w:rPr>
        <w:t>tis.Kč</w:t>
      </w:r>
      <w:proofErr w:type="spellEnd"/>
      <w:proofErr w:type="gramEnd"/>
    </w:p>
    <w:p w14:paraId="6B1633E8"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vratky příspěvků na penzijní připojištění</w:t>
      </w:r>
      <w:r w:rsidRPr="001D25EB">
        <w:rPr>
          <w:rFonts w:ascii="Courier New" w:eastAsia="Times New Roman" w:hAnsi="Courier New" w:cs="Times New Roman"/>
          <w:iCs/>
          <w:lang w:eastAsia="cs-CZ"/>
        </w:rPr>
        <w:tab/>
        <w:t xml:space="preserve">22 </w:t>
      </w:r>
      <w:proofErr w:type="spellStart"/>
      <w:proofErr w:type="gramStart"/>
      <w:r w:rsidRPr="001D25EB">
        <w:rPr>
          <w:rFonts w:ascii="Courier New" w:eastAsia="Times New Roman" w:hAnsi="Courier New" w:cs="Times New Roman"/>
          <w:iCs/>
          <w:lang w:eastAsia="cs-CZ"/>
        </w:rPr>
        <w:t>tis.Kč</w:t>
      </w:r>
      <w:proofErr w:type="spellEnd"/>
      <w:proofErr w:type="gramEnd"/>
    </w:p>
    <w:p w14:paraId="4DD24005"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finanční vypořádání</w:t>
      </w:r>
      <w:r w:rsidRPr="001D25EB">
        <w:rPr>
          <w:rFonts w:ascii="Courier New" w:eastAsia="Times New Roman" w:hAnsi="Courier New" w:cs="Times New Roman"/>
          <w:iCs/>
          <w:lang w:eastAsia="cs-CZ"/>
        </w:rPr>
        <w:tab/>
        <w:t>262 </w:t>
      </w:r>
      <w:proofErr w:type="spellStart"/>
      <w:proofErr w:type="gramStart"/>
      <w:r w:rsidRPr="001D25EB">
        <w:rPr>
          <w:rFonts w:ascii="Courier New" w:eastAsia="Times New Roman" w:hAnsi="Courier New" w:cs="Times New Roman"/>
          <w:iCs/>
          <w:lang w:eastAsia="cs-CZ"/>
        </w:rPr>
        <w:t>tis.Kč</w:t>
      </w:r>
      <w:proofErr w:type="spellEnd"/>
      <w:proofErr w:type="gramEnd"/>
    </w:p>
    <w:p w14:paraId="15EED9A9" w14:textId="77777777" w:rsidR="001D25EB" w:rsidRPr="001D25EB" w:rsidRDefault="001D25EB" w:rsidP="001D25EB">
      <w:pPr>
        <w:tabs>
          <w:tab w:val="right" w:pos="9923"/>
        </w:tabs>
        <w:spacing w:after="0" w:line="240" w:lineRule="auto"/>
        <w:rPr>
          <w:rFonts w:ascii="Courier New" w:eastAsia="Times New Roman" w:hAnsi="Courier New" w:cs="Times New Roman"/>
          <w:b/>
          <w:bCs/>
          <w:lang w:eastAsia="cs-CZ"/>
        </w:rPr>
      </w:pPr>
      <w:r w:rsidRPr="001D25EB">
        <w:rPr>
          <w:rFonts w:ascii="Courier New" w:eastAsia="Times New Roman" w:hAnsi="Courier New" w:cs="Times New Roman"/>
          <w:b/>
          <w:bCs/>
          <w:spacing w:val="144"/>
          <w:lang w:eastAsia="cs-CZ"/>
        </w:rPr>
        <w:t>Zdroje celkem</w:t>
      </w:r>
      <w:r w:rsidRPr="001D25EB">
        <w:rPr>
          <w:rFonts w:ascii="Courier New" w:eastAsia="Times New Roman" w:hAnsi="Courier New" w:cs="Times New Roman"/>
          <w:b/>
          <w:bCs/>
          <w:lang w:eastAsia="cs-CZ"/>
        </w:rPr>
        <w:tab/>
        <w:t>39 783 </w:t>
      </w:r>
      <w:proofErr w:type="spellStart"/>
      <w:proofErr w:type="gramStart"/>
      <w:r w:rsidRPr="001D25EB">
        <w:rPr>
          <w:rFonts w:ascii="Courier New" w:eastAsia="Times New Roman" w:hAnsi="Courier New" w:cs="Times New Roman"/>
          <w:b/>
          <w:bCs/>
          <w:lang w:eastAsia="cs-CZ"/>
        </w:rPr>
        <w:t>tis.Kč</w:t>
      </w:r>
      <w:proofErr w:type="spellEnd"/>
      <w:proofErr w:type="gramEnd"/>
    </w:p>
    <w:p w14:paraId="0720D3B5" w14:textId="77777777" w:rsidR="001D25EB" w:rsidRPr="001D25EB" w:rsidRDefault="001D25EB" w:rsidP="001D25EB">
      <w:pPr>
        <w:spacing w:after="0" w:line="240" w:lineRule="auto"/>
        <w:rPr>
          <w:rFonts w:ascii="Courier New" w:eastAsia="Times New Roman" w:hAnsi="Courier New" w:cs="Times New Roman"/>
          <w:bCs/>
          <w:iCs/>
          <w:lang w:eastAsia="cs-CZ"/>
        </w:rPr>
      </w:pPr>
    </w:p>
    <w:p w14:paraId="116679C9" w14:textId="77777777" w:rsidR="001D25EB" w:rsidRPr="001D25EB" w:rsidRDefault="001D25EB" w:rsidP="001D25EB">
      <w:pPr>
        <w:spacing w:after="0" w:line="240" w:lineRule="auto"/>
        <w:rPr>
          <w:rFonts w:ascii="Courier New" w:eastAsia="Times New Roman" w:hAnsi="Courier New" w:cs="Times New Roman"/>
          <w:lang w:eastAsia="cs-CZ"/>
        </w:rPr>
      </w:pPr>
      <w:r w:rsidRPr="001D25EB">
        <w:rPr>
          <w:rFonts w:ascii="Courier New" w:eastAsia="Times New Roman" w:hAnsi="Courier New" w:cs="Times New Roman"/>
          <w:b/>
          <w:bCs/>
          <w:spacing w:val="144"/>
          <w:lang w:eastAsia="cs-CZ"/>
        </w:rPr>
        <w:t>Čerpání</w:t>
      </w:r>
      <w:r w:rsidRPr="001D25EB">
        <w:rPr>
          <w:rFonts w:ascii="Courier New" w:eastAsia="Times New Roman" w:hAnsi="Courier New" w:cs="Times New Roman"/>
          <w:lang w:eastAsia="cs-CZ"/>
        </w:rPr>
        <w:t xml:space="preserve"> k upravenému rozpočtu je na 98,20 %</w:t>
      </w:r>
    </w:p>
    <w:p w14:paraId="235ABBE2" w14:textId="636065BE" w:rsidR="001D25EB" w:rsidRPr="001D25EB" w:rsidRDefault="001D25EB" w:rsidP="001D25EB">
      <w:pPr>
        <w:tabs>
          <w:tab w:val="right" w:pos="9923"/>
        </w:tabs>
        <w:spacing w:after="0" w:line="240" w:lineRule="auto"/>
        <w:rPr>
          <w:rFonts w:ascii="Courier New" w:eastAsia="Times New Roman" w:hAnsi="Courier New" w:cs="Times New Roman"/>
          <w:bCs/>
          <w:lang w:eastAsia="cs-CZ"/>
        </w:rPr>
      </w:pPr>
      <w:r w:rsidRPr="001D25EB">
        <w:rPr>
          <w:rFonts w:ascii="Courier New" w:eastAsia="Times New Roman" w:hAnsi="Courier New" w:cs="Times New Roman"/>
          <w:bCs/>
          <w:lang w:eastAsia="cs-CZ"/>
        </w:rPr>
        <w:t>- příspěvek na penzijní připojištění</w:t>
      </w:r>
      <w:r w:rsidRPr="001D25EB">
        <w:rPr>
          <w:rFonts w:ascii="Courier New" w:eastAsia="Times New Roman" w:hAnsi="Courier New" w:cs="Times New Roman"/>
          <w:bCs/>
          <w:lang w:eastAsia="cs-CZ"/>
        </w:rPr>
        <w:tab/>
        <w:t>3 2</w:t>
      </w:r>
      <w:r w:rsidR="00404567">
        <w:rPr>
          <w:rFonts w:ascii="Courier New" w:eastAsia="Times New Roman" w:hAnsi="Courier New" w:cs="Times New Roman"/>
          <w:bCs/>
          <w:lang w:eastAsia="cs-CZ"/>
        </w:rPr>
        <w:t>20</w:t>
      </w:r>
      <w:r w:rsidRPr="001D25EB">
        <w:rPr>
          <w:rFonts w:ascii="Courier New" w:eastAsia="Times New Roman" w:hAnsi="Courier New" w:cs="Times New Roman"/>
          <w:bCs/>
          <w:lang w:eastAsia="cs-CZ"/>
        </w:rPr>
        <w:t> </w:t>
      </w:r>
      <w:proofErr w:type="spellStart"/>
      <w:proofErr w:type="gramStart"/>
      <w:r w:rsidRPr="001D25EB">
        <w:rPr>
          <w:rFonts w:ascii="Courier New" w:eastAsia="Times New Roman" w:hAnsi="Courier New" w:cs="Times New Roman"/>
          <w:bCs/>
          <w:lang w:eastAsia="cs-CZ"/>
        </w:rPr>
        <w:t>tis.Kč</w:t>
      </w:r>
      <w:proofErr w:type="spellEnd"/>
      <w:proofErr w:type="gramEnd"/>
    </w:p>
    <w:p w14:paraId="6AE698DA" w14:textId="77777777" w:rsidR="001D25EB" w:rsidRPr="001D25EB" w:rsidRDefault="001D25EB" w:rsidP="001D25EB">
      <w:pPr>
        <w:tabs>
          <w:tab w:val="right" w:pos="9923"/>
        </w:tabs>
        <w:spacing w:after="0" w:line="240" w:lineRule="auto"/>
        <w:rPr>
          <w:rFonts w:ascii="Courier New" w:eastAsia="Times New Roman" w:hAnsi="Courier New" w:cs="Times New Roman"/>
          <w:bCs/>
          <w:lang w:eastAsia="cs-CZ"/>
        </w:rPr>
      </w:pPr>
      <w:r w:rsidRPr="001D25EB">
        <w:rPr>
          <w:rFonts w:ascii="Courier New" w:eastAsia="Times New Roman" w:hAnsi="Courier New" w:cs="Times New Roman"/>
          <w:bCs/>
          <w:lang w:eastAsia="cs-CZ"/>
        </w:rPr>
        <w:t xml:space="preserve">- ostatní benefity - </w:t>
      </w:r>
      <w:proofErr w:type="spellStart"/>
      <w:r w:rsidRPr="001D25EB">
        <w:rPr>
          <w:rFonts w:ascii="Courier New" w:eastAsia="Times New Roman" w:hAnsi="Courier New" w:cs="Times New Roman"/>
          <w:bCs/>
          <w:lang w:eastAsia="cs-CZ"/>
        </w:rPr>
        <w:t>Cafeterie</w:t>
      </w:r>
      <w:proofErr w:type="spellEnd"/>
      <w:r w:rsidRPr="001D25EB">
        <w:rPr>
          <w:rFonts w:ascii="Courier New" w:eastAsia="Times New Roman" w:hAnsi="Courier New" w:cs="Times New Roman"/>
          <w:bCs/>
          <w:lang w:eastAsia="cs-CZ"/>
        </w:rPr>
        <w:tab/>
        <w:t>13 446 </w:t>
      </w:r>
      <w:proofErr w:type="spellStart"/>
      <w:proofErr w:type="gramStart"/>
      <w:r w:rsidRPr="001D25EB">
        <w:rPr>
          <w:rFonts w:ascii="Courier New" w:eastAsia="Times New Roman" w:hAnsi="Courier New" w:cs="Times New Roman"/>
          <w:bCs/>
          <w:lang w:eastAsia="cs-CZ"/>
        </w:rPr>
        <w:t>tis.Kč</w:t>
      </w:r>
      <w:proofErr w:type="spellEnd"/>
      <w:proofErr w:type="gramEnd"/>
    </w:p>
    <w:p w14:paraId="2B82D58A"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 xml:space="preserve">- provize </w:t>
      </w:r>
      <w:r w:rsidRPr="001D25EB">
        <w:rPr>
          <w:rFonts w:ascii="Courier New" w:eastAsia="Times New Roman" w:hAnsi="Courier New" w:cs="Times New Roman"/>
          <w:iCs/>
          <w:lang w:eastAsia="cs-CZ"/>
        </w:rPr>
        <w:tab/>
        <w:t xml:space="preserve">74 </w:t>
      </w:r>
      <w:proofErr w:type="spellStart"/>
      <w:proofErr w:type="gramStart"/>
      <w:r w:rsidRPr="001D25EB">
        <w:rPr>
          <w:rFonts w:ascii="Courier New" w:eastAsia="Times New Roman" w:hAnsi="Courier New" w:cs="Times New Roman"/>
          <w:iCs/>
          <w:lang w:eastAsia="cs-CZ"/>
        </w:rPr>
        <w:t>tis.Kč</w:t>
      </w:r>
      <w:proofErr w:type="spellEnd"/>
      <w:proofErr w:type="gramEnd"/>
    </w:p>
    <w:p w14:paraId="5546C9CD" w14:textId="77777777" w:rsidR="001D25EB" w:rsidRPr="001D25EB" w:rsidRDefault="001D25EB" w:rsidP="001D25EB">
      <w:pPr>
        <w:tabs>
          <w:tab w:val="right" w:pos="9923"/>
        </w:tabs>
        <w:spacing w:after="0" w:line="240" w:lineRule="auto"/>
        <w:jc w:val="both"/>
        <w:rPr>
          <w:rFonts w:ascii="Courier New" w:eastAsia="Times New Roman" w:hAnsi="Courier New" w:cs="Times New Roman"/>
          <w:iCs/>
          <w:lang w:eastAsia="cs-CZ"/>
        </w:rPr>
      </w:pPr>
      <w:r w:rsidRPr="001D25EB">
        <w:rPr>
          <w:rFonts w:ascii="Courier New" w:eastAsia="Times New Roman" w:hAnsi="Courier New" w:cs="Times New Roman"/>
          <w:iCs/>
          <w:lang w:eastAsia="cs-CZ"/>
        </w:rPr>
        <w:t>- vratky příspěvků na penzijní připojištění</w:t>
      </w:r>
      <w:r w:rsidRPr="001D25EB">
        <w:rPr>
          <w:rFonts w:ascii="Courier New" w:eastAsia="Times New Roman" w:hAnsi="Courier New" w:cs="Times New Roman"/>
          <w:iCs/>
          <w:lang w:eastAsia="cs-CZ"/>
        </w:rPr>
        <w:tab/>
        <w:t xml:space="preserve">22 </w:t>
      </w:r>
      <w:proofErr w:type="spellStart"/>
      <w:proofErr w:type="gramStart"/>
      <w:r w:rsidRPr="001D25EB">
        <w:rPr>
          <w:rFonts w:ascii="Courier New" w:eastAsia="Times New Roman" w:hAnsi="Courier New" w:cs="Times New Roman"/>
          <w:iCs/>
          <w:lang w:eastAsia="cs-CZ"/>
        </w:rPr>
        <w:t>tis.Kč</w:t>
      </w:r>
      <w:proofErr w:type="spellEnd"/>
      <w:proofErr w:type="gramEnd"/>
    </w:p>
    <w:p w14:paraId="17B89FEE" w14:textId="77777777" w:rsidR="001D25EB" w:rsidRPr="001D25EB" w:rsidRDefault="001D25EB" w:rsidP="001D25EB">
      <w:pPr>
        <w:spacing w:after="0" w:line="240" w:lineRule="auto"/>
        <w:ind w:right="-142"/>
        <w:rPr>
          <w:rFonts w:ascii="Courier New" w:eastAsia="Times New Roman" w:hAnsi="Courier New" w:cs="Times New Roman"/>
          <w:lang w:eastAsia="cs-CZ"/>
        </w:rPr>
      </w:pPr>
      <w:r w:rsidRPr="001D25EB">
        <w:rPr>
          <w:rFonts w:ascii="Courier New" w:eastAsia="Times New Roman" w:hAnsi="Courier New" w:cs="Times New Roman"/>
          <w:lang w:eastAsia="cs-CZ"/>
        </w:rPr>
        <w:t>----------------------------------------------------------------------------</w:t>
      </w:r>
    </w:p>
    <w:p w14:paraId="20DC3ADD" w14:textId="77777777" w:rsidR="001D25EB" w:rsidRPr="001D25EB" w:rsidRDefault="001D25EB" w:rsidP="001D25EB">
      <w:pPr>
        <w:tabs>
          <w:tab w:val="right" w:pos="9923"/>
        </w:tabs>
        <w:spacing w:after="0" w:line="240" w:lineRule="auto"/>
        <w:rPr>
          <w:rFonts w:ascii="Courier New" w:eastAsia="Times New Roman" w:hAnsi="Courier New" w:cs="Times New Roman"/>
          <w:b/>
          <w:lang w:eastAsia="cs-CZ"/>
        </w:rPr>
      </w:pPr>
      <w:r w:rsidRPr="001D25EB">
        <w:rPr>
          <w:rFonts w:ascii="Courier New" w:eastAsia="Times New Roman" w:hAnsi="Courier New" w:cs="Times New Roman"/>
          <w:b/>
          <w:bCs/>
          <w:spacing w:val="144"/>
          <w:lang w:eastAsia="cs-CZ"/>
        </w:rPr>
        <w:t>celkem</w:t>
      </w:r>
      <w:r w:rsidRPr="001D25EB">
        <w:rPr>
          <w:rFonts w:ascii="Courier New" w:eastAsia="Times New Roman" w:hAnsi="Courier New" w:cs="Times New Roman"/>
          <w:b/>
          <w:lang w:eastAsia="cs-CZ"/>
        </w:rPr>
        <w:tab/>
        <w:t>16 762 </w:t>
      </w:r>
      <w:proofErr w:type="spellStart"/>
      <w:proofErr w:type="gramStart"/>
      <w:r w:rsidRPr="001D25EB">
        <w:rPr>
          <w:rFonts w:ascii="Courier New" w:eastAsia="Times New Roman" w:hAnsi="Courier New" w:cs="Times New Roman"/>
          <w:b/>
          <w:lang w:eastAsia="cs-CZ"/>
        </w:rPr>
        <w:t>tis.Kč</w:t>
      </w:r>
      <w:proofErr w:type="spellEnd"/>
      <w:proofErr w:type="gramEnd"/>
    </w:p>
    <w:p w14:paraId="3BCAFC1D" w14:textId="77777777" w:rsidR="001D25EB" w:rsidRPr="001D25EB" w:rsidRDefault="001D25EB" w:rsidP="001D25EB">
      <w:pPr>
        <w:spacing w:after="0" w:line="240" w:lineRule="auto"/>
        <w:rPr>
          <w:rFonts w:ascii="Courier New" w:eastAsia="Times New Roman" w:hAnsi="Courier New" w:cs="Times New Roman"/>
          <w:lang w:eastAsia="cs-CZ"/>
        </w:rPr>
      </w:pPr>
    </w:p>
    <w:p w14:paraId="7536B77A" w14:textId="77777777" w:rsidR="001D25EB" w:rsidRPr="00430ACF" w:rsidRDefault="001D25EB" w:rsidP="001D25EB">
      <w:pPr>
        <w:tabs>
          <w:tab w:val="right" w:pos="9923"/>
        </w:tabs>
        <w:spacing w:after="0" w:line="240" w:lineRule="auto"/>
        <w:rPr>
          <w:rFonts w:ascii="Courier New" w:eastAsia="Times New Roman" w:hAnsi="Courier New" w:cs="Times New Roman"/>
          <w:b/>
          <w:bCs/>
          <w:lang w:eastAsia="cs-CZ"/>
        </w:rPr>
      </w:pPr>
      <w:r w:rsidRPr="00430ACF">
        <w:rPr>
          <w:rFonts w:ascii="Courier New" w:eastAsia="Times New Roman" w:hAnsi="Courier New" w:cs="Times New Roman"/>
          <w:b/>
          <w:bCs/>
          <w:lang w:eastAsia="cs-CZ"/>
        </w:rPr>
        <w:t>Zůstatek k 31.12.2021</w:t>
      </w:r>
      <w:r w:rsidRPr="00430ACF">
        <w:rPr>
          <w:rFonts w:ascii="Courier New" w:eastAsia="Times New Roman" w:hAnsi="Courier New" w:cs="Times New Roman"/>
          <w:b/>
          <w:bCs/>
          <w:lang w:eastAsia="cs-CZ"/>
        </w:rPr>
        <w:tab/>
        <w:t>23 021 </w:t>
      </w:r>
      <w:proofErr w:type="spellStart"/>
      <w:proofErr w:type="gramStart"/>
      <w:r w:rsidRPr="00430ACF">
        <w:rPr>
          <w:rFonts w:ascii="Courier New" w:eastAsia="Times New Roman" w:hAnsi="Courier New" w:cs="Times New Roman"/>
          <w:b/>
          <w:bCs/>
          <w:lang w:eastAsia="cs-CZ"/>
        </w:rPr>
        <w:t>tis.Kč</w:t>
      </w:r>
      <w:proofErr w:type="spellEnd"/>
      <w:proofErr w:type="gramEnd"/>
    </w:p>
    <w:p w14:paraId="4F29C672" w14:textId="77777777" w:rsidR="001D25EB" w:rsidRPr="001D25EB" w:rsidRDefault="001D25EB" w:rsidP="001D25EB">
      <w:pPr>
        <w:tabs>
          <w:tab w:val="right" w:pos="9923"/>
        </w:tabs>
        <w:spacing w:after="0" w:line="240" w:lineRule="auto"/>
        <w:rPr>
          <w:rFonts w:ascii="Courier New" w:eastAsia="Times New Roman" w:hAnsi="Courier New" w:cs="Times New Roman"/>
          <w:lang w:eastAsia="cs-CZ"/>
        </w:rPr>
      </w:pPr>
      <w:r w:rsidRPr="001D25EB">
        <w:rPr>
          <w:rFonts w:ascii="Courier New" w:eastAsia="Times New Roman" w:hAnsi="Courier New" w:cs="Times New Roman"/>
          <w:lang w:eastAsia="cs-CZ"/>
        </w:rPr>
        <w:t>v tom: - zůstatek bankovního účtu</w:t>
      </w:r>
      <w:r w:rsidRPr="001D25EB">
        <w:rPr>
          <w:rFonts w:ascii="Courier New" w:eastAsia="Times New Roman" w:hAnsi="Courier New" w:cs="Times New Roman"/>
          <w:lang w:eastAsia="cs-CZ"/>
        </w:rPr>
        <w:tab/>
        <w:t>22 604 </w:t>
      </w:r>
      <w:proofErr w:type="spellStart"/>
      <w:proofErr w:type="gramStart"/>
      <w:r w:rsidRPr="001D25EB">
        <w:rPr>
          <w:rFonts w:ascii="Courier New" w:eastAsia="Times New Roman" w:hAnsi="Courier New" w:cs="Times New Roman"/>
          <w:lang w:eastAsia="cs-CZ"/>
        </w:rPr>
        <w:t>tis.Kč</w:t>
      </w:r>
      <w:proofErr w:type="spellEnd"/>
      <w:proofErr w:type="gramEnd"/>
    </w:p>
    <w:p w14:paraId="10AED876" w14:textId="756DEBBC" w:rsidR="001D25EB" w:rsidRPr="001D25EB" w:rsidRDefault="001D25EB" w:rsidP="001D25EB">
      <w:pPr>
        <w:tabs>
          <w:tab w:val="right" w:pos="9923"/>
        </w:tabs>
        <w:spacing w:after="0" w:line="240" w:lineRule="auto"/>
        <w:ind w:left="851"/>
        <w:rPr>
          <w:rFonts w:ascii="Courier New" w:eastAsia="Times New Roman" w:hAnsi="Courier New" w:cs="Times New Roman"/>
          <w:lang w:eastAsia="cs-CZ"/>
        </w:rPr>
      </w:pPr>
      <w:r w:rsidRPr="001D25EB">
        <w:rPr>
          <w:rFonts w:ascii="Courier New" w:eastAsia="Times New Roman" w:hAnsi="Courier New" w:cs="Times New Roman"/>
          <w:lang w:eastAsia="cs-CZ"/>
        </w:rPr>
        <w:t>- zůstatek půjčených prostředků celkem</w:t>
      </w:r>
      <w:r w:rsidRPr="001D25EB">
        <w:rPr>
          <w:rFonts w:ascii="Courier New" w:eastAsia="Times New Roman" w:hAnsi="Courier New" w:cs="Times New Roman"/>
          <w:lang w:eastAsia="cs-CZ"/>
        </w:rPr>
        <w:tab/>
        <w:t>155 </w:t>
      </w:r>
      <w:proofErr w:type="spellStart"/>
      <w:proofErr w:type="gramStart"/>
      <w:r w:rsidRPr="001D25EB">
        <w:rPr>
          <w:rFonts w:ascii="Courier New" w:eastAsia="Times New Roman" w:hAnsi="Courier New" w:cs="Times New Roman"/>
          <w:lang w:eastAsia="cs-CZ"/>
        </w:rPr>
        <w:t>tis.Kč</w:t>
      </w:r>
      <w:proofErr w:type="spellEnd"/>
      <w:proofErr w:type="gramEnd"/>
    </w:p>
    <w:p w14:paraId="1EB2E090" w14:textId="77777777" w:rsidR="001D25EB" w:rsidRPr="001D25EB" w:rsidRDefault="001D25EB" w:rsidP="001D25EB">
      <w:pPr>
        <w:tabs>
          <w:tab w:val="right" w:pos="9540"/>
        </w:tabs>
        <w:spacing w:after="0" w:line="240" w:lineRule="auto"/>
        <w:ind w:left="1134"/>
        <w:rPr>
          <w:rFonts w:ascii="Courier New" w:eastAsia="Times New Roman" w:hAnsi="Courier New" w:cs="Times New Roman"/>
          <w:lang w:eastAsia="cs-CZ"/>
        </w:rPr>
      </w:pPr>
      <w:r w:rsidRPr="001D25EB">
        <w:rPr>
          <w:rFonts w:ascii="Courier New" w:eastAsia="Times New Roman" w:hAnsi="Courier New" w:cs="Times New Roman"/>
          <w:lang w:eastAsia="cs-CZ"/>
        </w:rPr>
        <w:t>(</w:t>
      </w:r>
      <w:proofErr w:type="gramStart"/>
      <w:r w:rsidRPr="001D25EB">
        <w:rPr>
          <w:rFonts w:ascii="Courier New" w:eastAsia="Times New Roman" w:hAnsi="Courier New" w:cs="Times New Roman"/>
          <w:lang w:eastAsia="cs-CZ"/>
        </w:rPr>
        <w:t>pohledávky - půjčky</w:t>
      </w:r>
      <w:proofErr w:type="gramEnd"/>
      <w:r w:rsidRPr="001D25EB">
        <w:rPr>
          <w:rFonts w:ascii="Courier New" w:eastAsia="Times New Roman" w:hAnsi="Courier New" w:cs="Times New Roman"/>
          <w:lang w:eastAsia="cs-CZ"/>
        </w:rPr>
        <w:t xml:space="preserve"> zaměstnancům)</w:t>
      </w:r>
    </w:p>
    <w:p w14:paraId="4F5DC8E8" w14:textId="1457553E" w:rsidR="001D25EB" w:rsidRDefault="001D25EB" w:rsidP="001D25EB">
      <w:pPr>
        <w:tabs>
          <w:tab w:val="right" w:pos="9923"/>
        </w:tabs>
        <w:spacing w:after="0" w:line="240" w:lineRule="auto"/>
        <w:ind w:left="851"/>
        <w:rPr>
          <w:rFonts w:ascii="Courier New" w:eastAsia="Times New Roman" w:hAnsi="Courier New" w:cs="Times New Roman"/>
          <w:lang w:eastAsia="cs-CZ"/>
        </w:rPr>
      </w:pPr>
      <w:r w:rsidRPr="001D25EB">
        <w:rPr>
          <w:rFonts w:ascii="Courier New" w:eastAsia="Times New Roman" w:hAnsi="Courier New" w:cs="Times New Roman"/>
          <w:lang w:eastAsia="cs-CZ"/>
        </w:rPr>
        <w:t>- finanční vypořádání</w:t>
      </w:r>
      <w:r w:rsidRPr="001D25EB">
        <w:rPr>
          <w:rFonts w:ascii="Courier New" w:eastAsia="Times New Roman" w:hAnsi="Courier New" w:cs="Times New Roman"/>
          <w:lang w:eastAsia="cs-CZ"/>
        </w:rPr>
        <w:tab/>
        <w:t>262 </w:t>
      </w:r>
      <w:proofErr w:type="spellStart"/>
      <w:proofErr w:type="gramStart"/>
      <w:r w:rsidRPr="001D25EB">
        <w:rPr>
          <w:rFonts w:ascii="Courier New" w:eastAsia="Times New Roman" w:hAnsi="Courier New" w:cs="Times New Roman"/>
          <w:lang w:eastAsia="cs-CZ"/>
        </w:rPr>
        <w:t>tis.Kč</w:t>
      </w:r>
      <w:proofErr w:type="spellEnd"/>
      <w:proofErr w:type="gramEnd"/>
    </w:p>
    <w:p w14:paraId="3C11596B" w14:textId="00A03910" w:rsidR="00DA2DB1" w:rsidRDefault="00DA2DB1" w:rsidP="00FC2A78">
      <w:pPr>
        <w:tabs>
          <w:tab w:val="right" w:pos="9923"/>
        </w:tabs>
        <w:spacing w:after="0" w:line="240" w:lineRule="auto"/>
        <w:rPr>
          <w:rFonts w:ascii="Courier New" w:eastAsia="Times New Roman" w:hAnsi="Courier New" w:cs="Times New Roman"/>
          <w:lang w:eastAsia="cs-CZ"/>
        </w:rPr>
      </w:pPr>
    </w:p>
    <w:p w14:paraId="1DB9D077" w14:textId="7C7F1ACD" w:rsidR="00DA2DB1" w:rsidRDefault="00DA2DB1" w:rsidP="00FC2A78">
      <w:pPr>
        <w:tabs>
          <w:tab w:val="right" w:pos="9923"/>
        </w:tabs>
        <w:spacing w:after="0" w:line="240" w:lineRule="auto"/>
        <w:rPr>
          <w:rFonts w:ascii="Courier New" w:eastAsia="Times New Roman" w:hAnsi="Courier New" w:cs="Times New Roman"/>
          <w:lang w:eastAsia="cs-CZ"/>
        </w:rPr>
      </w:pPr>
    </w:p>
    <w:p w14:paraId="3334314F" w14:textId="77777777" w:rsidR="00DA2DB1" w:rsidRPr="001D25EB" w:rsidRDefault="00DA2DB1" w:rsidP="00FC2A78">
      <w:pPr>
        <w:tabs>
          <w:tab w:val="right" w:pos="9923"/>
        </w:tabs>
        <w:spacing w:after="0" w:line="240" w:lineRule="auto"/>
        <w:rPr>
          <w:rFonts w:ascii="Courier New" w:eastAsia="Times New Roman" w:hAnsi="Courier New" w:cs="Times New Roman"/>
          <w:lang w:eastAsia="cs-CZ"/>
        </w:rPr>
      </w:pPr>
    </w:p>
    <w:p w14:paraId="0B7FBACD" w14:textId="4DE6D172" w:rsidR="004D6EDD" w:rsidRDefault="004D6EDD" w:rsidP="004D6EDD">
      <w:pPr>
        <w:pStyle w:val="Zvrenet02"/>
      </w:pPr>
      <w:bookmarkStart w:id="95" w:name="_Toc107298463"/>
      <w:r>
        <w:t>Sbírka za účelem spolufinancování útulku pro nalezené psy v Ostravě-Třebovicích</w:t>
      </w:r>
      <w:bookmarkEnd w:id="95"/>
    </w:p>
    <w:p w14:paraId="7F887DC7" w14:textId="77777777" w:rsidR="001D25EB" w:rsidRPr="002F6AF4" w:rsidRDefault="001D25EB" w:rsidP="001D25EB">
      <w:pPr>
        <w:pStyle w:val="mmotext"/>
        <w:tabs>
          <w:tab w:val="left" w:pos="851"/>
          <w:tab w:val="right" w:pos="10065"/>
        </w:tabs>
        <w:spacing w:line="240" w:lineRule="auto"/>
        <w:ind w:left="0"/>
        <w:rPr>
          <w:sz w:val="22"/>
          <w:szCs w:val="22"/>
        </w:rPr>
      </w:pPr>
      <w:r w:rsidRPr="002F6AF4">
        <w:rPr>
          <w:sz w:val="22"/>
          <w:szCs w:val="22"/>
        </w:rPr>
        <w:t>Usnesením č. 07122/RM1418/100 ze dne 29. srpna 2017 schválila rada města konání nové veřejné sbírky za účelem spolufinancování útulku pro psy v Ostravě-Třebovicích, a to s datem zahájení od 1. října 2017 na dobu neurčitou.</w:t>
      </w:r>
    </w:p>
    <w:p w14:paraId="324E3607" w14:textId="77777777" w:rsidR="001D25EB" w:rsidRPr="002F6AF4" w:rsidRDefault="001D25EB" w:rsidP="001D25EB">
      <w:pPr>
        <w:pStyle w:val="mmotext"/>
        <w:tabs>
          <w:tab w:val="right" w:pos="9923"/>
        </w:tabs>
        <w:spacing w:line="240" w:lineRule="auto"/>
        <w:ind w:left="0"/>
        <w:rPr>
          <w:sz w:val="22"/>
          <w:szCs w:val="22"/>
        </w:rPr>
      </w:pPr>
    </w:p>
    <w:p w14:paraId="7D7B7265" w14:textId="77777777" w:rsidR="001D25EB" w:rsidRPr="002F6AF4" w:rsidRDefault="001D25EB" w:rsidP="001D25EB">
      <w:pPr>
        <w:pStyle w:val="mmotext"/>
        <w:tabs>
          <w:tab w:val="right" w:pos="9923"/>
        </w:tabs>
        <w:spacing w:line="240" w:lineRule="auto"/>
        <w:ind w:left="0"/>
        <w:rPr>
          <w:sz w:val="22"/>
          <w:szCs w:val="22"/>
        </w:rPr>
      </w:pPr>
      <w:r>
        <w:rPr>
          <w:sz w:val="22"/>
          <w:szCs w:val="22"/>
        </w:rPr>
        <w:t>Stav k 01.01.2021</w:t>
      </w:r>
      <w:r w:rsidRPr="002F6AF4">
        <w:rPr>
          <w:sz w:val="22"/>
          <w:szCs w:val="22"/>
        </w:rPr>
        <w:tab/>
      </w:r>
      <w:r w:rsidRPr="00CD2E0E">
        <w:rPr>
          <w:b/>
          <w:bCs/>
          <w:sz w:val="22"/>
          <w:szCs w:val="22"/>
        </w:rPr>
        <w:t>371,</w:t>
      </w:r>
      <w:r>
        <w:rPr>
          <w:b/>
          <w:bCs/>
          <w:sz w:val="22"/>
          <w:szCs w:val="22"/>
        </w:rPr>
        <w:t>59</w:t>
      </w:r>
      <w:r w:rsidRPr="002F6AF4">
        <w:rPr>
          <w:sz w:val="22"/>
          <w:szCs w:val="22"/>
        </w:rPr>
        <w:t> </w:t>
      </w:r>
      <w:proofErr w:type="spellStart"/>
      <w:proofErr w:type="gramStart"/>
      <w:r w:rsidRPr="002F6AF4">
        <w:rPr>
          <w:sz w:val="22"/>
          <w:szCs w:val="22"/>
        </w:rPr>
        <w:t>tis.Kč</w:t>
      </w:r>
      <w:proofErr w:type="spellEnd"/>
      <w:proofErr w:type="gramEnd"/>
    </w:p>
    <w:p w14:paraId="03E09451" w14:textId="77777777" w:rsidR="001D25EB" w:rsidRPr="005E40B0" w:rsidRDefault="001D25EB" w:rsidP="001D25EB">
      <w:pPr>
        <w:pStyle w:val="mmotext"/>
        <w:tabs>
          <w:tab w:val="right" w:pos="9923"/>
        </w:tabs>
        <w:spacing w:line="240" w:lineRule="auto"/>
        <w:ind w:left="0"/>
        <w:rPr>
          <w:color w:val="000000" w:themeColor="text1"/>
          <w:sz w:val="22"/>
          <w:szCs w:val="22"/>
        </w:rPr>
      </w:pPr>
      <w:r w:rsidRPr="005E40B0">
        <w:rPr>
          <w:color w:val="000000" w:themeColor="text1"/>
          <w:sz w:val="22"/>
          <w:szCs w:val="22"/>
        </w:rPr>
        <w:t>Tvorba z příspěvků a darů k 3</w:t>
      </w:r>
      <w:r>
        <w:rPr>
          <w:color w:val="000000" w:themeColor="text1"/>
          <w:sz w:val="22"/>
          <w:szCs w:val="22"/>
        </w:rPr>
        <w:t>1</w:t>
      </w:r>
      <w:r w:rsidRPr="005E40B0">
        <w:rPr>
          <w:color w:val="000000" w:themeColor="text1"/>
          <w:sz w:val="22"/>
          <w:szCs w:val="22"/>
        </w:rPr>
        <w:t>.</w:t>
      </w:r>
      <w:r>
        <w:rPr>
          <w:color w:val="000000" w:themeColor="text1"/>
          <w:sz w:val="22"/>
          <w:szCs w:val="22"/>
        </w:rPr>
        <w:t>12</w:t>
      </w:r>
      <w:r w:rsidRPr="005E40B0">
        <w:rPr>
          <w:color w:val="000000" w:themeColor="text1"/>
          <w:sz w:val="22"/>
          <w:szCs w:val="22"/>
        </w:rPr>
        <w:t>.202</w:t>
      </w:r>
      <w:r>
        <w:rPr>
          <w:color w:val="000000" w:themeColor="text1"/>
          <w:sz w:val="22"/>
          <w:szCs w:val="22"/>
        </w:rPr>
        <w:t>1</w:t>
      </w:r>
      <w:r w:rsidRPr="005E40B0">
        <w:rPr>
          <w:color w:val="000000" w:themeColor="text1"/>
          <w:sz w:val="22"/>
          <w:szCs w:val="22"/>
        </w:rPr>
        <w:tab/>
      </w:r>
      <w:r>
        <w:rPr>
          <w:color w:val="000000" w:themeColor="text1"/>
          <w:sz w:val="22"/>
          <w:szCs w:val="22"/>
        </w:rPr>
        <w:t>132,58</w:t>
      </w:r>
      <w:r w:rsidRPr="005E40B0">
        <w:rPr>
          <w:color w:val="000000" w:themeColor="text1"/>
          <w:sz w:val="22"/>
          <w:szCs w:val="22"/>
        </w:rPr>
        <w:t> </w:t>
      </w:r>
      <w:proofErr w:type="spellStart"/>
      <w:proofErr w:type="gramStart"/>
      <w:r w:rsidRPr="005E40B0">
        <w:rPr>
          <w:color w:val="000000" w:themeColor="text1"/>
          <w:sz w:val="22"/>
          <w:szCs w:val="22"/>
        </w:rPr>
        <w:t>tis.Kč</w:t>
      </w:r>
      <w:proofErr w:type="spellEnd"/>
      <w:proofErr w:type="gramEnd"/>
    </w:p>
    <w:p w14:paraId="59A69235" w14:textId="77777777" w:rsidR="001D25EB" w:rsidRPr="005E40B0" w:rsidRDefault="001D25EB" w:rsidP="001D25EB">
      <w:pPr>
        <w:pStyle w:val="mmotext"/>
        <w:tabs>
          <w:tab w:val="right" w:pos="9923"/>
        </w:tabs>
        <w:spacing w:line="240" w:lineRule="auto"/>
        <w:ind w:left="0"/>
        <w:rPr>
          <w:color w:val="000000" w:themeColor="text1"/>
          <w:sz w:val="22"/>
          <w:szCs w:val="22"/>
        </w:rPr>
      </w:pPr>
      <w:r w:rsidRPr="005E40B0">
        <w:rPr>
          <w:color w:val="000000" w:themeColor="text1"/>
          <w:sz w:val="22"/>
          <w:szCs w:val="22"/>
        </w:rPr>
        <w:t>Úroky</w:t>
      </w:r>
      <w:r w:rsidRPr="005E40B0">
        <w:rPr>
          <w:color w:val="000000" w:themeColor="text1"/>
          <w:sz w:val="22"/>
          <w:szCs w:val="22"/>
        </w:rPr>
        <w:tab/>
        <w:t>0,</w:t>
      </w:r>
      <w:r>
        <w:rPr>
          <w:color w:val="000000" w:themeColor="text1"/>
          <w:sz w:val="22"/>
          <w:szCs w:val="22"/>
        </w:rPr>
        <w:t>03</w:t>
      </w:r>
      <w:r w:rsidRPr="005E40B0">
        <w:rPr>
          <w:color w:val="000000" w:themeColor="text1"/>
          <w:sz w:val="22"/>
          <w:szCs w:val="22"/>
        </w:rPr>
        <w:t> </w:t>
      </w:r>
      <w:proofErr w:type="spellStart"/>
      <w:proofErr w:type="gramStart"/>
      <w:r w:rsidRPr="005E40B0">
        <w:rPr>
          <w:color w:val="000000" w:themeColor="text1"/>
          <w:sz w:val="22"/>
          <w:szCs w:val="22"/>
        </w:rPr>
        <w:t>tis.Kč</w:t>
      </w:r>
      <w:proofErr w:type="spellEnd"/>
      <w:proofErr w:type="gramEnd"/>
    </w:p>
    <w:p w14:paraId="6643F097" w14:textId="77777777" w:rsidR="001D25EB" w:rsidRPr="005E40B0" w:rsidRDefault="001D25EB" w:rsidP="001D25EB">
      <w:pPr>
        <w:pStyle w:val="mmotext"/>
        <w:tabs>
          <w:tab w:val="right" w:pos="9923"/>
        </w:tabs>
        <w:spacing w:line="240" w:lineRule="auto"/>
        <w:ind w:left="0"/>
        <w:rPr>
          <w:b/>
          <w:bCs/>
          <w:color w:val="000000" w:themeColor="text1"/>
          <w:sz w:val="22"/>
          <w:szCs w:val="22"/>
        </w:rPr>
      </w:pPr>
      <w:r w:rsidRPr="005E40B0">
        <w:rPr>
          <w:b/>
          <w:bCs/>
          <w:color w:val="000000" w:themeColor="text1"/>
          <w:sz w:val="22"/>
          <w:szCs w:val="22"/>
        </w:rPr>
        <w:t>Z d r o j e   c e l k e m</w:t>
      </w:r>
      <w:r w:rsidRPr="005E40B0">
        <w:rPr>
          <w:b/>
          <w:bCs/>
          <w:color w:val="000000" w:themeColor="text1"/>
          <w:sz w:val="22"/>
          <w:szCs w:val="22"/>
        </w:rPr>
        <w:tab/>
      </w:r>
      <w:r>
        <w:rPr>
          <w:b/>
          <w:bCs/>
          <w:color w:val="000000" w:themeColor="text1"/>
          <w:sz w:val="22"/>
          <w:szCs w:val="22"/>
        </w:rPr>
        <w:t>504,20</w:t>
      </w:r>
      <w:r w:rsidRPr="005E40B0">
        <w:rPr>
          <w:b/>
          <w:bCs/>
          <w:color w:val="000000" w:themeColor="text1"/>
          <w:sz w:val="22"/>
          <w:szCs w:val="22"/>
        </w:rPr>
        <w:t> </w:t>
      </w:r>
      <w:proofErr w:type="spellStart"/>
      <w:proofErr w:type="gramStart"/>
      <w:r w:rsidRPr="005E40B0">
        <w:rPr>
          <w:b/>
          <w:bCs/>
          <w:color w:val="000000" w:themeColor="text1"/>
          <w:sz w:val="22"/>
          <w:szCs w:val="22"/>
        </w:rPr>
        <w:t>tis.Kč</w:t>
      </w:r>
      <w:proofErr w:type="spellEnd"/>
      <w:proofErr w:type="gramEnd"/>
    </w:p>
    <w:p w14:paraId="5771BBED" w14:textId="77777777" w:rsidR="001D25EB" w:rsidRPr="005E40B0" w:rsidRDefault="001D25EB" w:rsidP="001D25EB">
      <w:pPr>
        <w:pStyle w:val="mmotext"/>
        <w:tabs>
          <w:tab w:val="right" w:pos="9923"/>
        </w:tabs>
        <w:spacing w:line="240" w:lineRule="auto"/>
        <w:ind w:left="0"/>
        <w:rPr>
          <w:bCs/>
          <w:color w:val="000000" w:themeColor="text1"/>
          <w:sz w:val="22"/>
          <w:szCs w:val="22"/>
        </w:rPr>
      </w:pPr>
    </w:p>
    <w:p w14:paraId="41436297" w14:textId="20630B4D" w:rsidR="001D25EB" w:rsidRPr="005E40B0" w:rsidRDefault="001D25EB" w:rsidP="001D25EB">
      <w:pPr>
        <w:pStyle w:val="mmotext"/>
        <w:tabs>
          <w:tab w:val="right" w:pos="9923"/>
        </w:tabs>
        <w:spacing w:line="240" w:lineRule="auto"/>
        <w:ind w:left="0"/>
        <w:rPr>
          <w:bCs/>
          <w:color w:val="000000" w:themeColor="text1"/>
          <w:sz w:val="22"/>
          <w:szCs w:val="22"/>
        </w:rPr>
      </w:pPr>
      <w:r w:rsidRPr="005E40B0">
        <w:rPr>
          <w:b/>
          <w:bCs/>
          <w:color w:val="000000" w:themeColor="text1"/>
          <w:sz w:val="22"/>
          <w:szCs w:val="22"/>
        </w:rPr>
        <w:t>Č e r p á n í</w:t>
      </w:r>
      <w:r w:rsidRPr="005E40B0">
        <w:rPr>
          <w:b/>
          <w:bCs/>
          <w:color w:val="000000" w:themeColor="text1"/>
          <w:sz w:val="22"/>
          <w:szCs w:val="22"/>
        </w:rPr>
        <w:tab/>
      </w:r>
      <w:r>
        <w:rPr>
          <w:b/>
          <w:bCs/>
          <w:color w:val="000000" w:themeColor="text1"/>
          <w:sz w:val="22"/>
          <w:szCs w:val="22"/>
        </w:rPr>
        <w:t>86,50</w:t>
      </w:r>
      <w:r w:rsidRPr="005E40B0">
        <w:rPr>
          <w:b/>
          <w:bCs/>
          <w:color w:val="000000" w:themeColor="text1"/>
          <w:sz w:val="22"/>
          <w:szCs w:val="22"/>
        </w:rPr>
        <w:t> </w:t>
      </w:r>
      <w:proofErr w:type="spellStart"/>
      <w:proofErr w:type="gramStart"/>
      <w:r w:rsidRPr="005E40B0">
        <w:rPr>
          <w:b/>
          <w:bCs/>
          <w:color w:val="000000" w:themeColor="text1"/>
          <w:sz w:val="22"/>
          <w:szCs w:val="22"/>
        </w:rPr>
        <w:t>tis.Kč</w:t>
      </w:r>
      <w:proofErr w:type="spellEnd"/>
      <w:proofErr w:type="gramEnd"/>
    </w:p>
    <w:p w14:paraId="512A1F7C" w14:textId="77777777" w:rsidR="001D25EB" w:rsidRPr="005E40B0" w:rsidRDefault="001D25EB" w:rsidP="001D25EB">
      <w:pPr>
        <w:pStyle w:val="mmotext"/>
        <w:tabs>
          <w:tab w:val="right" w:pos="9923"/>
        </w:tabs>
        <w:spacing w:line="240" w:lineRule="auto"/>
        <w:ind w:left="0"/>
        <w:rPr>
          <w:bCs/>
          <w:color w:val="000000" w:themeColor="text1"/>
          <w:sz w:val="22"/>
          <w:szCs w:val="22"/>
        </w:rPr>
      </w:pPr>
      <w:r w:rsidRPr="007F67C9">
        <w:rPr>
          <w:rFonts w:cs="Courier New"/>
          <w:sz w:val="22"/>
          <w:szCs w:val="22"/>
        </w:rPr>
        <w:t xml:space="preserve">- </w:t>
      </w:r>
      <w:r>
        <w:rPr>
          <w:rFonts w:cs="Courier New"/>
          <w:sz w:val="22"/>
          <w:szCs w:val="22"/>
        </w:rPr>
        <w:t>misky, guma do kotců, vysokotlaký čistič, potravinové doplňky pro psy</w:t>
      </w:r>
    </w:p>
    <w:p w14:paraId="5806AFB6" w14:textId="77777777" w:rsidR="001D25EB" w:rsidRPr="00FC2A78" w:rsidRDefault="001D25EB" w:rsidP="001D25EB">
      <w:pPr>
        <w:pStyle w:val="mmotext"/>
        <w:tabs>
          <w:tab w:val="right" w:pos="9923"/>
        </w:tabs>
        <w:spacing w:line="240" w:lineRule="auto"/>
        <w:ind w:left="0"/>
        <w:rPr>
          <w:color w:val="000000" w:themeColor="text1"/>
          <w:sz w:val="22"/>
          <w:szCs w:val="22"/>
        </w:rPr>
      </w:pPr>
    </w:p>
    <w:p w14:paraId="138FC6E4" w14:textId="61E7533E" w:rsidR="001D25EB" w:rsidRPr="005E40B0" w:rsidRDefault="00430ACF" w:rsidP="001D25EB">
      <w:pPr>
        <w:pStyle w:val="mmotext"/>
        <w:tabs>
          <w:tab w:val="right" w:pos="9923"/>
        </w:tabs>
        <w:spacing w:line="240" w:lineRule="auto"/>
        <w:ind w:left="0"/>
        <w:rPr>
          <w:b/>
          <w:color w:val="000000" w:themeColor="text1"/>
          <w:sz w:val="22"/>
          <w:szCs w:val="22"/>
        </w:rPr>
      </w:pPr>
      <w:r w:rsidRPr="00430ACF">
        <w:rPr>
          <w:b/>
          <w:bCs/>
          <w:color w:val="000000" w:themeColor="text1"/>
          <w:sz w:val="22"/>
          <w:szCs w:val="22"/>
        </w:rPr>
        <w:t>Zůstatek k 31.12.2021</w:t>
      </w:r>
      <w:r w:rsidR="001D25EB" w:rsidRPr="00430ACF">
        <w:rPr>
          <w:b/>
          <w:bCs/>
          <w:color w:val="000000" w:themeColor="text1"/>
          <w:sz w:val="22"/>
          <w:szCs w:val="22"/>
        </w:rPr>
        <w:tab/>
        <w:t>417,70 </w:t>
      </w:r>
      <w:proofErr w:type="spellStart"/>
      <w:proofErr w:type="gramStart"/>
      <w:r w:rsidR="001D25EB" w:rsidRPr="00430ACF">
        <w:rPr>
          <w:b/>
          <w:bCs/>
          <w:color w:val="000000" w:themeColor="text1"/>
          <w:sz w:val="22"/>
          <w:szCs w:val="22"/>
        </w:rPr>
        <w:t>tis.Kč</w:t>
      </w:r>
      <w:proofErr w:type="spellEnd"/>
      <w:proofErr w:type="gramEnd"/>
    </w:p>
    <w:p w14:paraId="41B0586A" w14:textId="253CAD75" w:rsidR="001408CF" w:rsidRDefault="001408CF" w:rsidP="00F57BE3">
      <w:pPr>
        <w:jc w:val="both"/>
        <w:rPr>
          <w:rFonts w:ascii="Courier New" w:eastAsia="Calibri" w:hAnsi="Courier New" w:cs="Courier New"/>
        </w:rPr>
      </w:pPr>
    </w:p>
    <w:p w14:paraId="36261A53" w14:textId="56AA9C17" w:rsidR="004D6EDD" w:rsidRDefault="004D6EDD" w:rsidP="004D6EDD">
      <w:pPr>
        <w:pStyle w:val="Zvrenet02"/>
      </w:pPr>
      <w:bookmarkStart w:id="96" w:name="_Toc107298464"/>
      <w:r>
        <w:lastRenderedPageBreak/>
        <w:t>Fond pro upevnění veřejného pořádku, bezpečnost a ochrany osob a majetku</w:t>
      </w:r>
      <w:bookmarkEnd w:id="96"/>
    </w:p>
    <w:p w14:paraId="26A4BEB0" w14:textId="77777777" w:rsidR="001D25EB" w:rsidRPr="001D25EB" w:rsidRDefault="001D25EB" w:rsidP="001D25EB">
      <w:pPr>
        <w:tabs>
          <w:tab w:val="right" w:pos="9923"/>
        </w:tabs>
        <w:spacing w:after="0" w:line="240" w:lineRule="auto"/>
        <w:jc w:val="both"/>
        <w:rPr>
          <w:rFonts w:ascii="Courier New" w:eastAsia="Times New Roman" w:hAnsi="Courier New" w:cs="Courier New"/>
          <w:iCs/>
          <w:lang w:eastAsia="cs-CZ"/>
        </w:rPr>
      </w:pPr>
      <w:r w:rsidRPr="001D25EB">
        <w:rPr>
          <w:rFonts w:ascii="Courier New" w:eastAsia="Times New Roman" w:hAnsi="Courier New" w:cs="Courier New"/>
          <w:iCs/>
          <w:lang w:eastAsia="cs-CZ"/>
        </w:rPr>
        <w:t>S</w:t>
      </w:r>
      <w:r w:rsidRPr="001D25EB">
        <w:rPr>
          <w:rFonts w:ascii="Courier New" w:eastAsia="Times New Roman" w:hAnsi="Courier New" w:cs="Courier New"/>
          <w:lang w:eastAsia="cs-CZ"/>
        </w:rPr>
        <w:t>tav k 01.01.2021</w:t>
      </w:r>
      <w:r w:rsidRPr="001D25EB">
        <w:rPr>
          <w:rFonts w:ascii="Courier New" w:eastAsia="Times New Roman" w:hAnsi="Courier New" w:cs="Courier New"/>
          <w:lang w:eastAsia="cs-CZ"/>
        </w:rPr>
        <w:tab/>
        <w:t>22</w:t>
      </w:r>
      <w:r w:rsidRPr="001D25EB">
        <w:rPr>
          <w:rFonts w:ascii="Courier New" w:eastAsia="Times New Roman" w:hAnsi="Courier New" w:cs="Courier New"/>
          <w:iCs/>
          <w:lang w:eastAsia="cs-CZ"/>
        </w:rPr>
        <w:t xml:space="preserve"> 504 </w:t>
      </w:r>
      <w:proofErr w:type="spellStart"/>
      <w:proofErr w:type="gramStart"/>
      <w:r w:rsidRPr="001D25EB">
        <w:rPr>
          <w:rFonts w:ascii="Courier New" w:eastAsia="Times New Roman" w:hAnsi="Courier New" w:cs="Courier New"/>
          <w:lang w:eastAsia="cs-CZ"/>
        </w:rPr>
        <w:t>tis.Kč</w:t>
      </w:r>
      <w:proofErr w:type="spellEnd"/>
      <w:proofErr w:type="gramEnd"/>
    </w:p>
    <w:p w14:paraId="19341A77" w14:textId="77777777" w:rsidR="001D25EB" w:rsidRPr="001D25EB" w:rsidRDefault="001D25EB" w:rsidP="001D25EB">
      <w:pPr>
        <w:tabs>
          <w:tab w:val="right" w:pos="9923"/>
        </w:tabs>
        <w:spacing w:after="0" w:line="240" w:lineRule="auto"/>
        <w:jc w:val="both"/>
        <w:rPr>
          <w:rFonts w:ascii="Courier New" w:eastAsia="Times New Roman" w:hAnsi="Courier New" w:cs="Courier New"/>
          <w:iCs/>
          <w:lang w:eastAsia="cs-CZ"/>
        </w:rPr>
      </w:pPr>
      <w:r w:rsidRPr="001D25EB">
        <w:rPr>
          <w:rFonts w:ascii="Courier New" w:eastAsia="Times New Roman" w:hAnsi="Courier New" w:cs="Courier New"/>
          <w:iCs/>
          <w:lang w:eastAsia="cs-CZ"/>
        </w:rPr>
        <w:t>Tvorba z příjmů k 31.12.2021</w:t>
      </w:r>
      <w:r w:rsidRPr="001D25EB">
        <w:rPr>
          <w:rFonts w:ascii="Courier New" w:eastAsia="Times New Roman" w:hAnsi="Courier New" w:cs="Courier New"/>
          <w:iCs/>
          <w:lang w:eastAsia="cs-CZ"/>
        </w:rPr>
        <w:tab/>
        <w:t xml:space="preserve">10 023 </w:t>
      </w:r>
      <w:proofErr w:type="spellStart"/>
      <w:proofErr w:type="gramStart"/>
      <w:r w:rsidRPr="001D25EB">
        <w:rPr>
          <w:rFonts w:ascii="Courier New" w:eastAsia="Times New Roman" w:hAnsi="Courier New" w:cs="Courier New"/>
          <w:iCs/>
          <w:lang w:eastAsia="cs-CZ"/>
        </w:rPr>
        <w:t>tis.Kč</w:t>
      </w:r>
      <w:proofErr w:type="spellEnd"/>
      <w:proofErr w:type="gramEnd"/>
    </w:p>
    <w:p w14:paraId="7EE8075E" w14:textId="77777777" w:rsidR="001D25EB" w:rsidRPr="001D25EB" w:rsidRDefault="001D25EB" w:rsidP="001D25EB">
      <w:pPr>
        <w:tabs>
          <w:tab w:val="right" w:pos="9923"/>
        </w:tabs>
        <w:spacing w:after="0" w:line="240" w:lineRule="auto"/>
        <w:rPr>
          <w:rFonts w:ascii="Courier New" w:eastAsia="Times New Roman" w:hAnsi="Courier New" w:cs="Courier New"/>
          <w:b/>
          <w:bCs/>
          <w:lang w:eastAsia="cs-CZ"/>
        </w:rPr>
      </w:pPr>
      <w:r w:rsidRPr="001D25EB">
        <w:rPr>
          <w:rFonts w:ascii="Courier New" w:eastAsia="Times New Roman" w:hAnsi="Courier New" w:cs="Courier New"/>
          <w:b/>
          <w:bCs/>
          <w:spacing w:val="144"/>
          <w:lang w:eastAsia="cs-CZ"/>
        </w:rPr>
        <w:t>Zdroje celkem</w:t>
      </w:r>
      <w:r w:rsidRPr="001D25EB">
        <w:rPr>
          <w:rFonts w:ascii="Courier New" w:eastAsia="Times New Roman" w:hAnsi="Courier New" w:cs="Courier New"/>
          <w:b/>
          <w:bCs/>
          <w:lang w:eastAsia="cs-CZ"/>
        </w:rPr>
        <w:tab/>
        <w:t xml:space="preserve">32 527 </w:t>
      </w:r>
      <w:proofErr w:type="spellStart"/>
      <w:proofErr w:type="gramStart"/>
      <w:r w:rsidRPr="001D25EB">
        <w:rPr>
          <w:rFonts w:ascii="Courier New" w:eastAsia="Times New Roman" w:hAnsi="Courier New" w:cs="Courier New"/>
          <w:b/>
          <w:bCs/>
          <w:lang w:eastAsia="cs-CZ"/>
        </w:rPr>
        <w:t>tis.Kč</w:t>
      </w:r>
      <w:proofErr w:type="spellEnd"/>
      <w:proofErr w:type="gramEnd"/>
    </w:p>
    <w:p w14:paraId="266F8D92" w14:textId="77777777" w:rsidR="001D25EB" w:rsidRPr="001D25EB" w:rsidRDefault="001D25EB" w:rsidP="001D25EB">
      <w:pPr>
        <w:tabs>
          <w:tab w:val="right" w:pos="9540"/>
        </w:tabs>
        <w:spacing w:after="0" w:line="240" w:lineRule="auto"/>
        <w:rPr>
          <w:rFonts w:ascii="Courier New" w:eastAsia="Times New Roman" w:hAnsi="Courier New" w:cs="Courier New"/>
          <w:bCs/>
          <w:iCs/>
          <w:lang w:eastAsia="cs-CZ"/>
        </w:rPr>
      </w:pPr>
    </w:p>
    <w:p w14:paraId="2096ED96" w14:textId="77777777" w:rsidR="001D25EB" w:rsidRPr="001D25EB" w:rsidRDefault="001D25EB" w:rsidP="001D25EB">
      <w:pPr>
        <w:tabs>
          <w:tab w:val="right" w:pos="9923"/>
        </w:tabs>
        <w:spacing w:after="0" w:line="240" w:lineRule="auto"/>
        <w:jc w:val="both"/>
        <w:rPr>
          <w:rFonts w:ascii="Courier New" w:eastAsia="MS Mincho" w:hAnsi="Courier New" w:cs="Courier New"/>
          <w:b/>
          <w:bCs/>
          <w:lang w:eastAsia="cs-CZ"/>
        </w:rPr>
      </w:pPr>
      <w:r w:rsidRPr="001D25EB">
        <w:rPr>
          <w:rFonts w:ascii="Courier New" w:eastAsia="Times New Roman" w:hAnsi="Courier New" w:cs="Courier New"/>
          <w:b/>
          <w:bCs/>
          <w:spacing w:val="144"/>
          <w:lang w:eastAsia="cs-CZ"/>
        </w:rPr>
        <w:t>Čerpání</w:t>
      </w:r>
    </w:p>
    <w:p w14:paraId="59255B46" w14:textId="77777777" w:rsidR="001D25EB" w:rsidRPr="001D25EB" w:rsidRDefault="001D25EB" w:rsidP="001D25EB">
      <w:pPr>
        <w:tabs>
          <w:tab w:val="right" w:pos="9923"/>
        </w:tabs>
        <w:spacing w:after="0" w:line="240" w:lineRule="auto"/>
        <w:ind w:left="284" w:hanging="284"/>
        <w:jc w:val="both"/>
        <w:rPr>
          <w:rFonts w:ascii="Courier New" w:eastAsia="MS Mincho" w:hAnsi="Courier New" w:cs="Courier New"/>
          <w:bCs/>
          <w:lang w:eastAsia="cs-CZ"/>
        </w:rPr>
      </w:pPr>
      <w:r w:rsidRPr="001D25EB">
        <w:rPr>
          <w:rFonts w:ascii="Courier New" w:eastAsia="MS Mincho" w:hAnsi="Courier New" w:cs="Courier New"/>
          <w:bCs/>
          <w:lang w:eastAsia="cs-CZ"/>
        </w:rPr>
        <w:t>- oprava CAS JSDH Plesná</w:t>
      </w:r>
      <w:r w:rsidRPr="001D25EB">
        <w:rPr>
          <w:rFonts w:ascii="Courier New" w:eastAsia="MS Mincho" w:hAnsi="Courier New" w:cs="Courier New"/>
          <w:bCs/>
          <w:lang w:eastAsia="cs-CZ"/>
        </w:rPr>
        <w:tab/>
        <w:t xml:space="preserve">860 </w:t>
      </w:r>
      <w:proofErr w:type="spellStart"/>
      <w:proofErr w:type="gramStart"/>
      <w:r w:rsidRPr="001D25EB">
        <w:rPr>
          <w:rFonts w:ascii="Courier New" w:eastAsia="MS Mincho" w:hAnsi="Courier New" w:cs="Courier New"/>
          <w:bCs/>
          <w:lang w:eastAsia="cs-CZ"/>
        </w:rPr>
        <w:t>tis.Kč</w:t>
      </w:r>
      <w:proofErr w:type="spellEnd"/>
      <w:proofErr w:type="gramEnd"/>
    </w:p>
    <w:p w14:paraId="092B66B9"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r w:rsidRPr="001D25EB">
        <w:rPr>
          <w:rFonts w:ascii="Courier New" w:eastAsia="MS Mincho" w:hAnsi="Courier New" w:cs="Courier New"/>
          <w:bCs/>
          <w:lang w:eastAsia="cs-CZ"/>
        </w:rPr>
        <w:t>- ČR – HZS MSK – investiční dotace na náklady spojené</w:t>
      </w:r>
    </w:p>
    <w:p w14:paraId="611075F6"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r w:rsidRPr="001D25EB">
        <w:rPr>
          <w:rFonts w:ascii="Courier New" w:eastAsia="MS Mincho" w:hAnsi="Courier New" w:cs="Courier New"/>
          <w:bCs/>
          <w:lang w:eastAsia="cs-CZ"/>
        </w:rPr>
        <w:t xml:space="preserve">  s realizací nákupu automobilového žebříku se záchrannou</w:t>
      </w:r>
    </w:p>
    <w:p w14:paraId="4F8A4565"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r w:rsidRPr="001D25EB">
        <w:rPr>
          <w:rFonts w:ascii="Courier New" w:eastAsia="MS Mincho" w:hAnsi="Courier New" w:cs="Courier New"/>
          <w:bCs/>
          <w:lang w:eastAsia="cs-CZ"/>
        </w:rPr>
        <w:t xml:space="preserve">  výškou 40 m pro územní odbor Ostrava</w:t>
      </w:r>
      <w:r w:rsidRPr="001D25EB">
        <w:rPr>
          <w:rFonts w:ascii="Courier New" w:eastAsia="MS Mincho" w:hAnsi="Courier New" w:cs="Courier New"/>
          <w:bCs/>
          <w:lang w:eastAsia="cs-CZ"/>
        </w:rPr>
        <w:tab/>
        <w:t xml:space="preserve">10 000 </w:t>
      </w:r>
      <w:proofErr w:type="spellStart"/>
      <w:proofErr w:type="gramStart"/>
      <w:r w:rsidRPr="001D25EB">
        <w:rPr>
          <w:rFonts w:ascii="Courier New" w:eastAsia="MS Mincho" w:hAnsi="Courier New" w:cs="Courier New"/>
          <w:bCs/>
          <w:lang w:eastAsia="cs-CZ"/>
        </w:rPr>
        <w:t>tis.Kč</w:t>
      </w:r>
      <w:proofErr w:type="spellEnd"/>
      <w:proofErr w:type="gramEnd"/>
    </w:p>
    <w:p w14:paraId="0695042B"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r w:rsidRPr="001D25EB">
        <w:rPr>
          <w:rFonts w:ascii="Courier New" w:eastAsia="MS Mincho" w:hAnsi="Courier New" w:cs="Courier New"/>
          <w:bCs/>
          <w:lang w:eastAsia="cs-CZ"/>
        </w:rPr>
        <w:t>- příspěvek na provoz JSDH zřízených městskými obvody</w:t>
      </w:r>
      <w:r w:rsidRPr="001D25EB">
        <w:rPr>
          <w:rFonts w:ascii="Courier New" w:eastAsia="MS Mincho" w:hAnsi="Courier New" w:cs="Courier New"/>
          <w:bCs/>
          <w:lang w:eastAsia="cs-CZ"/>
        </w:rPr>
        <w:tab/>
        <w:t xml:space="preserve">3 200 </w:t>
      </w:r>
      <w:proofErr w:type="spellStart"/>
      <w:proofErr w:type="gramStart"/>
      <w:r w:rsidRPr="001D25EB">
        <w:rPr>
          <w:rFonts w:ascii="Courier New" w:eastAsia="MS Mincho" w:hAnsi="Courier New" w:cs="Courier New"/>
          <w:bCs/>
          <w:lang w:eastAsia="cs-CZ"/>
        </w:rPr>
        <w:t>tis.Kč</w:t>
      </w:r>
      <w:proofErr w:type="spellEnd"/>
      <w:proofErr w:type="gramEnd"/>
    </w:p>
    <w:p w14:paraId="1DCD9C3F"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r w:rsidRPr="001D25EB">
        <w:rPr>
          <w:rFonts w:ascii="Courier New" w:eastAsia="MS Mincho" w:hAnsi="Courier New" w:cs="Courier New"/>
          <w:bCs/>
          <w:lang w:eastAsia="cs-CZ"/>
        </w:rPr>
        <w:t>- radiokomunikační technika pro Městskou policii</w:t>
      </w:r>
      <w:r w:rsidRPr="001D25EB">
        <w:rPr>
          <w:rFonts w:ascii="Courier New" w:eastAsia="MS Mincho" w:hAnsi="Courier New" w:cs="Courier New"/>
          <w:bCs/>
          <w:lang w:eastAsia="cs-CZ"/>
        </w:rPr>
        <w:tab/>
        <w:t xml:space="preserve">1 724 </w:t>
      </w:r>
      <w:proofErr w:type="spellStart"/>
      <w:proofErr w:type="gramStart"/>
      <w:r w:rsidRPr="001D25EB">
        <w:rPr>
          <w:rFonts w:ascii="Courier New" w:eastAsia="MS Mincho" w:hAnsi="Courier New" w:cs="Courier New"/>
          <w:bCs/>
          <w:lang w:eastAsia="cs-CZ"/>
        </w:rPr>
        <w:t>tis.Kč</w:t>
      </w:r>
      <w:proofErr w:type="spellEnd"/>
      <w:proofErr w:type="gramEnd"/>
    </w:p>
    <w:p w14:paraId="73EFE052" w14:textId="77777777" w:rsidR="001D25EB" w:rsidRPr="001D25EB" w:rsidRDefault="001D25EB" w:rsidP="001D25EB">
      <w:pPr>
        <w:spacing w:after="0" w:line="240" w:lineRule="auto"/>
        <w:ind w:right="-142"/>
        <w:rPr>
          <w:rFonts w:ascii="Courier New" w:eastAsia="Times New Roman" w:hAnsi="Courier New" w:cs="Courier New"/>
          <w:color w:val="000000"/>
          <w:lang w:eastAsia="cs-CZ"/>
        </w:rPr>
      </w:pPr>
      <w:r w:rsidRPr="001D25EB">
        <w:rPr>
          <w:rFonts w:ascii="Courier New" w:eastAsia="Times New Roman" w:hAnsi="Courier New" w:cs="Courier New"/>
          <w:color w:val="000000"/>
          <w:lang w:eastAsia="cs-CZ"/>
        </w:rPr>
        <w:t>---------------------------------------------------------------------</w:t>
      </w:r>
    </w:p>
    <w:p w14:paraId="547D95E9" w14:textId="77777777" w:rsidR="001D25EB" w:rsidRPr="001D25EB" w:rsidRDefault="001D25EB" w:rsidP="001D25EB">
      <w:pPr>
        <w:tabs>
          <w:tab w:val="right" w:pos="9923"/>
        </w:tabs>
        <w:spacing w:after="0" w:line="240" w:lineRule="auto"/>
        <w:jc w:val="both"/>
        <w:rPr>
          <w:rFonts w:ascii="Courier New" w:eastAsia="MS Mincho" w:hAnsi="Courier New" w:cs="Courier New"/>
          <w:b/>
          <w:bCs/>
          <w:lang w:eastAsia="cs-CZ"/>
        </w:rPr>
      </w:pPr>
      <w:r w:rsidRPr="001D25EB">
        <w:rPr>
          <w:rFonts w:ascii="Courier New" w:eastAsia="Times New Roman" w:hAnsi="Courier New" w:cs="Courier New"/>
          <w:b/>
          <w:bCs/>
          <w:spacing w:val="144"/>
          <w:lang w:eastAsia="cs-CZ"/>
        </w:rPr>
        <w:t>Celkem</w:t>
      </w:r>
      <w:r w:rsidRPr="001D25EB">
        <w:rPr>
          <w:rFonts w:ascii="Courier New" w:eastAsia="MS Mincho" w:hAnsi="Courier New" w:cs="Courier New"/>
          <w:b/>
          <w:bCs/>
          <w:lang w:eastAsia="cs-CZ"/>
        </w:rPr>
        <w:tab/>
        <w:t xml:space="preserve">15 784 </w:t>
      </w:r>
      <w:proofErr w:type="spellStart"/>
      <w:proofErr w:type="gramStart"/>
      <w:r w:rsidRPr="001D25EB">
        <w:rPr>
          <w:rFonts w:ascii="Courier New" w:eastAsia="MS Mincho" w:hAnsi="Courier New" w:cs="Courier New"/>
          <w:b/>
          <w:bCs/>
          <w:lang w:eastAsia="cs-CZ"/>
        </w:rPr>
        <w:t>tis.Kč</w:t>
      </w:r>
      <w:proofErr w:type="spellEnd"/>
      <w:proofErr w:type="gramEnd"/>
    </w:p>
    <w:p w14:paraId="70ECE9AD" w14:textId="77777777" w:rsidR="001D25EB" w:rsidRPr="001D25EB" w:rsidRDefault="001D25EB" w:rsidP="001D25EB">
      <w:pPr>
        <w:tabs>
          <w:tab w:val="right" w:pos="9923"/>
        </w:tabs>
        <w:spacing w:after="0" w:line="240" w:lineRule="auto"/>
        <w:jc w:val="both"/>
        <w:rPr>
          <w:rFonts w:ascii="Courier New" w:eastAsia="MS Mincho" w:hAnsi="Courier New" w:cs="Courier New"/>
          <w:bCs/>
          <w:lang w:eastAsia="cs-CZ"/>
        </w:rPr>
      </w:pPr>
    </w:p>
    <w:p w14:paraId="4BCD907A" w14:textId="77777777" w:rsidR="001D25EB" w:rsidRPr="001D25EB" w:rsidRDefault="001D25EB" w:rsidP="001D25EB">
      <w:pPr>
        <w:tabs>
          <w:tab w:val="right" w:pos="9923"/>
        </w:tabs>
        <w:spacing w:after="0" w:line="240" w:lineRule="auto"/>
        <w:jc w:val="both"/>
        <w:rPr>
          <w:rFonts w:ascii="Courier New" w:eastAsia="MS Mincho" w:hAnsi="Courier New" w:cs="Courier New"/>
          <w:b/>
          <w:bCs/>
          <w:lang w:eastAsia="cs-CZ"/>
        </w:rPr>
      </w:pPr>
      <w:r w:rsidRPr="001D25EB">
        <w:rPr>
          <w:rFonts w:ascii="Courier New" w:eastAsia="MS Mincho" w:hAnsi="Courier New" w:cs="Courier New"/>
          <w:b/>
          <w:bCs/>
          <w:lang w:eastAsia="cs-CZ"/>
        </w:rPr>
        <w:t>Zůstatek k 31.12.2021</w:t>
      </w:r>
      <w:r w:rsidRPr="001D25EB">
        <w:rPr>
          <w:rFonts w:ascii="Courier New" w:eastAsia="MS Mincho" w:hAnsi="Courier New" w:cs="Courier New"/>
          <w:b/>
          <w:bCs/>
          <w:lang w:eastAsia="cs-CZ"/>
        </w:rPr>
        <w:tab/>
        <w:t>16 743 </w:t>
      </w:r>
      <w:proofErr w:type="spellStart"/>
      <w:proofErr w:type="gramStart"/>
      <w:r w:rsidRPr="001D25EB">
        <w:rPr>
          <w:rFonts w:ascii="Courier New" w:eastAsia="MS Mincho" w:hAnsi="Courier New" w:cs="Courier New"/>
          <w:b/>
          <w:bCs/>
          <w:lang w:eastAsia="cs-CZ"/>
        </w:rPr>
        <w:t>tis.Kč</w:t>
      </w:r>
      <w:proofErr w:type="spellEnd"/>
      <w:proofErr w:type="gramEnd"/>
    </w:p>
    <w:p w14:paraId="282C7143" w14:textId="7454651C" w:rsidR="001D25EB" w:rsidRDefault="001D25EB" w:rsidP="001D25EB">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64B7D2F7" w14:textId="77777777" w:rsidR="00DA2DB1" w:rsidRPr="001D25EB" w:rsidRDefault="00DA2DB1" w:rsidP="001D25EB">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23D717E7" w14:textId="6A33077A" w:rsidR="001408CF" w:rsidRDefault="001408CF" w:rsidP="00F57BE3">
      <w:pPr>
        <w:jc w:val="both"/>
        <w:rPr>
          <w:rFonts w:ascii="Courier New" w:eastAsia="Calibri" w:hAnsi="Courier New" w:cs="Courier New"/>
        </w:rPr>
      </w:pPr>
    </w:p>
    <w:p w14:paraId="32FF2956" w14:textId="2273A8E4" w:rsidR="004D6EDD" w:rsidRDefault="004D6EDD" w:rsidP="004D6EDD">
      <w:pPr>
        <w:pStyle w:val="Zvrenet02"/>
      </w:pPr>
      <w:bookmarkStart w:id="97" w:name="_Toc107298465"/>
      <w:r>
        <w:t>Fond životního prostředí</w:t>
      </w:r>
      <w:bookmarkEnd w:id="97"/>
    </w:p>
    <w:p w14:paraId="2A548581"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Stav k 01.01.2021</w:t>
      </w:r>
      <w:r w:rsidRPr="001D25EB">
        <w:rPr>
          <w:rFonts w:ascii="Courier New" w:eastAsia="Times New Roman" w:hAnsi="Courier New" w:cs="Courier New"/>
          <w:lang w:eastAsia="cs-CZ"/>
        </w:rPr>
        <w:tab/>
        <w:t>25 411 </w:t>
      </w:r>
      <w:proofErr w:type="spellStart"/>
      <w:proofErr w:type="gramStart"/>
      <w:r w:rsidRPr="001D25EB">
        <w:rPr>
          <w:rFonts w:ascii="Courier New" w:eastAsia="Times New Roman" w:hAnsi="Courier New" w:cs="Courier New"/>
          <w:lang w:eastAsia="cs-CZ"/>
        </w:rPr>
        <w:t>tis.Kč</w:t>
      </w:r>
      <w:proofErr w:type="spellEnd"/>
      <w:proofErr w:type="gramEnd"/>
    </w:p>
    <w:p w14:paraId="079267CE"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Tvorba </w:t>
      </w:r>
    </w:p>
    <w:p w14:paraId="16A4F752"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z příjmů k 31.12.2021</w:t>
      </w:r>
      <w:r w:rsidRPr="001D25EB">
        <w:rPr>
          <w:rFonts w:ascii="Courier New" w:eastAsia="Times New Roman" w:hAnsi="Courier New" w:cs="Courier New"/>
          <w:lang w:eastAsia="cs-CZ"/>
        </w:rPr>
        <w:tab/>
        <w:t>16 262 </w:t>
      </w:r>
      <w:proofErr w:type="spellStart"/>
      <w:proofErr w:type="gramStart"/>
      <w:r w:rsidRPr="001D25EB">
        <w:rPr>
          <w:rFonts w:ascii="Courier New" w:eastAsia="Times New Roman" w:hAnsi="Courier New" w:cs="Courier New"/>
          <w:lang w:eastAsia="cs-CZ"/>
        </w:rPr>
        <w:t>tis.Kč</w:t>
      </w:r>
      <w:proofErr w:type="spellEnd"/>
      <w:proofErr w:type="gramEnd"/>
    </w:p>
    <w:p w14:paraId="51B0C214" w14:textId="77777777" w:rsidR="001D25EB" w:rsidRPr="001D25EB" w:rsidRDefault="001D25EB" w:rsidP="001D25EB">
      <w:pPr>
        <w:tabs>
          <w:tab w:val="right" w:pos="9923"/>
        </w:tabs>
        <w:spacing w:after="0" w:line="240" w:lineRule="auto"/>
        <w:jc w:val="both"/>
        <w:rPr>
          <w:rFonts w:ascii="Courier New" w:eastAsia="Times New Roman" w:hAnsi="Courier New" w:cs="Courier New"/>
          <w:b/>
          <w:bCs/>
          <w:lang w:eastAsia="cs-CZ"/>
        </w:rPr>
      </w:pPr>
      <w:r w:rsidRPr="001D25EB">
        <w:rPr>
          <w:rFonts w:ascii="Courier New" w:eastAsia="Times New Roman" w:hAnsi="Courier New" w:cs="Courier New"/>
          <w:b/>
          <w:bCs/>
          <w:lang w:eastAsia="cs-CZ"/>
        </w:rPr>
        <w:t>Z d r o j e   c e l k e m</w:t>
      </w:r>
      <w:r w:rsidRPr="001D25EB">
        <w:rPr>
          <w:rFonts w:ascii="Courier New" w:eastAsia="Times New Roman" w:hAnsi="Courier New" w:cs="Courier New"/>
          <w:b/>
          <w:bCs/>
          <w:lang w:eastAsia="cs-CZ"/>
        </w:rPr>
        <w:tab/>
        <w:t>41 673 </w:t>
      </w:r>
      <w:proofErr w:type="spellStart"/>
      <w:proofErr w:type="gramStart"/>
      <w:r w:rsidRPr="001D25EB">
        <w:rPr>
          <w:rFonts w:ascii="Courier New" w:eastAsia="Times New Roman" w:hAnsi="Courier New" w:cs="Courier New"/>
          <w:b/>
          <w:bCs/>
          <w:lang w:eastAsia="cs-CZ"/>
        </w:rPr>
        <w:t>tis.Kč</w:t>
      </w:r>
      <w:proofErr w:type="spellEnd"/>
      <w:proofErr w:type="gramEnd"/>
    </w:p>
    <w:p w14:paraId="05126970" w14:textId="77777777" w:rsidR="001D25EB" w:rsidRPr="001D25EB" w:rsidRDefault="001D25EB" w:rsidP="001D25EB">
      <w:pPr>
        <w:tabs>
          <w:tab w:val="right" w:pos="9923"/>
        </w:tabs>
        <w:spacing w:after="0" w:line="240" w:lineRule="auto"/>
        <w:jc w:val="both"/>
        <w:rPr>
          <w:rFonts w:ascii="Courier New" w:eastAsia="Times New Roman" w:hAnsi="Courier New" w:cs="Courier New"/>
          <w:bCs/>
          <w:lang w:eastAsia="cs-CZ"/>
        </w:rPr>
      </w:pPr>
    </w:p>
    <w:p w14:paraId="2E639DF1" w14:textId="5E6C940D" w:rsidR="001D25EB" w:rsidRPr="001D25EB" w:rsidRDefault="001D25EB" w:rsidP="001D25EB">
      <w:pPr>
        <w:tabs>
          <w:tab w:val="right" w:pos="9923"/>
        </w:tabs>
        <w:spacing w:after="0" w:line="240" w:lineRule="auto"/>
        <w:jc w:val="both"/>
        <w:rPr>
          <w:rFonts w:ascii="Courier New" w:eastAsia="Times New Roman" w:hAnsi="Courier New" w:cs="Courier New"/>
          <w:bCs/>
          <w:lang w:eastAsia="cs-CZ"/>
        </w:rPr>
      </w:pPr>
      <w:r w:rsidRPr="001D25EB">
        <w:rPr>
          <w:rFonts w:ascii="Courier New" w:eastAsia="Times New Roman" w:hAnsi="Courier New" w:cs="Courier New"/>
          <w:b/>
          <w:bCs/>
          <w:lang w:eastAsia="cs-CZ"/>
        </w:rPr>
        <w:t>Č e r p á n í</w:t>
      </w:r>
    </w:p>
    <w:p w14:paraId="3EAEFF7E"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Odbor ochrany životního prostředí</w:t>
      </w:r>
    </w:p>
    <w:p w14:paraId="5A8C4F8D"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 certifikace EMS dle normy ISO 14001 </w:t>
      </w:r>
      <w:r w:rsidRPr="001D25EB">
        <w:rPr>
          <w:rFonts w:ascii="Courier New" w:eastAsia="Times New Roman" w:hAnsi="Courier New" w:cs="Courier New"/>
          <w:lang w:eastAsia="cs-CZ"/>
        </w:rPr>
        <w:tab/>
        <w:t>147 </w:t>
      </w:r>
      <w:proofErr w:type="spellStart"/>
      <w:proofErr w:type="gramStart"/>
      <w:r w:rsidRPr="001D25EB">
        <w:rPr>
          <w:rFonts w:ascii="Courier New" w:eastAsia="Times New Roman" w:hAnsi="Courier New" w:cs="Courier New"/>
          <w:lang w:eastAsia="cs-CZ"/>
        </w:rPr>
        <w:t>tis.Kč</w:t>
      </w:r>
      <w:proofErr w:type="spellEnd"/>
      <w:proofErr w:type="gramEnd"/>
    </w:p>
    <w:p w14:paraId="53D4B8B3"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ošetření jírovců proti klíněnce jírovcové</w:t>
      </w:r>
      <w:r w:rsidRPr="001D25EB">
        <w:rPr>
          <w:rFonts w:ascii="Courier New" w:eastAsia="Times New Roman" w:hAnsi="Courier New" w:cs="Courier New"/>
          <w:lang w:eastAsia="cs-CZ"/>
        </w:rPr>
        <w:tab/>
        <w:t>1 969 </w:t>
      </w:r>
      <w:proofErr w:type="spellStart"/>
      <w:proofErr w:type="gramStart"/>
      <w:r w:rsidRPr="001D25EB">
        <w:rPr>
          <w:rFonts w:ascii="Courier New" w:eastAsia="Times New Roman" w:hAnsi="Courier New" w:cs="Courier New"/>
          <w:lang w:eastAsia="cs-CZ"/>
        </w:rPr>
        <w:t>tis.Kč</w:t>
      </w:r>
      <w:proofErr w:type="spellEnd"/>
      <w:proofErr w:type="gramEnd"/>
    </w:p>
    <w:p w14:paraId="22BE9B1F" w14:textId="77777777" w:rsidR="001D25EB" w:rsidRPr="001D25EB" w:rsidRDefault="001D25EB" w:rsidP="001D25EB">
      <w:pPr>
        <w:tabs>
          <w:tab w:val="right" w:pos="851"/>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 zajištění environmentálních akcí </w:t>
      </w:r>
      <w:r w:rsidRPr="001D25EB">
        <w:rPr>
          <w:rFonts w:ascii="Courier New" w:eastAsia="Times New Roman" w:hAnsi="Courier New" w:cs="Courier New"/>
          <w:lang w:eastAsia="cs-CZ"/>
        </w:rPr>
        <w:tab/>
        <w:t>186 </w:t>
      </w:r>
      <w:proofErr w:type="spellStart"/>
      <w:proofErr w:type="gramStart"/>
      <w:r w:rsidRPr="001D25EB">
        <w:rPr>
          <w:rFonts w:ascii="Courier New" w:eastAsia="Times New Roman" w:hAnsi="Courier New" w:cs="Courier New"/>
          <w:lang w:eastAsia="cs-CZ"/>
        </w:rPr>
        <w:t>tis.Kč</w:t>
      </w:r>
      <w:proofErr w:type="spellEnd"/>
      <w:proofErr w:type="gramEnd"/>
    </w:p>
    <w:p w14:paraId="0551C3EA" w14:textId="77777777" w:rsidR="001D25EB" w:rsidRPr="001D25EB" w:rsidRDefault="001D25EB" w:rsidP="001D25EB">
      <w:pPr>
        <w:tabs>
          <w:tab w:val="right" w:pos="851"/>
          <w:tab w:val="right" w:pos="9923"/>
        </w:tabs>
        <w:spacing w:after="0" w:line="240" w:lineRule="auto"/>
        <w:ind w:left="284" w:right="851"/>
        <w:jc w:val="both"/>
        <w:rPr>
          <w:rFonts w:ascii="Courier New" w:eastAsia="Times New Roman" w:hAnsi="Courier New" w:cs="Courier New"/>
          <w:lang w:eastAsia="cs-CZ"/>
        </w:rPr>
      </w:pPr>
      <w:r w:rsidRPr="001D25EB">
        <w:rPr>
          <w:rFonts w:ascii="Courier New" w:eastAsia="Times New Roman" w:hAnsi="Courier New" w:cs="Courier New"/>
          <w:lang w:eastAsia="cs-CZ"/>
        </w:rPr>
        <w:t>(Den Země, Evropský týden mobility, Do práce na kole, Hledej pramen vody, aj.)</w:t>
      </w:r>
    </w:p>
    <w:p w14:paraId="2CD59EB5"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bCs/>
          <w:lang w:eastAsia="cs-CZ"/>
        </w:rPr>
        <w:t>-</w:t>
      </w:r>
      <w:r w:rsidRPr="001D25EB">
        <w:rPr>
          <w:rFonts w:ascii="Courier New" w:eastAsia="MS Mincho" w:hAnsi="Courier New" w:cs="Courier New"/>
          <w:lang w:eastAsia="cs-CZ"/>
        </w:rPr>
        <w:t xml:space="preserve"> správa www stránek „ostravo.nevyhazujto.cz“ </w:t>
      </w:r>
      <w:r w:rsidRPr="001D25EB">
        <w:rPr>
          <w:rFonts w:ascii="Courier New" w:eastAsia="Times New Roman" w:hAnsi="Courier New" w:cs="Courier New"/>
          <w:lang w:eastAsia="cs-CZ"/>
        </w:rPr>
        <w:tab/>
        <w:t>102 </w:t>
      </w:r>
      <w:proofErr w:type="spellStart"/>
      <w:proofErr w:type="gramStart"/>
      <w:r w:rsidRPr="001D25EB">
        <w:rPr>
          <w:rFonts w:ascii="Courier New" w:eastAsia="Times New Roman" w:hAnsi="Courier New" w:cs="Courier New"/>
          <w:lang w:eastAsia="cs-CZ"/>
        </w:rPr>
        <w:t>tis.Kč</w:t>
      </w:r>
      <w:proofErr w:type="spellEnd"/>
      <w:proofErr w:type="gramEnd"/>
    </w:p>
    <w:p w14:paraId="1A365029" w14:textId="77777777" w:rsidR="001D25EB" w:rsidRPr="001D25EB" w:rsidRDefault="001D25EB" w:rsidP="001D25EB">
      <w:pPr>
        <w:tabs>
          <w:tab w:val="right" w:pos="9923"/>
        </w:tabs>
        <w:spacing w:after="0" w:line="240" w:lineRule="auto"/>
        <w:jc w:val="both"/>
        <w:rPr>
          <w:rFonts w:ascii="Courier New" w:eastAsia="MS Mincho" w:hAnsi="Courier New" w:cs="Courier New"/>
          <w:highlight w:val="yellow"/>
          <w:lang w:eastAsia="cs-CZ"/>
        </w:rPr>
      </w:pPr>
      <w:r w:rsidRPr="001D25EB">
        <w:rPr>
          <w:rFonts w:ascii="Courier New" w:eastAsia="MS Mincho" w:hAnsi="Courier New" w:cs="Courier New"/>
          <w:bCs/>
          <w:lang w:eastAsia="cs-CZ"/>
        </w:rPr>
        <w:t>- umístění budek pro ptáky a jejich čištění</w:t>
      </w:r>
      <w:r w:rsidRPr="001D25EB">
        <w:rPr>
          <w:rFonts w:ascii="Courier New" w:eastAsia="Times New Roman" w:hAnsi="Courier New" w:cs="Courier New"/>
          <w:lang w:eastAsia="cs-CZ"/>
        </w:rPr>
        <w:tab/>
        <w:t>114 </w:t>
      </w:r>
      <w:proofErr w:type="spellStart"/>
      <w:proofErr w:type="gramStart"/>
      <w:r w:rsidRPr="001D25EB">
        <w:rPr>
          <w:rFonts w:ascii="Courier New" w:eastAsia="Times New Roman" w:hAnsi="Courier New" w:cs="Courier New"/>
          <w:lang w:eastAsia="cs-CZ"/>
        </w:rPr>
        <w:t>tis.Kč</w:t>
      </w:r>
      <w:proofErr w:type="spellEnd"/>
      <w:proofErr w:type="gramEnd"/>
    </w:p>
    <w:p w14:paraId="30ADF688"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bCs/>
          <w:lang w:eastAsia="cs-CZ"/>
        </w:rPr>
        <w:t>- provoz Lesní školy</w:t>
      </w:r>
      <w:r w:rsidRPr="001D25EB">
        <w:rPr>
          <w:rFonts w:ascii="Courier New" w:eastAsia="Times New Roman" w:hAnsi="Courier New" w:cs="Courier New"/>
          <w:lang w:eastAsia="cs-CZ"/>
        </w:rPr>
        <w:tab/>
        <w:t>633 </w:t>
      </w:r>
      <w:proofErr w:type="spellStart"/>
      <w:proofErr w:type="gramStart"/>
      <w:r w:rsidRPr="001D25EB">
        <w:rPr>
          <w:rFonts w:ascii="Courier New" w:eastAsia="Times New Roman" w:hAnsi="Courier New" w:cs="Courier New"/>
          <w:lang w:eastAsia="cs-CZ"/>
        </w:rPr>
        <w:t>tis.Kč</w:t>
      </w:r>
      <w:proofErr w:type="spellEnd"/>
      <w:proofErr w:type="gramEnd"/>
    </w:p>
    <w:p w14:paraId="1CD79DBE"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„Svinovský park“- poplatek za odnětí půdy z funkce lesa</w:t>
      </w:r>
      <w:r w:rsidRPr="001D25EB">
        <w:rPr>
          <w:rFonts w:ascii="Courier New" w:eastAsia="Times New Roman" w:hAnsi="Courier New" w:cs="Courier New"/>
          <w:lang w:eastAsia="cs-CZ"/>
        </w:rPr>
        <w:tab/>
        <w:t>205 </w:t>
      </w:r>
      <w:proofErr w:type="spellStart"/>
      <w:proofErr w:type="gramStart"/>
      <w:r w:rsidRPr="001D25EB">
        <w:rPr>
          <w:rFonts w:ascii="Courier New" w:eastAsia="Times New Roman" w:hAnsi="Courier New" w:cs="Courier New"/>
          <w:lang w:eastAsia="cs-CZ"/>
        </w:rPr>
        <w:t>tis.Kč</w:t>
      </w:r>
      <w:proofErr w:type="spellEnd"/>
      <w:proofErr w:type="gramEnd"/>
    </w:p>
    <w:p w14:paraId="16CB4FCD"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Odbor hospodářské správy</w:t>
      </w:r>
    </w:p>
    <w:p w14:paraId="10C133C8" w14:textId="21B891B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sadové úpravy „Zeleň Nové radnice“</w:t>
      </w:r>
      <w:r w:rsidRPr="001D25EB">
        <w:rPr>
          <w:rFonts w:ascii="Courier New" w:eastAsia="Times New Roman" w:hAnsi="Courier New" w:cs="Courier New"/>
          <w:lang w:eastAsia="cs-CZ"/>
        </w:rPr>
        <w:tab/>
        <w:t>69</w:t>
      </w:r>
      <w:r w:rsidR="00864865">
        <w:rPr>
          <w:rFonts w:ascii="Courier New" w:eastAsia="Times New Roman" w:hAnsi="Courier New" w:cs="Courier New"/>
          <w:lang w:eastAsia="cs-CZ"/>
        </w:rPr>
        <w:t>7</w:t>
      </w:r>
      <w:r w:rsidRPr="001D25EB">
        <w:rPr>
          <w:rFonts w:ascii="Courier New" w:eastAsia="Times New Roman" w:hAnsi="Courier New" w:cs="Courier New"/>
          <w:lang w:eastAsia="cs-CZ"/>
        </w:rPr>
        <w:t> </w:t>
      </w:r>
      <w:proofErr w:type="spellStart"/>
      <w:proofErr w:type="gramStart"/>
      <w:r w:rsidRPr="001D25EB">
        <w:rPr>
          <w:rFonts w:ascii="Courier New" w:eastAsia="Times New Roman" w:hAnsi="Courier New" w:cs="Courier New"/>
          <w:lang w:eastAsia="cs-CZ"/>
        </w:rPr>
        <w:t>tis.Kč</w:t>
      </w:r>
      <w:proofErr w:type="spellEnd"/>
      <w:proofErr w:type="gramEnd"/>
    </w:p>
    <w:p w14:paraId="5EEC3DFF"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Odbor investiční</w:t>
      </w:r>
    </w:p>
    <w:p w14:paraId="28133E46"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investiční záměr obnovení přírodní nádrže Na Pastvinách</w:t>
      </w:r>
      <w:r w:rsidRPr="001D25EB">
        <w:rPr>
          <w:rFonts w:ascii="Courier New" w:eastAsia="Times New Roman" w:hAnsi="Courier New" w:cs="Courier New"/>
          <w:lang w:eastAsia="cs-CZ"/>
        </w:rPr>
        <w:tab/>
        <w:t>50 </w:t>
      </w:r>
      <w:proofErr w:type="spellStart"/>
      <w:proofErr w:type="gramStart"/>
      <w:r w:rsidRPr="001D25EB">
        <w:rPr>
          <w:rFonts w:ascii="Courier New" w:eastAsia="Times New Roman" w:hAnsi="Courier New" w:cs="Courier New"/>
          <w:lang w:eastAsia="cs-CZ"/>
        </w:rPr>
        <w:t>tis.Kč</w:t>
      </w:r>
      <w:proofErr w:type="spellEnd"/>
      <w:proofErr w:type="gramEnd"/>
    </w:p>
    <w:p w14:paraId="0548C6B8"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projektová dokumentace obnovení přírodní nádrže Na Pastvinách</w:t>
      </w:r>
      <w:r w:rsidRPr="001D25EB">
        <w:rPr>
          <w:rFonts w:ascii="Courier New" w:eastAsia="Times New Roman" w:hAnsi="Courier New" w:cs="Courier New"/>
          <w:lang w:eastAsia="cs-CZ"/>
        </w:rPr>
        <w:tab/>
        <w:t>62 </w:t>
      </w:r>
      <w:proofErr w:type="spellStart"/>
      <w:proofErr w:type="gramStart"/>
      <w:r w:rsidRPr="001D25EB">
        <w:rPr>
          <w:rFonts w:ascii="Courier New" w:eastAsia="Times New Roman" w:hAnsi="Courier New" w:cs="Courier New"/>
          <w:lang w:eastAsia="cs-CZ"/>
        </w:rPr>
        <w:t>tis.Kč</w:t>
      </w:r>
      <w:proofErr w:type="spellEnd"/>
      <w:proofErr w:type="gramEnd"/>
    </w:p>
    <w:p w14:paraId="53FC38AA"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projektová dokumentace Cesta vody Park nad rybníkem</w:t>
      </w:r>
      <w:r w:rsidRPr="001D25EB">
        <w:rPr>
          <w:rFonts w:ascii="Courier New" w:eastAsia="Times New Roman" w:hAnsi="Courier New" w:cs="Courier New"/>
          <w:lang w:eastAsia="cs-CZ"/>
        </w:rPr>
        <w:tab/>
        <w:t>189 </w:t>
      </w:r>
      <w:proofErr w:type="spellStart"/>
      <w:proofErr w:type="gramStart"/>
      <w:r w:rsidRPr="001D25EB">
        <w:rPr>
          <w:rFonts w:ascii="Courier New" w:eastAsia="Times New Roman" w:hAnsi="Courier New" w:cs="Courier New"/>
          <w:lang w:eastAsia="cs-CZ"/>
        </w:rPr>
        <w:t>tis.Kč</w:t>
      </w:r>
      <w:proofErr w:type="spellEnd"/>
      <w:proofErr w:type="gramEnd"/>
    </w:p>
    <w:p w14:paraId="0E16B7F7"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Skořápka – centrum uměleckých terapií – sadové úpravy</w:t>
      </w:r>
      <w:r w:rsidRPr="001D25EB">
        <w:rPr>
          <w:rFonts w:ascii="Courier New" w:eastAsia="Times New Roman" w:hAnsi="Courier New" w:cs="Courier New"/>
          <w:lang w:eastAsia="cs-CZ"/>
        </w:rPr>
        <w:tab/>
        <w:t>529 </w:t>
      </w:r>
      <w:proofErr w:type="spellStart"/>
      <w:proofErr w:type="gramStart"/>
      <w:r w:rsidRPr="001D25EB">
        <w:rPr>
          <w:rFonts w:ascii="Courier New" w:eastAsia="Times New Roman" w:hAnsi="Courier New" w:cs="Courier New"/>
          <w:lang w:eastAsia="cs-CZ"/>
        </w:rPr>
        <w:t>tis.Kč</w:t>
      </w:r>
      <w:proofErr w:type="spellEnd"/>
      <w:proofErr w:type="gramEnd"/>
    </w:p>
    <w:p w14:paraId="189C28EB"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úpravy veřejného prostranství městské třídy 28. října – Opavská,</w:t>
      </w:r>
    </w:p>
    <w:p w14:paraId="0DF8CF0C" w14:textId="3B012C38"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  výsadba trvalkových záhonů</w:t>
      </w:r>
      <w:r w:rsidRPr="001D25EB">
        <w:rPr>
          <w:rFonts w:ascii="Courier New" w:eastAsia="Times New Roman" w:hAnsi="Courier New" w:cs="Courier New"/>
          <w:lang w:eastAsia="cs-CZ"/>
        </w:rPr>
        <w:tab/>
        <w:t>544 </w:t>
      </w:r>
      <w:proofErr w:type="spellStart"/>
      <w:proofErr w:type="gramStart"/>
      <w:r w:rsidRPr="001D25EB">
        <w:rPr>
          <w:rFonts w:ascii="Courier New" w:eastAsia="Times New Roman" w:hAnsi="Courier New" w:cs="Courier New"/>
          <w:lang w:eastAsia="cs-CZ"/>
        </w:rPr>
        <w:t>tis.Kč</w:t>
      </w:r>
      <w:proofErr w:type="spellEnd"/>
      <w:proofErr w:type="gramEnd"/>
    </w:p>
    <w:p w14:paraId="1D2BC57F"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Městský obvod Lhotka</w:t>
      </w:r>
    </w:p>
    <w:p w14:paraId="33444D37"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revitalizace zeleně u rybníka ul. Kamínky</w:t>
      </w:r>
      <w:r w:rsidRPr="001D25EB">
        <w:rPr>
          <w:rFonts w:ascii="Courier New" w:eastAsia="Times New Roman" w:hAnsi="Courier New" w:cs="Courier New"/>
          <w:lang w:eastAsia="cs-CZ"/>
        </w:rPr>
        <w:tab/>
        <w:t>1 186 </w:t>
      </w:r>
      <w:proofErr w:type="spellStart"/>
      <w:proofErr w:type="gramStart"/>
      <w:r w:rsidRPr="001D25EB">
        <w:rPr>
          <w:rFonts w:ascii="Courier New" w:eastAsia="Times New Roman" w:hAnsi="Courier New" w:cs="Courier New"/>
          <w:lang w:eastAsia="cs-CZ"/>
        </w:rPr>
        <w:t>tis.Kč</w:t>
      </w:r>
      <w:proofErr w:type="spellEnd"/>
      <w:proofErr w:type="gramEnd"/>
    </w:p>
    <w:p w14:paraId="5E52F3A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Městský obvod Nová Ves</w:t>
      </w:r>
    </w:p>
    <w:p w14:paraId="2F5AEC45"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lastRenderedPageBreak/>
        <w:t xml:space="preserve">- </w:t>
      </w:r>
      <w:proofErr w:type="spellStart"/>
      <w:r w:rsidRPr="001D25EB">
        <w:rPr>
          <w:rFonts w:ascii="Courier New" w:eastAsia="Times New Roman" w:hAnsi="Courier New" w:cs="Courier New"/>
          <w:lang w:eastAsia="cs-CZ"/>
        </w:rPr>
        <w:t>revital</w:t>
      </w:r>
      <w:proofErr w:type="spellEnd"/>
      <w:r w:rsidRPr="001D25EB">
        <w:rPr>
          <w:rFonts w:ascii="Courier New" w:eastAsia="Times New Roman" w:hAnsi="Courier New" w:cs="Courier New"/>
          <w:lang w:eastAsia="cs-CZ"/>
        </w:rPr>
        <w:t xml:space="preserve">. rybníka na </w:t>
      </w:r>
      <w:proofErr w:type="spellStart"/>
      <w:r w:rsidRPr="001D25EB">
        <w:rPr>
          <w:rFonts w:ascii="Courier New" w:eastAsia="Times New Roman" w:hAnsi="Courier New" w:cs="Courier New"/>
          <w:lang w:eastAsia="cs-CZ"/>
        </w:rPr>
        <w:t>poz</w:t>
      </w:r>
      <w:proofErr w:type="spellEnd"/>
      <w:r w:rsidRPr="001D25EB">
        <w:rPr>
          <w:rFonts w:ascii="Courier New" w:eastAsia="Times New Roman" w:hAnsi="Courier New" w:cs="Courier New"/>
          <w:lang w:eastAsia="cs-CZ"/>
        </w:rPr>
        <w:t xml:space="preserve">. </w:t>
      </w:r>
      <w:proofErr w:type="spellStart"/>
      <w:r w:rsidRPr="001D25EB">
        <w:rPr>
          <w:rFonts w:ascii="Courier New" w:eastAsia="Times New Roman" w:hAnsi="Courier New" w:cs="Courier New"/>
          <w:lang w:eastAsia="cs-CZ"/>
        </w:rPr>
        <w:t>p.č</w:t>
      </w:r>
      <w:proofErr w:type="spellEnd"/>
      <w:r w:rsidRPr="001D25EB">
        <w:rPr>
          <w:rFonts w:ascii="Courier New" w:eastAsia="Times New Roman" w:hAnsi="Courier New" w:cs="Courier New"/>
          <w:lang w:eastAsia="cs-CZ"/>
        </w:rPr>
        <w:t>. 202/1 v lesoparku Benátky (INV)</w:t>
      </w:r>
      <w:r w:rsidRPr="001D25EB">
        <w:rPr>
          <w:rFonts w:ascii="Courier New" w:eastAsia="Times New Roman" w:hAnsi="Courier New" w:cs="Courier New"/>
          <w:lang w:eastAsia="cs-CZ"/>
        </w:rPr>
        <w:tab/>
        <w:t>426 </w:t>
      </w:r>
      <w:proofErr w:type="spellStart"/>
      <w:proofErr w:type="gramStart"/>
      <w:r w:rsidRPr="001D25EB">
        <w:rPr>
          <w:rFonts w:ascii="Courier New" w:eastAsia="Times New Roman" w:hAnsi="Courier New" w:cs="Courier New"/>
          <w:lang w:eastAsia="cs-CZ"/>
        </w:rPr>
        <w:t>tis.Kč</w:t>
      </w:r>
      <w:proofErr w:type="spellEnd"/>
      <w:proofErr w:type="gramEnd"/>
    </w:p>
    <w:p w14:paraId="4E26E44A"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revitalizace zeleně – rybníky pod Bedřiškou (NIV)</w:t>
      </w:r>
      <w:r w:rsidRPr="001D25EB">
        <w:rPr>
          <w:rFonts w:ascii="Courier New" w:eastAsia="Times New Roman" w:hAnsi="Courier New" w:cs="Courier New"/>
          <w:lang w:eastAsia="cs-CZ"/>
        </w:rPr>
        <w:tab/>
        <w:t>302 </w:t>
      </w:r>
      <w:proofErr w:type="spellStart"/>
      <w:proofErr w:type="gramStart"/>
      <w:r w:rsidRPr="001D25EB">
        <w:rPr>
          <w:rFonts w:ascii="Courier New" w:eastAsia="Times New Roman" w:hAnsi="Courier New" w:cs="Courier New"/>
          <w:lang w:eastAsia="cs-CZ"/>
        </w:rPr>
        <w:t>tis.Kč</w:t>
      </w:r>
      <w:proofErr w:type="spellEnd"/>
      <w:proofErr w:type="gramEnd"/>
    </w:p>
    <w:p w14:paraId="4510C0D3"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úprava zeleně sportovního areálu (NIV)</w:t>
      </w:r>
      <w:r w:rsidRPr="001D25EB">
        <w:rPr>
          <w:rFonts w:ascii="Courier New" w:eastAsia="Times New Roman" w:hAnsi="Courier New" w:cs="Courier New"/>
          <w:lang w:eastAsia="cs-CZ"/>
        </w:rPr>
        <w:tab/>
        <w:t>445 </w:t>
      </w:r>
      <w:proofErr w:type="spellStart"/>
      <w:proofErr w:type="gramStart"/>
      <w:r w:rsidRPr="001D25EB">
        <w:rPr>
          <w:rFonts w:ascii="Courier New" w:eastAsia="Times New Roman" w:hAnsi="Courier New" w:cs="Courier New"/>
          <w:lang w:eastAsia="cs-CZ"/>
        </w:rPr>
        <w:t>tis.Kč</w:t>
      </w:r>
      <w:proofErr w:type="spellEnd"/>
      <w:proofErr w:type="gramEnd"/>
    </w:p>
    <w:p w14:paraId="2EC2459B"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Městský obvod Radvanice a </w:t>
      </w:r>
      <w:proofErr w:type="spellStart"/>
      <w:r w:rsidRPr="001D25EB">
        <w:rPr>
          <w:rFonts w:ascii="Courier New" w:eastAsia="Times New Roman" w:hAnsi="Courier New" w:cs="Courier New"/>
          <w:lang w:eastAsia="cs-CZ"/>
        </w:rPr>
        <w:t>Bartovice</w:t>
      </w:r>
      <w:proofErr w:type="spellEnd"/>
    </w:p>
    <w:p w14:paraId="6DF514D0"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Revitalizace plochy na ul. Hvězdná</w:t>
      </w:r>
      <w:r w:rsidRPr="001D25EB">
        <w:rPr>
          <w:rFonts w:ascii="Courier New" w:eastAsia="Times New Roman" w:hAnsi="Courier New" w:cs="Courier New"/>
          <w:lang w:eastAsia="cs-CZ"/>
        </w:rPr>
        <w:tab/>
        <w:t>18 </w:t>
      </w:r>
      <w:proofErr w:type="spellStart"/>
      <w:proofErr w:type="gramStart"/>
      <w:r w:rsidRPr="001D25EB">
        <w:rPr>
          <w:rFonts w:ascii="Courier New" w:eastAsia="Times New Roman" w:hAnsi="Courier New" w:cs="Courier New"/>
          <w:lang w:eastAsia="cs-CZ"/>
        </w:rPr>
        <w:t>tis.Kč</w:t>
      </w:r>
      <w:proofErr w:type="spellEnd"/>
      <w:proofErr w:type="gramEnd"/>
    </w:p>
    <w:p w14:paraId="6E2C50AB"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 Revitalizace parku U Káňů v k. </w:t>
      </w:r>
      <w:proofErr w:type="spellStart"/>
      <w:r w:rsidRPr="001D25EB">
        <w:rPr>
          <w:rFonts w:ascii="Courier New" w:eastAsia="Times New Roman" w:hAnsi="Courier New" w:cs="Courier New"/>
          <w:lang w:eastAsia="cs-CZ"/>
        </w:rPr>
        <w:t>ú.</w:t>
      </w:r>
      <w:proofErr w:type="spellEnd"/>
      <w:r w:rsidRPr="001D25EB">
        <w:rPr>
          <w:rFonts w:ascii="Courier New" w:eastAsia="Times New Roman" w:hAnsi="Courier New" w:cs="Courier New"/>
          <w:lang w:eastAsia="cs-CZ"/>
        </w:rPr>
        <w:t xml:space="preserve"> Radvanice</w:t>
      </w:r>
      <w:r w:rsidRPr="001D25EB">
        <w:rPr>
          <w:rFonts w:ascii="Courier New" w:eastAsia="Times New Roman" w:hAnsi="Courier New" w:cs="Courier New"/>
          <w:lang w:eastAsia="cs-CZ"/>
        </w:rPr>
        <w:tab/>
        <w:t>50 </w:t>
      </w:r>
      <w:proofErr w:type="spellStart"/>
      <w:proofErr w:type="gramStart"/>
      <w:r w:rsidRPr="001D25EB">
        <w:rPr>
          <w:rFonts w:ascii="Courier New" w:eastAsia="Times New Roman" w:hAnsi="Courier New" w:cs="Courier New"/>
          <w:lang w:eastAsia="cs-CZ"/>
        </w:rPr>
        <w:t>tis.Kč</w:t>
      </w:r>
      <w:proofErr w:type="spellEnd"/>
      <w:proofErr w:type="gramEnd"/>
    </w:p>
    <w:p w14:paraId="351F998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Revitalizace sadu kpt. Jaroše v </w:t>
      </w:r>
      <w:proofErr w:type="spellStart"/>
      <w:r w:rsidRPr="001D25EB">
        <w:rPr>
          <w:rFonts w:ascii="Courier New" w:eastAsia="Times New Roman" w:hAnsi="Courier New" w:cs="Courier New"/>
          <w:lang w:eastAsia="cs-CZ"/>
        </w:rPr>
        <w:t>k.ú</w:t>
      </w:r>
      <w:proofErr w:type="spellEnd"/>
      <w:r w:rsidRPr="001D25EB">
        <w:rPr>
          <w:rFonts w:ascii="Courier New" w:eastAsia="Times New Roman" w:hAnsi="Courier New" w:cs="Courier New"/>
          <w:lang w:eastAsia="cs-CZ"/>
        </w:rPr>
        <w:t xml:space="preserve">. </w:t>
      </w:r>
      <w:proofErr w:type="spellStart"/>
      <w:r w:rsidRPr="001D25EB">
        <w:rPr>
          <w:rFonts w:ascii="Courier New" w:eastAsia="Times New Roman" w:hAnsi="Courier New" w:cs="Courier New"/>
          <w:lang w:eastAsia="cs-CZ"/>
        </w:rPr>
        <w:t>Bartovice</w:t>
      </w:r>
      <w:proofErr w:type="spellEnd"/>
      <w:r w:rsidRPr="001D25EB">
        <w:rPr>
          <w:rFonts w:ascii="Courier New" w:eastAsia="Times New Roman" w:hAnsi="Courier New" w:cs="Courier New"/>
          <w:lang w:eastAsia="cs-CZ"/>
        </w:rPr>
        <w:tab/>
        <w:t>32 </w:t>
      </w:r>
      <w:proofErr w:type="spellStart"/>
      <w:proofErr w:type="gramStart"/>
      <w:r w:rsidRPr="001D25EB">
        <w:rPr>
          <w:rFonts w:ascii="Courier New" w:eastAsia="Times New Roman" w:hAnsi="Courier New" w:cs="Courier New"/>
          <w:lang w:eastAsia="cs-CZ"/>
        </w:rPr>
        <w:t>tis.Kč</w:t>
      </w:r>
      <w:proofErr w:type="spellEnd"/>
      <w:proofErr w:type="gramEnd"/>
    </w:p>
    <w:p w14:paraId="18525938"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Městský obvod Krásné Pole</w:t>
      </w:r>
    </w:p>
    <w:p w14:paraId="5D9CB178" w14:textId="7AAE8001"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zadržení vody na území městského obvodu Krásné Pole - mokřad</w:t>
      </w:r>
      <w:r w:rsidRPr="001D25EB">
        <w:rPr>
          <w:rFonts w:ascii="Courier New" w:eastAsia="Times New Roman" w:hAnsi="Courier New" w:cs="Courier New"/>
          <w:lang w:eastAsia="cs-CZ"/>
        </w:rPr>
        <w:tab/>
        <w:t>26</w:t>
      </w:r>
      <w:r w:rsidR="00864865">
        <w:rPr>
          <w:rFonts w:ascii="Courier New" w:eastAsia="Times New Roman" w:hAnsi="Courier New" w:cs="Courier New"/>
          <w:lang w:eastAsia="cs-CZ"/>
        </w:rPr>
        <w:t>6</w:t>
      </w:r>
      <w:r w:rsidRPr="001D25EB">
        <w:rPr>
          <w:rFonts w:ascii="Courier New" w:eastAsia="Times New Roman" w:hAnsi="Courier New" w:cs="Courier New"/>
          <w:lang w:eastAsia="cs-CZ"/>
        </w:rPr>
        <w:t> </w:t>
      </w:r>
      <w:proofErr w:type="spellStart"/>
      <w:proofErr w:type="gramStart"/>
      <w:r w:rsidRPr="001D25EB">
        <w:rPr>
          <w:rFonts w:ascii="Courier New" w:eastAsia="Times New Roman" w:hAnsi="Courier New" w:cs="Courier New"/>
          <w:lang w:eastAsia="cs-CZ"/>
        </w:rPr>
        <w:t>tis.Kč</w:t>
      </w:r>
      <w:proofErr w:type="spellEnd"/>
      <w:proofErr w:type="gramEnd"/>
    </w:p>
    <w:p w14:paraId="5F51377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Středisko volného času Korunka, </w:t>
      </w:r>
      <w:proofErr w:type="spellStart"/>
      <w:r w:rsidRPr="001D25EB">
        <w:rPr>
          <w:rFonts w:ascii="Courier New" w:eastAsia="Times New Roman" w:hAnsi="Courier New" w:cs="Courier New"/>
          <w:lang w:eastAsia="cs-CZ"/>
        </w:rPr>
        <w:t>p.o</w:t>
      </w:r>
      <w:proofErr w:type="spellEnd"/>
      <w:r w:rsidRPr="001D25EB">
        <w:rPr>
          <w:rFonts w:ascii="Courier New" w:eastAsia="Times New Roman" w:hAnsi="Courier New" w:cs="Courier New"/>
          <w:lang w:eastAsia="cs-CZ"/>
        </w:rPr>
        <w:t>.</w:t>
      </w:r>
    </w:p>
    <w:p w14:paraId="49CA89A8"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zajištění osvětové akce Badatelský svět 2021</w:t>
      </w:r>
      <w:r w:rsidRPr="001D25EB">
        <w:rPr>
          <w:rFonts w:ascii="Courier New" w:eastAsia="Times New Roman" w:hAnsi="Courier New" w:cs="Courier New"/>
          <w:lang w:eastAsia="cs-CZ"/>
        </w:rPr>
        <w:tab/>
        <w:t>30 </w:t>
      </w:r>
      <w:proofErr w:type="spellStart"/>
      <w:proofErr w:type="gramStart"/>
      <w:r w:rsidRPr="001D25EB">
        <w:rPr>
          <w:rFonts w:ascii="Courier New" w:eastAsia="Times New Roman" w:hAnsi="Courier New" w:cs="Courier New"/>
          <w:lang w:eastAsia="cs-CZ"/>
        </w:rPr>
        <w:t>tis.Kč</w:t>
      </w:r>
      <w:proofErr w:type="spellEnd"/>
      <w:proofErr w:type="gramEnd"/>
    </w:p>
    <w:p w14:paraId="7A0FC44D"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realizace akce Den Země 2021</w:t>
      </w:r>
      <w:r w:rsidRPr="001D25EB">
        <w:rPr>
          <w:rFonts w:ascii="Courier New" w:eastAsia="Times New Roman" w:hAnsi="Courier New" w:cs="Courier New"/>
          <w:lang w:eastAsia="cs-CZ"/>
        </w:rPr>
        <w:tab/>
        <w:t>110 </w:t>
      </w:r>
      <w:proofErr w:type="spellStart"/>
      <w:proofErr w:type="gramStart"/>
      <w:r w:rsidRPr="001D25EB">
        <w:rPr>
          <w:rFonts w:ascii="Courier New" w:eastAsia="Times New Roman" w:hAnsi="Courier New" w:cs="Courier New"/>
          <w:lang w:eastAsia="cs-CZ"/>
        </w:rPr>
        <w:t>tis.Kč</w:t>
      </w:r>
      <w:proofErr w:type="spellEnd"/>
      <w:proofErr w:type="gramEnd"/>
    </w:p>
    <w:p w14:paraId="49EAA8BF"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realizace projektů Střediska přírodovědců</w:t>
      </w:r>
      <w:r w:rsidRPr="001D25EB">
        <w:rPr>
          <w:rFonts w:ascii="Courier New" w:eastAsia="Times New Roman" w:hAnsi="Courier New" w:cs="Courier New"/>
          <w:lang w:eastAsia="cs-CZ"/>
        </w:rPr>
        <w:tab/>
        <w:t>300 </w:t>
      </w:r>
      <w:proofErr w:type="spellStart"/>
      <w:proofErr w:type="gramStart"/>
      <w:r w:rsidRPr="001D25EB">
        <w:rPr>
          <w:rFonts w:ascii="Courier New" w:eastAsia="Times New Roman" w:hAnsi="Courier New" w:cs="Courier New"/>
          <w:lang w:eastAsia="cs-CZ"/>
        </w:rPr>
        <w:t>tis.Kč</w:t>
      </w:r>
      <w:proofErr w:type="spellEnd"/>
      <w:proofErr w:type="gramEnd"/>
    </w:p>
    <w:p w14:paraId="4A587B15"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Středisko volného času Zábřeh, </w:t>
      </w:r>
      <w:proofErr w:type="spellStart"/>
      <w:r w:rsidRPr="001D25EB">
        <w:rPr>
          <w:rFonts w:ascii="Courier New" w:eastAsia="Times New Roman" w:hAnsi="Courier New" w:cs="Courier New"/>
          <w:lang w:eastAsia="cs-CZ"/>
        </w:rPr>
        <w:t>p.o</w:t>
      </w:r>
      <w:proofErr w:type="spellEnd"/>
      <w:r w:rsidRPr="001D25EB">
        <w:rPr>
          <w:rFonts w:ascii="Courier New" w:eastAsia="Times New Roman" w:hAnsi="Courier New" w:cs="Courier New"/>
          <w:lang w:eastAsia="cs-CZ"/>
        </w:rPr>
        <w:t>.</w:t>
      </w:r>
    </w:p>
    <w:p w14:paraId="3F76AA59"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zajištění osvětové akce Badatelský svět 2021</w:t>
      </w:r>
      <w:r w:rsidRPr="001D25EB">
        <w:rPr>
          <w:rFonts w:ascii="Courier New" w:eastAsia="Times New Roman" w:hAnsi="Courier New" w:cs="Courier New"/>
          <w:lang w:eastAsia="cs-CZ"/>
        </w:rPr>
        <w:tab/>
        <w:t>30 </w:t>
      </w:r>
      <w:proofErr w:type="spellStart"/>
      <w:proofErr w:type="gramStart"/>
      <w:r w:rsidRPr="001D25EB">
        <w:rPr>
          <w:rFonts w:ascii="Courier New" w:eastAsia="Times New Roman" w:hAnsi="Courier New" w:cs="Courier New"/>
          <w:lang w:eastAsia="cs-CZ"/>
        </w:rPr>
        <w:t>tis.Kč</w:t>
      </w:r>
      <w:proofErr w:type="spellEnd"/>
      <w:proofErr w:type="gramEnd"/>
    </w:p>
    <w:p w14:paraId="4671EA61"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realizace akce Den Země 2021</w:t>
      </w:r>
      <w:r w:rsidRPr="001D25EB">
        <w:rPr>
          <w:rFonts w:ascii="Courier New" w:eastAsia="Times New Roman" w:hAnsi="Courier New" w:cs="Courier New"/>
          <w:lang w:eastAsia="cs-CZ"/>
        </w:rPr>
        <w:tab/>
        <w:t>115 </w:t>
      </w:r>
      <w:proofErr w:type="spellStart"/>
      <w:proofErr w:type="gramStart"/>
      <w:r w:rsidRPr="001D25EB">
        <w:rPr>
          <w:rFonts w:ascii="Courier New" w:eastAsia="Times New Roman" w:hAnsi="Courier New" w:cs="Courier New"/>
          <w:lang w:eastAsia="cs-CZ"/>
        </w:rPr>
        <w:t>tis.Kč</w:t>
      </w:r>
      <w:proofErr w:type="spellEnd"/>
      <w:proofErr w:type="gramEnd"/>
    </w:p>
    <w:p w14:paraId="1B39611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Dům dětí a mládeže Ostrava Poruba, </w:t>
      </w:r>
      <w:proofErr w:type="spellStart"/>
      <w:r w:rsidRPr="001D25EB">
        <w:rPr>
          <w:rFonts w:ascii="Courier New" w:eastAsia="Times New Roman" w:hAnsi="Courier New" w:cs="Courier New"/>
          <w:lang w:eastAsia="cs-CZ"/>
        </w:rPr>
        <w:t>p.o</w:t>
      </w:r>
      <w:proofErr w:type="spellEnd"/>
      <w:r w:rsidRPr="001D25EB">
        <w:rPr>
          <w:rFonts w:ascii="Courier New" w:eastAsia="Times New Roman" w:hAnsi="Courier New" w:cs="Courier New"/>
          <w:lang w:eastAsia="cs-CZ"/>
        </w:rPr>
        <w:t>.</w:t>
      </w:r>
    </w:p>
    <w:p w14:paraId="034F28C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zajištění osvětové akce Badatelský svět 2021</w:t>
      </w:r>
      <w:r w:rsidRPr="001D25EB">
        <w:rPr>
          <w:rFonts w:ascii="Courier New" w:eastAsia="Times New Roman" w:hAnsi="Courier New" w:cs="Courier New"/>
          <w:lang w:eastAsia="cs-CZ"/>
        </w:rPr>
        <w:tab/>
        <w:t>30 </w:t>
      </w:r>
      <w:proofErr w:type="spellStart"/>
      <w:proofErr w:type="gramStart"/>
      <w:r w:rsidRPr="001D25EB">
        <w:rPr>
          <w:rFonts w:ascii="Courier New" w:eastAsia="Times New Roman" w:hAnsi="Courier New" w:cs="Courier New"/>
          <w:lang w:eastAsia="cs-CZ"/>
        </w:rPr>
        <w:t>tis.Kč</w:t>
      </w:r>
      <w:proofErr w:type="spellEnd"/>
      <w:proofErr w:type="gramEnd"/>
    </w:p>
    <w:p w14:paraId="0EDCC160"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xml:space="preserve">Středisko volného času Moravská Ostrava, </w:t>
      </w:r>
      <w:proofErr w:type="spellStart"/>
      <w:r w:rsidRPr="001D25EB">
        <w:rPr>
          <w:rFonts w:ascii="Courier New" w:eastAsia="Times New Roman" w:hAnsi="Courier New" w:cs="Courier New"/>
          <w:lang w:eastAsia="cs-CZ"/>
        </w:rPr>
        <w:t>p.o</w:t>
      </w:r>
      <w:proofErr w:type="spellEnd"/>
      <w:r w:rsidRPr="001D25EB">
        <w:rPr>
          <w:rFonts w:ascii="Courier New" w:eastAsia="Times New Roman" w:hAnsi="Courier New" w:cs="Courier New"/>
          <w:lang w:eastAsia="cs-CZ"/>
        </w:rPr>
        <w:t>.</w:t>
      </w:r>
    </w:p>
    <w:p w14:paraId="45F33A3F"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zajištění osvětové akce Badatelský svět 2021</w:t>
      </w:r>
      <w:r w:rsidRPr="001D25EB">
        <w:rPr>
          <w:rFonts w:ascii="Courier New" w:eastAsia="Times New Roman" w:hAnsi="Courier New" w:cs="Courier New"/>
          <w:lang w:eastAsia="cs-CZ"/>
        </w:rPr>
        <w:tab/>
        <w:t>30 </w:t>
      </w:r>
      <w:proofErr w:type="spellStart"/>
      <w:proofErr w:type="gramStart"/>
      <w:r w:rsidRPr="001D25EB">
        <w:rPr>
          <w:rFonts w:ascii="Courier New" w:eastAsia="Times New Roman" w:hAnsi="Courier New" w:cs="Courier New"/>
          <w:lang w:eastAsia="cs-CZ"/>
        </w:rPr>
        <w:t>tis.Kč</w:t>
      </w:r>
      <w:proofErr w:type="spellEnd"/>
      <w:proofErr w:type="gramEnd"/>
    </w:p>
    <w:p w14:paraId="1F0E6079" w14:textId="77777777" w:rsidR="001D25EB" w:rsidRPr="001D25EB" w:rsidRDefault="001D25EB" w:rsidP="001D25EB">
      <w:pPr>
        <w:tabs>
          <w:tab w:val="right" w:pos="9923"/>
        </w:tabs>
        <w:spacing w:after="0" w:line="240" w:lineRule="auto"/>
        <w:jc w:val="both"/>
        <w:rPr>
          <w:rFonts w:ascii="Courier New" w:eastAsia="Times New Roman" w:hAnsi="Courier New" w:cs="Courier New"/>
          <w:highlight w:val="yellow"/>
          <w:lang w:eastAsia="cs-CZ"/>
        </w:rPr>
      </w:pPr>
      <w:r w:rsidRPr="001D25EB">
        <w:rPr>
          <w:rFonts w:ascii="Courier New" w:eastAsia="Times New Roman" w:hAnsi="Courier New" w:cs="Courier New"/>
          <w:lang w:eastAsia="cs-CZ"/>
        </w:rPr>
        <w:t>- realizace akce Den Země 2021</w:t>
      </w:r>
      <w:r w:rsidRPr="001D25EB">
        <w:rPr>
          <w:rFonts w:ascii="Courier New" w:eastAsia="Times New Roman" w:hAnsi="Courier New" w:cs="Courier New"/>
          <w:lang w:eastAsia="cs-CZ"/>
        </w:rPr>
        <w:tab/>
        <w:t>62 </w:t>
      </w:r>
      <w:proofErr w:type="spellStart"/>
      <w:proofErr w:type="gramStart"/>
      <w:r w:rsidRPr="001D25EB">
        <w:rPr>
          <w:rFonts w:ascii="Courier New" w:eastAsia="Times New Roman" w:hAnsi="Courier New" w:cs="Courier New"/>
          <w:lang w:eastAsia="cs-CZ"/>
        </w:rPr>
        <w:t>tis.Kč</w:t>
      </w:r>
      <w:proofErr w:type="spellEnd"/>
      <w:proofErr w:type="gramEnd"/>
    </w:p>
    <w:p w14:paraId="0597D6C8" w14:textId="77777777" w:rsidR="001D25EB" w:rsidRPr="001D25EB" w:rsidRDefault="001D25EB" w:rsidP="001D25EB">
      <w:pPr>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1D25EB">
        <w:rPr>
          <w:rFonts w:ascii="Courier New" w:eastAsia="Times New Roman" w:hAnsi="Courier New" w:cs="Courier New"/>
          <w:lang w:eastAsia="cs-CZ"/>
        </w:rPr>
        <w:t>Knihovna města Ostravy</w:t>
      </w:r>
    </w:p>
    <w:p w14:paraId="2D175B73"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realizace akce Den Země 2021</w:t>
      </w:r>
      <w:r w:rsidRPr="001D25EB">
        <w:rPr>
          <w:rFonts w:ascii="Courier New" w:eastAsia="Times New Roman" w:hAnsi="Courier New" w:cs="Courier New"/>
          <w:lang w:eastAsia="cs-CZ"/>
        </w:rPr>
        <w:tab/>
        <w:t>10 </w:t>
      </w:r>
      <w:proofErr w:type="spellStart"/>
      <w:proofErr w:type="gramStart"/>
      <w:r w:rsidRPr="001D25EB">
        <w:rPr>
          <w:rFonts w:ascii="Courier New" w:eastAsia="Times New Roman" w:hAnsi="Courier New" w:cs="Courier New"/>
          <w:lang w:eastAsia="cs-CZ"/>
        </w:rPr>
        <w:t>tis.Kč</w:t>
      </w:r>
      <w:proofErr w:type="spellEnd"/>
      <w:proofErr w:type="gramEnd"/>
    </w:p>
    <w:p w14:paraId="741C055E"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ČSOP ZO Nový Jičín</w:t>
      </w:r>
    </w:p>
    <w:p w14:paraId="7206E8FF"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provoz Záchranné stanice Bartošovice</w:t>
      </w:r>
      <w:r w:rsidRPr="001D25EB">
        <w:rPr>
          <w:rFonts w:ascii="Courier New" w:eastAsia="Times New Roman" w:hAnsi="Courier New" w:cs="Courier New"/>
          <w:lang w:eastAsia="cs-CZ"/>
        </w:rPr>
        <w:tab/>
        <w:t>310 </w:t>
      </w:r>
      <w:proofErr w:type="spellStart"/>
      <w:proofErr w:type="gramStart"/>
      <w:r w:rsidRPr="001D25EB">
        <w:rPr>
          <w:rFonts w:ascii="Courier New" w:eastAsia="Times New Roman" w:hAnsi="Courier New" w:cs="Courier New"/>
          <w:lang w:eastAsia="cs-CZ"/>
        </w:rPr>
        <w:t>tis.Kč</w:t>
      </w:r>
      <w:proofErr w:type="spellEnd"/>
      <w:proofErr w:type="gramEnd"/>
    </w:p>
    <w:p w14:paraId="0E25769A"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ZO ČSOP ALCES</w:t>
      </w:r>
    </w:p>
    <w:p w14:paraId="4E439E14"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 realizace projektu „Poznávat a chránit“</w:t>
      </w:r>
      <w:r w:rsidRPr="001D25EB">
        <w:rPr>
          <w:rFonts w:ascii="Courier New" w:eastAsia="Times New Roman" w:hAnsi="Courier New" w:cs="Courier New"/>
          <w:lang w:eastAsia="cs-CZ"/>
        </w:rPr>
        <w:tab/>
        <w:t>18 </w:t>
      </w:r>
      <w:proofErr w:type="spellStart"/>
      <w:proofErr w:type="gramStart"/>
      <w:r w:rsidRPr="001D25EB">
        <w:rPr>
          <w:rFonts w:ascii="Courier New" w:eastAsia="Times New Roman" w:hAnsi="Courier New" w:cs="Courier New"/>
          <w:lang w:eastAsia="cs-CZ"/>
        </w:rPr>
        <w:t>tis.Kč</w:t>
      </w:r>
      <w:proofErr w:type="spellEnd"/>
      <w:proofErr w:type="gramEnd"/>
    </w:p>
    <w:p w14:paraId="13143E95"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Čisté nebe, o.p.s.</w:t>
      </w:r>
    </w:p>
    <w:p w14:paraId="0AB1A164"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 xml:space="preserve">- „Rozšíření aplikace </w:t>
      </w:r>
      <w:proofErr w:type="spellStart"/>
      <w:r w:rsidRPr="001D25EB">
        <w:rPr>
          <w:rFonts w:ascii="Courier New" w:eastAsia="MS Mincho" w:hAnsi="Courier New" w:cs="Courier New"/>
          <w:lang w:eastAsia="cs-CZ"/>
        </w:rPr>
        <w:t>SmogAlarm</w:t>
      </w:r>
      <w:proofErr w:type="spellEnd"/>
      <w:r w:rsidRPr="001D25EB">
        <w:rPr>
          <w:rFonts w:ascii="Courier New" w:eastAsia="MS Mincho" w:hAnsi="Courier New" w:cs="Courier New"/>
          <w:lang w:eastAsia="cs-CZ"/>
        </w:rPr>
        <w:t xml:space="preserve"> o notifikaci“</w:t>
      </w:r>
      <w:r w:rsidRPr="001D25EB">
        <w:rPr>
          <w:rFonts w:ascii="Courier New" w:eastAsia="Times New Roman" w:hAnsi="Courier New" w:cs="Courier New"/>
          <w:lang w:eastAsia="cs-CZ"/>
        </w:rPr>
        <w:t xml:space="preserve"> </w:t>
      </w:r>
      <w:r w:rsidRPr="001D25EB">
        <w:rPr>
          <w:rFonts w:ascii="Courier New" w:eastAsia="Times New Roman" w:hAnsi="Courier New" w:cs="Courier New"/>
          <w:lang w:eastAsia="cs-CZ"/>
        </w:rPr>
        <w:tab/>
        <w:t>57 </w:t>
      </w:r>
      <w:proofErr w:type="spellStart"/>
      <w:proofErr w:type="gramStart"/>
      <w:r w:rsidRPr="001D25EB">
        <w:rPr>
          <w:rFonts w:ascii="Courier New" w:eastAsia="Times New Roman" w:hAnsi="Courier New" w:cs="Courier New"/>
          <w:lang w:eastAsia="cs-CZ"/>
        </w:rPr>
        <w:t>tis.Kč</w:t>
      </w:r>
      <w:proofErr w:type="spellEnd"/>
      <w:proofErr w:type="gramEnd"/>
    </w:p>
    <w:p w14:paraId="5B8922D6"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Nadace na pomoc zvířatům</w:t>
      </w:r>
    </w:p>
    <w:p w14:paraId="370A5DB6"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 „Zajištění kastračního programu toulavých koček“</w:t>
      </w:r>
      <w:r w:rsidRPr="001D25EB">
        <w:rPr>
          <w:rFonts w:ascii="Courier New" w:eastAsia="Times New Roman" w:hAnsi="Courier New" w:cs="Courier New"/>
          <w:lang w:eastAsia="cs-CZ"/>
        </w:rPr>
        <w:t xml:space="preserve"> (NIV)</w:t>
      </w:r>
      <w:r w:rsidRPr="001D25EB">
        <w:rPr>
          <w:rFonts w:ascii="Courier New" w:eastAsia="Times New Roman" w:hAnsi="Courier New" w:cs="Courier New"/>
          <w:lang w:eastAsia="cs-CZ"/>
        </w:rPr>
        <w:tab/>
        <w:t>480 </w:t>
      </w:r>
      <w:proofErr w:type="spellStart"/>
      <w:proofErr w:type="gramStart"/>
      <w:r w:rsidRPr="001D25EB">
        <w:rPr>
          <w:rFonts w:ascii="Courier New" w:eastAsia="Times New Roman" w:hAnsi="Courier New" w:cs="Courier New"/>
          <w:lang w:eastAsia="cs-CZ"/>
        </w:rPr>
        <w:t>tis.Kč</w:t>
      </w:r>
      <w:proofErr w:type="spellEnd"/>
      <w:proofErr w:type="gramEnd"/>
    </w:p>
    <w:p w14:paraId="23B9CD29"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Zdravotní ústav se sídlem v Ostravě</w:t>
      </w:r>
    </w:p>
    <w:p w14:paraId="2A0060A8"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Times New Roman" w:hAnsi="Courier New" w:cs="Courier New"/>
          <w:lang w:eastAsia="cs-CZ"/>
        </w:rPr>
        <w:t xml:space="preserve">- </w:t>
      </w:r>
      <w:r w:rsidRPr="001D25EB">
        <w:rPr>
          <w:rFonts w:ascii="Courier New" w:eastAsia="MS Mincho" w:hAnsi="Courier New" w:cs="Courier New"/>
          <w:lang w:eastAsia="cs-CZ"/>
        </w:rPr>
        <w:t>provoz automatických měřících stanic a měřícího vozu</w:t>
      </w:r>
      <w:r w:rsidRPr="001D25EB">
        <w:rPr>
          <w:rFonts w:ascii="Courier New" w:eastAsia="Times New Roman" w:hAnsi="Courier New" w:cs="Courier New"/>
          <w:lang w:eastAsia="cs-CZ"/>
        </w:rPr>
        <w:tab/>
        <w:t>588 </w:t>
      </w:r>
      <w:proofErr w:type="spellStart"/>
      <w:proofErr w:type="gramStart"/>
      <w:r w:rsidRPr="001D25EB">
        <w:rPr>
          <w:rFonts w:ascii="Courier New" w:eastAsia="Times New Roman" w:hAnsi="Courier New" w:cs="Courier New"/>
          <w:lang w:eastAsia="cs-CZ"/>
        </w:rPr>
        <w:t>tis.Kč</w:t>
      </w:r>
      <w:proofErr w:type="spellEnd"/>
      <w:proofErr w:type="gramEnd"/>
    </w:p>
    <w:p w14:paraId="6B88E0CC" w14:textId="77777777" w:rsidR="001D25EB" w:rsidRPr="001D25EB" w:rsidRDefault="001D25EB" w:rsidP="001D25EB">
      <w:pPr>
        <w:tabs>
          <w:tab w:val="right" w:pos="9923"/>
        </w:tabs>
        <w:spacing w:after="0" w:line="240" w:lineRule="auto"/>
        <w:jc w:val="both"/>
        <w:rPr>
          <w:rFonts w:ascii="Courier New" w:eastAsia="Times New Roman" w:hAnsi="Courier New" w:cs="Courier New"/>
          <w:lang w:eastAsia="cs-CZ"/>
        </w:rPr>
      </w:pPr>
      <w:r w:rsidRPr="001D25EB">
        <w:rPr>
          <w:rFonts w:ascii="Courier New" w:eastAsia="Times New Roman" w:hAnsi="Courier New" w:cs="Courier New"/>
          <w:lang w:eastAsia="cs-CZ"/>
        </w:rPr>
        <w:t>Diakonie Broumov, sociální družstvo</w:t>
      </w:r>
    </w:p>
    <w:p w14:paraId="7D24F528"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Times New Roman" w:hAnsi="Courier New" w:cs="Courier New"/>
          <w:lang w:eastAsia="cs-CZ"/>
        </w:rPr>
        <w:t>- dar na náklady spojené se svozem textilního odpadu</w:t>
      </w:r>
      <w:r w:rsidRPr="001D25EB">
        <w:rPr>
          <w:rFonts w:ascii="Courier New" w:eastAsia="MS Mincho" w:hAnsi="Courier New" w:cs="Courier New"/>
          <w:lang w:eastAsia="cs-CZ"/>
        </w:rPr>
        <w:t xml:space="preserve"> </w:t>
      </w:r>
      <w:r w:rsidRPr="001D25EB">
        <w:rPr>
          <w:rFonts w:ascii="Courier New" w:eastAsia="MS Mincho" w:hAnsi="Courier New" w:cs="Courier New"/>
          <w:lang w:eastAsia="cs-CZ"/>
        </w:rPr>
        <w:tab/>
        <w:t>20 </w:t>
      </w:r>
      <w:proofErr w:type="spellStart"/>
      <w:proofErr w:type="gramStart"/>
      <w:r w:rsidRPr="001D25EB">
        <w:rPr>
          <w:rFonts w:ascii="Courier New" w:eastAsia="MS Mincho" w:hAnsi="Courier New" w:cs="Courier New"/>
          <w:lang w:eastAsia="cs-CZ"/>
        </w:rPr>
        <w:t>tis.Kč</w:t>
      </w:r>
      <w:proofErr w:type="spellEnd"/>
      <w:proofErr w:type="gramEnd"/>
    </w:p>
    <w:p w14:paraId="0DDDF3E6" w14:textId="77777777" w:rsidR="001D25EB" w:rsidRPr="001D25EB" w:rsidRDefault="001D25EB" w:rsidP="001D25EB">
      <w:pPr>
        <w:tabs>
          <w:tab w:val="right" w:pos="9923"/>
        </w:tabs>
        <w:spacing w:after="0" w:line="240" w:lineRule="auto"/>
        <w:rPr>
          <w:rFonts w:ascii="Courier New" w:eastAsia="MS Mincho" w:hAnsi="Courier New" w:cs="Courier New"/>
          <w:lang w:eastAsia="cs-CZ"/>
        </w:rPr>
      </w:pPr>
      <w:r w:rsidRPr="001D25EB">
        <w:rPr>
          <w:rFonts w:ascii="Courier New" w:eastAsia="MS Mincho" w:hAnsi="Courier New" w:cs="Courier New"/>
          <w:lang w:eastAsia="cs-CZ"/>
        </w:rPr>
        <w:t xml:space="preserve">Zelená Hrabová, </w:t>
      </w:r>
      <w:proofErr w:type="spellStart"/>
      <w:r w:rsidRPr="001D25EB">
        <w:rPr>
          <w:rFonts w:ascii="Courier New" w:eastAsia="MS Mincho" w:hAnsi="Courier New" w:cs="Courier New"/>
          <w:lang w:eastAsia="cs-CZ"/>
        </w:rPr>
        <w:t>z.s</w:t>
      </w:r>
      <w:proofErr w:type="spellEnd"/>
      <w:r w:rsidRPr="001D25EB">
        <w:rPr>
          <w:rFonts w:ascii="Courier New" w:eastAsia="MS Mincho" w:hAnsi="Courier New" w:cs="Courier New"/>
          <w:lang w:eastAsia="cs-CZ"/>
        </w:rPr>
        <w:t>.</w:t>
      </w:r>
    </w:p>
    <w:p w14:paraId="16E2757B" w14:textId="77777777" w:rsidR="001D25EB" w:rsidRPr="001D25EB" w:rsidRDefault="001D25EB" w:rsidP="001D25EB">
      <w:pPr>
        <w:tabs>
          <w:tab w:val="right" w:pos="9923"/>
        </w:tabs>
        <w:spacing w:after="0" w:line="240" w:lineRule="auto"/>
        <w:rPr>
          <w:rFonts w:ascii="Courier New" w:eastAsia="MS Mincho" w:hAnsi="Courier New" w:cs="Courier New"/>
          <w:lang w:eastAsia="cs-CZ"/>
        </w:rPr>
      </w:pPr>
      <w:r w:rsidRPr="001D25EB">
        <w:rPr>
          <w:rFonts w:ascii="Courier New" w:eastAsia="Times New Roman" w:hAnsi="Courier New" w:cs="Courier New"/>
          <w:lang w:eastAsia="cs-CZ"/>
        </w:rPr>
        <w:t>- INV transfer na</w:t>
      </w:r>
      <w:r w:rsidRPr="001D25EB">
        <w:rPr>
          <w:rFonts w:ascii="Courier New" w:eastAsia="MS Mincho" w:hAnsi="Courier New" w:cs="Courier New"/>
          <w:lang w:eastAsia="cs-CZ"/>
        </w:rPr>
        <w:t xml:space="preserve"> akci „Nový dřevěný altán v lesním</w:t>
      </w:r>
    </w:p>
    <w:p w14:paraId="1ED2400D" w14:textId="77777777" w:rsidR="00864865" w:rsidRDefault="001D25EB" w:rsidP="001D25EB">
      <w:pPr>
        <w:tabs>
          <w:tab w:val="right" w:pos="9923"/>
        </w:tabs>
        <w:spacing w:after="0" w:line="240" w:lineRule="auto"/>
        <w:rPr>
          <w:rFonts w:ascii="Courier New" w:eastAsia="MS Mincho" w:hAnsi="Courier New" w:cs="Courier New"/>
          <w:bCs/>
          <w:lang w:eastAsia="cs-CZ"/>
        </w:rPr>
      </w:pPr>
      <w:r w:rsidRPr="001D25EB">
        <w:rPr>
          <w:rFonts w:ascii="Courier New" w:eastAsia="MS Mincho" w:hAnsi="Courier New" w:cs="Courier New"/>
          <w:lang w:eastAsia="cs-CZ"/>
        </w:rPr>
        <w:t xml:space="preserve">  parku </w:t>
      </w:r>
      <w:proofErr w:type="spellStart"/>
      <w:r w:rsidRPr="001D25EB">
        <w:rPr>
          <w:rFonts w:ascii="Courier New" w:eastAsia="MS Mincho" w:hAnsi="Courier New" w:cs="Courier New"/>
          <w:lang w:eastAsia="cs-CZ"/>
        </w:rPr>
        <w:t>Hrabovjanka</w:t>
      </w:r>
      <w:proofErr w:type="spellEnd"/>
      <w:r w:rsidRPr="001D25EB">
        <w:rPr>
          <w:rFonts w:ascii="Courier New" w:eastAsia="MS Mincho" w:hAnsi="Courier New" w:cs="Courier New"/>
          <w:lang w:eastAsia="cs-CZ"/>
        </w:rPr>
        <w:t>“</w:t>
      </w:r>
      <w:r w:rsidRPr="001D25EB">
        <w:rPr>
          <w:rFonts w:ascii="Courier New" w:eastAsia="MS Mincho" w:hAnsi="Courier New" w:cs="Courier New"/>
          <w:bCs/>
          <w:lang w:eastAsia="cs-CZ"/>
        </w:rPr>
        <w:t xml:space="preserve"> </w:t>
      </w:r>
    </w:p>
    <w:p w14:paraId="08C1A8A2" w14:textId="70C4CC99" w:rsidR="001D25EB" w:rsidRPr="001D25EB" w:rsidRDefault="00864865" w:rsidP="001D25EB">
      <w:pPr>
        <w:tabs>
          <w:tab w:val="right" w:pos="9923"/>
        </w:tabs>
        <w:spacing w:after="0" w:line="240" w:lineRule="auto"/>
        <w:rPr>
          <w:rFonts w:ascii="Courier New" w:eastAsia="MS Mincho" w:hAnsi="Courier New" w:cs="Courier New"/>
          <w:highlight w:val="yellow"/>
          <w:lang w:eastAsia="cs-CZ"/>
        </w:rPr>
      </w:pPr>
      <w:r>
        <w:rPr>
          <w:rFonts w:ascii="Courier New" w:eastAsia="MS Mincho" w:hAnsi="Courier New" w:cs="Courier New"/>
          <w:bCs/>
          <w:lang w:eastAsia="cs-CZ"/>
        </w:rPr>
        <w:t>fyzická osoba P.J.</w:t>
      </w:r>
      <w:r w:rsidR="001D25EB" w:rsidRPr="001D25EB">
        <w:rPr>
          <w:rFonts w:ascii="Courier New" w:eastAsia="MS Mincho" w:hAnsi="Courier New" w:cs="Courier New"/>
          <w:bCs/>
          <w:lang w:eastAsia="cs-CZ"/>
        </w:rPr>
        <w:tab/>
        <w:t>84 </w:t>
      </w:r>
      <w:proofErr w:type="spellStart"/>
      <w:proofErr w:type="gramStart"/>
      <w:r w:rsidR="001D25EB" w:rsidRPr="001D25EB">
        <w:rPr>
          <w:rFonts w:ascii="Courier New" w:eastAsia="MS Mincho" w:hAnsi="Courier New" w:cs="Courier New"/>
          <w:bCs/>
          <w:lang w:eastAsia="cs-CZ"/>
        </w:rPr>
        <w:t>tis.Kč</w:t>
      </w:r>
      <w:proofErr w:type="spellEnd"/>
      <w:proofErr w:type="gramEnd"/>
    </w:p>
    <w:p w14:paraId="25FE1F16" w14:textId="2A85F68B" w:rsidR="001D25EB" w:rsidRPr="001D25EB" w:rsidRDefault="001D25EB" w:rsidP="001D25EB">
      <w:pPr>
        <w:tabs>
          <w:tab w:val="right" w:pos="9923"/>
        </w:tabs>
        <w:spacing w:after="0" w:line="240" w:lineRule="auto"/>
        <w:rPr>
          <w:rFonts w:ascii="Courier New" w:eastAsia="MS Mincho" w:hAnsi="Courier New" w:cs="Courier New"/>
          <w:lang w:eastAsia="cs-CZ"/>
        </w:rPr>
      </w:pPr>
      <w:r w:rsidRPr="001D25EB">
        <w:rPr>
          <w:rFonts w:ascii="Courier New" w:eastAsia="MS Mincho" w:hAnsi="Courier New" w:cs="Courier New"/>
          <w:lang w:eastAsia="cs-CZ"/>
        </w:rPr>
        <w:t xml:space="preserve">- </w:t>
      </w:r>
      <w:r w:rsidRPr="001D25EB">
        <w:rPr>
          <w:rFonts w:ascii="Courier New" w:eastAsia="Times New Roman" w:hAnsi="Courier New" w:cs="Courier New"/>
          <w:lang w:eastAsia="cs-CZ"/>
        </w:rPr>
        <w:t>NIV transf</w:t>
      </w:r>
      <w:r w:rsidR="00864865">
        <w:rPr>
          <w:rFonts w:ascii="Courier New" w:eastAsia="Times New Roman" w:hAnsi="Courier New" w:cs="Courier New"/>
          <w:lang w:eastAsia="cs-CZ"/>
        </w:rPr>
        <w:t>er</w:t>
      </w:r>
      <w:r w:rsidRPr="001D25EB">
        <w:rPr>
          <w:rFonts w:ascii="Courier New" w:eastAsia="Times New Roman" w:hAnsi="Courier New" w:cs="Courier New"/>
          <w:lang w:eastAsia="cs-CZ"/>
        </w:rPr>
        <w:t xml:space="preserve"> </w:t>
      </w:r>
      <w:r w:rsidRPr="001D25EB">
        <w:rPr>
          <w:rFonts w:ascii="Courier New" w:eastAsia="MS Mincho" w:hAnsi="Courier New" w:cs="Courier New"/>
          <w:lang w:eastAsia="cs-CZ"/>
        </w:rPr>
        <w:t>na ošetření památného stromu Lípa u Pokorných</w:t>
      </w:r>
      <w:r w:rsidRPr="001D25EB">
        <w:rPr>
          <w:rFonts w:ascii="Courier New" w:eastAsia="Times New Roman" w:hAnsi="Courier New" w:cs="Courier New"/>
          <w:lang w:eastAsia="cs-CZ"/>
        </w:rPr>
        <w:tab/>
        <w:t>42 </w:t>
      </w:r>
      <w:proofErr w:type="spellStart"/>
      <w:proofErr w:type="gramStart"/>
      <w:r w:rsidRPr="001D25EB">
        <w:rPr>
          <w:rFonts w:ascii="Courier New" w:eastAsia="Times New Roman" w:hAnsi="Courier New" w:cs="Courier New"/>
          <w:lang w:eastAsia="cs-CZ"/>
        </w:rPr>
        <w:t>tis.Kč</w:t>
      </w:r>
      <w:proofErr w:type="spellEnd"/>
      <w:proofErr w:type="gramEnd"/>
    </w:p>
    <w:p w14:paraId="20FB5235"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 xml:space="preserve">Rodinné a komunitní centrum Chaloupka, </w:t>
      </w:r>
      <w:proofErr w:type="spellStart"/>
      <w:r w:rsidRPr="001D25EB">
        <w:rPr>
          <w:rFonts w:ascii="Courier New" w:eastAsia="MS Mincho" w:hAnsi="Courier New" w:cs="Courier New"/>
          <w:lang w:eastAsia="cs-CZ"/>
        </w:rPr>
        <w:t>z.s</w:t>
      </w:r>
      <w:proofErr w:type="spellEnd"/>
      <w:r w:rsidRPr="001D25EB">
        <w:rPr>
          <w:rFonts w:ascii="Courier New" w:eastAsia="MS Mincho" w:hAnsi="Courier New" w:cs="Courier New"/>
          <w:lang w:eastAsia="cs-CZ"/>
        </w:rPr>
        <w:t>.</w:t>
      </w:r>
    </w:p>
    <w:p w14:paraId="648D6C1B" w14:textId="77777777" w:rsidR="001D25EB" w:rsidRPr="001D25EB" w:rsidRDefault="001D25EB" w:rsidP="001D25EB">
      <w:pPr>
        <w:tabs>
          <w:tab w:val="right" w:pos="9923"/>
        </w:tabs>
        <w:spacing w:after="0" w:line="240" w:lineRule="auto"/>
        <w:jc w:val="both"/>
        <w:rPr>
          <w:rFonts w:ascii="Courier New" w:eastAsia="MS Mincho" w:hAnsi="Courier New" w:cs="Courier New"/>
          <w:lang w:eastAsia="cs-CZ"/>
        </w:rPr>
      </w:pPr>
      <w:r w:rsidRPr="001D25EB">
        <w:rPr>
          <w:rFonts w:ascii="Courier New" w:eastAsia="MS Mincho" w:hAnsi="Courier New" w:cs="Courier New"/>
          <w:lang w:eastAsia="cs-CZ"/>
        </w:rPr>
        <w:t>- NIV příspěvek na projekt „Zažít Ostravu jinak 2021- návod</w:t>
      </w:r>
    </w:p>
    <w:p w14:paraId="20793222" w14:textId="77777777" w:rsidR="001D25EB" w:rsidRPr="001D25EB" w:rsidRDefault="001D25EB" w:rsidP="001D25EB">
      <w:pPr>
        <w:tabs>
          <w:tab w:val="right" w:pos="9923"/>
        </w:tabs>
        <w:spacing w:after="0" w:line="240" w:lineRule="auto"/>
        <w:jc w:val="both"/>
        <w:rPr>
          <w:rFonts w:ascii="Courier New" w:eastAsia="Times New Roman" w:hAnsi="Courier New" w:cs="Courier New"/>
          <w:b/>
          <w:lang w:eastAsia="cs-CZ"/>
        </w:rPr>
      </w:pPr>
      <w:r w:rsidRPr="001D25EB">
        <w:rPr>
          <w:rFonts w:ascii="Courier New" w:eastAsia="MS Mincho" w:hAnsi="Courier New" w:cs="Courier New"/>
          <w:lang w:eastAsia="cs-CZ"/>
        </w:rPr>
        <w:t xml:space="preserve"> k sestavení“</w:t>
      </w:r>
      <w:r w:rsidRPr="001D25EB">
        <w:rPr>
          <w:rFonts w:ascii="Courier New" w:eastAsia="MS Mincho" w:hAnsi="Courier New" w:cs="Courier New"/>
          <w:lang w:eastAsia="cs-CZ"/>
        </w:rPr>
        <w:tab/>
        <w:t>20 </w:t>
      </w:r>
      <w:proofErr w:type="spellStart"/>
      <w:proofErr w:type="gramStart"/>
      <w:r w:rsidRPr="001D25EB">
        <w:rPr>
          <w:rFonts w:ascii="Courier New" w:eastAsia="MS Mincho" w:hAnsi="Courier New" w:cs="Courier New"/>
          <w:lang w:eastAsia="cs-CZ"/>
        </w:rPr>
        <w:t>tis.Kč</w:t>
      </w:r>
      <w:proofErr w:type="spellEnd"/>
      <w:proofErr w:type="gramEnd"/>
    </w:p>
    <w:p w14:paraId="64851286" w14:textId="77777777" w:rsidR="001D25EB" w:rsidRPr="001D25EB" w:rsidRDefault="001D25EB" w:rsidP="001D25EB">
      <w:pPr>
        <w:tabs>
          <w:tab w:val="right" w:pos="9923"/>
        </w:tabs>
        <w:spacing w:after="0" w:line="240" w:lineRule="auto"/>
        <w:jc w:val="both"/>
        <w:rPr>
          <w:rFonts w:ascii="Courier New" w:eastAsia="Times New Roman" w:hAnsi="Courier New" w:cs="Courier New"/>
          <w:b/>
          <w:highlight w:val="yellow"/>
          <w:lang w:eastAsia="cs-CZ"/>
        </w:rPr>
      </w:pPr>
    </w:p>
    <w:p w14:paraId="60248627" w14:textId="42C1C835" w:rsidR="001D25EB" w:rsidRPr="001D25EB" w:rsidRDefault="001D25EB" w:rsidP="001D25EB">
      <w:pPr>
        <w:tabs>
          <w:tab w:val="right" w:pos="9923"/>
        </w:tabs>
        <w:spacing w:after="0" w:line="240" w:lineRule="auto"/>
        <w:jc w:val="both"/>
        <w:rPr>
          <w:rFonts w:ascii="Courier New" w:eastAsia="Times New Roman" w:hAnsi="Courier New" w:cs="Courier New"/>
          <w:b/>
          <w:lang w:eastAsia="cs-CZ"/>
        </w:rPr>
      </w:pPr>
      <w:r w:rsidRPr="001D25EB">
        <w:rPr>
          <w:rFonts w:ascii="Courier New" w:eastAsia="Times New Roman" w:hAnsi="Courier New" w:cs="Courier New"/>
          <w:b/>
          <w:lang w:eastAsia="cs-CZ"/>
        </w:rPr>
        <w:t>C e l k e m</w:t>
      </w:r>
      <w:r w:rsidRPr="001D25EB">
        <w:rPr>
          <w:rFonts w:ascii="Courier New" w:eastAsia="Times New Roman" w:hAnsi="Courier New" w:cs="Courier New"/>
          <w:b/>
          <w:lang w:eastAsia="cs-CZ"/>
        </w:rPr>
        <w:tab/>
        <w:t>10 488 </w:t>
      </w:r>
      <w:proofErr w:type="spellStart"/>
      <w:proofErr w:type="gramStart"/>
      <w:r w:rsidRPr="001D25EB">
        <w:rPr>
          <w:rFonts w:ascii="Courier New" w:eastAsia="Times New Roman" w:hAnsi="Courier New" w:cs="Courier New"/>
          <w:b/>
          <w:lang w:eastAsia="cs-CZ"/>
        </w:rPr>
        <w:t>tis.Kč</w:t>
      </w:r>
      <w:proofErr w:type="spellEnd"/>
      <w:proofErr w:type="gramEnd"/>
    </w:p>
    <w:p w14:paraId="743B8073" w14:textId="77777777" w:rsidR="001D25EB" w:rsidRPr="001D25EB" w:rsidRDefault="001D25EB" w:rsidP="001D25EB">
      <w:pPr>
        <w:tabs>
          <w:tab w:val="right" w:pos="9923"/>
        </w:tabs>
        <w:spacing w:after="0" w:line="240" w:lineRule="auto"/>
        <w:jc w:val="both"/>
        <w:rPr>
          <w:rFonts w:ascii="Courier New" w:eastAsia="Times New Roman" w:hAnsi="Courier New" w:cs="Courier New"/>
          <w:bCs/>
          <w:lang w:eastAsia="cs-CZ"/>
        </w:rPr>
      </w:pPr>
    </w:p>
    <w:p w14:paraId="29BBA667" w14:textId="0D3F1039" w:rsidR="001D25EB" w:rsidRDefault="001D25EB" w:rsidP="001D25EB">
      <w:pPr>
        <w:tabs>
          <w:tab w:val="right" w:pos="9923"/>
        </w:tabs>
        <w:spacing w:after="0" w:line="240" w:lineRule="auto"/>
        <w:jc w:val="both"/>
        <w:rPr>
          <w:rFonts w:ascii="Courier New" w:eastAsia="Times New Roman" w:hAnsi="Courier New" w:cs="Courier New"/>
          <w:b/>
          <w:bCs/>
          <w:lang w:eastAsia="cs-CZ"/>
        </w:rPr>
      </w:pPr>
      <w:r w:rsidRPr="001D25EB">
        <w:rPr>
          <w:rFonts w:ascii="Courier New" w:eastAsia="Times New Roman" w:hAnsi="Courier New" w:cs="Courier New"/>
          <w:b/>
          <w:bCs/>
          <w:lang w:eastAsia="cs-CZ"/>
        </w:rPr>
        <w:t>Zůstatek k 31.12.2021</w:t>
      </w:r>
      <w:r w:rsidRPr="001D25EB">
        <w:rPr>
          <w:rFonts w:ascii="Courier New" w:eastAsia="Times New Roman" w:hAnsi="Courier New" w:cs="Courier New"/>
          <w:b/>
          <w:bCs/>
          <w:lang w:eastAsia="cs-CZ"/>
        </w:rPr>
        <w:tab/>
        <w:t>31 185 </w:t>
      </w:r>
      <w:proofErr w:type="spellStart"/>
      <w:proofErr w:type="gramStart"/>
      <w:r w:rsidRPr="001D25EB">
        <w:rPr>
          <w:rFonts w:ascii="Courier New" w:eastAsia="Times New Roman" w:hAnsi="Courier New" w:cs="Courier New"/>
          <w:b/>
          <w:bCs/>
          <w:lang w:eastAsia="cs-CZ"/>
        </w:rPr>
        <w:t>tis.Kč</w:t>
      </w:r>
      <w:proofErr w:type="spellEnd"/>
      <w:proofErr w:type="gramEnd"/>
    </w:p>
    <w:p w14:paraId="475E1201" w14:textId="430934DC" w:rsidR="00DA2DB1" w:rsidRDefault="00DA2DB1" w:rsidP="001D25EB">
      <w:pPr>
        <w:tabs>
          <w:tab w:val="right" w:pos="9923"/>
        </w:tabs>
        <w:spacing w:after="0" w:line="240" w:lineRule="auto"/>
        <w:jc w:val="both"/>
        <w:rPr>
          <w:rFonts w:ascii="Courier New" w:eastAsia="Times New Roman" w:hAnsi="Courier New" w:cs="Courier New"/>
          <w:b/>
          <w:bCs/>
          <w:lang w:eastAsia="cs-CZ"/>
        </w:rPr>
      </w:pPr>
    </w:p>
    <w:p w14:paraId="533DB3E3" w14:textId="0C5DE0A5" w:rsidR="00DA2DB1" w:rsidRDefault="00DA2DB1" w:rsidP="001D25EB">
      <w:pPr>
        <w:tabs>
          <w:tab w:val="right" w:pos="9923"/>
        </w:tabs>
        <w:spacing w:after="0" w:line="240" w:lineRule="auto"/>
        <w:jc w:val="both"/>
        <w:rPr>
          <w:rFonts w:ascii="Courier New" w:eastAsia="Times New Roman" w:hAnsi="Courier New" w:cs="Courier New"/>
          <w:b/>
          <w:bCs/>
          <w:lang w:eastAsia="cs-CZ"/>
        </w:rPr>
      </w:pPr>
    </w:p>
    <w:p w14:paraId="087FDB95" w14:textId="2C179B1A" w:rsidR="00A25901" w:rsidRDefault="00A25901" w:rsidP="001D25EB">
      <w:pPr>
        <w:tabs>
          <w:tab w:val="right" w:pos="9923"/>
        </w:tabs>
        <w:spacing w:after="0" w:line="240" w:lineRule="auto"/>
        <w:jc w:val="both"/>
        <w:rPr>
          <w:rFonts w:ascii="Courier New" w:eastAsia="Times New Roman" w:hAnsi="Courier New" w:cs="Courier New"/>
          <w:b/>
          <w:bCs/>
          <w:lang w:eastAsia="cs-CZ"/>
        </w:rPr>
      </w:pPr>
    </w:p>
    <w:p w14:paraId="20A60239" w14:textId="77777777" w:rsidR="00A25901" w:rsidRDefault="00A25901" w:rsidP="001D25EB">
      <w:pPr>
        <w:tabs>
          <w:tab w:val="right" w:pos="9923"/>
        </w:tabs>
        <w:spacing w:after="0" w:line="240" w:lineRule="auto"/>
        <w:jc w:val="both"/>
        <w:rPr>
          <w:rFonts w:ascii="Courier New" w:eastAsia="Times New Roman" w:hAnsi="Courier New" w:cs="Courier New"/>
          <w:b/>
          <w:bCs/>
          <w:lang w:eastAsia="cs-CZ"/>
        </w:rPr>
      </w:pPr>
    </w:p>
    <w:p w14:paraId="26022B23" w14:textId="77777777" w:rsidR="00DA2DB1" w:rsidRPr="001D25EB" w:rsidRDefault="00DA2DB1" w:rsidP="001D25EB">
      <w:pPr>
        <w:tabs>
          <w:tab w:val="right" w:pos="9923"/>
        </w:tabs>
        <w:spacing w:after="0" w:line="240" w:lineRule="auto"/>
        <w:jc w:val="both"/>
        <w:rPr>
          <w:rFonts w:ascii="Courier New" w:eastAsia="Times New Roman" w:hAnsi="Courier New" w:cs="Courier New"/>
          <w:b/>
          <w:color w:val="FF0000"/>
          <w:lang w:eastAsia="cs-CZ"/>
        </w:rPr>
      </w:pPr>
    </w:p>
    <w:p w14:paraId="4A22F3F1" w14:textId="1D11A628" w:rsidR="004D6EDD" w:rsidRDefault="004D6EDD" w:rsidP="004D6EDD">
      <w:pPr>
        <w:pStyle w:val="Zvrenet02"/>
      </w:pPr>
      <w:bookmarkStart w:id="98" w:name="_Toc107298466"/>
      <w:r>
        <w:lastRenderedPageBreak/>
        <w:t>Fond pro děti ohrožené znečištěním ovzduší</w:t>
      </w:r>
      <w:bookmarkEnd w:id="98"/>
    </w:p>
    <w:p w14:paraId="3EA6DBB4" w14:textId="77777777" w:rsidR="00014934" w:rsidRPr="00014934" w:rsidRDefault="00014934" w:rsidP="00014934">
      <w:pPr>
        <w:tabs>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Stav k 01.01.2021</w:t>
      </w:r>
      <w:r w:rsidRPr="00014934">
        <w:rPr>
          <w:rFonts w:ascii="Courier New" w:eastAsia="Times New Roman" w:hAnsi="Courier New" w:cs="Courier New"/>
          <w:lang w:eastAsia="cs-CZ"/>
        </w:rPr>
        <w:tab/>
        <w:t>19 830 </w:t>
      </w:r>
      <w:proofErr w:type="spellStart"/>
      <w:proofErr w:type="gramStart"/>
      <w:r w:rsidRPr="00014934">
        <w:rPr>
          <w:rFonts w:ascii="Courier New" w:eastAsia="Times New Roman" w:hAnsi="Courier New" w:cs="Courier New"/>
          <w:lang w:eastAsia="cs-CZ"/>
        </w:rPr>
        <w:t>tis.Kč</w:t>
      </w:r>
      <w:proofErr w:type="spellEnd"/>
      <w:proofErr w:type="gramEnd"/>
    </w:p>
    <w:p w14:paraId="22475A24" w14:textId="77777777" w:rsidR="00014934" w:rsidRPr="00014934" w:rsidRDefault="00014934" w:rsidP="00014934">
      <w:pPr>
        <w:tabs>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Tvorba z příjmů k 31.12.2021</w:t>
      </w:r>
      <w:r w:rsidRPr="00014934">
        <w:rPr>
          <w:rFonts w:ascii="Courier New" w:eastAsia="Times New Roman" w:hAnsi="Courier New" w:cs="Courier New"/>
          <w:lang w:eastAsia="cs-CZ"/>
        </w:rPr>
        <w:tab/>
        <w:t>29 922 </w:t>
      </w:r>
      <w:proofErr w:type="spellStart"/>
      <w:proofErr w:type="gramStart"/>
      <w:r w:rsidRPr="00014934">
        <w:rPr>
          <w:rFonts w:ascii="Courier New" w:eastAsia="Times New Roman" w:hAnsi="Courier New" w:cs="Courier New"/>
          <w:lang w:eastAsia="cs-CZ"/>
        </w:rPr>
        <w:t>tis.Kč</w:t>
      </w:r>
      <w:proofErr w:type="spellEnd"/>
      <w:proofErr w:type="gramEnd"/>
    </w:p>
    <w:p w14:paraId="2659D113" w14:textId="77777777" w:rsidR="00014934" w:rsidRPr="00014934" w:rsidRDefault="00014934" w:rsidP="00014934">
      <w:pPr>
        <w:tabs>
          <w:tab w:val="right" w:pos="9923"/>
        </w:tabs>
        <w:spacing w:after="0" w:line="240" w:lineRule="auto"/>
        <w:jc w:val="both"/>
        <w:rPr>
          <w:rFonts w:ascii="Courier New" w:eastAsia="Times New Roman" w:hAnsi="Courier New" w:cs="Courier New"/>
          <w:i/>
          <w:lang w:eastAsia="cs-CZ"/>
        </w:rPr>
      </w:pPr>
      <w:r w:rsidRPr="00014934">
        <w:rPr>
          <w:rFonts w:ascii="Courier New" w:eastAsia="Times New Roman" w:hAnsi="Courier New" w:cs="Courier New"/>
          <w:i/>
          <w:lang w:eastAsia="cs-CZ"/>
        </w:rPr>
        <w:t>  v tom vratky dotací poskytnutých v minulých letech</w:t>
      </w:r>
      <w:r w:rsidRPr="00014934">
        <w:rPr>
          <w:rFonts w:ascii="Courier New" w:eastAsia="Times New Roman" w:hAnsi="Courier New" w:cs="Courier New"/>
          <w:i/>
          <w:lang w:eastAsia="cs-CZ"/>
        </w:rPr>
        <w:tab/>
        <w:t>17 022 </w:t>
      </w:r>
      <w:proofErr w:type="spellStart"/>
      <w:proofErr w:type="gramStart"/>
      <w:r w:rsidRPr="00014934">
        <w:rPr>
          <w:rFonts w:ascii="Courier New" w:eastAsia="Times New Roman" w:hAnsi="Courier New" w:cs="Courier New"/>
          <w:i/>
          <w:lang w:eastAsia="cs-CZ"/>
        </w:rPr>
        <w:t>tis.Kč</w:t>
      </w:r>
      <w:proofErr w:type="spellEnd"/>
      <w:proofErr w:type="gramEnd"/>
    </w:p>
    <w:p w14:paraId="5EB69001" w14:textId="77777777" w:rsidR="00014934" w:rsidRPr="00014934" w:rsidRDefault="00014934" w:rsidP="00014934">
      <w:pPr>
        <w:tabs>
          <w:tab w:val="right" w:pos="9923"/>
        </w:tabs>
        <w:spacing w:after="0" w:line="240" w:lineRule="auto"/>
        <w:jc w:val="both"/>
        <w:rPr>
          <w:rFonts w:ascii="Courier New" w:eastAsia="Times New Roman" w:hAnsi="Courier New" w:cs="Courier New"/>
          <w:i/>
          <w:lang w:eastAsia="cs-CZ"/>
        </w:rPr>
      </w:pPr>
      <w:r w:rsidRPr="00014934">
        <w:rPr>
          <w:rFonts w:ascii="Courier New" w:eastAsia="Times New Roman" w:hAnsi="Courier New" w:cs="Courier New"/>
          <w:i/>
          <w:lang w:eastAsia="cs-CZ"/>
        </w:rPr>
        <w:t>        dary</w:t>
      </w:r>
      <w:r w:rsidRPr="00014934">
        <w:rPr>
          <w:rFonts w:ascii="Courier New" w:eastAsia="Times New Roman" w:hAnsi="Courier New" w:cs="Courier New"/>
          <w:i/>
          <w:lang w:eastAsia="cs-CZ"/>
        </w:rPr>
        <w:tab/>
        <w:t> 900 </w:t>
      </w:r>
      <w:proofErr w:type="spellStart"/>
      <w:proofErr w:type="gramStart"/>
      <w:r w:rsidRPr="00014934">
        <w:rPr>
          <w:rFonts w:ascii="Courier New" w:eastAsia="Times New Roman" w:hAnsi="Courier New" w:cs="Courier New"/>
          <w:i/>
          <w:lang w:eastAsia="cs-CZ"/>
        </w:rPr>
        <w:t>tis.Kč</w:t>
      </w:r>
      <w:proofErr w:type="spellEnd"/>
      <w:proofErr w:type="gramEnd"/>
    </w:p>
    <w:p w14:paraId="1CBF68DB" w14:textId="77777777" w:rsidR="00014934" w:rsidRPr="00014934" w:rsidRDefault="00014934" w:rsidP="00014934">
      <w:pPr>
        <w:tabs>
          <w:tab w:val="right" w:pos="9923"/>
        </w:tabs>
        <w:spacing w:after="0" w:line="240" w:lineRule="auto"/>
        <w:jc w:val="both"/>
        <w:rPr>
          <w:rFonts w:ascii="Courier New" w:eastAsia="Times New Roman" w:hAnsi="Courier New" w:cs="Courier New"/>
          <w:i/>
          <w:lang w:eastAsia="cs-CZ"/>
        </w:rPr>
      </w:pPr>
      <w:r w:rsidRPr="00014934">
        <w:rPr>
          <w:rFonts w:ascii="Courier New" w:eastAsia="Times New Roman" w:hAnsi="Courier New" w:cs="Courier New"/>
          <w:i/>
          <w:lang w:eastAsia="cs-CZ"/>
        </w:rPr>
        <w:t>        příspěvek SMO</w:t>
      </w:r>
      <w:r w:rsidRPr="00014934">
        <w:rPr>
          <w:rFonts w:ascii="Courier New" w:eastAsia="Times New Roman" w:hAnsi="Courier New" w:cs="Courier New"/>
          <w:i/>
          <w:lang w:eastAsia="cs-CZ"/>
        </w:rPr>
        <w:tab/>
        <w:t>12 000 </w:t>
      </w:r>
      <w:proofErr w:type="spellStart"/>
      <w:proofErr w:type="gramStart"/>
      <w:r w:rsidRPr="00014934">
        <w:rPr>
          <w:rFonts w:ascii="Courier New" w:eastAsia="Times New Roman" w:hAnsi="Courier New" w:cs="Courier New"/>
          <w:i/>
          <w:lang w:eastAsia="cs-CZ"/>
        </w:rPr>
        <w:t>tis.Kč</w:t>
      </w:r>
      <w:proofErr w:type="spellEnd"/>
      <w:proofErr w:type="gramEnd"/>
    </w:p>
    <w:p w14:paraId="76266203" w14:textId="77777777" w:rsidR="00014934" w:rsidRPr="00014934" w:rsidRDefault="00014934" w:rsidP="00014934">
      <w:pPr>
        <w:tabs>
          <w:tab w:val="right" w:pos="9923"/>
        </w:tabs>
        <w:spacing w:after="0" w:line="240" w:lineRule="auto"/>
        <w:jc w:val="both"/>
        <w:rPr>
          <w:rFonts w:ascii="Courier New" w:eastAsia="Times New Roman" w:hAnsi="Courier New" w:cs="Courier New"/>
          <w:b/>
          <w:bCs/>
          <w:lang w:eastAsia="cs-CZ"/>
        </w:rPr>
      </w:pPr>
      <w:r w:rsidRPr="00014934">
        <w:rPr>
          <w:rFonts w:ascii="Courier New" w:eastAsia="Times New Roman" w:hAnsi="Courier New" w:cs="Courier New"/>
          <w:b/>
          <w:bCs/>
          <w:lang w:eastAsia="cs-CZ"/>
        </w:rPr>
        <w:t>Z d r o j e    c e l k e m</w:t>
      </w:r>
      <w:r w:rsidRPr="00014934">
        <w:rPr>
          <w:rFonts w:ascii="Courier New" w:eastAsia="Times New Roman" w:hAnsi="Courier New" w:cs="Courier New"/>
          <w:b/>
          <w:bCs/>
          <w:lang w:eastAsia="cs-CZ"/>
        </w:rPr>
        <w:tab/>
        <w:t>49 752 </w:t>
      </w:r>
      <w:proofErr w:type="spellStart"/>
      <w:proofErr w:type="gramStart"/>
      <w:r w:rsidRPr="00014934">
        <w:rPr>
          <w:rFonts w:ascii="Courier New" w:eastAsia="Times New Roman" w:hAnsi="Courier New" w:cs="Courier New"/>
          <w:b/>
          <w:bCs/>
          <w:lang w:eastAsia="cs-CZ"/>
        </w:rPr>
        <w:t>tis.Kč</w:t>
      </w:r>
      <w:proofErr w:type="spellEnd"/>
      <w:proofErr w:type="gramEnd"/>
    </w:p>
    <w:p w14:paraId="398AFFBB" w14:textId="77777777" w:rsidR="00014934" w:rsidRPr="00014934" w:rsidRDefault="00014934" w:rsidP="00014934">
      <w:pPr>
        <w:tabs>
          <w:tab w:val="right" w:pos="9923"/>
        </w:tabs>
        <w:spacing w:after="0" w:line="240" w:lineRule="auto"/>
        <w:jc w:val="both"/>
        <w:rPr>
          <w:rFonts w:ascii="Courier New" w:eastAsia="Times New Roman" w:hAnsi="Courier New" w:cs="Courier New"/>
          <w:bCs/>
          <w:lang w:eastAsia="cs-CZ"/>
        </w:rPr>
      </w:pPr>
    </w:p>
    <w:p w14:paraId="24817F7A" w14:textId="77777777" w:rsidR="00014934" w:rsidRPr="00014934" w:rsidRDefault="00014934" w:rsidP="00014934">
      <w:pPr>
        <w:tabs>
          <w:tab w:val="right" w:pos="9923"/>
        </w:tabs>
        <w:spacing w:after="0" w:line="240" w:lineRule="auto"/>
        <w:jc w:val="both"/>
        <w:rPr>
          <w:rFonts w:ascii="Courier New" w:eastAsia="Times New Roman" w:hAnsi="Courier New" w:cs="Courier New"/>
          <w:b/>
          <w:bCs/>
          <w:lang w:eastAsia="cs-CZ"/>
        </w:rPr>
      </w:pPr>
      <w:r w:rsidRPr="00014934">
        <w:rPr>
          <w:rFonts w:ascii="Courier New" w:eastAsia="Times New Roman" w:hAnsi="Courier New" w:cs="Courier New"/>
          <w:b/>
          <w:bCs/>
          <w:lang w:eastAsia="cs-CZ"/>
        </w:rPr>
        <w:t>Č e r p á n í   </w:t>
      </w:r>
    </w:p>
    <w:p w14:paraId="17043D4B" w14:textId="77777777" w:rsidR="00014934" w:rsidRPr="00014934" w:rsidRDefault="00014934" w:rsidP="00014934">
      <w:pPr>
        <w:tabs>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neinvestiční příspěvky a dotace na organizovanou rekreaci dětí mateřských a základních škol (školy v přírodě, ozdravné pobyty a jiné podobné akce) pro:</w:t>
      </w:r>
    </w:p>
    <w:p w14:paraId="18B03526"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Ostrava-Poruba, Komenského 668,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300 </w:t>
      </w:r>
      <w:proofErr w:type="spellStart"/>
      <w:proofErr w:type="gramStart"/>
      <w:r w:rsidRPr="00014934">
        <w:rPr>
          <w:rFonts w:ascii="Courier New" w:eastAsia="Times New Roman" w:hAnsi="Courier New" w:cs="Courier New"/>
          <w:lang w:eastAsia="cs-CZ"/>
        </w:rPr>
        <w:t>tis.Kč</w:t>
      </w:r>
      <w:proofErr w:type="spellEnd"/>
      <w:proofErr w:type="gramEnd"/>
    </w:p>
    <w:p w14:paraId="3AF3B08C"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Ostrava-Poruba, K. Pokorného 1382,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864 </w:t>
      </w:r>
      <w:proofErr w:type="spellStart"/>
      <w:proofErr w:type="gramStart"/>
      <w:r w:rsidRPr="00014934">
        <w:rPr>
          <w:rFonts w:ascii="Courier New" w:eastAsia="Times New Roman" w:hAnsi="Courier New" w:cs="Courier New"/>
          <w:lang w:eastAsia="cs-CZ"/>
        </w:rPr>
        <w:t>tis.Kč</w:t>
      </w:r>
      <w:proofErr w:type="spellEnd"/>
      <w:proofErr w:type="gramEnd"/>
    </w:p>
    <w:p w14:paraId="31C8B81D"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Ostrava-Poruba, I. Sekaniny 1804,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570 </w:t>
      </w:r>
      <w:proofErr w:type="spellStart"/>
      <w:proofErr w:type="gramStart"/>
      <w:r w:rsidRPr="00014934">
        <w:rPr>
          <w:rFonts w:ascii="Courier New" w:eastAsia="Times New Roman" w:hAnsi="Courier New" w:cs="Courier New"/>
          <w:lang w:eastAsia="cs-CZ"/>
        </w:rPr>
        <w:t>tis.Kč</w:t>
      </w:r>
      <w:proofErr w:type="spellEnd"/>
      <w:proofErr w:type="gramEnd"/>
    </w:p>
    <w:p w14:paraId="7C4BEE6C"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Ostrava-Poruba, J. Šoupala 1609,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360 </w:t>
      </w:r>
      <w:proofErr w:type="spellStart"/>
      <w:proofErr w:type="gramStart"/>
      <w:r w:rsidRPr="00014934">
        <w:rPr>
          <w:rFonts w:ascii="Courier New" w:eastAsia="Times New Roman" w:hAnsi="Courier New" w:cs="Courier New"/>
          <w:lang w:eastAsia="cs-CZ"/>
        </w:rPr>
        <w:t>tis.Kč</w:t>
      </w:r>
      <w:proofErr w:type="spellEnd"/>
      <w:proofErr w:type="gramEnd"/>
    </w:p>
    <w:p w14:paraId="0806A6CA"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Ostrava-Poruba, A. Hrdličky 1638,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660 </w:t>
      </w:r>
      <w:proofErr w:type="spellStart"/>
      <w:proofErr w:type="gramStart"/>
      <w:r w:rsidRPr="00014934">
        <w:rPr>
          <w:rFonts w:ascii="Courier New" w:eastAsia="Times New Roman" w:hAnsi="Courier New" w:cs="Courier New"/>
          <w:lang w:eastAsia="cs-CZ"/>
        </w:rPr>
        <w:t>tis.Kč</w:t>
      </w:r>
      <w:proofErr w:type="spellEnd"/>
      <w:proofErr w:type="gramEnd"/>
    </w:p>
    <w:p w14:paraId="0239491C"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 Gajdošova 9,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r>
      <w:r w:rsidRPr="00014934">
        <w:rPr>
          <w:rFonts w:ascii="Courier New" w:eastAsia="Times New Roman" w:hAnsi="Courier New" w:cs="Times New Roman"/>
          <w:sz w:val="24"/>
          <w:szCs w:val="20"/>
          <w:lang w:eastAsia="cs-CZ"/>
        </w:rPr>
        <w:tab/>
      </w:r>
      <w:r w:rsidRPr="00014934">
        <w:rPr>
          <w:rFonts w:ascii="Courier New" w:eastAsia="Times New Roman" w:hAnsi="Courier New" w:cs="Times New Roman"/>
          <w:lang w:eastAsia="cs-CZ"/>
        </w:rPr>
        <w:t>72</w:t>
      </w:r>
      <w:r w:rsidRPr="00014934">
        <w:rPr>
          <w:rFonts w:ascii="Courier New" w:eastAsia="Times New Roman" w:hAnsi="Courier New" w:cs="Courier New"/>
          <w:lang w:eastAsia="cs-CZ"/>
        </w:rPr>
        <w:t>0 </w:t>
      </w:r>
      <w:proofErr w:type="spellStart"/>
      <w:proofErr w:type="gramStart"/>
      <w:r w:rsidRPr="00014934">
        <w:rPr>
          <w:rFonts w:ascii="Courier New" w:eastAsia="Times New Roman" w:hAnsi="Courier New" w:cs="Courier New"/>
          <w:lang w:eastAsia="cs-CZ"/>
        </w:rPr>
        <w:t>tis.Kč</w:t>
      </w:r>
      <w:proofErr w:type="spellEnd"/>
      <w:proofErr w:type="gramEnd"/>
    </w:p>
    <w:p w14:paraId="6AB673B6"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 Generála Píky </w:t>
      </w:r>
      <w:proofErr w:type="gramStart"/>
      <w:r w:rsidRPr="00014934">
        <w:rPr>
          <w:rFonts w:ascii="Courier New" w:eastAsia="Times New Roman" w:hAnsi="Courier New" w:cs="Courier New"/>
          <w:lang w:eastAsia="cs-CZ"/>
        </w:rPr>
        <w:t>13A</w:t>
      </w:r>
      <w:proofErr w:type="gramEnd"/>
      <w:r w:rsidRPr="00014934">
        <w:rPr>
          <w:rFonts w:ascii="Courier New" w:eastAsia="Times New Roman" w:hAnsi="Courier New" w:cs="Courier New"/>
          <w:lang w:eastAsia="cs-CZ"/>
        </w:rPr>
        <w:t xml:space="preserve">,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1 800 </w:t>
      </w:r>
      <w:proofErr w:type="spellStart"/>
      <w:proofErr w:type="gramStart"/>
      <w:r w:rsidRPr="00014934">
        <w:rPr>
          <w:rFonts w:ascii="Courier New" w:eastAsia="Times New Roman" w:hAnsi="Courier New" w:cs="Courier New"/>
          <w:lang w:eastAsia="cs-CZ"/>
        </w:rPr>
        <w:t>tis.Kč</w:t>
      </w:r>
      <w:proofErr w:type="spellEnd"/>
      <w:proofErr w:type="gramEnd"/>
    </w:p>
    <w:p w14:paraId="74820454"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 </w:t>
      </w:r>
      <w:proofErr w:type="gramStart"/>
      <w:r w:rsidRPr="00014934">
        <w:rPr>
          <w:rFonts w:ascii="Courier New" w:eastAsia="Times New Roman" w:hAnsi="Courier New" w:cs="Courier New"/>
          <w:lang w:eastAsia="cs-CZ"/>
        </w:rPr>
        <w:t>Zelená</w:t>
      </w:r>
      <w:proofErr w:type="gramEnd"/>
      <w:r w:rsidRPr="00014934">
        <w:rPr>
          <w:rFonts w:ascii="Courier New" w:eastAsia="Times New Roman" w:hAnsi="Courier New" w:cs="Courier New"/>
          <w:lang w:eastAsia="cs-CZ"/>
        </w:rPr>
        <w:t xml:space="preserve"> 42,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r>
      <w:r w:rsidRPr="00014934">
        <w:rPr>
          <w:rFonts w:ascii="Courier New" w:eastAsia="Times New Roman" w:hAnsi="Courier New" w:cs="Courier New"/>
          <w:lang w:eastAsia="cs-CZ"/>
        </w:rPr>
        <w:tab/>
        <w:t>990 </w:t>
      </w:r>
      <w:proofErr w:type="spellStart"/>
      <w:proofErr w:type="gramStart"/>
      <w:r w:rsidRPr="00014934">
        <w:rPr>
          <w:rFonts w:ascii="Courier New" w:eastAsia="Times New Roman" w:hAnsi="Courier New" w:cs="Courier New"/>
          <w:lang w:eastAsia="cs-CZ"/>
        </w:rPr>
        <w:t>tis.Kč</w:t>
      </w:r>
      <w:proofErr w:type="spellEnd"/>
      <w:proofErr w:type="gramEnd"/>
    </w:p>
    <w:p w14:paraId="3AECFAFC"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 Matiční 5,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r>
      <w:r w:rsidRPr="00014934">
        <w:rPr>
          <w:rFonts w:ascii="Courier New" w:eastAsia="Times New Roman" w:hAnsi="Courier New" w:cs="Courier New"/>
          <w:lang w:eastAsia="cs-CZ"/>
        </w:rPr>
        <w:tab/>
        <w:t>1 200 </w:t>
      </w:r>
      <w:proofErr w:type="spellStart"/>
      <w:proofErr w:type="gramStart"/>
      <w:r w:rsidRPr="00014934">
        <w:rPr>
          <w:rFonts w:ascii="Courier New" w:eastAsia="Times New Roman" w:hAnsi="Courier New" w:cs="Courier New"/>
          <w:lang w:eastAsia="cs-CZ"/>
        </w:rPr>
        <w:t>tis.Kč</w:t>
      </w:r>
      <w:proofErr w:type="spellEnd"/>
      <w:proofErr w:type="gramEnd"/>
    </w:p>
    <w:p w14:paraId="306561C0"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Moravská Ostrava, Ostrčilova 10,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1 980 </w:t>
      </w:r>
      <w:proofErr w:type="spellStart"/>
      <w:proofErr w:type="gramStart"/>
      <w:r w:rsidRPr="00014934">
        <w:rPr>
          <w:rFonts w:ascii="Courier New" w:eastAsia="Times New Roman" w:hAnsi="Courier New" w:cs="Courier New"/>
          <w:lang w:eastAsia="cs-CZ"/>
        </w:rPr>
        <w:t>tis.Kč</w:t>
      </w:r>
      <w:proofErr w:type="spellEnd"/>
      <w:proofErr w:type="gramEnd"/>
    </w:p>
    <w:p w14:paraId="3C63D22D" w14:textId="5C3109A8"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Slezská Ostrava, Bohumínská 72/1082,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color w:val="FF0000"/>
          <w:lang w:eastAsia="cs-CZ"/>
        </w:rPr>
        <w:tab/>
      </w:r>
      <w:r w:rsidRPr="00014934">
        <w:rPr>
          <w:rFonts w:ascii="Courier New" w:eastAsia="Times New Roman" w:hAnsi="Courier New" w:cs="Courier New"/>
          <w:lang w:eastAsia="cs-CZ"/>
        </w:rPr>
        <w:t>360 </w:t>
      </w:r>
      <w:proofErr w:type="spellStart"/>
      <w:proofErr w:type="gramStart"/>
      <w:r w:rsidRPr="00014934">
        <w:rPr>
          <w:rFonts w:ascii="Courier New" w:eastAsia="Times New Roman" w:hAnsi="Courier New" w:cs="Courier New"/>
          <w:lang w:eastAsia="cs-CZ"/>
        </w:rPr>
        <w:t>tis.Kč</w:t>
      </w:r>
      <w:proofErr w:type="spellEnd"/>
      <w:proofErr w:type="gramEnd"/>
    </w:p>
    <w:p w14:paraId="5C82D081" w14:textId="70C78B24"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w:t>
      </w:r>
      <w:r w:rsidR="00E45D97">
        <w:rPr>
          <w:rFonts w:ascii="Courier New" w:eastAsia="Times New Roman" w:hAnsi="Courier New" w:cs="Courier New"/>
          <w:lang w:eastAsia="cs-CZ"/>
        </w:rPr>
        <w:t>S</w:t>
      </w:r>
      <w:r w:rsidRPr="00014934">
        <w:rPr>
          <w:rFonts w:ascii="Courier New" w:eastAsia="Times New Roman" w:hAnsi="Courier New" w:cs="Courier New"/>
          <w:lang w:eastAsia="cs-CZ"/>
        </w:rPr>
        <w:t xml:space="preserve">lezská Ostrava, Pěší 1,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color w:val="FF0000"/>
          <w:lang w:eastAsia="cs-CZ"/>
        </w:rPr>
        <w:tab/>
      </w:r>
      <w:r w:rsidRPr="00014934">
        <w:rPr>
          <w:rFonts w:ascii="Courier New" w:eastAsia="Times New Roman" w:hAnsi="Courier New" w:cs="Courier New"/>
          <w:lang w:eastAsia="cs-CZ"/>
        </w:rPr>
        <w:t>420 </w:t>
      </w:r>
      <w:proofErr w:type="spellStart"/>
      <w:proofErr w:type="gramStart"/>
      <w:r w:rsidRPr="00014934">
        <w:rPr>
          <w:rFonts w:ascii="Courier New" w:eastAsia="Times New Roman" w:hAnsi="Courier New" w:cs="Courier New"/>
          <w:lang w:eastAsia="cs-CZ"/>
        </w:rPr>
        <w:t>tis.Kč</w:t>
      </w:r>
      <w:proofErr w:type="spellEnd"/>
      <w:proofErr w:type="gramEnd"/>
    </w:p>
    <w:p w14:paraId="2185BBA2" w14:textId="4F83FA14"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MŠ Slezská Ostrava, Požární 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240 </w:t>
      </w:r>
      <w:proofErr w:type="spellStart"/>
      <w:proofErr w:type="gramStart"/>
      <w:r w:rsidRPr="00014934">
        <w:rPr>
          <w:rFonts w:ascii="Courier New" w:eastAsia="Times New Roman" w:hAnsi="Courier New" w:cs="Courier New"/>
          <w:lang w:eastAsia="cs-CZ"/>
        </w:rPr>
        <w:t>tis.Kč</w:t>
      </w:r>
      <w:proofErr w:type="spellEnd"/>
      <w:proofErr w:type="gramEnd"/>
    </w:p>
    <w:p w14:paraId="227BF65E"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Slezská Ostrava, Chrustova 24,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600 </w:t>
      </w:r>
      <w:proofErr w:type="spellStart"/>
      <w:proofErr w:type="gramStart"/>
      <w:r w:rsidRPr="00014934">
        <w:rPr>
          <w:rFonts w:ascii="Courier New" w:eastAsia="Times New Roman" w:hAnsi="Courier New" w:cs="Courier New"/>
          <w:lang w:eastAsia="cs-CZ"/>
        </w:rPr>
        <w:t>tis.Kč</w:t>
      </w:r>
      <w:proofErr w:type="spellEnd"/>
      <w:proofErr w:type="gramEnd"/>
    </w:p>
    <w:p w14:paraId="08A736B0"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Ostrava-Bělský les, B. Dvorského 1,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960 </w:t>
      </w:r>
      <w:proofErr w:type="spellStart"/>
      <w:proofErr w:type="gramStart"/>
      <w:r w:rsidRPr="00014934">
        <w:rPr>
          <w:rFonts w:ascii="Courier New" w:eastAsia="Times New Roman" w:hAnsi="Courier New" w:cs="Courier New"/>
          <w:lang w:eastAsia="cs-CZ"/>
        </w:rPr>
        <w:t>tis.Kč</w:t>
      </w:r>
      <w:proofErr w:type="spellEnd"/>
      <w:proofErr w:type="gramEnd"/>
    </w:p>
    <w:p w14:paraId="11E9BCCE"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Ostrava-Zábřeh, Kosmonautů 13,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540 </w:t>
      </w:r>
      <w:proofErr w:type="spellStart"/>
      <w:proofErr w:type="gramStart"/>
      <w:r w:rsidRPr="00014934">
        <w:rPr>
          <w:rFonts w:ascii="Courier New" w:eastAsia="Times New Roman" w:hAnsi="Courier New" w:cs="Courier New"/>
          <w:lang w:eastAsia="cs-CZ"/>
        </w:rPr>
        <w:t>tis.Kč</w:t>
      </w:r>
      <w:proofErr w:type="spellEnd"/>
      <w:proofErr w:type="gramEnd"/>
    </w:p>
    <w:p w14:paraId="4EFCED86"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Ostrava-Zábřeh, Horymírova 100,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300 </w:t>
      </w:r>
      <w:proofErr w:type="spellStart"/>
      <w:proofErr w:type="gramStart"/>
      <w:r w:rsidRPr="00014934">
        <w:rPr>
          <w:rFonts w:ascii="Courier New" w:eastAsia="Times New Roman" w:hAnsi="Courier New" w:cs="Courier New"/>
          <w:lang w:eastAsia="cs-CZ"/>
        </w:rPr>
        <w:t>tis.Kč</w:t>
      </w:r>
      <w:proofErr w:type="spellEnd"/>
      <w:proofErr w:type="gramEnd"/>
    </w:p>
    <w:p w14:paraId="5830FA7B"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Ostrava-Zábřeh, Jugoslávská 23,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780 </w:t>
      </w:r>
      <w:proofErr w:type="spellStart"/>
      <w:proofErr w:type="gramStart"/>
      <w:r w:rsidRPr="00014934">
        <w:rPr>
          <w:rFonts w:ascii="Courier New" w:eastAsia="Times New Roman" w:hAnsi="Courier New" w:cs="Courier New"/>
          <w:lang w:eastAsia="cs-CZ"/>
        </w:rPr>
        <w:t>tis.Kč</w:t>
      </w:r>
      <w:proofErr w:type="spellEnd"/>
      <w:proofErr w:type="gramEnd"/>
    </w:p>
    <w:p w14:paraId="6A06217D"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Ostrava-Zábřeh, Kosmonautů 15,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1 692 </w:t>
      </w:r>
      <w:proofErr w:type="spellStart"/>
      <w:proofErr w:type="gramStart"/>
      <w:r w:rsidRPr="00014934">
        <w:rPr>
          <w:rFonts w:ascii="Courier New" w:eastAsia="Times New Roman" w:hAnsi="Courier New" w:cs="Courier New"/>
          <w:lang w:eastAsia="cs-CZ"/>
        </w:rPr>
        <w:t>tis.Kč</w:t>
      </w:r>
      <w:proofErr w:type="spellEnd"/>
      <w:proofErr w:type="gramEnd"/>
    </w:p>
    <w:p w14:paraId="083FAC54"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Ostrava-Zábřeh, Volgogradská </w:t>
      </w:r>
      <w:proofErr w:type="gramStart"/>
      <w:r w:rsidRPr="00014934">
        <w:rPr>
          <w:rFonts w:ascii="Courier New" w:eastAsia="Times New Roman" w:hAnsi="Courier New" w:cs="Courier New"/>
          <w:lang w:eastAsia="cs-CZ"/>
        </w:rPr>
        <w:t>6B</w:t>
      </w:r>
      <w:proofErr w:type="gramEnd"/>
      <w:r w:rsidRPr="00014934">
        <w:rPr>
          <w:rFonts w:ascii="Courier New" w:eastAsia="Times New Roman" w:hAnsi="Courier New" w:cs="Courier New"/>
          <w:lang w:eastAsia="cs-CZ"/>
        </w:rPr>
        <w:t xml:space="preserve">,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540 </w:t>
      </w:r>
      <w:proofErr w:type="spellStart"/>
      <w:proofErr w:type="gramStart"/>
      <w:r w:rsidRPr="00014934">
        <w:rPr>
          <w:rFonts w:ascii="Courier New" w:eastAsia="Times New Roman" w:hAnsi="Courier New" w:cs="Courier New"/>
          <w:lang w:eastAsia="cs-CZ"/>
        </w:rPr>
        <w:t>tis.Kč</w:t>
      </w:r>
      <w:proofErr w:type="spellEnd"/>
      <w:proofErr w:type="gramEnd"/>
    </w:p>
    <w:p w14:paraId="0DC2C5EB"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Ostrava-Zábřeh, Chrjukinova 12,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360 </w:t>
      </w:r>
      <w:proofErr w:type="spellStart"/>
      <w:proofErr w:type="gramStart"/>
      <w:r w:rsidRPr="00014934">
        <w:rPr>
          <w:rFonts w:ascii="Courier New" w:eastAsia="Times New Roman" w:hAnsi="Courier New" w:cs="Courier New"/>
          <w:lang w:eastAsia="cs-CZ"/>
        </w:rPr>
        <w:t>tis.Kč</w:t>
      </w:r>
      <w:proofErr w:type="spellEnd"/>
      <w:proofErr w:type="gramEnd"/>
    </w:p>
    <w:p w14:paraId="042F9314"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Ostrava-Hrabůvka, A. Kučery 20,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600 </w:t>
      </w:r>
      <w:proofErr w:type="spellStart"/>
      <w:proofErr w:type="gramStart"/>
      <w:r w:rsidRPr="00014934">
        <w:rPr>
          <w:rFonts w:ascii="Courier New" w:eastAsia="Times New Roman" w:hAnsi="Courier New" w:cs="Courier New"/>
          <w:lang w:eastAsia="cs-CZ"/>
        </w:rPr>
        <w:t>tis.Kč</w:t>
      </w:r>
      <w:proofErr w:type="spellEnd"/>
      <w:proofErr w:type="gramEnd"/>
    </w:p>
    <w:p w14:paraId="302A1D6A"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Ostrava-Hrabůvka, Mitušova 16,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276 </w:t>
      </w:r>
      <w:proofErr w:type="spellStart"/>
      <w:proofErr w:type="gramStart"/>
      <w:r w:rsidRPr="00014934">
        <w:rPr>
          <w:rFonts w:ascii="Courier New" w:eastAsia="Times New Roman" w:hAnsi="Courier New" w:cs="Courier New"/>
          <w:lang w:eastAsia="cs-CZ"/>
        </w:rPr>
        <w:t>tis.Kč</w:t>
      </w:r>
      <w:proofErr w:type="spellEnd"/>
      <w:proofErr w:type="gramEnd"/>
    </w:p>
    <w:p w14:paraId="5AB7395B"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Ostrava-Hrabůvka, Krestova </w:t>
      </w:r>
      <w:proofErr w:type="gramStart"/>
      <w:r w:rsidRPr="00014934">
        <w:rPr>
          <w:rFonts w:ascii="Courier New" w:eastAsia="Times New Roman" w:hAnsi="Courier New" w:cs="Courier New"/>
          <w:lang w:eastAsia="cs-CZ"/>
        </w:rPr>
        <w:t>36A</w:t>
      </w:r>
      <w:proofErr w:type="gramEnd"/>
      <w:r w:rsidRPr="00014934">
        <w:rPr>
          <w:rFonts w:ascii="Courier New" w:eastAsia="Times New Roman" w:hAnsi="Courier New" w:cs="Courier New"/>
          <w:lang w:eastAsia="cs-CZ"/>
        </w:rPr>
        <w:t xml:space="preserve">,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492 </w:t>
      </w:r>
      <w:proofErr w:type="spellStart"/>
      <w:proofErr w:type="gramStart"/>
      <w:r w:rsidRPr="00014934">
        <w:rPr>
          <w:rFonts w:ascii="Courier New" w:eastAsia="Times New Roman" w:hAnsi="Courier New" w:cs="Courier New"/>
          <w:lang w:eastAsia="cs-CZ"/>
        </w:rPr>
        <w:t>tis.Kč</w:t>
      </w:r>
      <w:proofErr w:type="spellEnd"/>
      <w:proofErr w:type="gramEnd"/>
    </w:p>
    <w:p w14:paraId="42204DB2"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Ostrava-Hrabůvka, Provaznická 64,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600 </w:t>
      </w:r>
      <w:proofErr w:type="spellStart"/>
      <w:proofErr w:type="gramStart"/>
      <w:r w:rsidRPr="00014934">
        <w:rPr>
          <w:rFonts w:ascii="Courier New" w:eastAsia="Times New Roman" w:hAnsi="Courier New" w:cs="Courier New"/>
          <w:lang w:eastAsia="cs-CZ"/>
        </w:rPr>
        <w:t>tis.Kč</w:t>
      </w:r>
      <w:proofErr w:type="spellEnd"/>
      <w:proofErr w:type="gramEnd"/>
    </w:p>
    <w:p w14:paraId="6C51863F"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Ostrava-Nová Bělá, Mitrovická 389,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210 </w:t>
      </w:r>
      <w:proofErr w:type="spellStart"/>
      <w:proofErr w:type="gramStart"/>
      <w:r w:rsidRPr="00014934">
        <w:rPr>
          <w:rFonts w:ascii="Courier New" w:eastAsia="Times New Roman" w:hAnsi="Courier New" w:cs="Courier New"/>
          <w:lang w:eastAsia="cs-CZ"/>
        </w:rPr>
        <w:t>tis.Kč</w:t>
      </w:r>
      <w:proofErr w:type="spellEnd"/>
      <w:proofErr w:type="gramEnd"/>
    </w:p>
    <w:p w14:paraId="0E97FDE6"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Ostrava-Stará Bělá, Junácká 700,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540 </w:t>
      </w:r>
      <w:proofErr w:type="spellStart"/>
      <w:proofErr w:type="gramStart"/>
      <w:r w:rsidRPr="00014934">
        <w:rPr>
          <w:rFonts w:ascii="Courier New" w:eastAsia="Times New Roman" w:hAnsi="Courier New" w:cs="Courier New"/>
          <w:lang w:eastAsia="cs-CZ"/>
        </w:rPr>
        <w:t>tis.Kč</w:t>
      </w:r>
      <w:proofErr w:type="spellEnd"/>
      <w:proofErr w:type="gramEnd"/>
    </w:p>
    <w:p w14:paraId="77F42051" w14:textId="2EE96B99"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ZŠ Ostrava</w:t>
      </w:r>
      <w:r w:rsidR="00E45D97">
        <w:rPr>
          <w:rFonts w:ascii="Courier New" w:eastAsia="Times New Roman" w:hAnsi="Courier New" w:cs="Courier New"/>
          <w:lang w:eastAsia="cs-CZ"/>
        </w:rPr>
        <w:t>-</w:t>
      </w:r>
      <w:r w:rsidRPr="00014934">
        <w:rPr>
          <w:rFonts w:ascii="Courier New" w:eastAsia="Times New Roman" w:hAnsi="Courier New" w:cs="Courier New"/>
          <w:lang w:eastAsia="cs-CZ"/>
        </w:rPr>
        <w:t xml:space="preserve">Dubina, Františka Formana 45,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2 100 </w:t>
      </w:r>
      <w:proofErr w:type="spellStart"/>
      <w:proofErr w:type="gramStart"/>
      <w:r w:rsidRPr="00014934">
        <w:rPr>
          <w:rFonts w:ascii="Courier New" w:eastAsia="Times New Roman" w:hAnsi="Courier New" w:cs="Courier New"/>
          <w:lang w:eastAsia="cs-CZ"/>
        </w:rPr>
        <w:t>tis.Kč</w:t>
      </w:r>
      <w:proofErr w:type="spellEnd"/>
      <w:proofErr w:type="gramEnd"/>
    </w:p>
    <w:p w14:paraId="6B88B35E"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Ostrava-Mariánské Hory, Generála Janka 1208,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810 </w:t>
      </w:r>
      <w:proofErr w:type="spellStart"/>
      <w:proofErr w:type="gramStart"/>
      <w:r w:rsidRPr="00014934">
        <w:rPr>
          <w:rFonts w:ascii="Courier New" w:eastAsia="Times New Roman" w:hAnsi="Courier New" w:cs="Courier New"/>
          <w:lang w:eastAsia="cs-CZ"/>
        </w:rPr>
        <w:t>tis.Kč</w:t>
      </w:r>
      <w:proofErr w:type="spellEnd"/>
      <w:proofErr w:type="gramEnd"/>
    </w:p>
    <w:p w14:paraId="7656055F"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MŠ Ostrava-</w:t>
      </w:r>
      <w:proofErr w:type="spellStart"/>
      <w:r w:rsidRPr="00014934">
        <w:rPr>
          <w:rFonts w:ascii="Courier New" w:eastAsia="Times New Roman" w:hAnsi="Courier New" w:cs="Courier New"/>
          <w:lang w:eastAsia="cs-CZ"/>
        </w:rPr>
        <w:t>Bartovice</w:t>
      </w:r>
      <w:proofErr w:type="spellEnd"/>
      <w:r w:rsidRPr="00014934">
        <w:rPr>
          <w:rFonts w:ascii="Courier New" w:eastAsia="Times New Roman" w:hAnsi="Courier New" w:cs="Courier New"/>
          <w:lang w:eastAsia="cs-CZ"/>
        </w:rPr>
        <w:t xml:space="preserve">, Za Ještěrkou 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162 </w:t>
      </w:r>
      <w:proofErr w:type="spellStart"/>
      <w:proofErr w:type="gramStart"/>
      <w:r w:rsidRPr="00014934">
        <w:rPr>
          <w:rFonts w:ascii="Courier New" w:eastAsia="Times New Roman" w:hAnsi="Courier New" w:cs="Courier New"/>
          <w:lang w:eastAsia="cs-CZ"/>
        </w:rPr>
        <w:t>tis.Kč</w:t>
      </w:r>
      <w:proofErr w:type="spellEnd"/>
      <w:proofErr w:type="gramEnd"/>
    </w:p>
    <w:p w14:paraId="5D1900D3"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MŠ Ostrava-Radvanice, Těšínská 279,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210 </w:t>
      </w:r>
      <w:proofErr w:type="spellStart"/>
      <w:proofErr w:type="gramStart"/>
      <w:r w:rsidRPr="00014934">
        <w:rPr>
          <w:rFonts w:ascii="Courier New" w:eastAsia="Times New Roman" w:hAnsi="Courier New" w:cs="Courier New"/>
          <w:lang w:eastAsia="cs-CZ"/>
        </w:rPr>
        <w:t>tis.Kč</w:t>
      </w:r>
      <w:proofErr w:type="spellEnd"/>
      <w:proofErr w:type="gramEnd"/>
    </w:p>
    <w:p w14:paraId="23418D79"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MŠ Ostrava-Radvanice, Vrchlického 5,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1 500 </w:t>
      </w:r>
      <w:proofErr w:type="spellStart"/>
      <w:proofErr w:type="gramStart"/>
      <w:r w:rsidRPr="00014934">
        <w:rPr>
          <w:rFonts w:ascii="Courier New" w:eastAsia="Times New Roman" w:hAnsi="Courier New" w:cs="Courier New"/>
          <w:lang w:eastAsia="cs-CZ"/>
        </w:rPr>
        <w:t>tis.Kč</w:t>
      </w:r>
      <w:proofErr w:type="spellEnd"/>
      <w:proofErr w:type="gramEnd"/>
    </w:p>
    <w:p w14:paraId="24DD273C"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Ostrava-Proskovice, Staroveská 62,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 xml:space="preserve">. </w:t>
      </w:r>
      <w:r w:rsidRPr="00014934">
        <w:rPr>
          <w:rFonts w:ascii="Courier New" w:eastAsia="Times New Roman" w:hAnsi="Courier New" w:cs="Courier New"/>
          <w:lang w:eastAsia="cs-CZ"/>
        </w:rPr>
        <w:tab/>
        <w:t>540 </w:t>
      </w:r>
      <w:proofErr w:type="spellStart"/>
      <w:proofErr w:type="gramStart"/>
      <w:r w:rsidRPr="00014934">
        <w:rPr>
          <w:rFonts w:ascii="Courier New" w:eastAsia="Times New Roman" w:hAnsi="Courier New" w:cs="Courier New"/>
          <w:lang w:eastAsia="cs-CZ"/>
        </w:rPr>
        <w:t>tis.Kč</w:t>
      </w:r>
      <w:proofErr w:type="spellEnd"/>
      <w:proofErr w:type="gramEnd"/>
    </w:p>
    <w:p w14:paraId="5336FF30"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Ostrava-Krásné Pole, Družební 366,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 xml:space="preserve">. </w:t>
      </w:r>
      <w:r w:rsidRPr="00014934">
        <w:rPr>
          <w:rFonts w:ascii="Courier New" w:eastAsia="Times New Roman" w:hAnsi="Courier New" w:cs="Courier New"/>
          <w:lang w:eastAsia="cs-CZ"/>
        </w:rPr>
        <w:tab/>
        <w:t>420 </w:t>
      </w:r>
      <w:proofErr w:type="spellStart"/>
      <w:proofErr w:type="gramStart"/>
      <w:r w:rsidRPr="00014934">
        <w:rPr>
          <w:rFonts w:ascii="Courier New" w:eastAsia="Times New Roman" w:hAnsi="Courier New" w:cs="Courier New"/>
          <w:lang w:eastAsia="cs-CZ"/>
        </w:rPr>
        <w:t>tis.Kč</w:t>
      </w:r>
      <w:proofErr w:type="spellEnd"/>
      <w:proofErr w:type="gramEnd"/>
    </w:p>
    <w:p w14:paraId="7FE8BED5"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Ostrava-Dubina, V. Košaře 6,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 xml:space="preserve">. </w:t>
      </w:r>
      <w:r w:rsidRPr="00014934">
        <w:rPr>
          <w:rFonts w:ascii="Courier New" w:eastAsia="Times New Roman" w:hAnsi="Courier New" w:cs="Courier New"/>
          <w:lang w:eastAsia="cs-CZ"/>
        </w:rPr>
        <w:tab/>
        <w:t>1 200 </w:t>
      </w:r>
      <w:proofErr w:type="spellStart"/>
      <w:proofErr w:type="gramStart"/>
      <w:r w:rsidRPr="00014934">
        <w:rPr>
          <w:rFonts w:ascii="Courier New" w:eastAsia="Times New Roman" w:hAnsi="Courier New" w:cs="Courier New"/>
          <w:lang w:eastAsia="cs-CZ"/>
        </w:rPr>
        <w:t>tis.Kč</w:t>
      </w:r>
      <w:proofErr w:type="spellEnd"/>
      <w:proofErr w:type="gramEnd"/>
    </w:p>
    <w:p w14:paraId="1EEDEEE3"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Ostrava–Hrabová, Paskovská 46,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 xml:space="preserve">. </w:t>
      </w:r>
      <w:r w:rsidRPr="00014934">
        <w:rPr>
          <w:rFonts w:ascii="Courier New" w:eastAsia="Times New Roman" w:hAnsi="Courier New" w:cs="Courier New"/>
          <w:lang w:eastAsia="cs-CZ"/>
        </w:rPr>
        <w:tab/>
        <w:t>1 704 </w:t>
      </w:r>
      <w:proofErr w:type="spellStart"/>
      <w:proofErr w:type="gramStart"/>
      <w:r w:rsidRPr="00014934">
        <w:rPr>
          <w:rFonts w:ascii="Courier New" w:eastAsia="Times New Roman" w:hAnsi="Courier New" w:cs="Courier New"/>
          <w:lang w:eastAsia="cs-CZ"/>
        </w:rPr>
        <w:t>tis.Kč</w:t>
      </w:r>
      <w:proofErr w:type="spellEnd"/>
      <w:proofErr w:type="gramEnd"/>
    </w:p>
    <w:p w14:paraId="28F23788"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ZŠ a MŠ Ostrava–Michálkovice, U Kříže 28,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 xml:space="preserve">. </w:t>
      </w:r>
      <w:r w:rsidRPr="00014934">
        <w:rPr>
          <w:rFonts w:ascii="Courier New" w:eastAsia="Times New Roman" w:hAnsi="Courier New" w:cs="Courier New"/>
          <w:lang w:eastAsia="cs-CZ"/>
        </w:rPr>
        <w:tab/>
        <w:t>360 </w:t>
      </w:r>
      <w:proofErr w:type="spellStart"/>
      <w:proofErr w:type="gramStart"/>
      <w:r w:rsidRPr="00014934">
        <w:rPr>
          <w:rFonts w:ascii="Courier New" w:eastAsia="Times New Roman" w:hAnsi="Courier New" w:cs="Courier New"/>
          <w:lang w:eastAsia="cs-CZ"/>
        </w:rPr>
        <w:t>tis.Kč</w:t>
      </w:r>
      <w:proofErr w:type="spellEnd"/>
      <w:proofErr w:type="gramEnd"/>
    </w:p>
    <w:p w14:paraId="6F4937AB" w14:textId="77777777" w:rsidR="00014934" w:rsidRPr="00014934" w:rsidRDefault="00014934" w:rsidP="00014934">
      <w:pPr>
        <w:tabs>
          <w:tab w:val="left" w:pos="851"/>
          <w:tab w:val="left" w:pos="4395"/>
          <w:tab w:val="right" w:pos="9923"/>
        </w:tabs>
        <w:spacing w:after="0" w:line="240" w:lineRule="auto"/>
        <w:rPr>
          <w:rFonts w:ascii="Courier New" w:eastAsia="Times New Roman" w:hAnsi="Courier New" w:cs="Courier New"/>
          <w:lang w:eastAsia="cs-CZ"/>
        </w:rPr>
      </w:pPr>
      <w:r w:rsidRPr="00014934">
        <w:rPr>
          <w:rFonts w:ascii="Courier New" w:eastAsia="Times New Roman" w:hAnsi="Courier New" w:cs="Courier New"/>
          <w:lang w:eastAsia="cs-CZ"/>
        </w:rPr>
        <w:t xml:space="preserve">- ZŠ Ostrava-Vítkovice, Šalounova 56, </w:t>
      </w:r>
      <w:proofErr w:type="spellStart"/>
      <w:r w:rsidRPr="00014934">
        <w:rPr>
          <w:rFonts w:ascii="Courier New" w:eastAsia="Times New Roman" w:hAnsi="Courier New" w:cs="Courier New"/>
          <w:lang w:eastAsia="cs-CZ"/>
        </w:rPr>
        <w:t>p.o</w:t>
      </w:r>
      <w:proofErr w:type="spellEnd"/>
      <w:r w:rsidRPr="00014934">
        <w:rPr>
          <w:rFonts w:ascii="Courier New" w:eastAsia="Times New Roman" w:hAnsi="Courier New" w:cs="Courier New"/>
          <w:lang w:eastAsia="cs-CZ"/>
        </w:rPr>
        <w:t>.</w:t>
      </w:r>
      <w:r w:rsidRPr="00014934">
        <w:rPr>
          <w:rFonts w:ascii="Courier New" w:eastAsia="Times New Roman" w:hAnsi="Courier New" w:cs="Courier New"/>
          <w:lang w:eastAsia="cs-CZ"/>
        </w:rPr>
        <w:tab/>
        <w:t>960 </w:t>
      </w:r>
      <w:proofErr w:type="spellStart"/>
      <w:proofErr w:type="gramStart"/>
      <w:r w:rsidRPr="00014934">
        <w:rPr>
          <w:rFonts w:ascii="Courier New" w:eastAsia="Times New Roman" w:hAnsi="Courier New" w:cs="Courier New"/>
          <w:lang w:eastAsia="cs-CZ"/>
        </w:rPr>
        <w:t>tis.Kč</w:t>
      </w:r>
      <w:proofErr w:type="spellEnd"/>
      <w:proofErr w:type="gramEnd"/>
    </w:p>
    <w:p w14:paraId="66E97E19" w14:textId="77777777"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w:t>
      </w:r>
      <w:proofErr w:type="spellStart"/>
      <w:r w:rsidRPr="00014934">
        <w:rPr>
          <w:rFonts w:ascii="Courier New" w:eastAsia="Times New Roman" w:hAnsi="Courier New" w:cs="Courier New"/>
          <w:lang w:eastAsia="cs-CZ"/>
        </w:rPr>
        <w:t>INškolka</w:t>
      </w:r>
      <w:proofErr w:type="spellEnd"/>
      <w:r w:rsidRPr="00014934">
        <w:rPr>
          <w:rFonts w:ascii="Courier New" w:eastAsia="Times New Roman" w:hAnsi="Courier New" w:cs="Courier New"/>
          <w:lang w:eastAsia="cs-CZ"/>
        </w:rPr>
        <w:t xml:space="preserve"> s.r.o., Hornopolní 3318/36a</w:t>
      </w:r>
      <w:r w:rsidRPr="00014934">
        <w:rPr>
          <w:rFonts w:ascii="Courier New" w:eastAsia="Times New Roman" w:hAnsi="Courier New" w:cs="Courier New"/>
          <w:lang w:eastAsia="cs-CZ"/>
        </w:rPr>
        <w:tab/>
        <w:t>240 </w:t>
      </w:r>
      <w:proofErr w:type="spellStart"/>
      <w:proofErr w:type="gramStart"/>
      <w:r w:rsidRPr="00014934">
        <w:rPr>
          <w:rFonts w:ascii="Courier New" w:eastAsia="Times New Roman" w:hAnsi="Courier New" w:cs="Courier New"/>
          <w:lang w:eastAsia="cs-CZ"/>
        </w:rPr>
        <w:t>tis.Kč</w:t>
      </w:r>
      <w:proofErr w:type="spellEnd"/>
      <w:proofErr w:type="gramEnd"/>
    </w:p>
    <w:p w14:paraId="26978357" w14:textId="0AEE6DED"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EDUCATION INSTITUTE základní škola, </w:t>
      </w:r>
      <w:r w:rsidR="00C80175">
        <w:rPr>
          <w:rFonts w:ascii="Courier New" w:eastAsia="Times New Roman" w:hAnsi="Courier New" w:cs="Courier New"/>
          <w:lang w:eastAsia="cs-CZ"/>
        </w:rPr>
        <w:t>mateřská</w:t>
      </w:r>
      <w:r w:rsidRPr="00014934">
        <w:rPr>
          <w:rFonts w:ascii="Courier New" w:eastAsia="Times New Roman" w:hAnsi="Courier New" w:cs="Courier New"/>
          <w:lang w:eastAsia="cs-CZ"/>
        </w:rPr>
        <w:t xml:space="preserve"> škola, </w:t>
      </w:r>
      <w:proofErr w:type="spellStart"/>
      <w:r w:rsidRPr="00014934">
        <w:rPr>
          <w:rFonts w:ascii="Courier New" w:eastAsia="Times New Roman" w:hAnsi="Courier New" w:cs="Courier New"/>
          <w:lang w:eastAsia="cs-CZ"/>
        </w:rPr>
        <w:t>s.</w:t>
      </w:r>
      <w:proofErr w:type="gramStart"/>
      <w:r w:rsidRPr="00014934">
        <w:rPr>
          <w:rFonts w:ascii="Courier New" w:eastAsia="Times New Roman" w:hAnsi="Courier New" w:cs="Courier New"/>
          <w:lang w:eastAsia="cs-CZ"/>
        </w:rPr>
        <w:t>r.o</w:t>
      </w:r>
      <w:proofErr w:type="spellEnd"/>
      <w:proofErr w:type="gramEnd"/>
      <w:r w:rsidRPr="00014934">
        <w:rPr>
          <w:rFonts w:ascii="Courier New" w:eastAsia="Times New Roman" w:hAnsi="Courier New" w:cs="Courier New"/>
          <w:lang w:eastAsia="cs-CZ"/>
        </w:rPr>
        <w:tab/>
        <w:t>270 </w:t>
      </w:r>
      <w:proofErr w:type="spellStart"/>
      <w:r w:rsidRPr="00014934">
        <w:rPr>
          <w:rFonts w:ascii="Courier New" w:eastAsia="Times New Roman" w:hAnsi="Courier New" w:cs="Courier New"/>
          <w:lang w:eastAsia="cs-CZ"/>
        </w:rPr>
        <w:t>tis.Kč</w:t>
      </w:r>
      <w:proofErr w:type="spellEnd"/>
    </w:p>
    <w:p w14:paraId="1D96568E" w14:textId="2BA65BC6" w:rsidR="00014934" w:rsidRPr="00014934" w:rsidRDefault="00014934" w:rsidP="00014934">
      <w:pPr>
        <w:tabs>
          <w:tab w:val="left" w:pos="851"/>
          <w:tab w:val="left" w:pos="4395"/>
          <w:tab w:val="right" w:pos="9923"/>
        </w:tabs>
        <w:spacing w:after="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xml:space="preserve">- Waldorfská základní škola a </w:t>
      </w:r>
      <w:r w:rsidR="00C80175">
        <w:rPr>
          <w:rFonts w:ascii="Courier New" w:eastAsia="Times New Roman" w:hAnsi="Courier New" w:cs="Courier New"/>
          <w:lang w:eastAsia="cs-CZ"/>
        </w:rPr>
        <w:t>střední</w:t>
      </w:r>
      <w:r w:rsidRPr="00014934">
        <w:rPr>
          <w:rFonts w:ascii="Courier New" w:eastAsia="Times New Roman" w:hAnsi="Courier New" w:cs="Courier New"/>
          <w:lang w:eastAsia="cs-CZ"/>
        </w:rPr>
        <w:t xml:space="preserve"> škola Ostrava, p. o. </w:t>
      </w:r>
      <w:r w:rsidRPr="00014934">
        <w:rPr>
          <w:rFonts w:ascii="Courier New" w:eastAsia="Times New Roman" w:hAnsi="Courier New" w:cs="Courier New"/>
          <w:lang w:eastAsia="cs-CZ"/>
        </w:rPr>
        <w:tab/>
        <w:t>1 008 </w:t>
      </w:r>
      <w:proofErr w:type="spellStart"/>
      <w:proofErr w:type="gramStart"/>
      <w:r w:rsidRPr="00014934">
        <w:rPr>
          <w:rFonts w:ascii="Courier New" w:eastAsia="Times New Roman" w:hAnsi="Courier New" w:cs="Courier New"/>
          <w:lang w:eastAsia="cs-CZ"/>
        </w:rPr>
        <w:t>tis.Kč</w:t>
      </w:r>
      <w:proofErr w:type="spellEnd"/>
      <w:proofErr w:type="gramEnd"/>
    </w:p>
    <w:p w14:paraId="68AEB8C0" w14:textId="03CF5E86" w:rsidR="00014934" w:rsidRPr="00014934" w:rsidRDefault="00014934" w:rsidP="00A25901">
      <w:pPr>
        <w:tabs>
          <w:tab w:val="left" w:pos="851"/>
          <w:tab w:val="left" w:pos="4395"/>
          <w:tab w:val="right" w:pos="9923"/>
        </w:tabs>
        <w:spacing w:after="120" w:line="240" w:lineRule="auto"/>
        <w:jc w:val="both"/>
        <w:rPr>
          <w:rFonts w:ascii="Courier New" w:eastAsia="Times New Roman" w:hAnsi="Courier New" w:cs="Courier New"/>
          <w:lang w:eastAsia="cs-CZ"/>
        </w:rPr>
      </w:pPr>
      <w:r w:rsidRPr="00014934">
        <w:rPr>
          <w:rFonts w:ascii="Courier New" w:eastAsia="Times New Roman" w:hAnsi="Courier New" w:cs="Courier New"/>
          <w:lang w:eastAsia="cs-CZ"/>
        </w:rPr>
        <w:t>- Základní škola Mezi stromy s.r.o., Maixnerova 1373/11</w:t>
      </w:r>
      <w:r w:rsidRPr="00014934">
        <w:rPr>
          <w:rFonts w:ascii="Courier New" w:eastAsia="Times New Roman" w:hAnsi="Courier New" w:cs="Courier New"/>
          <w:lang w:eastAsia="cs-CZ"/>
        </w:rPr>
        <w:tab/>
        <w:t>1</w:t>
      </w:r>
      <w:r w:rsidRPr="00014934">
        <w:rPr>
          <w:rFonts w:ascii="Courier New" w:eastAsia="Times New Roman" w:hAnsi="Courier New" w:cs="Times New Roman"/>
          <w:lang w:eastAsia="cs-CZ"/>
        </w:rPr>
        <w:t>26</w:t>
      </w:r>
      <w:r w:rsidRPr="00014934">
        <w:rPr>
          <w:rFonts w:ascii="Courier New" w:eastAsia="Times New Roman" w:hAnsi="Courier New" w:cs="Courier New"/>
          <w:lang w:eastAsia="cs-CZ"/>
        </w:rPr>
        <w:t> </w:t>
      </w:r>
      <w:proofErr w:type="spellStart"/>
      <w:proofErr w:type="gramStart"/>
      <w:r w:rsidRPr="00014934">
        <w:rPr>
          <w:rFonts w:ascii="Courier New" w:eastAsia="Times New Roman" w:hAnsi="Courier New" w:cs="Courier New"/>
          <w:lang w:eastAsia="cs-CZ"/>
        </w:rPr>
        <w:t>tis.Kč</w:t>
      </w:r>
      <w:proofErr w:type="spellEnd"/>
      <w:proofErr w:type="gramEnd"/>
    </w:p>
    <w:p w14:paraId="23BF2A05" w14:textId="4569F161" w:rsidR="00014934" w:rsidRPr="00014934" w:rsidRDefault="00014934" w:rsidP="00A25901">
      <w:pPr>
        <w:tabs>
          <w:tab w:val="right" w:pos="9923"/>
        </w:tabs>
        <w:spacing w:after="120" w:line="240" w:lineRule="auto"/>
        <w:jc w:val="both"/>
        <w:rPr>
          <w:rFonts w:ascii="Courier New" w:eastAsia="Times New Roman" w:hAnsi="Courier New" w:cs="Courier New"/>
          <w:bCs/>
          <w:lang w:eastAsia="cs-CZ"/>
        </w:rPr>
      </w:pPr>
      <w:r w:rsidRPr="00014934">
        <w:rPr>
          <w:rFonts w:ascii="Courier New" w:eastAsia="Times New Roman" w:hAnsi="Courier New" w:cs="Courier New"/>
          <w:b/>
          <w:lang w:eastAsia="cs-CZ"/>
        </w:rPr>
        <w:lastRenderedPageBreak/>
        <w:t>C e l k e m</w:t>
      </w:r>
      <w:r w:rsidRPr="00014934">
        <w:rPr>
          <w:rFonts w:ascii="Courier New" w:eastAsia="Times New Roman" w:hAnsi="Courier New" w:cs="Courier New"/>
          <w:b/>
          <w:lang w:eastAsia="cs-CZ"/>
        </w:rPr>
        <w:tab/>
        <w:t>30 564 </w:t>
      </w:r>
      <w:proofErr w:type="spellStart"/>
      <w:proofErr w:type="gramStart"/>
      <w:r w:rsidRPr="00014934">
        <w:rPr>
          <w:rFonts w:ascii="Courier New" w:eastAsia="Times New Roman" w:hAnsi="Courier New" w:cs="Courier New"/>
          <w:b/>
          <w:lang w:eastAsia="cs-CZ"/>
        </w:rPr>
        <w:t>tis.Kč</w:t>
      </w:r>
      <w:proofErr w:type="spellEnd"/>
      <w:proofErr w:type="gramEnd"/>
    </w:p>
    <w:p w14:paraId="77BBD85B" w14:textId="72F29CBA" w:rsidR="00014934" w:rsidRDefault="00014934" w:rsidP="00014934">
      <w:pPr>
        <w:tabs>
          <w:tab w:val="right" w:pos="9923"/>
        </w:tabs>
        <w:spacing w:after="0" w:line="240" w:lineRule="auto"/>
        <w:jc w:val="both"/>
        <w:rPr>
          <w:rFonts w:ascii="Courier New" w:eastAsia="Times New Roman" w:hAnsi="Courier New" w:cs="Courier New"/>
          <w:b/>
          <w:bCs/>
          <w:lang w:eastAsia="cs-CZ"/>
        </w:rPr>
      </w:pPr>
      <w:r w:rsidRPr="00014934">
        <w:rPr>
          <w:rFonts w:ascii="Courier New" w:eastAsia="Times New Roman" w:hAnsi="Courier New" w:cs="Courier New"/>
          <w:b/>
          <w:bCs/>
          <w:lang w:eastAsia="cs-CZ"/>
        </w:rPr>
        <w:t>Zůstatek k 31.12.2021</w:t>
      </w:r>
      <w:r w:rsidRPr="00014934">
        <w:rPr>
          <w:rFonts w:ascii="Courier New" w:eastAsia="Times New Roman" w:hAnsi="Courier New" w:cs="Courier New"/>
          <w:b/>
          <w:bCs/>
          <w:lang w:eastAsia="cs-CZ"/>
        </w:rPr>
        <w:tab/>
        <w:t>19 188 </w:t>
      </w:r>
      <w:proofErr w:type="spellStart"/>
      <w:proofErr w:type="gramStart"/>
      <w:r w:rsidRPr="00014934">
        <w:rPr>
          <w:rFonts w:ascii="Courier New" w:eastAsia="Times New Roman" w:hAnsi="Courier New" w:cs="Courier New"/>
          <w:b/>
          <w:bCs/>
          <w:lang w:eastAsia="cs-CZ"/>
        </w:rPr>
        <w:t>tis.Kč</w:t>
      </w:r>
      <w:proofErr w:type="spellEnd"/>
      <w:proofErr w:type="gramEnd"/>
    </w:p>
    <w:p w14:paraId="60738B79" w14:textId="5AE8CF8C" w:rsidR="00DA2DB1" w:rsidRDefault="00DA2DB1" w:rsidP="00014934">
      <w:pPr>
        <w:tabs>
          <w:tab w:val="right" w:pos="9923"/>
        </w:tabs>
        <w:spacing w:after="0" w:line="240" w:lineRule="auto"/>
        <w:jc w:val="both"/>
        <w:rPr>
          <w:rFonts w:ascii="Courier New" w:eastAsia="Times New Roman" w:hAnsi="Courier New" w:cs="Courier New"/>
          <w:b/>
          <w:bCs/>
          <w:lang w:eastAsia="cs-CZ"/>
        </w:rPr>
      </w:pPr>
    </w:p>
    <w:p w14:paraId="306F0813" w14:textId="5362CB1C" w:rsidR="00DA2DB1" w:rsidRDefault="00DA2DB1" w:rsidP="00014934">
      <w:pPr>
        <w:tabs>
          <w:tab w:val="right" w:pos="9923"/>
        </w:tabs>
        <w:spacing w:after="0" w:line="240" w:lineRule="auto"/>
        <w:jc w:val="both"/>
        <w:rPr>
          <w:rFonts w:ascii="Courier New" w:eastAsia="Times New Roman" w:hAnsi="Courier New" w:cs="Courier New"/>
          <w:b/>
          <w:bCs/>
          <w:lang w:eastAsia="cs-CZ"/>
        </w:rPr>
      </w:pPr>
    </w:p>
    <w:p w14:paraId="1016D1AF" w14:textId="77777777" w:rsidR="00DA2DB1" w:rsidRPr="00014934" w:rsidRDefault="00DA2DB1" w:rsidP="00014934">
      <w:pPr>
        <w:tabs>
          <w:tab w:val="right" w:pos="9923"/>
        </w:tabs>
        <w:spacing w:after="0" w:line="240" w:lineRule="auto"/>
        <w:jc w:val="both"/>
        <w:rPr>
          <w:rFonts w:ascii="Courier New" w:eastAsia="Times New Roman" w:hAnsi="Courier New" w:cs="Courier New"/>
          <w:b/>
          <w:bCs/>
          <w:lang w:eastAsia="cs-CZ"/>
        </w:rPr>
      </w:pPr>
    </w:p>
    <w:p w14:paraId="6FADED9C" w14:textId="0E838E4D" w:rsidR="004D6EDD" w:rsidRDefault="004D6EDD" w:rsidP="004D6EDD">
      <w:pPr>
        <w:pStyle w:val="Zvrenet02"/>
      </w:pPr>
      <w:bookmarkStart w:id="99" w:name="_Toc107298467"/>
      <w:r>
        <w:t>Fond pro vodovody</w:t>
      </w:r>
      <w:bookmarkEnd w:id="99"/>
    </w:p>
    <w:p w14:paraId="58AFE79F"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Stav k 01.01.2021</w:t>
      </w:r>
      <w:r w:rsidRPr="00014934">
        <w:rPr>
          <w:rFonts w:ascii="Courier New" w:eastAsia="MS Mincho" w:hAnsi="Courier New" w:cs="Courier New"/>
          <w:bCs/>
          <w:lang w:eastAsia="cs-CZ"/>
        </w:rPr>
        <w:tab/>
        <w:t xml:space="preserve">0 </w:t>
      </w:r>
      <w:proofErr w:type="spellStart"/>
      <w:proofErr w:type="gramStart"/>
      <w:r w:rsidRPr="00014934">
        <w:rPr>
          <w:rFonts w:ascii="Courier New" w:eastAsia="MS Mincho" w:hAnsi="Courier New" w:cs="Courier New"/>
          <w:bCs/>
          <w:lang w:eastAsia="cs-CZ"/>
        </w:rPr>
        <w:t>tis.Kč</w:t>
      </w:r>
      <w:proofErr w:type="spellEnd"/>
      <w:proofErr w:type="gramEnd"/>
    </w:p>
    <w:p w14:paraId="6F55B598"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Příjmy z </w:t>
      </w:r>
      <w:proofErr w:type="spellStart"/>
      <w:r w:rsidRPr="00014934">
        <w:rPr>
          <w:rFonts w:ascii="Courier New" w:eastAsia="MS Mincho" w:hAnsi="Courier New" w:cs="Courier New"/>
          <w:bCs/>
          <w:lang w:eastAsia="cs-CZ"/>
        </w:rPr>
        <w:t>OVaK</w:t>
      </w:r>
      <w:proofErr w:type="spellEnd"/>
      <w:r w:rsidRPr="00014934">
        <w:rPr>
          <w:rFonts w:ascii="Courier New" w:eastAsia="MS Mincho" w:hAnsi="Courier New" w:cs="Courier New"/>
          <w:bCs/>
          <w:lang w:eastAsia="cs-CZ"/>
        </w:rPr>
        <w:t xml:space="preserve"> k 31.12.2021</w:t>
      </w:r>
      <w:r w:rsidRPr="00014934">
        <w:rPr>
          <w:rFonts w:ascii="Courier New" w:eastAsia="MS Mincho" w:hAnsi="Courier New" w:cs="Courier New"/>
          <w:bCs/>
          <w:lang w:eastAsia="cs-CZ"/>
        </w:rPr>
        <w:tab/>
        <w:t xml:space="preserve">56 945 </w:t>
      </w:r>
      <w:proofErr w:type="spellStart"/>
      <w:proofErr w:type="gramStart"/>
      <w:r w:rsidRPr="00014934">
        <w:rPr>
          <w:rFonts w:ascii="Courier New" w:eastAsia="MS Mincho" w:hAnsi="Courier New" w:cs="Courier New"/>
          <w:bCs/>
          <w:lang w:eastAsia="cs-CZ"/>
        </w:rPr>
        <w:t>tis.Kč</w:t>
      </w:r>
      <w:proofErr w:type="spellEnd"/>
      <w:proofErr w:type="gramEnd"/>
    </w:p>
    <w:p w14:paraId="46248B91"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Příjmy z </w:t>
      </w:r>
      <w:proofErr w:type="spellStart"/>
      <w:r w:rsidRPr="00014934">
        <w:rPr>
          <w:rFonts w:ascii="Courier New" w:eastAsia="MS Mincho" w:hAnsi="Courier New" w:cs="Courier New"/>
          <w:bCs/>
          <w:lang w:eastAsia="cs-CZ"/>
        </w:rPr>
        <w:t>SmVaK</w:t>
      </w:r>
      <w:proofErr w:type="spellEnd"/>
      <w:r w:rsidRPr="00014934">
        <w:rPr>
          <w:rFonts w:ascii="Courier New" w:eastAsia="MS Mincho" w:hAnsi="Courier New" w:cs="Courier New"/>
          <w:bCs/>
          <w:lang w:eastAsia="cs-CZ"/>
        </w:rPr>
        <w:t xml:space="preserve"> k 31.12.2021</w:t>
      </w:r>
      <w:r w:rsidRPr="00014934">
        <w:rPr>
          <w:rFonts w:ascii="Courier New" w:eastAsia="MS Mincho" w:hAnsi="Courier New" w:cs="Courier New"/>
          <w:bCs/>
          <w:lang w:eastAsia="cs-CZ"/>
        </w:rPr>
        <w:tab/>
        <w:t xml:space="preserve">1 248 </w:t>
      </w:r>
      <w:proofErr w:type="spellStart"/>
      <w:proofErr w:type="gramStart"/>
      <w:r w:rsidRPr="00014934">
        <w:rPr>
          <w:rFonts w:ascii="Courier New" w:eastAsia="MS Mincho" w:hAnsi="Courier New" w:cs="Courier New"/>
          <w:bCs/>
          <w:lang w:eastAsia="cs-CZ"/>
        </w:rPr>
        <w:t>tis.Kč</w:t>
      </w:r>
      <w:proofErr w:type="spellEnd"/>
      <w:proofErr w:type="gramEnd"/>
    </w:p>
    <w:p w14:paraId="030B238E"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Z d r o j e   c e l k e m</w:t>
      </w:r>
      <w:r w:rsidRPr="00014934">
        <w:rPr>
          <w:rFonts w:ascii="Courier New" w:eastAsia="MS Mincho" w:hAnsi="Courier New" w:cs="Courier New"/>
          <w:b/>
          <w:bCs/>
          <w:lang w:eastAsia="cs-CZ"/>
        </w:rPr>
        <w:tab/>
        <w:t xml:space="preserve">58 193 </w:t>
      </w:r>
      <w:proofErr w:type="spellStart"/>
      <w:proofErr w:type="gramStart"/>
      <w:r w:rsidRPr="00014934">
        <w:rPr>
          <w:rFonts w:ascii="Courier New" w:eastAsia="MS Mincho" w:hAnsi="Courier New" w:cs="Courier New"/>
          <w:b/>
          <w:bCs/>
          <w:lang w:eastAsia="cs-CZ"/>
        </w:rPr>
        <w:t>tis.Kč</w:t>
      </w:r>
      <w:proofErr w:type="spellEnd"/>
      <w:proofErr w:type="gramEnd"/>
    </w:p>
    <w:p w14:paraId="5D5FA4F3"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
          <w:bCs/>
          <w:lang w:eastAsia="cs-CZ"/>
        </w:rPr>
      </w:pPr>
    </w:p>
    <w:p w14:paraId="3947D81F"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Č e r p á n í</w:t>
      </w:r>
      <w:r w:rsidRPr="00014934">
        <w:rPr>
          <w:rFonts w:ascii="Courier New" w:eastAsia="MS Mincho" w:hAnsi="Courier New" w:cs="Courier New"/>
          <w:b/>
          <w:bCs/>
          <w:lang w:eastAsia="cs-CZ"/>
        </w:rPr>
        <w:tab/>
        <w:t xml:space="preserve">55 281 </w:t>
      </w:r>
      <w:proofErr w:type="spellStart"/>
      <w:proofErr w:type="gramStart"/>
      <w:r w:rsidRPr="00014934">
        <w:rPr>
          <w:rFonts w:ascii="Courier New" w:eastAsia="MS Mincho" w:hAnsi="Courier New" w:cs="Courier New"/>
          <w:b/>
          <w:bCs/>
          <w:lang w:eastAsia="cs-CZ"/>
        </w:rPr>
        <w:t>tis.Kč</w:t>
      </w:r>
      <w:proofErr w:type="spellEnd"/>
      <w:proofErr w:type="gramEnd"/>
    </w:p>
    <w:p w14:paraId="143ADF94"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
          <w:bCs/>
          <w:lang w:eastAsia="cs-CZ"/>
        </w:rPr>
      </w:pPr>
    </w:p>
    <w:p w14:paraId="319FDABA"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Odbor investiční</w:t>
      </w:r>
      <w:r w:rsidRPr="00014934">
        <w:rPr>
          <w:rFonts w:ascii="Courier New" w:eastAsia="MS Mincho" w:hAnsi="Courier New" w:cs="Courier New"/>
          <w:bCs/>
          <w:lang w:eastAsia="cs-CZ"/>
        </w:rPr>
        <w:tab/>
        <w:t xml:space="preserve">52 254 </w:t>
      </w:r>
      <w:proofErr w:type="spellStart"/>
      <w:proofErr w:type="gramStart"/>
      <w:r w:rsidRPr="00014934">
        <w:rPr>
          <w:rFonts w:ascii="Courier New" w:eastAsia="MS Mincho" w:hAnsi="Courier New" w:cs="Courier New"/>
          <w:bCs/>
          <w:lang w:eastAsia="cs-CZ"/>
        </w:rPr>
        <w:t>tis.Kč</w:t>
      </w:r>
      <w:proofErr w:type="spellEnd"/>
      <w:proofErr w:type="gramEnd"/>
    </w:p>
    <w:p w14:paraId="5C96E09E"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 opravy a rekonstrukce vodovodů, včetně projektové dokumentace, inženýrské činnosti a výkonu funkce koordinátora BOZP, plány BOZP, výkon činnosti autorského dozor</w:t>
      </w:r>
    </w:p>
    <w:p w14:paraId="2333FF71"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p>
    <w:p w14:paraId="1CDB5710"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Odbor majetkový</w:t>
      </w:r>
      <w:r w:rsidRPr="00014934">
        <w:rPr>
          <w:rFonts w:ascii="Courier New" w:eastAsia="MS Mincho" w:hAnsi="Courier New" w:cs="Courier New"/>
          <w:bCs/>
          <w:lang w:eastAsia="cs-CZ"/>
        </w:rPr>
        <w:tab/>
        <w:t xml:space="preserve">3 027 </w:t>
      </w:r>
      <w:proofErr w:type="spellStart"/>
      <w:proofErr w:type="gramStart"/>
      <w:r w:rsidRPr="00014934">
        <w:rPr>
          <w:rFonts w:ascii="Courier New" w:eastAsia="MS Mincho" w:hAnsi="Courier New" w:cs="Courier New"/>
          <w:bCs/>
          <w:lang w:eastAsia="cs-CZ"/>
        </w:rPr>
        <w:t>tis.Kč</w:t>
      </w:r>
      <w:proofErr w:type="spellEnd"/>
      <w:proofErr w:type="gramEnd"/>
    </w:p>
    <w:p w14:paraId="25A7BF74"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 pořízení vodoměrů, navrtávacích pásů a domovních uzávěrů</w:t>
      </w:r>
    </w:p>
    <w:p w14:paraId="2F689949" w14:textId="77777777"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p>
    <w:p w14:paraId="5ACD5EAF" w14:textId="123A6CB5" w:rsidR="00014934" w:rsidRDefault="00014934" w:rsidP="00014934">
      <w:pPr>
        <w:tabs>
          <w:tab w:val="right" w:pos="9923"/>
        </w:tabs>
        <w:autoSpaceDN w:val="0"/>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Zůstatek k 31.12.2021</w:t>
      </w:r>
      <w:r w:rsidRPr="00014934">
        <w:rPr>
          <w:rFonts w:ascii="Courier New" w:eastAsia="MS Mincho" w:hAnsi="Courier New" w:cs="Courier New"/>
          <w:b/>
          <w:bCs/>
          <w:lang w:eastAsia="cs-CZ"/>
        </w:rPr>
        <w:tab/>
        <w:t xml:space="preserve">2 912 </w:t>
      </w:r>
      <w:proofErr w:type="spellStart"/>
      <w:proofErr w:type="gramStart"/>
      <w:r w:rsidRPr="00014934">
        <w:rPr>
          <w:rFonts w:ascii="Courier New" w:eastAsia="MS Mincho" w:hAnsi="Courier New" w:cs="Courier New"/>
          <w:b/>
          <w:bCs/>
          <w:lang w:eastAsia="cs-CZ"/>
        </w:rPr>
        <w:t>tis.Kč</w:t>
      </w:r>
      <w:proofErr w:type="spellEnd"/>
      <w:proofErr w:type="gramEnd"/>
    </w:p>
    <w:p w14:paraId="666920FC" w14:textId="4967DFCF" w:rsidR="00DA2DB1" w:rsidRDefault="00DA2DB1" w:rsidP="00014934">
      <w:pPr>
        <w:tabs>
          <w:tab w:val="right" w:pos="9923"/>
        </w:tabs>
        <w:autoSpaceDN w:val="0"/>
        <w:spacing w:after="0" w:line="240" w:lineRule="auto"/>
        <w:jc w:val="both"/>
        <w:rPr>
          <w:rFonts w:ascii="Courier New" w:eastAsia="MS Mincho" w:hAnsi="Courier New" w:cs="Courier New"/>
          <w:b/>
          <w:bCs/>
          <w:lang w:eastAsia="cs-CZ"/>
        </w:rPr>
      </w:pPr>
    </w:p>
    <w:p w14:paraId="3101DD52" w14:textId="3A44B906" w:rsidR="00DA2DB1" w:rsidRDefault="00DA2DB1" w:rsidP="00014934">
      <w:pPr>
        <w:tabs>
          <w:tab w:val="right" w:pos="9923"/>
        </w:tabs>
        <w:autoSpaceDN w:val="0"/>
        <w:spacing w:after="0" w:line="240" w:lineRule="auto"/>
        <w:jc w:val="both"/>
        <w:rPr>
          <w:rFonts w:ascii="Courier New" w:eastAsia="MS Mincho" w:hAnsi="Courier New" w:cs="Courier New"/>
          <w:b/>
          <w:bCs/>
          <w:lang w:eastAsia="cs-CZ"/>
        </w:rPr>
      </w:pPr>
    </w:p>
    <w:p w14:paraId="797ADE9D" w14:textId="77777777" w:rsidR="00DA2DB1" w:rsidRPr="00014934" w:rsidRDefault="00DA2DB1" w:rsidP="00014934">
      <w:pPr>
        <w:tabs>
          <w:tab w:val="right" w:pos="9923"/>
        </w:tabs>
        <w:autoSpaceDN w:val="0"/>
        <w:spacing w:after="0" w:line="240" w:lineRule="auto"/>
        <w:jc w:val="both"/>
        <w:rPr>
          <w:rFonts w:ascii="Courier New" w:eastAsia="MS Mincho" w:hAnsi="Courier New" w:cs="Courier New"/>
          <w:b/>
          <w:bCs/>
          <w:lang w:eastAsia="cs-CZ"/>
        </w:rPr>
      </w:pPr>
    </w:p>
    <w:p w14:paraId="67F6E1D5" w14:textId="04097F33" w:rsidR="004D6EDD" w:rsidRDefault="004D6EDD" w:rsidP="004D6EDD">
      <w:pPr>
        <w:pStyle w:val="Zvrenet02"/>
      </w:pPr>
      <w:bookmarkStart w:id="100" w:name="_Toc107298468"/>
      <w:r>
        <w:t>Fond pro kanalizace</w:t>
      </w:r>
      <w:bookmarkEnd w:id="100"/>
    </w:p>
    <w:p w14:paraId="65832DD4"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Stav k 01.01.2021</w:t>
      </w:r>
      <w:r w:rsidRPr="00014934">
        <w:rPr>
          <w:rFonts w:ascii="Courier New" w:eastAsia="MS Mincho" w:hAnsi="Courier New" w:cs="Courier New"/>
          <w:bCs/>
          <w:lang w:eastAsia="cs-CZ"/>
        </w:rPr>
        <w:tab/>
        <w:t xml:space="preserve">57 636 </w:t>
      </w:r>
      <w:proofErr w:type="spellStart"/>
      <w:proofErr w:type="gramStart"/>
      <w:r w:rsidRPr="00014934">
        <w:rPr>
          <w:rFonts w:ascii="Courier New" w:eastAsia="MS Mincho" w:hAnsi="Courier New" w:cs="Courier New"/>
          <w:bCs/>
          <w:lang w:eastAsia="cs-CZ"/>
        </w:rPr>
        <w:t>tis.Kč</w:t>
      </w:r>
      <w:proofErr w:type="spellEnd"/>
      <w:proofErr w:type="gramEnd"/>
    </w:p>
    <w:p w14:paraId="748219B8" w14:textId="521BE1FE"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 xml:space="preserve">Příjmy </w:t>
      </w:r>
      <w:r>
        <w:rPr>
          <w:rFonts w:ascii="Courier New" w:eastAsia="MS Mincho" w:hAnsi="Courier New" w:cs="Courier New"/>
          <w:bCs/>
          <w:lang w:eastAsia="cs-CZ"/>
        </w:rPr>
        <w:t>od</w:t>
      </w:r>
      <w:r w:rsidRPr="00014934">
        <w:rPr>
          <w:rFonts w:ascii="Courier New" w:eastAsia="MS Mincho" w:hAnsi="Courier New" w:cs="Courier New"/>
          <w:bCs/>
          <w:lang w:eastAsia="cs-CZ"/>
        </w:rPr>
        <w:t> </w:t>
      </w:r>
      <w:proofErr w:type="spellStart"/>
      <w:r w:rsidRPr="00014934">
        <w:rPr>
          <w:rFonts w:ascii="Courier New" w:eastAsia="MS Mincho" w:hAnsi="Courier New" w:cs="Courier New"/>
          <w:bCs/>
          <w:lang w:eastAsia="cs-CZ"/>
        </w:rPr>
        <w:t>OVaK</w:t>
      </w:r>
      <w:proofErr w:type="spellEnd"/>
      <w:r w:rsidRPr="00014934">
        <w:rPr>
          <w:rFonts w:ascii="Courier New" w:eastAsia="MS Mincho" w:hAnsi="Courier New" w:cs="Courier New"/>
          <w:bCs/>
          <w:lang w:eastAsia="cs-CZ"/>
        </w:rPr>
        <w:t xml:space="preserve"> k 31.12.2021</w:t>
      </w:r>
      <w:r w:rsidRPr="00014934">
        <w:rPr>
          <w:rFonts w:ascii="Courier New" w:eastAsia="MS Mincho" w:hAnsi="Courier New" w:cs="Courier New"/>
          <w:bCs/>
          <w:lang w:eastAsia="cs-CZ"/>
        </w:rPr>
        <w:tab/>
        <w:t xml:space="preserve">245 657 </w:t>
      </w:r>
      <w:proofErr w:type="spellStart"/>
      <w:proofErr w:type="gramStart"/>
      <w:r w:rsidRPr="00014934">
        <w:rPr>
          <w:rFonts w:ascii="Courier New" w:eastAsia="MS Mincho" w:hAnsi="Courier New" w:cs="Courier New"/>
          <w:bCs/>
          <w:lang w:eastAsia="cs-CZ"/>
        </w:rPr>
        <w:t>tis.Kč</w:t>
      </w:r>
      <w:proofErr w:type="spellEnd"/>
      <w:proofErr w:type="gramEnd"/>
    </w:p>
    <w:p w14:paraId="3E21A3C7" w14:textId="24312F1B" w:rsidR="00014934" w:rsidRPr="00014934" w:rsidRDefault="00014934" w:rsidP="00014934">
      <w:pPr>
        <w:tabs>
          <w:tab w:val="right" w:pos="9923"/>
        </w:tabs>
        <w:autoSpaceDN w:val="0"/>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 xml:space="preserve">Příjmy </w:t>
      </w:r>
      <w:r>
        <w:rPr>
          <w:rFonts w:ascii="Courier New" w:eastAsia="MS Mincho" w:hAnsi="Courier New" w:cs="Courier New"/>
          <w:bCs/>
          <w:lang w:eastAsia="cs-CZ"/>
        </w:rPr>
        <w:t>od</w:t>
      </w:r>
      <w:r w:rsidRPr="00014934">
        <w:rPr>
          <w:rFonts w:ascii="Courier New" w:eastAsia="MS Mincho" w:hAnsi="Courier New" w:cs="Courier New"/>
          <w:bCs/>
          <w:lang w:eastAsia="cs-CZ"/>
        </w:rPr>
        <w:t> </w:t>
      </w:r>
      <w:proofErr w:type="spellStart"/>
      <w:r w:rsidRPr="00014934">
        <w:rPr>
          <w:rFonts w:ascii="Courier New" w:eastAsia="MS Mincho" w:hAnsi="Courier New" w:cs="Courier New"/>
          <w:bCs/>
          <w:lang w:eastAsia="cs-CZ"/>
        </w:rPr>
        <w:t>SmVaK</w:t>
      </w:r>
      <w:proofErr w:type="spellEnd"/>
      <w:r w:rsidRPr="00014934">
        <w:rPr>
          <w:rFonts w:ascii="Courier New" w:eastAsia="MS Mincho" w:hAnsi="Courier New" w:cs="Courier New"/>
          <w:bCs/>
          <w:lang w:eastAsia="cs-CZ"/>
        </w:rPr>
        <w:t xml:space="preserve"> k 31.12.2021</w:t>
      </w:r>
      <w:r w:rsidRPr="00014934">
        <w:rPr>
          <w:rFonts w:ascii="Courier New" w:eastAsia="MS Mincho" w:hAnsi="Courier New" w:cs="Courier New"/>
          <w:bCs/>
          <w:lang w:eastAsia="cs-CZ"/>
        </w:rPr>
        <w:tab/>
        <w:t xml:space="preserve">3 383 </w:t>
      </w:r>
      <w:proofErr w:type="spellStart"/>
      <w:proofErr w:type="gramStart"/>
      <w:r w:rsidRPr="00014934">
        <w:rPr>
          <w:rFonts w:ascii="Courier New" w:eastAsia="MS Mincho" w:hAnsi="Courier New" w:cs="Courier New"/>
          <w:bCs/>
          <w:lang w:eastAsia="cs-CZ"/>
        </w:rPr>
        <w:t>tis.Kč</w:t>
      </w:r>
      <w:proofErr w:type="spellEnd"/>
      <w:proofErr w:type="gramEnd"/>
    </w:p>
    <w:p w14:paraId="2B94CD8E" w14:textId="77777777" w:rsidR="00014934" w:rsidRPr="00014934" w:rsidRDefault="00014934" w:rsidP="00014934">
      <w:pPr>
        <w:tabs>
          <w:tab w:val="right" w:pos="9923"/>
        </w:tabs>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Z d r o j e   c e l k e m</w:t>
      </w:r>
      <w:r w:rsidRPr="00014934">
        <w:rPr>
          <w:rFonts w:ascii="Courier New" w:eastAsia="MS Mincho" w:hAnsi="Courier New" w:cs="Courier New"/>
          <w:b/>
          <w:bCs/>
          <w:lang w:eastAsia="cs-CZ"/>
        </w:rPr>
        <w:tab/>
        <w:t xml:space="preserve">306 676 </w:t>
      </w:r>
      <w:proofErr w:type="spellStart"/>
      <w:proofErr w:type="gramStart"/>
      <w:r w:rsidRPr="00014934">
        <w:rPr>
          <w:rFonts w:ascii="Courier New" w:eastAsia="MS Mincho" w:hAnsi="Courier New" w:cs="Courier New"/>
          <w:b/>
          <w:bCs/>
          <w:lang w:eastAsia="cs-CZ"/>
        </w:rPr>
        <w:t>tis.Kč</w:t>
      </w:r>
      <w:proofErr w:type="spellEnd"/>
      <w:proofErr w:type="gramEnd"/>
    </w:p>
    <w:p w14:paraId="069E8646"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p>
    <w:p w14:paraId="0A91DC10" w14:textId="77777777" w:rsidR="00014934" w:rsidRPr="00014934" w:rsidRDefault="00014934" w:rsidP="00014934">
      <w:pPr>
        <w:tabs>
          <w:tab w:val="right" w:pos="9923"/>
        </w:tabs>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Č e r p á n í</w:t>
      </w:r>
      <w:r w:rsidRPr="00014934">
        <w:rPr>
          <w:rFonts w:ascii="Courier New" w:eastAsia="MS Mincho" w:hAnsi="Courier New" w:cs="Courier New"/>
          <w:b/>
          <w:bCs/>
          <w:lang w:eastAsia="cs-CZ"/>
        </w:rPr>
        <w:tab/>
        <w:t xml:space="preserve">276 757 </w:t>
      </w:r>
      <w:proofErr w:type="spellStart"/>
      <w:proofErr w:type="gramStart"/>
      <w:r w:rsidRPr="00014934">
        <w:rPr>
          <w:rFonts w:ascii="Courier New" w:eastAsia="MS Mincho" w:hAnsi="Courier New" w:cs="Courier New"/>
          <w:b/>
          <w:bCs/>
          <w:lang w:eastAsia="cs-CZ"/>
        </w:rPr>
        <w:t>tis.Kč</w:t>
      </w:r>
      <w:proofErr w:type="spellEnd"/>
      <w:proofErr w:type="gramEnd"/>
    </w:p>
    <w:p w14:paraId="18B400DF"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p>
    <w:p w14:paraId="4C92212F"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Odbor investiční</w:t>
      </w:r>
      <w:r w:rsidRPr="00014934">
        <w:rPr>
          <w:rFonts w:ascii="Courier New" w:eastAsia="MS Mincho" w:hAnsi="Courier New" w:cs="Courier New"/>
          <w:bCs/>
          <w:lang w:eastAsia="cs-CZ"/>
        </w:rPr>
        <w:tab/>
        <w:t xml:space="preserve">276 744 </w:t>
      </w:r>
      <w:proofErr w:type="spellStart"/>
      <w:proofErr w:type="gramStart"/>
      <w:r w:rsidRPr="00014934">
        <w:rPr>
          <w:rFonts w:ascii="Courier New" w:eastAsia="MS Mincho" w:hAnsi="Courier New" w:cs="Courier New"/>
          <w:bCs/>
          <w:lang w:eastAsia="cs-CZ"/>
        </w:rPr>
        <w:t>tis.Kč</w:t>
      </w:r>
      <w:proofErr w:type="spellEnd"/>
      <w:proofErr w:type="gramEnd"/>
    </w:p>
    <w:p w14:paraId="1D0FEE6E" w14:textId="77777777" w:rsidR="00014934" w:rsidRPr="00FC2A78" w:rsidRDefault="00014934" w:rsidP="00014934">
      <w:pPr>
        <w:tabs>
          <w:tab w:val="right" w:pos="9923"/>
        </w:tabs>
        <w:spacing w:after="0" w:line="240" w:lineRule="auto"/>
        <w:jc w:val="both"/>
        <w:rPr>
          <w:rFonts w:ascii="Courier New" w:eastAsia="MS Mincho" w:hAnsi="Courier New" w:cs="Courier New"/>
          <w:lang w:eastAsia="cs-CZ"/>
        </w:rPr>
      </w:pPr>
      <w:r w:rsidRPr="00014934">
        <w:rPr>
          <w:rFonts w:ascii="Courier New" w:eastAsia="MS Mincho" w:hAnsi="Courier New" w:cs="Courier New"/>
          <w:bCs/>
          <w:lang w:eastAsia="cs-CZ"/>
        </w:rPr>
        <w:t>- opravy a rekonstrukce kanalizací, včetně projektové dokumentace, inženýrské činnosti a výkonu funkce koordinátora BOZP, plány BOZP, výkon autorského dozoru, průzkumné práce, znalecké posudky, geometrické plány, reprografické práce, věcná břemena, čištění a monitoring kanalizace, hydrogeologické posudky, geodetické práce, nájmy, následná péče o výsadbu</w:t>
      </w:r>
    </w:p>
    <w:p w14:paraId="073AAA16"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p>
    <w:p w14:paraId="709BC357"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Odbor majetkový</w:t>
      </w:r>
      <w:r w:rsidRPr="00014934">
        <w:rPr>
          <w:rFonts w:ascii="Courier New" w:eastAsia="MS Mincho" w:hAnsi="Courier New" w:cs="Courier New"/>
          <w:bCs/>
          <w:lang w:eastAsia="cs-CZ"/>
        </w:rPr>
        <w:tab/>
        <w:t xml:space="preserve">13 </w:t>
      </w:r>
      <w:proofErr w:type="spellStart"/>
      <w:proofErr w:type="gramStart"/>
      <w:r w:rsidRPr="00014934">
        <w:rPr>
          <w:rFonts w:ascii="Courier New" w:eastAsia="MS Mincho" w:hAnsi="Courier New" w:cs="Courier New"/>
          <w:bCs/>
          <w:lang w:eastAsia="cs-CZ"/>
        </w:rPr>
        <w:t>tis.Kč</w:t>
      </w:r>
      <w:proofErr w:type="spellEnd"/>
      <w:proofErr w:type="gramEnd"/>
    </w:p>
    <w:p w14:paraId="22A1C709"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r w:rsidRPr="00014934">
        <w:rPr>
          <w:rFonts w:ascii="Courier New" w:eastAsia="MS Mincho" w:hAnsi="Courier New" w:cs="Courier New"/>
          <w:bCs/>
          <w:lang w:eastAsia="cs-CZ"/>
        </w:rPr>
        <w:t>- kanalizační odbočky</w:t>
      </w:r>
    </w:p>
    <w:p w14:paraId="335D636F" w14:textId="77777777" w:rsidR="00014934" w:rsidRPr="00014934" w:rsidRDefault="00014934" w:rsidP="00014934">
      <w:pPr>
        <w:tabs>
          <w:tab w:val="right" w:pos="9923"/>
        </w:tabs>
        <w:spacing w:after="0" w:line="240" w:lineRule="auto"/>
        <w:jc w:val="both"/>
        <w:rPr>
          <w:rFonts w:ascii="Courier New" w:eastAsia="MS Mincho" w:hAnsi="Courier New" w:cs="Courier New"/>
          <w:bCs/>
          <w:lang w:eastAsia="cs-CZ"/>
        </w:rPr>
      </w:pPr>
    </w:p>
    <w:p w14:paraId="20BC77E3" w14:textId="77777777" w:rsidR="00014934" w:rsidRPr="00014934" w:rsidRDefault="00014934" w:rsidP="00014934">
      <w:pPr>
        <w:tabs>
          <w:tab w:val="right" w:pos="9923"/>
        </w:tabs>
        <w:spacing w:after="0" w:line="240" w:lineRule="auto"/>
        <w:jc w:val="both"/>
        <w:rPr>
          <w:rFonts w:ascii="Courier New" w:eastAsia="MS Mincho" w:hAnsi="Courier New" w:cs="Courier New"/>
          <w:b/>
          <w:bCs/>
          <w:lang w:eastAsia="cs-CZ"/>
        </w:rPr>
      </w:pPr>
      <w:r w:rsidRPr="00014934">
        <w:rPr>
          <w:rFonts w:ascii="Courier New" w:eastAsia="MS Mincho" w:hAnsi="Courier New" w:cs="Courier New"/>
          <w:b/>
          <w:bCs/>
          <w:lang w:eastAsia="cs-CZ"/>
        </w:rPr>
        <w:t>Zůstatek k 31.12.2021</w:t>
      </w:r>
      <w:r w:rsidRPr="00014934">
        <w:rPr>
          <w:rFonts w:ascii="Courier New" w:eastAsia="MS Mincho" w:hAnsi="Courier New" w:cs="Courier New"/>
          <w:b/>
          <w:bCs/>
          <w:lang w:eastAsia="cs-CZ"/>
        </w:rPr>
        <w:tab/>
        <w:t xml:space="preserve">29 919 </w:t>
      </w:r>
      <w:proofErr w:type="spellStart"/>
      <w:proofErr w:type="gramStart"/>
      <w:r w:rsidRPr="00014934">
        <w:rPr>
          <w:rFonts w:ascii="Courier New" w:eastAsia="MS Mincho" w:hAnsi="Courier New" w:cs="Courier New"/>
          <w:b/>
          <w:bCs/>
          <w:lang w:eastAsia="cs-CZ"/>
        </w:rPr>
        <w:t>tis.Kč</w:t>
      </w:r>
      <w:proofErr w:type="spellEnd"/>
      <w:proofErr w:type="gramEnd"/>
    </w:p>
    <w:p w14:paraId="138F3323" w14:textId="77A97F55" w:rsidR="004D6EDD" w:rsidRDefault="004D6EDD" w:rsidP="00F57BE3">
      <w:pPr>
        <w:jc w:val="both"/>
        <w:rPr>
          <w:rFonts w:ascii="Courier New" w:eastAsia="Calibri" w:hAnsi="Courier New" w:cs="Courier New"/>
        </w:rPr>
      </w:pPr>
    </w:p>
    <w:p w14:paraId="2764F3DF" w14:textId="344B0ACC" w:rsidR="004D6EDD" w:rsidRDefault="008E5C57" w:rsidP="004D6EDD">
      <w:pPr>
        <w:pStyle w:val="Zvrenet02"/>
      </w:pPr>
      <w:bookmarkStart w:id="101" w:name="_Toc107298469"/>
      <w:r>
        <w:lastRenderedPageBreak/>
        <w:t>Fond pro rozvoj Městské nemocnice Ostrava</w:t>
      </w:r>
      <w:bookmarkEnd w:id="101"/>
    </w:p>
    <w:p w14:paraId="3823B109" w14:textId="77777777" w:rsidR="00DA2DB1" w:rsidRPr="00DA2DB1" w:rsidRDefault="00DA2DB1" w:rsidP="00DA2DB1">
      <w:pPr>
        <w:tabs>
          <w:tab w:val="right" w:pos="9923"/>
        </w:tabs>
        <w:spacing w:after="0" w:line="240" w:lineRule="auto"/>
        <w:jc w:val="both"/>
        <w:rPr>
          <w:rFonts w:ascii="Courier New" w:eastAsia="MS Mincho" w:hAnsi="Courier New" w:cs="Times New Roman"/>
          <w:lang w:eastAsia="cs-CZ"/>
        </w:rPr>
      </w:pPr>
      <w:r w:rsidRPr="00DA2DB1">
        <w:rPr>
          <w:rFonts w:ascii="Courier New" w:eastAsia="MS Mincho" w:hAnsi="Courier New" w:cs="Times New Roman"/>
          <w:lang w:eastAsia="cs-CZ"/>
        </w:rPr>
        <w:t>Stav k 01.01.2021</w:t>
      </w:r>
      <w:r w:rsidRPr="00DA2DB1">
        <w:rPr>
          <w:rFonts w:ascii="Courier New" w:eastAsia="MS Mincho" w:hAnsi="Courier New" w:cs="Times New Roman"/>
          <w:lang w:eastAsia="cs-CZ"/>
        </w:rPr>
        <w:tab/>
        <w:t>648 473 </w:t>
      </w:r>
      <w:proofErr w:type="spellStart"/>
      <w:proofErr w:type="gramStart"/>
      <w:r w:rsidRPr="00DA2DB1">
        <w:rPr>
          <w:rFonts w:ascii="Courier New" w:eastAsia="MS Mincho" w:hAnsi="Courier New" w:cs="Times New Roman"/>
          <w:lang w:eastAsia="cs-CZ"/>
        </w:rPr>
        <w:t>tis.Kč</w:t>
      </w:r>
      <w:proofErr w:type="spellEnd"/>
      <w:proofErr w:type="gramEnd"/>
    </w:p>
    <w:p w14:paraId="4C4B6FB3" w14:textId="77777777" w:rsidR="00DA2DB1" w:rsidRPr="00DA2DB1" w:rsidRDefault="00DA2DB1" w:rsidP="00DA2DB1">
      <w:pPr>
        <w:tabs>
          <w:tab w:val="right" w:pos="9923"/>
        </w:tabs>
        <w:spacing w:after="0" w:line="240" w:lineRule="auto"/>
        <w:jc w:val="both"/>
        <w:rPr>
          <w:rFonts w:ascii="Courier New" w:eastAsia="MS Mincho" w:hAnsi="Courier New" w:cs="Times New Roman"/>
          <w:lang w:eastAsia="cs-CZ"/>
        </w:rPr>
      </w:pPr>
      <w:r w:rsidRPr="00DA2DB1">
        <w:rPr>
          <w:rFonts w:ascii="Courier New" w:eastAsia="MS Mincho" w:hAnsi="Courier New" w:cs="Times New Roman"/>
          <w:lang w:eastAsia="cs-CZ"/>
        </w:rPr>
        <w:t>Tvorba k 31.12.2021</w:t>
      </w:r>
      <w:r w:rsidRPr="00DA2DB1">
        <w:rPr>
          <w:rFonts w:ascii="Courier New" w:eastAsia="MS Mincho" w:hAnsi="Courier New" w:cs="Times New Roman"/>
          <w:lang w:eastAsia="cs-CZ"/>
        </w:rPr>
        <w:tab/>
        <w:t>238 723 </w:t>
      </w:r>
      <w:proofErr w:type="spellStart"/>
      <w:proofErr w:type="gramStart"/>
      <w:r w:rsidRPr="00DA2DB1">
        <w:rPr>
          <w:rFonts w:ascii="Courier New" w:eastAsia="MS Mincho" w:hAnsi="Courier New" w:cs="Times New Roman"/>
          <w:lang w:eastAsia="cs-CZ"/>
        </w:rPr>
        <w:t>tis.Kč</w:t>
      </w:r>
      <w:proofErr w:type="spellEnd"/>
      <w:proofErr w:type="gramEnd"/>
    </w:p>
    <w:p w14:paraId="0509002C" w14:textId="77777777" w:rsidR="00DA2DB1" w:rsidRPr="00DA2DB1" w:rsidRDefault="00DA2DB1" w:rsidP="00DA2DB1">
      <w:pPr>
        <w:tabs>
          <w:tab w:val="right" w:pos="9923"/>
        </w:tabs>
        <w:spacing w:after="0" w:line="240" w:lineRule="auto"/>
        <w:ind w:left="567"/>
        <w:jc w:val="both"/>
        <w:rPr>
          <w:rFonts w:ascii="Courier New" w:eastAsia="MS Mincho" w:hAnsi="Courier New" w:cs="Times New Roman"/>
          <w:i/>
          <w:lang w:eastAsia="cs-CZ"/>
        </w:rPr>
      </w:pPr>
      <w:r w:rsidRPr="00DA2DB1">
        <w:rPr>
          <w:rFonts w:ascii="Courier New" w:eastAsia="MS Mincho" w:hAnsi="Courier New" w:cs="Times New Roman"/>
          <w:i/>
          <w:lang w:eastAsia="cs-CZ"/>
        </w:rPr>
        <w:t>v tom vratky dotací poskytnutých v minulých letech</w:t>
      </w:r>
      <w:r w:rsidRPr="00DA2DB1">
        <w:rPr>
          <w:rFonts w:ascii="Courier New" w:eastAsia="MS Mincho" w:hAnsi="Courier New" w:cs="Times New Roman"/>
          <w:i/>
          <w:lang w:eastAsia="cs-CZ"/>
        </w:rPr>
        <w:tab/>
        <w:t>6 691 </w:t>
      </w:r>
      <w:proofErr w:type="spellStart"/>
      <w:proofErr w:type="gramStart"/>
      <w:r w:rsidRPr="00DA2DB1">
        <w:rPr>
          <w:rFonts w:ascii="Courier New" w:eastAsia="MS Mincho" w:hAnsi="Courier New" w:cs="Times New Roman"/>
          <w:i/>
          <w:lang w:eastAsia="cs-CZ"/>
        </w:rPr>
        <w:t>tis.Kč</w:t>
      </w:r>
      <w:proofErr w:type="spellEnd"/>
      <w:proofErr w:type="gramEnd"/>
    </w:p>
    <w:p w14:paraId="455838CE" w14:textId="77777777" w:rsidR="00DA2DB1" w:rsidRPr="00DA2DB1" w:rsidRDefault="00DA2DB1" w:rsidP="00DA2DB1">
      <w:pPr>
        <w:tabs>
          <w:tab w:val="right" w:pos="9923"/>
        </w:tabs>
        <w:spacing w:after="0" w:line="240" w:lineRule="auto"/>
        <w:ind w:left="567"/>
        <w:jc w:val="both"/>
        <w:rPr>
          <w:rFonts w:ascii="Courier New" w:eastAsia="MS Mincho" w:hAnsi="Courier New" w:cs="Times New Roman"/>
          <w:i/>
          <w:lang w:eastAsia="cs-CZ"/>
        </w:rPr>
      </w:pPr>
      <w:r w:rsidRPr="00DA2DB1">
        <w:rPr>
          <w:rFonts w:ascii="Courier New" w:eastAsia="MS Mincho" w:hAnsi="Courier New" w:cs="Times New Roman"/>
          <w:i/>
          <w:lang w:eastAsia="cs-CZ"/>
        </w:rPr>
        <w:t>v tom dotace z EU</w:t>
      </w:r>
      <w:r w:rsidRPr="00DA2DB1">
        <w:rPr>
          <w:rFonts w:ascii="Courier New" w:eastAsia="MS Mincho" w:hAnsi="Courier New" w:cs="Times New Roman"/>
          <w:i/>
          <w:lang w:eastAsia="cs-CZ"/>
        </w:rPr>
        <w:tab/>
        <w:t>102 </w:t>
      </w:r>
      <w:proofErr w:type="spellStart"/>
      <w:proofErr w:type="gramStart"/>
      <w:r w:rsidRPr="00DA2DB1">
        <w:rPr>
          <w:rFonts w:ascii="Courier New" w:eastAsia="MS Mincho" w:hAnsi="Courier New" w:cs="Times New Roman"/>
          <w:i/>
          <w:lang w:eastAsia="cs-CZ"/>
        </w:rPr>
        <w:t>tis.Kč</w:t>
      </w:r>
      <w:proofErr w:type="spellEnd"/>
      <w:proofErr w:type="gramEnd"/>
    </w:p>
    <w:p w14:paraId="6487FFBD" w14:textId="77777777" w:rsidR="00DA2DB1" w:rsidRPr="00DA2DB1" w:rsidRDefault="00DA2DB1" w:rsidP="00DA2DB1">
      <w:pPr>
        <w:tabs>
          <w:tab w:val="right" w:pos="9923"/>
        </w:tabs>
        <w:spacing w:after="0" w:line="240" w:lineRule="auto"/>
        <w:jc w:val="both"/>
        <w:rPr>
          <w:rFonts w:ascii="Courier New" w:eastAsia="MS Mincho" w:hAnsi="Courier New" w:cs="Times New Roman"/>
          <w:b/>
          <w:bCs/>
          <w:lang w:eastAsia="cs-CZ"/>
        </w:rPr>
      </w:pPr>
      <w:r w:rsidRPr="00DA2DB1">
        <w:rPr>
          <w:rFonts w:ascii="Courier New" w:eastAsia="Times New Roman" w:hAnsi="Courier New" w:cs="Times New Roman"/>
          <w:b/>
          <w:bCs/>
          <w:spacing w:val="144"/>
          <w:lang w:eastAsia="cs-CZ"/>
        </w:rPr>
        <w:t>Zdroje celkem</w:t>
      </w:r>
      <w:r w:rsidRPr="00DA2DB1">
        <w:rPr>
          <w:rFonts w:ascii="Courier New" w:eastAsia="MS Mincho" w:hAnsi="Courier New" w:cs="Times New Roman"/>
          <w:b/>
          <w:bCs/>
          <w:lang w:eastAsia="cs-CZ"/>
        </w:rPr>
        <w:tab/>
        <w:t xml:space="preserve">887 196 </w:t>
      </w:r>
      <w:proofErr w:type="spellStart"/>
      <w:proofErr w:type="gramStart"/>
      <w:r w:rsidRPr="00DA2DB1">
        <w:rPr>
          <w:rFonts w:ascii="Courier New" w:eastAsia="MS Mincho" w:hAnsi="Courier New" w:cs="Times New Roman"/>
          <w:b/>
          <w:bCs/>
          <w:lang w:eastAsia="cs-CZ"/>
        </w:rPr>
        <w:t>tis.Kč</w:t>
      </w:r>
      <w:proofErr w:type="spellEnd"/>
      <w:proofErr w:type="gramEnd"/>
    </w:p>
    <w:p w14:paraId="30E2E26B" w14:textId="23F6810E" w:rsidR="00DA2DB1" w:rsidRPr="00DA2DB1" w:rsidRDefault="00DA2DB1" w:rsidP="00DA2DB1">
      <w:pPr>
        <w:tabs>
          <w:tab w:val="right" w:pos="9923"/>
        </w:tabs>
        <w:spacing w:before="240" w:after="0" w:line="240" w:lineRule="auto"/>
        <w:jc w:val="both"/>
        <w:rPr>
          <w:rFonts w:ascii="Courier New" w:eastAsia="MS Mincho" w:hAnsi="Courier New" w:cs="Times New Roman"/>
          <w:b/>
          <w:bCs/>
          <w:lang w:eastAsia="cs-CZ"/>
        </w:rPr>
      </w:pPr>
      <w:r w:rsidRPr="00DA2DB1">
        <w:rPr>
          <w:rFonts w:ascii="Courier New" w:eastAsia="Times New Roman" w:hAnsi="Courier New" w:cs="Times New Roman"/>
          <w:b/>
          <w:bCs/>
          <w:spacing w:val="144"/>
          <w:lang w:eastAsia="cs-CZ"/>
        </w:rPr>
        <w:t>Čerpání celkem</w:t>
      </w:r>
      <w:r w:rsidRPr="00DA2DB1">
        <w:rPr>
          <w:rFonts w:ascii="Courier New" w:eastAsia="Times New Roman" w:hAnsi="Courier New" w:cs="Times New Roman"/>
          <w:b/>
          <w:bCs/>
          <w:spacing w:val="144"/>
          <w:lang w:eastAsia="cs-CZ"/>
        </w:rPr>
        <w:tab/>
      </w:r>
      <w:r w:rsidRPr="00DA2DB1">
        <w:rPr>
          <w:rFonts w:ascii="Courier New" w:eastAsia="MS Mincho" w:hAnsi="Courier New" w:cs="Times New Roman"/>
          <w:b/>
          <w:bCs/>
          <w:lang w:eastAsia="cs-CZ"/>
        </w:rPr>
        <w:t xml:space="preserve">124 575 </w:t>
      </w:r>
      <w:proofErr w:type="spellStart"/>
      <w:proofErr w:type="gramStart"/>
      <w:r w:rsidRPr="00DA2DB1">
        <w:rPr>
          <w:rFonts w:ascii="Courier New" w:eastAsia="MS Mincho" w:hAnsi="Courier New" w:cs="Times New Roman"/>
          <w:b/>
          <w:bCs/>
          <w:lang w:eastAsia="cs-CZ"/>
        </w:rPr>
        <w:t>tis.Kč</w:t>
      </w:r>
      <w:proofErr w:type="spellEnd"/>
      <w:proofErr w:type="gramEnd"/>
    </w:p>
    <w:p w14:paraId="0B14E928" w14:textId="77777777" w:rsidR="00DA2DB1" w:rsidRPr="00DA2DB1" w:rsidRDefault="00DA2DB1" w:rsidP="00DA2DB1">
      <w:pPr>
        <w:tabs>
          <w:tab w:val="right" w:pos="9923"/>
        </w:tabs>
        <w:spacing w:before="240" w:after="0" w:line="240" w:lineRule="auto"/>
        <w:jc w:val="both"/>
        <w:rPr>
          <w:rFonts w:ascii="Courier New" w:eastAsia="MS Mincho" w:hAnsi="Courier New" w:cs="Times New Roman"/>
          <w:b/>
          <w:bCs/>
          <w:lang w:eastAsia="cs-CZ"/>
        </w:rPr>
      </w:pPr>
      <w:r w:rsidRPr="00DA2DB1">
        <w:rPr>
          <w:rFonts w:ascii="Courier New" w:eastAsia="MS Mincho" w:hAnsi="Courier New" w:cs="Times New Roman"/>
          <w:b/>
          <w:bCs/>
          <w:lang w:eastAsia="cs-CZ"/>
        </w:rPr>
        <w:t>z toho transfery Městské nemocnici Ostrava</w:t>
      </w:r>
      <w:r w:rsidRPr="00DA2DB1">
        <w:rPr>
          <w:rFonts w:ascii="Courier New" w:eastAsia="MS Mincho" w:hAnsi="Courier New" w:cs="Times New Roman"/>
          <w:b/>
          <w:bCs/>
          <w:lang w:eastAsia="cs-CZ"/>
        </w:rPr>
        <w:tab/>
        <w:t>33 610 </w:t>
      </w:r>
      <w:proofErr w:type="spellStart"/>
      <w:proofErr w:type="gramStart"/>
      <w:r w:rsidRPr="00DA2DB1">
        <w:rPr>
          <w:rFonts w:ascii="Courier New" w:eastAsia="MS Mincho" w:hAnsi="Courier New" w:cs="Times New Roman"/>
          <w:b/>
          <w:bCs/>
          <w:lang w:eastAsia="cs-CZ"/>
        </w:rPr>
        <w:t>tis.Kč</w:t>
      </w:r>
      <w:proofErr w:type="spellEnd"/>
      <w:proofErr w:type="gramEnd"/>
    </w:p>
    <w:p w14:paraId="3C41658B"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Vjezdový systém a změna organizace dopravy v areálu MNO</w:t>
      </w:r>
      <w:r w:rsidRPr="00DA2DB1">
        <w:rPr>
          <w:rFonts w:ascii="Courier New" w:eastAsia="MS Mincho" w:hAnsi="Courier New" w:cs="Times New Roman"/>
          <w:bCs/>
          <w:lang w:eastAsia="cs-CZ"/>
        </w:rPr>
        <w:tab/>
        <w:t xml:space="preserve"> 4 220 </w:t>
      </w:r>
      <w:proofErr w:type="spellStart"/>
      <w:proofErr w:type="gramStart"/>
      <w:r w:rsidRPr="00DA2DB1">
        <w:rPr>
          <w:rFonts w:ascii="Courier New" w:eastAsia="MS Mincho" w:hAnsi="Courier New" w:cs="Times New Roman"/>
          <w:bCs/>
          <w:lang w:eastAsia="cs-CZ"/>
        </w:rPr>
        <w:t>tis.Kč</w:t>
      </w:r>
      <w:proofErr w:type="spellEnd"/>
      <w:proofErr w:type="gramEnd"/>
    </w:p>
    <w:p w14:paraId="33E1604F"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Odvětrání hygienických zařízení v pavilonu H, H1, H2 a H3</w:t>
      </w:r>
      <w:r w:rsidRPr="00DA2DB1">
        <w:rPr>
          <w:rFonts w:ascii="Courier New" w:eastAsia="MS Mincho" w:hAnsi="Courier New" w:cs="Times New Roman"/>
          <w:bCs/>
          <w:lang w:eastAsia="cs-CZ"/>
        </w:rPr>
        <w:tab/>
        <w:t xml:space="preserve"> 530 </w:t>
      </w:r>
      <w:proofErr w:type="spellStart"/>
      <w:proofErr w:type="gramStart"/>
      <w:r w:rsidRPr="00DA2DB1">
        <w:rPr>
          <w:rFonts w:ascii="Courier New" w:eastAsia="MS Mincho" w:hAnsi="Courier New" w:cs="Times New Roman"/>
          <w:bCs/>
          <w:lang w:eastAsia="cs-CZ"/>
        </w:rPr>
        <w:t>tis.Kč</w:t>
      </w:r>
      <w:proofErr w:type="spellEnd"/>
      <w:proofErr w:type="gramEnd"/>
    </w:p>
    <w:p w14:paraId="6838963B"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Gynekologie – úprava ambulance a zřízení rodinných pokojů</w:t>
      </w:r>
      <w:r w:rsidRPr="00DA2DB1">
        <w:rPr>
          <w:rFonts w:ascii="Courier New" w:eastAsia="MS Mincho" w:hAnsi="Courier New" w:cs="Times New Roman"/>
          <w:bCs/>
          <w:lang w:eastAsia="cs-CZ"/>
        </w:rPr>
        <w:tab/>
        <w:t xml:space="preserve"> 1 800 </w:t>
      </w:r>
      <w:proofErr w:type="spellStart"/>
      <w:proofErr w:type="gramStart"/>
      <w:r w:rsidRPr="00DA2DB1">
        <w:rPr>
          <w:rFonts w:ascii="Courier New" w:eastAsia="MS Mincho" w:hAnsi="Courier New" w:cs="Times New Roman"/>
          <w:bCs/>
          <w:lang w:eastAsia="cs-CZ"/>
        </w:rPr>
        <w:t>tis.Kč</w:t>
      </w:r>
      <w:proofErr w:type="spellEnd"/>
      <w:proofErr w:type="gramEnd"/>
    </w:p>
    <w:p w14:paraId="5DE845F9"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 xml:space="preserve">Rekonstrukce hygienických zařízení v MNO </w:t>
      </w:r>
      <w:r w:rsidRPr="00DA2DB1">
        <w:rPr>
          <w:rFonts w:ascii="Courier New" w:eastAsia="MS Mincho" w:hAnsi="Courier New" w:cs="Times New Roman"/>
          <w:bCs/>
          <w:lang w:eastAsia="cs-CZ"/>
        </w:rPr>
        <w:tab/>
        <w:t xml:space="preserve"> 2 500 </w:t>
      </w:r>
      <w:proofErr w:type="spellStart"/>
      <w:proofErr w:type="gramStart"/>
      <w:r w:rsidRPr="00DA2DB1">
        <w:rPr>
          <w:rFonts w:ascii="Courier New" w:eastAsia="MS Mincho" w:hAnsi="Courier New" w:cs="Times New Roman"/>
          <w:bCs/>
          <w:lang w:eastAsia="cs-CZ"/>
        </w:rPr>
        <w:t>tis.Kč</w:t>
      </w:r>
      <w:proofErr w:type="spellEnd"/>
      <w:proofErr w:type="gramEnd"/>
    </w:p>
    <w:p w14:paraId="32D15AEB" w14:textId="77777777" w:rsidR="00DA2DB1" w:rsidRPr="00DA2DB1" w:rsidRDefault="00DA2DB1" w:rsidP="006A5456">
      <w:pPr>
        <w:numPr>
          <w:ilvl w:val="0"/>
          <w:numId w:val="8"/>
        </w:numPr>
        <w:tabs>
          <w:tab w:val="right" w:pos="9923"/>
        </w:tabs>
        <w:spacing w:before="240" w:after="0" w:line="240" w:lineRule="auto"/>
        <w:contextualSpacing/>
        <w:rPr>
          <w:rFonts w:ascii="Courier New" w:eastAsia="MS Mincho" w:hAnsi="Courier New" w:cs="Times New Roman"/>
          <w:bCs/>
          <w:lang w:eastAsia="cs-CZ"/>
        </w:rPr>
      </w:pPr>
      <w:r w:rsidRPr="00DA2DB1">
        <w:rPr>
          <w:rFonts w:ascii="Courier New" w:eastAsia="MS Mincho" w:hAnsi="Courier New" w:cs="Times New Roman"/>
          <w:bCs/>
          <w:lang w:eastAsia="cs-CZ"/>
        </w:rPr>
        <w:t>Neurochirurgie – úprava hygienických zařízení (PD a RD)</w:t>
      </w:r>
      <w:r w:rsidRPr="00DA2DB1">
        <w:rPr>
          <w:rFonts w:ascii="Courier New" w:eastAsia="MS Mincho" w:hAnsi="Courier New" w:cs="Times New Roman"/>
          <w:bCs/>
          <w:lang w:eastAsia="cs-CZ"/>
        </w:rPr>
        <w:tab/>
        <w:t xml:space="preserve"> 7 530 </w:t>
      </w:r>
      <w:proofErr w:type="spellStart"/>
      <w:proofErr w:type="gramStart"/>
      <w:r w:rsidRPr="00DA2DB1">
        <w:rPr>
          <w:rFonts w:ascii="Courier New" w:eastAsia="MS Mincho" w:hAnsi="Courier New" w:cs="Times New Roman"/>
          <w:bCs/>
          <w:lang w:eastAsia="cs-CZ"/>
        </w:rPr>
        <w:t>tis.Kč</w:t>
      </w:r>
      <w:proofErr w:type="spellEnd"/>
      <w:proofErr w:type="gramEnd"/>
    </w:p>
    <w:p w14:paraId="2499ADB5"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 xml:space="preserve">Chlazení a klimatizace objektů v MNO II (realizace díla) </w:t>
      </w:r>
      <w:r w:rsidRPr="00DA2DB1">
        <w:rPr>
          <w:rFonts w:ascii="Courier New" w:eastAsia="MS Mincho" w:hAnsi="Courier New" w:cs="Times New Roman"/>
          <w:bCs/>
          <w:lang w:eastAsia="cs-CZ"/>
        </w:rPr>
        <w:tab/>
        <w:t xml:space="preserve"> 9 960 </w:t>
      </w:r>
      <w:proofErr w:type="spellStart"/>
      <w:proofErr w:type="gramStart"/>
      <w:r w:rsidRPr="00DA2DB1">
        <w:rPr>
          <w:rFonts w:ascii="Courier New" w:eastAsia="MS Mincho" w:hAnsi="Courier New" w:cs="Times New Roman"/>
          <w:bCs/>
          <w:lang w:eastAsia="cs-CZ"/>
        </w:rPr>
        <w:t>tis.Kč</w:t>
      </w:r>
      <w:proofErr w:type="spellEnd"/>
      <w:proofErr w:type="gramEnd"/>
    </w:p>
    <w:p w14:paraId="36A9C568" w14:textId="77777777" w:rsidR="00DA2DB1" w:rsidRPr="00DA2DB1" w:rsidRDefault="00DA2DB1" w:rsidP="006A5456">
      <w:pPr>
        <w:numPr>
          <w:ilvl w:val="0"/>
          <w:numId w:val="8"/>
        </w:numPr>
        <w:tabs>
          <w:tab w:val="right" w:pos="9923"/>
        </w:tabs>
        <w:spacing w:before="240" w:after="0" w:line="240" w:lineRule="auto"/>
        <w:contextualSpacing/>
        <w:jc w:val="both"/>
        <w:rPr>
          <w:rFonts w:ascii="Courier New" w:eastAsia="MS Mincho" w:hAnsi="Courier New" w:cs="Times New Roman"/>
          <w:b/>
          <w:bCs/>
          <w:lang w:eastAsia="cs-CZ"/>
        </w:rPr>
      </w:pPr>
      <w:r w:rsidRPr="00DA2DB1">
        <w:rPr>
          <w:rFonts w:ascii="Courier New" w:eastAsia="MS Mincho" w:hAnsi="Courier New" w:cs="Times New Roman"/>
          <w:bCs/>
          <w:lang w:eastAsia="cs-CZ"/>
        </w:rPr>
        <w:t>Rekonstrukce hygienických zařízení (realizace díla)</w:t>
      </w:r>
      <w:r w:rsidRPr="00DA2DB1">
        <w:rPr>
          <w:rFonts w:ascii="Courier New" w:eastAsia="MS Mincho" w:hAnsi="Courier New" w:cs="Times New Roman"/>
          <w:bCs/>
          <w:lang w:eastAsia="cs-CZ"/>
        </w:rPr>
        <w:tab/>
        <w:t xml:space="preserve"> 7 070 </w:t>
      </w:r>
      <w:proofErr w:type="spellStart"/>
      <w:proofErr w:type="gramStart"/>
      <w:r w:rsidRPr="00DA2DB1">
        <w:rPr>
          <w:rFonts w:ascii="Courier New" w:eastAsia="MS Mincho" w:hAnsi="Courier New" w:cs="Times New Roman"/>
          <w:bCs/>
          <w:lang w:eastAsia="cs-CZ"/>
        </w:rPr>
        <w:t>tis.Kč</w:t>
      </w:r>
      <w:proofErr w:type="spellEnd"/>
      <w:proofErr w:type="gramEnd"/>
    </w:p>
    <w:p w14:paraId="2A06F9A7" w14:textId="77777777" w:rsidR="00DA2DB1" w:rsidRPr="00DA2DB1" w:rsidRDefault="00DA2DB1" w:rsidP="00DA2DB1">
      <w:pPr>
        <w:tabs>
          <w:tab w:val="right" w:pos="9923"/>
        </w:tabs>
        <w:spacing w:before="240" w:after="0" w:line="240" w:lineRule="auto"/>
        <w:jc w:val="both"/>
        <w:rPr>
          <w:rFonts w:ascii="Courier New" w:eastAsia="MS Mincho" w:hAnsi="Courier New" w:cs="Times New Roman"/>
          <w:b/>
          <w:bCs/>
          <w:lang w:eastAsia="cs-CZ"/>
        </w:rPr>
      </w:pPr>
      <w:r w:rsidRPr="00DA2DB1">
        <w:rPr>
          <w:rFonts w:ascii="Courier New" w:eastAsia="MS Mincho" w:hAnsi="Courier New" w:cs="Times New Roman"/>
          <w:b/>
          <w:bCs/>
          <w:lang w:eastAsia="cs-CZ"/>
        </w:rPr>
        <w:t>čerpání odboru investičního ORJ 230</w:t>
      </w:r>
      <w:r w:rsidRPr="00DA2DB1">
        <w:rPr>
          <w:rFonts w:ascii="Courier New" w:eastAsia="MS Mincho" w:hAnsi="Courier New" w:cs="Times New Roman"/>
          <w:b/>
          <w:bCs/>
          <w:lang w:eastAsia="cs-CZ"/>
        </w:rPr>
        <w:tab/>
        <w:t>90 965 </w:t>
      </w:r>
      <w:proofErr w:type="spellStart"/>
      <w:proofErr w:type="gramStart"/>
      <w:r w:rsidRPr="00DA2DB1">
        <w:rPr>
          <w:rFonts w:ascii="Courier New" w:eastAsia="MS Mincho" w:hAnsi="Courier New" w:cs="Times New Roman"/>
          <w:b/>
          <w:bCs/>
          <w:lang w:eastAsia="cs-CZ"/>
        </w:rPr>
        <w:t>tis.Kč</w:t>
      </w:r>
      <w:proofErr w:type="spellEnd"/>
      <w:proofErr w:type="gramEnd"/>
    </w:p>
    <w:p w14:paraId="68A45175" w14:textId="5C4A283D"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Energetické hospodářství MNO</w:t>
      </w:r>
      <w:r w:rsidRPr="00DA2DB1">
        <w:rPr>
          <w:rFonts w:ascii="Courier New" w:eastAsia="MS Mincho" w:hAnsi="Courier New" w:cs="Times New Roman"/>
          <w:bCs/>
          <w:lang w:eastAsia="cs-CZ"/>
        </w:rPr>
        <w:tab/>
        <w:t xml:space="preserve">2 827 </w:t>
      </w:r>
      <w:proofErr w:type="spellStart"/>
      <w:proofErr w:type="gramStart"/>
      <w:r w:rsidRPr="00DA2DB1">
        <w:rPr>
          <w:rFonts w:ascii="Courier New" w:eastAsia="MS Mincho" w:hAnsi="Courier New" w:cs="Times New Roman"/>
          <w:bCs/>
          <w:lang w:eastAsia="cs-CZ"/>
        </w:rPr>
        <w:t>tis.Kč</w:t>
      </w:r>
      <w:proofErr w:type="spellEnd"/>
      <w:proofErr w:type="gramEnd"/>
    </w:p>
    <w:p w14:paraId="02D5F4E3" w14:textId="3E0B8DC2"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Rekonstrukce chirurg. Areálu a odd. ARO v areálu MNO</w:t>
      </w:r>
      <w:r w:rsidRPr="00DA2DB1">
        <w:rPr>
          <w:rFonts w:ascii="Courier New" w:eastAsia="MS Mincho" w:hAnsi="Courier New" w:cs="Times New Roman"/>
          <w:bCs/>
          <w:lang w:eastAsia="cs-CZ"/>
        </w:rPr>
        <w:tab/>
        <w:t xml:space="preserve">28 167 </w:t>
      </w:r>
      <w:proofErr w:type="spellStart"/>
      <w:proofErr w:type="gramStart"/>
      <w:r w:rsidRPr="00DA2DB1">
        <w:rPr>
          <w:rFonts w:ascii="Courier New" w:eastAsia="MS Mincho" w:hAnsi="Courier New" w:cs="Times New Roman"/>
          <w:bCs/>
          <w:lang w:eastAsia="cs-CZ"/>
        </w:rPr>
        <w:t>tis.Kč</w:t>
      </w:r>
      <w:proofErr w:type="spellEnd"/>
      <w:proofErr w:type="gramEnd"/>
    </w:p>
    <w:p w14:paraId="652053D9" w14:textId="77777777"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 xml:space="preserve">Energetické úspory LDN – Radvanice </w:t>
      </w:r>
      <w:r w:rsidRPr="00DA2DB1">
        <w:rPr>
          <w:rFonts w:ascii="Courier New" w:eastAsia="MS Mincho" w:hAnsi="Courier New" w:cs="Times New Roman"/>
          <w:bCs/>
          <w:lang w:eastAsia="cs-CZ"/>
        </w:rPr>
        <w:tab/>
        <w:t xml:space="preserve"> 301 </w:t>
      </w:r>
      <w:proofErr w:type="spellStart"/>
      <w:proofErr w:type="gramStart"/>
      <w:r w:rsidRPr="00DA2DB1">
        <w:rPr>
          <w:rFonts w:ascii="Courier New" w:eastAsia="MS Mincho" w:hAnsi="Courier New" w:cs="Times New Roman"/>
          <w:bCs/>
          <w:lang w:eastAsia="cs-CZ"/>
        </w:rPr>
        <w:t>tis.Kč</w:t>
      </w:r>
      <w:proofErr w:type="spellEnd"/>
      <w:proofErr w:type="gramEnd"/>
    </w:p>
    <w:p w14:paraId="243D8C32" w14:textId="05DE5911"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Výstavba nového objektu s hyperbarickou komorou</w:t>
      </w:r>
      <w:r w:rsidRPr="00DA2DB1">
        <w:rPr>
          <w:rFonts w:ascii="Courier New" w:eastAsia="MS Mincho" w:hAnsi="Courier New" w:cs="Times New Roman"/>
          <w:bCs/>
          <w:lang w:eastAsia="cs-CZ"/>
        </w:rPr>
        <w:tab/>
        <w:t xml:space="preserve"> 709 </w:t>
      </w:r>
      <w:proofErr w:type="spellStart"/>
      <w:proofErr w:type="gramStart"/>
      <w:r w:rsidRPr="00DA2DB1">
        <w:rPr>
          <w:rFonts w:ascii="Courier New" w:eastAsia="MS Mincho" w:hAnsi="Courier New" w:cs="Times New Roman"/>
          <w:bCs/>
          <w:lang w:eastAsia="cs-CZ"/>
        </w:rPr>
        <w:t>tis.Kč</w:t>
      </w:r>
      <w:proofErr w:type="spellEnd"/>
      <w:proofErr w:type="gramEnd"/>
    </w:p>
    <w:p w14:paraId="683814E8" w14:textId="77777777"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 xml:space="preserve">Venkovní osvětlení rekonstrukce </w:t>
      </w:r>
      <w:r w:rsidRPr="00DA2DB1">
        <w:rPr>
          <w:rFonts w:ascii="Courier New" w:eastAsia="MS Mincho" w:hAnsi="Courier New" w:cs="Times New Roman"/>
          <w:bCs/>
          <w:lang w:eastAsia="cs-CZ"/>
        </w:rPr>
        <w:tab/>
        <w:t xml:space="preserve"> 29 </w:t>
      </w:r>
      <w:proofErr w:type="spellStart"/>
      <w:proofErr w:type="gramStart"/>
      <w:r w:rsidRPr="00DA2DB1">
        <w:rPr>
          <w:rFonts w:ascii="Courier New" w:eastAsia="MS Mincho" w:hAnsi="Courier New" w:cs="Times New Roman"/>
          <w:bCs/>
          <w:lang w:eastAsia="cs-CZ"/>
        </w:rPr>
        <w:t>tis.Kč</w:t>
      </w:r>
      <w:proofErr w:type="spellEnd"/>
      <w:proofErr w:type="gramEnd"/>
    </w:p>
    <w:p w14:paraId="4A86F1B4" w14:textId="77777777"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oprava vodovodu v areálu MNO</w:t>
      </w:r>
      <w:r w:rsidRPr="00DA2DB1">
        <w:rPr>
          <w:rFonts w:ascii="Courier New" w:eastAsia="MS Mincho" w:hAnsi="Courier New" w:cs="Times New Roman"/>
          <w:bCs/>
          <w:lang w:eastAsia="cs-CZ"/>
        </w:rPr>
        <w:tab/>
        <w:t xml:space="preserve"> 5 306 </w:t>
      </w:r>
      <w:proofErr w:type="spellStart"/>
      <w:proofErr w:type="gramStart"/>
      <w:r w:rsidRPr="00DA2DB1">
        <w:rPr>
          <w:rFonts w:ascii="Courier New" w:eastAsia="MS Mincho" w:hAnsi="Courier New" w:cs="Times New Roman"/>
          <w:bCs/>
          <w:lang w:eastAsia="cs-CZ"/>
        </w:rPr>
        <w:t>tis.Kč</w:t>
      </w:r>
      <w:proofErr w:type="spellEnd"/>
      <w:proofErr w:type="gramEnd"/>
    </w:p>
    <w:p w14:paraId="35F37609" w14:textId="77777777"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Oprava kanalizace v areálu MNO</w:t>
      </w:r>
      <w:r w:rsidRPr="00DA2DB1">
        <w:rPr>
          <w:rFonts w:ascii="Courier New" w:eastAsia="MS Mincho" w:hAnsi="Courier New" w:cs="Times New Roman"/>
          <w:bCs/>
          <w:lang w:eastAsia="cs-CZ"/>
        </w:rPr>
        <w:tab/>
        <w:t xml:space="preserve"> 52 416 </w:t>
      </w:r>
      <w:proofErr w:type="spellStart"/>
      <w:proofErr w:type="gramStart"/>
      <w:r w:rsidRPr="00DA2DB1">
        <w:rPr>
          <w:rFonts w:ascii="Courier New" w:eastAsia="MS Mincho" w:hAnsi="Courier New" w:cs="Times New Roman"/>
          <w:bCs/>
          <w:lang w:eastAsia="cs-CZ"/>
        </w:rPr>
        <w:t>tis.Kč</w:t>
      </w:r>
      <w:proofErr w:type="spellEnd"/>
      <w:proofErr w:type="gramEnd"/>
    </w:p>
    <w:p w14:paraId="58040378" w14:textId="77777777" w:rsidR="00DA2DB1" w:rsidRPr="00DA2DB1" w:rsidRDefault="00DA2DB1" w:rsidP="006A5456">
      <w:pPr>
        <w:numPr>
          <w:ilvl w:val="0"/>
          <w:numId w:val="9"/>
        </w:numPr>
        <w:tabs>
          <w:tab w:val="right" w:pos="9923"/>
        </w:tabs>
        <w:spacing w:before="240" w:after="0" w:line="240" w:lineRule="auto"/>
        <w:contextualSpacing/>
        <w:jc w:val="both"/>
        <w:rPr>
          <w:rFonts w:ascii="Courier New" w:eastAsia="MS Mincho" w:hAnsi="Courier New" w:cs="Times New Roman"/>
          <w:bCs/>
          <w:lang w:eastAsia="cs-CZ"/>
        </w:rPr>
      </w:pPr>
      <w:r w:rsidRPr="00DA2DB1">
        <w:rPr>
          <w:rFonts w:ascii="Courier New" w:eastAsia="MS Mincho" w:hAnsi="Courier New" w:cs="Times New Roman"/>
          <w:bCs/>
          <w:lang w:eastAsia="cs-CZ"/>
        </w:rPr>
        <w:t>Multifunkční parkovací dům u MNO PO</w:t>
      </w:r>
      <w:r w:rsidRPr="00DA2DB1">
        <w:rPr>
          <w:rFonts w:ascii="Courier New" w:eastAsia="MS Mincho" w:hAnsi="Courier New" w:cs="Times New Roman"/>
          <w:bCs/>
          <w:lang w:eastAsia="cs-CZ"/>
        </w:rPr>
        <w:tab/>
        <w:t xml:space="preserve"> 1 210 </w:t>
      </w:r>
      <w:proofErr w:type="spellStart"/>
      <w:proofErr w:type="gramStart"/>
      <w:r w:rsidRPr="00DA2DB1">
        <w:rPr>
          <w:rFonts w:ascii="Courier New" w:eastAsia="MS Mincho" w:hAnsi="Courier New" w:cs="Times New Roman"/>
          <w:bCs/>
          <w:lang w:eastAsia="cs-CZ"/>
        </w:rPr>
        <w:t>tis.Kč</w:t>
      </w:r>
      <w:proofErr w:type="spellEnd"/>
      <w:proofErr w:type="gramEnd"/>
    </w:p>
    <w:p w14:paraId="2D060862" w14:textId="07C0E6C1" w:rsidR="00DA2DB1" w:rsidRDefault="00147B63" w:rsidP="00DA2DB1">
      <w:pPr>
        <w:tabs>
          <w:tab w:val="right" w:pos="9923"/>
        </w:tabs>
        <w:spacing w:before="240" w:after="0" w:line="240" w:lineRule="auto"/>
        <w:jc w:val="both"/>
        <w:rPr>
          <w:rFonts w:ascii="Courier New" w:eastAsia="MS Mincho" w:hAnsi="Courier New" w:cs="Times New Roman"/>
          <w:b/>
          <w:lang w:eastAsia="cs-CZ"/>
        </w:rPr>
      </w:pPr>
      <w:r w:rsidRPr="00014934">
        <w:rPr>
          <w:rFonts w:ascii="Courier New" w:eastAsia="MS Mincho" w:hAnsi="Courier New" w:cs="Courier New"/>
          <w:b/>
          <w:bCs/>
          <w:lang w:eastAsia="cs-CZ"/>
        </w:rPr>
        <w:t>Zůstatek k 31.12.2021</w:t>
      </w:r>
      <w:r w:rsidR="00DA2DB1" w:rsidRPr="00DA2DB1">
        <w:rPr>
          <w:rFonts w:ascii="Courier New" w:eastAsia="MS Mincho" w:hAnsi="Courier New" w:cs="Times New Roman"/>
          <w:b/>
          <w:lang w:eastAsia="cs-CZ"/>
        </w:rPr>
        <w:tab/>
        <w:t>762 621 </w:t>
      </w:r>
      <w:proofErr w:type="spellStart"/>
      <w:proofErr w:type="gramStart"/>
      <w:r w:rsidR="00DA2DB1" w:rsidRPr="00DA2DB1">
        <w:rPr>
          <w:rFonts w:ascii="Courier New" w:eastAsia="MS Mincho" w:hAnsi="Courier New" w:cs="Times New Roman"/>
          <w:b/>
          <w:lang w:eastAsia="cs-CZ"/>
        </w:rPr>
        <w:t>tis.Kč</w:t>
      </w:r>
      <w:proofErr w:type="spellEnd"/>
      <w:proofErr w:type="gramEnd"/>
    </w:p>
    <w:p w14:paraId="0B075D2B" w14:textId="348DF2E5" w:rsidR="00DA2DB1" w:rsidRPr="00FC2A78" w:rsidRDefault="00DA2DB1" w:rsidP="00DA2DB1">
      <w:pPr>
        <w:tabs>
          <w:tab w:val="right" w:pos="9923"/>
        </w:tabs>
        <w:spacing w:after="0" w:line="240" w:lineRule="auto"/>
        <w:jc w:val="both"/>
        <w:rPr>
          <w:rFonts w:ascii="Courier New" w:eastAsia="MS Mincho" w:hAnsi="Courier New" w:cs="Times New Roman"/>
          <w:bCs/>
          <w:lang w:eastAsia="cs-CZ"/>
        </w:rPr>
      </w:pPr>
    </w:p>
    <w:p w14:paraId="44ABFE7A" w14:textId="72D597B9" w:rsidR="00DA2DB1" w:rsidRPr="00FC2A78" w:rsidRDefault="00DA2DB1" w:rsidP="00DA2DB1">
      <w:pPr>
        <w:tabs>
          <w:tab w:val="right" w:pos="9923"/>
        </w:tabs>
        <w:spacing w:after="0" w:line="240" w:lineRule="auto"/>
        <w:jc w:val="both"/>
        <w:rPr>
          <w:rFonts w:ascii="Courier New" w:eastAsia="MS Mincho" w:hAnsi="Courier New" w:cs="Times New Roman"/>
          <w:bCs/>
          <w:lang w:eastAsia="cs-CZ"/>
        </w:rPr>
      </w:pPr>
    </w:p>
    <w:p w14:paraId="072A783D" w14:textId="77777777" w:rsidR="00DA2DB1" w:rsidRPr="00FC2A78" w:rsidRDefault="00DA2DB1" w:rsidP="00DA2DB1">
      <w:pPr>
        <w:tabs>
          <w:tab w:val="right" w:pos="9923"/>
        </w:tabs>
        <w:spacing w:after="0" w:line="240" w:lineRule="auto"/>
        <w:jc w:val="both"/>
        <w:rPr>
          <w:rFonts w:ascii="Courier New" w:eastAsia="MS Mincho" w:hAnsi="Courier New" w:cs="Times New Roman"/>
          <w:bCs/>
          <w:lang w:eastAsia="cs-CZ"/>
        </w:rPr>
      </w:pPr>
    </w:p>
    <w:p w14:paraId="1C646953" w14:textId="2086D4FF" w:rsidR="00C20280" w:rsidRDefault="008E5C57" w:rsidP="00C20280">
      <w:pPr>
        <w:pStyle w:val="Zvrenet02"/>
      </w:pPr>
      <w:bookmarkStart w:id="102" w:name="_Hlk102928171"/>
      <w:bookmarkStart w:id="103" w:name="_Toc107298470"/>
      <w:r>
        <w:t>Fond pro výstavbu nového koncertního sálu</w:t>
      </w:r>
      <w:bookmarkEnd w:id="103"/>
    </w:p>
    <w:bookmarkEnd w:id="102"/>
    <w:p w14:paraId="689E741E" w14:textId="77777777" w:rsidR="00DA2DB1" w:rsidRPr="00DA2DB1" w:rsidRDefault="00DA2DB1" w:rsidP="00DA2DB1">
      <w:pPr>
        <w:tabs>
          <w:tab w:val="right" w:pos="9923"/>
        </w:tabs>
        <w:spacing w:after="0" w:line="240" w:lineRule="auto"/>
        <w:jc w:val="both"/>
        <w:rPr>
          <w:rFonts w:ascii="Courier New" w:eastAsia="Times New Roman" w:hAnsi="Courier New" w:cs="Times New Roman"/>
          <w:lang w:eastAsia="cs-CZ"/>
        </w:rPr>
      </w:pPr>
      <w:r w:rsidRPr="00DA2DB1">
        <w:rPr>
          <w:rFonts w:ascii="Courier New" w:eastAsia="Times New Roman" w:hAnsi="Courier New" w:cs="Times New Roman"/>
          <w:lang w:eastAsia="cs-CZ"/>
        </w:rPr>
        <w:t>Stav k 01.01.2021</w:t>
      </w:r>
      <w:r w:rsidRPr="00DA2DB1">
        <w:rPr>
          <w:rFonts w:ascii="Courier New" w:eastAsia="Times New Roman" w:hAnsi="Courier New" w:cs="Times New Roman"/>
          <w:lang w:eastAsia="cs-CZ"/>
        </w:rPr>
        <w:tab/>
        <w:t>279 908 </w:t>
      </w:r>
      <w:proofErr w:type="spellStart"/>
      <w:proofErr w:type="gramStart"/>
      <w:r w:rsidRPr="00DA2DB1">
        <w:rPr>
          <w:rFonts w:ascii="Courier New" w:eastAsia="Times New Roman" w:hAnsi="Courier New" w:cs="Times New Roman"/>
          <w:lang w:eastAsia="cs-CZ"/>
        </w:rPr>
        <w:t>tis.Kč</w:t>
      </w:r>
      <w:proofErr w:type="spellEnd"/>
      <w:proofErr w:type="gramEnd"/>
    </w:p>
    <w:p w14:paraId="21D99DA2" w14:textId="77777777" w:rsidR="00DA2DB1" w:rsidRPr="00DA2DB1" w:rsidRDefault="00DA2DB1" w:rsidP="00DA2DB1">
      <w:pPr>
        <w:tabs>
          <w:tab w:val="right" w:pos="9923"/>
        </w:tabs>
        <w:spacing w:after="0" w:line="240" w:lineRule="auto"/>
        <w:jc w:val="both"/>
        <w:rPr>
          <w:rFonts w:ascii="Courier New" w:eastAsia="Times New Roman" w:hAnsi="Courier New" w:cs="Times New Roman"/>
          <w:lang w:eastAsia="cs-CZ"/>
        </w:rPr>
      </w:pPr>
      <w:r w:rsidRPr="00DA2DB1">
        <w:rPr>
          <w:rFonts w:ascii="Courier New" w:eastAsia="Times New Roman" w:hAnsi="Courier New" w:cs="Times New Roman"/>
          <w:lang w:eastAsia="cs-CZ"/>
        </w:rPr>
        <w:t>Příspěvek SMO</w:t>
      </w:r>
      <w:r w:rsidRPr="00DA2DB1">
        <w:rPr>
          <w:rFonts w:ascii="Courier New" w:eastAsia="Times New Roman" w:hAnsi="Courier New" w:cs="Times New Roman"/>
          <w:lang w:eastAsia="cs-CZ"/>
        </w:rPr>
        <w:tab/>
        <w:t>181 929 </w:t>
      </w:r>
      <w:proofErr w:type="spellStart"/>
      <w:proofErr w:type="gramStart"/>
      <w:r w:rsidRPr="00DA2DB1">
        <w:rPr>
          <w:rFonts w:ascii="Courier New" w:eastAsia="Times New Roman" w:hAnsi="Courier New" w:cs="Times New Roman"/>
          <w:lang w:eastAsia="cs-CZ"/>
        </w:rPr>
        <w:t>tis.Kč</w:t>
      </w:r>
      <w:proofErr w:type="spellEnd"/>
      <w:proofErr w:type="gramEnd"/>
    </w:p>
    <w:p w14:paraId="3481178F" w14:textId="77777777" w:rsidR="00DA2DB1" w:rsidRPr="00DA2DB1" w:rsidRDefault="00DA2DB1" w:rsidP="00DA2DB1">
      <w:pPr>
        <w:tabs>
          <w:tab w:val="right" w:pos="9923"/>
        </w:tabs>
        <w:spacing w:after="0" w:line="240" w:lineRule="auto"/>
        <w:jc w:val="both"/>
        <w:rPr>
          <w:rFonts w:ascii="Courier New" w:eastAsia="Times New Roman" w:hAnsi="Courier New" w:cs="Times New Roman"/>
          <w:b/>
          <w:bCs/>
          <w:lang w:eastAsia="cs-CZ"/>
        </w:rPr>
      </w:pPr>
      <w:r w:rsidRPr="00DA2DB1">
        <w:rPr>
          <w:rFonts w:ascii="Courier New" w:eastAsia="Times New Roman" w:hAnsi="Courier New" w:cs="Times New Roman"/>
          <w:b/>
          <w:bCs/>
          <w:lang w:eastAsia="cs-CZ"/>
        </w:rPr>
        <w:t>Z d r o j e   c e l k e m</w:t>
      </w:r>
      <w:r w:rsidRPr="00DA2DB1">
        <w:rPr>
          <w:rFonts w:ascii="Courier New" w:eastAsia="Times New Roman" w:hAnsi="Courier New" w:cs="Times New Roman"/>
          <w:b/>
          <w:bCs/>
          <w:lang w:eastAsia="cs-CZ"/>
        </w:rPr>
        <w:tab/>
        <w:t>461 837 </w:t>
      </w:r>
      <w:proofErr w:type="spellStart"/>
      <w:proofErr w:type="gramStart"/>
      <w:r w:rsidRPr="00DA2DB1">
        <w:rPr>
          <w:rFonts w:ascii="Courier New" w:eastAsia="Times New Roman" w:hAnsi="Courier New" w:cs="Times New Roman"/>
          <w:b/>
          <w:bCs/>
          <w:lang w:eastAsia="cs-CZ"/>
        </w:rPr>
        <w:t>tis.Kč</w:t>
      </w:r>
      <w:proofErr w:type="spellEnd"/>
      <w:proofErr w:type="gramEnd"/>
    </w:p>
    <w:p w14:paraId="57719C45"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p>
    <w:p w14:paraId="3C84DC4E"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r w:rsidRPr="00DA2DB1">
        <w:rPr>
          <w:rFonts w:ascii="Courier New" w:eastAsia="Times New Roman" w:hAnsi="Courier New" w:cs="Times New Roman"/>
          <w:b/>
          <w:bCs/>
          <w:lang w:eastAsia="cs-CZ"/>
        </w:rPr>
        <w:t xml:space="preserve">Č e r p á n í </w:t>
      </w:r>
      <w:r w:rsidRPr="00DA2DB1">
        <w:rPr>
          <w:rFonts w:ascii="Courier New" w:eastAsia="Times New Roman" w:hAnsi="Courier New" w:cs="Times New Roman"/>
          <w:b/>
          <w:bCs/>
          <w:lang w:eastAsia="cs-CZ"/>
        </w:rPr>
        <w:tab/>
        <w:t>30 094 </w:t>
      </w:r>
      <w:proofErr w:type="spellStart"/>
      <w:proofErr w:type="gramStart"/>
      <w:r w:rsidRPr="00DA2DB1">
        <w:rPr>
          <w:rFonts w:ascii="Courier New" w:eastAsia="Times New Roman" w:hAnsi="Courier New" w:cs="Times New Roman"/>
          <w:b/>
          <w:bCs/>
          <w:lang w:eastAsia="cs-CZ"/>
        </w:rPr>
        <w:t>tis.Kč</w:t>
      </w:r>
      <w:proofErr w:type="spellEnd"/>
      <w:proofErr w:type="gramEnd"/>
    </w:p>
    <w:p w14:paraId="500482FD"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p>
    <w:p w14:paraId="5821F7E7"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r w:rsidRPr="00DA2DB1">
        <w:rPr>
          <w:rFonts w:ascii="Courier New" w:eastAsia="Times New Roman" w:hAnsi="Courier New" w:cs="Times New Roman"/>
          <w:bCs/>
          <w:lang w:eastAsia="cs-CZ"/>
        </w:rPr>
        <w:t>Odbor investiční</w:t>
      </w:r>
    </w:p>
    <w:p w14:paraId="2A304A83"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r w:rsidRPr="00DA2DB1">
        <w:rPr>
          <w:rFonts w:ascii="Courier New" w:eastAsia="Times New Roman" w:hAnsi="Courier New" w:cs="Times New Roman"/>
          <w:bCs/>
          <w:lang w:eastAsia="cs-CZ"/>
        </w:rPr>
        <w:t>- návrh stavby a poskytnutí licence, realizace projektových prací, právní služby, projektové dokumentace, licence, správce stavby, příslušných průzkumných, konzultačních a přípravných prací</w:t>
      </w:r>
    </w:p>
    <w:p w14:paraId="19A74528" w14:textId="77777777" w:rsidR="00DA2DB1" w:rsidRPr="00DA2DB1" w:rsidRDefault="00DA2DB1" w:rsidP="00DA2DB1">
      <w:pPr>
        <w:tabs>
          <w:tab w:val="right" w:pos="9923"/>
        </w:tabs>
        <w:spacing w:after="0" w:line="240" w:lineRule="auto"/>
        <w:jc w:val="both"/>
        <w:rPr>
          <w:rFonts w:ascii="Courier New" w:eastAsia="Times New Roman" w:hAnsi="Courier New" w:cs="Times New Roman"/>
          <w:bCs/>
          <w:lang w:eastAsia="cs-CZ"/>
        </w:rPr>
      </w:pPr>
    </w:p>
    <w:p w14:paraId="4114C089" w14:textId="77777777" w:rsidR="00DA2DB1" w:rsidRPr="00DA2DB1" w:rsidRDefault="00DA2DB1" w:rsidP="00DA2DB1">
      <w:pPr>
        <w:tabs>
          <w:tab w:val="right" w:pos="9923"/>
        </w:tabs>
        <w:spacing w:after="0" w:line="240" w:lineRule="auto"/>
        <w:jc w:val="both"/>
        <w:rPr>
          <w:rFonts w:ascii="Courier New" w:eastAsia="Times New Roman" w:hAnsi="Courier New" w:cs="Times New Roman"/>
          <w:b/>
          <w:bCs/>
          <w:lang w:eastAsia="cs-CZ"/>
        </w:rPr>
      </w:pPr>
      <w:r w:rsidRPr="00DA2DB1">
        <w:rPr>
          <w:rFonts w:ascii="Courier New" w:eastAsia="Times New Roman" w:hAnsi="Courier New" w:cs="Times New Roman"/>
          <w:b/>
          <w:bCs/>
          <w:lang w:eastAsia="cs-CZ"/>
        </w:rPr>
        <w:t xml:space="preserve">Zůstatek k 31.12.2021 (k dispozici) </w:t>
      </w:r>
      <w:r w:rsidRPr="00DA2DB1">
        <w:rPr>
          <w:rFonts w:ascii="Courier New" w:eastAsia="Times New Roman" w:hAnsi="Courier New" w:cs="Times New Roman"/>
          <w:b/>
          <w:bCs/>
          <w:lang w:eastAsia="cs-CZ"/>
        </w:rPr>
        <w:tab/>
        <w:t>431 743 </w:t>
      </w:r>
      <w:proofErr w:type="spellStart"/>
      <w:proofErr w:type="gramStart"/>
      <w:r w:rsidRPr="00DA2DB1">
        <w:rPr>
          <w:rFonts w:ascii="Courier New" w:eastAsia="Times New Roman" w:hAnsi="Courier New" w:cs="Times New Roman"/>
          <w:b/>
          <w:bCs/>
          <w:lang w:eastAsia="cs-CZ"/>
        </w:rPr>
        <w:t>tis.Kč</w:t>
      </w:r>
      <w:proofErr w:type="spellEnd"/>
      <w:proofErr w:type="gramEnd"/>
    </w:p>
    <w:p w14:paraId="7E9900FF" w14:textId="77777777" w:rsidR="005B49BD" w:rsidRDefault="005B49BD" w:rsidP="00DA2DB1">
      <w:pPr>
        <w:spacing w:after="0" w:line="240" w:lineRule="auto"/>
      </w:pPr>
    </w:p>
    <w:p w14:paraId="43763A95" w14:textId="77777777" w:rsidR="00DA2DB1" w:rsidRDefault="00DA2DB1" w:rsidP="00DA2DB1">
      <w:pPr>
        <w:spacing w:after="0" w:line="240" w:lineRule="auto"/>
      </w:pPr>
    </w:p>
    <w:p w14:paraId="380A6AB9" w14:textId="77777777" w:rsidR="00DA2DB1" w:rsidRDefault="00DA2DB1" w:rsidP="00DA2DB1">
      <w:pPr>
        <w:spacing w:after="0" w:line="240" w:lineRule="auto"/>
      </w:pPr>
    </w:p>
    <w:p w14:paraId="465B796E" w14:textId="559943C1" w:rsidR="00DA2DB1" w:rsidRDefault="00834837" w:rsidP="00DA2DB1">
      <w:pPr>
        <w:pStyle w:val="Zvrenet02"/>
      </w:pPr>
      <w:bookmarkStart w:id="104" w:name="_Toc107298471"/>
      <w:r>
        <w:lastRenderedPageBreak/>
        <w:t>Fond pro odkup jednotek (bytů) a parkovacích stání stavby Blok Nové Lauby</w:t>
      </w:r>
      <w:bookmarkEnd w:id="104"/>
    </w:p>
    <w:p w14:paraId="6715759C"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Cs/>
          <w:lang w:eastAsia="cs-CZ"/>
        </w:rPr>
      </w:pPr>
      <w:r w:rsidRPr="00834837">
        <w:rPr>
          <w:rFonts w:ascii="Courier New" w:eastAsia="MS Mincho" w:hAnsi="Courier New" w:cs="Courier New"/>
          <w:bCs/>
          <w:lang w:eastAsia="cs-CZ"/>
        </w:rPr>
        <w:t>Stav k 01.01.2021</w:t>
      </w:r>
      <w:r w:rsidRPr="00834837">
        <w:rPr>
          <w:rFonts w:ascii="Courier New" w:eastAsia="MS Mincho" w:hAnsi="Courier New" w:cs="Courier New"/>
          <w:bCs/>
          <w:lang w:eastAsia="cs-CZ"/>
        </w:rPr>
        <w:tab/>
        <w:t xml:space="preserve">0 </w:t>
      </w:r>
      <w:proofErr w:type="spellStart"/>
      <w:proofErr w:type="gramStart"/>
      <w:r w:rsidRPr="00834837">
        <w:rPr>
          <w:rFonts w:ascii="Courier New" w:eastAsia="MS Mincho" w:hAnsi="Courier New" w:cs="Courier New"/>
          <w:bCs/>
          <w:lang w:eastAsia="cs-CZ"/>
        </w:rPr>
        <w:t>tis.Kč</w:t>
      </w:r>
      <w:proofErr w:type="spellEnd"/>
      <w:proofErr w:type="gramEnd"/>
    </w:p>
    <w:p w14:paraId="3D4DD6DC"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Cs/>
          <w:lang w:eastAsia="cs-CZ"/>
        </w:rPr>
      </w:pPr>
      <w:r w:rsidRPr="00834837">
        <w:rPr>
          <w:rFonts w:ascii="Courier New" w:eastAsia="MS Mincho" w:hAnsi="Courier New" w:cs="Courier New"/>
          <w:bCs/>
          <w:lang w:eastAsia="cs-CZ"/>
        </w:rPr>
        <w:t>Příjmy k 31.12.2021</w:t>
      </w:r>
      <w:r w:rsidRPr="00834837">
        <w:rPr>
          <w:rFonts w:ascii="Courier New" w:eastAsia="MS Mincho" w:hAnsi="Courier New" w:cs="Courier New"/>
          <w:bCs/>
          <w:lang w:eastAsia="cs-CZ"/>
        </w:rPr>
        <w:tab/>
        <w:t xml:space="preserve">75 000 </w:t>
      </w:r>
      <w:proofErr w:type="spellStart"/>
      <w:proofErr w:type="gramStart"/>
      <w:r w:rsidRPr="00834837">
        <w:rPr>
          <w:rFonts w:ascii="Courier New" w:eastAsia="MS Mincho" w:hAnsi="Courier New" w:cs="Courier New"/>
          <w:bCs/>
          <w:lang w:eastAsia="cs-CZ"/>
        </w:rPr>
        <w:t>tis.Kč</w:t>
      </w:r>
      <w:proofErr w:type="spellEnd"/>
      <w:proofErr w:type="gramEnd"/>
    </w:p>
    <w:p w14:paraId="6E38930E"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
          <w:bCs/>
          <w:lang w:eastAsia="cs-CZ"/>
        </w:rPr>
      </w:pPr>
      <w:r w:rsidRPr="00834837">
        <w:rPr>
          <w:rFonts w:ascii="Courier New" w:eastAsia="MS Mincho" w:hAnsi="Courier New" w:cs="Courier New"/>
          <w:b/>
          <w:bCs/>
          <w:lang w:eastAsia="cs-CZ"/>
        </w:rPr>
        <w:t>Z d r o j e   c e l k e m</w:t>
      </w:r>
      <w:r w:rsidRPr="00834837">
        <w:rPr>
          <w:rFonts w:ascii="Courier New" w:eastAsia="MS Mincho" w:hAnsi="Courier New" w:cs="Courier New"/>
          <w:b/>
          <w:bCs/>
          <w:lang w:eastAsia="cs-CZ"/>
        </w:rPr>
        <w:tab/>
        <w:t xml:space="preserve">75 000 </w:t>
      </w:r>
      <w:proofErr w:type="spellStart"/>
      <w:proofErr w:type="gramStart"/>
      <w:r w:rsidRPr="00834837">
        <w:rPr>
          <w:rFonts w:ascii="Courier New" w:eastAsia="MS Mincho" w:hAnsi="Courier New" w:cs="Courier New"/>
          <w:b/>
          <w:bCs/>
          <w:lang w:eastAsia="cs-CZ"/>
        </w:rPr>
        <w:t>tis.Kč</w:t>
      </w:r>
      <w:proofErr w:type="spellEnd"/>
      <w:proofErr w:type="gramEnd"/>
    </w:p>
    <w:p w14:paraId="0B6E77D3"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
          <w:bCs/>
          <w:lang w:eastAsia="cs-CZ"/>
        </w:rPr>
      </w:pPr>
    </w:p>
    <w:p w14:paraId="27F79752"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
          <w:bCs/>
          <w:lang w:eastAsia="cs-CZ"/>
        </w:rPr>
      </w:pPr>
      <w:r w:rsidRPr="00834837">
        <w:rPr>
          <w:rFonts w:ascii="Courier New" w:eastAsia="MS Mincho" w:hAnsi="Courier New" w:cs="Courier New"/>
          <w:b/>
          <w:bCs/>
          <w:lang w:eastAsia="cs-CZ"/>
        </w:rPr>
        <w:t xml:space="preserve">Č e r p á n í </w:t>
      </w:r>
      <w:r w:rsidRPr="00834837">
        <w:rPr>
          <w:rFonts w:ascii="Courier New" w:eastAsia="MS Mincho" w:hAnsi="Courier New" w:cs="Courier New"/>
          <w:b/>
          <w:bCs/>
          <w:lang w:eastAsia="cs-CZ"/>
        </w:rPr>
        <w:tab/>
        <w:t xml:space="preserve">0 </w:t>
      </w:r>
      <w:proofErr w:type="spellStart"/>
      <w:proofErr w:type="gramStart"/>
      <w:r w:rsidRPr="00834837">
        <w:rPr>
          <w:rFonts w:ascii="Courier New" w:eastAsia="MS Mincho" w:hAnsi="Courier New" w:cs="Courier New"/>
          <w:b/>
          <w:bCs/>
          <w:lang w:eastAsia="cs-CZ"/>
        </w:rPr>
        <w:t>tis.Kč</w:t>
      </w:r>
      <w:proofErr w:type="spellEnd"/>
      <w:proofErr w:type="gramEnd"/>
    </w:p>
    <w:p w14:paraId="6074EB12"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
          <w:bCs/>
          <w:lang w:eastAsia="cs-CZ"/>
        </w:rPr>
      </w:pPr>
    </w:p>
    <w:p w14:paraId="006AF9EB" w14:textId="77777777" w:rsidR="00834837" w:rsidRPr="00834837" w:rsidRDefault="00834837" w:rsidP="00834837">
      <w:pPr>
        <w:tabs>
          <w:tab w:val="right" w:pos="9923"/>
        </w:tabs>
        <w:autoSpaceDN w:val="0"/>
        <w:spacing w:after="0" w:line="240" w:lineRule="auto"/>
        <w:jc w:val="both"/>
        <w:rPr>
          <w:rFonts w:ascii="Courier New" w:eastAsia="MS Mincho" w:hAnsi="Courier New" w:cs="Courier New"/>
          <w:b/>
          <w:bCs/>
          <w:lang w:eastAsia="cs-CZ"/>
        </w:rPr>
      </w:pPr>
      <w:r w:rsidRPr="00834837">
        <w:rPr>
          <w:rFonts w:ascii="Courier New" w:eastAsia="MS Mincho" w:hAnsi="Courier New" w:cs="Courier New"/>
          <w:b/>
          <w:bCs/>
          <w:lang w:eastAsia="cs-CZ"/>
        </w:rPr>
        <w:t>Zůstatek k 31.12.2021</w:t>
      </w:r>
      <w:r w:rsidRPr="00834837">
        <w:rPr>
          <w:rFonts w:ascii="Courier New" w:eastAsia="MS Mincho" w:hAnsi="Courier New" w:cs="Courier New"/>
          <w:b/>
          <w:bCs/>
          <w:lang w:eastAsia="cs-CZ"/>
        </w:rPr>
        <w:tab/>
        <w:t xml:space="preserve">75 000 </w:t>
      </w:r>
      <w:proofErr w:type="spellStart"/>
      <w:proofErr w:type="gramStart"/>
      <w:r w:rsidRPr="00834837">
        <w:rPr>
          <w:rFonts w:ascii="Courier New" w:eastAsia="MS Mincho" w:hAnsi="Courier New" w:cs="Courier New"/>
          <w:b/>
          <w:bCs/>
          <w:lang w:eastAsia="cs-CZ"/>
        </w:rPr>
        <w:t>tis.Kč</w:t>
      </w:r>
      <w:proofErr w:type="spellEnd"/>
      <w:proofErr w:type="gramEnd"/>
    </w:p>
    <w:p w14:paraId="26D5E71A" w14:textId="77777777" w:rsidR="00DA2DB1" w:rsidRDefault="00DA2DB1" w:rsidP="006F773D"/>
    <w:p w14:paraId="2E64C7E3" w14:textId="20F9B65E" w:rsidR="00DA2DB1" w:rsidRDefault="00DA2DB1" w:rsidP="006F773D">
      <w:pPr>
        <w:sectPr w:rsidR="00DA2DB1" w:rsidSect="003F02BF">
          <w:type w:val="oddPage"/>
          <w:pgSz w:w="11906" w:h="16838" w:code="9"/>
          <w:pgMar w:top="851" w:right="992" w:bottom="851" w:left="992" w:header="709" w:footer="709" w:gutter="0"/>
          <w:cols w:space="708"/>
          <w:docGrid w:linePitch="360"/>
        </w:sectPr>
      </w:pPr>
    </w:p>
    <w:p w14:paraId="3252D291" w14:textId="2EC1C5A1" w:rsidR="005B49BD" w:rsidRDefault="005B49BD" w:rsidP="00341FEB">
      <w:pPr>
        <w:pStyle w:val="Zvrenet01"/>
      </w:pPr>
      <w:bookmarkStart w:id="105" w:name="_Toc96107779"/>
      <w:bookmarkStart w:id="106" w:name="_Toc107298472"/>
      <w:r>
        <w:lastRenderedPageBreak/>
        <w:t>PŘÍSPĚVKOVÉ ORGANIZACE</w:t>
      </w:r>
      <w:bookmarkEnd w:id="105"/>
      <w:bookmarkEnd w:id="106"/>
    </w:p>
    <w:p w14:paraId="64C76841" w14:textId="4CE71ACD" w:rsidR="00F10A88" w:rsidRDefault="00434727" w:rsidP="00434727">
      <w:pPr>
        <w:jc w:val="both"/>
        <w:rPr>
          <w:rFonts w:ascii="Courier New" w:hAnsi="Courier New" w:cs="Courier New"/>
        </w:rPr>
      </w:pPr>
      <w:r w:rsidRPr="00434727">
        <w:rPr>
          <w:rFonts w:ascii="Courier New" w:hAnsi="Courier New" w:cs="Courier New"/>
        </w:rPr>
        <w:t xml:space="preserve">Statutární město </w:t>
      </w:r>
      <w:r w:rsidRPr="005D74C8">
        <w:rPr>
          <w:rFonts w:ascii="Courier New" w:hAnsi="Courier New" w:cs="Courier New"/>
        </w:rPr>
        <w:t xml:space="preserve">Ostrava – Magistrát města Ostravy je zřizovatelem </w:t>
      </w:r>
      <w:r w:rsidR="008410C9" w:rsidRPr="005D74C8">
        <w:rPr>
          <w:rFonts w:ascii="Courier New" w:hAnsi="Courier New" w:cs="Courier New"/>
        </w:rPr>
        <w:t xml:space="preserve">celkem </w:t>
      </w:r>
      <w:r w:rsidRPr="005D74C8">
        <w:rPr>
          <w:rFonts w:ascii="Courier New" w:hAnsi="Courier New" w:cs="Courier New"/>
        </w:rPr>
        <w:t xml:space="preserve">26 příspěvkových organizací. Hodnocení hospodaření těchto příspěvkových organizací bylo zpracováno z podkladů příslušných odvětvových odborů a doplňuje je zpracovaný přehled v příloze č. </w:t>
      </w:r>
      <w:r w:rsidR="005D74C8" w:rsidRPr="005D74C8">
        <w:rPr>
          <w:rFonts w:ascii="Courier New" w:hAnsi="Courier New" w:cs="Courier New"/>
        </w:rPr>
        <w:t>8</w:t>
      </w:r>
      <w:r w:rsidRPr="005D74C8">
        <w:rPr>
          <w:rFonts w:ascii="Courier New" w:hAnsi="Courier New" w:cs="Courier New"/>
        </w:rPr>
        <w:t>.</w:t>
      </w:r>
    </w:p>
    <w:p w14:paraId="74797705" w14:textId="72D802E2" w:rsidR="00434727" w:rsidRDefault="00434727" w:rsidP="00434727">
      <w:pPr>
        <w:jc w:val="both"/>
        <w:rPr>
          <w:rFonts w:ascii="Courier New" w:hAnsi="Courier New" w:cs="Courier New"/>
        </w:rPr>
      </w:pPr>
    </w:p>
    <w:p w14:paraId="63F392E8" w14:textId="5C3AAA43" w:rsidR="00434727" w:rsidRDefault="00F574B2" w:rsidP="00F574B2">
      <w:pPr>
        <w:pStyle w:val="Zvrenet02"/>
      </w:pPr>
      <w:bookmarkStart w:id="107" w:name="_Toc96107780"/>
      <w:bookmarkStart w:id="108" w:name="_Toc107298473"/>
      <w:r>
        <w:t>Příspěvkové organizace v oblasti sociální péče</w:t>
      </w:r>
      <w:bookmarkEnd w:id="107"/>
      <w:bookmarkEnd w:id="108"/>
    </w:p>
    <w:p w14:paraId="53AE9BF2" w14:textId="65096B0C" w:rsidR="007A3DDE" w:rsidRPr="007A3DDE" w:rsidRDefault="007A3DDE" w:rsidP="007A3DDE">
      <w:pPr>
        <w:autoSpaceDN w:val="0"/>
        <w:spacing w:after="0" w:line="240" w:lineRule="auto"/>
        <w:jc w:val="both"/>
        <w:rPr>
          <w:rFonts w:ascii="Courier New" w:eastAsia="Times New Roman" w:hAnsi="Courier New" w:cs="Times New Roman"/>
          <w:color w:val="FF0000"/>
          <w:lang w:eastAsia="cs-CZ"/>
        </w:rPr>
      </w:pPr>
      <w:r w:rsidRPr="007A3DDE">
        <w:rPr>
          <w:rFonts w:ascii="Courier New" w:eastAsia="Times New Roman" w:hAnsi="Courier New" w:cs="Times New Roman"/>
          <w:lang w:eastAsia="cs-CZ"/>
        </w:rPr>
        <w:t xml:space="preserve">Pro komplexní informaci o hodnocených </w:t>
      </w:r>
      <w:r w:rsidRPr="007A3DDE">
        <w:rPr>
          <w:rFonts w:ascii="Courier New" w:eastAsia="Times New Roman" w:hAnsi="Courier New" w:cs="Times New Roman"/>
          <w:b/>
          <w:bCs/>
          <w:lang w:eastAsia="cs-CZ"/>
        </w:rPr>
        <w:t>příspěvkových organizacích v sociální oblasti</w:t>
      </w:r>
      <w:r w:rsidRPr="007A3DDE">
        <w:rPr>
          <w:rFonts w:ascii="Courier New" w:eastAsia="Times New Roman" w:hAnsi="Courier New" w:cs="Times New Roman"/>
          <w:lang w:eastAsia="cs-CZ"/>
        </w:rPr>
        <w:t xml:space="preserve"> je zpracován:</w:t>
      </w:r>
    </w:p>
    <w:p w14:paraId="6CA179CA" w14:textId="77777777" w:rsidR="007A3DDE" w:rsidRPr="007A3DDE" w:rsidRDefault="007A3DDE" w:rsidP="007A3DDE">
      <w:pPr>
        <w:autoSpaceDN w:val="0"/>
        <w:spacing w:after="0" w:line="240" w:lineRule="auto"/>
        <w:jc w:val="both"/>
        <w:rPr>
          <w:rFonts w:ascii="Courier New" w:eastAsia="Times New Roman" w:hAnsi="Courier New" w:cs="Times New Roman"/>
          <w:color w:val="FF0000"/>
          <w:lang w:eastAsia="cs-CZ"/>
        </w:rPr>
      </w:pPr>
    </w:p>
    <w:p w14:paraId="09CA2349" w14:textId="77777777" w:rsidR="007A3DDE" w:rsidRPr="007A3DDE" w:rsidRDefault="007A3DDE" w:rsidP="007A3DDE">
      <w:pPr>
        <w:keepNext/>
        <w:autoSpaceDN w:val="0"/>
        <w:spacing w:after="0" w:line="36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A) přehled o zdravotním stavu obyvatel k 31.12.2021</w:t>
      </w:r>
    </w:p>
    <w:tbl>
      <w:tblPr>
        <w:tblW w:w="9930" w:type="dxa"/>
        <w:tblInd w:w="70" w:type="dxa"/>
        <w:tblLayout w:type="fixed"/>
        <w:tblCellMar>
          <w:left w:w="70" w:type="dxa"/>
          <w:right w:w="70" w:type="dxa"/>
        </w:tblCellMar>
        <w:tblLook w:val="04A0" w:firstRow="1" w:lastRow="0" w:firstColumn="1" w:lastColumn="0" w:noHBand="0" w:noVBand="1"/>
      </w:tblPr>
      <w:tblGrid>
        <w:gridCol w:w="2553"/>
        <w:gridCol w:w="1229"/>
        <w:gridCol w:w="1230"/>
        <w:gridCol w:w="1229"/>
        <w:gridCol w:w="1230"/>
        <w:gridCol w:w="1229"/>
        <w:gridCol w:w="1230"/>
      </w:tblGrid>
      <w:tr w:rsidR="007A3DDE" w:rsidRPr="007A3DDE" w14:paraId="2D93D902" w14:textId="77777777" w:rsidTr="00BE1DC9">
        <w:trPr>
          <w:trHeight w:val="513"/>
        </w:trPr>
        <w:tc>
          <w:tcPr>
            <w:tcW w:w="2552" w:type="dxa"/>
            <w:vMerge w:val="restart"/>
            <w:tcBorders>
              <w:top w:val="single" w:sz="8" w:space="0" w:color="auto"/>
              <w:left w:val="single" w:sz="8" w:space="0" w:color="auto"/>
              <w:bottom w:val="nil"/>
              <w:right w:val="nil"/>
            </w:tcBorders>
            <w:shd w:val="clear" w:color="auto" w:fill="DDD9C4"/>
            <w:vAlign w:val="center"/>
            <w:hideMark/>
          </w:tcPr>
          <w:p w14:paraId="2AB86663" w14:textId="77777777" w:rsidR="007A3DDE" w:rsidRPr="007A3DDE" w:rsidRDefault="007A3DDE" w:rsidP="007A3DDE">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 xml:space="preserve">Příspěvková organizace </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DDD9C4"/>
            <w:noWrap/>
            <w:vAlign w:val="center"/>
            <w:hideMark/>
          </w:tcPr>
          <w:p w14:paraId="7F3CA6A6"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nevidomí</w:t>
            </w:r>
          </w:p>
        </w:tc>
        <w:tc>
          <w:tcPr>
            <w:tcW w:w="1229" w:type="dxa"/>
            <w:vMerge w:val="restart"/>
            <w:tcBorders>
              <w:top w:val="single" w:sz="8" w:space="0" w:color="auto"/>
              <w:left w:val="nil"/>
              <w:bottom w:val="nil"/>
              <w:right w:val="nil"/>
            </w:tcBorders>
            <w:shd w:val="clear" w:color="auto" w:fill="DDD9C4"/>
            <w:noWrap/>
            <w:vAlign w:val="center"/>
            <w:hideMark/>
          </w:tcPr>
          <w:p w14:paraId="54D22178"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neslyšící</w:t>
            </w:r>
          </w:p>
        </w:tc>
        <w:tc>
          <w:tcPr>
            <w:tcW w:w="1228" w:type="dxa"/>
            <w:vMerge w:val="restart"/>
            <w:tcBorders>
              <w:top w:val="single" w:sz="8" w:space="0" w:color="auto"/>
              <w:left w:val="single" w:sz="8" w:space="0" w:color="auto"/>
              <w:bottom w:val="nil"/>
              <w:right w:val="single" w:sz="8" w:space="0" w:color="auto"/>
            </w:tcBorders>
            <w:shd w:val="clear" w:color="auto" w:fill="DDD9C4"/>
            <w:vAlign w:val="center"/>
            <w:hideMark/>
          </w:tcPr>
          <w:p w14:paraId="1C5AD97B"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mentálně postižení</w:t>
            </w:r>
          </w:p>
        </w:tc>
        <w:tc>
          <w:tcPr>
            <w:tcW w:w="1229" w:type="dxa"/>
            <w:vMerge w:val="restart"/>
            <w:tcBorders>
              <w:top w:val="single" w:sz="8" w:space="0" w:color="auto"/>
              <w:left w:val="nil"/>
              <w:bottom w:val="nil"/>
              <w:right w:val="nil"/>
            </w:tcBorders>
            <w:shd w:val="clear" w:color="auto" w:fill="DDD9C4"/>
            <w:vAlign w:val="center"/>
            <w:hideMark/>
          </w:tcPr>
          <w:p w14:paraId="6455F1D6"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psychiatrická diagnóza</w:t>
            </w:r>
          </w:p>
        </w:tc>
        <w:tc>
          <w:tcPr>
            <w:tcW w:w="1228" w:type="dxa"/>
            <w:vMerge w:val="restart"/>
            <w:tcBorders>
              <w:top w:val="single" w:sz="8" w:space="0" w:color="auto"/>
              <w:left w:val="single" w:sz="8" w:space="0" w:color="auto"/>
              <w:bottom w:val="nil"/>
              <w:right w:val="single" w:sz="8" w:space="0" w:color="auto"/>
            </w:tcBorders>
            <w:shd w:val="clear" w:color="auto" w:fill="DDD9C4"/>
            <w:noWrap/>
            <w:vAlign w:val="center"/>
            <w:hideMark/>
          </w:tcPr>
          <w:p w14:paraId="502B9ABF"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demence</w:t>
            </w:r>
          </w:p>
        </w:tc>
        <w:tc>
          <w:tcPr>
            <w:tcW w:w="1229" w:type="dxa"/>
            <w:vMerge w:val="restart"/>
            <w:tcBorders>
              <w:top w:val="single" w:sz="8" w:space="0" w:color="auto"/>
              <w:left w:val="nil"/>
              <w:bottom w:val="nil"/>
              <w:right w:val="single" w:sz="8" w:space="0" w:color="auto"/>
            </w:tcBorders>
            <w:shd w:val="clear" w:color="auto" w:fill="DDD9C4"/>
            <w:vAlign w:val="center"/>
            <w:hideMark/>
          </w:tcPr>
          <w:p w14:paraId="33DC82D4" w14:textId="77777777" w:rsidR="007A3DDE" w:rsidRPr="007A3DDE" w:rsidRDefault="007A3DDE" w:rsidP="007A3DDE">
            <w:pPr>
              <w:keepNext/>
              <w:autoSpaceDN w:val="0"/>
              <w:spacing w:after="0" w:line="240" w:lineRule="auto"/>
              <w:jc w:val="center"/>
              <w:rPr>
                <w:rFonts w:ascii="Calibri" w:eastAsia="Times New Roman" w:hAnsi="Calibri" w:cs="Calibri"/>
                <w:b/>
                <w:bCs/>
                <w:color w:val="FF0000"/>
                <w:sz w:val="20"/>
                <w:szCs w:val="20"/>
                <w:lang w:eastAsia="cs-CZ"/>
              </w:rPr>
            </w:pPr>
            <w:r w:rsidRPr="007A3DDE">
              <w:rPr>
                <w:rFonts w:ascii="Calibri" w:eastAsia="Times New Roman" w:hAnsi="Calibri" w:cs="Calibri"/>
                <w:b/>
                <w:bCs/>
                <w:sz w:val="20"/>
                <w:szCs w:val="20"/>
                <w:lang w:eastAsia="cs-CZ"/>
              </w:rPr>
              <w:t>zcela imobilní</w:t>
            </w:r>
          </w:p>
        </w:tc>
      </w:tr>
      <w:tr w:rsidR="007A3DDE" w:rsidRPr="007A3DDE" w14:paraId="70DBB9BF" w14:textId="77777777" w:rsidTr="00BE1DC9">
        <w:trPr>
          <w:trHeight w:val="513"/>
        </w:trPr>
        <w:tc>
          <w:tcPr>
            <w:tcW w:w="2552" w:type="dxa"/>
            <w:vMerge/>
            <w:tcBorders>
              <w:top w:val="single" w:sz="8" w:space="0" w:color="auto"/>
              <w:left w:val="single" w:sz="8" w:space="0" w:color="auto"/>
              <w:bottom w:val="nil"/>
              <w:right w:val="nil"/>
            </w:tcBorders>
            <w:vAlign w:val="center"/>
            <w:hideMark/>
          </w:tcPr>
          <w:p w14:paraId="1BF8DAF9" w14:textId="77777777" w:rsidR="007A3DDE" w:rsidRPr="007A3DDE" w:rsidRDefault="007A3DDE" w:rsidP="007A3DDE">
            <w:pPr>
              <w:spacing w:after="0" w:line="240" w:lineRule="auto"/>
              <w:rPr>
                <w:rFonts w:ascii="Calibri" w:eastAsia="Times New Roman" w:hAnsi="Calibri" w:cs="Calibri"/>
                <w:b/>
                <w:bCs/>
                <w:sz w:val="24"/>
                <w:szCs w:val="24"/>
                <w:lang w:eastAsia="cs-CZ"/>
              </w:rPr>
            </w:pPr>
          </w:p>
        </w:tc>
        <w:tc>
          <w:tcPr>
            <w:tcW w:w="1228" w:type="dxa"/>
            <w:vMerge/>
            <w:tcBorders>
              <w:top w:val="single" w:sz="8" w:space="0" w:color="auto"/>
              <w:left w:val="single" w:sz="8" w:space="0" w:color="auto"/>
              <w:bottom w:val="single" w:sz="8" w:space="0" w:color="000000"/>
              <w:right w:val="single" w:sz="8" w:space="0" w:color="auto"/>
            </w:tcBorders>
            <w:vAlign w:val="center"/>
            <w:hideMark/>
          </w:tcPr>
          <w:p w14:paraId="34F5539B"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42953048"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706A253A"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33231191"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6365A5F0"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single" w:sz="8" w:space="0" w:color="auto"/>
            </w:tcBorders>
            <w:vAlign w:val="center"/>
            <w:hideMark/>
          </w:tcPr>
          <w:p w14:paraId="4D9BE637" w14:textId="77777777" w:rsidR="007A3DDE" w:rsidRPr="007A3DDE" w:rsidRDefault="007A3DDE" w:rsidP="007A3DDE">
            <w:pPr>
              <w:spacing w:after="0" w:line="240" w:lineRule="auto"/>
              <w:rPr>
                <w:rFonts w:ascii="Calibri" w:eastAsia="Times New Roman" w:hAnsi="Calibri" w:cs="Calibri"/>
                <w:b/>
                <w:bCs/>
                <w:color w:val="FF0000"/>
                <w:sz w:val="20"/>
                <w:szCs w:val="20"/>
                <w:lang w:eastAsia="cs-CZ"/>
              </w:rPr>
            </w:pPr>
          </w:p>
        </w:tc>
      </w:tr>
      <w:tr w:rsidR="007A3DDE" w:rsidRPr="007A3DDE" w14:paraId="152431F8" w14:textId="77777777" w:rsidTr="00BE1DC9">
        <w:trPr>
          <w:trHeight w:val="329"/>
        </w:trPr>
        <w:tc>
          <w:tcPr>
            <w:tcW w:w="2552" w:type="dxa"/>
            <w:tcBorders>
              <w:top w:val="single" w:sz="8" w:space="0" w:color="auto"/>
              <w:left w:val="single" w:sz="8" w:space="0" w:color="auto"/>
              <w:bottom w:val="single" w:sz="4" w:space="0" w:color="auto"/>
              <w:right w:val="nil"/>
            </w:tcBorders>
            <w:shd w:val="clear" w:color="auto" w:fill="DDD9C4"/>
            <w:noWrap/>
            <w:vAlign w:val="center"/>
            <w:hideMark/>
          </w:tcPr>
          <w:p w14:paraId="3871D890"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28DCFA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12</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1564DEA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15</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9BDF54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0</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67784C8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16</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D1CFB2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111</w:t>
            </w:r>
          </w:p>
        </w:tc>
        <w:tc>
          <w:tcPr>
            <w:tcW w:w="1229" w:type="dxa"/>
            <w:tcBorders>
              <w:top w:val="single" w:sz="8" w:space="0" w:color="auto"/>
              <w:left w:val="nil"/>
              <w:bottom w:val="single" w:sz="4" w:space="0" w:color="auto"/>
              <w:right w:val="single" w:sz="8" w:space="0" w:color="auto"/>
            </w:tcBorders>
            <w:noWrap/>
            <w:tcMar>
              <w:top w:w="0" w:type="dxa"/>
              <w:left w:w="70" w:type="dxa"/>
              <w:bottom w:w="0" w:type="dxa"/>
              <w:right w:w="510" w:type="dxa"/>
            </w:tcMar>
            <w:vAlign w:val="center"/>
            <w:hideMark/>
          </w:tcPr>
          <w:p w14:paraId="2BDB3F9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53</w:t>
            </w:r>
          </w:p>
        </w:tc>
      </w:tr>
      <w:tr w:rsidR="007A3DDE" w:rsidRPr="007A3DDE" w14:paraId="4D49AA5C"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289DB8F5"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5CD5BE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24AAE8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615C762"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C8ED4B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E84443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33</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03396E50" w14:textId="77777777" w:rsidR="007A3DDE" w:rsidRPr="007A3DDE" w:rsidRDefault="007A3DDE" w:rsidP="007A3DDE">
            <w:pPr>
              <w:keepNext/>
              <w:autoSpaceDN w:val="0"/>
              <w:spacing w:after="0" w:line="240" w:lineRule="auto"/>
              <w:jc w:val="right"/>
              <w:rPr>
                <w:rFonts w:ascii="Calibri" w:eastAsia="Times New Roman" w:hAnsi="Calibri" w:cs="Calibri"/>
                <w:color w:val="FF0000"/>
                <w:lang w:eastAsia="cs-CZ"/>
              </w:rPr>
            </w:pPr>
            <w:r w:rsidRPr="007A3DDE">
              <w:rPr>
                <w:rFonts w:ascii="Calibri" w:eastAsia="Times New Roman" w:hAnsi="Calibri" w:cs="Calibri"/>
                <w:lang w:eastAsia="cs-CZ"/>
              </w:rPr>
              <w:t>28</w:t>
            </w:r>
          </w:p>
        </w:tc>
      </w:tr>
      <w:tr w:rsidR="007A3DDE" w:rsidRPr="007A3DDE" w14:paraId="3E3F2852"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E196737"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F9960A7"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A1DBEE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 xml:space="preserve">3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232AF9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D87FD3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13</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50AF9E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50</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1211C1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w:t>
            </w:r>
          </w:p>
        </w:tc>
      </w:tr>
      <w:tr w:rsidR="007A3DDE" w:rsidRPr="007A3DDE" w14:paraId="05ECA763"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7FAB1B3"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77FE6B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0C1AC6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100BE2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48C590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29</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740407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150</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6F6677B" w14:textId="77777777" w:rsidR="007A3DDE" w:rsidRPr="007A3DDE" w:rsidRDefault="007A3DDE" w:rsidP="007A3DDE">
            <w:pPr>
              <w:keepNext/>
              <w:autoSpaceDN w:val="0"/>
              <w:spacing w:after="0" w:line="240" w:lineRule="auto"/>
              <w:jc w:val="right"/>
              <w:rPr>
                <w:rFonts w:ascii="Calibri" w:eastAsia="Times New Roman" w:hAnsi="Calibri" w:cs="Calibri"/>
                <w:color w:val="FF0000"/>
                <w:lang w:eastAsia="cs-CZ"/>
              </w:rPr>
            </w:pPr>
            <w:r w:rsidRPr="007A3DDE">
              <w:rPr>
                <w:rFonts w:ascii="Calibri" w:eastAsia="Times New Roman" w:hAnsi="Calibri" w:cs="Calibri"/>
                <w:lang w:eastAsia="cs-CZ"/>
              </w:rPr>
              <w:t>86</w:t>
            </w:r>
          </w:p>
        </w:tc>
      </w:tr>
      <w:tr w:rsidR="007A3DDE" w:rsidRPr="007A3DDE" w14:paraId="182D5074"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62DE424D"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3A26CC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934AC5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4C57F52"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7B23937"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84</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B49D74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129</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1AD5D3D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107</w:t>
            </w:r>
          </w:p>
        </w:tc>
      </w:tr>
      <w:tr w:rsidR="007A3DDE" w:rsidRPr="007A3DDE" w14:paraId="66184FFA"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D742817"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C32CBC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3C1625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CE5BE6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4C559D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215703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60</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3B7DD9C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44</w:t>
            </w:r>
          </w:p>
        </w:tc>
      </w:tr>
      <w:tr w:rsidR="007A3DDE" w:rsidRPr="007A3DDE" w14:paraId="652DCF6E"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4DC11BDC"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Slunečnice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456B24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D02CC4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F62876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1F106D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85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6A0DF3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198</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74A125A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124</w:t>
            </w:r>
          </w:p>
        </w:tc>
      </w:tr>
      <w:tr w:rsidR="007A3DDE" w:rsidRPr="007A3DDE" w14:paraId="4E3D1313" w14:textId="77777777" w:rsidTr="00BE1DC9">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297B9A7C" w14:textId="77777777" w:rsidR="007A3DDE" w:rsidRPr="007A3DDE" w:rsidRDefault="007A3DDE" w:rsidP="007A3DDE">
            <w:pPr>
              <w:keepNext/>
              <w:autoSpaceDN w:val="0"/>
              <w:spacing w:after="0" w:line="240" w:lineRule="auto"/>
              <w:rPr>
                <w:rFonts w:ascii="Calibri" w:eastAsia="Times New Roman" w:hAnsi="Calibri" w:cs="Calibri"/>
                <w:lang w:eastAsia="cs-CZ"/>
              </w:rPr>
            </w:pPr>
            <w:proofErr w:type="spellStart"/>
            <w:r w:rsidRPr="007A3DDE">
              <w:rPr>
                <w:rFonts w:ascii="Calibri" w:eastAsia="Times New Roman" w:hAnsi="Calibri" w:cs="Calibri"/>
                <w:lang w:eastAsia="cs-CZ"/>
              </w:rPr>
              <w:t>DpS</w:t>
            </w:r>
            <w:proofErr w:type="spellEnd"/>
            <w:r w:rsidRPr="007A3DDE">
              <w:rPr>
                <w:rFonts w:ascii="Calibri" w:eastAsia="Times New Roman" w:hAnsi="Calibri" w:cs="Calibri"/>
                <w:lang w:eastAsia="cs-CZ"/>
              </w:rPr>
              <w:t xml:space="preserve"> Kamenec</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5E253A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6AEED07"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FC7FF7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6A0042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38</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3CBD4B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76</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7DAC18B7" w14:textId="77777777" w:rsidR="007A3DDE" w:rsidRPr="007A3DDE" w:rsidRDefault="007A3DDE" w:rsidP="007A3DDE">
            <w:pPr>
              <w:keepNext/>
              <w:autoSpaceDN w:val="0"/>
              <w:spacing w:after="0" w:line="240" w:lineRule="auto"/>
              <w:jc w:val="right"/>
              <w:rPr>
                <w:rFonts w:ascii="Calibri" w:eastAsia="Times New Roman" w:hAnsi="Calibri" w:cs="Calibri"/>
                <w:color w:val="FF0000"/>
                <w:lang w:eastAsia="cs-CZ"/>
              </w:rPr>
            </w:pPr>
            <w:r w:rsidRPr="007A3DDE">
              <w:rPr>
                <w:rFonts w:ascii="Calibri" w:eastAsia="Times New Roman" w:hAnsi="Calibri" w:cs="Calibri"/>
                <w:lang w:eastAsia="cs-CZ"/>
              </w:rPr>
              <w:t>61</w:t>
            </w:r>
          </w:p>
        </w:tc>
      </w:tr>
      <w:tr w:rsidR="007A3DDE" w:rsidRPr="007A3DDE" w14:paraId="54A36383" w14:textId="77777777" w:rsidTr="00BE1DC9">
        <w:trPr>
          <w:trHeight w:val="329"/>
        </w:trPr>
        <w:tc>
          <w:tcPr>
            <w:tcW w:w="2552" w:type="dxa"/>
            <w:tcBorders>
              <w:top w:val="nil"/>
              <w:left w:val="single" w:sz="8" w:space="0" w:color="auto"/>
              <w:bottom w:val="single" w:sz="8" w:space="0" w:color="auto"/>
              <w:right w:val="nil"/>
            </w:tcBorders>
            <w:shd w:val="clear" w:color="auto" w:fill="DDD9C4"/>
            <w:noWrap/>
            <w:vAlign w:val="center"/>
            <w:hideMark/>
          </w:tcPr>
          <w:p w14:paraId="18119DA4"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Čtyřlístek </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76D958F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9</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0B370B5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8</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59BBF6E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250</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1AFCE3E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14</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72BED2E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w:t>
            </w:r>
          </w:p>
        </w:tc>
        <w:tc>
          <w:tcPr>
            <w:tcW w:w="1229" w:type="dxa"/>
            <w:tcBorders>
              <w:top w:val="nil"/>
              <w:left w:val="nil"/>
              <w:bottom w:val="single" w:sz="8" w:space="0" w:color="auto"/>
              <w:right w:val="single" w:sz="8" w:space="0" w:color="auto"/>
            </w:tcBorders>
            <w:noWrap/>
            <w:tcMar>
              <w:top w:w="0" w:type="dxa"/>
              <w:left w:w="70" w:type="dxa"/>
              <w:bottom w:w="0" w:type="dxa"/>
              <w:right w:w="510" w:type="dxa"/>
            </w:tcMar>
            <w:vAlign w:val="center"/>
            <w:hideMark/>
          </w:tcPr>
          <w:p w14:paraId="1DAEC40A" w14:textId="77777777" w:rsidR="007A3DDE" w:rsidRPr="007A3DDE" w:rsidRDefault="007A3DDE" w:rsidP="007A3DDE">
            <w:pPr>
              <w:keepNext/>
              <w:autoSpaceDN w:val="0"/>
              <w:spacing w:after="0" w:line="240" w:lineRule="auto"/>
              <w:jc w:val="right"/>
              <w:rPr>
                <w:rFonts w:ascii="Calibri" w:eastAsia="Times New Roman" w:hAnsi="Calibri" w:cs="Calibri"/>
                <w:color w:val="FF0000"/>
                <w:lang w:eastAsia="cs-CZ"/>
              </w:rPr>
            </w:pPr>
            <w:r w:rsidRPr="007A3DDE">
              <w:rPr>
                <w:rFonts w:ascii="Calibri" w:eastAsia="Times New Roman" w:hAnsi="Calibri" w:cs="Calibri"/>
                <w:lang w:eastAsia="cs-CZ"/>
              </w:rPr>
              <w:t>35</w:t>
            </w:r>
          </w:p>
        </w:tc>
      </w:tr>
    </w:tbl>
    <w:p w14:paraId="1B2D750E" w14:textId="4DEFD9B7" w:rsidR="007A3DDE" w:rsidRDefault="007A3DDE" w:rsidP="007A3DDE">
      <w:pPr>
        <w:autoSpaceDN w:val="0"/>
        <w:spacing w:after="0" w:line="240" w:lineRule="auto"/>
        <w:jc w:val="both"/>
        <w:rPr>
          <w:rFonts w:ascii="Courier New" w:eastAsia="Times New Roman" w:hAnsi="Courier New" w:cs="Times New Roman"/>
          <w:color w:val="FF0000"/>
          <w:lang w:eastAsia="cs-CZ"/>
        </w:rPr>
      </w:pPr>
    </w:p>
    <w:p w14:paraId="53B1156A" w14:textId="77777777" w:rsidR="007A3DDE" w:rsidRPr="007A3DDE" w:rsidRDefault="007A3DDE" w:rsidP="007A3DDE">
      <w:pPr>
        <w:keepNext/>
        <w:autoSpaceDN w:val="0"/>
        <w:spacing w:after="0" w:line="360" w:lineRule="auto"/>
        <w:jc w:val="both"/>
        <w:rPr>
          <w:rFonts w:ascii="Courier New" w:eastAsia="Times New Roman" w:hAnsi="Courier New" w:cs="Times New Roman"/>
          <w:iCs/>
          <w:lang w:eastAsia="cs-CZ"/>
        </w:rPr>
      </w:pPr>
      <w:r w:rsidRPr="007A3DDE">
        <w:rPr>
          <w:rFonts w:ascii="Courier New" w:eastAsia="Times New Roman" w:hAnsi="Courier New" w:cs="Times New Roman"/>
          <w:iCs/>
          <w:lang w:eastAsia="cs-CZ"/>
        </w:rPr>
        <w:lastRenderedPageBreak/>
        <w:t>B) přehled o přiznaných příspěvcích na péči k 31.12.2021</w:t>
      </w:r>
    </w:p>
    <w:tbl>
      <w:tblPr>
        <w:tblW w:w="9945" w:type="dxa"/>
        <w:tblInd w:w="55" w:type="dxa"/>
        <w:tblLayout w:type="fixed"/>
        <w:tblCellMar>
          <w:left w:w="70" w:type="dxa"/>
          <w:right w:w="70" w:type="dxa"/>
        </w:tblCellMar>
        <w:tblLook w:val="04A0" w:firstRow="1" w:lastRow="0" w:firstColumn="1" w:lastColumn="0" w:noHBand="0" w:noVBand="1"/>
      </w:tblPr>
      <w:tblGrid>
        <w:gridCol w:w="2570"/>
        <w:gridCol w:w="1843"/>
        <w:gridCol w:w="1844"/>
        <w:gridCol w:w="1844"/>
        <w:gridCol w:w="1844"/>
      </w:tblGrid>
      <w:tr w:rsidR="007A3DDE" w:rsidRPr="007A3DDE" w14:paraId="4D1E0207" w14:textId="77777777" w:rsidTr="00BE1DC9">
        <w:trPr>
          <w:trHeight w:val="645"/>
        </w:trPr>
        <w:tc>
          <w:tcPr>
            <w:tcW w:w="2567" w:type="dxa"/>
            <w:tcBorders>
              <w:top w:val="single" w:sz="8" w:space="0" w:color="auto"/>
              <w:left w:val="single" w:sz="8" w:space="0" w:color="auto"/>
              <w:bottom w:val="single" w:sz="8" w:space="0" w:color="auto"/>
              <w:right w:val="single" w:sz="8" w:space="0" w:color="auto"/>
            </w:tcBorders>
            <w:shd w:val="clear" w:color="auto" w:fill="DDD9C4"/>
            <w:vAlign w:val="center"/>
            <w:hideMark/>
          </w:tcPr>
          <w:p w14:paraId="4B8F5ED8" w14:textId="77777777" w:rsidR="007A3DDE" w:rsidRPr="007A3DDE" w:rsidRDefault="007A3DDE" w:rsidP="007A3DDE">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Příspěvková organizace</w:t>
            </w:r>
          </w:p>
        </w:tc>
        <w:tc>
          <w:tcPr>
            <w:tcW w:w="1842" w:type="dxa"/>
            <w:tcBorders>
              <w:top w:val="single" w:sz="8" w:space="0" w:color="auto"/>
              <w:left w:val="nil"/>
              <w:bottom w:val="single" w:sz="8" w:space="0" w:color="auto"/>
              <w:right w:val="single" w:sz="4" w:space="0" w:color="auto"/>
            </w:tcBorders>
            <w:shd w:val="clear" w:color="auto" w:fill="DDD9C4"/>
            <w:noWrap/>
            <w:vAlign w:val="center"/>
            <w:hideMark/>
          </w:tcPr>
          <w:p w14:paraId="56366E6B"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IV</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0136D292"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III</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2F38DA65"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II</w:t>
            </w:r>
          </w:p>
        </w:tc>
        <w:tc>
          <w:tcPr>
            <w:tcW w:w="1843" w:type="dxa"/>
            <w:tcBorders>
              <w:top w:val="single" w:sz="8" w:space="0" w:color="auto"/>
              <w:left w:val="single" w:sz="4" w:space="0" w:color="auto"/>
              <w:bottom w:val="single" w:sz="8" w:space="0" w:color="auto"/>
              <w:right w:val="single" w:sz="8" w:space="0" w:color="auto"/>
            </w:tcBorders>
            <w:shd w:val="clear" w:color="auto" w:fill="DDD9C4"/>
            <w:noWrap/>
            <w:vAlign w:val="center"/>
            <w:hideMark/>
          </w:tcPr>
          <w:p w14:paraId="331F26BD"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st. I</w:t>
            </w:r>
          </w:p>
        </w:tc>
      </w:tr>
      <w:tr w:rsidR="007A3DDE" w:rsidRPr="007A3DDE" w14:paraId="08BE59F5"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1340B52D"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1842"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34734D6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66E0C6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6DF12B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32</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36DE49B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18</w:t>
            </w:r>
          </w:p>
        </w:tc>
      </w:tr>
      <w:tr w:rsidR="007A3DDE" w:rsidRPr="007A3DDE" w14:paraId="17A3994E"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098DBE22"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DC3E5B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F4F416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E8D6D5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28</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32A8FAA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16</w:t>
            </w:r>
          </w:p>
        </w:tc>
      </w:tr>
      <w:tr w:rsidR="007A3DDE" w:rsidRPr="007A3DDE" w14:paraId="3E471344"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A3CFC41"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0A64F4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38</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73C7F2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6E700F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14</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271DD37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w:t>
            </w:r>
          </w:p>
        </w:tc>
      </w:tr>
      <w:tr w:rsidR="007A3DDE" w:rsidRPr="007A3DDE" w14:paraId="71A55601"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47BADBAA"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6689D8E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89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15409F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116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00E101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68CC66E"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13</w:t>
            </w:r>
          </w:p>
        </w:tc>
      </w:tr>
      <w:tr w:rsidR="007A3DDE" w:rsidRPr="007A3DDE" w14:paraId="002DC460"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6EE161B7"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576EA55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AC9B7D2"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379DDC7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45</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3E20822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18</w:t>
            </w:r>
          </w:p>
        </w:tc>
      </w:tr>
      <w:tr w:rsidR="007A3DDE" w:rsidRPr="007A3DDE" w14:paraId="5875C9AA"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6D33ECF"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211D8449"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468BAC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0D1A74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460C145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w:t>
            </w:r>
          </w:p>
        </w:tc>
      </w:tr>
      <w:tr w:rsidR="007A3DDE" w:rsidRPr="007A3DDE" w14:paraId="3C0790C7"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9C65A19"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Slunečnice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097B34AC"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92</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6A057D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6055C2A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104</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51905F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44</w:t>
            </w:r>
          </w:p>
        </w:tc>
      </w:tr>
      <w:tr w:rsidR="007A3DDE" w:rsidRPr="007A3DDE" w14:paraId="6C2730B3" w14:textId="77777777" w:rsidTr="00BE1DC9">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094A0248" w14:textId="77777777" w:rsidR="007A3DDE" w:rsidRPr="007A3DDE" w:rsidRDefault="007A3DDE" w:rsidP="007A3DDE">
            <w:pPr>
              <w:keepNext/>
              <w:autoSpaceDN w:val="0"/>
              <w:spacing w:after="0" w:line="240" w:lineRule="auto"/>
              <w:rPr>
                <w:rFonts w:ascii="Calibri" w:eastAsia="Times New Roman" w:hAnsi="Calibri" w:cs="Calibri"/>
                <w:lang w:eastAsia="cs-CZ"/>
              </w:rPr>
            </w:pPr>
            <w:proofErr w:type="spellStart"/>
            <w:r w:rsidRPr="007A3DDE">
              <w:rPr>
                <w:rFonts w:ascii="Calibri" w:eastAsia="Times New Roman" w:hAnsi="Calibri" w:cs="Calibri"/>
                <w:lang w:eastAsia="cs-CZ"/>
              </w:rPr>
              <w:t>DpS</w:t>
            </w:r>
            <w:proofErr w:type="spellEnd"/>
            <w:r w:rsidRPr="007A3DDE">
              <w:rPr>
                <w:rFonts w:ascii="Calibri" w:eastAsia="Times New Roman" w:hAnsi="Calibri" w:cs="Calibri"/>
                <w:lang w:eastAsia="cs-CZ"/>
              </w:rPr>
              <w:t xml:space="preserve"> Kamenec</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77462B6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9FC889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50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81168F7"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36</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EF4B09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29</w:t>
            </w:r>
          </w:p>
        </w:tc>
      </w:tr>
      <w:tr w:rsidR="007A3DDE" w:rsidRPr="007A3DDE" w14:paraId="681A1C14" w14:textId="77777777" w:rsidTr="00BE1DC9">
        <w:trPr>
          <w:trHeight w:val="330"/>
        </w:trPr>
        <w:tc>
          <w:tcPr>
            <w:tcW w:w="2567" w:type="dxa"/>
            <w:tcBorders>
              <w:top w:val="nil"/>
              <w:left w:val="single" w:sz="8" w:space="0" w:color="auto"/>
              <w:bottom w:val="single" w:sz="8" w:space="0" w:color="auto"/>
              <w:right w:val="single" w:sz="8" w:space="0" w:color="auto"/>
            </w:tcBorders>
            <w:shd w:val="clear" w:color="auto" w:fill="DDD9C4"/>
            <w:noWrap/>
            <w:vAlign w:val="center"/>
            <w:hideMark/>
          </w:tcPr>
          <w:p w14:paraId="3684246F"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Čtyřlístek</w:t>
            </w:r>
          </w:p>
        </w:tc>
        <w:tc>
          <w:tcPr>
            <w:tcW w:w="1842" w:type="dxa"/>
            <w:tcBorders>
              <w:top w:val="nil"/>
              <w:left w:val="single" w:sz="8" w:space="0" w:color="auto"/>
              <w:bottom w:val="single" w:sz="8" w:space="0" w:color="auto"/>
              <w:right w:val="single" w:sz="4" w:space="0" w:color="auto"/>
            </w:tcBorders>
            <w:noWrap/>
            <w:tcMar>
              <w:top w:w="0" w:type="dxa"/>
              <w:left w:w="70" w:type="dxa"/>
              <w:bottom w:w="0" w:type="dxa"/>
              <w:right w:w="794" w:type="dxa"/>
            </w:tcMar>
            <w:vAlign w:val="center"/>
            <w:hideMark/>
          </w:tcPr>
          <w:p w14:paraId="0676954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107</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0E48E42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45</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1D64E06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42</w:t>
            </w:r>
          </w:p>
        </w:tc>
        <w:tc>
          <w:tcPr>
            <w:tcW w:w="1843" w:type="dxa"/>
            <w:tcBorders>
              <w:top w:val="nil"/>
              <w:left w:val="nil"/>
              <w:bottom w:val="single" w:sz="8" w:space="0" w:color="auto"/>
              <w:right w:val="single" w:sz="8" w:space="0" w:color="auto"/>
            </w:tcBorders>
            <w:noWrap/>
            <w:tcMar>
              <w:top w:w="0" w:type="dxa"/>
              <w:left w:w="70" w:type="dxa"/>
              <w:bottom w:w="0" w:type="dxa"/>
              <w:right w:w="794" w:type="dxa"/>
            </w:tcMar>
            <w:vAlign w:val="center"/>
            <w:hideMark/>
          </w:tcPr>
          <w:p w14:paraId="42022A3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11</w:t>
            </w:r>
          </w:p>
        </w:tc>
      </w:tr>
    </w:tbl>
    <w:p w14:paraId="4CB40986" w14:textId="77777777" w:rsidR="007A3DDE" w:rsidRPr="007A3DDE" w:rsidRDefault="007A3DDE" w:rsidP="007A3DDE">
      <w:pPr>
        <w:keepNext/>
        <w:autoSpaceDN w:val="0"/>
        <w:spacing w:after="0" w:line="240" w:lineRule="auto"/>
        <w:rPr>
          <w:rFonts w:ascii="Courier New" w:eastAsia="Times New Roman" w:hAnsi="Courier New" w:cs="Times New Roman"/>
          <w:i/>
          <w:sz w:val="16"/>
          <w:szCs w:val="16"/>
          <w:lang w:eastAsia="cs-CZ"/>
        </w:rPr>
      </w:pPr>
      <w:r w:rsidRPr="007A3DDE">
        <w:rPr>
          <w:rFonts w:ascii="Courier New" w:eastAsia="Times New Roman" w:hAnsi="Courier New" w:cs="Times New Roman"/>
          <w:i/>
          <w:sz w:val="16"/>
          <w:szCs w:val="16"/>
          <w:lang w:eastAsia="cs-CZ"/>
        </w:rPr>
        <w:t>Vysvětlivky:</w:t>
      </w:r>
    </w:p>
    <w:p w14:paraId="31DE46DA" w14:textId="77777777" w:rsidR="007A3DDE" w:rsidRPr="007A3DDE" w:rsidRDefault="007A3DDE" w:rsidP="007A3DDE">
      <w:pPr>
        <w:keepNext/>
        <w:autoSpaceDN w:val="0"/>
        <w:spacing w:after="0" w:line="240" w:lineRule="auto"/>
        <w:ind w:left="425" w:right="-159"/>
        <w:jc w:val="both"/>
        <w:rPr>
          <w:rFonts w:ascii="Courier New" w:eastAsia="Times New Roman" w:hAnsi="Courier New" w:cs="Times New Roman"/>
          <w:b/>
          <w:i/>
          <w:sz w:val="16"/>
          <w:szCs w:val="16"/>
          <w:lang w:eastAsia="cs-CZ"/>
        </w:rPr>
      </w:pPr>
      <w:proofErr w:type="spellStart"/>
      <w:proofErr w:type="gramStart"/>
      <w:r w:rsidRPr="007A3DDE">
        <w:rPr>
          <w:rFonts w:ascii="Courier New" w:eastAsia="Times New Roman" w:hAnsi="Courier New" w:cs="Times New Roman"/>
          <w:b/>
          <w:i/>
          <w:sz w:val="16"/>
          <w:szCs w:val="16"/>
          <w:lang w:eastAsia="cs-CZ"/>
        </w:rPr>
        <w:t>st.IV</w:t>
      </w:r>
      <w:proofErr w:type="spellEnd"/>
      <w:r w:rsidRPr="007A3DDE">
        <w:rPr>
          <w:rFonts w:ascii="Courier New" w:eastAsia="Times New Roman" w:hAnsi="Courier New" w:cs="Times New Roman"/>
          <w:b/>
          <w:i/>
          <w:sz w:val="16"/>
          <w:szCs w:val="16"/>
          <w:lang w:eastAsia="cs-CZ"/>
        </w:rPr>
        <w:t xml:space="preserve">  příspěvek</w:t>
      </w:r>
      <w:proofErr w:type="gramEnd"/>
      <w:r w:rsidRPr="007A3DDE">
        <w:rPr>
          <w:rFonts w:ascii="Courier New" w:eastAsia="Times New Roman" w:hAnsi="Courier New" w:cs="Times New Roman"/>
          <w:b/>
          <w:i/>
          <w:sz w:val="16"/>
          <w:szCs w:val="16"/>
          <w:lang w:eastAsia="cs-CZ"/>
        </w:rPr>
        <w:t xml:space="preserve"> na péči ve výši 13 200/měsíc, do 18-ti let 13 200/měsíc</w:t>
      </w:r>
    </w:p>
    <w:p w14:paraId="3750E59F" w14:textId="77777777" w:rsidR="007A3DDE" w:rsidRPr="007A3DDE" w:rsidRDefault="007A3DDE" w:rsidP="007A3DDE">
      <w:pPr>
        <w:keepNext/>
        <w:autoSpaceDN w:val="0"/>
        <w:spacing w:after="0" w:line="240" w:lineRule="auto"/>
        <w:ind w:left="425" w:right="-159"/>
        <w:jc w:val="both"/>
        <w:rPr>
          <w:rFonts w:ascii="Courier New" w:eastAsia="Times New Roman" w:hAnsi="Courier New" w:cs="Times New Roman"/>
          <w:b/>
          <w:i/>
          <w:sz w:val="16"/>
          <w:szCs w:val="16"/>
          <w:lang w:eastAsia="cs-CZ"/>
        </w:rPr>
      </w:pPr>
      <w:proofErr w:type="spellStart"/>
      <w:r w:rsidRPr="007A3DDE">
        <w:rPr>
          <w:rFonts w:ascii="Courier New" w:eastAsia="Times New Roman" w:hAnsi="Courier New" w:cs="Times New Roman"/>
          <w:b/>
          <w:i/>
          <w:sz w:val="16"/>
          <w:szCs w:val="16"/>
          <w:lang w:eastAsia="cs-CZ"/>
        </w:rPr>
        <w:t>st.III</w:t>
      </w:r>
      <w:proofErr w:type="spellEnd"/>
      <w:r w:rsidRPr="007A3DDE">
        <w:rPr>
          <w:rFonts w:ascii="Courier New" w:eastAsia="Times New Roman" w:hAnsi="Courier New" w:cs="Times New Roman"/>
          <w:b/>
          <w:i/>
          <w:sz w:val="16"/>
          <w:szCs w:val="16"/>
          <w:lang w:eastAsia="cs-CZ"/>
        </w:rPr>
        <w:t xml:space="preserve"> příspěvek na péči ve </w:t>
      </w:r>
      <w:proofErr w:type="gramStart"/>
      <w:r w:rsidRPr="007A3DDE">
        <w:rPr>
          <w:rFonts w:ascii="Courier New" w:eastAsia="Times New Roman" w:hAnsi="Courier New" w:cs="Times New Roman"/>
          <w:b/>
          <w:i/>
          <w:sz w:val="16"/>
          <w:szCs w:val="16"/>
          <w:lang w:eastAsia="cs-CZ"/>
        </w:rPr>
        <w:t>výši  8</w:t>
      </w:r>
      <w:proofErr w:type="gramEnd"/>
      <w:r w:rsidRPr="007A3DDE">
        <w:rPr>
          <w:rFonts w:ascii="Courier New" w:eastAsia="Times New Roman" w:hAnsi="Courier New" w:cs="Times New Roman"/>
          <w:b/>
          <w:i/>
          <w:sz w:val="16"/>
          <w:szCs w:val="16"/>
          <w:lang w:eastAsia="cs-CZ"/>
        </w:rPr>
        <w:t> 800/měsíc, do 18-ti let  9 900/měsíc</w:t>
      </w:r>
    </w:p>
    <w:p w14:paraId="3585E917" w14:textId="77777777" w:rsidR="007A3DDE" w:rsidRPr="007A3DDE" w:rsidRDefault="007A3DDE" w:rsidP="007A3DDE">
      <w:pPr>
        <w:keepNext/>
        <w:autoSpaceDN w:val="0"/>
        <w:spacing w:after="0" w:line="240" w:lineRule="auto"/>
        <w:ind w:left="425"/>
        <w:jc w:val="both"/>
        <w:rPr>
          <w:rFonts w:ascii="Courier New" w:eastAsia="Times New Roman" w:hAnsi="Courier New" w:cs="Times New Roman"/>
          <w:b/>
          <w:i/>
          <w:sz w:val="16"/>
          <w:szCs w:val="16"/>
          <w:lang w:eastAsia="cs-CZ"/>
        </w:rPr>
      </w:pPr>
      <w:proofErr w:type="spellStart"/>
      <w:proofErr w:type="gramStart"/>
      <w:r w:rsidRPr="007A3DDE">
        <w:rPr>
          <w:rFonts w:ascii="Courier New" w:eastAsia="Times New Roman" w:hAnsi="Courier New" w:cs="Times New Roman"/>
          <w:b/>
          <w:i/>
          <w:sz w:val="16"/>
          <w:szCs w:val="16"/>
          <w:lang w:eastAsia="cs-CZ"/>
        </w:rPr>
        <w:t>st.II</w:t>
      </w:r>
      <w:proofErr w:type="spellEnd"/>
      <w:r w:rsidRPr="007A3DDE">
        <w:rPr>
          <w:rFonts w:ascii="Courier New" w:eastAsia="Times New Roman" w:hAnsi="Courier New" w:cs="Times New Roman"/>
          <w:b/>
          <w:i/>
          <w:sz w:val="16"/>
          <w:szCs w:val="16"/>
          <w:lang w:eastAsia="cs-CZ"/>
        </w:rPr>
        <w:t xml:space="preserve">  příspěvek</w:t>
      </w:r>
      <w:proofErr w:type="gramEnd"/>
      <w:r w:rsidRPr="007A3DDE">
        <w:rPr>
          <w:rFonts w:ascii="Courier New" w:eastAsia="Times New Roman" w:hAnsi="Courier New" w:cs="Times New Roman"/>
          <w:b/>
          <w:i/>
          <w:sz w:val="16"/>
          <w:szCs w:val="16"/>
          <w:lang w:eastAsia="cs-CZ"/>
        </w:rPr>
        <w:t xml:space="preserve"> na péči ve výši  4 400/měsíc, do 18-ti let  6 600/měsíc</w:t>
      </w:r>
    </w:p>
    <w:p w14:paraId="6D4BF982" w14:textId="77777777" w:rsidR="007A3DDE" w:rsidRPr="007A3DDE" w:rsidRDefault="007A3DDE" w:rsidP="007A3DDE">
      <w:pPr>
        <w:keepNext/>
        <w:autoSpaceDN w:val="0"/>
        <w:spacing w:after="0" w:line="240" w:lineRule="auto"/>
        <w:ind w:left="425"/>
        <w:jc w:val="both"/>
        <w:rPr>
          <w:rFonts w:ascii="Courier New" w:eastAsia="Times New Roman" w:hAnsi="Courier New" w:cs="Times New Roman"/>
          <w:b/>
          <w:i/>
          <w:sz w:val="16"/>
          <w:szCs w:val="16"/>
          <w:lang w:eastAsia="cs-CZ"/>
        </w:rPr>
      </w:pPr>
      <w:proofErr w:type="spellStart"/>
      <w:proofErr w:type="gramStart"/>
      <w:r w:rsidRPr="007A3DDE">
        <w:rPr>
          <w:rFonts w:ascii="Courier New" w:eastAsia="Times New Roman" w:hAnsi="Courier New" w:cs="Times New Roman"/>
          <w:b/>
          <w:i/>
          <w:sz w:val="16"/>
          <w:szCs w:val="16"/>
          <w:lang w:eastAsia="cs-CZ"/>
        </w:rPr>
        <w:t>st.I</w:t>
      </w:r>
      <w:proofErr w:type="spellEnd"/>
      <w:proofErr w:type="gramEnd"/>
      <w:r w:rsidRPr="007A3DDE">
        <w:rPr>
          <w:rFonts w:ascii="Courier New" w:eastAsia="Times New Roman" w:hAnsi="Courier New" w:cs="Times New Roman"/>
          <w:b/>
          <w:i/>
          <w:sz w:val="16"/>
          <w:szCs w:val="16"/>
          <w:lang w:eastAsia="cs-CZ"/>
        </w:rPr>
        <w:t xml:space="preserve">   příspěvek na péči ve výši    880/měsíc, do 18-ti let  3 300/měsíc</w:t>
      </w:r>
    </w:p>
    <w:p w14:paraId="16AFEE7C" w14:textId="77777777" w:rsidR="007A3DDE" w:rsidRPr="007A3DDE" w:rsidRDefault="007A3DDE" w:rsidP="007A3DDE">
      <w:pPr>
        <w:autoSpaceDN w:val="0"/>
        <w:spacing w:after="0" w:line="240" w:lineRule="auto"/>
        <w:jc w:val="both"/>
        <w:rPr>
          <w:rFonts w:ascii="Courier New" w:eastAsia="Times New Roman" w:hAnsi="Courier New" w:cs="Times New Roman"/>
          <w:lang w:eastAsia="cs-CZ"/>
        </w:rPr>
      </w:pPr>
    </w:p>
    <w:p w14:paraId="26A3225F" w14:textId="77777777" w:rsidR="007A3DDE" w:rsidRPr="007A3DDE" w:rsidRDefault="007A3DDE" w:rsidP="0051358F">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5B6A4B1C" w14:textId="77777777" w:rsidR="007A3DDE" w:rsidRPr="007A3DDE" w:rsidRDefault="007A3DDE" w:rsidP="0051358F">
      <w:pPr>
        <w:keepNext/>
        <w:tabs>
          <w:tab w:val="left" w:pos="7380"/>
          <w:tab w:val="left" w:pos="7560"/>
        </w:tabs>
        <w:autoSpaceDN w:val="0"/>
        <w:spacing w:after="0" w:line="240" w:lineRule="auto"/>
        <w:jc w:val="both"/>
        <w:rPr>
          <w:rFonts w:ascii="Courier New" w:eastAsia="Times New Roman" w:hAnsi="Courier New" w:cs="Times New Roman"/>
          <w:lang w:eastAsia="cs-CZ"/>
        </w:rPr>
      </w:pPr>
    </w:p>
    <w:p w14:paraId="17D05EA5" w14:textId="77777777" w:rsidR="007A3DDE" w:rsidRPr="007A3DDE" w:rsidRDefault="007A3DDE" w:rsidP="007A3DDE">
      <w:pPr>
        <w:keepNext/>
        <w:tabs>
          <w:tab w:val="left" w:pos="7380"/>
          <w:tab w:val="left" w:pos="7560"/>
        </w:tabs>
        <w:autoSpaceDN w:val="0"/>
        <w:spacing w:after="0" w:line="36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C) výběr ukazatelů k 31.12.2021</w:t>
      </w:r>
    </w:p>
    <w:tbl>
      <w:tblPr>
        <w:tblW w:w="9930" w:type="dxa"/>
        <w:tblInd w:w="55" w:type="dxa"/>
        <w:tblLayout w:type="fixed"/>
        <w:tblCellMar>
          <w:left w:w="70" w:type="dxa"/>
          <w:right w:w="70" w:type="dxa"/>
        </w:tblCellMar>
        <w:tblLook w:val="04A0" w:firstRow="1" w:lastRow="0" w:firstColumn="1" w:lastColumn="0" w:noHBand="0" w:noVBand="1"/>
      </w:tblPr>
      <w:tblGrid>
        <w:gridCol w:w="2552"/>
        <w:gridCol w:w="945"/>
        <w:gridCol w:w="945"/>
        <w:gridCol w:w="946"/>
        <w:gridCol w:w="1135"/>
        <w:gridCol w:w="1294"/>
        <w:gridCol w:w="1135"/>
        <w:gridCol w:w="978"/>
      </w:tblGrid>
      <w:tr w:rsidR="007A3DDE" w:rsidRPr="007A3DDE" w14:paraId="54B101B2" w14:textId="77777777" w:rsidTr="00BE1DC9">
        <w:trPr>
          <w:trHeight w:val="513"/>
        </w:trPr>
        <w:tc>
          <w:tcPr>
            <w:tcW w:w="2551" w:type="dxa"/>
            <w:vMerge w:val="restart"/>
            <w:tcBorders>
              <w:top w:val="single" w:sz="8" w:space="0" w:color="auto"/>
              <w:left w:val="single" w:sz="8" w:space="0" w:color="auto"/>
              <w:bottom w:val="single" w:sz="8" w:space="0" w:color="000000"/>
              <w:right w:val="single" w:sz="8" w:space="0" w:color="auto"/>
            </w:tcBorders>
            <w:shd w:val="clear" w:color="auto" w:fill="DDD9C4"/>
            <w:vAlign w:val="center"/>
            <w:hideMark/>
          </w:tcPr>
          <w:p w14:paraId="2FCBA1E1" w14:textId="77777777" w:rsidR="007A3DDE" w:rsidRPr="007A3DDE" w:rsidRDefault="007A3DDE" w:rsidP="007A3DDE">
            <w:pPr>
              <w:keepNext/>
              <w:autoSpaceDN w:val="0"/>
              <w:spacing w:after="0" w:line="240" w:lineRule="auto"/>
              <w:rPr>
                <w:rFonts w:ascii="Calibri" w:eastAsia="Times New Roman" w:hAnsi="Calibri" w:cs="Calibri"/>
                <w:b/>
                <w:bCs/>
                <w:sz w:val="24"/>
                <w:szCs w:val="24"/>
                <w:lang w:eastAsia="cs-CZ"/>
              </w:rPr>
            </w:pPr>
            <w:r w:rsidRPr="007A3DDE">
              <w:rPr>
                <w:rFonts w:ascii="Calibri" w:eastAsia="Times New Roman" w:hAnsi="Calibri" w:cs="Calibri"/>
                <w:b/>
                <w:bCs/>
                <w:sz w:val="24"/>
                <w:szCs w:val="24"/>
                <w:lang w:eastAsia="cs-CZ"/>
              </w:rPr>
              <w:t>Příspěvková organizace</w:t>
            </w:r>
          </w:p>
        </w:tc>
        <w:tc>
          <w:tcPr>
            <w:tcW w:w="945" w:type="dxa"/>
            <w:vMerge w:val="restart"/>
            <w:tcBorders>
              <w:top w:val="single" w:sz="8" w:space="0" w:color="auto"/>
              <w:left w:val="single" w:sz="8" w:space="0" w:color="auto"/>
              <w:bottom w:val="single" w:sz="8" w:space="0" w:color="000000"/>
              <w:right w:val="single" w:sz="4" w:space="0" w:color="auto"/>
            </w:tcBorders>
            <w:shd w:val="clear" w:color="auto" w:fill="DDD9C4"/>
            <w:vAlign w:val="center"/>
            <w:hideMark/>
          </w:tcPr>
          <w:p w14:paraId="320E0896"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kapacita zařízení</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5F6C1FC8"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počet uživatelů</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520C2BD3"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věk uživatelů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37FA1445"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měsíční výdaj na lůžko*</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0FE87402"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Ø přepočtený evidenční počet pracovníků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63B73B81"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průměrná mzda</w:t>
            </w:r>
          </w:p>
        </w:tc>
        <w:tc>
          <w:tcPr>
            <w:tcW w:w="977" w:type="dxa"/>
            <w:vMerge w:val="restart"/>
            <w:tcBorders>
              <w:top w:val="single" w:sz="8" w:space="0" w:color="auto"/>
              <w:left w:val="single" w:sz="4" w:space="0" w:color="auto"/>
              <w:bottom w:val="single" w:sz="8" w:space="0" w:color="000000"/>
              <w:right w:val="single" w:sz="8" w:space="0" w:color="auto"/>
            </w:tcBorders>
            <w:shd w:val="clear" w:color="auto" w:fill="DDD9C4"/>
            <w:vAlign w:val="center"/>
            <w:hideMark/>
          </w:tcPr>
          <w:p w14:paraId="0772A859" w14:textId="77777777" w:rsidR="007A3DDE" w:rsidRPr="007A3DDE" w:rsidRDefault="007A3DDE" w:rsidP="007A3DDE">
            <w:pPr>
              <w:keepNext/>
              <w:autoSpaceDN w:val="0"/>
              <w:spacing w:after="0" w:line="240" w:lineRule="auto"/>
              <w:jc w:val="center"/>
              <w:rPr>
                <w:rFonts w:ascii="Calibri" w:eastAsia="Times New Roman" w:hAnsi="Calibri" w:cs="Calibri"/>
                <w:b/>
                <w:bCs/>
                <w:sz w:val="20"/>
                <w:szCs w:val="20"/>
                <w:lang w:eastAsia="cs-CZ"/>
              </w:rPr>
            </w:pPr>
            <w:r w:rsidRPr="007A3DDE">
              <w:rPr>
                <w:rFonts w:ascii="Calibri" w:eastAsia="Times New Roman" w:hAnsi="Calibri" w:cs="Calibri"/>
                <w:b/>
                <w:bCs/>
                <w:sz w:val="20"/>
                <w:szCs w:val="20"/>
                <w:lang w:eastAsia="cs-CZ"/>
              </w:rPr>
              <w:t>míra fluktuace</w:t>
            </w:r>
          </w:p>
        </w:tc>
      </w:tr>
      <w:tr w:rsidR="007A3DDE" w:rsidRPr="007A3DDE" w14:paraId="46FF84D0" w14:textId="77777777" w:rsidTr="00BE1DC9">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259AFFAE" w14:textId="77777777" w:rsidR="007A3DDE" w:rsidRPr="007A3DDE" w:rsidRDefault="007A3DDE" w:rsidP="007A3DDE">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464F6CE9"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011F10C"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B59415B"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A2D44C2"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25B39454"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54E29C9"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52A60AF7"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r>
      <w:tr w:rsidR="007A3DDE" w:rsidRPr="007A3DDE" w14:paraId="0583F7FD" w14:textId="77777777" w:rsidTr="00BE1DC9">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53970CA8" w14:textId="77777777" w:rsidR="007A3DDE" w:rsidRPr="007A3DDE" w:rsidRDefault="007A3DDE" w:rsidP="007A3DDE">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64CD74DA"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3908B7A5"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1E7A16BA"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CC6929E"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78F3A850"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368CFB00"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5986053E"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r>
      <w:tr w:rsidR="007A3DDE" w:rsidRPr="007A3DDE" w14:paraId="66084FB9" w14:textId="77777777" w:rsidTr="00BE1DC9">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32CD5DEF" w14:textId="77777777" w:rsidR="007A3DDE" w:rsidRPr="007A3DDE" w:rsidRDefault="007A3DDE" w:rsidP="007A3DDE">
            <w:pPr>
              <w:spacing w:after="0" w:line="240" w:lineRule="auto"/>
              <w:rPr>
                <w:rFonts w:ascii="Calibri" w:eastAsia="Times New Roman" w:hAnsi="Calibri" w:cs="Calibri"/>
                <w:b/>
                <w:bCs/>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0B995612"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1487A584"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32E57C8A"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8E78DD4"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5638D3BC"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D1FA558"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2216F6D7" w14:textId="77777777" w:rsidR="007A3DDE" w:rsidRPr="007A3DDE" w:rsidRDefault="007A3DDE" w:rsidP="007A3DDE">
            <w:pPr>
              <w:spacing w:after="0" w:line="240" w:lineRule="auto"/>
              <w:rPr>
                <w:rFonts w:ascii="Calibri" w:eastAsia="Times New Roman" w:hAnsi="Calibri" w:cs="Calibri"/>
                <w:b/>
                <w:bCs/>
                <w:sz w:val="20"/>
                <w:szCs w:val="20"/>
                <w:lang w:eastAsia="cs-CZ"/>
              </w:rPr>
            </w:pPr>
          </w:p>
        </w:tc>
      </w:tr>
      <w:tr w:rsidR="007A3DDE" w:rsidRPr="007A3DDE" w14:paraId="750A10C8"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67E76032"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 xml:space="preserve">Domov Sluníčko </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32623EE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184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E13C422"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184</w:t>
            </w:r>
          </w:p>
        </w:tc>
        <w:tc>
          <w:tcPr>
            <w:tcW w:w="945" w:type="dxa"/>
            <w:tcBorders>
              <w:top w:val="nil"/>
              <w:left w:val="nil"/>
              <w:bottom w:val="single" w:sz="4" w:space="0" w:color="auto"/>
              <w:right w:val="single" w:sz="4" w:space="0" w:color="auto"/>
            </w:tcBorders>
            <w:noWrap/>
            <w:vAlign w:val="center"/>
            <w:hideMark/>
          </w:tcPr>
          <w:p w14:paraId="57585099"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7218EE59"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44 903</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17CB45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148,20</w:t>
            </w:r>
          </w:p>
        </w:tc>
        <w:tc>
          <w:tcPr>
            <w:tcW w:w="1134" w:type="dxa"/>
            <w:tcBorders>
              <w:top w:val="nil"/>
              <w:left w:val="nil"/>
              <w:bottom w:val="single" w:sz="4" w:space="0" w:color="auto"/>
              <w:right w:val="single" w:sz="4" w:space="0" w:color="auto"/>
            </w:tcBorders>
            <w:vAlign w:val="center"/>
            <w:hideMark/>
          </w:tcPr>
          <w:p w14:paraId="681EFF36"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36 105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831AEC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27</w:t>
            </w:r>
          </w:p>
        </w:tc>
      </w:tr>
      <w:tr w:rsidR="007A3DDE" w:rsidRPr="007A3DDE" w14:paraId="50C346FB"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1E32AD5D"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Slunovrat</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931810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100</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B30DFB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97</w:t>
            </w:r>
          </w:p>
        </w:tc>
        <w:tc>
          <w:tcPr>
            <w:tcW w:w="945" w:type="dxa"/>
            <w:tcBorders>
              <w:top w:val="nil"/>
              <w:left w:val="nil"/>
              <w:bottom w:val="single" w:sz="4" w:space="0" w:color="auto"/>
              <w:right w:val="single" w:sz="4" w:space="0" w:color="auto"/>
            </w:tcBorders>
            <w:noWrap/>
            <w:vAlign w:val="center"/>
            <w:hideMark/>
          </w:tcPr>
          <w:p w14:paraId="3D040D7B"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68</w:t>
            </w:r>
          </w:p>
        </w:tc>
        <w:tc>
          <w:tcPr>
            <w:tcW w:w="1134" w:type="dxa"/>
            <w:tcBorders>
              <w:top w:val="nil"/>
              <w:left w:val="nil"/>
              <w:bottom w:val="single" w:sz="4" w:space="0" w:color="auto"/>
              <w:right w:val="single" w:sz="4" w:space="0" w:color="auto"/>
            </w:tcBorders>
            <w:noWrap/>
            <w:vAlign w:val="center"/>
            <w:hideMark/>
          </w:tcPr>
          <w:p w14:paraId="5F860DE2"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47 599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34CF8E0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77,07</w:t>
            </w:r>
          </w:p>
        </w:tc>
        <w:tc>
          <w:tcPr>
            <w:tcW w:w="1134" w:type="dxa"/>
            <w:tcBorders>
              <w:top w:val="nil"/>
              <w:left w:val="nil"/>
              <w:bottom w:val="single" w:sz="4" w:space="0" w:color="auto"/>
              <w:right w:val="single" w:sz="4" w:space="0" w:color="auto"/>
            </w:tcBorders>
            <w:vAlign w:val="center"/>
            <w:hideMark/>
          </w:tcPr>
          <w:p w14:paraId="1987ED0C"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35 435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E9DA4A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22,06</w:t>
            </w:r>
          </w:p>
        </w:tc>
      </w:tr>
      <w:tr w:rsidR="007A3DDE" w:rsidRPr="007A3DDE" w14:paraId="54448BE3"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6E86E59F"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Iris</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823E7D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104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4811BDD"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93</w:t>
            </w:r>
          </w:p>
        </w:tc>
        <w:tc>
          <w:tcPr>
            <w:tcW w:w="945" w:type="dxa"/>
            <w:tcBorders>
              <w:top w:val="nil"/>
              <w:left w:val="nil"/>
              <w:bottom w:val="single" w:sz="4" w:space="0" w:color="auto"/>
              <w:right w:val="single" w:sz="4" w:space="0" w:color="auto"/>
            </w:tcBorders>
            <w:noWrap/>
            <w:vAlign w:val="center"/>
            <w:hideMark/>
          </w:tcPr>
          <w:p w14:paraId="0816A616"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77</w:t>
            </w:r>
          </w:p>
        </w:tc>
        <w:tc>
          <w:tcPr>
            <w:tcW w:w="1134" w:type="dxa"/>
            <w:tcBorders>
              <w:top w:val="nil"/>
              <w:left w:val="nil"/>
              <w:bottom w:val="single" w:sz="4" w:space="0" w:color="auto"/>
              <w:right w:val="single" w:sz="4" w:space="0" w:color="auto"/>
            </w:tcBorders>
            <w:noWrap/>
            <w:vAlign w:val="center"/>
            <w:hideMark/>
          </w:tcPr>
          <w:p w14:paraId="67EE4154"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43 113</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3A4D1B3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85,65</w:t>
            </w:r>
          </w:p>
        </w:tc>
        <w:tc>
          <w:tcPr>
            <w:tcW w:w="1134" w:type="dxa"/>
            <w:tcBorders>
              <w:top w:val="nil"/>
              <w:left w:val="nil"/>
              <w:bottom w:val="single" w:sz="4" w:space="0" w:color="auto"/>
              <w:right w:val="single" w:sz="4" w:space="0" w:color="auto"/>
            </w:tcBorders>
            <w:vAlign w:val="center"/>
            <w:hideMark/>
          </w:tcPr>
          <w:p w14:paraId="3B19F5CE"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33 683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6DF7BE18"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14,01</w:t>
            </w:r>
          </w:p>
        </w:tc>
      </w:tr>
      <w:tr w:rsidR="007A3DDE" w:rsidRPr="007A3DDE" w14:paraId="7666F643"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64B77654"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Čujkovova</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D435FC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301</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CBF8C99"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272</w:t>
            </w:r>
          </w:p>
        </w:tc>
        <w:tc>
          <w:tcPr>
            <w:tcW w:w="945" w:type="dxa"/>
            <w:tcBorders>
              <w:top w:val="nil"/>
              <w:left w:val="nil"/>
              <w:bottom w:val="single" w:sz="4" w:space="0" w:color="auto"/>
              <w:right w:val="single" w:sz="4" w:space="0" w:color="auto"/>
            </w:tcBorders>
            <w:noWrap/>
            <w:vAlign w:val="center"/>
            <w:hideMark/>
          </w:tcPr>
          <w:p w14:paraId="6B81A1EC"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81</w:t>
            </w:r>
          </w:p>
        </w:tc>
        <w:tc>
          <w:tcPr>
            <w:tcW w:w="1134" w:type="dxa"/>
            <w:tcBorders>
              <w:top w:val="nil"/>
              <w:left w:val="nil"/>
              <w:bottom w:val="single" w:sz="4" w:space="0" w:color="auto"/>
              <w:right w:val="single" w:sz="4" w:space="0" w:color="auto"/>
            </w:tcBorders>
            <w:noWrap/>
            <w:vAlign w:val="center"/>
            <w:hideMark/>
          </w:tcPr>
          <w:p w14:paraId="672DBA7E"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41 126</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6058530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215,60</w:t>
            </w:r>
          </w:p>
        </w:tc>
        <w:tc>
          <w:tcPr>
            <w:tcW w:w="1134" w:type="dxa"/>
            <w:tcBorders>
              <w:top w:val="nil"/>
              <w:left w:val="nil"/>
              <w:bottom w:val="single" w:sz="4" w:space="0" w:color="auto"/>
              <w:right w:val="single" w:sz="4" w:space="0" w:color="auto"/>
            </w:tcBorders>
            <w:vAlign w:val="center"/>
            <w:hideMark/>
          </w:tcPr>
          <w:p w14:paraId="37754865"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34 322</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29672E4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19,9</w:t>
            </w:r>
          </w:p>
        </w:tc>
      </w:tr>
      <w:tr w:rsidR="007A3DDE" w:rsidRPr="007A3DDE" w14:paraId="5B813E57"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67026970"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Korýtko</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293ECB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242</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FEC179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205</w:t>
            </w:r>
          </w:p>
        </w:tc>
        <w:tc>
          <w:tcPr>
            <w:tcW w:w="945" w:type="dxa"/>
            <w:tcBorders>
              <w:top w:val="nil"/>
              <w:left w:val="nil"/>
              <w:bottom w:val="single" w:sz="4" w:space="0" w:color="auto"/>
              <w:right w:val="single" w:sz="4" w:space="0" w:color="auto"/>
            </w:tcBorders>
            <w:noWrap/>
            <w:vAlign w:val="center"/>
            <w:hideMark/>
          </w:tcPr>
          <w:p w14:paraId="7F510AA3"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84</w:t>
            </w:r>
          </w:p>
        </w:tc>
        <w:tc>
          <w:tcPr>
            <w:tcW w:w="1134" w:type="dxa"/>
            <w:tcBorders>
              <w:top w:val="nil"/>
              <w:left w:val="nil"/>
              <w:bottom w:val="single" w:sz="4" w:space="0" w:color="auto"/>
              <w:right w:val="single" w:sz="4" w:space="0" w:color="auto"/>
            </w:tcBorders>
            <w:noWrap/>
            <w:vAlign w:val="center"/>
            <w:hideMark/>
          </w:tcPr>
          <w:p w14:paraId="6311FDCF"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39 674</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442CBEF"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175,16</w:t>
            </w:r>
          </w:p>
        </w:tc>
        <w:tc>
          <w:tcPr>
            <w:tcW w:w="1134" w:type="dxa"/>
            <w:tcBorders>
              <w:top w:val="nil"/>
              <w:left w:val="nil"/>
              <w:bottom w:val="single" w:sz="4" w:space="0" w:color="auto"/>
              <w:right w:val="single" w:sz="4" w:space="0" w:color="auto"/>
            </w:tcBorders>
            <w:vAlign w:val="center"/>
            <w:hideMark/>
          </w:tcPr>
          <w:p w14:paraId="51967294"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35 670</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13B6810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19,98</w:t>
            </w:r>
          </w:p>
        </w:tc>
      </w:tr>
      <w:tr w:rsidR="007A3DDE" w:rsidRPr="007A3DDE" w14:paraId="6FF3F3E0"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0841640E"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Magnolie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FA8156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73</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E49B94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73</w:t>
            </w:r>
          </w:p>
        </w:tc>
        <w:tc>
          <w:tcPr>
            <w:tcW w:w="945" w:type="dxa"/>
            <w:tcBorders>
              <w:top w:val="nil"/>
              <w:left w:val="nil"/>
              <w:bottom w:val="single" w:sz="4" w:space="0" w:color="auto"/>
              <w:right w:val="single" w:sz="4" w:space="0" w:color="auto"/>
            </w:tcBorders>
            <w:noWrap/>
            <w:vAlign w:val="center"/>
            <w:hideMark/>
          </w:tcPr>
          <w:p w14:paraId="6D54CC3A"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82</w:t>
            </w:r>
          </w:p>
        </w:tc>
        <w:tc>
          <w:tcPr>
            <w:tcW w:w="1134" w:type="dxa"/>
            <w:tcBorders>
              <w:top w:val="nil"/>
              <w:left w:val="nil"/>
              <w:bottom w:val="single" w:sz="4" w:space="0" w:color="auto"/>
              <w:right w:val="single" w:sz="4" w:space="0" w:color="auto"/>
            </w:tcBorders>
            <w:noWrap/>
            <w:vAlign w:val="center"/>
            <w:hideMark/>
          </w:tcPr>
          <w:p w14:paraId="692BB033"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48 209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C137A5B"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60,50</w:t>
            </w:r>
          </w:p>
        </w:tc>
        <w:tc>
          <w:tcPr>
            <w:tcW w:w="1134" w:type="dxa"/>
            <w:tcBorders>
              <w:top w:val="nil"/>
              <w:left w:val="nil"/>
              <w:bottom w:val="single" w:sz="4" w:space="0" w:color="auto"/>
              <w:right w:val="single" w:sz="4" w:space="0" w:color="auto"/>
            </w:tcBorders>
            <w:vAlign w:val="center"/>
            <w:hideMark/>
          </w:tcPr>
          <w:p w14:paraId="2249C921"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35 340</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3B5C930"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22,38</w:t>
            </w:r>
          </w:p>
        </w:tc>
      </w:tr>
      <w:tr w:rsidR="007A3DDE" w:rsidRPr="007A3DDE" w14:paraId="28FE243E"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7CDFD67A"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Domov Slunečnice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3233FB22"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395</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F36281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363</w:t>
            </w:r>
          </w:p>
        </w:tc>
        <w:tc>
          <w:tcPr>
            <w:tcW w:w="945" w:type="dxa"/>
            <w:tcBorders>
              <w:top w:val="nil"/>
              <w:left w:val="nil"/>
              <w:bottom w:val="single" w:sz="4" w:space="0" w:color="auto"/>
              <w:right w:val="single" w:sz="4" w:space="0" w:color="auto"/>
            </w:tcBorders>
            <w:noWrap/>
            <w:vAlign w:val="center"/>
            <w:hideMark/>
          </w:tcPr>
          <w:p w14:paraId="2BAC9A94"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17B2D74A"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42 676</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2F9FC3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270,55</w:t>
            </w:r>
          </w:p>
        </w:tc>
        <w:tc>
          <w:tcPr>
            <w:tcW w:w="1134" w:type="dxa"/>
            <w:tcBorders>
              <w:top w:val="nil"/>
              <w:left w:val="nil"/>
              <w:bottom w:val="single" w:sz="4" w:space="0" w:color="auto"/>
              <w:right w:val="single" w:sz="4" w:space="0" w:color="auto"/>
            </w:tcBorders>
            <w:vAlign w:val="center"/>
            <w:hideMark/>
          </w:tcPr>
          <w:p w14:paraId="0B4D84A7"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34 161</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37E6B6C3"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9,06</w:t>
            </w:r>
          </w:p>
        </w:tc>
      </w:tr>
      <w:tr w:rsidR="007A3DDE" w:rsidRPr="007A3DDE" w14:paraId="3696D2B8" w14:textId="77777777" w:rsidTr="00BE1DC9">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38C12A5A" w14:textId="77777777" w:rsidR="007A3DDE" w:rsidRPr="007A3DDE" w:rsidRDefault="007A3DDE" w:rsidP="007A3DDE">
            <w:pPr>
              <w:keepNext/>
              <w:autoSpaceDN w:val="0"/>
              <w:spacing w:after="0" w:line="240" w:lineRule="auto"/>
              <w:rPr>
                <w:rFonts w:ascii="Calibri" w:eastAsia="Times New Roman" w:hAnsi="Calibri" w:cs="Calibri"/>
                <w:lang w:eastAsia="cs-CZ"/>
              </w:rPr>
            </w:pPr>
            <w:proofErr w:type="spellStart"/>
            <w:r w:rsidRPr="007A3DDE">
              <w:rPr>
                <w:rFonts w:ascii="Calibri" w:eastAsia="Times New Roman" w:hAnsi="Calibri" w:cs="Calibri"/>
                <w:lang w:eastAsia="cs-CZ"/>
              </w:rPr>
              <w:t>DpS</w:t>
            </w:r>
            <w:proofErr w:type="spellEnd"/>
            <w:r w:rsidRPr="007A3DDE">
              <w:rPr>
                <w:rFonts w:ascii="Calibri" w:eastAsia="Times New Roman" w:hAnsi="Calibri" w:cs="Calibri"/>
                <w:lang w:eastAsia="cs-CZ"/>
              </w:rPr>
              <w:t xml:space="preserve"> Kamenec</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58291A4"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197</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D1A1D57"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196</w:t>
            </w:r>
          </w:p>
        </w:tc>
        <w:tc>
          <w:tcPr>
            <w:tcW w:w="945" w:type="dxa"/>
            <w:tcBorders>
              <w:top w:val="nil"/>
              <w:left w:val="nil"/>
              <w:bottom w:val="single" w:sz="4" w:space="0" w:color="auto"/>
              <w:right w:val="single" w:sz="4" w:space="0" w:color="auto"/>
            </w:tcBorders>
            <w:noWrap/>
            <w:vAlign w:val="center"/>
            <w:hideMark/>
          </w:tcPr>
          <w:p w14:paraId="4DE46780"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87</w:t>
            </w:r>
          </w:p>
        </w:tc>
        <w:tc>
          <w:tcPr>
            <w:tcW w:w="1134" w:type="dxa"/>
            <w:tcBorders>
              <w:top w:val="nil"/>
              <w:left w:val="nil"/>
              <w:bottom w:val="single" w:sz="4" w:space="0" w:color="auto"/>
              <w:right w:val="single" w:sz="4" w:space="0" w:color="auto"/>
            </w:tcBorders>
            <w:noWrap/>
            <w:vAlign w:val="center"/>
            <w:hideMark/>
          </w:tcPr>
          <w:p w14:paraId="4E636B9F"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43 976</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57248F99"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139,26</w:t>
            </w:r>
          </w:p>
        </w:tc>
        <w:tc>
          <w:tcPr>
            <w:tcW w:w="1134" w:type="dxa"/>
            <w:tcBorders>
              <w:top w:val="nil"/>
              <w:left w:val="nil"/>
              <w:bottom w:val="single" w:sz="4" w:space="0" w:color="auto"/>
              <w:right w:val="single" w:sz="4" w:space="0" w:color="auto"/>
            </w:tcBorders>
            <w:vAlign w:val="center"/>
            <w:hideMark/>
          </w:tcPr>
          <w:p w14:paraId="30A5BC72"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34 513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613B2F6A"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11,48</w:t>
            </w:r>
          </w:p>
        </w:tc>
      </w:tr>
      <w:tr w:rsidR="007A3DDE" w:rsidRPr="007A3DDE" w14:paraId="6E60ACCD" w14:textId="77777777" w:rsidTr="00BE1DC9">
        <w:trPr>
          <w:trHeight w:val="345"/>
        </w:trPr>
        <w:tc>
          <w:tcPr>
            <w:tcW w:w="2551" w:type="dxa"/>
            <w:tcBorders>
              <w:top w:val="nil"/>
              <w:left w:val="single" w:sz="8" w:space="0" w:color="auto"/>
              <w:bottom w:val="single" w:sz="8" w:space="0" w:color="auto"/>
              <w:right w:val="single" w:sz="8" w:space="0" w:color="auto"/>
            </w:tcBorders>
            <w:shd w:val="clear" w:color="auto" w:fill="DDD9C4"/>
            <w:noWrap/>
            <w:vAlign w:val="center"/>
            <w:hideMark/>
          </w:tcPr>
          <w:p w14:paraId="531EB52F" w14:textId="77777777" w:rsidR="007A3DDE" w:rsidRPr="007A3DDE" w:rsidRDefault="007A3DDE" w:rsidP="007A3DDE">
            <w:pPr>
              <w:keepNext/>
              <w:autoSpaceDN w:val="0"/>
              <w:spacing w:after="0" w:line="240" w:lineRule="auto"/>
              <w:rPr>
                <w:rFonts w:ascii="Calibri" w:eastAsia="Times New Roman" w:hAnsi="Calibri" w:cs="Calibri"/>
                <w:lang w:eastAsia="cs-CZ"/>
              </w:rPr>
            </w:pPr>
            <w:r w:rsidRPr="007A3DDE">
              <w:rPr>
                <w:rFonts w:ascii="Calibri" w:eastAsia="Times New Roman" w:hAnsi="Calibri" w:cs="Calibri"/>
                <w:lang w:eastAsia="cs-CZ"/>
              </w:rPr>
              <w:t>Čtyřlístek</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5C19ABD5"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257</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5FE1E97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250</w:t>
            </w:r>
          </w:p>
        </w:tc>
        <w:tc>
          <w:tcPr>
            <w:tcW w:w="945" w:type="dxa"/>
            <w:tcBorders>
              <w:top w:val="nil"/>
              <w:left w:val="nil"/>
              <w:bottom w:val="single" w:sz="8" w:space="0" w:color="auto"/>
              <w:right w:val="single" w:sz="4" w:space="0" w:color="auto"/>
            </w:tcBorders>
            <w:noWrap/>
            <w:vAlign w:val="center"/>
            <w:hideMark/>
          </w:tcPr>
          <w:p w14:paraId="78C640F6"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43</w:t>
            </w:r>
          </w:p>
        </w:tc>
        <w:tc>
          <w:tcPr>
            <w:tcW w:w="1134" w:type="dxa"/>
            <w:tcBorders>
              <w:top w:val="nil"/>
              <w:left w:val="nil"/>
              <w:bottom w:val="single" w:sz="8" w:space="0" w:color="auto"/>
              <w:right w:val="single" w:sz="4" w:space="0" w:color="auto"/>
            </w:tcBorders>
            <w:noWrap/>
            <w:vAlign w:val="center"/>
            <w:hideMark/>
          </w:tcPr>
          <w:p w14:paraId="68B70930"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77 175</w:t>
            </w:r>
          </w:p>
        </w:tc>
        <w:tc>
          <w:tcPr>
            <w:tcW w:w="1293" w:type="dxa"/>
            <w:tcBorders>
              <w:top w:val="nil"/>
              <w:left w:val="nil"/>
              <w:bottom w:val="single" w:sz="8" w:space="0" w:color="auto"/>
              <w:right w:val="single" w:sz="4" w:space="0" w:color="auto"/>
            </w:tcBorders>
            <w:tcMar>
              <w:top w:w="0" w:type="dxa"/>
              <w:left w:w="70" w:type="dxa"/>
              <w:bottom w:w="0" w:type="dxa"/>
              <w:right w:w="340" w:type="dxa"/>
            </w:tcMar>
            <w:vAlign w:val="center"/>
            <w:hideMark/>
          </w:tcPr>
          <w:p w14:paraId="50E85EF6"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362</w:t>
            </w:r>
          </w:p>
        </w:tc>
        <w:tc>
          <w:tcPr>
            <w:tcW w:w="1134" w:type="dxa"/>
            <w:tcBorders>
              <w:top w:val="nil"/>
              <w:left w:val="nil"/>
              <w:bottom w:val="single" w:sz="8" w:space="0" w:color="auto"/>
              <w:right w:val="single" w:sz="4" w:space="0" w:color="auto"/>
            </w:tcBorders>
            <w:vAlign w:val="center"/>
            <w:hideMark/>
          </w:tcPr>
          <w:p w14:paraId="7D8FEC1D" w14:textId="77777777" w:rsidR="007A3DDE" w:rsidRPr="007A3DDE" w:rsidRDefault="007A3DDE" w:rsidP="007A3DDE">
            <w:pPr>
              <w:keepNext/>
              <w:autoSpaceDN w:val="0"/>
              <w:spacing w:after="0" w:line="240" w:lineRule="auto"/>
              <w:jc w:val="center"/>
              <w:rPr>
                <w:rFonts w:ascii="Calibri" w:eastAsia="Times New Roman" w:hAnsi="Calibri" w:cs="Calibri"/>
                <w:lang w:eastAsia="cs-CZ"/>
              </w:rPr>
            </w:pPr>
            <w:r w:rsidRPr="007A3DDE">
              <w:rPr>
                <w:rFonts w:ascii="Calibri" w:eastAsia="Times New Roman" w:hAnsi="Calibri" w:cs="Calibri"/>
                <w:lang w:eastAsia="cs-CZ"/>
              </w:rPr>
              <w:t>36 174</w:t>
            </w:r>
          </w:p>
        </w:tc>
        <w:tc>
          <w:tcPr>
            <w:tcW w:w="977" w:type="dxa"/>
            <w:tcBorders>
              <w:top w:val="nil"/>
              <w:left w:val="nil"/>
              <w:bottom w:val="single" w:sz="8" w:space="0" w:color="auto"/>
              <w:right w:val="single" w:sz="8" w:space="0" w:color="auto"/>
            </w:tcBorders>
            <w:tcMar>
              <w:top w:w="0" w:type="dxa"/>
              <w:left w:w="70" w:type="dxa"/>
              <w:bottom w:w="0" w:type="dxa"/>
              <w:right w:w="227" w:type="dxa"/>
            </w:tcMar>
            <w:vAlign w:val="center"/>
            <w:hideMark/>
          </w:tcPr>
          <w:p w14:paraId="15621231" w14:textId="77777777" w:rsidR="007A3DDE" w:rsidRPr="007A3DDE" w:rsidRDefault="007A3DDE" w:rsidP="007A3DDE">
            <w:pPr>
              <w:keepNext/>
              <w:autoSpaceDN w:val="0"/>
              <w:spacing w:after="0" w:line="240" w:lineRule="auto"/>
              <w:jc w:val="right"/>
              <w:rPr>
                <w:rFonts w:ascii="Calibri" w:eastAsia="Times New Roman" w:hAnsi="Calibri" w:cs="Calibri"/>
                <w:lang w:eastAsia="cs-CZ"/>
              </w:rPr>
            </w:pPr>
            <w:r w:rsidRPr="007A3DDE">
              <w:rPr>
                <w:rFonts w:ascii="Calibri" w:eastAsia="Times New Roman" w:hAnsi="Calibri" w:cs="Calibri"/>
                <w:lang w:eastAsia="cs-CZ"/>
              </w:rPr>
              <w:t>11,33</w:t>
            </w:r>
          </w:p>
        </w:tc>
      </w:tr>
    </w:tbl>
    <w:p w14:paraId="4E10E4A9" w14:textId="70E1148D" w:rsidR="008E5C57" w:rsidRPr="00FC2A78" w:rsidRDefault="007A3DDE" w:rsidP="00FC2A78">
      <w:pPr>
        <w:keepNext/>
        <w:autoSpaceDN w:val="0"/>
        <w:spacing w:after="0" w:line="360" w:lineRule="auto"/>
        <w:jc w:val="both"/>
        <w:rPr>
          <w:rFonts w:ascii="Courier New" w:eastAsia="Times New Roman" w:hAnsi="Courier New" w:cs="Times New Roman"/>
          <w:b/>
          <w:i/>
          <w:sz w:val="16"/>
          <w:szCs w:val="16"/>
          <w:lang w:eastAsia="cs-CZ"/>
        </w:rPr>
      </w:pPr>
      <w:r w:rsidRPr="007A3DDE">
        <w:rPr>
          <w:rFonts w:ascii="Courier New" w:eastAsia="Times New Roman" w:hAnsi="Courier New" w:cs="Times New Roman"/>
          <w:b/>
          <w:i/>
          <w:sz w:val="16"/>
          <w:szCs w:val="16"/>
          <w:lang w:eastAsia="cs-CZ"/>
        </w:rPr>
        <w:t>* průměrný měsíční výdaj na lůžko (v Kč) propočten bez odpisů a účelových NIV příspěvků a darů.</w:t>
      </w:r>
    </w:p>
    <w:p w14:paraId="02DA253B" w14:textId="0FE5B31D" w:rsidR="008E5C57" w:rsidRDefault="008E5C57">
      <w:pPr>
        <w:rPr>
          <w:rFonts w:ascii="Courier New" w:hAnsi="Courier New" w:cs="Courier New"/>
        </w:rPr>
      </w:pPr>
      <w:r>
        <w:rPr>
          <w:rFonts w:ascii="Courier New" w:hAnsi="Courier New" w:cs="Courier New"/>
        </w:rPr>
        <w:br w:type="page"/>
      </w:r>
    </w:p>
    <w:p w14:paraId="535BD491" w14:textId="00427095" w:rsidR="008E5C57" w:rsidRDefault="008E5C57" w:rsidP="008E5C57">
      <w:pPr>
        <w:pStyle w:val="Zvrenet03"/>
      </w:pPr>
      <w:bookmarkStart w:id="109" w:name="_Toc107298474"/>
      <w:r>
        <w:lastRenderedPageBreak/>
        <w:t>Domov Sluníčko</w:t>
      </w:r>
      <w:bookmarkEnd w:id="109"/>
    </w:p>
    <w:p w14:paraId="0BFEA747"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14 020 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57 205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436414ED"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navýšení počtu zaměstnanců – stravovací provoz (322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183A289"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dotaci z rozpočtu MSK na financování běžných výdajů souvisejících </w:t>
      </w:r>
    </w:p>
    <w:p w14:paraId="19003197" w14:textId="1D9D5698"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454D89">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w:t>
      </w:r>
      <w:r w:rsidR="00454D89">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(29</w:t>
      </w:r>
      <w:r w:rsidR="00454D89">
        <w:rPr>
          <w:rFonts w:ascii="Courier New" w:eastAsia="Times New Roman" w:hAnsi="Courier New" w:cs="Times New Roman"/>
          <w:lang w:eastAsia="cs-CZ"/>
        </w:rPr>
        <w:t> </w:t>
      </w:r>
      <w:r w:rsidRPr="0051358F">
        <w:rPr>
          <w:rFonts w:ascii="Courier New" w:eastAsia="Times New Roman" w:hAnsi="Courier New" w:cs="Times New Roman"/>
          <w:lang w:eastAsia="cs-CZ"/>
        </w:rPr>
        <w:t>178</w:t>
      </w:r>
      <w:r w:rsidR="00454D89">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77B26A7"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(7 732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A86A25F" w14:textId="1AAB5591"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úhradu již </w:t>
      </w:r>
      <w:proofErr w:type="spellStart"/>
      <w:r w:rsidRPr="0051358F">
        <w:rPr>
          <w:rFonts w:ascii="Courier New" w:eastAsia="Times New Roman" w:hAnsi="Courier New" w:cs="Times New Roman"/>
          <w:lang w:eastAsia="cs-CZ"/>
        </w:rPr>
        <w:t>dřívě</w:t>
      </w:r>
      <w:proofErr w:type="spellEnd"/>
      <w:r w:rsidRPr="0051358F">
        <w:rPr>
          <w:rFonts w:ascii="Courier New" w:eastAsia="Times New Roman" w:hAnsi="Courier New" w:cs="Times New Roman"/>
          <w:lang w:eastAsia="cs-CZ"/>
        </w:rPr>
        <w:t xml:space="preserve"> vynaložených nákladů poskytovatelům sociálních služeb – povinné antigenní testování návštěv nebo uživatelů sociálních služeb (214</w:t>
      </w:r>
      <w:r w:rsidR="005B0C9F">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A0FD7D9"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(2 522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CD888A7" w14:textId="6BD640D9"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(1</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596 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9FF734B"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na malování (754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7F6CB33"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neinvestiční účelový příspěvek na provoz (867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51DE6441"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5BB8EDD9" w14:textId="1B9899CB"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688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nižší.</w:t>
      </w:r>
      <w:r w:rsidRPr="0051358F">
        <w:rPr>
          <w:rFonts w:ascii="Courier New" w:eastAsia="Times New Roman" w:hAnsi="Courier New" w:cs="Courier New"/>
          <w:color w:val="FF0000"/>
          <w:lang w:eastAsia="cs-CZ"/>
        </w:rPr>
        <w:t xml:space="preserve"> </w:t>
      </w:r>
      <w:r w:rsidRPr="0051358F">
        <w:rPr>
          <w:rFonts w:ascii="Courier New" w:eastAsia="Times New Roman" w:hAnsi="Courier New" w:cs="Courier New"/>
          <w:lang w:eastAsia="cs-CZ"/>
        </w:rPr>
        <w:t>Rozdíl představuje nečerpání účelového příspěvku (</w:t>
      </w:r>
      <w:r w:rsidR="005B0C9F">
        <w:rPr>
          <w:rFonts w:ascii="Courier New" w:eastAsia="Times New Roman" w:hAnsi="Courier New" w:cs="Courier New"/>
          <w:lang w:eastAsia="cs-CZ"/>
        </w:rPr>
        <w:noBreakHyphen/>
      </w:r>
      <w:r w:rsidRPr="0051358F">
        <w:rPr>
          <w:rFonts w:ascii="Courier New" w:eastAsia="Times New Roman" w:hAnsi="Courier New" w:cs="Courier New"/>
          <w:lang w:eastAsia="cs-CZ"/>
        </w:rPr>
        <w:t>754</w:t>
      </w:r>
      <w:r w:rsidR="005B0C9F">
        <w:rPr>
          <w:rFonts w:ascii="Courier New" w:eastAsia="Times New Roman" w:hAnsi="Courier New" w:cs="Courier New"/>
          <w:lang w:eastAsia="cs-CZ"/>
        </w:rPr>
        <w:t>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předpisem pohledávky v rámci finančního vypořádání příspěvku na odpisy (25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 xml:space="preserve">), proúčtování odpisů dle ČÚS (41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60898EAC"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45A32035"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8334B7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2E27B5C"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b/>
                <w:bCs/>
              </w:rPr>
            </w:pPr>
            <w:r w:rsidRPr="0051358F">
              <w:rPr>
                <w:rFonts w:ascii="Calibri" w:eastAsia="Times New Roman" w:hAnsi="Calibri" w:cs="Times New Roman"/>
                <w:b/>
                <w:bCs/>
              </w:rPr>
              <w:t>114 838 </w:t>
            </w:r>
            <w:proofErr w:type="spellStart"/>
            <w:proofErr w:type="gramStart"/>
            <w:r w:rsidRPr="0051358F">
              <w:rPr>
                <w:rFonts w:ascii="Calibri" w:eastAsia="Times New Roman" w:hAnsi="Calibri" w:cs="Times New Roman"/>
                <w:b/>
                <w:bCs/>
              </w:rPr>
              <w:t>tis.Kč</w:t>
            </w:r>
            <w:proofErr w:type="spellEnd"/>
            <w:proofErr w:type="gramEnd"/>
          </w:p>
        </w:tc>
      </w:tr>
      <w:tr w:rsidR="0051358F" w:rsidRPr="0051358F" w14:paraId="242C5FC2"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1E177C6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60C628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162 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8F39D8C"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55626E57"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3C2FE9C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5285FE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14 444 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D11860E"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4EFD708"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0191936"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DE8F52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1 635 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3175BCD"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45072FE"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D58650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329510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5 975 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BDA1EEF"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229BFE1"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6B3170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F87E7F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86 987 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174207C"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9E17F81"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AE5590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B95EB64"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5 158 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F0FD1F7"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F0F27F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37DE0D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F26657A"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551 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1CA9C23"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CF69FA2"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C56FED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407A603B"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88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38C2F5E"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44D4C95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23D44FB" w14:textId="56EA3C65" w:rsidR="0051358F" w:rsidRPr="0051358F" w:rsidRDefault="003E0FF0"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58 321</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16C2EE7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4020F5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E13C03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269 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C49A4CA"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F43A3FF"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0F75A21"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56 517 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54EFA412"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043BC8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1A3D35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proofErr w:type="gramStart"/>
            <w:r w:rsidRPr="0051358F">
              <w:rPr>
                <w:rFonts w:ascii="Calibri" w:eastAsia="Times New Roman" w:hAnsi="Calibri" w:cs="Times New Roman"/>
                <w:b/>
              </w:rPr>
              <w:t>0  </w:t>
            </w:r>
            <w:proofErr w:type="spellStart"/>
            <w:r w:rsidRPr="0051358F">
              <w:rPr>
                <w:rFonts w:ascii="Calibri" w:eastAsia="Times New Roman" w:hAnsi="Calibri" w:cs="Times New Roman"/>
                <w:b/>
              </w:rPr>
              <w:t>tis</w:t>
            </w:r>
            <w:proofErr w:type="gramEnd"/>
            <w:r w:rsidRPr="0051358F">
              <w:rPr>
                <w:rFonts w:ascii="Calibri" w:eastAsia="Times New Roman" w:hAnsi="Calibri" w:cs="Times New Roman"/>
                <w:b/>
              </w:rPr>
              <w:t>.Kč</w:t>
            </w:r>
            <w:proofErr w:type="spellEnd"/>
          </w:p>
        </w:tc>
      </w:tr>
      <w:tr w:rsidR="0051358F" w:rsidRPr="0051358F" w14:paraId="7EED252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8761CD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63DE0FD"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107 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AA9C213"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AB7EBF6"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CE43A9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107 </w:t>
            </w:r>
            <w:proofErr w:type="spellStart"/>
            <w:proofErr w:type="gramStart"/>
            <w:r w:rsidRPr="0051358F">
              <w:rPr>
                <w:rFonts w:ascii="Calibri" w:eastAsia="Times New Roman" w:hAnsi="Calibri" w:cs="Times New Roman"/>
              </w:rPr>
              <w:t>tis.Kč</w:t>
            </w:r>
            <w:proofErr w:type="spellEnd"/>
            <w:proofErr w:type="gramEnd"/>
          </w:p>
        </w:tc>
      </w:tr>
    </w:tbl>
    <w:p w14:paraId="6D872459"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748A552D"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79F2A072"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Hospodaření organizace skončilo výsledkem 0.</w:t>
      </w:r>
    </w:p>
    <w:p w14:paraId="6C02346A" w14:textId="77777777" w:rsidR="0051358F" w:rsidRPr="0051358F" w:rsidRDefault="0051358F" w:rsidP="0051358F">
      <w:pPr>
        <w:autoSpaceDN w:val="0"/>
        <w:spacing w:after="0" w:line="240" w:lineRule="auto"/>
        <w:jc w:val="both"/>
        <w:rPr>
          <w:rFonts w:ascii="Courier New" w:eastAsia="Times New Roman" w:hAnsi="Courier New" w:cs="Courier New"/>
          <w:color w:val="FF0000"/>
          <w:sz w:val="24"/>
          <w:szCs w:val="24"/>
          <w:lang w:eastAsia="cs-CZ"/>
        </w:rPr>
      </w:pPr>
    </w:p>
    <w:p w14:paraId="2BA1C237" w14:textId="0984D9D3" w:rsid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roce 2021 byl organizaci poskytnut investiční příspěvek ve výši 11</w:t>
      </w:r>
      <w:r>
        <w:rPr>
          <w:rFonts w:ascii="Courier New" w:eastAsia="Times New Roman" w:hAnsi="Courier New" w:cs="Courier New"/>
          <w:lang w:eastAsia="cs-CZ"/>
        </w:rPr>
        <w:t> </w:t>
      </w:r>
      <w:r w:rsidRPr="0051358F">
        <w:rPr>
          <w:rFonts w:ascii="Courier New" w:eastAsia="Times New Roman" w:hAnsi="Courier New" w:cs="Courier New"/>
          <w:lang w:eastAsia="cs-CZ"/>
        </w:rPr>
        <w:t>932</w:t>
      </w:r>
      <w:r>
        <w:rPr>
          <w:rFonts w:ascii="Courier New" w:eastAsia="Times New Roman" w:hAnsi="Courier New" w:cs="Courier New"/>
          <w:lang w:eastAsia="cs-CZ"/>
        </w:rPr>
        <w:t>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48A521F5"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p>
    <w:p w14:paraId="0BF9EB08" w14:textId="2BFC4F8F"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b/>
          <w:bCs/>
          <w:lang w:eastAsia="cs-CZ"/>
        </w:rPr>
        <w:lastRenderedPageBreak/>
        <w:t>z rozpočtu zřizovatele</w:t>
      </w:r>
      <w:r w:rsidRPr="0051358F">
        <w:rPr>
          <w:rFonts w:ascii="Courier New" w:eastAsia="Times New Roman" w:hAnsi="Courier New" w:cs="Courier New"/>
          <w:lang w:eastAsia="cs-CZ"/>
        </w:rPr>
        <w:t xml:space="preserve">- na „Rekonstrukci střech včetně vybudování pochozí terasy pro klienty DZR na úseku B2“ (9 500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DBA592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„Inovaci stravovacího provozu“ (600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PD (140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40FB7022"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stavební dozor při realizaci stavby „Rekonstrukce střech včetně vybudování pochozí terasy pro klienty DZR na úseku B2“ (482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90993F5"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mycí linky transportního nádobí (846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4F7DDC0B"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2A6F7B1F" w14:textId="77777777" w:rsidR="0051358F" w:rsidRPr="0051358F" w:rsidRDefault="0051358F" w:rsidP="0051358F">
      <w:pPr>
        <w:autoSpaceDN w:val="0"/>
        <w:spacing w:after="0" w:line="240" w:lineRule="auto"/>
        <w:jc w:val="both"/>
        <w:rPr>
          <w:rFonts w:ascii="Courier New" w:eastAsia="Times New Roman" w:hAnsi="Courier New" w:cs="Times New Roman"/>
          <w:b/>
          <w:bCs/>
          <w:lang w:eastAsia="cs-CZ"/>
        </w:rPr>
      </w:pPr>
      <w:r w:rsidRPr="0051358F">
        <w:rPr>
          <w:rFonts w:ascii="Courier New" w:eastAsia="Times New Roman" w:hAnsi="Courier New" w:cs="Times New Roman"/>
          <w:b/>
          <w:bCs/>
          <w:lang w:eastAsia="cs-CZ"/>
        </w:rPr>
        <w:t>z rozpočtu MSK</w:t>
      </w:r>
    </w:p>
    <w:p w14:paraId="11D32809"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2 ks sprchových vozíků (364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67BCC528" w14:textId="14E36181" w:rsidR="008E5C57" w:rsidRDefault="008E5C57">
      <w:pPr>
        <w:rPr>
          <w:rFonts w:ascii="Courier New" w:hAnsi="Courier New" w:cs="Courier New"/>
        </w:rPr>
      </w:pPr>
      <w:r>
        <w:rPr>
          <w:rFonts w:ascii="Courier New" w:hAnsi="Courier New" w:cs="Courier New"/>
        </w:rPr>
        <w:br w:type="page"/>
      </w:r>
    </w:p>
    <w:p w14:paraId="7F547061" w14:textId="02C6372D" w:rsidR="008E5C57" w:rsidRDefault="008E5C57" w:rsidP="008E5C57">
      <w:pPr>
        <w:pStyle w:val="Zvrenet03"/>
      </w:pPr>
      <w:bookmarkStart w:id="110" w:name="_Toc107298475"/>
      <w:r>
        <w:lastRenderedPageBreak/>
        <w:t>Domov Slunovrat</w:t>
      </w:r>
      <w:bookmarkEnd w:id="110"/>
    </w:p>
    <w:p w14:paraId="6703A16D"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r w:rsidRPr="0051358F">
        <w:rPr>
          <w:rFonts w:ascii="Courier New" w:eastAsia="Times New Roman" w:hAnsi="Courier New" w:cs="Courier New"/>
          <w:color w:val="000000"/>
          <w:lang w:eastAsia="cs-CZ"/>
        </w:rPr>
        <w:t xml:space="preserve">Pro rok 2021 byl organizaci zastupitelstvem města schválen neinvestiční příspěvek ve výši </w:t>
      </w:r>
      <w:r w:rsidRPr="0051358F">
        <w:rPr>
          <w:rFonts w:ascii="Courier New" w:eastAsia="Times New Roman" w:hAnsi="Courier New" w:cs="Courier New"/>
          <w:b/>
          <w:color w:val="000000"/>
          <w:lang w:eastAsia="cs-CZ"/>
        </w:rPr>
        <w:t>8 371 </w:t>
      </w:r>
      <w:proofErr w:type="spellStart"/>
      <w:proofErr w:type="gramStart"/>
      <w:r w:rsidRPr="0051358F">
        <w:rPr>
          <w:rFonts w:ascii="Courier New" w:eastAsia="Times New Roman" w:hAnsi="Courier New" w:cs="Courier New"/>
          <w:b/>
          <w:color w:val="000000"/>
          <w:lang w:eastAsia="cs-CZ"/>
        </w:rPr>
        <w:t>t</w:t>
      </w:r>
      <w:r w:rsidRPr="0051358F">
        <w:rPr>
          <w:rFonts w:ascii="Courier New" w:eastAsia="Times New Roman" w:hAnsi="Courier New" w:cs="Courier New"/>
          <w:b/>
          <w:bCs/>
          <w:color w:val="000000"/>
          <w:lang w:eastAsia="cs-CZ"/>
        </w:rPr>
        <w:t>is.Kč</w:t>
      </w:r>
      <w:proofErr w:type="spellEnd"/>
      <w:proofErr w:type="gramEnd"/>
      <w:r w:rsidRPr="0051358F">
        <w:rPr>
          <w:rFonts w:ascii="Courier New" w:eastAsia="Times New Roman" w:hAnsi="Courier New" w:cs="Courier New"/>
          <w:b/>
          <w:bCs/>
          <w:color w:val="000000"/>
          <w:lang w:eastAsia="cs-CZ"/>
        </w:rPr>
        <w:t xml:space="preserve">, </w:t>
      </w:r>
      <w:r w:rsidRPr="0051358F">
        <w:rPr>
          <w:rFonts w:ascii="Courier New" w:eastAsia="Times New Roman" w:hAnsi="Courier New" w:cs="Courier New"/>
          <w:bCs/>
          <w:color w:val="000000"/>
          <w:lang w:eastAsia="cs-CZ"/>
        </w:rPr>
        <w:t xml:space="preserve">který </w:t>
      </w:r>
      <w:r w:rsidRPr="0051358F">
        <w:rPr>
          <w:rFonts w:ascii="Courier New" w:eastAsia="Times New Roman" w:hAnsi="Courier New" w:cs="Courier New"/>
          <w:color w:val="000000"/>
          <w:lang w:eastAsia="cs-CZ"/>
        </w:rPr>
        <w:t xml:space="preserve">byl v průběhu sledovaného období upraven na částku </w:t>
      </w:r>
      <w:r w:rsidRPr="0051358F">
        <w:rPr>
          <w:rFonts w:ascii="Courier New" w:eastAsia="Times New Roman" w:hAnsi="Courier New" w:cs="Courier New"/>
          <w:b/>
          <w:color w:val="000000"/>
          <w:lang w:eastAsia="cs-CZ"/>
        </w:rPr>
        <w:t xml:space="preserve">38 842 </w:t>
      </w:r>
      <w:proofErr w:type="spellStart"/>
      <w:r w:rsidRPr="0051358F">
        <w:rPr>
          <w:rFonts w:ascii="Courier New" w:eastAsia="Times New Roman" w:hAnsi="Courier New" w:cs="Courier New"/>
          <w:b/>
          <w:color w:val="000000"/>
          <w:lang w:eastAsia="cs-CZ"/>
        </w:rPr>
        <w:t>tis.Kč</w:t>
      </w:r>
      <w:proofErr w:type="spellEnd"/>
      <w:r w:rsidRPr="0051358F">
        <w:rPr>
          <w:rFonts w:ascii="Courier New" w:eastAsia="Times New Roman" w:hAnsi="Courier New" w:cs="Courier New"/>
          <w:color w:val="000000"/>
          <w:lang w:eastAsia="cs-CZ"/>
        </w:rPr>
        <w:t xml:space="preserve"> (včetně průtokových dotací prostřednictvím zřizovatele), a to následovně</w:t>
      </w:r>
    </w:p>
    <w:p w14:paraId="1154C877"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oprava havarijní situace soustavy teplé vody a topení (320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7C9B25FD"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dotaci z rozpočtu MSK na financování běžných výdajů souvisejících </w:t>
      </w:r>
    </w:p>
    <w:p w14:paraId="055945B3" w14:textId="2DDF8895"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s poskytováním základních druhů a forem sociálních služeb v r.2021 (21</w:t>
      </w:r>
      <w:r w:rsidR="00454D89">
        <w:rPr>
          <w:rFonts w:ascii="Courier New" w:eastAsia="Times New Roman" w:hAnsi="Courier New" w:cs="Times New Roman"/>
          <w:color w:val="000000"/>
          <w:lang w:eastAsia="cs-CZ"/>
        </w:rPr>
        <w:t> </w:t>
      </w:r>
      <w:r w:rsidRPr="0051358F">
        <w:rPr>
          <w:rFonts w:ascii="Courier New" w:eastAsia="Times New Roman" w:hAnsi="Courier New" w:cs="Times New Roman"/>
          <w:color w:val="000000"/>
          <w:lang w:eastAsia="cs-CZ"/>
        </w:rPr>
        <w:t>028</w:t>
      </w:r>
      <w:r w:rsidR="00454D89">
        <w:rPr>
          <w:rFonts w:ascii="Courier New" w:eastAsia="Times New Roman" w:hAnsi="Courier New" w:cs="Times New Roman"/>
          <w:color w:val="000000"/>
          <w:lang w:eastAsia="cs-CZ"/>
        </w:rPr>
        <w:t>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4CD3AA03"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mimořádné odměny COVID 19 – II. vlna (4 325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5098B3E0" w14:textId="77777777" w:rsidR="00454D89" w:rsidRDefault="0051358F" w:rsidP="0051358F">
      <w:pPr>
        <w:tabs>
          <w:tab w:val="right" w:pos="9923"/>
        </w:tabs>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na úhradu již dříve vynaložených nákladů poskytovatelům sociálních služeb –</w:t>
      </w:r>
      <w:r w:rsidR="00454D89">
        <w:rPr>
          <w:rFonts w:ascii="Courier New" w:eastAsia="Times New Roman" w:hAnsi="Courier New" w:cs="Times New Roman"/>
          <w:color w:val="000000"/>
          <w:lang w:eastAsia="cs-CZ"/>
        </w:rPr>
        <w:t xml:space="preserve"> </w:t>
      </w:r>
      <w:r w:rsidRPr="0051358F">
        <w:rPr>
          <w:rFonts w:ascii="Courier New" w:eastAsia="Times New Roman" w:hAnsi="Courier New" w:cs="Times New Roman"/>
          <w:color w:val="000000"/>
          <w:lang w:eastAsia="cs-CZ"/>
        </w:rPr>
        <w:t xml:space="preserve">povinné antigenní testování návštěv nebo uživatelů sociálních služeb </w:t>
      </w:r>
    </w:p>
    <w:p w14:paraId="6F2E0197" w14:textId="18F6D6BC"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(160</w:t>
      </w:r>
      <w:r w:rsidR="005B0C9F">
        <w:rPr>
          <w:rFonts w:ascii="Courier New" w:eastAsia="Times New Roman" w:hAnsi="Courier New" w:cs="Times New Roman"/>
          <w:color w:val="000000"/>
          <w:lang w:eastAsia="cs-CZ"/>
        </w:rPr>
        <w:t>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7201A114" w14:textId="77777777" w:rsidR="00454D89"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účelová dotace na financování vícenákladů a výpadků zdrojů v souvislosti </w:t>
      </w:r>
    </w:p>
    <w:p w14:paraId="52FFE927" w14:textId="0D398074"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s COVID 19 (693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237FF547" w14:textId="77777777" w:rsidR="00454D89"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dofinancování účelových dotací v rámci dotačního programu na programu na </w:t>
      </w:r>
    </w:p>
    <w:p w14:paraId="3EA05B34" w14:textId="438D6C49"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podporu poskytování sociálních služeb financovaného z kapitoly 313 - MPSV (1</w:t>
      </w:r>
      <w:r w:rsidR="005B0C9F">
        <w:rPr>
          <w:rFonts w:ascii="Courier New" w:eastAsia="Times New Roman" w:hAnsi="Courier New" w:cs="Times New Roman"/>
          <w:color w:val="000000"/>
          <w:lang w:eastAsia="cs-CZ"/>
        </w:rPr>
        <w:t> </w:t>
      </w:r>
      <w:r w:rsidRPr="0051358F">
        <w:rPr>
          <w:rFonts w:ascii="Courier New" w:eastAsia="Times New Roman" w:hAnsi="Courier New" w:cs="Times New Roman"/>
          <w:color w:val="000000"/>
          <w:lang w:eastAsia="cs-CZ"/>
        </w:rPr>
        <w:t>676 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28D7B228"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neinvestiční účelový příspěvek na provoz (2 269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75DA8151"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5AA009FE" w14:textId="197677DD"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color w:val="000000"/>
          <w:lang w:eastAsia="cs-CZ"/>
        </w:rPr>
        <w:t xml:space="preserve">Takto upravený neinvestiční příspěvek se nerovná výši provozní dotace, která je o 191 </w:t>
      </w:r>
      <w:proofErr w:type="spellStart"/>
      <w:proofErr w:type="gramStart"/>
      <w:r w:rsidRPr="0051358F">
        <w:rPr>
          <w:rFonts w:ascii="Courier New" w:eastAsia="Times New Roman" w:hAnsi="Courier New" w:cs="Courier New"/>
          <w:color w:val="000000"/>
          <w:lang w:eastAsia="cs-CZ"/>
        </w:rPr>
        <w:t>tis.Kč</w:t>
      </w:r>
      <w:proofErr w:type="spellEnd"/>
      <w:proofErr w:type="gramEnd"/>
      <w:r w:rsidRPr="0051358F">
        <w:rPr>
          <w:rFonts w:ascii="Courier New" w:eastAsia="Times New Roman" w:hAnsi="Courier New" w:cs="Courier New"/>
          <w:color w:val="000000"/>
          <w:lang w:eastAsia="cs-CZ"/>
        </w:rPr>
        <w:t xml:space="preserve"> vyšší. Rozdíl představuje nižší čerpání účelového příspěvku (-6 </w:t>
      </w:r>
      <w:proofErr w:type="spellStart"/>
      <w:proofErr w:type="gramStart"/>
      <w:r w:rsidRPr="0051358F">
        <w:rPr>
          <w:rFonts w:ascii="Courier New" w:eastAsia="Times New Roman" w:hAnsi="Courier New" w:cs="Courier New"/>
          <w:color w:val="000000"/>
          <w:lang w:eastAsia="cs-CZ"/>
        </w:rPr>
        <w:t>tis.Kč</w:t>
      </w:r>
      <w:proofErr w:type="spellEnd"/>
      <w:proofErr w:type="gramEnd"/>
      <w:r w:rsidRPr="0051358F">
        <w:rPr>
          <w:rFonts w:ascii="Courier New" w:eastAsia="Times New Roman" w:hAnsi="Courier New" w:cs="Courier New"/>
          <w:color w:val="000000"/>
          <w:lang w:eastAsia="cs-CZ"/>
        </w:rPr>
        <w:t xml:space="preserve">), předpis pohledávky v rámci finančního vypořádání příspěvku na odpisy (28 </w:t>
      </w:r>
      <w:proofErr w:type="spellStart"/>
      <w:r w:rsidRPr="0051358F">
        <w:rPr>
          <w:rFonts w:ascii="Courier New" w:eastAsia="Times New Roman" w:hAnsi="Courier New" w:cs="Courier New"/>
          <w:color w:val="000000"/>
          <w:lang w:eastAsia="cs-CZ"/>
        </w:rPr>
        <w:t>tis.Kč</w:t>
      </w:r>
      <w:proofErr w:type="spellEnd"/>
      <w:r w:rsidRPr="0051358F">
        <w:rPr>
          <w:rFonts w:ascii="Courier New" w:eastAsia="Times New Roman" w:hAnsi="Courier New" w:cs="Courier New"/>
          <w:color w:val="000000"/>
          <w:lang w:eastAsia="cs-CZ"/>
        </w:rPr>
        <w:t xml:space="preserve">), proúčtování odpisů dle ČÚS (115 </w:t>
      </w:r>
      <w:proofErr w:type="spellStart"/>
      <w:r w:rsidRPr="0051358F">
        <w:rPr>
          <w:rFonts w:ascii="Courier New" w:eastAsia="Times New Roman" w:hAnsi="Courier New" w:cs="Courier New"/>
          <w:color w:val="000000"/>
          <w:lang w:eastAsia="cs-CZ"/>
        </w:rPr>
        <w:t>tis.Kč</w:t>
      </w:r>
      <w:proofErr w:type="spellEnd"/>
      <w:r w:rsidRPr="0051358F">
        <w:rPr>
          <w:rFonts w:ascii="Courier New" w:eastAsia="Times New Roman" w:hAnsi="Courier New" w:cs="Courier New"/>
          <w:color w:val="000000"/>
          <w:lang w:eastAsia="cs-CZ"/>
        </w:rPr>
        <w:t xml:space="preserve">), </w:t>
      </w:r>
      <w:r w:rsidRPr="0051358F">
        <w:rPr>
          <w:rFonts w:ascii="Courier New" w:eastAsia="Times New Roman" w:hAnsi="Courier New" w:cs="Courier New"/>
          <w:lang w:eastAsia="cs-CZ"/>
        </w:rPr>
        <w:t xml:space="preserve">vyšší čerpání proti poskytnuté dotaci z MSK(54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r w:rsidR="00FC2A78">
        <w:rPr>
          <w:rFonts w:ascii="Courier New" w:eastAsia="Times New Roman" w:hAnsi="Courier New" w:cs="Courier New"/>
          <w:lang w:eastAsia="cs-CZ"/>
        </w:rPr>
        <w:t>.</w:t>
      </w:r>
    </w:p>
    <w:p w14:paraId="48AC41FF"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365EC244"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36C9C9F"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color w:val="000000"/>
              </w:rPr>
            </w:pPr>
            <w:r w:rsidRPr="0051358F">
              <w:rPr>
                <w:rFonts w:ascii="Calibri" w:eastAsia="Times New Roman" w:hAnsi="Calibri" w:cs="Times New Roman"/>
                <w:b/>
                <w:color w:val="000000"/>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8C13017"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b/>
                <w:bCs/>
                <w:color w:val="000000"/>
              </w:rPr>
            </w:pPr>
            <w:r w:rsidRPr="0051358F">
              <w:rPr>
                <w:rFonts w:ascii="Calibri" w:eastAsia="Times New Roman" w:hAnsi="Calibri" w:cs="Times New Roman"/>
                <w:b/>
                <w:bCs/>
                <w:color w:val="000000"/>
              </w:rPr>
              <w:t>63 757 </w:t>
            </w:r>
            <w:proofErr w:type="spellStart"/>
            <w:proofErr w:type="gramStart"/>
            <w:r w:rsidRPr="0051358F">
              <w:rPr>
                <w:rFonts w:ascii="Calibri" w:eastAsia="Times New Roman" w:hAnsi="Calibri" w:cs="Times New Roman"/>
                <w:b/>
                <w:bCs/>
                <w:color w:val="000000"/>
              </w:rPr>
              <w:t>tis.Kč</w:t>
            </w:r>
            <w:proofErr w:type="spellEnd"/>
            <w:proofErr w:type="gramEnd"/>
          </w:p>
        </w:tc>
      </w:tr>
      <w:tr w:rsidR="0051358F" w:rsidRPr="0051358F" w14:paraId="69695926"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6C4F715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b/>
                <w:color w:val="000000"/>
              </w:rPr>
              <w:t>v tom</w:t>
            </w:r>
            <w:r w:rsidRPr="0051358F">
              <w:rPr>
                <w:rFonts w:ascii="Calibri" w:eastAsia="Times New Roman" w:hAnsi="Calibri" w:cs="Times New Roman"/>
                <w:color w:val="000000"/>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EBCBB47"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2 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74007104"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098DF627"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color w:val="000000"/>
              </w:rPr>
            </w:pPr>
            <w:r w:rsidRPr="0051358F">
              <w:rPr>
                <w:rFonts w:ascii="Calibri" w:eastAsia="Times New Roman" w:hAnsi="Calibri" w:cs="Times New Roman"/>
                <w:b/>
                <w:color w:val="000000"/>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628E68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0A1F760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8 977 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2D8636A8"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FFC8B4E"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26791C0F"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F36346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1 810 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0DE7A491"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10EB8494"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649E86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C665C1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3 243 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3C4162D8"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0AA109B9"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5EFEB6C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CB6CF7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46 503 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5BCAED0A"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379B9E2"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5FDCDC8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705278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2 324 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635E99F4"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12F487E8"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A0E78A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8370F9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401 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50541857"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F450E04" w14:textId="77777777" w:rsidR="0051358F" w:rsidRPr="0051358F" w:rsidRDefault="0051358F" w:rsidP="0051358F">
            <w:pPr>
              <w:spacing w:after="0" w:line="276" w:lineRule="auto"/>
              <w:rPr>
                <w:rFonts w:ascii="Calibri" w:eastAsia="Times New Roman" w:hAnsi="Calibri" w:cs="Times New Roman"/>
                <w:b/>
                <w:color w:val="000000"/>
              </w:rPr>
            </w:pPr>
          </w:p>
        </w:tc>
        <w:tc>
          <w:tcPr>
            <w:tcW w:w="5425" w:type="dxa"/>
            <w:tcBorders>
              <w:top w:val="dashSmallGap" w:sz="4" w:space="0" w:color="auto"/>
              <w:left w:val="single" w:sz="2" w:space="0" w:color="auto"/>
              <w:bottom w:val="single" w:sz="12" w:space="0" w:color="auto"/>
              <w:right w:val="single" w:sz="2" w:space="0" w:color="auto"/>
            </w:tcBorders>
            <w:hideMark/>
          </w:tcPr>
          <w:p w14:paraId="57378A4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color w:val="000000"/>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08C0323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499 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6DC48938"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453694B3"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color w:val="000000"/>
              </w:rPr>
            </w:pPr>
            <w:r w:rsidRPr="0051358F">
              <w:rPr>
                <w:rFonts w:ascii="Calibri" w:eastAsia="Times New Roman" w:hAnsi="Calibri" w:cs="Times New Roman"/>
                <w:b/>
                <w:color w:val="000000"/>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9F381B9" w14:textId="1312DCD6" w:rsidR="0051358F" w:rsidRPr="0051358F" w:rsidRDefault="003E0FF0" w:rsidP="0051358F">
            <w:pPr>
              <w:keepNext/>
              <w:tabs>
                <w:tab w:val="right" w:pos="9072"/>
              </w:tabs>
              <w:autoSpaceDN w:val="0"/>
              <w:spacing w:after="0" w:line="276" w:lineRule="auto"/>
              <w:jc w:val="right"/>
              <w:rPr>
                <w:rFonts w:ascii="Calibri" w:eastAsia="Times New Roman" w:hAnsi="Calibri" w:cs="Times New Roman"/>
                <w:b/>
                <w:color w:val="000000"/>
              </w:rPr>
            </w:pPr>
            <w:r>
              <w:rPr>
                <w:rFonts w:ascii="Calibri" w:eastAsia="Times New Roman" w:hAnsi="Calibri" w:cs="Times New Roman"/>
                <w:b/>
                <w:color w:val="000000"/>
              </w:rPr>
              <w:t>23 907</w:t>
            </w:r>
            <w:r w:rsidR="0051358F" w:rsidRPr="0051358F">
              <w:rPr>
                <w:rFonts w:ascii="Calibri" w:eastAsia="Times New Roman" w:hAnsi="Calibri" w:cs="Times New Roman"/>
                <w:b/>
                <w:color w:val="000000"/>
              </w:rPr>
              <w:t> </w:t>
            </w:r>
            <w:proofErr w:type="spellStart"/>
            <w:proofErr w:type="gramStart"/>
            <w:r w:rsidR="0051358F" w:rsidRPr="0051358F">
              <w:rPr>
                <w:rFonts w:ascii="Calibri" w:eastAsia="Times New Roman" w:hAnsi="Calibri" w:cs="Times New Roman"/>
                <w:b/>
                <w:color w:val="000000"/>
              </w:rPr>
              <w:t>tis.Kč</w:t>
            </w:r>
            <w:proofErr w:type="spellEnd"/>
            <w:proofErr w:type="gramEnd"/>
          </w:p>
        </w:tc>
      </w:tr>
      <w:tr w:rsidR="0051358F" w:rsidRPr="0051358F" w14:paraId="309FCFB5"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7D1229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b/>
                <w:color w:val="000000"/>
              </w:rPr>
              <w:t>v tom</w:t>
            </w:r>
            <w:r w:rsidRPr="0051358F">
              <w:rPr>
                <w:rFonts w:ascii="Calibri" w:eastAsia="Times New Roman" w:hAnsi="Calibri" w:cs="Times New Roman"/>
                <w:color w:val="000000"/>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285DB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59 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5DC59C0D"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DF01C4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color w:val="000000"/>
              </w:rPr>
            </w:pPr>
            <w:r w:rsidRPr="0051358F">
              <w:rPr>
                <w:rFonts w:ascii="Calibri" w:eastAsia="Times New Roman" w:hAnsi="Calibri" w:cs="Times New Roman"/>
                <w:b/>
                <w:color w:val="000000"/>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78F11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color w:val="000000"/>
              </w:rPr>
            </w:pPr>
            <w:r w:rsidRPr="0051358F">
              <w:rPr>
                <w:rFonts w:ascii="Calibri" w:eastAsia="Times New Roman" w:hAnsi="Calibri" w:cs="Times New Roman"/>
                <w:b/>
                <w:color w:val="000000"/>
              </w:rPr>
              <w:t>39 899 </w:t>
            </w:r>
            <w:proofErr w:type="spellStart"/>
            <w:proofErr w:type="gramStart"/>
            <w:r w:rsidRPr="0051358F">
              <w:rPr>
                <w:rFonts w:ascii="Calibri" w:eastAsia="Times New Roman" w:hAnsi="Calibri" w:cs="Times New Roman"/>
                <w:b/>
                <w:color w:val="000000"/>
              </w:rPr>
              <w:t>tis.Kč</w:t>
            </w:r>
            <w:proofErr w:type="spellEnd"/>
            <w:proofErr w:type="gramEnd"/>
          </w:p>
        </w:tc>
      </w:tr>
      <w:tr w:rsidR="0051358F" w:rsidRPr="0051358F" w14:paraId="03F64E04"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1008E7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color w:val="000000"/>
              </w:rPr>
            </w:pPr>
            <w:r w:rsidRPr="0051358F">
              <w:rPr>
                <w:rFonts w:ascii="Calibri" w:eastAsia="Times New Roman" w:hAnsi="Calibri" w:cs="Times New Roman"/>
                <w:b/>
                <w:color w:val="000000"/>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D65583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color w:val="000000"/>
              </w:rPr>
            </w:pPr>
            <w:r w:rsidRPr="0051358F">
              <w:rPr>
                <w:rFonts w:ascii="Calibri" w:eastAsia="Times New Roman" w:hAnsi="Calibri" w:cs="Times New Roman"/>
                <w:b/>
                <w:color w:val="000000"/>
              </w:rPr>
              <w:t>49 </w:t>
            </w:r>
            <w:proofErr w:type="spellStart"/>
            <w:proofErr w:type="gramStart"/>
            <w:r w:rsidRPr="0051358F">
              <w:rPr>
                <w:rFonts w:ascii="Calibri" w:eastAsia="Times New Roman" w:hAnsi="Calibri" w:cs="Times New Roman"/>
                <w:b/>
                <w:color w:val="000000"/>
              </w:rPr>
              <w:t>tis.Kč</w:t>
            </w:r>
            <w:proofErr w:type="spellEnd"/>
            <w:proofErr w:type="gramEnd"/>
          </w:p>
        </w:tc>
      </w:tr>
      <w:tr w:rsidR="0051358F" w:rsidRPr="0051358F" w14:paraId="59122137"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B1B9D2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color w:val="000000"/>
              </w:rPr>
            </w:pPr>
            <w:r w:rsidRPr="0051358F">
              <w:rPr>
                <w:rFonts w:ascii="Calibri" w:eastAsia="Times New Roman" w:hAnsi="Calibri" w:cs="Times New Roman"/>
                <w:b/>
                <w:color w:val="000000"/>
              </w:rPr>
              <w:t>v tom</w:t>
            </w:r>
            <w:r w:rsidRPr="0051358F">
              <w:rPr>
                <w:rFonts w:ascii="Calibri" w:eastAsia="Times New Roman" w:hAnsi="Calibri" w:cs="Times New Roman"/>
                <w:color w:val="000000"/>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D679029"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color w:val="000000"/>
              </w:rPr>
            </w:pPr>
            <w:r w:rsidRPr="0051358F">
              <w:rPr>
                <w:rFonts w:ascii="Calibri" w:eastAsia="Times New Roman" w:hAnsi="Calibri" w:cs="Times New Roman"/>
                <w:color w:val="000000"/>
              </w:rPr>
              <w:t>8 </w:t>
            </w:r>
            <w:proofErr w:type="spellStart"/>
            <w:proofErr w:type="gramStart"/>
            <w:r w:rsidRPr="0051358F">
              <w:rPr>
                <w:rFonts w:ascii="Calibri" w:eastAsia="Times New Roman" w:hAnsi="Calibri" w:cs="Times New Roman"/>
                <w:color w:val="000000"/>
              </w:rPr>
              <w:t>tis.Kč</w:t>
            </w:r>
            <w:proofErr w:type="spellEnd"/>
            <w:proofErr w:type="gramEnd"/>
          </w:p>
        </w:tc>
      </w:tr>
      <w:tr w:rsidR="0051358F" w:rsidRPr="0051358F" w14:paraId="0268C208"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7911289"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color w:val="000000"/>
              </w:rPr>
            </w:pPr>
            <w:r w:rsidRPr="0051358F">
              <w:rPr>
                <w:rFonts w:ascii="Calibri" w:eastAsia="Times New Roman" w:hAnsi="Calibri" w:cs="Times New Roman"/>
                <w:color w:val="000000"/>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380E1F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color w:val="000000"/>
              </w:rPr>
            </w:pPr>
            <w:r w:rsidRPr="0051358F">
              <w:rPr>
                <w:rFonts w:ascii="Calibri" w:eastAsia="Times New Roman" w:hAnsi="Calibri" w:cs="Times New Roman"/>
                <w:color w:val="000000"/>
              </w:rPr>
              <w:t xml:space="preserve">57 </w:t>
            </w:r>
            <w:proofErr w:type="spellStart"/>
            <w:proofErr w:type="gramStart"/>
            <w:r w:rsidRPr="0051358F">
              <w:rPr>
                <w:rFonts w:ascii="Calibri" w:eastAsia="Times New Roman" w:hAnsi="Calibri" w:cs="Times New Roman"/>
                <w:color w:val="000000"/>
              </w:rPr>
              <w:t>tis.Kč</w:t>
            </w:r>
            <w:proofErr w:type="spellEnd"/>
            <w:proofErr w:type="gramEnd"/>
          </w:p>
        </w:tc>
      </w:tr>
    </w:tbl>
    <w:p w14:paraId="07E85A77"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77E34B7D" w14:textId="7CABE056"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r w:rsidRPr="0051358F">
        <w:rPr>
          <w:rFonts w:ascii="Courier New" w:eastAsia="Times New Roman" w:hAnsi="Courier New" w:cs="Courier New"/>
          <w:color w:val="000000"/>
          <w:lang w:eastAsia="cs-CZ"/>
        </w:rPr>
        <w:t xml:space="preserve">Organizace vykázala za rok 2021 </w:t>
      </w:r>
      <w:r w:rsidRPr="0051358F">
        <w:rPr>
          <w:rFonts w:ascii="Courier New" w:eastAsia="Times New Roman" w:hAnsi="Courier New" w:cs="Courier New"/>
          <w:b/>
          <w:bCs/>
          <w:color w:val="000000"/>
          <w:lang w:eastAsia="cs-CZ"/>
        </w:rPr>
        <w:t>zlepšený</w:t>
      </w:r>
      <w:r w:rsidRPr="0051358F">
        <w:rPr>
          <w:rFonts w:ascii="Courier New" w:eastAsia="Times New Roman" w:hAnsi="Courier New" w:cs="Courier New"/>
          <w:color w:val="000000"/>
          <w:lang w:eastAsia="cs-CZ"/>
        </w:rPr>
        <w:t xml:space="preserve"> hospodářský výsledek ve výši </w:t>
      </w:r>
      <w:r w:rsidRPr="0051358F">
        <w:rPr>
          <w:rFonts w:ascii="Courier New" w:eastAsia="Times New Roman" w:hAnsi="Courier New" w:cs="Courier New"/>
          <w:b/>
          <w:bCs/>
          <w:color w:val="000000"/>
          <w:lang w:eastAsia="cs-CZ"/>
        </w:rPr>
        <w:t>48 771,61 Kč</w:t>
      </w:r>
      <w:r w:rsidRPr="0051358F">
        <w:rPr>
          <w:rFonts w:ascii="Courier New" w:eastAsia="Times New Roman" w:hAnsi="Courier New" w:cs="Courier New"/>
          <w:color w:val="000000"/>
          <w:lang w:eastAsia="cs-CZ"/>
        </w:rPr>
        <w:t>, z toho v hlavní činnosti byl vykázán zhoršený výsledek hospodaření ve výši 7 574,39 Kč, který byl plně kompenzován a překročen ziskem v hospodářské činnosti ve výši 56</w:t>
      </w:r>
      <w:r w:rsidR="005D74C8">
        <w:rPr>
          <w:rFonts w:ascii="Courier New" w:eastAsia="Times New Roman" w:hAnsi="Courier New" w:cs="Courier New"/>
          <w:color w:val="000000"/>
          <w:lang w:eastAsia="cs-CZ"/>
        </w:rPr>
        <w:t> </w:t>
      </w:r>
      <w:r w:rsidRPr="0051358F">
        <w:rPr>
          <w:rFonts w:ascii="Courier New" w:eastAsia="Times New Roman" w:hAnsi="Courier New" w:cs="Courier New"/>
          <w:color w:val="000000"/>
          <w:lang w:eastAsia="cs-CZ"/>
        </w:rPr>
        <w:t>346</w:t>
      </w:r>
      <w:r w:rsidR="005D74C8">
        <w:rPr>
          <w:rFonts w:ascii="Courier New" w:eastAsia="Times New Roman" w:hAnsi="Courier New" w:cs="Courier New"/>
          <w:color w:val="000000"/>
          <w:lang w:eastAsia="cs-CZ"/>
        </w:rPr>
        <w:t xml:space="preserve"> </w:t>
      </w:r>
      <w:r w:rsidRPr="0051358F">
        <w:rPr>
          <w:rFonts w:ascii="Courier New" w:eastAsia="Times New Roman" w:hAnsi="Courier New" w:cs="Courier New"/>
          <w:color w:val="000000"/>
          <w:lang w:eastAsia="cs-CZ"/>
        </w:rPr>
        <w:t>Kč (nájmy v rámci doplňkové činnosti). Výše uvedený výsledek byl plně převeden do rezervního fondu.</w:t>
      </w:r>
    </w:p>
    <w:p w14:paraId="65D3FD73" w14:textId="77777777" w:rsidR="0051358F" w:rsidRPr="0051358F" w:rsidRDefault="0051358F" w:rsidP="0051358F">
      <w:pPr>
        <w:autoSpaceDN w:val="0"/>
        <w:spacing w:after="0" w:line="240" w:lineRule="auto"/>
        <w:jc w:val="both"/>
        <w:rPr>
          <w:rFonts w:ascii="Courier New" w:eastAsia="Times New Roman" w:hAnsi="Courier New" w:cs="Courier New"/>
          <w:color w:val="FF0000"/>
          <w:sz w:val="24"/>
          <w:szCs w:val="24"/>
          <w:lang w:eastAsia="cs-CZ"/>
        </w:rPr>
      </w:pPr>
    </w:p>
    <w:p w14:paraId="10AF09DC" w14:textId="6E49FEEF"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lastRenderedPageBreak/>
        <w:t>V roce 2021 byl organizaci poskytnut investiční příspěvek ve výši 4</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065</w:t>
      </w:r>
      <w:r w:rsidR="005B0C9F">
        <w:rPr>
          <w:rFonts w:ascii="Courier New" w:eastAsia="Times New Roman" w:hAnsi="Courier New" w:cs="Courier New"/>
          <w:lang w:eastAsia="cs-CZ"/>
        </w:rPr>
        <w:t>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2619F1AC"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t>z rozpočtu zřizovatele</w:t>
      </w:r>
    </w:p>
    <w:p w14:paraId="4C592887"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náklady související s kompletní obnovou nevyhovující odpadní kanalizace a její napojení do kanalizačního řádu (3 355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1374A31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2 ks transportních ohřívacích vozíků (125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)a 2 ks pohybových přístrojů pro klienty (145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7CA1F109"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průmyslové pračky (170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6BA8E93E" w14:textId="77777777" w:rsidR="0051358F" w:rsidRPr="0051358F" w:rsidRDefault="0051358F" w:rsidP="0051358F">
      <w:pPr>
        <w:autoSpaceDN w:val="0"/>
        <w:spacing w:after="0" w:line="240" w:lineRule="auto"/>
        <w:jc w:val="both"/>
        <w:rPr>
          <w:rFonts w:ascii="Courier New" w:eastAsia="Times New Roman" w:hAnsi="Courier New" w:cs="Times New Roman"/>
          <w:b/>
          <w:bCs/>
          <w:lang w:eastAsia="cs-CZ"/>
        </w:rPr>
      </w:pPr>
      <w:r w:rsidRPr="0051358F">
        <w:rPr>
          <w:rFonts w:ascii="Courier New" w:eastAsia="Times New Roman" w:hAnsi="Courier New" w:cs="Times New Roman"/>
          <w:b/>
          <w:bCs/>
          <w:lang w:eastAsia="cs-CZ"/>
        </w:rPr>
        <w:t>z rozpočtu MSK</w:t>
      </w:r>
    </w:p>
    <w:p w14:paraId="4A08DCD8"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2 ks transportních ohřívacích vozíků (125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510D24E8"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pohybové přístroje pro klienty (145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1750CE2" w14:textId="093F58BF" w:rsidR="008E5C57" w:rsidRDefault="008E5C57">
      <w:pPr>
        <w:rPr>
          <w:rFonts w:ascii="Courier New" w:hAnsi="Courier New" w:cs="Courier New"/>
        </w:rPr>
      </w:pPr>
      <w:r>
        <w:rPr>
          <w:rFonts w:ascii="Courier New" w:hAnsi="Courier New" w:cs="Courier New"/>
        </w:rPr>
        <w:br w:type="page"/>
      </w:r>
    </w:p>
    <w:p w14:paraId="4AAF01D6" w14:textId="4DC2C24E" w:rsidR="008E5C57" w:rsidRDefault="008E5C57" w:rsidP="008E5C57">
      <w:pPr>
        <w:pStyle w:val="Zvrenet03"/>
      </w:pPr>
      <w:bookmarkStart w:id="111" w:name="_Toc107298476"/>
      <w:r>
        <w:lastRenderedPageBreak/>
        <w:t>Domov Iris</w:t>
      </w:r>
      <w:bookmarkEnd w:id="111"/>
    </w:p>
    <w:p w14:paraId="3F0B5C8E"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10 834 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33 245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31EA9C90" w14:textId="2596D4FA" w:rsidR="0051358F" w:rsidRPr="0051358F" w:rsidRDefault="007D0D52"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w:t>
      </w:r>
      <w:r w:rsidR="0051358F" w:rsidRPr="0051358F">
        <w:rPr>
          <w:rFonts w:ascii="Courier New" w:eastAsia="Times New Roman" w:hAnsi="Courier New" w:cs="Times New Roman"/>
          <w:lang w:eastAsia="cs-CZ"/>
        </w:rPr>
        <w:t xml:space="preserve"> dotaci z rozpočtu MSK na financování běžných výdajů souvisejících </w:t>
      </w:r>
    </w:p>
    <w:p w14:paraId="34579141" w14:textId="77777777" w:rsidR="00454D89"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454D89">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 xml:space="preserve">2021 </w:t>
      </w:r>
    </w:p>
    <w:p w14:paraId="5A499E5E" w14:textId="1B9EC0CF"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(13</w:t>
      </w:r>
      <w:r w:rsidR="00454D89">
        <w:rPr>
          <w:rFonts w:ascii="Courier New" w:eastAsia="Times New Roman" w:hAnsi="Courier New" w:cs="Times New Roman"/>
          <w:lang w:eastAsia="cs-CZ"/>
        </w:rPr>
        <w:t> </w:t>
      </w:r>
      <w:r w:rsidRPr="0051358F">
        <w:rPr>
          <w:rFonts w:ascii="Courier New" w:eastAsia="Times New Roman" w:hAnsi="Courier New" w:cs="Times New Roman"/>
          <w:lang w:eastAsia="cs-CZ"/>
        </w:rPr>
        <w:t>435</w:t>
      </w:r>
      <w:r w:rsidR="00454D89">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54D6FB0" w14:textId="4245E5ED" w:rsidR="0051358F" w:rsidRPr="0051358F" w:rsidRDefault="007D0D52"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w:t>
      </w:r>
      <w:r w:rsidR="0051358F" w:rsidRPr="0051358F">
        <w:rPr>
          <w:rFonts w:ascii="Courier New" w:eastAsia="Times New Roman" w:hAnsi="Courier New" w:cs="Times New Roman"/>
          <w:lang w:eastAsia="cs-CZ"/>
        </w:rPr>
        <w:t xml:space="preserve"> mimořádné odměny COVID 19 – II. vlna (4 088 </w:t>
      </w:r>
      <w:proofErr w:type="spellStart"/>
      <w:proofErr w:type="gramStart"/>
      <w:r w:rsidR="0051358F" w:rsidRPr="0051358F">
        <w:rPr>
          <w:rFonts w:ascii="Courier New" w:eastAsia="Times New Roman" w:hAnsi="Courier New" w:cs="Times New Roman"/>
          <w:lang w:eastAsia="cs-CZ"/>
        </w:rPr>
        <w:t>tis.Kč</w:t>
      </w:r>
      <w:proofErr w:type="spellEnd"/>
      <w:proofErr w:type="gramEnd"/>
      <w:r w:rsidR="0051358F" w:rsidRPr="0051358F">
        <w:rPr>
          <w:rFonts w:ascii="Courier New" w:eastAsia="Times New Roman" w:hAnsi="Courier New" w:cs="Times New Roman"/>
          <w:lang w:eastAsia="cs-CZ"/>
        </w:rPr>
        <w:t>)</w:t>
      </w:r>
    </w:p>
    <w:p w14:paraId="36E4B1D8" w14:textId="5FC43BC1" w:rsidR="00454D89" w:rsidRDefault="007D0D52"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w:t>
      </w:r>
      <w:r w:rsidR="0051358F" w:rsidRPr="0051358F">
        <w:rPr>
          <w:rFonts w:ascii="Courier New" w:eastAsia="Times New Roman" w:hAnsi="Courier New" w:cs="Times New Roman"/>
          <w:lang w:eastAsia="cs-CZ"/>
        </w:rPr>
        <w:t xml:space="preserve"> na úhradu již dřív</w:t>
      </w:r>
      <w:r>
        <w:rPr>
          <w:rFonts w:ascii="Courier New" w:eastAsia="Times New Roman" w:hAnsi="Courier New" w:cs="Times New Roman"/>
          <w:lang w:eastAsia="cs-CZ"/>
        </w:rPr>
        <w:t>e</w:t>
      </w:r>
      <w:r w:rsidR="0051358F" w:rsidRPr="0051358F">
        <w:rPr>
          <w:rFonts w:ascii="Courier New" w:eastAsia="Times New Roman" w:hAnsi="Courier New" w:cs="Times New Roman"/>
          <w:lang w:eastAsia="cs-CZ"/>
        </w:rPr>
        <w:t xml:space="preserve"> vynaložených nákladů poskytovatelům sociálních služeb </w:t>
      </w:r>
    </w:p>
    <w:p w14:paraId="2F7F5FF8" w14:textId="77777777" w:rsidR="00454D89"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povinné antigenní testování návštěv nebo uživatelů sociálních služeb </w:t>
      </w:r>
    </w:p>
    <w:p w14:paraId="16C2903A" w14:textId="7E87817C"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(211</w:t>
      </w:r>
      <w:r w:rsidR="005B0C9F">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123BA04"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(959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2A40718" w14:textId="7868EBBB"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(1</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624 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9B0DCD1"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neinvestiční příspěvek na antidekubitní matrace (450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1140123"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neinvestiční účelový příspěvek na provoz (1 644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77C72EF"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p>
    <w:p w14:paraId="4C51FEC9"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295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nižší. Rozdíl představuje </w:t>
      </w:r>
      <w:r w:rsidRPr="0051358F">
        <w:rPr>
          <w:rFonts w:ascii="Courier New" w:eastAsia="Times New Roman" w:hAnsi="Courier New" w:cs="Courier New"/>
          <w:color w:val="000000"/>
          <w:lang w:eastAsia="cs-CZ"/>
        </w:rPr>
        <w:t xml:space="preserve">předpis pohledávky v rámci finančního vypořádání příspěvku na odpisy (40 </w:t>
      </w:r>
      <w:proofErr w:type="spellStart"/>
      <w:proofErr w:type="gramStart"/>
      <w:r w:rsidRPr="0051358F">
        <w:rPr>
          <w:rFonts w:ascii="Courier New" w:eastAsia="Times New Roman" w:hAnsi="Courier New" w:cs="Courier New"/>
          <w:color w:val="000000"/>
          <w:lang w:eastAsia="cs-CZ"/>
        </w:rPr>
        <w:t>tis.Kč</w:t>
      </w:r>
      <w:proofErr w:type="spellEnd"/>
      <w:proofErr w:type="gramEnd"/>
      <w:r w:rsidRPr="0051358F">
        <w:rPr>
          <w:rFonts w:ascii="Courier New" w:eastAsia="Times New Roman" w:hAnsi="Courier New" w:cs="Courier New"/>
          <w:color w:val="000000"/>
          <w:lang w:eastAsia="cs-CZ"/>
        </w:rPr>
        <w:t xml:space="preserve">), proúčtování odpisů dle ČÚS (53 </w:t>
      </w:r>
      <w:proofErr w:type="spellStart"/>
      <w:r w:rsidRPr="0051358F">
        <w:rPr>
          <w:rFonts w:ascii="Courier New" w:eastAsia="Times New Roman" w:hAnsi="Courier New" w:cs="Courier New"/>
          <w:color w:val="000000"/>
          <w:lang w:eastAsia="cs-CZ"/>
        </w:rPr>
        <w:t>tis.Kč</w:t>
      </w:r>
      <w:proofErr w:type="spellEnd"/>
      <w:r w:rsidRPr="0051358F">
        <w:rPr>
          <w:rFonts w:ascii="Courier New" w:eastAsia="Times New Roman" w:hAnsi="Courier New" w:cs="Courier New"/>
          <w:color w:val="000000"/>
          <w:lang w:eastAsia="cs-CZ"/>
        </w:rPr>
        <w:t xml:space="preserve">), </w:t>
      </w:r>
      <w:r w:rsidRPr="0051358F">
        <w:rPr>
          <w:rFonts w:ascii="Courier New" w:eastAsia="Times New Roman" w:hAnsi="Courier New" w:cs="Courier New"/>
          <w:lang w:eastAsia="cs-CZ"/>
        </w:rPr>
        <w:t xml:space="preserve">nižší čerpání účelového příspěvku </w:t>
      </w:r>
      <w:r w:rsidRPr="0051358F">
        <w:rPr>
          <w:rFonts w:ascii="Courier New" w:eastAsia="Times New Roman" w:hAnsi="Courier New" w:cs="Courier New"/>
          <w:color w:val="000000"/>
          <w:lang w:eastAsia="cs-CZ"/>
        </w:rPr>
        <w:t xml:space="preserve">(-388 </w:t>
      </w:r>
      <w:proofErr w:type="spellStart"/>
      <w:r w:rsidRPr="0051358F">
        <w:rPr>
          <w:rFonts w:ascii="Courier New" w:eastAsia="Times New Roman" w:hAnsi="Courier New" w:cs="Courier New"/>
          <w:color w:val="000000"/>
          <w:lang w:eastAsia="cs-CZ"/>
        </w:rPr>
        <w:t>tis.Kč</w:t>
      </w:r>
      <w:proofErr w:type="spellEnd"/>
      <w:r w:rsidRPr="0051358F">
        <w:rPr>
          <w:rFonts w:ascii="Courier New" w:eastAsia="Times New Roman" w:hAnsi="Courier New" w:cs="Courier New"/>
          <w:color w:val="000000"/>
          <w:lang w:eastAsia="cs-CZ"/>
        </w:rPr>
        <w:t>)</w:t>
      </w:r>
    </w:p>
    <w:p w14:paraId="00A83532"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4071F734"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00D804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0FEF7B7"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b/>
                <w:bCs/>
              </w:rPr>
            </w:pPr>
            <w:r w:rsidRPr="0051358F">
              <w:rPr>
                <w:rFonts w:ascii="Calibri" w:eastAsia="Times New Roman" w:hAnsi="Calibri" w:cs="Times New Roman"/>
                <w:b/>
                <w:bCs/>
              </w:rPr>
              <w:t>64 647 </w:t>
            </w:r>
            <w:proofErr w:type="spellStart"/>
            <w:proofErr w:type="gramStart"/>
            <w:r w:rsidRPr="0051358F">
              <w:rPr>
                <w:rFonts w:ascii="Calibri" w:eastAsia="Times New Roman" w:hAnsi="Calibri" w:cs="Times New Roman"/>
                <w:b/>
                <w:bCs/>
              </w:rPr>
              <w:t>tis.Kč</w:t>
            </w:r>
            <w:proofErr w:type="spellEnd"/>
            <w:proofErr w:type="gramEnd"/>
          </w:p>
        </w:tc>
      </w:tr>
      <w:tr w:rsidR="0051358F" w:rsidRPr="0051358F" w14:paraId="5AC706FA"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6F2569E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 xml:space="preserve">v </w:t>
            </w:r>
            <w:proofErr w:type="gramStart"/>
            <w:r w:rsidRPr="0051358F">
              <w:rPr>
                <w:rFonts w:ascii="Calibri" w:eastAsia="Times New Roman" w:hAnsi="Calibri" w:cs="Times New Roman"/>
                <w:b/>
              </w:rPr>
              <w:t>tom</w:t>
            </w:r>
            <w:r w:rsidRPr="0051358F">
              <w:rPr>
                <w:rFonts w:ascii="Calibri" w:eastAsia="Times New Roman" w:hAnsi="Calibri" w:cs="Times New Roman"/>
              </w:rPr>
              <w:t xml:space="preserve">  doplňková</w:t>
            </w:r>
            <w:proofErr w:type="gramEnd"/>
            <w:r w:rsidRPr="0051358F">
              <w:rPr>
                <w:rFonts w:ascii="Calibri" w:eastAsia="Times New Roman" w:hAnsi="Calibri" w:cs="Times New Roman"/>
              </w:rPr>
              <w:t xml:space="preserve">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95D490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4B01541"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0638D93"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63AF15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3E4914C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8 748 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4DF23F7"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22C201A"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1D855D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362157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587 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CA2E6B2"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F73A67B"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2C677F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2F4991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1 261 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2948A91"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079207E"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1E055D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64A11A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49 065 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47EBEAF"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7948E0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91A7D76"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84BF18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3 597 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E6ADF80"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D662134"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214BBB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072C7E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1 314 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B6AE80F"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50D0664"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0FBB2E4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1AEB2EB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75 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BE81D99"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5F55644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9F52061" w14:textId="11C2DE44" w:rsidR="0051358F" w:rsidRPr="0051358F" w:rsidRDefault="003E0FF0"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31 511</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0D1FD2C6"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2C47A2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68F28E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4114BE1"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8E5AEA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E6A0367"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33 230 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6B0875BC"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698B8D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BF7586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94 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03FBC48E"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E999E3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65773A2"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94 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F2F1AF5"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CB01FA0"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BBA252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0 </w:t>
            </w:r>
            <w:proofErr w:type="spellStart"/>
            <w:proofErr w:type="gramStart"/>
            <w:r w:rsidRPr="0051358F">
              <w:rPr>
                <w:rFonts w:ascii="Calibri" w:eastAsia="Times New Roman" w:hAnsi="Calibri" w:cs="Times New Roman"/>
              </w:rPr>
              <w:t>tis.Kč</w:t>
            </w:r>
            <w:proofErr w:type="spellEnd"/>
            <w:proofErr w:type="gramEnd"/>
          </w:p>
        </w:tc>
      </w:tr>
    </w:tbl>
    <w:p w14:paraId="53ACDCE5"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29A32FE9" w14:textId="5F649AD5" w:rsid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Organizace vykázala za rok 2021 </w:t>
      </w:r>
      <w:r w:rsidRPr="0051358F">
        <w:rPr>
          <w:rFonts w:ascii="Courier New" w:eastAsia="Times New Roman" w:hAnsi="Courier New" w:cs="Courier New"/>
          <w:b/>
          <w:bCs/>
          <w:lang w:eastAsia="cs-CZ"/>
        </w:rPr>
        <w:t>zlepšený</w:t>
      </w:r>
      <w:r w:rsidRPr="0051358F">
        <w:rPr>
          <w:rFonts w:ascii="Courier New" w:eastAsia="Times New Roman" w:hAnsi="Courier New" w:cs="Courier New"/>
          <w:lang w:eastAsia="cs-CZ"/>
        </w:rPr>
        <w:t xml:space="preserve"> hospodářský výsledek ve výši </w:t>
      </w:r>
      <w:r w:rsidRPr="0051358F">
        <w:rPr>
          <w:rFonts w:ascii="Courier New" w:eastAsia="Times New Roman" w:hAnsi="Courier New" w:cs="Courier New"/>
          <w:b/>
          <w:bCs/>
          <w:lang w:eastAsia="cs-CZ"/>
        </w:rPr>
        <w:t>93 773,88 Kč</w:t>
      </w:r>
      <w:r w:rsidRPr="0051358F">
        <w:rPr>
          <w:rFonts w:ascii="Courier New" w:eastAsia="Times New Roman" w:hAnsi="Courier New" w:cs="Courier New"/>
          <w:lang w:eastAsia="cs-CZ"/>
        </w:rPr>
        <w:t>, kterého bylo dosaženo zejména díky skutečnosti, že v posledním čtvrtletí roku bylo oproti předpokladu více zaměstnanců nepřítomno z důvodu pracovní neschopnosti nebo ošetřování člena rodiny, čímž se snížily osobní náklady.</w:t>
      </w:r>
      <w:r w:rsidRPr="0051358F">
        <w:rPr>
          <w:rFonts w:ascii="Courier New" w:eastAsia="Times New Roman" w:hAnsi="Courier New" w:cs="Courier New"/>
          <w:color w:val="FF0000"/>
          <w:lang w:eastAsia="cs-CZ"/>
        </w:rPr>
        <w:t xml:space="preserve"> </w:t>
      </w:r>
      <w:r w:rsidRPr="0051358F">
        <w:rPr>
          <w:rFonts w:ascii="Courier New" w:eastAsia="Times New Roman" w:hAnsi="Courier New" w:cs="Courier New"/>
          <w:lang w:eastAsia="cs-CZ"/>
        </w:rPr>
        <w:t>Výše uvedený výsledek hospodaření organizace za rok 2021 byl rozdělen do příslušných fondů následovně:</w:t>
      </w:r>
    </w:p>
    <w:p w14:paraId="3194C442" w14:textId="77777777" w:rsidR="008C1C76" w:rsidRPr="0051358F" w:rsidRDefault="008C1C76" w:rsidP="0051358F">
      <w:pPr>
        <w:autoSpaceDN w:val="0"/>
        <w:spacing w:after="0" w:line="240" w:lineRule="auto"/>
        <w:jc w:val="both"/>
        <w:rPr>
          <w:rFonts w:ascii="Courier New" w:eastAsia="Times New Roman" w:hAnsi="Courier New" w:cs="Courier New"/>
          <w:lang w:eastAsia="cs-CZ"/>
        </w:rPr>
      </w:pPr>
    </w:p>
    <w:p w14:paraId="7471B4A4"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lastRenderedPageBreak/>
        <w:t>do fondu odměn</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75 000,00 Kč</w:t>
      </w:r>
    </w:p>
    <w:p w14:paraId="492BDDDB"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rezervního fondu</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18 773,88 Kč</w:t>
      </w:r>
    </w:p>
    <w:p w14:paraId="32EAF227"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7A58829A" w14:textId="3F445BE9"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roce 2021 byl organizaci poskytnut investiční příspěvek ve výši 2</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524</w:t>
      </w:r>
      <w:r w:rsidR="005B0C9F">
        <w:rPr>
          <w:rFonts w:ascii="Courier New" w:eastAsia="Times New Roman" w:hAnsi="Courier New" w:cs="Courier New"/>
          <w:lang w:eastAsia="cs-CZ"/>
        </w:rPr>
        <w:t>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3097563E"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p>
    <w:p w14:paraId="38D44B96"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t>z rozpočtu zřizovatele</w:t>
      </w:r>
    </w:p>
    <w:p w14:paraId="436482C6"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revitalizaci zahrady a úpravu veřejného prostoru (2 064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1F9B223"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víceúčelová hygienická křesla (200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633391C6" w14:textId="77777777" w:rsidR="0051358F" w:rsidRPr="0051358F" w:rsidRDefault="0051358F" w:rsidP="0051358F">
      <w:pPr>
        <w:autoSpaceDN w:val="0"/>
        <w:spacing w:after="0" w:line="240" w:lineRule="auto"/>
        <w:jc w:val="both"/>
        <w:rPr>
          <w:rFonts w:ascii="Courier New" w:eastAsia="Times New Roman" w:hAnsi="Courier New" w:cs="Times New Roman"/>
          <w:b/>
          <w:bCs/>
          <w:lang w:eastAsia="cs-CZ"/>
        </w:rPr>
      </w:pPr>
    </w:p>
    <w:p w14:paraId="4C6C4773" w14:textId="77777777" w:rsidR="0051358F" w:rsidRPr="0051358F" w:rsidRDefault="0051358F" w:rsidP="0051358F">
      <w:pPr>
        <w:autoSpaceDN w:val="0"/>
        <w:spacing w:after="0" w:line="240" w:lineRule="auto"/>
        <w:jc w:val="both"/>
        <w:rPr>
          <w:rFonts w:ascii="Courier New" w:eastAsia="Times New Roman" w:hAnsi="Courier New" w:cs="Times New Roman"/>
          <w:b/>
          <w:bCs/>
          <w:lang w:eastAsia="cs-CZ"/>
        </w:rPr>
      </w:pPr>
      <w:r w:rsidRPr="0051358F">
        <w:rPr>
          <w:rFonts w:ascii="Courier New" w:eastAsia="Times New Roman" w:hAnsi="Courier New" w:cs="Times New Roman"/>
          <w:b/>
          <w:bCs/>
          <w:lang w:eastAsia="cs-CZ"/>
        </w:rPr>
        <w:t>z rozpočtu MSK</w:t>
      </w:r>
    </w:p>
    <w:p w14:paraId="2DBA884E" w14:textId="6B2F527D" w:rsidR="008E5C57" w:rsidRDefault="0051358F" w:rsidP="0051358F">
      <w:pPr>
        <w:autoSpaceDN w:val="0"/>
        <w:spacing w:after="0" w:line="240" w:lineRule="auto"/>
        <w:jc w:val="both"/>
        <w:rPr>
          <w:rFonts w:ascii="Courier New" w:hAnsi="Courier New" w:cs="Courier New"/>
        </w:rPr>
      </w:pPr>
      <w:r w:rsidRPr="0051358F">
        <w:rPr>
          <w:rFonts w:ascii="Courier New" w:eastAsia="Times New Roman" w:hAnsi="Courier New" w:cs="Courier New"/>
          <w:lang w:eastAsia="cs-CZ"/>
        </w:rPr>
        <w:t xml:space="preserve">- hygienická křesla (260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616E65C7" w14:textId="43A50393" w:rsidR="008E5C57" w:rsidRDefault="008E5C57">
      <w:pPr>
        <w:rPr>
          <w:rFonts w:ascii="Courier New" w:hAnsi="Courier New" w:cs="Courier New"/>
        </w:rPr>
      </w:pPr>
      <w:r>
        <w:rPr>
          <w:rFonts w:ascii="Courier New" w:hAnsi="Courier New" w:cs="Courier New"/>
        </w:rPr>
        <w:br w:type="page"/>
      </w:r>
    </w:p>
    <w:p w14:paraId="5DD4177C" w14:textId="7EDD2481" w:rsidR="008E5C57" w:rsidRDefault="008E5C57" w:rsidP="008E5C57">
      <w:pPr>
        <w:pStyle w:val="Zvrenet03"/>
      </w:pPr>
      <w:bookmarkStart w:id="112" w:name="_Toc107298477"/>
      <w:r>
        <w:lastRenderedPageBreak/>
        <w:t>Domov Čujkovova</w:t>
      </w:r>
      <w:bookmarkEnd w:id="112"/>
    </w:p>
    <w:p w14:paraId="40E48609"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22 884 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82 659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19F6D9B1" w14:textId="6C5EDACC"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w:t>
      </w:r>
      <w:r w:rsidR="00147B63">
        <w:rPr>
          <w:rFonts w:ascii="Courier New" w:eastAsia="Times New Roman" w:hAnsi="Courier New" w:cs="Times New Roman"/>
          <w:lang w:eastAsia="cs-CZ"/>
        </w:rPr>
        <w:t>z</w:t>
      </w:r>
      <w:r w:rsidRPr="0051358F">
        <w:rPr>
          <w:rFonts w:ascii="Courier New" w:eastAsia="Times New Roman" w:hAnsi="Courier New" w:cs="Times New Roman"/>
          <w:lang w:eastAsia="cs-CZ"/>
        </w:rPr>
        <w:t xml:space="preserve"> rozpočtu MSK na financování běžných výdajů souvisejících </w:t>
      </w:r>
    </w:p>
    <w:p w14:paraId="7AEF3CAC" w14:textId="77777777" w:rsidR="005D74C8"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5D74C8">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 xml:space="preserve">2021 </w:t>
      </w:r>
    </w:p>
    <w:p w14:paraId="578604AE" w14:textId="245E4945" w:rsidR="0051358F" w:rsidRPr="0051358F" w:rsidRDefault="005D74C8" w:rsidP="0051358F">
      <w:pPr>
        <w:autoSpaceDN w:val="0"/>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0051358F" w:rsidRPr="0051358F">
        <w:rPr>
          <w:rFonts w:ascii="Courier New" w:eastAsia="Times New Roman" w:hAnsi="Courier New" w:cs="Times New Roman"/>
          <w:lang w:eastAsia="cs-CZ"/>
        </w:rPr>
        <w:t xml:space="preserve">(37 867 </w:t>
      </w:r>
      <w:proofErr w:type="spellStart"/>
      <w:proofErr w:type="gramStart"/>
      <w:r w:rsidR="0051358F" w:rsidRPr="0051358F">
        <w:rPr>
          <w:rFonts w:ascii="Courier New" w:eastAsia="Times New Roman" w:hAnsi="Courier New" w:cs="Times New Roman"/>
          <w:lang w:eastAsia="cs-CZ"/>
        </w:rPr>
        <w:t>tis.Kč</w:t>
      </w:r>
      <w:proofErr w:type="spellEnd"/>
      <w:proofErr w:type="gramEnd"/>
      <w:r w:rsidR="0051358F" w:rsidRPr="0051358F">
        <w:rPr>
          <w:rFonts w:ascii="Courier New" w:eastAsia="Times New Roman" w:hAnsi="Courier New" w:cs="Times New Roman"/>
          <w:lang w:eastAsia="cs-CZ"/>
        </w:rPr>
        <w:t>)</w:t>
      </w:r>
    </w:p>
    <w:p w14:paraId="4B6E7D13"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(11 313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014723A" w14:textId="77777777" w:rsidR="00A85855"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na úhradu již dříve vynaložených nákladů poskytovatelům sociálních služeb – povinné antigenní testování návštěv nebo uživatelů sociálních služeb</w:t>
      </w:r>
    </w:p>
    <w:p w14:paraId="68C11106" w14:textId="6D1314DE"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(64</w:t>
      </w:r>
      <w:r w:rsidR="005B0C9F">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1B70C30"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(3 495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65B74B0" w14:textId="29E97F7E"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(2</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753 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2D986951"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r w:rsidRPr="0051358F">
        <w:rPr>
          <w:rFonts w:ascii="Courier New" w:eastAsia="Times New Roman" w:hAnsi="Courier New" w:cs="Times New Roman"/>
          <w:lang w:eastAsia="cs-CZ"/>
        </w:rPr>
        <w:t>- dotace na příjezdovou komunikaci (1 200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B0D1920"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neinvestiční účelový příspěvek na provoz (3 971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089AC27" w14:textId="32032F84"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snížení NIV příspěvku na provoz (</w:t>
      </w:r>
      <w:r w:rsidR="00740251">
        <w:rPr>
          <w:rFonts w:ascii="Courier New" w:eastAsia="Times New Roman" w:hAnsi="Courier New" w:cs="Times New Roman"/>
          <w:lang w:eastAsia="cs-CZ"/>
        </w:rPr>
        <w:noBreakHyphen/>
      </w:r>
      <w:r w:rsidRPr="0051358F">
        <w:rPr>
          <w:rFonts w:ascii="Courier New" w:eastAsia="Times New Roman" w:hAnsi="Courier New" w:cs="Times New Roman"/>
          <w:lang w:eastAsia="cs-CZ"/>
        </w:rPr>
        <w:t xml:space="preserve">888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C9E319A"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50B00132" w14:textId="0A505C40" w:rsidR="0051358F" w:rsidRPr="007D0D52"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1 050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nižší. Rozdíl představuje nečerpání účelového příspěvku (</w:t>
      </w:r>
      <w:r w:rsidR="005B0C9F">
        <w:rPr>
          <w:rFonts w:ascii="Courier New" w:eastAsia="Times New Roman" w:hAnsi="Courier New" w:cs="Courier New"/>
          <w:lang w:eastAsia="cs-CZ"/>
        </w:rPr>
        <w:noBreakHyphen/>
      </w:r>
      <w:r w:rsidRPr="0051358F">
        <w:rPr>
          <w:rFonts w:ascii="Courier New" w:eastAsia="Times New Roman" w:hAnsi="Courier New" w:cs="Courier New"/>
          <w:lang w:eastAsia="cs-CZ"/>
        </w:rPr>
        <w:t>1 200 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předpis pohledávky v rámci finančního vypořádání příspěvku na odpisy (86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 xml:space="preserve">), proúčtování odpisů dle ČÚS (64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0B2ABB73"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42E17E0F"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165EDE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E64FA42"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151 021</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CA25BE7"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5FADE0B6"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 xml:space="preserve">v </w:t>
            </w:r>
            <w:proofErr w:type="gramStart"/>
            <w:r w:rsidRPr="0051358F">
              <w:rPr>
                <w:rFonts w:ascii="Calibri" w:eastAsia="Times New Roman" w:hAnsi="Calibri" w:cs="Times New Roman"/>
                <w:b/>
              </w:rPr>
              <w:t>tom</w:t>
            </w:r>
            <w:r w:rsidRPr="0051358F">
              <w:rPr>
                <w:rFonts w:ascii="Calibri" w:eastAsia="Times New Roman" w:hAnsi="Calibri" w:cs="Times New Roman"/>
              </w:rPr>
              <w:t xml:space="preserve">  doplňková</w:t>
            </w:r>
            <w:proofErr w:type="gramEnd"/>
            <w:r w:rsidRPr="0051358F">
              <w:rPr>
                <w:rFonts w:ascii="Calibri" w:eastAsia="Times New Roman" w:hAnsi="Calibri" w:cs="Times New Roman"/>
              </w:rPr>
              <w:t xml:space="preserve">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C92891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5363968"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4BAC5BE6"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E4E5C2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0F30FBBD"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20 311 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8AC790D"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C452A03"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469B02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59678F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1 442 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59E67BB"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5BAC93DB"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6B111E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20785A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2 143 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B7D7320"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8FE162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6A57A6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555111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123 659 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3E339A0"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06B66F51"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FD91DF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7604927"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2 474 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F7CC103"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F26B4DF"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AF5B1B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EAEB5A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949 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C3A7AAA"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00539A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2382746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5EB90D27"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43 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2E13CE3"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6A80C25E"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8AD7EAA" w14:textId="3DC6205A" w:rsidR="0051358F" w:rsidRPr="0051358F" w:rsidRDefault="003E0FF0"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69 412</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7714D317"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5E9B75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22B6D8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62 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44B20C0"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4F3026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9B01CB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81 609 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0480DF3F"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134586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02FCAB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0 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754839D4" w14:textId="77777777" w:rsidTr="0051358F">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F0124A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9E8711D"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31 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A2A498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EDF611D"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A9D935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31 </w:t>
            </w:r>
            <w:proofErr w:type="spellStart"/>
            <w:proofErr w:type="gramStart"/>
            <w:r w:rsidRPr="0051358F">
              <w:rPr>
                <w:rFonts w:ascii="Calibri" w:eastAsia="Times New Roman" w:hAnsi="Calibri" w:cs="Times New Roman"/>
              </w:rPr>
              <w:t>tis.Kč</w:t>
            </w:r>
            <w:proofErr w:type="spellEnd"/>
            <w:proofErr w:type="gramEnd"/>
          </w:p>
        </w:tc>
      </w:tr>
    </w:tbl>
    <w:p w14:paraId="23544AA4"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73C033B1"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Hospodaření organizace skončilo výsledkem 0.</w:t>
      </w:r>
    </w:p>
    <w:p w14:paraId="2F8BFD65"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p>
    <w:p w14:paraId="2884DB58" w14:textId="3339F184" w:rsid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roce 2021 byl organizaci poskytnut investiční příspěvek ve výši 2</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402</w:t>
      </w:r>
      <w:r w:rsidR="005B0C9F">
        <w:rPr>
          <w:rFonts w:ascii="Courier New" w:eastAsia="Times New Roman" w:hAnsi="Courier New" w:cs="Courier New"/>
          <w:lang w:eastAsia="cs-CZ"/>
        </w:rPr>
        <w:t>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50F3311D" w14:textId="77777777" w:rsidR="008C1C76" w:rsidRPr="0051358F" w:rsidRDefault="008C1C76" w:rsidP="0051358F">
      <w:pPr>
        <w:autoSpaceDN w:val="0"/>
        <w:spacing w:after="0" w:line="240" w:lineRule="auto"/>
        <w:jc w:val="both"/>
        <w:rPr>
          <w:rFonts w:ascii="Courier New" w:eastAsia="Times New Roman" w:hAnsi="Courier New" w:cs="Courier New"/>
          <w:lang w:eastAsia="cs-CZ"/>
        </w:rPr>
      </w:pPr>
    </w:p>
    <w:p w14:paraId="0BDF75AB"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p>
    <w:p w14:paraId="16B1EB87"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lastRenderedPageBreak/>
        <w:t>z rozpočtu zřizovatele</w:t>
      </w:r>
    </w:p>
    <w:p w14:paraId="42A55BAE"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rekonstrukci areálového oplocení (997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5CBB008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2 ks pračky o kapacitě 18 kg prádla (517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D10C8A3" w14:textId="16F684C6"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na dofinancování projektu „Komunikační systém sestra – klient</w:t>
      </w:r>
      <w:r w:rsidR="007D0D52">
        <w:rPr>
          <w:rFonts w:ascii="Courier New" w:eastAsia="Times New Roman" w:hAnsi="Courier New" w:cs="Courier New"/>
          <w:lang w:eastAsia="cs-CZ"/>
        </w:rPr>
        <w:t>“</w:t>
      </w:r>
    </w:p>
    <w:p w14:paraId="6C5B3F54" w14:textId="37409FAC" w:rsidR="008E5C57" w:rsidRDefault="0051358F" w:rsidP="0051358F">
      <w:pPr>
        <w:autoSpaceDN w:val="0"/>
        <w:spacing w:after="0" w:line="240" w:lineRule="auto"/>
        <w:jc w:val="both"/>
        <w:rPr>
          <w:rFonts w:ascii="Courier New" w:hAnsi="Courier New" w:cs="Courier New"/>
        </w:rPr>
      </w:pPr>
      <w:r w:rsidRPr="0051358F">
        <w:rPr>
          <w:rFonts w:ascii="Courier New" w:eastAsia="Times New Roman" w:hAnsi="Courier New" w:cs="Courier New"/>
          <w:lang w:eastAsia="cs-CZ"/>
        </w:rPr>
        <w:t xml:space="preserve">(888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7BC4342A" w14:textId="04CE695F" w:rsidR="008E5C57" w:rsidRDefault="008E5C57">
      <w:pPr>
        <w:rPr>
          <w:rFonts w:ascii="Courier New" w:hAnsi="Courier New" w:cs="Courier New"/>
        </w:rPr>
      </w:pPr>
      <w:r>
        <w:rPr>
          <w:rFonts w:ascii="Courier New" w:hAnsi="Courier New" w:cs="Courier New"/>
        </w:rPr>
        <w:br w:type="page"/>
      </w:r>
    </w:p>
    <w:p w14:paraId="76410B4A" w14:textId="00163D1F" w:rsidR="008E5C57" w:rsidRDefault="004A6396" w:rsidP="008E5C57">
      <w:pPr>
        <w:pStyle w:val="Zvrenet03"/>
      </w:pPr>
      <w:bookmarkStart w:id="113" w:name="_Toc107298478"/>
      <w:r>
        <w:lastRenderedPageBreak/>
        <w:t>Domov Korýtko</w:t>
      </w:r>
      <w:bookmarkEnd w:id="113"/>
    </w:p>
    <w:p w14:paraId="5BDB4773"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16 809 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72 230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0650DF7F" w14:textId="4EF7C40C"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w:t>
      </w:r>
      <w:r w:rsidR="00186C03">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 xml:space="preserve">z rozpočtu MSK na financování běžných výdajů souvisejících </w:t>
      </w:r>
    </w:p>
    <w:p w14:paraId="36EB5A92" w14:textId="7DDBBA98"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454D89">
        <w:rPr>
          <w:rFonts w:ascii="Courier New" w:eastAsia="Times New Roman" w:hAnsi="Courier New" w:cs="Times New Roman"/>
          <w:lang w:eastAsia="cs-CZ"/>
        </w:rPr>
        <w:t> </w:t>
      </w:r>
      <w:r w:rsidRPr="0051358F">
        <w:rPr>
          <w:rFonts w:ascii="Courier New" w:eastAsia="Times New Roman" w:hAnsi="Courier New" w:cs="Times New Roman"/>
          <w:lang w:eastAsia="cs-CZ"/>
        </w:rPr>
        <w:t>2021 (34</w:t>
      </w:r>
      <w:r w:rsidR="00454D89">
        <w:rPr>
          <w:rFonts w:ascii="Courier New" w:eastAsia="Times New Roman" w:hAnsi="Courier New" w:cs="Times New Roman"/>
          <w:lang w:eastAsia="cs-CZ"/>
        </w:rPr>
        <w:t> </w:t>
      </w:r>
      <w:r w:rsidRPr="0051358F">
        <w:rPr>
          <w:rFonts w:ascii="Courier New" w:eastAsia="Times New Roman" w:hAnsi="Courier New" w:cs="Times New Roman"/>
          <w:lang w:eastAsia="cs-CZ"/>
        </w:rPr>
        <w:t>554</w:t>
      </w:r>
      <w:r w:rsidR="00454D89">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DFE5BA4"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(9 927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501E70E" w14:textId="77777777" w:rsidR="00454D89"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na úhradu již dříve vynaložených nákladů poskytovatelům sociálních služeb</w:t>
      </w:r>
    </w:p>
    <w:p w14:paraId="44ED7141" w14:textId="77777777" w:rsidR="00454D89"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povinné antigenní testování návštěv nebo uživatelů sociálních služeb </w:t>
      </w:r>
    </w:p>
    <w:p w14:paraId="220EA328" w14:textId="62D949B4"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(255</w:t>
      </w:r>
      <w:r w:rsidR="005B0C9F">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269603AF" w14:textId="093589AF"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w:t>
      </w:r>
      <w:r w:rsidR="00454D89">
        <w:rPr>
          <w:rFonts w:ascii="Courier New" w:eastAsia="Times New Roman" w:hAnsi="Courier New" w:cs="Times New Roman"/>
          <w:lang w:eastAsia="cs-CZ"/>
        </w:rPr>
        <w:t>S</w:t>
      </w:r>
      <w:r w:rsidRPr="0051358F">
        <w:rPr>
          <w:rFonts w:ascii="Courier New" w:eastAsia="Times New Roman" w:hAnsi="Courier New" w:cs="Times New Roman"/>
          <w:lang w:eastAsia="cs-CZ"/>
        </w:rPr>
        <w:t xml:space="preserve">etkávání u čaje“ (30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418155B" w14:textId="3752111C"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w:t>
      </w:r>
      <w:r w:rsidR="00454D89">
        <w:rPr>
          <w:rFonts w:ascii="Courier New" w:eastAsia="Times New Roman" w:hAnsi="Courier New" w:cs="Times New Roman"/>
          <w:lang w:eastAsia="cs-CZ"/>
        </w:rPr>
        <w:t>V</w:t>
      </w:r>
      <w:r w:rsidRPr="0051358F">
        <w:rPr>
          <w:rFonts w:ascii="Courier New" w:eastAsia="Times New Roman" w:hAnsi="Courier New" w:cs="Times New Roman"/>
          <w:lang w:eastAsia="cs-CZ"/>
        </w:rPr>
        <w:t xml:space="preserve">olnočasové a edukační aktivity pro seniory“ (30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AF83A86"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(2 106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FE9E0D2" w14:textId="30D86E11"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(3</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999 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A62D6B1"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neinvestiční účelový příspěvek na provoz (4 520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3CD32EA0"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p>
    <w:p w14:paraId="0CB08060"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16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vyšší. Rozdíl představuje nižší čerpání příspěvku na odpisy (-85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a proúčtování odpisů dle ČÚS (101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416048CE"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0BDD9EA7"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5D5CB7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5EBA31F"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137 308</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EE60AA5"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501C1D9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1A8418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133 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F27B69C"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A331D6E"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5FCD55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4F92007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19 311 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ED5C6CE"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195440F"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660AE9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615D69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695 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595C558"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A389AF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89EA0B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8879CC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5 015 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9F7DC99"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DC0BF60"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67A89C3"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603C70B"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107 746 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EE463DB"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54D686C3"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4FCD4F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283A1D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2 777 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0B30CFD"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1AD7D5F3"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5379BD3"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161D19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1 705 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6F3752C"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0060C0B"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7308DC6F"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35FD7161"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93F59C7"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54E2F82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2567125" w14:textId="20B620F2" w:rsidR="0051358F" w:rsidRPr="0051358F" w:rsidRDefault="0011192D"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64 755</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509044B3"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E64101E"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FCB2D2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156 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7C63EC6"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9A879D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F562B41"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72 555 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1749B260"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B62E37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BCDBD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2 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00F6549D" w14:textId="77777777" w:rsidTr="0051358F">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14CD17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0B70E1"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21 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58DDF8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518C735"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29EEA4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23 </w:t>
            </w:r>
            <w:proofErr w:type="spellStart"/>
            <w:proofErr w:type="gramStart"/>
            <w:r w:rsidRPr="0051358F">
              <w:rPr>
                <w:rFonts w:ascii="Calibri" w:eastAsia="Times New Roman" w:hAnsi="Calibri" w:cs="Times New Roman"/>
              </w:rPr>
              <w:t>tis.Kč</w:t>
            </w:r>
            <w:proofErr w:type="spellEnd"/>
            <w:proofErr w:type="gramEnd"/>
          </w:p>
        </w:tc>
      </w:tr>
    </w:tbl>
    <w:p w14:paraId="3143B10A"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p>
    <w:p w14:paraId="0CEB87E8" w14:textId="6E41335F"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Organizace vykázala za rok 2021 </w:t>
      </w:r>
      <w:r w:rsidRPr="0051358F">
        <w:rPr>
          <w:rFonts w:ascii="Courier New" w:eastAsia="Times New Roman" w:hAnsi="Courier New" w:cs="Courier New"/>
          <w:b/>
          <w:bCs/>
          <w:lang w:eastAsia="cs-CZ"/>
        </w:rPr>
        <w:t>zlepšený</w:t>
      </w:r>
      <w:r w:rsidRPr="0051358F">
        <w:rPr>
          <w:rFonts w:ascii="Courier New" w:eastAsia="Times New Roman" w:hAnsi="Courier New" w:cs="Courier New"/>
          <w:lang w:eastAsia="cs-CZ"/>
        </w:rPr>
        <w:t xml:space="preserve"> hospodářský výsledek ve výši </w:t>
      </w:r>
      <w:r w:rsidRPr="0051358F">
        <w:rPr>
          <w:rFonts w:ascii="Courier New" w:eastAsia="Times New Roman" w:hAnsi="Courier New" w:cs="Courier New"/>
          <w:b/>
          <w:bCs/>
          <w:lang w:eastAsia="cs-CZ"/>
        </w:rPr>
        <w:t>2</w:t>
      </w:r>
      <w:r w:rsidR="005B0C9F">
        <w:rPr>
          <w:rFonts w:ascii="Courier New" w:eastAsia="Times New Roman" w:hAnsi="Courier New" w:cs="Courier New"/>
          <w:b/>
          <w:bCs/>
          <w:lang w:eastAsia="cs-CZ"/>
        </w:rPr>
        <w:t> </w:t>
      </w:r>
      <w:r w:rsidRPr="0051358F">
        <w:rPr>
          <w:rFonts w:ascii="Courier New" w:eastAsia="Times New Roman" w:hAnsi="Courier New" w:cs="Courier New"/>
          <w:b/>
          <w:bCs/>
          <w:lang w:eastAsia="cs-CZ"/>
        </w:rPr>
        <w:t>060,62 Kč</w:t>
      </w:r>
      <w:r w:rsidRPr="0051358F">
        <w:rPr>
          <w:rFonts w:ascii="Courier New" w:eastAsia="Times New Roman" w:hAnsi="Courier New" w:cs="Courier New"/>
          <w:lang w:eastAsia="cs-CZ"/>
        </w:rPr>
        <w:t>. Výše uvedený výsledek hospodaření organizace za rok 2021 byl rozdělen do příslušných fondů následovně:</w:t>
      </w:r>
    </w:p>
    <w:p w14:paraId="42C97665"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fondu odměn</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1 000,00 Kč</w:t>
      </w:r>
    </w:p>
    <w:p w14:paraId="45CFD37D"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rezervního fondu</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1 060,62 Kč</w:t>
      </w:r>
    </w:p>
    <w:p w14:paraId="5E094D32"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V roce 2021 byl organizaci poskytnut investiční příspěvek 825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25E35B0C"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p>
    <w:p w14:paraId="1E2893B5"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lastRenderedPageBreak/>
        <w:t>z rozpočtu zřizovatele</w:t>
      </w:r>
    </w:p>
    <w:p w14:paraId="15B75103"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5 ks elektrických polohovatelných postelí (250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34AB93C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nákup elektrického </w:t>
      </w:r>
      <w:proofErr w:type="spellStart"/>
      <w:r w:rsidRPr="0051358F">
        <w:rPr>
          <w:rFonts w:ascii="Courier New" w:eastAsia="Times New Roman" w:hAnsi="Courier New" w:cs="Courier New"/>
          <w:lang w:eastAsia="cs-CZ"/>
        </w:rPr>
        <w:t>vakového</w:t>
      </w:r>
      <w:proofErr w:type="spellEnd"/>
      <w:r w:rsidRPr="0051358F">
        <w:rPr>
          <w:rFonts w:ascii="Courier New" w:eastAsia="Times New Roman" w:hAnsi="Courier New" w:cs="Courier New"/>
          <w:lang w:eastAsia="cs-CZ"/>
        </w:rPr>
        <w:t xml:space="preserve"> zvedáku s váhou (135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355192F6"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nákup sprchového lehátka a sprchovací židle (152 </w:t>
      </w:r>
      <w:proofErr w:type="spellStart"/>
      <w:proofErr w:type="gramStart"/>
      <w:r w:rsidRPr="0051358F">
        <w:rPr>
          <w:rFonts w:ascii="Courier New" w:eastAsia="Times New Roman" w:hAnsi="Courier New" w:cs="Courier New"/>
          <w:lang w:eastAsia="cs-CZ"/>
        </w:rPr>
        <w:t>tis.Kč</w:t>
      </w:r>
      <w:proofErr w:type="spellEnd"/>
      <w:proofErr w:type="gramEnd"/>
    </w:p>
    <w:p w14:paraId="157FB465"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p>
    <w:p w14:paraId="5F38560A" w14:textId="77777777" w:rsidR="0051358F" w:rsidRPr="0051358F" w:rsidRDefault="0051358F" w:rsidP="0051358F">
      <w:pPr>
        <w:autoSpaceDN w:val="0"/>
        <w:spacing w:after="0" w:line="240" w:lineRule="auto"/>
        <w:jc w:val="both"/>
        <w:rPr>
          <w:rFonts w:ascii="Courier New" w:eastAsia="Times New Roman" w:hAnsi="Courier New" w:cs="Times New Roman"/>
          <w:b/>
          <w:bCs/>
          <w:lang w:eastAsia="cs-CZ"/>
        </w:rPr>
      </w:pPr>
      <w:r w:rsidRPr="0051358F">
        <w:rPr>
          <w:rFonts w:ascii="Courier New" w:eastAsia="Times New Roman" w:hAnsi="Courier New" w:cs="Times New Roman"/>
          <w:b/>
          <w:bCs/>
          <w:lang w:eastAsia="cs-CZ"/>
        </w:rPr>
        <w:t>z rozpočtu MSK</w:t>
      </w:r>
    </w:p>
    <w:p w14:paraId="0F49A530"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pořízení sprchovacího lehátka, sprchovací židle a elektrického </w:t>
      </w:r>
      <w:proofErr w:type="spellStart"/>
      <w:r w:rsidRPr="0051358F">
        <w:rPr>
          <w:rFonts w:ascii="Courier New" w:eastAsia="Times New Roman" w:hAnsi="Courier New" w:cs="Courier New"/>
          <w:lang w:eastAsia="cs-CZ"/>
        </w:rPr>
        <w:t>vakového</w:t>
      </w:r>
      <w:proofErr w:type="spellEnd"/>
      <w:r w:rsidRPr="0051358F">
        <w:rPr>
          <w:rFonts w:ascii="Courier New" w:eastAsia="Times New Roman" w:hAnsi="Courier New" w:cs="Courier New"/>
          <w:lang w:eastAsia="cs-CZ"/>
        </w:rPr>
        <w:t xml:space="preserve"> zvedáku s váhou z projektu (288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7DAD0267" w14:textId="71421FA7" w:rsidR="008E5C57" w:rsidRDefault="008E5C57" w:rsidP="00434727">
      <w:pPr>
        <w:jc w:val="both"/>
        <w:rPr>
          <w:rFonts w:ascii="Courier New" w:hAnsi="Courier New" w:cs="Courier New"/>
        </w:rPr>
      </w:pPr>
    </w:p>
    <w:p w14:paraId="10C53BC9" w14:textId="70338CF9" w:rsidR="004A6396" w:rsidRDefault="004A6396">
      <w:pPr>
        <w:rPr>
          <w:rFonts w:ascii="Courier New" w:hAnsi="Courier New" w:cs="Courier New"/>
        </w:rPr>
      </w:pPr>
      <w:r>
        <w:rPr>
          <w:rFonts w:ascii="Courier New" w:hAnsi="Courier New" w:cs="Courier New"/>
        </w:rPr>
        <w:br w:type="page"/>
      </w:r>
    </w:p>
    <w:p w14:paraId="0F530CA8" w14:textId="27408C5F" w:rsidR="004A6396" w:rsidRDefault="004A6396" w:rsidP="004A6396">
      <w:pPr>
        <w:pStyle w:val="Zvrenet03"/>
      </w:pPr>
      <w:bookmarkStart w:id="114" w:name="_Toc107298479"/>
      <w:r>
        <w:lastRenderedPageBreak/>
        <w:t>Domov Magnolie</w:t>
      </w:r>
      <w:bookmarkEnd w:id="114"/>
    </w:p>
    <w:p w14:paraId="538750A1"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9 985 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24 329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626B1DB0" w14:textId="22B70891"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z rozpočtu MSK na financování běžných výdajů souvisejících s poskytováním základních druhů a forem sociálních služeb v r.</w:t>
      </w:r>
      <w:r w:rsidR="00A85855">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 (9</w:t>
      </w:r>
      <w:r w:rsidR="00A85855">
        <w:rPr>
          <w:rFonts w:ascii="Courier New" w:eastAsia="Times New Roman" w:hAnsi="Courier New" w:cs="Times New Roman"/>
          <w:lang w:eastAsia="cs-CZ"/>
        </w:rPr>
        <w:t> </w:t>
      </w:r>
      <w:r w:rsidRPr="0051358F">
        <w:rPr>
          <w:rFonts w:ascii="Courier New" w:eastAsia="Times New Roman" w:hAnsi="Courier New" w:cs="Times New Roman"/>
          <w:lang w:eastAsia="cs-CZ"/>
        </w:rPr>
        <w:t>648</w:t>
      </w:r>
      <w:r w:rsidR="00A85855">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25EC8C5"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(3 180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949139E"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projekt „Zavádění specializované péče pro seniory (50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3827D60"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gastronádoby (327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4E056FF" w14:textId="77777777" w:rsidR="00A85855"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účelová dotace na financování vícenákladů a výpadků zdrojů v souvislosti </w:t>
      </w:r>
    </w:p>
    <w:p w14:paraId="101091B6" w14:textId="3128CA29"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s COVID 19 (185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6B2B1AE"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(658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05753BF"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r w:rsidRPr="0051358F">
        <w:rPr>
          <w:rFonts w:ascii="Courier New" w:eastAsia="Times New Roman" w:hAnsi="Courier New" w:cs="Times New Roman"/>
          <w:lang w:eastAsia="cs-CZ"/>
        </w:rPr>
        <w:t>- projekt „Zavádění specializované péče o seniory“ (296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134CA09"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0D34DB47" w14:textId="694C6E85" w:rsidR="0051358F" w:rsidRPr="0051358F" w:rsidRDefault="0051358F" w:rsidP="007D0D52">
      <w:pPr>
        <w:tabs>
          <w:tab w:val="right" w:pos="9923"/>
        </w:tabs>
        <w:autoSpaceDN w:val="0"/>
        <w:spacing w:after="0" w:line="240" w:lineRule="auto"/>
        <w:jc w:val="both"/>
        <w:rPr>
          <w:rFonts w:ascii="Courier New" w:eastAsia="Times New Roman" w:hAnsi="Courier New" w:cs="Times New Roman"/>
          <w:color w:val="FF0000"/>
          <w:lang w:eastAsia="cs-CZ"/>
        </w:rPr>
      </w:pPr>
      <w:r w:rsidRPr="0051358F">
        <w:rPr>
          <w:rFonts w:ascii="Courier New" w:eastAsia="Times New Roman" w:hAnsi="Courier New" w:cs="Courier New"/>
          <w:lang w:eastAsia="cs-CZ"/>
        </w:rPr>
        <w:t xml:space="preserve">Takto upravený neinvestiční příspěvek se nerovná výši provozní dotace, která je o 92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nižší. Rozdíl představuje nižší čerpání příspěvku na odpisy (-14 </w:t>
      </w:r>
      <w:proofErr w:type="spellStart"/>
      <w:proofErr w:type="gramStart"/>
      <w:r w:rsidR="00536C48">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nečerpání účelového příspěvku </w:t>
      </w:r>
      <w:r w:rsidRPr="0051358F">
        <w:rPr>
          <w:rFonts w:ascii="Courier New" w:eastAsia="Times New Roman" w:hAnsi="Courier New" w:cs="Times New Roman"/>
          <w:lang w:eastAsia="cs-CZ"/>
        </w:rPr>
        <w:t>(-327 </w:t>
      </w:r>
      <w:proofErr w:type="spellStart"/>
      <w:r w:rsidRPr="0051358F">
        <w:rPr>
          <w:rFonts w:ascii="Courier New" w:eastAsia="Times New Roman" w:hAnsi="Courier New" w:cs="Times New Roman"/>
          <w:lang w:eastAsia="cs-CZ"/>
        </w:rPr>
        <w:t>tis.Kč</w:t>
      </w:r>
      <w:proofErr w:type="spellEnd"/>
      <w:r w:rsidRPr="0051358F">
        <w:rPr>
          <w:rFonts w:ascii="Courier New" w:eastAsia="Times New Roman" w:hAnsi="Courier New" w:cs="Times New Roman"/>
          <w:lang w:eastAsia="cs-CZ"/>
        </w:rPr>
        <w:t>), čerpání účelového příspěvku z minulých let (259 </w:t>
      </w:r>
      <w:proofErr w:type="spellStart"/>
      <w:r w:rsidRPr="0051358F">
        <w:rPr>
          <w:rFonts w:ascii="Courier New" w:eastAsia="Times New Roman" w:hAnsi="Courier New" w:cs="Times New Roman"/>
          <w:lang w:eastAsia="cs-CZ"/>
        </w:rPr>
        <w:t>tis.Kč</w:t>
      </w:r>
      <w:proofErr w:type="spellEnd"/>
      <w:r w:rsidRPr="0051358F">
        <w:rPr>
          <w:rFonts w:ascii="Courier New" w:eastAsia="Times New Roman" w:hAnsi="Courier New" w:cs="Times New Roman"/>
          <w:lang w:eastAsia="cs-CZ"/>
        </w:rPr>
        <w:t>), nižší čerpání dotace na COVID 19 (</w:t>
      </w:r>
      <w:r w:rsidR="005B0C9F">
        <w:rPr>
          <w:rFonts w:ascii="Courier New" w:eastAsia="Times New Roman" w:hAnsi="Courier New" w:cs="Times New Roman"/>
          <w:lang w:eastAsia="cs-CZ"/>
        </w:rPr>
        <w:noBreakHyphen/>
      </w:r>
      <w:r w:rsidRPr="0051358F">
        <w:rPr>
          <w:rFonts w:ascii="Courier New" w:eastAsia="Times New Roman" w:hAnsi="Courier New" w:cs="Times New Roman"/>
          <w:lang w:eastAsia="cs-CZ"/>
        </w:rPr>
        <w:t>10 </w:t>
      </w:r>
      <w:proofErr w:type="spellStart"/>
      <w:r w:rsidRPr="0051358F">
        <w:rPr>
          <w:rFonts w:ascii="Courier New" w:eastAsia="Times New Roman" w:hAnsi="Courier New" w:cs="Times New Roman"/>
          <w:lang w:eastAsia="cs-CZ"/>
        </w:rPr>
        <w:t>tis.Kč</w:t>
      </w:r>
      <w:proofErr w:type="spellEnd"/>
      <w:r w:rsidRPr="0051358F">
        <w:rPr>
          <w:rFonts w:ascii="Courier New" w:eastAsia="Times New Roman" w:hAnsi="Courier New" w:cs="Times New Roman"/>
          <w:lang w:eastAsia="cs-CZ"/>
        </w:rPr>
        <w:t>)</w:t>
      </w:r>
    </w:p>
    <w:p w14:paraId="3FCCE7C5"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71E8E700"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2E4342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7B18FDC"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47 311</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D6877F2"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0EF2E36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70B0917"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69 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AA2732A"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4BCE486B"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color w:val="FF0000"/>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3BD11F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47678D3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5 162 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D67C301"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52904D2"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1AAE21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3AFE16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375 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6DC2B14"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0B0BDE1"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0771234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A6319A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3 778 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E2890AA"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76D916F"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17109C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890981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35 899 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92DACA1"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5429476"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5646506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286671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1 466 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C055D7D"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8447D12"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067EFA8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05EB2F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552 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9949960"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54E06C7C"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40AEB65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0996645A"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79 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2F6D9D8"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4CCD91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1AFDE7B" w14:textId="7AE04FC4" w:rsidR="0051358F" w:rsidRPr="0051358F" w:rsidRDefault="0011192D"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23 282</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71841C40"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310000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7DE984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8FEE8A6"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43CC24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9F50CF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24 235 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69871076"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62FF36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898D09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206 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0CD5A0D8" w14:textId="77777777" w:rsidTr="0051358F">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D8F7660"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3BD3637"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188 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5042001"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A882F2B"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586875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18 </w:t>
            </w:r>
            <w:proofErr w:type="spellStart"/>
            <w:proofErr w:type="gramStart"/>
            <w:r w:rsidRPr="0051358F">
              <w:rPr>
                <w:rFonts w:ascii="Calibri" w:eastAsia="Times New Roman" w:hAnsi="Calibri" w:cs="Times New Roman"/>
              </w:rPr>
              <w:t>tis.Kč</w:t>
            </w:r>
            <w:proofErr w:type="spellEnd"/>
            <w:proofErr w:type="gramEnd"/>
          </w:p>
        </w:tc>
      </w:tr>
    </w:tbl>
    <w:p w14:paraId="55E4BC81"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43208EB5"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Organizace vykázala za rok 2021 </w:t>
      </w:r>
      <w:r w:rsidRPr="0051358F">
        <w:rPr>
          <w:rFonts w:ascii="Courier New" w:eastAsia="Times New Roman" w:hAnsi="Courier New" w:cs="Courier New"/>
          <w:b/>
          <w:bCs/>
          <w:lang w:eastAsia="cs-CZ"/>
        </w:rPr>
        <w:t>zlepšený</w:t>
      </w:r>
      <w:r w:rsidRPr="0051358F">
        <w:rPr>
          <w:rFonts w:ascii="Courier New" w:eastAsia="Times New Roman" w:hAnsi="Courier New" w:cs="Courier New"/>
          <w:lang w:eastAsia="cs-CZ"/>
        </w:rPr>
        <w:t xml:space="preserve"> hospodářský výsledek ve výši </w:t>
      </w:r>
      <w:r w:rsidRPr="0051358F">
        <w:rPr>
          <w:rFonts w:ascii="Courier New" w:eastAsia="Times New Roman" w:hAnsi="Courier New" w:cs="Courier New"/>
          <w:b/>
          <w:bCs/>
          <w:lang w:eastAsia="cs-CZ"/>
        </w:rPr>
        <w:t>206 277,57 Kč</w:t>
      </w:r>
      <w:r w:rsidRPr="0051358F">
        <w:rPr>
          <w:rFonts w:ascii="Courier New" w:eastAsia="Times New Roman" w:hAnsi="Courier New" w:cs="Courier New"/>
          <w:lang w:eastAsia="cs-CZ"/>
        </w:rPr>
        <w:t>, kterého bylo dosaženo zejména díky zvýšeným plněním výnosů v oblasti ošetřovatelské péče a v doplňkové činnosti příjmy stravování cizích strávníků. V hlavní činnosti byl zlepšený hospodářský výsledek ve výši 188 728,17 Kč, ve vedlejší činnosti byl zisk 17 549,40 Kč. Výše uvedený výsledek hospodaření organizace za rok 2021 byl rozdělen do příslušných fondů následovně:</w:t>
      </w:r>
    </w:p>
    <w:p w14:paraId="530F9A88"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fondu odměn</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165 000,00 Kč</w:t>
      </w:r>
    </w:p>
    <w:p w14:paraId="18A83903" w14:textId="77777777" w:rsidR="0051358F" w:rsidRPr="0051358F" w:rsidRDefault="0051358F" w:rsidP="006A5456">
      <w:pPr>
        <w:numPr>
          <w:ilvl w:val="0"/>
          <w:numId w:val="13"/>
        </w:numPr>
        <w:overflowPunct w:val="0"/>
        <w:autoSpaceDE w:val="0"/>
        <w:autoSpaceDN w:val="0"/>
        <w:adjustRightInd w:val="0"/>
        <w:spacing w:after="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rezervního fondu</w:t>
      </w:r>
      <w:r w:rsidRPr="0051358F">
        <w:rPr>
          <w:rFonts w:ascii="Courier New" w:eastAsia="Times New Roman" w:hAnsi="Courier New" w:cs="Courier New"/>
          <w:lang w:eastAsia="cs-CZ"/>
        </w:rPr>
        <w:tab/>
        <w:t xml:space="preserve"> 41 277,57 Kč</w:t>
      </w:r>
    </w:p>
    <w:p w14:paraId="089FE742"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p>
    <w:p w14:paraId="7977872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V roce 2021 byl organizaci poskytnut investiční příspěvek 850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798985A9"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p>
    <w:p w14:paraId="2BD9AD24"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t>z rozpočtu zřizovatele</w:t>
      </w:r>
    </w:p>
    <w:p w14:paraId="58D40496"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projekt – oprava vodoinstalace (350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04B42DF0" w14:textId="03B70686" w:rsidR="008E5C57" w:rsidRDefault="0051358F" w:rsidP="0051358F">
      <w:pPr>
        <w:autoSpaceDN w:val="0"/>
        <w:spacing w:after="0" w:line="240" w:lineRule="auto"/>
        <w:jc w:val="both"/>
        <w:rPr>
          <w:rFonts w:ascii="Courier New" w:hAnsi="Courier New" w:cs="Courier New"/>
        </w:rPr>
      </w:pPr>
      <w:r w:rsidRPr="0051358F">
        <w:rPr>
          <w:rFonts w:ascii="Courier New" w:eastAsia="Times New Roman" w:hAnsi="Courier New" w:cs="Courier New"/>
          <w:lang w:eastAsia="cs-CZ"/>
        </w:rPr>
        <w:t xml:space="preserve">- na nákup myčky a gastronádoby (500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24F34C64" w14:textId="7255E0E4" w:rsidR="004A6396" w:rsidRDefault="004A6396">
      <w:pPr>
        <w:rPr>
          <w:rFonts w:ascii="Courier New" w:hAnsi="Courier New" w:cs="Courier New"/>
        </w:rPr>
      </w:pPr>
      <w:r>
        <w:rPr>
          <w:rFonts w:ascii="Courier New" w:hAnsi="Courier New" w:cs="Courier New"/>
        </w:rPr>
        <w:br w:type="page"/>
      </w:r>
    </w:p>
    <w:p w14:paraId="444BE717" w14:textId="783EA9EB" w:rsidR="004A6396" w:rsidRDefault="004A6396" w:rsidP="004A6396">
      <w:pPr>
        <w:pStyle w:val="Zvrenet03"/>
      </w:pPr>
      <w:bookmarkStart w:id="115" w:name="_Toc107298480"/>
      <w:r>
        <w:lastRenderedPageBreak/>
        <w:t>Domov Slunečnice</w:t>
      </w:r>
      <w:bookmarkEnd w:id="115"/>
    </w:p>
    <w:p w14:paraId="5C914298"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38 762 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109 548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4BB4ACE4" w14:textId="595B1759"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147B63">
        <w:rPr>
          <w:rFonts w:ascii="Courier New" w:eastAsia="Times New Roman" w:hAnsi="Courier New" w:cs="Times New Roman"/>
          <w:lang w:eastAsia="cs-CZ"/>
        </w:rPr>
        <w:t>- z rozpočtu</w:t>
      </w:r>
      <w:r w:rsidRPr="0051358F">
        <w:rPr>
          <w:rFonts w:ascii="Courier New" w:eastAsia="Times New Roman" w:hAnsi="Courier New" w:cs="Times New Roman"/>
          <w:lang w:eastAsia="cs-CZ"/>
        </w:rPr>
        <w:t xml:space="preserve"> MSK na financování běžných výdajů souvisejících </w:t>
      </w:r>
    </w:p>
    <w:p w14:paraId="1DC3D0A2" w14:textId="0DBC7E89"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F84888">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 (43</w:t>
      </w:r>
      <w:r w:rsidR="00F84888">
        <w:rPr>
          <w:rFonts w:ascii="Courier New" w:eastAsia="Times New Roman" w:hAnsi="Courier New" w:cs="Times New Roman"/>
          <w:lang w:eastAsia="cs-CZ"/>
        </w:rPr>
        <w:t> </w:t>
      </w:r>
      <w:r w:rsidRPr="0051358F">
        <w:rPr>
          <w:rFonts w:ascii="Courier New" w:eastAsia="Times New Roman" w:hAnsi="Courier New" w:cs="Times New Roman"/>
          <w:lang w:eastAsia="cs-CZ"/>
        </w:rPr>
        <w:t>663</w:t>
      </w:r>
      <w:r w:rsidR="00F84888">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C278B39"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(13 482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41508A3"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projekt „Zavádění specializované péče pro seniory (414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5F923AB"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(4 198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1DA116A" w14:textId="7DEB6316"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(2</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405 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5DAF57C"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obnovu rolet v budově D2 (600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C08780E" w14:textId="77777777" w:rsidR="0051358F" w:rsidRPr="0051358F" w:rsidRDefault="0051358F" w:rsidP="0051358F">
      <w:pPr>
        <w:autoSpaceDN w:val="0"/>
        <w:spacing w:after="0" w:line="240" w:lineRule="auto"/>
        <w:jc w:val="both"/>
        <w:rPr>
          <w:rFonts w:ascii="Courier New" w:eastAsia="Times New Roman" w:hAnsi="Courier New" w:cs="Times New Roman"/>
          <w:color w:val="000000"/>
          <w:lang w:eastAsia="cs-CZ"/>
        </w:rPr>
      </w:pPr>
      <w:r w:rsidRPr="0051358F">
        <w:rPr>
          <w:rFonts w:ascii="Courier New" w:eastAsia="Times New Roman" w:hAnsi="Courier New" w:cs="Times New Roman"/>
          <w:color w:val="000000"/>
          <w:lang w:eastAsia="cs-CZ"/>
        </w:rPr>
        <w:t xml:space="preserve">- neinvestiční účelový příspěvek na provoz (6 024 </w:t>
      </w:r>
      <w:proofErr w:type="spellStart"/>
      <w:proofErr w:type="gramStart"/>
      <w:r w:rsidRPr="0051358F">
        <w:rPr>
          <w:rFonts w:ascii="Courier New" w:eastAsia="Times New Roman" w:hAnsi="Courier New" w:cs="Times New Roman"/>
          <w:color w:val="000000"/>
          <w:lang w:eastAsia="cs-CZ"/>
        </w:rPr>
        <w:t>tis.Kč</w:t>
      </w:r>
      <w:proofErr w:type="spellEnd"/>
      <w:proofErr w:type="gramEnd"/>
      <w:r w:rsidRPr="0051358F">
        <w:rPr>
          <w:rFonts w:ascii="Courier New" w:eastAsia="Times New Roman" w:hAnsi="Courier New" w:cs="Times New Roman"/>
          <w:color w:val="000000"/>
          <w:lang w:eastAsia="cs-CZ"/>
        </w:rPr>
        <w:t>)</w:t>
      </w:r>
    </w:p>
    <w:p w14:paraId="0BF27B0B"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3D57E923" w14:textId="4E7B3FD3" w:rsidR="0051358F" w:rsidRPr="007D0D52"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105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nižší. Rozdíl představuje nižší čerpání příspěvku na odpisy (27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nečerpání účelového příspěvku (-600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 xml:space="preserve">)a čerpání účelového příspěvku z minulých let (468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7097AF51"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06A158DA"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62D9AD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E99A024"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213 351</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E074DC4"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76DA598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1A9113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199 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A01C4EA"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393F34AA"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8D43D2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113A70B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27 630 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8355D29"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00EC0899"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A1282E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33520BA"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2 260 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FE59CDE"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52439C59"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6D1F3D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F84ACCA"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17 113 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9AE795A"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06BFE88A"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B489B3A"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B77B02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153 641 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1828B06"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57244CA"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BC5E41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1CBC64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11 065 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1E34576"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81C6156"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3CEF95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6400A9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1 568 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3C61F09"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06EC63FD" w14:textId="77777777" w:rsidR="0051358F" w:rsidRPr="0051358F" w:rsidRDefault="0051358F" w:rsidP="0051358F">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35C4832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4EE8606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74 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48D7977"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22A1862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9A4062B" w14:textId="1BB71EBA" w:rsidR="0051358F" w:rsidRPr="0051358F" w:rsidRDefault="0011192D"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101 844</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6816CAE7"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279758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89F088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483 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2A1C4C5"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D72F20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DBC0F3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 xml:space="preserve">109 443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4DE2B34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3068E16"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D85B7A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2 064 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13063DEF" w14:textId="77777777" w:rsidTr="0051358F">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D051E3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865C368"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2348 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6F17D42"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182A26F"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B9E6766"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284 </w:t>
            </w:r>
            <w:proofErr w:type="spellStart"/>
            <w:proofErr w:type="gramStart"/>
            <w:r w:rsidRPr="0051358F">
              <w:rPr>
                <w:rFonts w:ascii="Calibri" w:eastAsia="Times New Roman" w:hAnsi="Calibri" w:cs="Times New Roman"/>
              </w:rPr>
              <w:t>tis.Kč</w:t>
            </w:r>
            <w:proofErr w:type="spellEnd"/>
            <w:proofErr w:type="gramEnd"/>
          </w:p>
        </w:tc>
      </w:tr>
    </w:tbl>
    <w:p w14:paraId="395F3893"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p w14:paraId="150A32F3"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Courier New"/>
          <w:lang w:eastAsia="cs-CZ"/>
        </w:rPr>
        <w:t xml:space="preserve">Organizace vykázala za rok 2021 </w:t>
      </w:r>
      <w:r w:rsidRPr="0051358F">
        <w:rPr>
          <w:rFonts w:ascii="Courier New" w:eastAsia="Times New Roman" w:hAnsi="Courier New" w:cs="Courier New"/>
          <w:b/>
          <w:bCs/>
          <w:lang w:eastAsia="cs-CZ"/>
        </w:rPr>
        <w:t>zhoršený</w:t>
      </w:r>
      <w:r w:rsidRPr="0051358F">
        <w:rPr>
          <w:rFonts w:ascii="Courier New" w:eastAsia="Times New Roman" w:hAnsi="Courier New" w:cs="Courier New"/>
          <w:lang w:eastAsia="cs-CZ"/>
        </w:rPr>
        <w:t xml:space="preserve"> hospodářský výsledek ve výši </w:t>
      </w:r>
      <w:r w:rsidRPr="0051358F">
        <w:rPr>
          <w:rFonts w:ascii="Courier New" w:eastAsia="Times New Roman" w:hAnsi="Courier New" w:cs="Courier New"/>
          <w:b/>
          <w:bCs/>
          <w:lang w:eastAsia="cs-CZ"/>
        </w:rPr>
        <w:t>2 063 609,02 Kč</w:t>
      </w:r>
      <w:r w:rsidRPr="0051358F">
        <w:rPr>
          <w:rFonts w:ascii="Courier New" w:eastAsia="Times New Roman" w:hAnsi="Courier New" w:cs="Courier New"/>
          <w:lang w:eastAsia="cs-CZ"/>
        </w:rPr>
        <w:t xml:space="preserve">. V hlavní činnosti vznikl zhoršený hospodářský výsledek ve výši 2 347 487,66 Kč, který byl způsoben zvýšenými náklady a sníženými výnosy organizace. Ve vedlejší činnosti </w:t>
      </w:r>
      <w:r w:rsidRPr="0051358F">
        <w:rPr>
          <w:rFonts w:ascii="Courier New" w:eastAsia="Times New Roman" w:hAnsi="Courier New" w:cs="Times New Roman"/>
          <w:lang w:eastAsia="cs-CZ"/>
        </w:rPr>
        <w:t>byl vytvořen zisk ve výši 283 878,64 Kč.</w:t>
      </w:r>
    </w:p>
    <w:p w14:paraId="43515C0F"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p>
    <w:p w14:paraId="234585BD"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V roce 2021 byl organizaci poskytnut investiční příspěvek 760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510C1E0E" w14:textId="77777777" w:rsidR="003813FD" w:rsidRPr="0051358F" w:rsidRDefault="003813FD" w:rsidP="0051358F">
      <w:pPr>
        <w:autoSpaceDN w:val="0"/>
        <w:spacing w:after="0" w:line="240" w:lineRule="auto"/>
        <w:jc w:val="both"/>
        <w:rPr>
          <w:rFonts w:ascii="Courier New" w:eastAsia="Times New Roman" w:hAnsi="Courier New" w:cs="Courier New"/>
          <w:b/>
          <w:bCs/>
          <w:lang w:eastAsia="cs-CZ"/>
        </w:rPr>
      </w:pPr>
    </w:p>
    <w:p w14:paraId="63A17680" w14:textId="0237750B" w:rsidR="008C1C76" w:rsidRDefault="0051358F" w:rsidP="008C1C76">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b/>
          <w:bCs/>
          <w:lang w:eastAsia="cs-CZ"/>
        </w:rPr>
        <w:t>z rozpočtu zřizovatele</w:t>
      </w:r>
      <w:r w:rsidR="008C1C76">
        <w:rPr>
          <w:rFonts w:ascii="Courier New" w:eastAsia="Times New Roman" w:hAnsi="Courier New" w:cs="Courier New"/>
          <w:b/>
          <w:bCs/>
          <w:lang w:eastAsia="cs-CZ"/>
        </w:rPr>
        <w:t xml:space="preserve"> </w:t>
      </w:r>
      <w:r w:rsidRPr="0051358F">
        <w:rPr>
          <w:rFonts w:ascii="Courier New" w:eastAsia="Times New Roman" w:hAnsi="Courier New" w:cs="Courier New"/>
          <w:lang w:eastAsia="cs-CZ"/>
        </w:rPr>
        <w:t xml:space="preserve">- na elektrické zvedáky pro přesuny klientů a signalizační soupravu do budovy D1 (760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6CDBA6A9" w14:textId="71A345A4" w:rsidR="004A6396" w:rsidRDefault="004A6396" w:rsidP="004A6396">
      <w:pPr>
        <w:pStyle w:val="Zvrenet03"/>
      </w:pPr>
      <w:bookmarkStart w:id="116" w:name="_Toc107298481"/>
      <w:r>
        <w:lastRenderedPageBreak/>
        <w:t>Domov pro seniory Kamenec</w:t>
      </w:r>
      <w:bookmarkEnd w:id="116"/>
    </w:p>
    <w:p w14:paraId="76A297F7"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19 494 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55 076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56ACE5C0" w14:textId="3697EFAD"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z rozpočtu MSK na financování běžných výdajů souvisejících </w:t>
      </w:r>
    </w:p>
    <w:p w14:paraId="36846D52" w14:textId="2F387BC8"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A85855">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 (23</w:t>
      </w:r>
      <w:r w:rsidR="00A85855">
        <w:rPr>
          <w:rFonts w:ascii="Courier New" w:eastAsia="Times New Roman" w:hAnsi="Courier New" w:cs="Times New Roman"/>
          <w:lang w:eastAsia="cs-CZ"/>
        </w:rPr>
        <w:t> </w:t>
      </w:r>
      <w:r w:rsidRPr="0051358F">
        <w:rPr>
          <w:rFonts w:ascii="Courier New" w:eastAsia="Times New Roman" w:hAnsi="Courier New" w:cs="Times New Roman"/>
          <w:lang w:eastAsia="cs-CZ"/>
        </w:rPr>
        <w:t>173</w:t>
      </w:r>
      <w:r w:rsidR="00A85855">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162A481"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(7 204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04DA7CE"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na projekt „Zavádění specializované péče pro seniory (421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E2B537E"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účelová dotace na financování vícenákladů a výpadků zdrojů v souvislosti s COVID 19 (487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2F2ED175" w14:textId="5B69A6C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účelových dotací v rámci dotačního programu na programu na podporu poskytování sociálních služeb financovaného z kapitoly 313 - MPSV (1</w:t>
      </w:r>
      <w:r w:rsidR="005B0C9F">
        <w:rPr>
          <w:rFonts w:ascii="Courier New" w:eastAsia="Times New Roman" w:hAnsi="Courier New" w:cs="Times New Roman"/>
          <w:lang w:eastAsia="cs-CZ"/>
        </w:rPr>
        <w:t> </w:t>
      </w:r>
      <w:r w:rsidRPr="0051358F">
        <w:rPr>
          <w:rFonts w:ascii="Courier New" w:eastAsia="Times New Roman" w:hAnsi="Courier New" w:cs="Times New Roman"/>
          <w:lang w:eastAsia="cs-CZ"/>
        </w:rPr>
        <w:t>785 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2263053"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(41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7E18AA2E"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neinvestiční účelový příspěvek na provoz (2 471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1345923C"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color w:val="FF0000"/>
          <w:lang w:eastAsia="cs-CZ"/>
        </w:rPr>
      </w:pPr>
    </w:p>
    <w:p w14:paraId="6F07D472"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413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vyšší. předpis pohledávky v rámci finančního vypořádání příspěvku na odpisy (133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)a proúčtování odpisů dle ČÚS (280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028397D8" w14:textId="77777777" w:rsidR="0051358F" w:rsidRPr="0051358F" w:rsidRDefault="0051358F" w:rsidP="0051358F">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51358F" w:rsidRPr="0051358F" w14:paraId="77992BB8"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D64DC9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1702DC7"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107 107</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A47F158" w14:textId="77777777" w:rsidTr="0051358F">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4A2F189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BCE7415"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135 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42BB9CF" w14:textId="77777777" w:rsidTr="00BE1DC9">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05027ACA"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color w:val="FF0000"/>
              </w:rPr>
            </w:pPr>
            <w:r w:rsidRPr="0051358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B2D453D"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22C6154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17 479 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549CC25"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3C8412B1"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31CDD7A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0D638B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864 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9212980"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B298C39"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73F5260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EC07A51"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3 808 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9425F3E"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6841F68E"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459C845F"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08F01BC"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81 311 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AA17407"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724C8E1C"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7DF4B80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04538D1"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3 025 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4C4125F"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4EED2308"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dashSmallGap" w:sz="4" w:space="0" w:color="auto"/>
              <w:right w:val="single" w:sz="4" w:space="0" w:color="auto"/>
            </w:tcBorders>
            <w:hideMark/>
          </w:tcPr>
          <w:p w14:paraId="7A65D8B9"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03823D9"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533 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3D8A03AA" w14:textId="77777777" w:rsidTr="00BE1DC9">
        <w:tc>
          <w:tcPr>
            <w:tcW w:w="750" w:type="dxa"/>
            <w:vMerge/>
            <w:tcBorders>
              <w:top w:val="single" w:sz="12" w:space="0" w:color="auto"/>
              <w:left w:val="single" w:sz="12" w:space="0" w:color="auto"/>
              <w:bottom w:val="single" w:sz="12" w:space="0" w:color="auto"/>
              <w:right w:val="single" w:sz="2" w:space="0" w:color="auto"/>
            </w:tcBorders>
            <w:vAlign w:val="center"/>
            <w:hideMark/>
          </w:tcPr>
          <w:p w14:paraId="2101BED9" w14:textId="77777777" w:rsidR="0051358F" w:rsidRPr="0051358F" w:rsidRDefault="0051358F" w:rsidP="0051358F">
            <w:pPr>
              <w:spacing w:after="0" w:line="276" w:lineRule="auto"/>
              <w:rPr>
                <w:rFonts w:ascii="Calibri" w:eastAsia="Times New Roman" w:hAnsi="Calibri" w:cs="Times New Roman"/>
                <w:b/>
                <w:color w:val="FF0000"/>
              </w:rPr>
            </w:pPr>
          </w:p>
        </w:tc>
        <w:tc>
          <w:tcPr>
            <w:tcW w:w="5425" w:type="dxa"/>
            <w:tcBorders>
              <w:top w:val="dashSmallGap" w:sz="4" w:space="0" w:color="auto"/>
              <w:left w:val="single" w:sz="2" w:space="0" w:color="auto"/>
              <w:bottom w:val="single" w:sz="12" w:space="0" w:color="auto"/>
              <w:right w:val="single" w:sz="2" w:space="0" w:color="auto"/>
            </w:tcBorders>
            <w:hideMark/>
          </w:tcPr>
          <w:p w14:paraId="5B0359E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2A9BFEC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87 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CD0D5C8" w14:textId="77777777" w:rsidTr="0051358F">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2BB75C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A18DFD" w14:textId="14D2013B" w:rsidR="0051358F" w:rsidRPr="0051358F" w:rsidRDefault="0011192D"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51 624</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2AFB01BB"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2A666A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4BDA8A0"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319 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605CFA8"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A7E234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41CF59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55 504 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6C3D2444"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7FC564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68660D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21 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3D98E89B" w14:textId="77777777" w:rsidTr="0051358F">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0A5259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A9FC016" w14:textId="77777777" w:rsidR="0051358F" w:rsidRPr="0051358F" w:rsidRDefault="0051358F" w:rsidP="0051358F">
            <w:pPr>
              <w:keepNext/>
              <w:tabs>
                <w:tab w:val="right" w:pos="9072"/>
              </w:tabs>
              <w:autoSpaceDN w:val="0"/>
              <w:spacing w:after="0" w:line="276" w:lineRule="auto"/>
              <w:ind w:left="720"/>
              <w:contextualSpacing/>
              <w:jc w:val="right"/>
              <w:rPr>
                <w:rFonts w:ascii="Calibri" w:eastAsia="Times New Roman" w:hAnsi="Calibri" w:cs="Times New Roman"/>
              </w:rPr>
            </w:pPr>
            <w:r w:rsidRPr="0051358F">
              <w:rPr>
                <w:rFonts w:ascii="Calibri" w:eastAsia="Times New Roman" w:hAnsi="Calibri" w:cs="Times New Roman"/>
              </w:rPr>
              <w:t>163 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4A640189" w14:textId="77777777" w:rsidTr="0051358F">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E2054BB" w14:textId="77777777" w:rsidR="0051358F" w:rsidRPr="0051358F" w:rsidRDefault="0051358F" w:rsidP="0051358F">
            <w:pPr>
              <w:keepNext/>
              <w:tabs>
                <w:tab w:val="right" w:pos="9072"/>
              </w:tabs>
              <w:autoSpaceDN w:val="0"/>
              <w:spacing w:after="0" w:line="276" w:lineRule="auto"/>
              <w:ind w:left="601"/>
              <w:jc w:val="both"/>
              <w:rPr>
                <w:rFonts w:ascii="Calibri" w:eastAsia="Times New Roman" w:hAnsi="Calibri" w:cs="Times New Roman"/>
              </w:rPr>
            </w:pPr>
            <w:r w:rsidRPr="0051358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95F5C4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 xml:space="preserve">184 </w:t>
            </w:r>
            <w:proofErr w:type="spellStart"/>
            <w:proofErr w:type="gramStart"/>
            <w:r w:rsidRPr="0051358F">
              <w:rPr>
                <w:rFonts w:ascii="Calibri" w:eastAsia="Times New Roman" w:hAnsi="Calibri" w:cs="Times New Roman"/>
              </w:rPr>
              <w:t>tis.Kč</w:t>
            </w:r>
            <w:proofErr w:type="spellEnd"/>
            <w:proofErr w:type="gramEnd"/>
          </w:p>
        </w:tc>
      </w:tr>
    </w:tbl>
    <w:p w14:paraId="799BB444"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p>
    <w:p w14:paraId="1D454C73" w14:textId="71D0E0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Organizace vykázala za rok 2021 </w:t>
      </w:r>
      <w:r w:rsidRPr="0051358F">
        <w:rPr>
          <w:rFonts w:ascii="Courier New" w:eastAsia="Times New Roman" w:hAnsi="Courier New" w:cs="Courier New"/>
          <w:b/>
          <w:bCs/>
          <w:lang w:eastAsia="cs-CZ"/>
        </w:rPr>
        <w:t>zlepšený</w:t>
      </w:r>
      <w:r w:rsidRPr="0051358F">
        <w:rPr>
          <w:rFonts w:ascii="Courier New" w:eastAsia="Times New Roman" w:hAnsi="Courier New" w:cs="Courier New"/>
          <w:lang w:eastAsia="cs-CZ"/>
        </w:rPr>
        <w:t xml:space="preserve"> hospodářský výsledek ve výši </w:t>
      </w:r>
      <w:r w:rsidRPr="0051358F">
        <w:rPr>
          <w:rFonts w:ascii="Courier New" w:eastAsia="Times New Roman" w:hAnsi="Courier New" w:cs="Courier New"/>
          <w:b/>
          <w:bCs/>
          <w:lang w:eastAsia="cs-CZ"/>
        </w:rPr>
        <w:t>20</w:t>
      </w:r>
      <w:r w:rsidR="005B0C9F">
        <w:rPr>
          <w:rFonts w:ascii="Courier New" w:eastAsia="Times New Roman" w:hAnsi="Courier New" w:cs="Courier New"/>
          <w:b/>
          <w:bCs/>
          <w:lang w:eastAsia="cs-CZ"/>
        </w:rPr>
        <w:t> </w:t>
      </w:r>
      <w:r w:rsidRPr="0051358F">
        <w:rPr>
          <w:rFonts w:ascii="Courier New" w:eastAsia="Times New Roman" w:hAnsi="Courier New" w:cs="Courier New"/>
          <w:b/>
          <w:bCs/>
          <w:lang w:eastAsia="cs-CZ"/>
        </w:rPr>
        <w:t>885,29 Kč</w:t>
      </w:r>
      <w:r w:rsidRPr="0051358F">
        <w:rPr>
          <w:rFonts w:ascii="Courier New" w:eastAsia="Times New Roman" w:hAnsi="Courier New" w:cs="Courier New"/>
          <w:lang w:eastAsia="cs-CZ"/>
        </w:rPr>
        <w:t>. V hlavní činnosti organizace vykázala ztrátu ve výši 162 613,33</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Kč, kterou dokryla ziskem z doplňkové činnosti ve výši 183 498,62</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Kč. Výše uvedený výsledek hospodaření organizace za rok 2021 byl rozdělen do příslušných fondů následovně:</w:t>
      </w:r>
    </w:p>
    <w:p w14:paraId="069298AB" w14:textId="77777777" w:rsidR="0051358F" w:rsidRPr="0051358F" w:rsidRDefault="0051358F" w:rsidP="00DF68BB">
      <w:pPr>
        <w:numPr>
          <w:ilvl w:val="0"/>
          <w:numId w:val="13"/>
        </w:numPr>
        <w:overflowPunct w:val="0"/>
        <w:autoSpaceDE w:val="0"/>
        <w:autoSpaceDN w:val="0"/>
        <w:adjustRightInd w:val="0"/>
        <w:spacing w:after="120" w:line="240" w:lineRule="auto"/>
        <w:contextualSpacing/>
        <w:jc w:val="both"/>
        <w:rPr>
          <w:rFonts w:ascii="Courier New" w:eastAsia="Times New Roman" w:hAnsi="Courier New" w:cs="Courier New"/>
          <w:lang w:eastAsia="cs-CZ"/>
        </w:rPr>
      </w:pPr>
      <w:r w:rsidRPr="0051358F">
        <w:rPr>
          <w:rFonts w:ascii="Courier New" w:eastAsia="Times New Roman" w:hAnsi="Courier New" w:cs="Courier New"/>
          <w:lang w:eastAsia="cs-CZ"/>
        </w:rPr>
        <w:t>do fondu odměn</w:t>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r>
      <w:r w:rsidRPr="0051358F">
        <w:rPr>
          <w:rFonts w:ascii="Courier New" w:eastAsia="Times New Roman" w:hAnsi="Courier New" w:cs="Courier New"/>
          <w:lang w:eastAsia="cs-CZ"/>
        </w:rPr>
        <w:tab/>
        <w:t>16 700,00 Kč</w:t>
      </w:r>
    </w:p>
    <w:p w14:paraId="756DEA56" w14:textId="44E6BBC3" w:rsidR="0051358F" w:rsidRPr="008C1C76" w:rsidRDefault="0051358F" w:rsidP="00DF68BB">
      <w:pPr>
        <w:numPr>
          <w:ilvl w:val="0"/>
          <w:numId w:val="13"/>
        </w:numPr>
        <w:overflowPunct w:val="0"/>
        <w:autoSpaceDE w:val="0"/>
        <w:autoSpaceDN w:val="0"/>
        <w:adjustRightInd w:val="0"/>
        <w:spacing w:after="120" w:line="240" w:lineRule="auto"/>
        <w:ind w:left="714" w:hanging="357"/>
        <w:contextualSpacing/>
        <w:jc w:val="both"/>
        <w:rPr>
          <w:rFonts w:ascii="Courier New" w:eastAsia="Times New Roman" w:hAnsi="Courier New" w:cs="Courier New"/>
          <w:lang w:eastAsia="cs-CZ"/>
        </w:rPr>
      </w:pPr>
      <w:r w:rsidRPr="008C1C76">
        <w:rPr>
          <w:rFonts w:ascii="Courier New" w:eastAsia="Times New Roman" w:hAnsi="Courier New" w:cs="Courier New"/>
          <w:lang w:eastAsia="cs-CZ"/>
        </w:rPr>
        <w:t>do rezervního fondu</w:t>
      </w:r>
      <w:r w:rsidRPr="008C1C76">
        <w:rPr>
          <w:rFonts w:ascii="Courier New" w:eastAsia="Times New Roman" w:hAnsi="Courier New" w:cs="Courier New"/>
          <w:lang w:eastAsia="cs-CZ"/>
        </w:rPr>
        <w:tab/>
      </w:r>
      <w:r w:rsidRPr="008C1C76">
        <w:rPr>
          <w:rFonts w:ascii="Courier New" w:eastAsia="Times New Roman" w:hAnsi="Courier New" w:cs="Courier New"/>
          <w:lang w:eastAsia="cs-CZ"/>
        </w:rPr>
        <w:tab/>
      </w:r>
      <w:r w:rsidR="007D0D52" w:rsidRPr="008C1C76">
        <w:rPr>
          <w:rFonts w:ascii="Courier New" w:eastAsia="Times New Roman" w:hAnsi="Courier New" w:cs="Courier New"/>
          <w:lang w:eastAsia="cs-CZ"/>
        </w:rPr>
        <w:t xml:space="preserve"> </w:t>
      </w:r>
      <w:r w:rsidRPr="008C1C76">
        <w:rPr>
          <w:rFonts w:ascii="Courier New" w:eastAsia="Times New Roman" w:hAnsi="Courier New" w:cs="Courier New"/>
          <w:lang w:eastAsia="cs-CZ"/>
        </w:rPr>
        <w:t>4 185,29 Kč</w:t>
      </w:r>
    </w:p>
    <w:p w14:paraId="3715BCE4" w14:textId="48FCF0B9" w:rsidR="0051358F" w:rsidRPr="00D9215E"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V roce 2021 byl organizaci poskytnut investiční příspěvek 457 </w:t>
      </w:r>
      <w:proofErr w:type="spellStart"/>
      <w:proofErr w:type="gramStart"/>
      <w:r w:rsidRPr="0051358F">
        <w:rPr>
          <w:rFonts w:ascii="Courier New" w:eastAsia="Times New Roman" w:hAnsi="Courier New" w:cs="Courier New"/>
          <w:lang w:eastAsia="cs-CZ"/>
        </w:rPr>
        <w:t>tis.Kč</w:t>
      </w:r>
      <w:proofErr w:type="spellEnd"/>
      <w:proofErr w:type="gramEnd"/>
    </w:p>
    <w:p w14:paraId="666C8949" w14:textId="1ECCFD6F" w:rsidR="00DF68BB" w:rsidRDefault="0051358F" w:rsidP="008C1C76">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b/>
          <w:bCs/>
          <w:lang w:eastAsia="cs-CZ"/>
        </w:rPr>
        <w:t xml:space="preserve">z rozpočtu </w:t>
      </w:r>
      <w:proofErr w:type="gramStart"/>
      <w:r w:rsidRPr="0051358F">
        <w:rPr>
          <w:rFonts w:ascii="Courier New" w:eastAsia="Times New Roman" w:hAnsi="Courier New" w:cs="Courier New"/>
          <w:b/>
          <w:bCs/>
          <w:lang w:eastAsia="cs-CZ"/>
        </w:rPr>
        <w:t>zřizovatele</w:t>
      </w:r>
      <w:r w:rsidR="008C1C76">
        <w:rPr>
          <w:rFonts w:ascii="Courier New" w:eastAsia="Times New Roman" w:hAnsi="Courier New" w:cs="Courier New"/>
          <w:b/>
          <w:bCs/>
          <w:lang w:eastAsia="cs-CZ"/>
        </w:rPr>
        <w:t xml:space="preserve"> </w:t>
      </w:r>
      <w:r w:rsidRPr="0051358F">
        <w:rPr>
          <w:rFonts w:ascii="Courier New" w:eastAsia="Times New Roman" w:hAnsi="Courier New" w:cs="Courier New"/>
          <w:lang w:eastAsia="cs-CZ"/>
        </w:rPr>
        <w:t>- na</w:t>
      </w:r>
      <w:proofErr w:type="gramEnd"/>
      <w:r w:rsidRPr="0051358F">
        <w:rPr>
          <w:rFonts w:ascii="Courier New" w:eastAsia="Times New Roman" w:hAnsi="Courier New" w:cs="Courier New"/>
          <w:lang w:eastAsia="cs-CZ"/>
        </w:rPr>
        <w:t xml:space="preserve"> automaticky posuvné dveře a zásobník pro teplou vodu</w:t>
      </w:r>
      <w:r w:rsidR="00DF68BB">
        <w:rPr>
          <w:rFonts w:ascii="Courier New" w:eastAsia="Times New Roman" w:hAnsi="Courier New" w:cs="Courier New"/>
          <w:lang w:eastAsia="cs-CZ"/>
        </w:rPr>
        <w:t>.</w:t>
      </w:r>
    </w:p>
    <w:p w14:paraId="15734CD1" w14:textId="519B656E" w:rsidR="004A6396" w:rsidRDefault="004A6396" w:rsidP="004A6396">
      <w:pPr>
        <w:pStyle w:val="Zvrenet03"/>
      </w:pPr>
      <w:bookmarkStart w:id="117" w:name="_Toc107298482"/>
      <w:r>
        <w:lastRenderedPageBreak/>
        <w:t>Čtyřlístek – centrum pro osoby se zdravotním postižením</w:t>
      </w:r>
      <w:bookmarkEnd w:id="117"/>
    </w:p>
    <w:p w14:paraId="0E1F0396"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r w:rsidRPr="0051358F">
        <w:rPr>
          <w:rFonts w:ascii="Courier New" w:eastAsia="Times New Roman" w:hAnsi="Courier New" w:cs="Courier New"/>
          <w:color w:val="000000"/>
          <w:lang w:eastAsia="cs-CZ"/>
        </w:rPr>
        <w:t>Organizace poskytuje pobytové, ambulantní a terénní sociální služby osobám se zdravotním postižením, mentálním i kombinovaným od sedmi let věku:</w:t>
      </w:r>
    </w:p>
    <w:p w14:paraId="56D93E86"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p>
    <w:p w14:paraId="67407AE3"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r w:rsidRPr="0051358F">
        <w:rPr>
          <w:rFonts w:ascii="Courier New" w:eastAsia="Times New Roman" w:hAnsi="Courier New" w:cs="Courier New"/>
          <w:color w:val="000000"/>
          <w:lang w:eastAsia="cs-CZ"/>
        </w:rPr>
        <w:t>v domovech pro osoby se zdravotním postižením (§ 4357):</w:t>
      </w:r>
    </w:p>
    <w:p w14:paraId="2FB738FF"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r w:rsidRPr="0051358F">
        <w:rPr>
          <w:rFonts w:ascii="Courier New" w:eastAsia="Times New Roman" w:hAnsi="Courier New" w:cs="Courier New"/>
          <w:color w:val="000000"/>
          <w:lang w:eastAsia="cs-CZ"/>
        </w:rPr>
        <w:t>- Domov na Liščině, Na Liščině 342/10, Ostrava – Hrušov,</w:t>
      </w:r>
    </w:p>
    <w:p w14:paraId="23126302"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Domov Barevný svět, Hladnovská 751/119, Ostrava – </w:t>
      </w:r>
      <w:proofErr w:type="spellStart"/>
      <w:r w:rsidRPr="0051358F">
        <w:rPr>
          <w:rFonts w:ascii="Courier New" w:eastAsia="Times New Roman" w:hAnsi="Courier New" w:cs="Courier New"/>
          <w:lang w:eastAsia="cs-CZ"/>
        </w:rPr>
        <w:t>Muglinov</w:t>
      </w:r>
      <w:proofErr w:type="spellEnd"/>
      <w:r w:rsidRPr="0051358F">
        <w:rPr>
          <w:rFonts w:ascii="Courier New" w:eastAsia="Times New Roman" w:hAnsi="Courier New" w:cs="Courier New"/>
          <w:lang w:eastAsia="cs-CZ"/>
        </w:rPr>
        <w:t>,</w:t>
      </w:r>
    </w:p>
    <w:p w14:paraId="136D0B70"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Domov Jandova, Hladnovská 751/119, Ostrava – </w:t>
      </w:r>
      <w:proofErr w:type="spellStart"/>
      <w:r w:rsidRPr="0051358F">
        <w:rPr>
          <w:rFonts w:ascii="Courier New" w:eastAsia="Times New Roman" w:hAnsi="Courier New" w:cs="Courier New"/>
          <w:lang w:eastAsia="cs-CZ"/>
        </w:rPr>
        <w:t>Muglinov</w:t>
      </w:r>
      <w:proofErr w:type="spellEnd"/>
      <w:r w:rsidRPr="0051358F">
        <w:rPr>
          <w:rFonts w:ascii="Courier New" w:eastAsia="Times New Roman" w:hAnsi="Courier New" w:cs="Courier New"/>
          <w:lang w:eastAsia="cs-CZ"/>
        </w:rPr>
        <w:t>,</w:t>
      </w:r>
    </w:p>
    <w:p w14:paraId="595C74A5"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r w:rsidRPr="0051358F">
        <w:rPr>
          <w:rFonts w:ascii="Courier New" w:eastAsia="Times New Roman" w:hAnsi="Courier New" w:cs="Courier New"/>
          <w:lang w:eastAsia="cs-CZ"/>
        </w:rPr>
        <w:t>- Domov Třebovice, Třebovický park 5376/1, Ostrava-Třebovice</w:t>
      </w:r>
    </w:p>
    <w:p w14:paraId="4AF3B72E"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02C7465E"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domovech se zvláštním režimem (§ 4357):</w:t>
      </w:r>
    </w:p>
    <w:p w14:paraId="31E331C8"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Domov Hladnovská, Hladnovská 886/119 b, Ostrava – </w:t>
      </w:r>
      <w:proofErr w:type="spellStart"/>
      <w:r w:rsidRPr="0051358F">
        <w:rPr>
          <w:rFonts w:ascii="Courier New" w:eastAsia="Times New Roman" w:hAnsi="Courier New" w:cs="Courier New"/>
          <w:lang w:eastAsia="cs-CZ"/>
        </w:rPr>
        <w:t>Muglinov</w:t>
      </w:r>
      <w:proofErr w:type="spellEnd"/>
    </w:p>
    <w:p w14:paraId="73F990E2"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48382D08"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chráněném bydlení (§ 4354):</w:t>
      </w:r>
    </w:p>
    <w:p w14:paraId="2E245A5C"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Chráněné bydlení Čtyřlístek, Letní 1133/23, Ostrava-Svinov</w:t>
      </w:r>
    </w:p>
    <w:p w14:paraId="43AB35B7"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Chráněné bydlení Třebovice, Třebovický park 5376/1, Ostrava – </w:t>
      </w:r>
    </w:p>
    <w:p w14:paraId="1A389376"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Třebovice</w:t>
      </w:r>
    </w:p>
    <w:p w14:paraId="077DD184"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00DB588C"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sociálně terapeutických dílnách (§ 4377):</w:t>
      </w:r>
    </w:p>
    <w:p w14:paraId="79E0B10C"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Centrum pracovní činnosti, místa poskytování sociální služby:</w:t>
      </w:r>
    </w:p>
    <w:p w14:paraId="3BF5106C"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ab/>
        <w:t xml:space="preserve">Hladnovská 751/119, Ostrava – </w:t>
      </w:r>
      <w:proofErr w:type="spellStart"/>
      <w:r w:rsidRPr="0051358F">
        <w:rPr>
          <w:rFonts w:ascii="Courier New" w:eastAsia="Times New Roman" w:hAnsi="Courier New" w:cs="Courier New"/>
          <w:lang w:eastAsia="cs-CZ"/>
        </w:rPr>
        <w:t>Muglinov</w:t>
      </w:r>
      <w:proofErr w:type="spellEnd"/>
      <w:r w:rsidRPr="0051358F">
        <w:rPr>
          <w:rFonts w:ascii="Courier New" w:eastAsia="Times New Roman" w:hAnsi="Courier New" w:cs="Courier New"/>
          <w:lang w:eastAsia="cs-CZ"/>
        </w:rPr>
        <w:t>,</w:t>
      </w:r>
    </w:p>
    <w:p w14:paraId="4383D660"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v podpoře samostatného bydlení (§ 4351)</w:t>
      </w:r>
    </w:p>
    <w:p w14:paraId="33C4043B" w14:textId="77777777" w:rsidR="0051358F" w:rsidRPr="0051358F" w:rsidRDefault="0051358F" w:rsidP="0051358F">
      <w:pPr>
        <w:autoSpaceDN w:val="0"/>
        <w:spacing w:after="0" w:line="240" w:lineRule="auto"/>
        <w:jc w:val="both"/>
        <w:rPr>
          <w:rFonts w:ascii="Courier New" w:eastAsia="Times New Roman" w:hAnsi="Courier New" w:cs="Courier New"/>
          <w:color w:val="000000"/>
          <w:lang w:eastAsia="cs-CZ"/>
        </w:rPr>
      </w:pPr>
    </w:p>
    <w:p w14:paraId="01E31FBB"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Hodnocení hospodaření organizace za rok 2021 je zpracováno za organizaci celkem.</w:t>
      </w:r>
    </w:p>
    <w:p w14:paraId="014509AD" w14:textId="77777777" w:rsidR="0051358F" w:rsidRPr="0051358F" w:rsidRDefault="0051358F" w:rsidP="0051358F">
      <w:pPr>
        <w:autoSpaceDN w:val="0"/>
        <w:spacing w:after="0" w:line="240" w:lineRule="auto"/>
        <w:jc w:val="both"/>
        <w:rPr>
          <w:rFonts w:ascii="Courier New" w:eastAsia="Times New Roman" w:hAnsi="Courier New" w:cs="Courier New"/>
          <w:color w:val="FF0000"/>
          <w:lang w:eastAsia="cs-CZ"/>
        </w:rPr>
      </w:pPr>
    </w:p>
    <w:p w14:paraId="5090E2ED"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Pro rok 2021 byl organizaci zastupitelstvem města schválen neinvestiční příspěvek ve výši </w:t>
      </w:r>
      <w:r w:rsidRPr="0051358F">
        <w:rPr>
          <w:rFonts w:ascii="Courier New" w:eastAsia="Times New Roman" w:hAnsi="Courier New" w:cs="Courier New"/>
          <w:b/>
          <w:lang w:eastAsia="cs-CZ"/>
        </w:rPr>
        <w:t>88 394 </w:t>
      </w:r>
      <w:proofErr w:type="spellStart"/>
      <w:proofErr w:type="gramStart"/>
      <w:r w:rsidRPr="0051358F">
        <w:rPr>
          <w:rFonts w:ascii="Courier New" w:eastAsia="Times New Roman" w:hAnsi="Courier New" w:cs="Courier New"/>
          <w:b/>
          <w:lang w:eastAsia="cs-CZ"/>
        </w:rPr>
        <w:t>t</w:t>
      </w:r>
      <w:r w:rsidRPr="0051358F">
        <w:rPr>
          <w:rFonts w:ascii="Courier New" w:eastAsia="Times New Roman" w:hAnsi="Courier New" w:cs="Courier New"/>
          <w:b/>
          <w:bCs/>
          <w:lang w:eastAsia="cs-CZ"/>
        </w:rPr>
        <w:t>is.Kč</w:t>
      </w:r>
      <w:proofErr w:type="spellEnd"/>
      <w:proofErr w:type="gramEnd"/>
      <w:r w:rsidRPr="0051358F">
        <w:rPr>
          <w:rFonts w:ascii="Courier New" w:eastAsia="Times New Roman" w:hAnsi="Courier New" w:cs="Courier New"/>
          <w:b/>
          <w:bCs/>
          <w:lang w:eastAsia="cs-CZ"/>
        </w:rPr>
        <w:t xml:space="preserve">, </w:t>
      </w:r>
      <w:r w:rsidRPr="0051358F">
        <w:rPr>
          <w:rFonts w:ascii="Courier New" w:eastAsia="Times New Roman" w:hAnsi="Courier New" w:cs="Courier New"/>
          <w:bCs/>
          <w:lang w:eastAsia="cs-CZ"/>
        </w:rPr>
        <w:t xml:space="preserve">který </w:t>
      </w:r>
      <w:r w:rsidRPr="0051358F">
        <w:rPr>
          <w:rFonts w:ascii="Courier New" w:eastAsia="Times New Roman" w:hAnsi="Courier New" w:cs="Courier New"/>
          <w:lang w:eastAsia="cs-CZ"/>
        </w:rPr>
        <w:t xml:space="preserve">byl v průběhu sledovaného období upraven na částku </w:t>
      </w:r>
      <w:r w:rsidRPr="0051358F">
        <w:rPr>
          <w:rFonts w:ascii="Courier New" w:eastAsia="Times New Roman" w:hAnsi="Courier New" w:cs="Courier New"/>
          <w:b/>
          <w:lang w:eastAsia="cs-CZ"/>
        </w:rPr>
        <w:t xml:space="preserve">195 860 </w:t>
      </w:r>
      <w:proofErr w:type="spellStart"/>
      <w:r w:rsidRPr="0051358F">
        <w:rPr>
          <w:rFonts w:ascii="Courier New" w:eastAsia="Times New Roman" w:hAnsi="Courier New" w:cs="Courier New"/>
          <w:b/>
          <w:lang w:eastAsia="cs-CZ"/>
        </w:rPr>
        <w:t>tis.Kč</w:t>
      </w:r>
      <w:proofErr w:type="spellEnd"/>
      <w:r w:rsidRPr="0051358F">
        <w:rPr>
          <w:rFonts w:ascii="Courier New" w:eastAsia="Times New Roman" w:hAnsi="Courier New" w:cs="Courier New"/>
          <w:lang w:eastAsia="cs-CZ"/>
        </w:rPr>
        <w:t xml:space="preserve"> (včetně průtokových dotací prostřednictvím zřizovatele), a to následovně</w:t>
      </w:r>
    </w:p>
    <w:p w14:paraId="615E8DF5"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příspěvek v oblasti kultury (150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378E45F" w14:textId="3F42B70A"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snížení počtu zaměstnanců – stravovací provoz (</w:t>
      </w:r>
      <w:r w:rsidR="00740251">
        <w:rPr>
          <w:rFonts w:ascii="Courier New" w:eastAsia="Times New Roman" w:hAnsi="Courier New" w:cs="Times New Roman"/>
          <w:lang w:eastAsia="cs-CZ"/>
        </w:rPr>
        <w:t>-</w:t>
      </w:r>
      <w:r w:rsidRPr="0051358F">
        <w:rPr>
          <w:rFonts w:ascii="Courier New" w:eastAsia="Times New Roman" w:hAnsi="Courier New" w:cs="Times New Roman"/>
          <w:lang w:eastAsia="cs-CZ"/>
        </w:rPr>
        <w:t>322 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FDDC75C"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OP zaměstnanost na projekt „Podpora služeb sociální prevence na roky 2020-2021“ (6 679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 xml:space="preserve">) </w:t>
      </w:r>
    </w:p>
    <w:p w14:paraId="0A35ECC4"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dotace z rozpočtu MSK na financování běžných výdajů souvisejících </w:t>
      </w:r>
    </w:p>
    <w:p w14:paraId="2090D0AB" w14:textId="237BFAD8"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A85855">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 (66</w:t>
      </w:r>
      <w:r w:rsidR="00A85855">
        <w:rPr>
          <w:rFonts w:ascii="Courier New" w:eastAsia="Times New Roman" w:hAnsi="Courier New" w:cs="Times New Roman"/>
          <w:lang w:eastAsia="cs-CZ"/>
        </w:rPr>
        <w:t> </w:t>
      </w:r>
      <w:r w:rsidRPr="0051358F">
        <w:rPr>
          <w:rFonts w:ascii="Courier New" w:eastAsia="Times New Roman" w:hAnsi="Courier New" w:cs="Times New Roman"/>
          <w:lang w:eastAsia="cs-CZ"/>
        </w:rPr>
        <w:t>732</w:t>
      </w:r>
      <w:r w:rsidR="00A85855">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EA1F6DA"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mimořádné odměny COVID 19 – II. vlna (19 535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687F504" w14:textId="093064C0"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účelový příspěvek </w:t>
      </w:r>
      <w:r w:rsidR="00D9215E">
        <w:rPr>
          <w:rFonts w:ascii="Courier New" w:eastAsia="Times New Roman" w:hAnsi="Courier New" w:cs="Times New Roman"/>
          <w:lang w:eastAsia="cs-CZ"/>
        </w:rPr>
        <w:t>–</w:t>
      </w:r>
      <w:r w:rsidRPr="0051358F">
        <w:rPr>
          <w:rFonts w:ascii="Courier New" w:eastAsia="Times New Roman" w:hAnsi="Courier New" w:cs="Times New Roman"/>
          <w:lang w:eastAsia="cs-CZ"/>
        </w:rPr>
        <w:t xml:space="preserve"> gastronádoby (37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8CF82FB" w14:textId="5E2B0C82"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účelový příspěvek </w:t>
      </w:r>
      <w:r w:rsidR="00D9215E">
        <w:rPr>
          <w:rFonts w:ascii="Courier New" w:eastAsia="Times New Roman" w:hAnsi="Courier New" w:cs="Times New Roman"/>
          <w:lang w:eastAsia="cs-CZ"/>
        </w:rPr>
        <w:t>–</w:t>
      </w:r>
      <w:r w:rsidRPr="0051358F">
        <w:rPr>
          <w:rFonts w:ascii="Courier New" w:eastAsia="Times New Roman" w:hAnsi="Courier New" w:cs="Times New Roman"/>
          <w:lang w:eastAsia="cs-CZ"/>
        </w:rPr>
        <w:t xml:space="preserve"> pračky</w:t>
      </w:r>
      <w:r w:rsidR="00D9215E">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(90 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0BE09993" w14:textId="02264AF3"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účelový příspěvek </w:t>
      </w:r>
      <w:r w:rsidR="00D9215E">
        <w:rPr>
          <w:rFonts w:ascii="Courier New" w:eastAsia="Times New Roman" w:hAnsi="Courier New" w:cs="Times New Roman"/>
          <w:lang w:eastAsia="cs-CZ"/>
        </w:rPr>
        <w:t>–</w:t>
      </w:r>
      <w:r w:rsidRPr="0051358F">
        <w:rPr>
          <w:rFonts w:ascii="Courier New" w:eastAsia="Times New Roman" w:hAnsi="Courier New" w:cs="Times New Roman"/>
          <w:lang w:eastAsia="cs-CZ"/>
        </w:rPr>
        <w:t xml:space="preserve"> sušičky (121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2704D55" w14:textId="12C87BDA"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účelový příspěvek </w:t>
      </w:r>
      <w:r w:rsidR="00D9215E">
        <w:rPr>
          <w:rFonts w:ascii="Courier New" w:eastAsia="Times New Roman" w:hAnsi="Courier New" w:cs="Times New Roman"/>
          <w:lang w:eastAsia="cs-CZ"/>
        </w:rPr>
        <w:t>–</w:t>
      </w:r>
      <w:r w:rsidRPr="0051358F">
        <w:rPr>
          <w:rFonts w:ascii="Courier New" w:eastAsia="Times New Roman" w:hAnsi="Courier New" w:cs="Times New Roman"/>
          <w:lang w:eastAsia="cs-CZ"/>
        </w:rPr>
        <w:t xml:space="preserve"> lednice (37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695380CE"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účelový příspěvek – ohřívací vložky (46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43815140"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účelový příspěvek – nákup a modernizace organizace (97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316EC1A"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dofinancování příspěvku na provoz (7 479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16C71D8"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mimořádná neinvestiční dotace MPSV na sanaci vícenákladů a výpadku zdrojů spojených s dopady pandemie COVID 19 (1 008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2858417D"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dotace z MSK – „Všechny barvy duhy“ (180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5CD51FF7" w14:textId="77777777"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dotace z rozpočtu MSK na financování běžných výdajů souvisejících </w:t>
      </w:r>
    </w:p>
    <w:p w14:paraId="41F553CD" w14:textId="68B69B7A" w:rsidR="0051358F" w:rsidRPr="0051358F" w:rsidRDefault="0051358F" w:rsidP="0051358F">
      <w:pPr>
        <w:autoSpaceDN w:val="0"/>
        <w:spacing w:after="0" w:line="240" w:lineRule="auto"/>
        <w:jc w:val="both"/>
        <w:rPr>
          <w:rFonts w:ascii="Courier New" w:eastAsia="Times New Roman" w:hAnsi="Courier New" w:cs="Times New Roman"/>
          <w:lang w:eastAsia="cs-CZ"/>
        </w:rPr>
      </w:pPr>
      <w:r w:rsidRPr="0051358F">
        <w:rPr>
          <w:rFonts w:ascii="Courier New" w:eastAsia="Times New Roman" w:hAnsi="Courier New" w:cs="Times New Roman"/>
          <w:lang w:eastAsia="cs-CZ"/>
        </w:rPr>
        <w:t xml:space="preserve">  s poskytováním základních druhů a forem sociálních služeb v r.</w:t>
      </w:r>
      <w:r w:rsidR="00A85855">
        <w:rPr>
          <w:rFonts w:ascii="Courier New" w:eastAsia="Times New Roman" w:hAnsi="Courier New" w:cs="Times New Roman"/>
          <w:lang w:eastAsia="cs-CZ"/>
        </w:rPr>
        <w:t xml:space="preserve"> </w:t>
      </w:r>
      <w:r w:rsidRPr="0051358F">
        <w:rPr>
          <w:rFonts w:ascii="Courier New" w:eastAsia="Times New Roman" w:hAnsi="Courier New" w:cs="Times New Roman"/>
          <w:lang w:eastAsia="cs-CZ"/>
        </w:rPr>
        <w:t>2021 (5</w:t>
      </w:r>
      <w:r w:rsidR="00A85855">
        <w:rPr>
          <w:rFonts w:ascii="Courier New" w:eastAsia="Times New Roman" w:hAnsi="Courier New" w:cs="Times New Roman"/>
          <w:lang w:eastAsia="cs-CZ"/>
        </w:rPr>
        <w:t> </w:t>
      </w:r>
      <w:r w:rsidRPr="0051358F">
        <w:rPr>
          <w:rFonts w:ascii="Courier New" w:eastAsia="Times New Roman" w:hAnsi="Courier New" w:cs="Times New Roman"/>
          <w:lang w:eastAsia="cs-CZ"/>
        </w:rPr>
        <w:t>597</w:t>
      </w:r>
      <w:r w:rsidR="00A85855">
        <w:rPr>
          <w:rFonts w:ascii="Courier New" w:eastAsia="Times New Roman" w:hAnsi="Courier New" w:cs="Times New Roman"/>
          <w:lang w:eastAsia="cs-CZ"/>
        </w:rPr>
        <w:t> </w:t>
      </w:r>
      <w:proofErr w:type="spellStart"/>
      <w:proofErr w:type="gramStart"/>
      <w:r w:rsidRPr="0051358F">
        <w:rPr>
          <w:rFonts w:ascii="Courier New" w:eastAsia="Times New Roman" w:hAnsi="Courier New" w:cs="Times New Roman"/>
          <w:lang w:eastAsia="cs-CZ"/>
        </w:rPr>
        <w:t>tis.Kč</w:t>
      </w:r>
      <w:proofErr w:type="spellEnd"/>
      <w:proofErr w:type="gramEnd"/>
      <w:r w:rsidRPr="0051358F">
        <w:rPr>
          <w:rFonts w:ascii="Courier New" w:eastAsia="Times New Roman" w:hAnsi="Courier New" w:cs="Times New Roman"/>
          <w:lang w:eastAsia="cs-CZ"/>
        </w:rPr>
        <w:t>)</w:t>
      </w:r>
    </w:p>
    <w:p w14:paraId="33F11EFA" w14:textId="77777777" w:rsidR="0051358F" w:rsidRPr="0051358F" w:rsidRDefault="0051358F" w:rsidP="0051358F">
      <w:pPr>
        <w:tabs>
          <w:tab w:val="right" w:pos="9923"/>
        </w:tabs>
        <w:autoSpaceDN w:val="0"/>
        <w:spacing w:after="0" w:line="240" w:lineRule="auto"/>
        <w:jc w:val="both"/>
        <w:rPr>
          <w:rFonts w:ascii="Courier New" w:eastAsia="Times New Roman" w:hAnsi="Courier New" w:cs="Times New Roman"/>
          <w:lang w:eastAsia="cs-CZ"/>
        </w:rPr>
      </w:pPr>
    </w:p>
    <w:p w14:paraId="1D9F12CA" w14:textId="79383E34" w:rsidR="0051358F" w:rsidRPr="00D9215E"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Takto upravený neinvestiční příspěvek se nerovná výši provozní dotace, která je o 3 820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w:t>
      </w:r>
      <w:r w:rsidR="00740251">
        <w:rPr>
          <w:rFonts w:ascii="Courier New" w:eastAsia="Times New Roman" w:hAnsi="Courier New" w:cs="Courier New"/>
          <w:lang w:eastAsia="cs-CZ"/>
        </w:rPr>
        <w:t>vyšší</w:t>
      </w:r>
      <w:r w:rsidRPr="0051358F">
        <w:rPr>
          <w:rFonts w:ascii="Courier New" w:eastAsia="Times New Roman" w:hAnsi="Courier New" w:cs="Courier New"/>
          <w:lang w:eastAsia="cs-CZ"/>
        </w:rPr>
        <w:t xml:space="preserve">. Rozdíl představuje nižší čerpání účelových příspěvků </w:t>
      </w:r>
      <w:r w:rsidRPr="0051358F">
        <w:rPr>
          <w:rFonts w:ascii="Courier New" w:eastAsia="Times New Roman" w:hAnsi="Courier New" w:cs="Courier New"/>
          <w:lang w:eastAsia="cs-CZ"/>
        </w:rPr>
        <w:lastRenderedPageBreak/>
        <w:t>(-158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 xml:space="preserve">), předpis pohledávky v rámci finančního vypořádání příspěvku na odpisy (134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 nečerpání účelového příspěvku z minulých let (365</w:t>
      </w:r>
      <w:r w:rsidR="005B0C9F">
        <w:rPr>
          <w:rFonts w:ascii="Courier New" w:eastAsia="Times New Roman" w:hAnsi="Courier New" w:cs="Courier New"/>
          <w:lang w:eastAsia="cs-CZ"/>
        </w:rPr>
        <w:t> </w:t>
      </w:r>
      <w:proofErr w:type="spellStart"/>
      <w:r w:rsidR="00536C48">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 xml:space="preserve">) a proúčtování odpisů dle ČÚS (3 479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52E67E96" w14:textId="77777777" w:rsidR="0051358F" w:rsidRPr="00D9215E" w:rsidRDefault="0051358F" w:rsidP="0051358F">
      <w:pPr>
        <w:autoSpaceDN w:val="0"/>
        <w:spacing w:after="0" w:line="240" w:lineRule="auto"/>
        <w:jc w:val="both"/>
        <w:rPr>
          <w:rFonts w:ascii="Courier New" w:eastAsia="Times New Roman" w:hAnsi="Courier New" w:cs="Times New Roman"/>
          <w:lang w:eastAsia="cs-CZ"/>
        </w:rPr>
      </w:pPr>
    </w:p>
    <w:tbl>
      <w:tblPr>
        <w:tblW w:w="80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433"/>
        <w:gridCol w:w="1907"/>
      </w:tblGrid>
      <w:tr w:rsidR="0051358F" w:rsidRPr="0051358F" w14:paraId="4B6349E3" w14:textId="77777777" w:rsidTr="00FE610B">
        <w:trPr>
          <w:trHeight w:val="307"/>
        </w:trPr>
        <w:tc>
          <w:tcPr>
            <w:tcW w:w="6184"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F931AEE"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Náklady celkem</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97CFF83" w14:textId="77777777" w:rsidR="0051358F" w:rsidRPr="0051358F" w:rsidRDefault="0051358F" w:rsidP="0051358F">
            <w:pPr>
              <w:keepNext/>
              <w:tabs>
                <w:tab w:val="right" w:pos="9072"/>
              </w:tabs>
              <w:autoSpaceDN w:val="0"/>
              <w:spacing w:after="0" w:line="276" w:lineRule="auto"/>
              <w:ind w:left="-250" w:firstLine="250"/>
              <w:jc w:val="right"/>
              <w:rPr>
                <w:rFonts w:ascii="Calibri" w:eastAsia="Times New Roman" w:hAnsi="Calibri" w:cs="Times New Roman"/>
              </w:rPr>
            </w:pPr>
            <w:r w:rsidRPr="0051358F">
              <w:rPr>
                <w:rFonts w:ascii="Calibri" w:eastAsia="Times New Roman" w:hAnsi="Calibri" w:cs="Times New Roman"/>
                <w:b/>
                <w:bCs/>
              </w:rPr>
              <w:t>261 095</w:t>
            </w:r>
            <w:r w:rsidRPr="0051358F">
              <w:rPr>
                <w:rFonts w:ascii="Calibri" w:eastAsia="Times New Roman" w:hAnsi="Calibri" w:cs="Times New Roman"/>
              </w:rPr>
              <w:t xml:space="preserve">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2B8E33E" w14:textId="77777777" w:rsidTr="00FE610B">
        <w:trPr>
          <w:trHeight w:val="307"/>
        </w:trPr>
        <w:tc>
          <w:tcPr>
            <w:tcW w:w="6184"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3B1668B3"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5BB6FB2"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F0E25FB" w14:textId="77777777" w:rsidTr="00FE610B">
        <w:trPr>
          <w:trHeight w:val="307"/>
        </w:trPr>
        <w:tc>
          <w:tcPr>
            <w:tcW w:w="751"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9F2AAB8" w14:textId="77777777" w:rsidR="0051358F" w:rsidRPr="0051358F" w:rsidRDefault="0051358F" w:rsidP="0051358F">
            <w:pPr>
              <w:keepNext/>
              <w:tabs>
                <w:tab w:val="right" w:pos="9072"/>
              </w:tabs>
              <w:autoSpaceDN w:val="0"/>
              <w:spacing w:after="0" w:line="276" w:lineRule="auto"/>
              <w:ind w:left="113" w:right="113"/>
              <w:jc w:val="center"/>
              <w:rPr>
                <w:rFonts w:ascii="Calibri" w:eastAsia="Times New Roman" w:hAnsi="Calibri" w:cs="Times New Roman"/>
                <w:b/>
              </w:rPr>
            </w:pPr>
            <w:r w:rsidRPr="0051358F">
              <w:rPr>
                <w:rFonts w:ascii="Calibri" w:eastAsia="Times New Roman" w:hAnsi="Calibri" w:cs="Times New Roman"/>
                <w:b/>
              </w:rPr>
              <w:t>v tom</w:t>
            </w:r>
          </w:p>
        </w:tc>
        <w:tc>
          <w:tcPr>
            <w:tcW w:w="5433" w:type="dxa"/>
            <w:tcBorders>
              <w:top w:val="single" w:sz="12" w:space="0" w:color="auto"/>
              <w:left w:val="single" w:sz="2" w:space="0" w:color="auto"/>
              <w:bottom w:val="dashSmallGap" w:sz="4" w:space="0" w:color="auto"/>
              <w:right w:val="single" w:sz="4" w:space="0" w:color="auto"/>
            </w:tcBorders>
            <w:hideMark/>
          </w:tcPr>
          <w:p w14:paraId="1D8C55F3"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spotřebované náklady</w:t>
            </w:r>
          </w:p>
        </w:tc>
        <w:tc>
          <w:tcPr>
            <w:tcW w:w="1907" w:type="dxa"/>
            <w:tcBorders>
              <w:top w:val="single" w:sz="12" w:space="0" w:color="auto"/>
              <w:left w:val="single" w:sz="4" w:space="0" w:color="auto"/>
              <w:bottom w:val="dashSmallGap" w:sz="4" w:space="0" w:color="auto"/>
              <w:right w:val="single" w:sz="12" w:space="0" w:color="auto"/>
            </w:tcBorders>
            <w:vAlign w:val="center"/>
            <w:hideMark/>
          </w:tcPr>
          <w:p w14:paraId="2BC9FD7B"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21 204 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7D61846" w14:textId="77777777" w:rsidTr="00FE610B">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5CD40744"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dashSmallGap" w:sz="4" w:space="0" w:color="auto"/>
              <w:right w:val="single" w:sz="4" w:space="0" w:color="auto"/>
            </w:tcBorders>
            <w:hideMark/>
          </w:tcPr>
          <w:p w14:paraId="4D27A9E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opravy a udržování</w:t>
            </w:r>
          </w:p>
        </w:tc>
        <w:tc>
          <w:tcPr>
            <w:tcW w:w="1907" w:type="dxa"/>
            <w:tcBorders>
              <w:top w:val="dashSmallGap" w:sz="4" w:space="0" w:color="auto"/>
              <w:left w:val="single" w:sz="4" w:space="0" w:color="auto"/>
              <w:bottom w:val="dashSmallGap" w:sz="4" w:space="0" w:color="auto"/>
              <w:right w:val="single" w:sz="12" w:space="0" w:color="auto"/>
            </w:tcBorders>
            <w:vAlign w:val="center"/>
            <w:hideMark/>
          </w:tcPr>
          <w:p w14:paraId="05AEA3F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2 043 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1974BCD6" w14:textId="77777777" w:rsidTr="00FE610B">
        <w:trPr>
          <w:trHeight w:val="330"/>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0B6DF679"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dashSmallGap" w:sz="4" w:space="0" w:color="auto"/>
              <w:right w:val="single" w:sz="4" w:space="0" w:color="auto"/>
            </w:tcBorders>
            <w:hideMark/>
          </w:tcPr>
          <w:p w14:paraId="1495268C"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ostatní služby</w:t>
            </w:r>
          </w:p>
        </w:tc>
        <w:tc>
          <w:tcPr>
            <w:tcW w:w="1907" w:type="dxa"/>
            <w:tcBorders>
              <w:top w:val="dashSmallGap" w:sz="4" w:space="0" w:color="auto"/>
              <w:left w:val="single" w:sz="4" w:space="0" w:color="auto"/>
              <w:bottom w:val="dashSmallGap" w:sz="4" w:space="0" w:color="auto"/>
              <w:right w:val="single" w:sz="12" w:space="0" w:color="auto"/>
            </w:tcBorders>
            <w:vAlign w:val="center"/>
            <w:hideMark/>
          </w:tcPr>
          <w:p w14:paraId="38F4913E"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11 470 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62E92384" w14:textId="77777777" w:rsidTr="00FE610B">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E7D11E5"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dashSmallGap" w:sz="4" w:space="0" w:color="auto"/>
              <w:right w:val="single" w:sz="4" w:space="0" w:color="auto"/>
            </w:tcBorders>
            <w:hideMark/>
          </w:tcPr>
          <w:p w14:paraId="0F2441DB"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osobní náklady</w:t>
            </w:r>
          </w:p>
        </w:tc>
        <w:tc>
          <w:tcPr>
            <w:tcW w:w="1907" w:type="dxa"/>
            <w:tcBorders>
              <w:top w:val="dashSmallGap" w:sz="4" w:space="0" w:color="auto"/>
              <w:left w:val="single" w:sz="4" w:space="0" w:color="auto"/>
              <w:bottom w:val="dashSmallGap" w:sz="4" w:space="0" w:color="auto"/>
              <w:right w:val="single" w:sz="12" w:space="0" w:color="auto"/>
            </w:tcBorders>
            <w:vAlign w:val="center"/>
            <w:hideMark/>
          </w:tcPr>
          <w:p w14:paraId="7CFF22DB"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213 063 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D5C4382" w14:textId="77777777" w:rsidTr="00FE610B">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50477D0"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dashSmallGap" w:sz="4" w:space="0" w:color="auto"/>
              <w:right w:val="single" w:sz="4" w:space="0" w:color="auto"/>
            </w:tcBorders>
            <w:hideMark/>
          </w:tcPr>
          <w:p w14:paraId="37753FE1"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odpisy</w:t>
            </w:r>
          </w:p>
        </w:tc>
        <w:tc>
          <w:tcPr>
            <w:tcW w:w="1907" w:type="dxa"/>
            <w:tcBorders>
              <w:top w:val="dashSmallGap" w:sz="4" w:space="0" w:color="auto"/>
              <w:left w:val="single" w:sz="4" w:space="0" w:color="auto"/>
              <w:bottom w:val="dashSmallGap" w:sz="4" w:space="0" w:color="auto"/>
              <w:right w:val="single" w:sz="12" w:space="0" w:color="auto"/>
            </w:tcBorders>
            <w:vAlign w:val="center"/>
            <w:hideMark/>
          </w:tcPr>
          <w:p w14:paraId="282061FF"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9 354 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74D22B1C" w14:textId="77777777" w:rsidTr="00FE610B">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5796C431"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dashSmallGap" w:sz="4" w:space="0" w:color="auto"/>
              <w:right w:val="single" w:sz="4" w:space="0" w:color="auto"/>
            </w:tcBorders>
            <w:hideMark/>
          </w:tcPr>
          <w:p w14:paraId="4DF17047"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nákup DDM</w:t>
            </w:r>
          </w:p>
        </w:tc>
        <w:tc>
          <w:tcPr>
            <w:tcW w:w="1907" w:type="dxa"/>
            <w:tcBorders>
              <w:top w:val="dashSmallGap" w:sz="4" w:space="0" w:color="auto"/>
              <w:left w:val="single" w:sz="4" w:space="0" w:color="auto"/>
              <w:bottom w:val="dashSmallGap" w:sz="4" w:space="0" w:color="auto"/>
              <w:right w:val="single" w:sz="12" w:space="0" w:color="auto"/>
            </w:tcBorders>
            <w:vAlign w:val="center"/>
            <w:hideMark/>
          </w:tcPr>
          <w:p w14:paraId="426D43E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1 011 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0B3E9F21" w14:textId="77777777" w:rsidTr="00FE610B">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3DCCD499" w14:textId="77777777" w:rsidR="0051358F" w:rsidRPr="0051358F" w:rsidRDefault="0051358F" w:rsidP="0051358F">
            <w:pPr>
              <w:spacing w:after="0" w:line="276" w:lineRule="auto"/>
              <w:rPr>
                <w:rFonts w:ascii="Calibri" w:eastAsia="Times New Roman" w:hAnsi="Calibri" w:cs="Times New Roman"/>
                <w:b/>
              </w:rPr>
            </w:pPr>
          </w:p>
        </w:tc>
        <w:tc>
          <w:tcPr>
            <w:tcW w:w="5433" w:type="dxa"/>
            <w:tcBorders>
              <w:top w:val="dashSmallGap" w:sz="4" w:space="0" w:color="auto"/>
              <w:left w:val="single" w:sz="2" w:space="0" w:color="auto"/>
              <w:bottom w:val="single" w:sz="12" w:space="0" w:color="auto"/>
              <w:right w:val="single" w:sz="2" w:space="0" w:color="auto"/>
            </w:tcBorders>
            <w:hideMark/>
          </w:tcPr>
          <w:p w14:paraId="7604BC22"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rPr>
              <w:t xml:space="preserve">ostatní </w:t>
            </w:r>
          </w:p>
        </w:tc>
        <w:tc>
          <w:tcPr>
            <w:tcW w:w="1907" w:type="dxa"/>
            <w:tcBorders>
              <w:top w:val="dashSmallGap" w:sz="4" w:space="0" w:color="auto"/>
              <w:left w:val="single" w:sz="2" w:space="0" w:color="auto"/>
              <w:bottom w:val="single" w:sz="12" w:space="0" w:color="auto"/>
              <w:right w:val="single" w:sz="12" w:space="0" w:color="auto"/>
            </w:tcBorders>
            <w:vAlign w:val="center"/>
            <w:hideMark/>
          </w:tcPr>
          <w:p w14:paraId="2EB25A4A"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2 950 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29B2E78F" w14:textId="77777777" w:rsidTr="00FE610B">
        <w:trPr>
          <w:trHeight w:val="307"/>
        </w:trPr>
        <w:tc>
          <w:tcPr>
            <w:tcW w:w="6184"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C6B6B1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Výnosy celkem</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FF80A60" w14:textId="40F29D8B" w:rsidR="0051358F" w:rsidRPr="0051358F" w:rsidRDefault="0011192D" w:rsidP="0051358F">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61 417</w:t>
            </w:r>
            <w:r w:rsidR="0051358F" w:rsidRPr="0051358F">
              <w:rPr>
                <w:rFonts w:ascii="Calibri" w:eastAsia="Times New Roman" w:hAnsi="Calibri" w:cs="Times New Roman"/>
                <w:b/>
              </w:rPr>
              <w:t> </w:t>
            </w:r>
            <w:proofErr w:type="spellStart"/>
            <w:proofErr w:type="gramStart"/>
            <w:r w:rsidR="0051358F" w:rsidRPr="0051358F">
              <w:rPr>
                <w:rFonts w:ascii="Calibri" w:eastAsia="Times New Roman" w:hAnsi="Calibri" w:cs="Times New Roman"/>
                <w:b/>
              </w:rPr>
              <w:t>tis.Kč</w:t>
            </w:r>
            <w:proofErr w:type="spellEnd"/>
            <w:proofErr w:type="gramEnd"/>
          </w:p>
        </w:tc>
      </w:tr>
      <w:tr w:rsidR="0051358F" w:rsidRPr="0051358F" w14:paraId="0EAC851B" w14:textId="77777777" w:rsidTr="00FE610B">
        <w:trPr>
          <w:trHeight w:val="307"/>
        </w:trPr>
        <w:tc>
          <w:tcPr>
            <w:tcW w:w="6184"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F6A14E4"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rPr>
            </w:pPr>
            <w:r w:rsidRPr="0051358F">
              <w:rPr>
                <w:rFonts w:ascii="Calibri" w:eastAsia="Times New Roman" w:hAnsi="Calibri" w:cs="Times New Roman"/>
                <w:b/>
              </w:rPr>
              <w:t>v tom</w:t>
            </w:r>
            <w:r w:rsidRPr="0051358F">
              <w:rPr>
                <w:rFonts w:ascii="Calibri" w:eastAsia="Times New Roman" w:hAnsi="Calibri" w:cs="Times New Roman"/>
              </w:rPr>
              <w:t xml:space="preserve"> doplňková činnost</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3B054A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rPr>
            </w:pPr>
            <w:r w:rsidRPr="0051358F">
              <w:rPr>
                <w:rFonts w:ascii="Calibri" w:eastAsia="Times New Roman" w:hAnsi="Calibri" w:cs="Times New Roman"/>
              </w:rPr>
              <w:t>0 </w:t>
            </w:r>
            <w:proofErr w:type="spellStart"/>
            <w:proofErr w:type="gramStart"/>
            <w:r w:rsidRPr="0051358F">
              <w:rPr>
                <w:rFonts w:ascii="Calibri" w:eastAsia="Times New Roman" w:hAnsi="Calibri" w:cs="Times New Roman"/>
              </w:rPr>
              <w:t>tis.Kč</w:t>
            </w:r>
            <w:proofErr w:type="spellEnd"/>
            <w:proofErr w:type="gramEnd"/>
          </w:p>
        </w:tc>
      </w:tr>
      <w:tr w:rsidR="0051358F" w:rsidRPr="0051358F" w14:paraId="57E30A57" w14:textId="77777777" w:rsidTr="00FE610B">
        <w:trPr>
          <w:trHeight w:val="307"/>
        </w:trPr>
        <w:tc>
          <w:tcPr>
            <w:tcW w:w="6184"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B7B08A5"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Provozní dotace</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A075F63"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 xml:space="preserve">199 678 </w:t>
            </w:r>
            <w:proofErr w:type="spellStart"/>
            <w:proofErr w:type="gramStart"/>
            <w:r w:rsidRPr="0051358F">
              <w:rPr>
                <w:rFonts w:ascii="Calibri" w:eastAsia="Times New Roman" w:hAnsi="Calibri" w:cs="Times New Roman"/>
                <w:b/>
              </w:rPr>
              <w:t>tis.Kč</w:t>
            </w:r>
            <w:proofErr w:type="spellEnd"/>
            <w:proofErr w:type="gramEnd"/>
          </w:p>
        </w:tc>
      </w:tr>
      <w:tr w:rsidR="0051358F" w:rsidRPr="0051358F" w14:paraId="201EFC22" w14:textId="77777777" w:rsidTr="00D9215E">
        <w:trPr>
          <w:trHeight w:val="296"/>
        </w:trPr>
        <w:tc>
          <w:tcPr>
            <w:tcW w:w="6184"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C10A058" w14:textId="77777777" w:rsidR="0051358F" w:rsidRPr="0051358F" w:rsidRDefault="0051358F" w:rsidP="0051358F">
            <w:pPr>
              <w:keepNext/>
              <w:tabs>
                <w:tab w:val="right" w:pos="9072"/>
              </w:tabs>
              <w:autoSpaceDN w:val="0"/>
              <w:spacing w:after="0" w:line="276" w:lineRule="auto"/>
              <w:jc w:val="both"/>
              <w:rPr>
                <w:rFonts w:ascii="Calibri" w:eastAsia="Times New Roman" w:hAnsi="Calibri" w:cs="Times New Roman"/>
                <w:b/>
              </w:rPr>
            </w:pPr>
            <w:r w:rsidRPr="0051358F">
              <w:rPr>
                <w:rFonts w:ascii="Calibri" w:eastAsia="Times New Roman" w:hAnsi="Calibri" w:cs="Times New Roman"/>
                <w:b/>
              </w:rPr>
              <w:t>Výsledek hospodaření</w:t>
            </w:r>
          </w:p>
        </w:tc>
        <w:tc>
          <w:tcPr>
            <w:tcW w:w="1907"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4E429A8" w14:textId="77777777" w:rsidR="0051358F" w:rsidRPr="0051358F" w:rsidRDefault="0051358F" w:rsidP="0051358F">
            <w:pPr>
              <w:keepNext/>
              <w:tabs>
                <w:tab w:val="right" w:pos="9072"/>
              </w:tabs>
              <w:autoSpaceDN w:val="0"/>
              <w:spacing w:after="0" w:line="276" w:lineRule="auto"/>
              <w:jc w:val="right"/>
              <w:rPr>
                <w:rFonts w:ascii="Calibri" w:eastAsia="Times New Roman" w:hAnsi="Calibri" w:cs="Times New Roman"/>
                <w:b/>
              </w:rPr>
            </w:pPr>
            <w:r w:rsidRPr="0051358F">
              <w:rPr>
                <w:rFonts w:ascii="Calibri" w:eastAsia="Times New Roman" w:hAnsi="Calibri" w:cs="Times New Roman"/>
                <w:b/>
              </w:rPr>
              <w:t>0 </w:t>
            </w:r>
            <w:proofErr w:type="spellStart"/>
            <w:proofErr w:type="gramStart"/>
            <w:r w:rsidRPr="0051358F">
              <w:rPr>
                <w:rFonts w:ascii="Calibri" w:eastAsia="Times New Roman" w:hAnsi="Calibri" w:cs="Times New Roman"/>
                <w:b/>
              </w:rPr>
              <w:t>tis.Kč</w:t>
            </w:r>
            <w:proofErr w:type="spellEnd"/>
            <w:proofErr w:type="gramEnd"/>
          </w:p>
        </w:tc>
      </w:tr>
    </w:tbl>
    <w:p w14:paraId="0CCECF9D" w14:textId="77777777" w:rsidR="00D9215E" w:rsidRDefault="00D9215E" w:rsidP="0051358F">
      <w:pPr>
        <w:autoSpaceDN w:val="0"/>
        <w:spacing w:after="0" w:line="240" w:lineRule="auto"/>
        <w:jc w:val="both"/>
        <w:rPr>
          <w:rFonts w:ascii="Courier New" w:eastAsia="Times New Roman" w:hAnsi="Courier New" w:cs="Courier New"/>
          <w:lang w:eastAsia="cs-CZ"/>
        </w:rPr>
      </w:pPr>
    </w:p>
    <w:p w14:paraId="4E0CEC03" w14:textId="2B3E36F3"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V roce 2021 byl organizaci poskytnut investiční příspěvek ve výši 18</w:t>
      </w:r>
      <w:r w:rsidR="005B0C9F">
        <w:rPr>
          <w:rFonts w:ascii="Courier New" w:eastAsia="Times New Roman" w:hAnsi="Courier New" w:cs="Courier New"/>
          <w:lang w:eastAsia="cs-CZ"/>
        </w:rPr>
        <w:t> </w:t>
      </w:r>
      <w:r w:rsidRPr="0051358F">
        <w:rPr>
          <w:rFonts w:ascii="Courier New" w:eastAsia="Times New Roman" w:hAnsi="Courier New" w:cs="Courier New"/>
          <w:lang w:eastAsia="cs-CZ"/>
        </w:rPr>
        <w:t>883</w:t>
      </w:r>
      <w:r w:rsidR="005B0C9F">
        <w:rPr>
          <w:rFonts w:ascii="Courier New" w:eastAsia="Times New Roman" w:hAnsi="Courier New" w:cs="Courier New"/>
          <w:lang w:eastAsia="cs-CZ"/>
        </w:rPr>
        <w:t> </w:t>
      </w:r>
      <w:proofErr w:type="spellStart"/>
      <w:r w:rsidRPr="0051358F">
        <w:rPr>
          <w:rFonts w:ascii="Courier New" w:eastAsia="Times New Roman" w:hAnsi="Courier New" w:cs="Courier New"/>
          <w:lang w:eastAsia="cs-CZ"/>
        </w:rPr>
        <w:t>tis.Kč</w:t>
      </w:r>
      <w:proofErr w:type="spellEnd"/>
      <w:r w:rsidRPr="0051358F">
        <w:rPr>
          <w:rFonts w:ascii="Courier New" w:eastAsia="Times New Roman" w:hAnsi="Courier New" w:cs="Courier New"/>
          <w:lang w:eastAsia="cs-CZ"/>
        </w:rPr>
        <w:t>.</w:t>
      </w:r>
    </w:p>
    <w:p w14:paraId="60C70DCD"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p>
    <w:p w14:paraId="4F6952BB" w14:textId="77777777" w:rsidR="0051358F" w:rsidRPr="0051358F" w:rsidRDefault="0051358F" w:rsidP="0051358F">
      <w:pPr>
        <w:autoSpaceDN w:val="0"/>
        <w:spacing w:after="0" w:line="240" w:lineRule="auto"/>
        <w:jc w:val="both"/>
        <w:rPr>
          <w:rFonts w:ascii="Courier New" w:eastAsia="Times New Roman" w:hAnsi="Courier New" w:cs="Courier New"/>
          <w:b/>
          <w:bCs/>
          <w:lang w:eastAsia="cs-CZ"/>
        </w:rPr>
      </w:pPr>
      <w:r w:rsidRPr="0051358F">
        <w:rPr>
          <w:rFonts w:ascii="Courier New" w:eastAsia="Times New Roman" w:hAnsi="Courier New" w:cs="Courier New"/>
          <w:b/>
          <w:bCs/>
          <w:lang w:eastAsia="cs-CZ"/>
        </w:rPr>
        <w:t>z rozpočtu zřizovatele</w:t>
      </w:r>
    </w:p>
    <w:p w14:paraId="1697A0EF" w14:textId="77777777" w:rsidR="0051358F" w:rsidRPr="0051358F" w:rsidRDefault="0051358F" w:rsidP="0051358F">
      <w:pPr>
        <w:overflowPunct w:val="0"/>
        <w:autoSpaceDE w:val="0"/>
        <w:autoSpaceDN w:val="0"/>
        <w:adjustRightInd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vozidlo pro rozvoz teplé stravy (999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5205B1DC"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na stavební úpravy (15 779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3F85383D"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nákup a modernizace vybavení organizace (693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74CB448A" w14:textId="77777777" w:rsidR="0051358F" w:rsidRPr="0051358F" w:rsidRDefault="0051358F" w:rsidP="0051358F">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pořízení a montáž škrabky kořenové zeleniny (40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2FACDBA6" w14:textId="74FF6A83" w:rsidR="008E5C57" w:rsidRPr="00D9215E" w:rsidRDefault="0051358F" w:rsidP="00D9215E">
      <w:pPr>
        <w:autoSpaceDN w:val="0"/>
        <w:spacing w:after="0" w:line="240" w:lineRule="auto"/>
        <w:jc w:val="both"/>
        <w:rPr>
          <w:rFonts w:ascii="Courier New" w:eastAsia="Times New Roman" w:hAnsi="Courier New" w:cs="Courier New"/>
          <w:lang w:eastAsia="cs-CZ"/>
        </w:rPr>
      </w:pPr>
      <w:r w:rsidRPr="0051358F">
        <w:rPr>
          <w:rFonts w:ascii="Courier New" w:eastAsia="Times New Roman" w:hAnsi="Courier New" w:cs="Courier New"/>
          <w:lang w:eastAsia="cs-CZ"/>
        </w:rPr>
        <w:t xml:space="preserve">- spolufinancování III. etapy transformace (1 372 </w:t>
      </w:r>
      <w:proofErr w:type="spellStart"/>
      <w:proofErr w:type="gramStart"/>
      <w:r w:rsidRPr="0051358F">
        <w:rPr>
          <w:rFonts w:ascii="Courier New" w:eastAsia="Times New Roman" w:hAnsi="Courier New" w:cs="Courier New"/>
          <w:lang w:eastAsia="cs-CZ"/>
        </w:rPr>
        <w:t>tis.Kč</w:t>
      </w:r>
      <w:proofErr w:type="spellEnd"/>
      <w:proofErr w:type="gramEnd"/>
      <w:r w:rsidRPr="0051358F">
        <w:rPr>
          <w:rFonts w:ascii="Courier New" w:eastAsia="Times New Roman" w:hAnsi="Courier New" w:cs="Courier New"/>
          <w:lang w:eastAsia="cs-CZ"/>
        </w:rPr>
        <w:t>)</w:t>
      </w:r>
    </w:p>
    <w:p w14:paraId="4810720F" w14:textId="518F096C" w:rsidR="004A6396" w:rsidRDefault="004A6396">
      <w:pPr>
        <w:rPr>
          <w:rFonts w:ascii="Courier New" w:hAnsi="Courier New" w:cs="Courier New"/>
        </w:rPr>
      </w:pPr>
      <w:r>
        <w:rPr>
          <w:rFonts w:ascii="Courier New" w:hAnsi="Courier New" w:cs="Courier New"/>
        </w:rPr>
        <w:br w:type="page"/>
      </w:r>
    </w:p>
    <w:p w14:paraId="0C4E8949" w14:textId="1C033577" w:rsidR="00F574B2" w:rsidRDefault="00F574B2" w:rsidP="00F574B2">
      <w:pPr>
        <w:pStyle w:val="Zvrenet02"/>
      </w:pPr>
      <w:bookmarkStart w:id="118" w:name="_Toc96107781"/>
      <w:bookmarkStart w:id="119" w:name="_Toc107298483"/>
      <w:r>
        <w:lastRenderedPageBreak/>
        <w:t>Příspěvkové organizace v oblasti zdravotnictví</w:t>
      </w:r>
      <w:bookmarkEnd w:id="118"/>
      <w:bookmarkEnd w:id="119"/>
    </w:p>
    <w:p w14:paraId="6BB36E46" w14:textId="416B6037" w:rsidR="004A6396" w:rsidRDefault="004A6396" w:rsidP="004A6396">
      <w:pPr>
        <w:pStyle w:val="Zvrenet03"/>
      </w:pPr>
      <w:bookmarkStart w:id="120" w:name="_Toc107298484"/>
      <w:r>
        <w:t>Dětské centrum Domeček</w:t>
      </w:r>
      <w:bookmarkEnd w:id="120"/>
    </w:p>
    <w:p w14:paraId="61CF1F3C" w14:textId="77777777"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Schválený neinvestiční příspěvek</w:t>
      </w:r>
      <w:r w:rsidRPr="0017735D">
        <w:rPr>
          <w:rFonts w:ascii="Courier New" w:eastAsia="Times New Roman" w:hAnsi="Courier New" w:cs="Times New Roman"/>
          <w:lang w:eastAsia="cs-CZ"/>
        </w:rPr>
        <w:t xml:space="preserve"> ve výši </w:t>
      </w:r>
      <w:r w:rsidRPr="0017735D">
        <w:rPr>
          <w:rFonts w:ascii="Courier New" w:eastAsia="Times New Roman" w:hAnsi="Courier New" w:cs="Times New Roman"/>
          <w:b/>
          <w:lang w:eastAsia="cs-CZ"/>
        </w:rPr>
        <w:t>40 708</w:t>
      </w:r>
      <w:r w:rsidRPr="0017735D">
        <w:rPr>
          <w:rFonts w:ascii="Courier New" w:eastAsia="Times New Roman" w:hAnsi="Courier New" w:cs="Times New Roman"/>
          <w:lang w:eastAsia="cs-CZ"/>
        </w:rPr>
        <w:t> </w:t>
      </w:r>
      <w:proofErr w:type="spellStart"/>
      <w:proofErr w:type="gramStart"/>
      <w:r w:rsidRPr="0017735D">
        <w:rPr>
          <w:rFonts w:ascii="Courier New" w:eastAsia="Times New Roman" w:hAnsi="Courier New" w:cs="Times New Roman"/>
          <w:b/>
          <w:lang w:eastAsia="cs-CZ"/>
        </w:rPr>
        <w:t>tis.Kč</w:t>
      </w:r>
      <w:proofErr w:type="spellEnd"/>
      <w:proofErr w:type="gramEnd"/>
      <w:r w:rsidRPr="0017735D">
        <w:rPr>
          <w:rFonts w:ascii="Courier New" w:eastAsia="Times New Roman" w:hAnsi="Courier New" w:cs="Times New Roman"/>
          <w:b/>
          <w:lang w:eastAsia="cs-CZ"/>
        </w:rPr>
        <w:t xml:space="preserve"> </w:t>
      </w:r>
      <w:r w:rsidRPr="0017735D">
        <w:rPr>
          <w:rFonts w:ascii="Courier New" w:eastAsia="Times New Roman" w:hAnsi="Courier New" w:cs="Times New Roman"/>
          <w:lang w:eastAsia="cs-CZ"/>
        </w:rPr>
        <w:t xml:space="preserve">byl ve sledovaném období navýšen o </w:t>
      </w:r>
      <w:r w:rsidRPr="0017735D">
        <w:rPr>
          <w:rFonts w:ascii="Courier New" w:eastAsia="Times New Roman" w:hAnsi="Courier New" w:cs="Times New Roman"/>
          <w:b/>
          <w:lang w:eastAsia="cs-CZ"/>
        </w:rPr>
        <w:t>3 879 </w:t>
      </w:r>
      <w:proofErr w:type="spellStart"/>
      <w:r w:rsidRPr="0017735D">
        <w:rPr>
          <w:rFonts w:ascii="Courier New" w:eastAsia="Times New Roman" w:hAnsi="Courier New" w:cs="Times New Roman"/>
          <w:b/>
          <w:lang w:eastAsia="cs-CZ"/>
        </w:rPr>
        <w:t>tis.Kč</w:t>
      </w:r>
      <w:proofErr w:type="spellEnd"/>
      <w:r w:rsidRPr="0017735D">
        <w:rPr>
          <w:rFonts w:ascii="Courier New" w:eastAsia="Times New Roman" w:hAnsi="Courier New" w:cs="Times New Roman"/>
          <w:b/>
          <w:lang w:eastAsia="cs-CZ"/>
        </w:rPr>
        <w:t xml:space="preserve"> </w:t>
      </w:r>
      <w:r w:rsidRPr="0017735D">
        <w:rPr>
          <w:rFonts w:ascii="Courier New" w:eastAsia="Times New Roman" w:hAnsi="Courier New" w:cs="Times New Roman"/>
          <w:lang w:eastAsia="cs-CZ"/>
        </w:rPr>
        <w:t>(včetně průtokových dotací prostřednictvím zřizovatele), a to následovně:</w:t>
      </w:r>
    </w:p>
    <w:p w14:paraId="61EE3B9A" w14:textId="77777777" w:rsidR="0017735D" w:rsidRPr="0017735D" w:rsidRDefault="0017735D" w:rsidP="0017735D">
      <w:pPr>
        <w:spacing w:after="0" w:line="240" w:lineRule="auto"/>
        <w:jc w:val="both"/>
        <w:rPr>
          <w:rFonts w:ascii="Courier New" w:eastAsia="Times New Roman" w:hAnsi="Courier New" w:cs="Times New Roman"/>
          <w:b/>
          <w:bCs/>
          <w:lang w:eastAsia="cs-CZ"/>
        </w:rPr>
      </w:pPr>
    </w:p>
    <w:p w14:paraId="0B7177FD"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Ministerstva zdravotnictví</w:t>
      </w:r>
    </w:p>
    <w:p w14:paraId="1B14CDC0" w14:textId="77777777" w:rsidR="0017735D" w:rsidRPr="0017735D" w:rsidRDefault="0017735D" w:rsidP="0017735D">
      <w:pPr>
        <w:tabs>
          <w:tab w:val="right" w:pos="9923"/>
        </w:tabs>
        <w:spacing w:after="0" w:line="240" w:lineRule="auto"/>
        <w:ind w:left="284" w:hanging="284"/>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mimořádné odměny zaměstnanců poskytovatelů lůžkové péče</w:t>
      </w:r>
      <w:r w:rsidRPr="0017735D">
        <w:rPr>
          <w:rFonts w:ascii="Courier New" w:eastAsia="Times New Roman" w:hAnsi="Courier New" w:cs="Times New Roman"/>
          <w:bCs/>
          <w:lang w:eastAsia="cs-CZ"/>
        </w:rPr>
        <w:tab/>
        <w:t>3 392 </w:t>
      </w:r>
      <w:proofErr w:type="spellStart"/>
      <w:proofErr w:type="gramStart"/>
      <w:r w:rsidRPr="0017735D">
        <w:rPr>
          <w:rFonts w:ascii="Courier New" w:eastAsia="Times New Roman" w:hAnsi="Courier New" w:cs="Times New Roman"/>
          <w:bCs/>
          <w:lang w:eastAsia="cs-CZ"/>
        </w:rPr>
        <w:t>tis.Kč</w:t>
      </w:r>
      <w:proofErr w:type="spellEnd"/>
      <w:proofErr w:type="gramEnd"/>
    </w:p>
    <w:p w14:paraId="0825F201"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odboru sociálních věcí a zdravotnictví</w:t>
      </w:r>
    </w:p>
    <w:p w14:paraId="32C1CD22" w14:textId="77777777" w:rsidR="0017735D" w:rsidRPr="0017735D" w:rsidRDefault="0017735D" w:rsidP="0017735D">
      <w:pPr>
        <w:tabs>
          <w:tab w:val="right" w:pos="9922"/>
        </w:tabs>
        <w:spacing w:after="0" w:line="240" w:lineRule="auto"/>
        <w:ind w:left="284" w:hanging="284"/>
        <w:jc w:val="both"/>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zvýšení provozního příspěvku </w:t>
      </w:r>
      <w:r w:rsidRPr="0017735D">
        <w:rPr>
          <w:rFonts w:ascii="Courier New" w:eastAsia="Times New Roman" w:hAnsi="Courier New" w:cs="Times New Roman"/>
          <w:lang w:eastAsia="cs-CZ"/>
        </w:rPr>
        <w:tab/>
        <w:t xml:space="preserve">2 269 </w:t>
      </w:r>
      <w:proofErr w:type="spellStart"/>
      <w:proofErr w:type="gramStart"/>
      <w:r w:rsidRPr="0017735D">
        <w:rPr>
          <w:rFonts w:ascii="Courier New" w:eastAsia="Times New Roman" w:hAnsi="Courier New" w:cs="Times New Roman"/>
          <w:lang w:eastAsia="cs-CZ"/>
        </w:rPr>
        <w:t>tis.Kč</w:t>
      </w:r>
      <w:proofErr w:type="spellEnd"/>
      <w:proofErr w:type="gramEnd"/>
    </w:p>
    <w:p w14:paraId="4FE750BE" w14:textId="77777777" w:rsidR="0017735D" w:rsidRPr="0017735D" w:rsidRDefault="0017735D" w:rsidP="0017735D">
      <w:pPr>
        <w:tabs>
          <w:tab w:val="right" w:pos="9922"/>
        </w:tabs>
        <w:spacing w:after="0" w:line="240" w:lineRule="auto"/>
        <w:ind w:left="284" w:hanging="284"/>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odboru financí a rozpočtu</w:t>
      </w:r>
    </w:p>
    <w:p w14:paraId="7811561F" w14:textId="77777777" w:rsidR="0017735D" w:rsidRPr="0017735D" w:rsidRDefault="0017735D" w:rsidP="0017735D">
      <w:pPr>
        <w:tabs>
          <w:tab w:val="right" w:pos="9922"/>
        </w:tabs>
        <w:spacing w:after="0" w:line="240" w:lineRule="auto"/>
        <w:ind w:left="284" w:hanging="284"/>
        <w:jc w:val="both"/>
        <w:rPr>
          <w:rFonts w:ascii="Courier New" w:eastAsia="Times New Roman" w:hAnsi="Courier New" w:cs="Times New Roman"/>
          <w:lang w:eastAsia="cs-CZ"/>
        </w:rPr>
      </w:pPr>
      <w:r w:rsidRPr="0017735D">
        <w:rPr>
          <w:rFonts w:ascii="Courier New" w:eastAsia="Times New Roman" w:hAnsi="Courier New" w:cs="Times New Roman"/>
          <w:lang w:eastAsia="cs-CZ"/>
        </w:rPr>
        <w:t>- snížení provozního příspěvku</w:t>
      </w:r>
      <w:r w:rsidRPr="0017735D">
        <w:rPr>
          <w:rFonts w:ascii="Courier New" w:eastAsia="Times New Roman" w:hAnsi="Courier New" w:cs="Times New Roman"/>
          <w:lang w:eastAsia="cs-CZ"/>
        </w:rPr>
        <w:tab/>
        <w:t>- 1 782 </w:t>
      </w:r>
      <w:proofErr w:type="spellStart"/>
      <w:proofErr w:type="gramStart"/>
      <w:r w:rsidRPr="0017735D">
        <w:rPr>
          <w:rFonts w:ascii="Courier New" w:eastAsia="Times New Roman" w:hAnsi="Courier New" w:cs="Times New Roman"/>
          <w:lang w:eastAsia="cs-CZ"/>
        </w:rPr>
        <w:t>tis.Kč</w:t>
      </w:r>
      <w:proofErr w:type="spellEnd"/>
      <w:proofErr w:type="gramEnd"/>
    </w:p>
    <w:p w14:paraId="4C21DFF1" w14:textId="77777777" w:rsidR="0017735D" w:rsidRPr="0017735D" w:rsidRDefault="0017735D" w:rsidP="0017735D">
      <w:pPr>
        <w:tabs>
          <w:tab w:val="right" w:pos="9923"/>
        </w:tabs>
        <w:spacing w:after="0" w:line="240" w:lineRule="auto"/>
        <w:rPr>
          <w:rFonts w:ascii="Courier New" w:eastAsia="Times New Roman" w:hAnsi="Courier New" w:cs="Times New Roman"/>
          <w:lang w:eastAsia="cs-CZ"/>
        </w:rPr>
      </w:pPr>
    </w:p>
    <w:p w14:paraId="4A9903FB" w14:textId="77777777"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 xml:space="preserve">z upraveného neinvestičního příspěvku </w:t>
      </w:r>
      <w:r w:rsidRPr="0017735D">
        <w:rPr>
          <w:rFonts w:ascii="Courier New" w:eastAsia="Times New Roman" w:hAnsi="Courier New" w:cs="Times New Roman"/>
          <w:lang w:eastAsia="cs-CZ"/>
        </w:rPr>
        <w:t xml:space="preserve">ve výši </w:t>
      </w:r>
      <w:r w:rsidRPr="0017735D">
        <w:rPr>
          <w:rFonts w:ascii="Courier New" w:eastAsia="Times New Roman" w:hAnsi="Courier New" w:cs="Times New Roman"/>
          <w:b/>
          <w:lang w:eastAsia="cs-CZ"/>
        </w:rPr>
        <w:t>44 587</w:t>
      </w:r>
      <w:r w:rsidRPr="0017735D">
        <w:rPr>
          <w:rFonts w:ascii="Courier New" w:eastAsia="Times New Roman" w:hAnsi="Courier New" w:cs="Times New Roman"/>
          <w:lang w:eastAsia="cs-CZ"/>
        </w:rPr>
        <w:t> </w:t>
      </w:r>
      <w:proofErr w:type="spellStart"/>
      <w:proofErr w:type="gramStart"/>
      <w:r w:rsidRPr="0017735D">
        <w:rPr>
          <w:rFonts w:ascii="Courier New" w:eastAsia="Times New Roman" w:hAnsi="Courier New" w:cs="Times New Roman"/>
          <w:b/>
          <w:bCs/>
          <w:lang w:eastAsia="cs-CZ"/>
        </w:rPr>
        <w:t>tis.Kč</w:t>
      </w:r>
      <w:proofErr w:type="spellEnd"/>
      <w:proofErr w:type="gramEnd"/>
      <w:r w:rsidRPr="0017735D">
        <w:rPr>
          <w:rFonts w:ascii="Courier New" w:eastAsia="Times New Roman" w:hAnsi="Courier New" w:cs="Times New Roman"/>
          <w:b/>
          <w:bCs/>
          <w:lang w:eastAsia="cs-CZ"/>
        </w:rPr>
        <w:t xml:space="preserve"> </w:t>
      </w:r>
      <w:r w:rsidRPr="0017735D">
        <w:rPr>
          <w:rFonts w:ascii="Courier New" w:eastAsia="Times New Roman" w:hAnsi="Courier New" w:cs="Times New Roman"/>
          <w:lang w:eastAsia="cs-CZ"/>
        </w:rPr>
        <w:t xml:space="preserve">bylo k 31.12.2021 organizaci poskytnuto </w:t>
      </w:r>
      <w:r w:rsidRPr="0017735D">
        <w:rPr>
          <w:rFonts w:ascii="Courier New" w:eastAsia="Times New Roman" w:hAnsi="Courier New" w:cs="Times New Roman"/>
          <w:b/>
          <w:lang w:eastAsia="cs-CZ"/>
        </w:rPr>
        <w:t>44 587 </w:t>
      </w:r>
      <w:proofErr w:type="spellStart"/>
      <w:r w:rsidRPr="0017735D">
        <w:rPr>
          <w:rFonts w:ascii="Courier New" w:eastAsia="Times New Roman" w:hAnsi="Courier New" w:cs="Times New Roman"/>
          <w:b/>
          <w:lang w:eastAsia="cs-CZ"/>
        </w:rPr>
        <w:t>tis.Kč</w:t>
      </w:r>
      <w:proofErr w:type="spellEnd"/>
      <w:r w:rsidRPr="0017735D">
        <w:rPr>
          <w:rFonts w:ascii="Courier New" w:eastAsia="Times New Roman" w:hAnsi="Courier New" w:cs="Times New Roman"/>
          <w:lang w:eastAsia="cs-CZ"/>
        </w:rPr>
        <w:t>. Tato částka se nerovná provozní dotaci, která je o 765 </w:t>
      </w:r>
      <w:proofErr w:type="spellStart"/>
      <w:proofErr w:type="gramStart"/>
      <w:r w:rsidRPr="0017735D">
        <w:rPr>
          <w:rFonts w:ascii="Courier New" w:eastAsia="Times New Roman" w:hAnsi="Courier New" w:cs="Times New Roman"/>
          <w:lang w:eastAsia="cs-CZ"/>
        </w:rPr>
        <w:t>tis.Kč</w:t>
      </w:r>
      <w:proofErr w:type="spellEnd"/>
      <w:proofErr w:type="gramEnd"/>
      <w:r w:rsidRPr="0017735D">
        <w:rPr>
          <w:rFonts w:ascii="Courier New" w:eastAsia="Times New Roman" w:hAnsi="Courier New" w:cs="Times New Roman"/>
          <w:lang w:eastAsia="cs-CZ"/>
        </w:rPr>
        <w:t xml:space="preserve"> vyšší.</w:t>
      </w:r>
    </w:p>
    <w:p w14:paraId="6B3A8F72" w14:textId="77777777" w:rsidR="0017735D" w:rsidRPr="0017735D" w:rsidRDefault="0017735D" w:rsidP="0017735D">
      <w:pPr>
        <w:spacing w:after="0" w:line="240" w:lineRule="auto"/>
        <w:jc w:val="both"/>
        <w:rPr>
          <w:rFonts w:ascii="Courier New" w:eastAsia="Times New Roman" w:hAnsi="Courier New" w:cs="Times New Roman"/>
          <w:bCs/>
          <w:lang w:eastAsia="cs-CZ"/>
        </w:rPr>
      </w:pPr>
    </w:p>
    <w:p w14:paraId="409DEB65"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Provozní dotace:</w:t>
      </w:r>
    </w:p>
    <w:p w14:paraId="055C5996"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 celkem</w:t>
      </w:r>
      <w:r w:rsidRPr="0017735D">
        <w:rPr>
          <w:rFonts w:ascii="Courier New" w:eastAsia="Times New Roman" w:hAnsi="Courier New" w:cs="Times New Roman"/>
          <w:b/>
          <w:bCs/>
          <w:lang w:eastAsia="cs-CZ"/>
        </w:rPr>
        <w:tab/>
        <w:t>45 352 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42E58571"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 poskytnuta zřizovatelem</w:t>
      </w:r>
      <w:r w:rsidRPr="0017735D">
        <w:rPr>
          <w:rFonts w:ascii="Courier New" w:eastAsia="Times New Roman" w:hAnsi="Courier New" w:cs="Times New Roman"/>
          <w:b/>
          <w:bCs/>
          <w:lang w:eastAsia="cs-CZ"/>
        </w:rPr>
        <w:tab/>
        <w:t>44 587 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7A3D117F" w14:textId="77777777" w:rsidR="0017735D" w:rsidRPr="0017735D" w:rsidRDefault="0017735D" w:rsidP="0017735D">
      <w:pPr>
        <w:tabs>
          <w:tab w:val="right" w:pos="9923"/>
        </w:tabs>
        <w:spacing w:after="0" w:line="240" w:lineRule="auto"/>
        <w:jc w:val="both"/>
        <w:rPr>
          <w:rFonts w:ascii="Courier New" w:eastAsia="Times New Roman" w:hAnsi="Courier New" w:cs="Times New Roman"/>
          <w:b/>
          <w:lang w:eastAsia="cs-CZ"/>
        </w:rPr>
      </w:pPr>
      <w:r w:rsidRPr="0017735D">
        <w:rPr>
          <w:rFonts w:ascii="Courier New" w:eastAsia="Times New Roman" w:hAnsi="Courier New" w:cs="Times New Roman"/>
          <w:b/>
          <w:bCs/>
          <w:lang w:eastAsia="cs-CZ"/>
        </w:rPr>
        <w:t>- rozdíl</w:t>
      </w:r>
      <w:r w:rsidRPr="0017735D">
        <w:rPr>
          <w:rFonts w:ascii="Courier New" w:eastAsia="Times New Roman" w:hAnsi="Courier New" w:cs="Times New Roman"/>
          <w:b/>
          <w:bCs/>
          <w:lang w:eastAsia="cs-CZ"/>
        </w:rPr>
        <w:tab/>
        <w:t>765 </w:t>
      </w:r>
      <w:proofErr w:type="spellStart"/>
      <w:proofErr w:type="gramStart"/>
      <w:r w:rsidRPr="0017735D">
        <w:rPr>
          <w:rFonts w:ascii="Courier New" w:eastAsia="Times New Roman" w:hAnsi="Courier New" w:cs="Times New Roman"/>
          <w:b/>
          <w:lang w:eastAsia="cs-CZ"/>
        </w:rPr>
        <w:t>tis.Kč</w:t>
      </w:r>
      <w:proofErr w:type="spellEnd"/>
      <w:proofErr w:type="gramEnd"/>
    </w:p>
    <w:p w14:paraId="13D51FFD" w14:textId="77777777" w:rsidR="0017735D" w:rsidRPr="0017735D" w:rsidRDefault="0017735D" w:rsidP="0017735D">
      <w:pPr>
        <w:tabs>
          <w:tab w:val="right" w:pos="9923"/>
        </w:tabs>
        <w:spacing w:after="0" w:line="240" w:lineRule="auto"/>
        <w:ind w:left="1134"/>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FV – příspěvku na odpisů </w:t>
      </w:r>
      <w:r w:rsidRPr="0017735D">
        <w:rPr>
          <w:rFonts w:ascii="Courier New" w:eastAsia="Times New Roman" w:hAnsi="Courier New" w:cs="Times New Roman"/>
          <w:lang w:eastAsia="cs-CZ"/>
        </w:rPr>
        <w:tab/>
        <w:t>+   30 </w:t>
      </w:r>
      <w:proofErr w:type="spellStart"/>
      <w:proofErr w:type="gramStart"/>
      <w:r w:rsidRPr="0017735D">
        <w:rPr>
          <w:rFonts w:ascii="Courier New" w:eastAsia="Times New Roman" w:hAnsi="Courier New" w:cs="Times New Roman"/>
          <w:lang w:eastAsia="cs-CZ"/>
        </w:rPr>
        <w:t>tis.Kč</w:t>
      </w:r>
      <w:proofErr w:type="spellEnd"/>
      <w:proofErr w:type="gramEnd"/>
    </w:p>
    <w:p w14:paraId="7238E148" w14:textId="77777777" w:rsidR="0017735D" w:rsidRPr="0017735D" w:rsidRDefault="0017735D" w:rsidP="0017735D">
      <w:pPr>
        <w:tabs>
          <w:tab w:val="right" w:pos="9923"/>
        </w:tabs>
        <w:spacing w:after="0" w:line="240" w:lineRule="auto"/>
        <w:ind w:left="1134"/>
        <w:rPr>
          <w:rFonts w:ascii="Courier New" w:eastAsia="Times New Roman" w:hAnsi="Courier New" w:cs="Times New Roman"/>
          <w:lang w:eastAsia="cs-CZ"/>
        </w:rPr>
      </w:pPr>
      <w:r w:rsidRPr="0017735D">
        <w:rPr>
          <w:rFonts w:ascii="Courier New" w:eastAsia="Times New Roman" w:hAnsi="Courier New" w:cs="Times New Roman"/>
          <w:lang w:eastAsia="cs-CZ"/>
        </w:rPr>
        <w:t>- ÚP – dotace na výkon pěstounské péče</w:t>
      </w:r>
      <w:r w:rsidRPr="0017735D">
        <w:rPr>
          <w:rFonts w:ascii="Courier New" w:eastAsia="Times New Roman" w:hAnsi="Courier New" w:cs="Times New Roman"/>
          <w:lang w:eastAsia="cs-CZ"/>
        </w:rPr>
        <w:tab/>
      </w:r>
      <w:proofErr w:type="gramStart"/>
      <w:r w:rsidRPr="0017735D">
        <w:rPr>
          <w:rFonts w:ascii="Courier New" w:eastAsia="Times New Roman" w:hAnsi="Courier New" w:cs="Times New Roman"/>
          <w:lang w:eastAsia="cs-CZ"/>
        </w:rPr>
        <w:t>+  723</w:t>
      </w:r>
      <w:proofErr w:type="gramEnd"/>
      <w:r w:rsidRPr="0017735D">
        <w:rPr>
          <w:rFonts w:ascii="Courier New" w:eastAsia="Times New Roman" w:hAnsi="Courier New" w:cs="Times New Roman"/>
          <w:lang w:eastAsia="cs-CZ"/>
        </w:rPr>
        <w:t> </w:t>
      </w:r>
      <w:proofErr w:type="spellStart"/>
      <w:r w:rsidRPr="0017735D">
        <w:rPr>
          <w:rFonts w:ascii="Courier New" w:eastAsia="Times New Roman" w:hAnsi="Courier New" w:cs="Times New Roman"/>
          <w:lang w:eastAsia="cs-CZ"/>
        </w:rPr>
        <w:t>tis.Kč</w:t>
      </w:r>
      <w:proofErr w:type="spellEnd"/>
    </w:p>
    <w:p w14:paraId="0B278617" w14:textId="77777777" w:rsidR="0017735D" w:rsidRPr="0017735D" w:rsidRDefault="0017735D" w:rsidP="0017735D">
      <w:pPr>
        <w:tabs>
          <w:tab w:val="right" w:pos="9923"/>
        </w:tabs>
        <w:spacing w:after="0" w:line="240" w:lineRule="auto"/>
        <w:ind w:left="1134"/>
        <w:rPr>
          <w:rFonts w:ascii="Courier New" w:eastAsia="Times New Roman" w:hAnsi="Courier New" w:cs="Times New Roman"/>
          <w:color w:val="000000"/>
          <w:lang w:eastAsia="cs-CZ"/>
        </w:rPr>
      </w:pPr>
      <w:r w:rsidRPr="0017735D">
        <w:rPr>
          <w:rFonts w:ascii="Courier New" w:eastAsia="Times New Roman" w:hAnsi="Courier New" w:cs="Times New Roman"/>
          <w:color w:val="000000"/>
          <w:lang w:eastAsia="cs-CZ"/>
        </w:rPr>
        <w:t>- proúčtování odpisů</w:t>
      </w:r>
      <w:r w:rsidRPr="0017735D">
        <w:rPr>
          <w:rFonts w:ascii="Courier New" w:eastAsia="Times New Roman" w:hAnsi="Courier New" w:cs="Times New Roman"/>
          <w:color w:val="000000"/>
          <w:lang w:eastAsia="cs-CZ"/>
        </w:rPr>
        <w:tab/>
        <w:t>+   12 </w:t>
      </w:r>
      <w:proofErr w:type="spellStart"/>
      <w:proofErr w:type="gramStart"/>
      <w:r w:rsidRPr="0017735D">
        <w:rPr>
          <w:rFonts w:ascii="Courier New" w:eastAsia="Times New Roman" w:hAnsi="Courier New" w:cs="Times New Roman"/>
          <w:color w:val="000000"/>
          <w:lang w:eastAsia="cs-CZ"/>
        </w:rPr>
        <w:t>tis.Kč</w:t>
      </w:r>
      <w:proofErr w:type="spellEnd"/>
      <w:proofErr w:type="gramEnd"/>
    </w:p>
    <w:p w14:paraId="064FC872" w14:textId="77777777" w:rsidR="0017735D" w:rsidRPr="0017735D" w:rsidRDefault="0017735D" w:rsidP="0017735D">
      <w:pPr>
        <w:tabs>
          <w:tab w:val="right" w:pos="9072"/>
        </w:tabs>
        <w:spacing w:after="0" w:line="240" w:lineRule="auto"/>
        <w:rPr>
          <w:rFonts w:ascii="Courier New" w:eastAsia="Times New Roman" w:hAnsi="Courier New" w:cs="Times New Roman"/>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19"/>
        <w:gridCol w:w="2977"/>
      </w:tblGrid>
      <w:tr w:rsidR="0017735D" w:rsidRPr="0017735D" w14:paraId="727A27F0" w14:textId="77777777" w:rsidTr="0017735D">
        <w:tc>
          <w:tcPr>
            <w:tcW w:w="5386" w:type="dxa"/>
            <w:gridSpan w:val="2"/>
            <w:tcBorders>
              <w:top w:val="single" w:sz="12" w:space="0" w:color="auto"/>
              <w:left w:val="single" w:sz="12" w:space="0" w:color="auto"/>
              <w:bottom w:val="single" w:sz="12" w:space="0" w:color="auto"/>
              <w:right w:val="single" w:sz="4" w:space="0" w:color="auto"/>
            </w:tcBorders>
            <w:shd w:val="clear" w:color="auto" w:fill="D9D9D9"/>
          </w:tcPr>
          <w:p w14:paraId="3DC977B5" w14:textId="77777777" w:rsidR="0017735D" w:rsidRPr="0017735D" w:rsidRDefault="0017735D" w:rsidP="0017735D">
            <w:pPr>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Náklady celkem</w:t>
            </w:r>
          </w:p>
        </w:tc>
        <w:tc>
          <w:tcPr>
            <w:tcW w:w="2977" w:type="dxa"/>
            <w:tcBorders>
              <w:top w:val="single" w:sz="12" w:space="0" w:color="auto"/>
              <w:left w:val="single" w:sz="4" w:space="0" w:color="auto"/>
              <w:bottom w:val="single" w:sz="12" w:space="0" w:color="auto"/>
              <w:right w:val="single" w:sz="12" w:space="0" w:color="auto"/>
            </w:tcBorders>
            <w:shd w:val="clear" w:color="auto" w:fill="D9D9D9"/>
            <w:vAlign w:val="center"/>
          </w:tcPr>
          <w:p w14:paraId="750240BA"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47 336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65530675" w14:textId="77777777" w:rsidTr="00BE1DC9">
        <w:tc>
          <w:tcPr>
            <w:tcW w:w="567" w:type="dxa"/>
            <w:vMerge w:val="restart"/>
            <w:tcBorders>
              <w:top w:val="single" w:sz="12" w:space="0" w:color="auto"/>
              <w:left w:val="single" w:sz="12" w:space="0" w:color="auto"/>
              <w:right w:val="single" w:sz="2" w:space="0" w:color="auto"/>
            </w:tcBorders>
            <w:shd w:val="clear" w:color="auto" w:fill="auto"/>
            <w:textDirection w:val="btLr"/>
            <w:vAlign w:val="center"/>
          </w:tcPr>
          <w:p w14:paraId="535B1281" w14:textId="77777777" w:rsidR="0017735D" w:rsidRPr="0017735D" w:rsidRDefault="0017735D" w:rsidP="0017735D">
            <w:pPr>
              <w:tabs>
                <w:tab w:val="right" w:pos="9072"/>
              </w:tabs>
              <w:spacing w:after="0" w:line="240" w:lineRule="auto"/>
              <w:ind w:left="113" w:right="113"/>
              <w:jc w:val="center"/>
              <w:rPr>
                <w:rFonts w:ascii="Calibri" w:eastAsia="Times New Roman" w:hAnsi="Calibri" w:cs="Times New Roman"/>
                <w:b/>
                <w:lang w:eastAsia="cs-CZ"/>
              </w:rPr>
            </w:pPr>
            <w:r w:rsidRPr="0017735D">
              <w:rPr>
                <w:rFonts w:ascii="Calibri" w:eastAsia="Times New Roman" w:hAnsi="Calibri" w:cs="Times New Roman"/>
                <w:b/>
                <w:lang w:eastAsia="cs-CZ"/>
              </w:rPr>
              <w:t>v tom</w:t>
            </w:r>
          </w:p>
        </w:tc>
        <w:tc>
          <w:tcPr>
            <w:tcW w:w="4819" w:type="dxa"/>
            <w:tcBorders>
              <w:top w:val="single" w:sz="12" w:space="0" w:color="auto"/>
              <w:left w:val="single" w:sz="2" w:space="0" w:color="auto"/>
              <w:bottom w:val="dashSmallGap" w:sz="4" w:space="0" w:color="auto"/>
            </w:tcBorders>
            <w:shd w:val="clear" w:color="auto" w:fill="auto"/>
          </w:tcPr>
          <w:p w14:paraId="67E1C37D"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spotřebované náklady</w:t>
            </w:r>
          </w:p>
        </w:tc>
        <w:tc>
          <w:tcPr>
            <w:tcW w:w="2977" w:type="dxa"/>
            <w:tcBorders>
              <w:top w:val="single" w:sz="12" w:space="0" w:color="auto"/>
              <w:bottom w:val="dashSmallGap" w:sz="4" w:space="0" w:color="auto"/>
              <w:right w:val="single" w:sz="12" w:space="0" w:color="auto"/>
            </w:tcBorders>
            <w:shd w:val="clear" w:color="auto" w:fill="auto"/>
            <w:vAlign w:val="center"/>
          </w:tcPr>
          <w:p w14:paraId="5B159070"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3 552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58206810" w14:textId="77777777" w:rsidTr="00BE1DC9">
        <w:tc>
          <w:tcPr>
            <w:tcW w:w="567" w:type="dxa"/>
            <w:vMerge/>
            <w:tcBorders>
              <w:left w:val="single" w:sz="12" w:space="0" w:color="auto"/>
              <w:right w:val="single" w:sz="2" w:space="0" w:color="auto"/>
            </w:tcBorders>
            <w:shd w:val="clear" w:color="auto" w:fill="auto"/>
          </w:tcPr>
          <w:p w14:paraId="3D2B9451"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4BE5AAC9"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opravy a udržování</w:t>
            </w:r>
          </w:p>
        </w:tc>
        <w:tc>
          <w:tcPr>
            <w:tcW w:w="2977" w:type="dxa"/>
            <w:tcBorders>
              <w:top w:val="dashSmallGap" w:sz="4" w:space="0" w:color="auto"/>
              <w:bottom w:val="dashSmallGap" w:sz="4" w:space="0" w:color="auto"/>
              <w:right w:val="single" w:sz="12" w:space="0" w:color="auto"/>
            </w:tcBorders>
            <w:shd w:val="clear" w:color="auto" w:fill="auto"/>
            <w:vAlign w:val="center"/>
          </w:tcPr>
          <w:p w14:paraId="44D5C62C"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520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1E4FD97F" w14:textId="77777777" w:rsidTr="00BE1DC9">
        <w:tc>
          <w:tcPr>
            <w:tcW w:w="567" w:type="dxa"/>
            <w:vMerge/>
            <w:tcBorders>
              <w:left w:val="single" w:sz="12" w:space="0" w:color="auto"/>
              <w:right w:val="single" w:sz="2" w:space="0" w:color="auto"/>
            </w:tcBorders>
            <w:shd w:val="clear" w:color="auto" w:fill="auto"/>
          </w:tcPr>
          <w:p w14:paraId="6E452519"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6DAD1083"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ostatní služby</w:t>
            </w:r>
          </w:p>
        </w:tc>
        <w:tc>
          <w:tcPr>
            <w:tcW w:w="2977" w:type="dxa"/>
            <w:tcBorders>
              <w:top w:val="dashSmallGap" w:sz="4" w:space="0" w:color="auto"/>
              <w:bottom w:val="dashSmallGap" w:sz="4" w:space="0" w:color="auto"/>
              <w:right w:val="single" w:sz="12" w:space="0" w:color="auto"/>
            </w:tcBorders>
            <w:shd w:val="clear" w:color="auto" w:fill="auto"/>
            <w:vAlign w:val="center"/>
          </w:tcPr>
          <w:p w14:paraId="235F691A"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1 192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4F90C808" w14:textId="77777777" w:rsidTr="00BE1DC9">
        <w:tc>
          <w:tcPr>
            <w:tcW w:w="567" w:type="dxa"/>
            <w:vMerge/>
            <w:tcBorders>
              <w:left w:val="single" w:sz="12" w:space="0" w:color="auto"/>
              <w:right w:val="single" w:sz="2" w:space="0" w:color="auto"/>
            </w:tcBorders>
            <w:shd w:val="clear" w:color="auto" w:fill="auto"/>
          </w:tcPr>
          <w:p w14:paraId="7857A8D0"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55F41EEF"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osobní náklady</w:t>
            </w:r>
          </w:p>
        </w:tc>
        <w:tc>
          <w:tcPr>
            <w:tcW w:w="2977" w:type="dxa"/>
            <w:tcBorders>
              <w:top w:val="dashSmallGap" w:sz="4" w:space="0" w:color="auto"/>
              <w:bottom w:val="dashSmallGap" w:sz="4" w:space="0" w:color="auto"/>
              <w:right w:val="single" w:sz="12" w:space="0" w:color="auto"/>
            </w:tcBorders>
            <w:shd w:val="clear" w:color="auto" w:fill="auto"/>
            <w:vAlign w:val="center"/>
          </w:tcPr>
          <w:p w14:paraId="11539BE8"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41 171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2F6CFCB9" w14:textId="77777777" w:rsidTr="00BE1DC9">
        <w:tc>
          <w:tcPr>
            <w:tcW w:w="567" w:type="dxa"/>
            <w:vMerge/>
            <w:tcBorders>
              <w:left w:val="single" w:sz="12" w:space="0" w:color="auto"/>
              <w:right w:val="single" w:sz="2" w:space="0" w:color="auto"/>
            </w:tcBorders>
            <w:shd w:val="clear" w:color="auto" w:fill="auto"/>
          </w:tcPr>
          <w:p w14:paraId="0056AFF4"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18A8DD57"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odpisy</w:t>
            </w:r>
          </w:p>
        </w:tc>
        <w:tc>
          <w:tcPr>
            <w:tcW w:w="2977" w:type="dxa"/>
            <w:tcBorders>
              <w:top w:val="dashSmallGap" w:sz="4" w:space="0" w:color="auto"/>
              <w:bottom w:val="dashSmallGap" w:sz="4" w:space="0" w:color="auto"/>
              <w:right w:val="single" w:sz="12" w:space="0" w:color="auto"/>
            </w:tcBorders>
            <w:shd w:val="clear" w:color="auto" w:fill="auto"/>
            <w:vAlign w:val="center"/>
          </w:tcPr>
          <w:p w14:paraId="214000D7"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568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2D35330E" w14:textId="77777777" w:rsidTr="00BE1DC9">
        <w:tc>
          <w:tcPr>
            <w:tcW w:w="567" w:type="dxa"/>
            <w:vMerge/>
            <w:tcBorders>
              <w:left w:val="single" w:sz="12" w:space="0" w:color="auto"/>
              <w:right w:val="single" w:sz="2" w:space="0" w:color="auto"/>
            </w:tcBorders>
            <w:shd w:val="clear" w:color="auto" w:fill="auto"/>
          </w:tcPr>
          <w:p w14:paraId="03280F3D"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32DD5C52"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nákup DDM</w:t>
            </w:r>
          </w:p>
        </w:tc>
        <w:tc>
          <w:tcPr>
            <w:tcW w:w="2977" w:type="dxa"/>
            <w:tcBorders>
              <w:top w:val="dashSmallGap" w:sz="4" w:space="0" w:color="auto"/>
              <w:bottom w:val="dashSmallGap" w:sz="4" w:space="0" w:color="auto"/>
              <w:right w:val="single" w:sz="12" w:space="0" w:color="auto"/>
            </w:tcBorders>
            <w:shd w:val="clear" w:color="auto" w:fill="auto"/>
            <w:vAlign w:val="center"/>
          </w:tcPr>
          <w:p w14:paraId="712B825E"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186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04CBECB8" w14:textId="77777777" w:rsidTr="00BE1DC9">
        <w:tc>
          <w:tcPr>
            <w:tcW w:w="567" w:type="dxa"/>
            <w:vMerge/>
            <w:tcBorders>
              <w:left w:val="single" w:sz="12" w:space="0" w:color="auto"/>
              <w:bottom w:val="single" w:sz="12" w:space="0" w:color="auto"/>
              <w:right w:val="single" w:sz="2" w:space="0" w:color="auto"/>
            </w:tcBorders>
            <w:shd w:val="clear" w:color="auto" w:fill="auto"/>
          </w:tcPr>
          <w:p w14:paraId="6CF470EE"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single" w:sz="12" w:space="0" w:color="auto"/>
              <w:right w:val="single" w:sz="2" w:space="0" w:color="auto"/>
            </w:tcBorders>
            <w:shd w:val="clear" w:color="auto" w:fill="auto"/>
          </w:tcPr>
          <w:p w14:paraId="789D5A49" w14:textId="77777777" w:rsidR="0017735D" w:rsidRPr="0017735D" w:rsidRDefault="0017735D" w:rsidP="0017735D">
            <w:pPr>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 xml:space="preserve">ostatní </w:t>
            </w:r>
          </w:p>
        </w:tc>
        <w:tc>
          <w:tcPr>
            <w:tcW w:w="2977" w:type="dxa"/>
            <w:tcBorders>
              <w:top w:val="dashSmallGap" w:sz="4" w:space="0" w:color="auto"/>
              <w:left w:val="single" w:sz="2" w:space="0" w:color="auto"/>
              <w:bottom w:val="single" w:sz="12" w:space="0" w:color="auto"/>
              <w:right w:val="single" w:sz="12" w:space="0" w:color="auto"/>
            </w:tcBorders>
            <w:shd w:val="clear" w:color="auto" w:fill="auto"/>
            <w:vAlign w:val="center"/>
          </w:tcPr>
          <w:p w14:paraId="479D9E3A"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147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05B86CCD" w14:textId="77777777" w:rsidTr="0017735D">
        <w:tc>
          <w:tcPr>
            <w:tcW w:w="5386" w:type="dxa"/>
            <w:gridSpan w:val="2"/>
            <w:tcBorders>
              <w:left w:val="single" w:sz="12" w:space="0" w:color="auto"/>
              <w:bottom w:val="single" w:sz="12" w:space="0" w:color="auto"/>
            </w:tcBorders>
            <w:shd w:val="clear" w:color="auto" w:fill="D9D9D9"/>
          </w:tcPr>
          <w:p w14:paraId="1E44F390" w14:textId="77777777" w:rsidR="0017735D" w:rsidRPr="0017735D" w:rsidRDefault="0017735D" w:rsidP="0017735D">
            <w:pPr>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Výnosy celkem</w:t>
            </w:r>
          </w:p>
        </w:tc>
        <w:tc>
          <w:tcPr>
            <w:tcW w:w="2977" w:type="dxa"/>
            <w:tcBorders>
              <w:top w:val="single" w:sz="12" w:space="0" w:color="auto"/>
              <w:bottom w:val="single" w:sz="12" w:space="0" w:color="auto"/>
              <w:right w:val="single" w:sz="12" w:space="0" w:color="auto"/>
            </w:tcBorders>
            <w:shd w:val="clear" w:color="auto" w:fill="D9D9D9"/>
            <w:vAlign w:val="center"/>
          </w:tcPr>
          <w:p w14:paraId="56408EF0"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2 050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3FFDD65A" w14:textId="77777777" w:rsidTr="0017735D">
        <w:tc>
          <w:tcPr>
            <w:tcW w:w="5386" w:type="dxa"/>
            <w:gridSpan w:val="2"/>
            <w:tcBorders>
              <w:top w:val="single" w:sz="12" w:space="0" w:color="auto"/>
              <w:left w:val="single" w:sz="12" w:space="0" w:color="auto"/>
              <w:bottom w:val="single" w:sz="12" w:space="0" w:color="auto"/>
            </w:tcBorders>
            <w:shd w:val="clear" w:color="auto" w:fill="D9D9D9"/>
          </w:tcPr>
          <w:p w14:paraId="0F329F43" w14:textId="77777777" w:rsidR="0017735D" w:rsidRPr="0017735D" w:rsidRDefault="0017735D" w:rsidP="0017735D">
            <w:pPr>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Provozní dotace</w:t>
            </w:r>
          </w:p>
        </w:tc>
        <w:tc>
          <w:tcPr>
            <w:tcW w:w="2977" w:type="dxa"/>
            <w:tcBorders>
              <w:top w:val="single" w:sz="12" w:space="0" w:color="auto"/>
              <w:bottom w:val="single" w:sz="12" w:space="0" w:color="auto"/>
              <w:right w:val="single" w:sz="12" w:space="0" w:color="auto"/>
            </w:tcBorders>
            <w:shd w:val="clear" w:color="auto" w:fill="D9D9D9"/>
            <w:vAlign w:val="center"/>
          </w:tcPr>
          <w:p w14:paraId="241475F4"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45 352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2E6B93D3" w14:textId="77777777" w:rsidTr="0017735D">
        <w:tc>
          <w:tcPr>
            <w:tcW w:w="5386" w:type="dxa"/>
            <w:gridSpan w:val="2"/>
            <w:tcBorders>
              <w:top w:val="single" w:sz="12" w:space="0" w:color="auto"/>
              <w:left w:val="single" w:sz="12" w:space="0" w:color="auto"/>
              <w:bottom w:val="single" w:sz="12" w:space="0" w:color="auto"/>
            </w:tcBorders>
            <w:shd w:val="clear" w:color="auto" w:fill="D9D9D9"/>
          </w:tcPr>
          <w:p w14:paraId="081503D4" w14:textId="77777777" w:rsidR="0017735D" w:rsidRPr="0017735D" w:rsidRDefault="0017735D" w:rsidP="0017735D">
            <w:pPr>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 xml:space="preserve">Zlepšený výsledek hospodaření </w:t>
            </w:r>
          </w:p>
        </w:tc>
        <w:tc>
          <w:tcPr>
            <w:tcW w:w="2977" w:type="dxa"/>
            <w:tcBorders>
              <w:top w:val="single" w:sz="12" w:space="0" w:color="auto"/>
              <w:bottom w:val="single" w:sz="12" w:space="0" w:color="auto"/>
              <w:right w:val="single" w:sz="12" w:space="0" w:color="auto"/>
            </w:tcBorders>
            <w:shd w:val="clear" w:color="auto" w:fill="D9D9D9"/>
            <w:vAlign w:val="center"/>
          </w:tcPr>
          <w:p w14:paraId="29409A48" w14:textId="77777777" w:rsidR="0017735D" w:rsidRPr="0017735D" w:rsidRDefault="0017735D" w:rsidP="0017735D">
            <w:pPr>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66 </w:t>
            </w:r>
            <w:proofErr w:type="spellStart"/>
            <w:proofErr w:type="gramStart"/>
            <w:r w:rsidRPr="0017735D">
              <w:rPr>
                <w:rFonts w:ascii="Calibri" w:eastAsia="Times New Roman" w:hAnsi="Calibri" w:cs="Times New Roman"/>
                <w:lang w:eastAsia="cs-CZ"/>
              </w:rPr>
              <w:t>tis.Kč</w:t>
            </w:r>
            <w:proofErr w:type="spellEnd"/>
            <w:proofErr w:type="gramEnd"/>
          </w:p>
        </w:tc>
      </w:tr>
    </w:tbl>
    <w:p w14:paraId="7012CD0E" w14:textId="77777777" w:rsidR="0017735D" w:rsidRPr="0017735D" w:rsidRDefault="0017735D" w:rsidP="0017735D">
      <w:pPr>
        <w:tabs>
          <w:tab w:val="right" w:pos="9072"/>
        </w:tabs>
        <w:spacing w:after="0" w:line="240" w:lineRule="auto"/>
        <w:jc w:val="both"/>
        <w:rPr>
          <w:rFonts w:ascii="Courier New" w:eastAsia="Times New Roman" w:hAnsi="Courier New" w:cs="Times New Roman"/>
          <w:lang w:eastAsia="cs-CZ"/>
        </w:rPr>
      </w:pPr>
    </w:p>
    <w:p w14:paraId="1C519643" w14:textId="77777777"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Organizace vykázala za rok 2021 </w:t>
      </w:r>
      <w:r w:rsidRPr="0017735D">
        <w:rPr>
          <w:rFonts w:ascii="Courier New" w:eastAsia="Times New Roman" w:hAnsi="Courier New" w:cs="Times New Roman"/>
          <w:b/>
          <w:bCs/>
          <w:lang w:eastAsia="cs-CZ"/>
        </w:rPr>
        <w:t>zlepšený</w:t>
      </w:r>
      <w:r w:rsidRPr="0017735D">
        <w:rPr>
          <w:rFonts w:ascii="Courier New" w:eastAsia="Times New Roman" w:hAnsi="Courier New" w:cs="Times New Roman"/>
          <w:lang w:eastAsia="cs-CZ"/>
        </w:rPr>
        <w:t xml:space="preserve"> výsledek hospodaření ve výši </w:t>
      </w:r>
      <w:r w:rsidRPr="0017735D">
        <w:rPr>
          <w:rFonts w:ascii="Courier New" w:eastAsia="Times New Roman" w:hAnsi="Courier New" w:cs="Times New Roman"/>
          <w:b/>
          <w:bCs/>
          <w:lang w:eastAsia="cs-CZ"/>
        </w:rPr>
        <w:t>66 427,55 Kč</w:t>
      </w:r>
      <w:r w:rsidRPr="0017735D">
        <w:rPr>
          <w:rFonts w:ascii="Courier New" w:eastAsia="Times New Roman" w:hAnsi="Courier New" w:cs="Times New Roman"/>
          <w:lang w:eastAsia="cs-CZ"/>
        </w:rPr>
        <w:t>. Kladného výsledku hospodaření bylo dosaženo částečně úsporou nákladů, zapojením rezervního fondu a přijetím věcných darů. Výše uvedený hospodářský výsledek organizace za rok 2021 byl převeden do rezervního fondu.</w:t>
      </w:r>
    </w:p>
    <w:p w14:paraId="00FE4BB4" w14:textId="77777777" w:rsidR="0017735D" w:rsidRPr="0017735D" w:rsidRDefault="0017735D" w:rsidP="0017735D">
      <w:pPr>
        <w:spacing w:after="0" w:line="240" w:lineRule="auto"/>
        <w:jc w:val="both"/>
        <w:rPr>
          <w:rFonts w:ascii="Courier New" w:eastAsia="Times New Roman" w:hAnsi="Courier New" w:cs="Courier New"/>
          <w:lang w:eastAsia="cs-CZ"/>
        </w:rPr>
      </w:pPr>
    </w:p>
    <w:p w14:paraId="36AAF72E" w14:textId="77777777" w:rsidR="0017735D" w:rsidRPr="0017735D" w:rsidRDefault="0017735D" w:rsidP="0017735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17735D">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17735D">
        <w:rPr>
          <w:rFonts w:ascii="Courier New" w:eastAsia="Times New Roman" w:hAnsi="Courier New" w:cs="Courier New"/>
          <w:b/>
          <w:lang w:eastAsia="cs-CZ"/>
        </w:rPr>
        <w:t>finančního vypořádání</w:t>
      </w:r>
      <w:r w:rsidRPr="0017735D">
        <w:rPr>
          <w:rFonts w:ascii="Courier New" w:eastAsia="Times New Roman" w:hAnsi="Courier New" w:cs="Courier New"/>
          <w:lang w:eastAsia="cs-CZ"/>
        </w:rPr>
        <w:t xml:space="preserve"> příspěvku na odpisy ze svěřeného majetku zřizovatel </w:t>
      </w:r>
      <w:r w:rsidRPr="0017735D">
        <w:rPr>
          <w:rFonts w:ascii="Courier New" w:eastAsia="Times New Roman" w:hAnsi="Courier New" w:cs="Courier New"/>
          <w:b/>
          <w:bCs/>
          <w:lang w:eastAsia="cs-CZ"/>
        </w:rPr>
        <w:t>dokryje</w:t>
      </w:r>
      <w:r w:rsidRPr="0017735D">
        <w:rPr>
          <w:rFonts w:ascii="Courier New" w:eastAsia="Times New Roman" w:hAnsi="Courier New" w:cs="Courier New"/>
          <w:lang w:eastAsia="cs-CZ"/>
        </w:rPr>
        <w:t xml:space="preserve"> organizaci částku </w:t>
      </w:r>
      <w:r w:rsidRPr="0017735D">
        <w:rPr>
          <w:rFonts w:ascii="Courier New" w:eastAsia="Times New Roman" w:hAnsi="Courier New" w:cs="Courier New"/>
          <w:b/>
          <w:bCs/>
          <w:lang w:eastAsia="cs-CZ"/>
        </w:rPr>
        <w:t>29 605,00 Kč</w:t>
      </w:r>
      <w:r w:rsidRPr="0017735D">
        <w:rPr>
          <w:rFonts w:ascii="Courier New" w:eastAsia="Times New Roman" w:hAnsi="Courier New" w:cs="Courier New"/>
          <w:lang w:eastAsia="cs-CZ"/>
        </w:rPr>
        <w:t xml:space="preserve"> jako rozdíl mezi skutečnou a plánovanou výši odpisů. </w:t>
      </w:r>
    </w:p>
    <w:p w14:paraId="57D981CB" w14:textId="77777777" w:rsidR="0017735D" w:rsidRPr="0017735D" w:rsidRDefault="0017735D" w:rsidP="0017735D">
      <w:pPr>
        <w:spacing w:after="0" w:line="240" w:lineRule="auto"/>
        <w:jc w:val="both"/>
        <w:rPr>
          <w:rFonts w:ascii="Courier New" w:eastAsia="Times New Roman" w:hAnsi="Courier New" w:cs="Courier New"/>
          <w:lang w:eastAsia="cs-CZ"/>
        </w:rPr>
      </w:pPr>
    </w:p>
    <w:p w14:paraId="4E552522" w14:textId="77777777" w:rsidR="0017735D" w:rsidRPr="0017735D" w:rsidRDefault="0017735D" w:rsidP="0017735D">
      <w:pPr>
        <w:tabs>
          <w:tab w:val="left" w:pos="851"/>
          <w:tab w:val="left" w:pos="9214"/>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
          <w:lang w:eastAsia="cs-CZ"/>
        </w:rPr>
        <w:lastRenderedPageBreak/>
        <w:t>Investiční příspěvek</w:t>
      </w:r>
      <w:r w:rsidRPr="0017735D">
        <w:rPr>
          <w:rFonts w:ascii="Courier New" w:eastAsia="Times New Roman" w:hAnsi="Courier New" w:cs="Times New Roman"/>
          <w:bCs/>
          <w:lang w:eastAsia="cs-CZ"/>
        </w:rPr>
        <w:t xml:space="preserve"> nebyl pro rok 2021 součástí schváleného rozpočtu, k 31.12.2021 byl upraven a poskytnut ve výši 66 </w:t>
      </w:r>
      <w:proofErr w:type="spellStart"/>
      <w:r w:rsidRPr="0017735D">
        <w:rPr>
          <w:rFonts w:ascii="Courier New" w:eastAsia="Times New Roman" w:hAnsi="Courier New" w:cs="Times New Roman"/>
          <w:bCs/>
          <w:lang w:eastAsia="cs-CZ"/>
        </w:rPr>
        <w:t>tis.Kč</w:t>
      </w:r>
      <w:proofErr w:type="spellEnd"/>
      <w:r w:rsidRPr="0017735D">
        <w:rPr>
          <w:rFonts w:ascii="Courier New" w:eastAsia="Times New Roman" w:hAnsi="Courier New" w:cs="Times New Roman"/>
          <w:bCs/>
          <w:lang w:eastAsia="cs-CZ"/>
        </w:rPr>
        <w:t>. Příspěvek byl určen na nákup defibrilátoru ZOLL AED.</w:t>
      </w:r>
    </w:p>
    <w:p w14:paraId="337E61C5" w14:textId="77777777" w:rsidR="0017735D" w:rsidRPr="0017735D" w:rsidRDefault="0017735D" w:rsidP="0017735D">
      <w:pPr>
        <w:spacing w:after="0" w:line="240" w:lineRule="auto"/>
        <w:jc w:val="both"/>
        <w:rPr>
          <w:rFonts w:ascii="Courier New" w:eastAsia="Times New Roman" w:hAnsi="Courier New" w:cs="Times New Roman"/>
          <w:bCs/>
          <w:lang w:eastAsia="cs-CZ"/>
        </w:rPr>
      </w:pPr>
    </w:p>
    <w:p w14:paraId="5AA0BF6C" w14:textId="77777777" w:rsidR="0017735D" w:rsidRPr="0017735D" w:rsidRDefault="0017735D" w:rsidP="0017735D">
      <w:pPr>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Z vlastních prostředků </w:t>
      </w:r>
      <w:r w:rsidRPr="0017735D">
        <w:rPr>
          <w:rFonts w:ascii="Courier New" w:eastAsia="Times New Roman" w:hAnsi="Courier New" w:cs="Times New Roman"/>
          <w:b/>
          <w:bCs/>
          <w:lang w:eastAsia="cs-CZ"/>
        </w:rPr>
        <w:t>investičního fondu</w:t>
      </w:r>
      <w:r w:rsidRPr="0017735D">
        <w:rPr>
          <w:rFonts w:ascii="Courier New" w:eastAsia="Times New Roman" w:hAnsi="Courier New" w:cs="Times New Roman"/>
          <w:bCs/>
          <w:lang w:eastAsia="cs-CZ"/>
        </w:rPr>
        <w:t xml:space="preserve"> organizace pořídila: </w:t>
      </w:r>
    </w:p>
    <w:p w14:paraId="63DC7FB4"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osobní automobil</w:t>
      </w:r>
      <w:r w:rsidRPr="0017735D">
        <w:rPr>
          <w:rFonts w:ascii="Courier New" w:eastAsia="Times New Roman" w:hAnsi="Courier New" w:cs="Times New Roman"/>
          <w:bCs/>
          <w:lang w:eastAsia="cs-CZ"/>
        </w:rPr>
        <w:tab/>
        <w:t>851 </w:t>
      </w:r>
      <w:proofErr w:type="spellStart"/>
      <w:proofErr w:type="gramStart"/>
      <w:r w:rsidRPr="0017735D">
        <w:rPr>
          <w:rFonts w:ascii="Courier New" w:eastAsia="Times New Roman" w:hAnsi="Courier New" w:cs="Times New Roman"/>
          <w:bCs/>
          <w:lang w:eastAsia="cs-CZ"/>
        </w:rPr>
        <w:t>tis.Kč</w:t>
      </w:r>
      <w:proofErr w:type="spellEnd"/>
      <w:proofErr w:type="gramEnd"/>
    </w:p>
    <w:p w14:paraId="1D1C04B1"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 Defibrilátor ZOLL AED (66 </w:t>
      </w:r>
      <w:proofErr w:type="spellStart"/>
      <w:proofErr w:type="gramStart"/>
      <w:r w:rsidRPr="0017735D">
        <w:rPr>
          <w:rFonts w:ascii="Courier New" w:eastAsia="Times New Roman" w:hAnsi="Courier New" w:cs="Times New Roman"/>
          <w:bCs/>
          <w:lang w:eastAsia="cs-CZ"/>
        </w:rPr>
        <w:t>tis.Kč</w:t>
      </w:r>
      <w:proofErr w:type="spellEnd"/>
      <w:proofErr w:type="gramEnd"/>
      <w:r w:rsidRPr="0017735D">
        <w:rPr>
          <w:rFonts w:ascii="Courier New" w:eastAsia="Times New Roman" w:hAnsi="Courier New" w:cs="Times New Roman"/>
          <w:bCs/>
          <w:lang w:eastAsia="cs-CZ"/>
        </w:rPr>
        <w:t xml:space="preserve"> z příspěvku zřizovatele)</w:t>
      </w:r>
      <w:r w:rsidRPr="0017735D">
        <w:rPr>
          <w:rFonts w:ascii="Courier New" w:eastAsia="Times New Roman" w:hAnsi="Courier New" w:cs="Times New Roman"/>
          <w:bCs/>
          <w:lang w:eastAsia="cs-CZ"/>
        </w:rPr>
        <w:tab/>
        <w:t>72 </w:t>
      </w:r>
      <w:proofErr w:type="spellStart"/>
      <w:r w:rsidRPr="0017735D">
        <w:rPr>
          <w:rFonts w:ascii="Courier New" w:eastAsia="Times New Roman" w:hAnsi="Courier New" w:cs="Times New Roman"/>
          <w:bCs/>
          <w:lang w:eastAsia="cs-CZ"/>
        </w:rPr>
        <w:t>tis.Kč</w:t>
      </w:r>
      <w:proofErr w:type="spellEnd"/>
    </w:p>
    <w:p w14:paraId="56ECCE25" w14:textId="77777777" w:rsidR="0017735D" w:rsidRPr="0017735D" w:rsidRDefault="0017735D" w:rsidP="0017735D">
      <w:pPr>
        <w:pBdr>
          <w:bottom w:val="single" w:sz="6" w:space="1" w:color="auto"/>
        </w:pBd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 myčka nádobí PRIMAX </w:t>
      </w:r>
      <w:r w:rsidRPr="0017735D">
        <w:rPr>
          <w:rFonts w:ascii="Courier New" w:eastAsia="Times New Roman" w:hAnsi="Courier New" w:cs="Times New Roman"/>
          <w:bCs/>
          <w:lang w:eastAsia="cs-CZ"/>
        </w:rPr>
        <w:tab/>
        <w:t>42 </w:t>
      </w:r>
      <w:proofErr w:type="spellStart"/>
      <w:proofErr w:type="gramStart"/>
      <w:r w:rsidRPr="0017735D">
        <w:rPr>
          <w:rFonts w:ascii="Courier New" w:eastAsia="Times New Roman" w:hAnsi="Courier New" w:cs="Times New Roman"/>
          <w:bCs/>
          <w:lang w:eastAsia="cs-CZ"/>
        </w:rPr>
        <w:t>tis.Kč</w:t>
      </w:r>
      <w:proofErr w:type="spellEnd"/>
      <w:proofErr w:type="gramEnd"/>
    </w:p>
    <w:p w14:paraId="55AD4518" w14:textId="40777EB9"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
          <w:spacing w:val="70"/>
          <w:lang w:eastAsia="cs-CZ"/>
        </w:rPr>
        <w:t>Celkem</w:t>
      </w:r>
      <w:r w:rsidRPr="0017735D">
        <w:rPr>
          <w:rFonts w:ascii="Courier New" w:eastAsia="Times New Roman" w:hAnsi="Courier New" w:cs="Times New Roman"/>
          <w:bCs/>
          <w:lang w:eastAsia="cs-CZ"/>
        </w:rPr>
        <w:t xml:space="preserve"> </w:t>
      </w:r>
      <w:r w:rsidRPr="0017735D">
        <w:rPr>
          <w:rFonts w:ascii="Courier New" w:eastAsia="Times New Roman" w:hAnsi="Courier New" w:cs="Times New Roman"/>
          <w:bCs/>
          <w:lang w:eastAsia="cs-CZ"/>
        </w:rPr>
        <w:tab/>
      </w:r>
      <w:r w:rsidRPr="0017735D">
        <w:rPr>
          <w:rFonts w:ascii="Courier New" w:eastAsia="Times New Roman" w:hAnsi="Courier New" w:cs="Times New Roman"/>
          <w:b/>
          <w:lang w:eastAsia="cs-CZ"/>
        </w:rPr>
        <w:t>965 </w:t>
      </w:r>
      <w:proofErr w:type="spellStart"/>
      <w:proofErr w:type="gramStart"/>
      <w:r w:rsidRPr="0017735D">
        <w:rPr>
          <w:rFonts w:ascii="Courier New" w:eastAsia="Times New Roman" w:hAnsi="Courier New" w:cs="Times New Roman"/>
          <w:b/>
          <w:lang w:eastAsia="cs-CZ"/>
        </w:rPr>
        <w:t>tis.Kč</w:t>
      </w:r>
      <w:proofErr w:type="spellEnd"/>
      <w:proofErr w:type="gramEnd"/>
    </w:p>
    <w:p w14:paraId="734099E2"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p>
    <w:p w14:paraId="105C7016" w14:textId="77777777" w:rsidR="0017735D" w:rsidRPr="0017735D" w:rsidRDefault="0017735D" w:rsidP="0017735D">
      <w:pPr>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Za rok 2021 vykázala organizace průměrný evidenční přepočtený stav pracovníků v počtu 52,74 s průměrnou mzdou ve výši 42 738,00 Kč vč. odměn Covid-19. Krátkodobé pohledávky</w:t>
      </w:r>
      <w:r w:rsidRPr="0017735D">
        <w:rPr>
          <w:rFonts w:ascii="Courier New" w:eastAsia="Times New Roman" w:hAnsi="Courier New" w:cs="Times New Roman"/>
          <w:lang w:eastAsia="cs-CZ"/>
        </w:rPr>
        <w:t xml:space="preserve"> </w:t>
      </w:r>
      <w:r w:rsidRPr="0017735D">
        <w:rPr>
          <w:rFonts w:ascii="Courier New" w:eastAsia="Times New Roman" w:hAnsi="Courier New" w:cs="Times New Roman"/>
          <w:bCs/>
          <w:lang w:eastAsia="cs-CZ"/>
        </w:rPr>
        <w:t>činí 567 </w:t>
      </w:r>
      <w:proofErr w:type="spellStart"/>
      <w:proofErr w:type="gramStart"/>
      <w:r w:rsidRPr="0017735D">
        <w:rPr>
          <w:rFonts w:ascii="Courier New" w:eastAsia="Times New Roman" w:hAnsi="Courier New" w:cs="Times New Roman"/>
          <w:bCs/>
          <w:lang w:eastAsia="cs-CZ"/>
        </w:rPr>
        <w:t>tis.Kč</w:t>
      </w:r>
      <w:proofErr w:type="spellEnd"/>
      <w:proofErr w:type="gramEnd"/>
      <w:r w:rsidRPr="0017735D">
        <w:rPr>
          <w:rFonts w:ascii="Courier New" w:eastAsia="Times New Roman" w:hAnsi="Courier New" w:cs="Times New Roman"/>
          <w:bCs/>
          <w:lang w:eastAsia="cs-CZ"/>
        </w:rPr>
        <w:t xml:space="preserve"> a</w:t>
      </w:r>
      <w:r w:rsidRPr="0017735D">
        <w:rPr>
          <w:rFonts w:ascii="Courier New" w:eastAsia="Times New Roman" w:hAnsi="Courier New" w:cs="Times New Roman"/>
          <w:lang w:eastAsia="cs-CZ"/>
        </w:rPr>
        <w:t xml:space="preserve"> krátkodobé </w:t>
      </w:r>
      <w:r w:rsidRPr="0017735D">
        <w:rPr>
          <w:rFonts w:ascii="Courier New" w:eastAsia="Times New Roman" w:hAnsi="Courier New" w:cs="Times New Roman"/>
          <w:bCs/>
          <w:lang w:eastAsia="cs-CZ"/>
        </w:rPr>
        <w:t>závazky 3 770 </w:t>
      </w:r>
      <w:proofErr w:type="spellStart"/>
      <w:r w:rsidRPr="0017735D">
        <w:rPr>
          <w:rFonts w:ascii="Courier New" w:eastAsia="Times New Roman" w:hAnsi="Courier New" w:cs="Times New Roman"/>
          <w:bCs/>
          <w:lang w:eastAsia="cs-CZ"/>
        </w:rPr>
        <w:t>tis.Kč</w:t>
      </w:r>
      <w:proofErr w:type="spellEnd"/>
      <w:r w:rsidRPr="0017735D">
        <w:rPr>
          <w:rFonts w:ascii="Courier New" w:eastAsia="Times New Roman" w:hAnsi="Courier New" w:cs="Times New Roman"/>
          <w:bCs/>
          <w:lang w:eastAsia="cs-CZ"/>
        </w:rPr>
        <w:t>.</w:t>
      </w:r>
    </w:p>
    <w:p w14:paraId="4544AE92" w14:textId="77777777" w:rsidR="0017735D" w:rsidRPr="0017735D" w:rsidRDefault="0017735D" w:rsidP="0017735D">
      <w:pPr>
        <w:spacing w:after="0" w:line="240" w:lineRule="auto"/>
        <w:jc w:val="both"/>
        <w:rPr>
          <w:rFonts w:ascii="Courier New" w:eastAsia="Times New Roman" w:hAnsi="Courier New" w:cs="Times New Roman"/>
          <w:bCs/>
          <w:lang w:eastAsia="cs-CZ"/>
        </w:rPr>
      </w:pPr>
    </w:p>
    <w:tbl>
      <w:tblPr>
        <w:tblW w:w="7087" w:type="dxa"/>
        <w:tblInd w:w="15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111"/>
        <w:gridCol w:w="1559"/>
        <w:gridCol w:w="1417"/>
      </w:tblGrid>
      <w:tr w:rsidR="0017735D" w:rsidRPr="0017735D" w14:paraId="6B799F1B" w14:textId="77777777" w:rsidTr="0017735D">
        <w:trPr>
          <w:trHeight w:val="305"/>
        </w:trPr>
        <w:tc>
          <w:tcPr>
            <w:tcW w:w="4111" w:type="dxa"/>
            <w:tcBorders>
              <w:top w:val="single" w:sz="12" w:space="0" w:color="auto"/>
              <w:left w:val="single" w:sz="12" w:space="0" w:color="auto"/>
              <w:bottom w:val="single" w:sz="12" w:space="0" w:color="auto"/>
              <w:right w:val="single" w:sz="12" w:space="0" w:color="auto"/>
            </w:tcBorders>
            <w:shd w:val="clear" w:color="auto" w:fill="D9D9D9"/>
            <w:vAlign w:val="center"/>
          </w:tcPr>
          <w:p w14:paraId="76E9E1D1" w14:textId="77777777" w:rsidR="0017735D" w:rsidRPr="0017735D" w:rsidRDefault="0017735D" w:rsidP="0017735D">
            <w:pPr>
              <w:tabs>
                <w:tab w:val="right" w:pos="9072"/>
              </w:tabs>
              <w:spacing w:after="0" w:line="240" w:lineRule="auto"/>
              <w:jc w:val="center"/>
              <w:rPr>
                <w:rFonts w:ascii="Calibri" w:eastAsia="Times New Roman" w:hAnsi="Calibri" w:cs="Calibri"/>
                <w:b/>
                <w:lang w:eastAsia="cs-CZ"/>
              </w:rPr>
            </w:pPr>
            <w:r w:rsidRPr="0017735D">
              <w:rPr>
                <w:rFonts w:ascii="Calibri" w:eastAsia="Times New Roman" w:hAnsi="Calibri" w:cs="Calibri"/>
                <w:b/>
                <w:lang w:eastAsia="cs-CZ"/>
              </w:rPr>
              <w:t>Vybrané ukazatele k 31.12.</w:t>
            </w:r>
          </w:p>
        </w:tc>
        <w:tc>
          <w:tcPr>
            <w:tcW w:w="1559" w:type="dxa"/>
            <w:tcBorders>
              <w:top w:val="single" w:sz="12" w:space="0" w:color="auto"/>
              <w:left w:val="single" w:sz="12" w:space="0" w:color="auto"/>
              <w:bottom w:val="single" w:sz="12" w:space="0" w:color="auto"/>
            </w:tcBorders>
            <w:shd w:val="clear" w:color="auto" w:fill="D9D9D9"/>
            <w:vAlign w:val="center"/>
          </w:tcPr>
          <w:p w14:paraId="0588F369" w14:textId="77777777" w:rsidR="0017735D" w:rsidRPr="0017735D" w:rsidRDefault="0017735D" w:rsidP="0017735D">
            <w:pPr>
              <w:tabs>
                <w:tab w:val="right" w:pos="9072"/>
              </w:tabs>
              <w:spacing w:after="0" w:line="240" w:lineRule="auto"/>
              <w:jc w:val="center"/>
              <w:rPr>
                <w:rFonts w:ascii="Calibri" w:eastAsia="Times New Roman" w:hAnsi="Calibri" w:cs="Calibri"/>
                <w:b/>
                <w:lang w:eastAsia="cs-CZ"/>
              </w:rPr>
            </w:pPr>
            <w:r w:rsidRPr="0017735D">
              <w:rPr>
                <w:rFonts w:ascii="Calibri" w:eastAsia="Times New Roman" w:hAnsi="Calibri" w:cs="Calibri"/>
                <w:b/>
                <w:lang w:eastAsia="cs-CZ"/>
              </w:rPr>
              <w:t>2020</w:t>
            </w:r>
          </w:p>
        </w:tc>
        <w:tc>
          <w:tcPr>
            <w:tcW w:w="1417" w:type="dxa"/>
            <w:tcBorders>
              <w:top w:val="single" w:sz="12" w:space="0" w:color="auto"/>
              <w:bottom w:val="single" w:sz="12" w:space="0" w:color="auto"/>
              <w:right w:val="single" w:sz="12" w:space="0" w:color="auto"/>
            </w:tcBorders>
            <w:shd w:val="clear" w:color="auto" w:fill="D9D9D9"/>
            <w:vAlign w:val="center"/>
          </w:tcPr>
          <w:p w14:paraId="71EEA695" w14:textId="77777777" w:rsidR="0017735D" w:rsidRPr="0017735D" w:rsidRDefault="0017735D" w:rsidP="0017735D">
            <w:pPr>
              <w:tabs>
                <w:tab w:val="right" w:pos="9072"/>
              </w:tabs>
              <w:spacing w:after="0" w:line="240" w:lineRule="auto"/>
              <w:jc w:val="center"/>
              <w:rPr>
                <w:rFonts w:ascii="Calibri" w:eastAsia="Times New Roman" w:hAnsi="Calibri" w:cs="Calibri"/>
                <w:b/>
                <w:lang w:eastAsia="cs-CZ"/>
              </w:rPr>
            </w:pPr>
            <w:r w:rsidRPr="0017735D">
              <w:rPr>
                <w:rFonts w:ascii="Calibri" w:eastAsia="Times New Roman" w:hAnsi="Calibri" w:cs="Calibri"/>
                <w:b/>
                <w:lang w:eastAsia="cs-CZ"/>
              </w:rPr>
              <w:t>2021</w:t>
            </w:r>
          </w:p>
        </w:tc>
      </w:tr>
      <w:tr w:rsidR="0017735D" w:rsidRPr="0017735D" w14:paraId="0D54461F" w14:textId="77777777" w:rsidTr="00BE1DC9">
        <w:tc>
          <w:tcPr>
            <w:tcW w:w="4111" w:type="dxa"/>
            <w:tcBorders>
              <w:top w:val="single" w:sz="12" w:space="0" w:color="auto"/>
              <w:left w:val="single" w:sz="12" w:space="0" w:color="auto"/>
              <w:right w:val="single" w:sz="12" w:space="0" w:color="auto"/>
            </w:tcBorders>
            <w:shd w:val="clear" w:color="auto" w:fill="auto"/>
          </w:tcPr>
          <w:p w14:paraId="33D9CE1D" w14:textId="77777777" w:rsidR="0017735D" w:rsidRPr="0017735D" w:rsidRDefault="0017735D" w:rsidP="0017735D">
            <w:pPr>
              <w:spacing w:after="0" w:line="240" w:lineRule="auto"/>
              <w:jc w:val="both"/>
              <w:rPr>
                <w:rFonts w:ascii="Calibri" w:eastAsia="Times New Roman" w:hAnsi="Calibri" w:cs="Calibri"/>
                <w:bCs/>
                <w:lang w:eastAsia="cs-CZ"/>
              </w:rPr>
            </w:pPr>
            <w:r w:rsidRPr="0017735D">
              <w:rPr>
                <w:rFonts w:ascii="Calibri" w:eastAsia="Times New Roman" w:hAnsi="Calibri" w:cs="Calibri"/>
                <w:bCs/>
                <w:lang w:eastAsia="cs-CZ"/>
              </w:rPr>
              <w:t>Počet lůžek</w:t>
            </w:r>
          </w:p>
        </w:tc>
        <w:tc>
          <w:tcPr>
            <w:tcW w:w="1559" w:type="dxa"/>
            <w:tcBorders>
              <w:top w:val="single" w:sz="12" w:space="0" w:color="auto"/>
              <w:left w:val="single" w:sz="12" w:space="0" w:color="auto"/>
              <w:right w:val="single" w:sz="8" w:space="0" w:color="auto"/>
            </w:tcBorders>
            <w:shd w:val="clear" w:color="auto" w:fill="auto"/>
            <w:vAlign w:val="center"/>
          </w:tcPr>
          <w:p w14:paraId="45C4F963"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26</w:t>
            </w:r>
          </w:p>
        </w:tc>
        <w:tc>
          <w:tcPr>
            <w:tcW w:w="1417" w:type="dxa"/>
            <w:tcBorders>
              <w:top w:val="single" w:sz="12" w:space="0" w:color="auto"/>
              <w:left w:val="single" w:sz="8" w:space="0" w:color="auto"/>
              <w:right w:val="single" w:sz="12" w:space="0" w:color="auto"/>
            </w:tcBorders>
            <w:shd w:val="clear" w:color="auto" w:fill="auto"/>
            <w:vAlign w:val="center"/>
          </w:tcPr>
          <w:p w14:paraId="30A0366A"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26</w:t>
            </w:r>
          </w:p>
        </w:tc>
      </w:tr>
      <w:tr w:rsidR="0017735D" w:rsidRPr="0017735D" w14:paraId="448B9AAD" w14:textId="77777777" w:rsidTr="00BE1DC9">
        <w:tc>
          <w:tcPr>
            <w:tcW w:w="4111" w:type="dxa"/>
            <w:tcBorders>
              <w:left w:val="single" w:sz="12" w:space="0" w:color="auto"/>
              <w:right w:val="single" w:sz="12" w:space="0" w:color="auto"/>
            </w:tcBorders>
            <w:shd w:val="clear" w:color="auto" w:fill="auto"/>
          </w:tcPr>
          <w:p w14:paraId="7512BCEB" w14:textId="77777777" w:rsidR="0017735D" w:rsidRPr="0017735D" w:rsidRDefault="0017735D" w:rsidP="0017735D">
            <w:pPr>
              <w:spacing w:after="0" w:line="240" w:lineRule="auto"/>
              <w:jc w:val="both"/>
              <w:rPr>
                <w:rFonts w:ascii="Calibri" w:eastAsia="Times New Roman" w:hAnsi="Calibri" w:cs="Calibri"/>
                <w:bCs/>
                <w:lang w:eastAsia="cs-CZ"/>
              </w:rPr>
            </w:pPr>
            <w:r w:rsidRPr="0017735D">
              <w:rPr>
                <w:rFonts w:ascii="Calibri" w:eastAsia="Times New Roman" w:hAnsi="Calibri" w:cs="Calibri"/>
                <w:bCs/>
                <w:lang w:eastAsia="cs-CZ"/>
              </w:rPr>
              <w:t>Počet ošetřovacích dnů</w:t>
            </w:r>
          </w:p>
        </w:tc>
        <w:tc>
          <w:tcPr>
            <w:tcW w:w="1559" w:type="dxa"/>
            <w:tcBorders>
              <w:left w:val="single" w:sz="12" w:space="0" w:color="auto"/>
              <w:right w:val="single" w:sz="8" w:space="0" w:color="auto"/>
            </w:tcBorders>
            <w:shd w:val="clear" w:color="auto" w:fill="auto"/>
            <w:vAlign w:val="center"/>
          </w:tcPr>
          <w:p w14:paraId="6AE68345"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7 054</w:t>
            </w:r>
          </w:p>
        </w:tc>
        <w:tc>
          <w:tcPr>
            <w:tcW w:w="1417" w:type="dxa"/>
            <w:tcBorders>
              <w:left w:val="single" w:sz="8" w:space="0" w:color="auto"/>
              <w:right w:val="single" w:sz="12" w:space="0" w:color="auto"/>
            </w:tcBorders>
            <w:shd w:val="clear" w:color="auto" w:fill="auto"/>
            <w:vAlign w:val="center"/>
          </w:tcPr>
          <w:p w14:paraId="2846F0AB"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5 584</w:t>
            </w:r>
          </w:p>
        </w:tc>
      </w:tr>
      <w:tr w:rsidR="0017735D" w:rsidRPr="0017735D" w14:paraId="49506B43" w14:textId="77777777" w:rsidTr="00BE1DC9">
        <w:tc>
          <w:tcPr>
            <w:tcW w:w="4111" w:type="dxa"/>
            <w:tcBorders>
              <w:left w:val="single" w:sz="12" w:space="0" w:color="auto"/>
              <w:right w:val="single" w:sz="12" w:space="0" w:color="auto"/>
            </w:tcBorders>
            <w:shd w:val="clear" w:color="auto" w:fill="auto"/>
          </w:tcPr>
          <w:p w14:paraId="3AB9AE6C" w14:textId="77777777" w:rsidR="0017735D" w:rsidRPr="0017735D" w:rsidRDefault="0017735D" w:rsidP="0017735D">
            <w:pPr>
              <w:spacing w:after="0" w:line="240" w:lineRule="auto"/>
              <w:jc w:val="both"/>
              <w:rPr>
                <w:rFonts w:ascii="Calibri" w:eastAsia="Times New Roman" w:hAnsi="Calibri" w:cs="Calibri"/>
                <w:bCs/>
                <w:lang w:eastAsia="cs-CZ"/>
              </w:rPr>
            </w:pPr>
            <w:r w:rsidRPr="0017735D">
              <w:rPr>
                <w:rFonts w:ascii="Calibri" w:eastAsia="Times New Roman" w:hAnsi="Calibri" w:cs="Calibri"/>
                <w:bCs/>
                <w:lang w:eastAsia="cs-CZ"/>
              </w:rPr>
              <w:t xml:space="preserve">Počet přijatých dětí </w:t>
            </w:r>
          </w:p>
        </w:tc>
        <w:tc>
          <w:tcPr>
            <w:tcW w:w="1559" w:type="dxa"/>
            <w:tcBorders>
              <w:left w:val="single" w:sz="12" w:space="0" w:color="auto"/>
              <w:right w:val="single" w:sz="8" w:space="0" w:color="auto"/>
            </w:tcBorders>
            <w:shd w:val="clear" w:color="auto" w:fill="auto"/>
            <w:vAlign w:val="center"/>
          </w:tcPr>
          <w:p w14:paraId="00653B55"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33</w:t>
            </w:r>
          </w:p>
        </w:tc>
        <w:tc>
          <w:tcPr>
            <w:tcW w:w="1417" w:type="dxa"/>
            <w:tcBorders>
              <w:left w:val="single" w:sz="8" w:space="0" w:color="auto"/>
              <w:right w:val="single" w:sz="12" w:space="0" w:color="auto"/>
            </w:tcBorders>
            <w:shd w:val="clear" w:color="auto" w:fill="auto"/>
            <w:vAlign w:val="center"/>
          </w:tcPr>
          <w:p w14:paraId="46A1D40A"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22</w:t>
            </w:r>
          </w:p>
        </w:tc>
      </w:tr>
      <w:tr w:rsidR="0017735D" w:rsidRPr="0017735D" w14:paraId="5103404F" w14:textId="77777777" w:rsidTr="00BE1DC9">
        <w:tc>
          <w:tcPr>
            <w:tcW w:w="4111" w:type="dxa"/>
            <w:tcBorders>
              <w:left w:val="single" w:sz="12" w:space="0" w:color="auto"/>
              <w:right w:val="single" w:sz="12" w:space="0" w:color="auto"/>
            </w:tcBorders>
            <w:shd w:val="clear" w:color="auto" w:fill="auto"/>
          </w:tcPr>
          <w:p w14:paraId="2D2FB338" w14:textId="77777777" w:rsidR="0017735D" w:rsidRPr="0017735D" w:rsidRDefault="0017735D" w:rsidP="0017735D">
            <w:pPr>
              <w:spacing w:after="0" w:line="240" w:lineRule="auto"/>
              <w:jc w:val="both"/>
              <w:rPr>
                <w:rFonts w:ascii="Calibri" w:eastAsia="Times New Roman" w:hAnsi="Calibri" w:cs="Calibri"/>
                <w:bCs/>
                <w:lang w:eastAsia="cs-CZ"/>
              </w:rPr>
            </w:pPr>
            <w:r w:rsidRPr="0017735D">
              <w:rPr>
                <w:rFonts w:ascii="Calibri" w:eastAsia="Times New Roman" w:hAnsi="Calibri" w:cs="Calibri"/>
                <w:bCs/>
                <w:lang w:eastAsia="cs-CZ"/>
              </w:rPr>
              <w:t>Výdaj na 1 ošetřovací den v Kč</w:t>
            </w:r>
          </w:p>
        </w:tc>
        <w:tc>
          <w:tcPr>
            <w:tcW w:w="1559" w:type="dxa"/>
            <w:tcBorders>
              <w:left w:val="single" w:sz="12" w:space="0" w:color="auto"/>
              <w:right w:val="single" w:sz="8" w:space="0" w:color="auto"/>
            </w:tcBorders>
            <w:shd w:val="clear" w:color="auto" w:fill="auto"/>
            <w:vAlign w:val="center"/>
          </w:tcPr>
          <w:p w14:paraId="19FB48EF"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5 997</w:t>
            </w:r>
          </w:p>
        </w:tc>
        <w:tc>
          <w:tcPr>
            <w:tcW w:w="1417" w:type="dxa"/>
            <w:tcBorders>
              <w:left w:val="single" w:sz="8" w:space="0" w:color="auto"/>
              <w:right w:val="single" w:sz="12" w:space="0" w:color="auto"/>
            </w:tcBorders>
            <w:shd w:val="clear" w:color="auto" w:fill="auto"/>
            <w:vAlign w:val="center"/>
          </w:tcPr>
          <w:p w14:paraId="5829A747"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5 139</w:t>
            </w:r>
          </w:p>
        </w:tc>
      </w:tr>
      <w:tr w:rsidR="0017735D" w:rsidRPr="0017735D" w14:paraId="4D0B818F" w14:textId="77777777" w:rsidTr="00BE1DC9">
        <w:tc>
          <w:tcPr>
            <w:tcW w:w="4111" w:type="dxa"/>
            <w:tcBorders>
              <w:left w:val="single" w:sz="12" w:space="0" w:color="auto"/>
              <w:bottom w:val="single" w:sz="12" w:space="0" w:color="auto"/>
              <w:right w:val="single" w:sz="12" w:space="0" w:color="auto"/>
            </w:tcBorders>
            <w:shd w:val="clear" w:color="auto" w:fill="auto"/>
          </w:tcPr>
          <w:p w14:paraId="04C6F7A9" w14:textId="77777777" w:rsidR="0017735D" w:rsidRPr="0017735D" w:rsidRDefault="0017735D" w:rsidP="0017735D">
            <w:pPr>
              <w:spacing w:after="0" w:line="240" w:lineRule="auto"/>
              <w:jc w:val="both"/>
              <w:rPr>
                <w:rFonts w:ascii="Calibri" w:eastAsia="Times New Roman" w:hAnsi="Calibri" w:cs="Calibri"/>
                <w:bCs/>
                <w:lang w:eastAsia="cs-CZ"/>
              </w:rPr>
            </w:pPr>
            <w:r w:rsidRPr="0017735D">
              <w:rPr>
                <w:rFonts w:ascii="Calibri" w:eastAsia="Times New Roman" w:hAnsi="Calibri" w:cs="Calibri"/>
                <w:bCs/>
                <w:lang w:eastAsia="cs-CZ"/>
              </w:rPr>
              <w:t>Podíl mimoostravských dětí%</w:t>
            </w:r>
          </w:p>
        </w:tc>
        <w:tc>
          <w:tcPr>
            <w:tcW w:w="1559" w:type="dxa"/>
            <w:tcBorders>
              <w:left w:val="single" w:sz="12" w:space="0" w:color="auto"/>
              <w:bottom w:val="single" w:sz="12" w:space="0" w:color="auto"/>
              <w:right w:val="single" w:sz="8" w:space="0" w:color="auto"/>
            </w:tcBorders>
            <w:shd w:val="clear" w:color="auto" w:fill="auto"/>
            <w:vAlign w:val="center"/>
          </w:tcPr>
          <w:p w14:paraId="6017C384"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2</w:t>
            </w:r>
          </w:p>
        </w:tc>
        <w:tc>
          <w:tcPr>
            <w:tcW w:w="1417" w:type="dxa"/>
            <w:tcBorders>
              <w:left w:val="single" w:sz="8" w:space="0" w:color="auto"/>
              <w:bottom w:val="single" w:sz="12" w:space="0" w:color="auto"/>
              <w:right w:val="single" w:sz="12" w:space="0" w:color="auto"/>
            </w:tcBorders>
            <w:shd w:val="clear" w:color="auto" w:fill="auto"/>
            <w:vAlign w:val="center"/>
          </w:tcPr>
          <w:p w14:paraId="0AB496D8" w14:textId="77777777" w:rsidR="0017735D" w:rsidRPr="0017735D" w:rsidRDefault="0017735D" w:rsidP="0017735D">
            <w:pPr>
              <w:spacing w:after="0" w:line="240" w:lineRule="auto"/>
              <w:jc w:val="right"/>
              <w:rPr>
                <w:rFonts w:ascii="Calibri" w:eastAsia="Times New Roman" w:hAnsi="Calibri" w:cs="Calibri"/>
                <w:bCs/>
                <w:lang w:eastAsia="cs-CZ"/>
              </w:rPr>
            </w:pPr>
            <w:r w:rsidRPr="0017735D">
              <w:rPr>
                <w:rFonts w:ascii="Calibri" w:eastAsia="Times New Roman" w:hAnsi="Calibri" w:cs="Calibri"/>
                <w:bCs/>
                <w:lang w:eastAsia="cs-CZ"/>
              </w:rPr>
              <w:t>0</w:t>
            </w:r>
          </w:p>
        </w:tc>
      </w:tr>
    </w:tbl>
    <w:p w14:paraId="4226D5D8" w14:textId="33339AAD" w:rsidR="00F574B2" w:rsidRDefault="00F574B2" w:rsidP="00434727">
      <w:pPr>
        <w:jc w:val="both"/>
        <w:rPr>
          <w:rFonts w:ascii="Courier New" w:hAnsi="Courier New" w:cs="Courier New"/>
        </w:rPr>
      </w:pPr>
    </w:p>
    <w:p w14:paraId="5DC19C36" w14:textId="4F56F220" w:rsidR="004A6396" w:rsidRDefault="004A6396">
      <w:pPr>
        <w:rPr>
          <w:rFonts w:ascii="Courier New" w:hAnsi="Courier New" w:cs="Courier New"/>
        </w:rPr>
      </w:pPr>
      <w:r>
        <w:rPr>
          <w:rFonts w:ascii="Courier New" w:hAnsi="Courier New" w:cs="Courier New"/>
        </w:rPr>
        <w:br w:type="page"/>
      </w:r>
    </w:p>
    <w:p w14:paraId="18D9BB12" w14:textId="650FD764" w:rsidR="004A6396" w:rsidRDefault="004A6396" w:rsidP="0017735D">
      <w:pPr>
        <w:pStyle w:val="Zvrenet03"/>
      </w:pPr>
      <w:bookmarkStart w:id="121" w:name="_Toc107298485"/>
      <w:r>
        <w:lastRenderedPageBreak/>
        <w:t>Městská nemocnice Ostrava</w:t>
      </w:r>
      <w:bookmarkEnd w:id="121"/>
    </w:p>
    <w:p w14:paraId="6AE40304" w14:textId="77777777"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Schválený neinvestiční příspěvek</w:t>
      </w:r>
      <w:r w:rsidRPr="0017735D">
        <w:rPr>
          <w:rFonts w:ascii="Courier New" w:eastAsia="Times New Roman" w:hAnsi="Courier New" w:cs="Times New Roman"/>
          <w:lang w:eastAsia="cs-CZ"/>
        </w:rPr>
        <w:t xml:space="preserve"> ve výši </w:t>
      </w:r>
      <w:r w:rsidRPr="0017735D">
        <w:rPr>
          <w:rFonts w:ascii="Courier New" w:eastAsia="Times New Roman" w:hAnsi="Courier New" w:cs="Times New Roman"/>
          <w:b/>
          <w:lang w:eastAsia="cs-CZ"/>
        </w:rPr>
        <w:t>66 405</w:t>
      </w:r>
      <w:r w:rsidRPr="0017735D">
        <w:rPr>
          <w:rFonts w:ascii="Courier New" w:eastAsia="Times New Roman" w:hAnsi="Courier New" w:cs="Times New Roman"/>
          <w:lang w:eastAsia="cs-CZ"/>
        </w:rPr>
        <w:t> </w:t>
      </w:r>
      <w:proofErr w:type="spellStart"/>
      <w:proofErr w:type="gramStart"/>
      <w:r w:rsidRPr="0017735D">
        <w:rPr>
          <w:rFonts w:ascii="Courier New" w:eastAsia="Times New Roman" w:hAnsi="Courier New" w:cs="Times New Roman"/>
          <w:b/>
          <w:bCs/>
          <w:lang w:eastAsia="cs-CZ"/>
        </w:rPr>
        <w:t>tis.Kč</w:t>
      </w:r>
      <w:proofErr w:type="spellEnd"/>
      <w:proofErr w:type="gramEnd"/>
      <w:r w:rsidRPr="0017735D">
        <w:rPr>
          <w:rFonts w:ascii="Courier New" w:eastAsia="Times New Roman" w:hAnsi="Courier New" w:cs="Times New Roman"/>
          <w:b/>
          <w:bCs/>
          <w:lang w:eastAsia="cs-CZ"/>
        </w:rPr>
        <w:t xml:space="preserve"> </w:t>
      </w:r>
      <w:r w:rsidRPr="0017735D">
        <w:rPr>
          <w:rFonts w:ascii="Courier New" w:eastAsia="Times New Roman" w:hAnsi="Courier New" w:cs="Times New Roman"/>
          <w:lang w:eastAsia="cs-CZ"/>
        </w:rPr>
        <w:t>byl v první polovině roku 2021 zvýšen o </w:t>
      </w:r>
      <w:r w:rsidRPr="0017735D">
        <w:rPr>
          <w:rFonts w:ascii="Courier New" w:eastAsia="Times New Roman" w:hAnsi="Courier New" w:cs="Times New Roman"/>
          <w:b/>
          <w:lang w:eastAsia="cs-CZ"/>
        </w:rPr>
        <w:t>179 043</w:t>
      </w:r>
      <w:r w:rsidRPr="0017735D">
        <w:rPr>
          <w:rFonts w:ascii="Courier New" w:eastAsia="Times New Roman" w:hAnsi="Courier New" w:cs="Times New Roman"/>
          <w:lang w:eastAsia="cs-CZ"/>
        </w:rPr>
        <w:t> </w:t>
      </w:r>
      <w:proofErr w:type="spellStart"/>
      <w:r w:rsidRPr="0017735D">
        <w:rPr>
          <w:rFonts w:ascii="Courier New" w:eastAsia="Times New Roman" w:hAnsi="Courier New" w:cs="Times New Roman"/>
          <w:b/>
          <w:lang w:eastAsia="cs-CZ"/>
        </w:rPr>
        <w:t>tis.Kč</w:t>
      </w:r>
      <w:proofErr w:type="spellEnd"/>
      <w:r w:rsidRPr="0017735D">
        <w:rPr>
          <w:rFonts w:ascii="Courier New" w:eastAsia="Times New Roman" w:hAnsi="Courier New" w:cs="Times New Roman"/>
          <w:b/>
          <w:lang w:eastAsia="cs-CZ"/>
        </w:rPr>
        <w:t xml:space="preserve"> </w:t>
      </w:r>
      <w:r w:rsidRPr="0017735D">
        <w:rPr>
          <w:rFonts w:ascii="Courier New" w:eastAsia="Times New Roman" w:hAnsi="Courier New" w:cs="Times New Roman"/>
          <w:lang w:eastAsia="cs-CZ"/>
        </w:rPr>
        <w:t>(včetně průtokových dotací prostřednictvím zřizovatele), a to následovně:</w:t>
      </w:r>
    </w:p>
    <w:p w14:paraId="4854971B" w14:textId="77777777" w:rsidR="0017735D" w:rsidRPr="0017735D" w:rsidRDefault="0017735D" w:rsidP="0017735D">
      <w:pPr>
        <w:tabs>
          <w:tab w:val="right" w:pos="9072"/>
        </w:tabs>
        <w:spacing w:after="0" w:line="240" w:lineRule="auto"/>
        <w:ind w:left="1440"/>
        <w:rPr>
          <w:rFonts w:ascii="Courier New" w:eastAsia="Times New Roman" w:hAnsi="Courier New" w:cs="Times New Roman"/>
          <w:lang w:eastAsia="cs-CZ"/>
        </w:rPr>
      </w:pPr>
    </w:p>
    <w:p w14:paraId="7035BAF3"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Ministerstva práce a sociálních věcí</w:t>
      </w:r>
    </w:p>
    <w:p w14:paraId="5851FBCE"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rodina, srdce naší nemocnice</w:t>
      </w:r>
      <w:r w:rsidRPr="0017735D">
        <w:rPr>
          <w:rFonts w:ascii="Courier New" w:eastAsia="Times New Roman" w:hAnsi="Courier New" w:cs="Times New Roman"/>
          <w:bCs/>
          <w:lang w:eastAsia="cs-CZ"/>
        </w:rPr>
        <w:tab/>
        <w:t>1 249 </w:t>
      </w:r>
      <w:proofErr w:type="spellStart"/>
      <w:proofErr w:type="gramStart"/>
      <w:r w:rsidRPr="0017735D">
        <w:rPr>
          <w:rFonts w:ascii="Courier New" w:eastAsia="Times New Roman" w:hAnsi="Courier New" w:cs="Times New Roman"/>
          <w:bCs/>
          <w:lang w:eastAsia="cs-CZ"/>
        </w:rPr>
        <w:t>tis.Kč</w:t>
      </w:r>
      <w:proofErr w:type="spellEnd"/>
      <w:proofErr w:type="gramEnd"/>
    </w:p>
    <w:p w14:paraId="5C35EDAB"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odměny v souvislosti s COVID-19</w:t>
      </w:r>
      <w:r w:rsidRPr="0017735D">
        <w:rPr>
          <w:rFonts w:ascii="Courier New" w:eastAsia="Times New Roman" w:hAnsi="Courier New" w:cs="Times New Roman"/>
          <w:bCs/>
          <w:lang w:eastAsia="cs-CZ"/>
        </w:rPr>
        <w:tab/>
        <w:t>1 467 </w:t>
      </w:r>
      <w:proofErr w:type="spellStart"/>
      <w:proofErr w:type="gramStart"/>
      <w:r w:rsidRPr="0017735D">
        <w:rPr>
          <w:rFonts w:ascii="Courier New" w:eastAsia="Times New Roman" w:hAnsi="Courier New" w:cs="Times New Roman"/>
          <w:bCs/>
          <w:lang w:eastAsia="cs-CZ"/>
        </w:rPr>
        <w:t>tis.Kč</w:t>
      </w:r>
      <w:proofErr w:type="spellEnd"/>
      <w:proofErr w:type="gramEnd"/>
    </w:p>
    <w:p w14:paraId="1BEB9F2D"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 </w:t>
      </w:r>
      <w:r w:rsidRPr="0017735D">
        <w:rPr>
          <w:rFonts w:ascii="Courier New" w:eastAsia="Times New Roman" w:hAnsi="Courier New" w:cs="Times New Roman"/>
          <w:lang w:eastAsia="cs-CZ"/>
        </w:rPr>
        <w:t>vícenáklady a výpadky zdrojů v souvislosti s COVID-19</w:t>
      </w:r>
      <w:r w:rsidRPr="0017735D">
        <w:rPr>
          <w:rFonts w:ascii="Courier New" w:eastAsia="Times New Roman" w:hAnsi="Courier New" w:cs="Times New Roman"/>
          <w:bCs/>
          <w:lang w:eastAsia="cs-CZ"/>
        </w:rPr>
        <w:tab/>
        <w:t>1 383 </w:t>
      </w:r>
      <w:proofErr w:type="spellStart"/>
      <w:proofErr w:type="gramStart"/>
      <w:r w:rsidRPr="0017735D">
        <w:rPr>
          <w:rFonts w:ascii="Courier New" w:eastAsia="Times New Roman" w:hAnsi="Courier New" w:cs="Times New Roman"/>
          <w:bCs/>
          <w:lang w:eastAsia="cs-CZ"/>
        </w:rPr>
        <w:t>tis.Kč</w:t>
      </w:r>
      <w:proofErr w:type="spellEnd"/>
      <w:proofErr w:type="gramEnd"/>
    </w:p>
    <w:p w14:paraId="394643F6"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Ministerstva zdravotnictví</w:t>
      </w:r>
    </w:p>
    <w:p w14:paraId="57A9FA33"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 rezidenční místa (lékaři + </w:t>
      </w:r>
      <w:proofErr w:type="spellStart"/>
      <w:r w:rsidRPr="0017735D">
        <w:rPr>
          <w:rFonts w:ascii="Courier New" w:eastAsia="Times New Roman" w:hAnsi="Courier New" w:cs="Times New Roman"/>
          <w:bCs/>
          <w:lang w:eastAsia="cs-CZ"/>
        </w:rPr>
        <w:t>nelékaři</w:t>
      </w:r>
      <w:proofErr w:type="spellEnd"/>
      <w:r w:rsidRPr="0017735D">
        <w:rPr>
          <w:rFonts w:ascii="Courier New" w:eastAsia="Times New Roman" w:hAnsi="Courier New" w:cs="Times New Roman"/>
          <w:bCs/>
          <w:lang w:eastAsia="cs-CZ"/>
        </w:rPr>
        <w:t>)</w:t>
      </w:r>
      <w:r w:rsidRPr="0017735D">
        <w:rPr>
          <w:rFonts w:ascii="Courier New" w:eastAsia="Times New Roman" w:hAnsi="Courier New" w:cs="Times New Roman"/>
          <w:bCs/>
          <w:lang w:eastAsia="cs-CZ"/>
        </w:rPr>
        <w:tab/>
        <w:t>13 008 </w:t>
      </w:r>
      <w:proofErr w:type="spellStart"/>
      <w:proofErr w:type="gramStart"/>
      <w:r w:rsidRPr="0017735D">
        <w:rPr>
          <w:rFonts w:ascii="Courier New" w:eastAsia="Times New Roman" w:hAnsi="Courier New" w:cs="Times New Roman"/>
          <w:bCs/>
          <w:lang w:eastAsia="cs-CZ"/>
        </w:rPr>
        <w:t>tis.Kč</w:t>
      </w:r>
      <w:proofErr w:type="spellEnd"/>
      <w:proofErr w:type="gramEnd"/>
    </w:p>
    <w:p w14:paraId="2EF05B75"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zvýšení ochrany měkkých cílů v resortu zdravotnictví</w:t>
      </w:r>
      <w:r w:rsidRPr="0017735D">
        <w:rPr>
          <w:rFonts w:ascii="Courier New" w:eastAsia="Times New Roman" w:hAnsi="Courier New" w:cs="Times New Roman"/>
          <w:bCs/>
          <w:lang w:eastAsia="cs-CZ"/>
        </w:rPr>
        <w:tab/>
        <w:t>180 </w:t>
      </w:r>
      <w:proofErr w:type="spellStart"/>
      <w:proofErr w:type="gramStart"/>
      <w:r w:rsidRPr="0017735D">
        <w:rPr>
          <w:rFonts w:ascii="Courier New" w:eastAsia="Times New Roman" w:hAnsi="Courier New" w:cs="Times New Roman"/>
          <w:bCs/>
          <w:lang w:eastAsia="cs-CZ"/>
        </w:rPr>
        <w:t>tis.Kč</w:t>
      </w:r>
      <w:proofErr w:type="spellEnd"/>
      <w:proofErr w:type="gramEnd"/>
    </w:p>
    <w:p w14:paraId="55F164AE" w14:textId="77777777" w:rsidR="0017735D" w:rsidRPr="0017735D" w:rsidRDefault="0017735D" w:rsidP="0017735D">
      <w:pPr>
        <w:tabs>
          <w:tab w:val="right" w:pos="9923"/>
        </w:tabs>
        <w:spacing w:after="0" w:line="240" w:lineRule="auto"/>
        <w:ind w:left="284" w:hanging="284"/>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mimořádné odměny zaměstnancům poskytovatelů lůžkové péče</w:t>
      </w:r>
      <w:r w:rsidRPr="0017735D">
        <w:rPr>
          <w:rFonts w:ascii="Courier New" w:eastAsia="Times New Roman" w:hAnsi="Courier New" w:cs="Times New Roman"/>
          <w:bCs/>
          <w:lang w:eastAsia="cs-CZ"/>
        </w:rPr>
        <w:tab/>
        <w:t>149 212 </w:t>
      </w:r>
      <w:proofErr w:type="spellStart"/>
      <w:proofErr w:type="gramStart"/>
      <w:r w:rsidRPr="0017735D">
        <w:rPr>
          <w:rFonts w:ascii="Courier New" w:eastAsia="Times New Roman" w:hAnsi="Courier New" w:cs="Times New Roman"/>
          <w:bCs/>
          <w:lang w:eastAsia="cs-CZ"/>
        </w:rPr>
        <w:t>tis.Kč</w:t>
      </w:r>
      <w:proofErr w:type="spellEnd"/>
      <w:proofErr w:type="gramEnd"/>
    </w:p>
    <w:p w14:paraId="28B04480"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dotace – prevence psychologické a fyzické zátěže</w:t>
      </w:r>
      <w:r w:rsidRPr="0017735D">
        <w:rPr>
          <w:rFonts w:ascii="Courier New" w:eastAsia="Times New Roman" w:hAnsi="Courier New" w:cs="Times New Roman"/>
          <w:bCs/>
          <w:lang w:eastAsia="cs-CZ"/>
        </w:rPr>
        <w:tab/>
        <w:t>13 216 </w:t>
      </w:r>
      <w:proofErr w:type="spellStart"/>
      <w:proofErr w:type="gramStart"/>
      <w:r w:rsidRPr="0017735D">
        <w:rPr>
          <w:rFonts w:ascii="Courier New" w:eastAsia="Times New Roman" w:hAnsi="Courier New" w:cs="Times New Roman"/>
          <w:bCs/>
          <w:lang w:eastAsia="cs-CZ"/>
        </w:rPr>
        <w:t>tis.Kč</w:t>
      </w:r>
      <w:proofErr w:type="spellEnd"/>
      <w:proofErr w:type="gramEnd"/>
    </w:p>
    <w:p w14:paraId="0D409B73" w14:textId="77777777" w:rsidR="0017735D" w:rsidRPr="0017735D" w:rsidRDefault="0017735D" w:rsidP="0017735D">
      <w:pPr>
        <w:tabs>
          <w:tab w:val="right" w:pos="9923"/>
        </w:tabs>
        <w:spacing w:after="0" w:line="240" w:lineRule="auto"/>
        <w:ind w:left="284" w:hanging="284"/>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podpora vzniku Center duševního zdraví III (MNO)</w:t>
      </w:r>
      <w:r w:rsidRPr="0017735D">
        <w:rPr>
          <w:rFonts w:ascii="Courier New" w:eastAsia="Times New Roman" w:hAnsi="Courier New" w:cs="Times New Roman"/>
          <w:bCs/>
          <w:lang w:eastAsia="cs-CZ"/>
        </w:rPr>
        <w:tab/>
        <w:t>6 617 </w:t>
      </w:r>
      <w:proofErr w:type="spellStart"/>
      <w:proofErr w:type="gramStart"/>
      <w:r w:rsidRPr="0017735D">
        <w:rPr>
          <w:rFonts w:ascii="Courier New" w:eastAsia="Times New Roman" w:hAnsi="Courier New" w:cs="Times New Roman"/>
          <w:bCs/>
          <w:lang w:eastAsia="cs-CZ"/>
        </w:rPr>
        <w:t>tis.Kč</w:t>
      </w:r>
      <w:proofErr w:type="spellEnd"/>
      <w:proofErr w:type="gramEnd"/>
    </w:p>
    <w:p w14:paraId="0298400E" w14:textId="77777777" w:rsidR="0017735D" w:rsidRPr="0017735D" w:rsidRDefault="0017735D" w:rsidP="0017735D">
      <w:pPr>
        <w:tabs>
          <w:tab w:val="right" w:pos="9923"/>
        </w:tabs>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z rozpočtu Moravskoslezského kraje</w:t>
      </w:r>
    </w:p>
    <w:p w14:paraId="25DE122F"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poskytování základních druhů a forem sociálních služeb</w:t>
      </w:r>
      <w:r w:rsidRPr="0017735D">
        <w:rPr>
          <w:rFonts w:ascii="Courier New" w:eastAsia="Times New Roman" w:hAnsi="Courier New" w:cs="Times New Roman"/>
          <w:bCs/>
          <w:lang w:eastAsia="cs-CZ"/>
        </w:rPr>
        <w:tab/>
        <w:t>8 060 </w:t>
      </w:r>
      <w:proofErr w:type="spellStart"/>
      <w:proofErr w:type="gramStart"/>
      <w:r w:rsidRPr="0017735D">
        <w:rPr>
          <w:rFonts w:ascii="Courier New" w:eastAsia="Times New Roman" w:hAnsi="Courier New" w:cs="Times New Roman"/>
          <w:bCs/>
          <w:lang w:eastAsia="cs-CZ"/>
        </w:rPr>
        <w:t>tis.Kč</w:t>
      </w:r>
      <w:proofErr w:type="spellEnd"/>
      <w:proofErr w:type="gramEnd"/>
    </w:p>
    <w:p w14:paraId="536C5849" w14:textId="77777777" w:rsidR="0017735D" w:rsidRPr="0017735D" w:rsidRDefault="0017735D" w:rsidP="0017735D">
      <w:pPr>
        <w:tabs>
          <w:tab w:val="right" w:pos="9923"/>
        </w:tabs>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 xml:space="preserve">- protialkoholní záchytná stanice </w:t>
      </w:r>
      <w:r w:rsidRPr="0017735D">
        <w:rPr>
          <w:rFonts w:ascii="Courier New" w:eastAsia="Times New Roman" w:hAnsi="Courier New" w:cs="Times New Roman"/>
          <w:bCs/>
          <w:lang w:eastAsia="cs-CZ"/>
        </w:rPr>
        <w:tab/>
        <w:t>11 000 </w:t>
      </w:r>
      <w:proofErr w:type="spellStart"/>
      <w:proofErr w:type="gramStart"/>
      <w:r w:rsidRPr="0017735D">
        <w:rPr>
          <w:rFonts w:ascii="Courier New" w:eastAsia="Times New Roman" w:hAnsi="Courier New" w:cs="Times New Roman"/>
          <w:bCs/>
          <w:lang w:eastAsia="cs-CZ"/>
        </w:rPr>
        <w:t>tis.Kč</w:t>
      </w:r>
      <w:proofErr w:type="spellEnd"/>
      <w:proofErr w:type="gramEnd"/>
    </w:p>
    <w:p w14:paraId="7E83D6BC"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Fondu pro rozvoj MNO</w:t>
      </w:r>
    </w:p>
    <w:p w14:paraId="22D1F1EB" w14:textId="77777777" w:rsidR="0017735D" w:rsidRPr="0017735D" w:rsidRDefault="0017735D" w:rsidP="0017735D">
      <w:pPr>
        <w:tabs>
          <w:tab w:val="right" w:pos="9923"/>
        </w:tabs>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lang w:eastAsia="cs-CZ"/>
        </w:rPr>
        <w:t>- odvětrání hygienických zařízení v pavilonu H, H1, H2 a H3</w:t>
      </w:r>
      <w:r w:rsidRPr="0017735D">
        <w:rPr>
          <w:rFonts w:ascii="Courier New" w:eastAsia="Times New Roman" w:hAnsi="Courier New" w:cs="Times New Roman"/>
          <w:lang w:eastAsia="cs-CZ"/>
        </w:rPr>
        <w:tab/>
        <w:t>530 </w:t>
      </w:r>
      <w:proofErr w:type="spellStart"/>
      <w:proofErr w:type="gramStart"/>
      <w:r w:rsidRPr="0017735D">
        <w:rPr>
          <w:rFonts w:ascii="Courier New" w:eastAsia="Times New Roman" w:hAnsi="Courier New" w:cs="Times New Roman"/>
          <w:lang w:eastAsia="cs-CZ"/>
        </w:rPr>
        <w:t>tis.Kč</w:t>
      </w:r>
      <w:proofErr w:type="spellEnd"/>
      <w:proofErr w:type="gramEnd"/>
    </w:p>
    <w:p w14:paraId="6B3A9584"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z rozpočtu odboru sociálních věcí a zdravotnictví</w:t>
      </w:r>
    </w:p>
    <w:p w14:paraId="4186DE4B" w14:textId="0EE2107E" w:rsidR="0017735D" w:rsidRPr="0017735D" w:rsidRDefault="0017735D" w:rsidP="0017735D">
      <w:pPr>
        <w:tabs>
          <w:tab w:val="right" w:pos="9923"/>
        </w:tabs>
        <w:spacing w:after="0" w:line="240" w:lineRule="auto"/>
        <w:ind w:left="284" w:hanging="284"/>
        <w:jc w:val="both"/>
        <w:rPr>
          <w:rFonts w:ascii="Courier New" w:eastAsia="Times New Roman" w:hAnsi="Courier New" w:cs="Times New Roman"/>
          <w:lang w:eastAsia="cs-CZ"/>
        </w:rPr>
      </w:pPr>
      <w:r w:rsidRPr="0017735D">
        <w:rPr>
          <w:rFonts w:ascii="Courier New" w:eastAsia="Times New Roman" w:hAnsi="Courier New" w:cs="Times New Roman"/>
          <w:lang w:eastAsia="cs-CZ"/>
        </w:rPr>
        <w:t>- snížení NINV příspěvku (INV příspěvek na Protialkoholní</w:t>
      </w:r>
    </w:p>
    <w:p w14:paraId="6E0AA81A" w14:textId="77777777" w:rsidR="0017735D" w:rsidRPr="0017735D" w:rsidRDefault="0017735D" w:rsidP="0017735D">
      <w:pPr>
        <w:tabs>
          <w:tab w:val="right" w:pos="9923"/>
        </w:tabs>
        <w:spacing w:after="0" w:line="240" w:lineRule="auto"/>
        <w:ind w:left="284" w:hanging="284"/>
        <w:jc w:val="both"/>
        <w:rPr>
          <w:rFonts w:ascii="Courier New" w:eastAsia="Times New Roman" w:hAnsi="Courier New" w:cs="Times New Roman"/>
          <w:lang w:eastAsia="cs-CZ"/>
        </w:rPr>
      </w:pPr>
      <w:r w:rsidRPr="0017735D">
        <w:rPr>
          <w:rFonts w:ascii="Courier New" w:eastAsia="Times New Roman" w:hAnsi="Courier New" w:cs="Times New Roman"/>
          <w:lang w:eastAsia="cs-CZ"/>
        </w:rPr>
        <w:t>  záchytnou stanici v areálu MNO)</w:t>
      </w:r>
      <w:r w:rsidRPr="0017735D">
        <w:rPr>
          <w:rFonts w:ascii="Courier New" w:eastAsia="Times New Roman" w:hAnsi="Courier New" w:cs="Times New Roman"/>
          <w:lang w:eastAsia="cs-CZ"/>
        </w:rPr>
        <w:tab/>
        <w:t>- 13 000 </w:t>
      </w:r>
      <w:proofErr w:type="spellStart"/>
      <w:proofErr w:type="gramStart"/>
      <w:r w:rsidRPr="0017735D">
        <w:rPr>
          <w:rFonts w:ascii="Courier New" w:eastAsia="Times New Roman" w:hAnsi="Courier New" w:cs="Times New Roman"/>
          <w:lang w:eastAsia="cs-CZ"/>
        </w:rPr>
        <w:t>tis.Kč</w:t>
      </w:r>
      <w:proofErr w:type="spellEnd"/>
      <w:proofErr w:type="gramEnd"/>
    </w:p>
    <w:p w14:paraId="29DFEAE1" w14:textId="119F66FA" w:rsidR="0017735D" w:rsidRPr="0017735D" w:rsidRDefault="0017735D" w:rsidP="0017735D">
      <w:pPr>
        <w:tabs>
          <w:tab w:val="right" w:pos="9922"/>
        </w:tabs>
        <w:spacing w:after="0" w:line="240" w:lineRule="auto"/>
        <w:ind w:left="284" w:hanging="284"/>
        <w:jc w:val="both"/>
        <w:rPr>
          <w:rFonts w:ascii="Courier New" w:eastAsia="Times New Roman" w:hAnsi="Courier New" w:cs="Times New Roman"/>
          <w:lang w:eastAsia="cs-CZ"/>
        </w:rPr>
      </w:pPr>
      <w:r w:rsidRPr="0017735D">
        <w:rPr>
          <w:rFonts w:ascii="Courier New" w:eastAsia="Times New Roman" w:hAnsi="Courier New" w:cs="Times New Roman"/>
          <w:lang w:eastAsia="cs-CZ"/>
        </w:rPr>
        <w:t>- snížení NINV příspěvku (INV příspěvek pro Čtyřlístek)</w:t>
      </w:r>
      <w:r w:rsidRPr="0017735D">
        <w:rPr>
          <w:rFonts w:ascii="Courier New" w:eastAsia="Times New Roman" w:hAnsi="Courier New" w:cs="Times New Roman"/>
          <w:lang w:eastAsia="cs-CZ"/>
        </w:rPr>
        <w:tab/>
        <w:t>- 13 879 </w:t>
      </w:r>
      <w:proofErr w:type="spellStart"/>
      <w:proofErr w:type="gramStart"/>
      <w:r w:rsidRPr="0017735D">
        <w:rPr>
          <w:rFonts w:ascii="Courier New" w:eastAsia="Times New Roman" w:hAnsi="Courier New" w:cs="Times New Roman"/>
          <w:lang w:eastAsia="cs-CZ"/>
        </w:rPr>
        <w:t>tis.Kč</w:t>
      </w:r>
      <w:proofErr w:type="spellEnd"/>
      <w:proofErr w:type="gramEnd"/>
    </w:p>
    <w:p w14:paraId="0E426FEA" w14:textId="77777777" w:rsidR="0017735D" w:rsidRPr="0017735D" w:rsidRDefault="0017735D" w:rsidP="0017735D">
      <w:pPr>
        <w:tabs>
          <w:tab w:val="right" w:pos="9923"/>
        </w:tabs>
        <w:spacing w:after="0" w:line="240" w:lineRule="auto"/>
        <w:rPr>
          <w:rFonts w:ascii="Courier New" w:eastAsia="Times New Roman" w:hAnsi="Courier New" w:cs="Times New Roman"/>
          <w:lang w:eastAsia="cs-CZ"/>
        </w:rPr>
      </w:pPr>
    </w:p>
    <w:p w14:paraId="25CC2400" w14:textId="77777777" w:rsidR="0017735D" w:rsidRPr="0017735D" w:rsidRDefault="0017735D" w:rsidP="0017735D">
      <w:pPr>
        <w:spacing w:after="0" w:line="240" w:lineRule="auto"/>
        <w:ind w:right="142"/>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 xml:space="preserve">Z upraveného neinvestičního příspěvku </w:t>
      </w:r>
      <w:r w:rsidRPr="0017735D">
        <w:rPr>
          <w:rFonts w:ascii="Courier New" w:eastAsia="Times New Roman" w:hAnsi="Courier New" w:cs="Times New Roman"/>
          <w:lang w:eastAsia="cs-CZ"/>
        </w:rPr>
        <w:t xml:space="preserve">ve výši </w:t>
      </w:r>
      <w:r w:rsidRPr="0017735D">
        <w:rPr>
          <w:rFonts w:ascii="Courier New" w:eastAsia="Times New Roman" w:hAnsi="Courier New" w:cs="Times New Roman"/>
          <w:b/>
          <w:lang w:eastAsia="cs-CZ"/>
        </w:rPr>
        <w:t>245 448</w:t>
      </w:r>
      <w:r w:rsidRPr="0017735D">
        <w:rPr>
          <w:rFonts w:ascii="Courier New" w:eastAsia="Times New Roman" w:hAnsi="Courier New" w:cs="Times New Roman"/>
          <w:lang w:eastAsia="cs-CZ"/>
        </w:rPr>
        <w:t> </w:t>
      </w:r>
      <w:proofErr w:type="spellStart"/>
      <w:proofErr w:type="gramStart"/>
      <w:r w:rsidRPr="0017735D">
        <w:rPr>
          <w:rFonts w:ascii="Courier New" w:eastAsia="Times New Roman" w:hAnsi="Courier New" w:cs="Times New Roman"/>
          <w:b/>
          <w:bCs/>
          <w:lang w:eastAsia="cs-CZ"/>
        </w:rPr>
        <w:t>tis.Kč</w:t>
      </w:r>
      <w:proofErr w:type="spellEnd"/>
      <w:proofErr w:type="gramEnd"/>
      <w:r w:rsidRPr="0017735D">
        <w:rPr>
          <w:rFonts w:ascii="Courier New" w:eastAsia="Times New Roman" w:hAnsi="Courier New" w:cs="Times New Roman"/>
          <w:lang w:eastAsia="cs-CZ"/>
        </w:rPr>
        <w:t xml:space="preserve"> bylo organizaci poskytnuto </w:t>
      </w:r>
      <w:r w:rsidRPr="0017735D">
        <w:rPr>
          <w:rFonts w:ascii="Courier New" w:eastAsia="Times New Roman" w:hAnsi="Courier New" w:cs="Times New Roman"/>
          <w:b/>
          <w:lang w:eastAsia="cs-CZ"/>
        </w:rPr>
        <w:t>245 445 </w:t>
      </w:r>
      <w:proofErr w:type="spellStart"/>
      <w:r w:rsidRPr="0017735D">
        <w:rPr>
          <w:rFonts w:ascii="Courier New" w:eastAsia="Times New Roman" w:hAnsi="Courier New" w:cs="Times New Roman"/>
          <w:b/>
          <w:lang w:eastAsia="cs-CZ"/>
        </w:rPr>
        <w:t>tis.Kč</w:t>
      </w:r>
      <w:proofErr w:type="spellEnd"/>
      <w:r w:rsidRPr="0017735D">
        <w:rPr>
          <w:rFonts w:ascii="Courier New" w:eastAsia="Times New Roman" w:hAnsi="Courier New" w:cs="Times New Roman"/>
          <w:lang w:eastAsia="cs-CZ"/>
        </w:rPr>
        <w:t>. Provozní dotace je o 11 718 </w:t>
      </w:r>
      <w:proofErr w:type="spellStart"/>
      <w:proofErr w:type="gramStart"/>
      <w:r w:rsidRPr="0017735D">
        <w:rPr>
          <w:rFonts w:ascii="Courier New" w:eastAsia="Times New Roman" w:hAnsi="Courier New" w:cs="Times New Roman"/>
          <w:lang w:eastAsia="cs-CZ"/>
        </w:rPr>
        <w:t>tis.Kč</w:t>
      </w:r>
      <w:proofErr w:type="spellEnd"/>
      <w:proofErr w:type="gramEnd"/>
      <w:r w:rsidRPr="0017735D">
        <w:rPr>
          <w:rFonts w:ascii="Courier New" w:eastAsia="Times New Roman" w:hAnsi="Courier New" w:cs="Times New Roman"/>
          <w:i/>
          <w:iCs/>
          <w:lang w:eastAsia="cs-CZ"/>
        </w:rPr>
        <w:t xml:space="preserve"> </w:t>
      </w:r>
      <w:r w:rsidRPr="0017735D">
        <w:rPr>
          <w:rFonts w:ascii="Courier New" w:eastAsia="Times New Roman" w:hAnsi="Courier New" w:cs="Times New Roman"/>
          <w:lang w:eastAsia="cs-CZ"/>
        </w:rPr>
        <w:t>vyšší (rozdíl viz níže).</w:t>
      </w:r>
    </w:p>
    <w:p w14:paraId="238DCC20" w14:textId="77777777" w:rsidR="0017735D" w:rsidRPr="0017735D" w:rsidRDefault="0017735D" w:rsidP="0017735D">
      <w:pPr>
        <w:spacing w:after="0" w:line="240" w:lineRule="auto"/>
        <w:ind w:right="142"/>
        <w:jc w:val="both"/>
        <w:rPr>
          <w:rFonts w:ascii="Courier New" w:eastAsia="Times New Roman" w:hAnsi="Courier New" w:cs="Times New Roman"/>
          <w:lang w:eastAsia="cs-CZ"/>
        </w:rPr>
      </w:pPr>
    </w:p>
    <w:p w14:paraId="11DC9CFA" w14:textId="77777777" w:rsidR="0017735D" w:rsidRPr="0017735D" w:rsidRDefault="0017735D" w:rsidP="0017735D">
      <w:pPr>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Provozní dotace:</w:t>
      </w:r>
    </w:p>
    <w:p w14:paraId="577EE2E2"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 celkem</w:t>
      </w:r>
      <w:r w:rsidRPr="0017735D">
        <w:rPr>
          <w:rFonts w:ascii="Courier New" w:eastAsia="Times New Roman" w:hAnsi="Courier New" w:cs="Times New Roman"/>
          <w:b/>
          <w:bCs/>
          <w:lang w:eastAsia="cs-CZ"/>
        </w:rPr>
        <w:tab/>
        <w:t>257 163 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39D2DD8E"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 poskytnuta zřizovatelem</w:t>
      </w:r>
      <w:r w:rsidRPr="0017735D">
        <w:rPr>
          <w:rFonts w:ascii="Courier New" w:eastAsia="Times New Roman" w:hAnsi="Courier New" w:cs="Times New Roman"/>
          <w:b/>
          <w:bCs/>
          <w:lang w:eastAsia="cs-CZ"/>
        </w:rPr>
        <w:tab/>
        <w:t>245 445 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698A682D"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 rozdíl</w:t>
      </w:r>
      <w:r w:rsidRPr="0017735D">
        <w:rPr>
          <w:rFonts w:ascii="Courier New" w:eastAsia="Times New Roman" w:hAnsi="Courier New" w:cs="Times New Roman"/>
          <w:b/>
          <w:bCs/>
          <w:lang w:eastAsia="cs-CZ"/>
        </w:rPr>
        <w:tab/>
        <w:t>11 718 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7DCB6D25" w14:textId="77777777" w:rsidR="0017735D" w:rsidRPr="0017735D" w:rsidRDefault="0017735D" w:rsidP="0017735D">
      <w:pPr>
        <w:tabs>
          <w:tab w:val="left" w:pos="2835"/>
          <w:tab w:val="right" w:pos="9923"/>
        </w:tabs>
        <w:spacing w:after="0" w:line="240" w:lineRule="auto"/>
        <w:ind w:left="1134" w:hanging="850"/>
        <w:rPr>
          <w:rFonts w:ascii="Courier New" w:eastAsia="Times New Roman" w:hAnsi="Courier New" w:cs="Times New Roman"/>
          <w:bCs/>
          <w:lang w:eastAsia="cs-CZ"/>
        </w:rPr>
      </w:pPr>
      <w:r w:rsidRPr="0017735D">
        <w:rPr>
          <w:rFonts w:ascii="Courier New" w:eastAsia="Times New Roman" w:hAnsi="Courier New" w:cs="Times New Roman"/>
          <w:bCs/>
          <w:lang w:eastAsia="cs-CZ"/>
        </w:rPr>
        <w:t>- časové rozlišení účelového příspěvku z Fondu</w:t>
      </w:r>
      <w:r w:rsidRPr="0017735D">
        <w:rPr>
          <w:rFonts w:ascii="Courier New" w:eastAsia="Times New Roman" w:hAnsi="Courier New" w:cs="Times New Roman"/>
          <w:bCs/>
          <w:lang w:eastAsia="cs-CZ"/>
        </w:rPr>
        <w:tab/>
      </w:r>
      <w:proofErr w:type="gramStart"/>
      <w:r w:rsidRPr="0017735D">
        <w:rPr>
          <w:rFonts w:ascii="Courier New" w:eastAsia="Times New Roman" w:hAnsi="Courier New" w:cs="Times New Roman"/>
          <w:bCs/>
          <w:lang w:eastAsia="cs-CZ"/>
        </w:rPr>
        <w:t>+  2</w:t>
      </w:r>
      <w:proofErr w:type="gramEnd"/>
      <w:r w:rsidRPr="0017735D">
        <w:rPr>
          <w:rFonts w:ascii="Courier New" w:eastAsia="Times New Roman" w:hAnsi="Courier New" w:cs="Times New Roman"/>
          <w:bCs/>
          <w:lang w:eastAsia="cs-CZ"/>
        </w:rPr>
        <w:t> 642 </w:t>
      </w:r>
      <w:proofErr w:type="spellStart"/>
      <w:r w:rsidRPr="0017735D">
        <w:rPr>
          <w:rFonts w:ascii="Courier New" w:eastAsia="Times New Roman" w:hAnsi="Courier New" w:cs="Times New Roman"/>
          <w:bCs/>
          <w:lang w:eastAsia="cs-CZ"/>
        </w:rPr>
        <w:t>tis.Kč</w:t>
      </w:r>
      <w:proofErr w:type="spellEnd"/>
    </w:p>
    <w:p w14:paraId="00272CBD" w14:textId="77777777" w:rsidR="0017735D" w:rsidRPr="0017735D" w:rsidRDefault="0017735D" w:rsidP="0017735D">
      <w:pPr>
        <w:tabs>
          <w:tab w:val="right" w:pos="9923"/>
        </w:tabs>
        <w:spacing w:after="0" w:line="240" w:lineRule="auto"/>
        <w:ind w:left="1134" w:hanging="850"/>
        <w:rPr>
          <w:rFonts w:ascii="Courier New" w:eastAsia="Times New Roman" w:hAnsi="Courier New" w:cs="Times New Roman"/>
          <w:lang w:eastAsia="cs-CZ"/>
        </w:rPr>
      </w:pPr>
      <w:r w:rsidRPr="0017735D">
        <w:rPr>
          <w:rFonts w:ascii="Courier New" w:eastAsia="Times New Roman" w:hAnsi="Courier New" w:cs="Times New Roman"/>
          <w:lang w:eastAsia="cs-CZ"/>
        </w:rPr>
        <w:t>- SR MZČR – centrum duševního zdraví III</w:t>
      </w:r>
      <w:r w:rsidRPr="0017735D">
        <w:rPr>
          <w:rFonts w:ascii="Courier New" w:eastAsia="Times New Roman" w:hAnsi="Courier New" w:cs="Times New Roman"/>
          <w:lang w:eastAsia="cs-CZ"/>
        </w:rPr>
        <w:tab/>
        <w:t>-    468 </w:t>
      </w:r>
      <w:proofErr w:type="spellStart"/>
      <w:proofErr w:type="gramStart"/>
      <w:r w:rsidRPr="0017735D">
        <w:rPr>
          <w:rFonts w:ascii="Courier New" w:eastAsia="Times New Roman" w:hAnsi="Courier New" w:cs="Times New Roman"/>
          <w:lang w:eastAsia="cs-CZ"/>
        </w:rPr>
        <w:t>tis.Kč</w:t>
      </w:r>
      <w:proofErr w:type="spellEnd"/>
      <w:proofErr w:type="gramEnd"/>
    </w:p>
    <w:p w14:paraId="79EC11B8" w14:textId="77777777" w:rsidR="0017735D" w:rsidRPr="0017735D" w:rsidRDefault="0017735D" w:rsidP="0017735D">
      <w:pPr>
        <w:tabs>
          <w:tab w:val="right" w:pos="9923"/>
        </w:tabs>
        <w:spacing w:after="0" w:line="240" w:lineRule="auto"/>
        <w:ind w:left="1134" w:firstLine="426"/>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zvýšení ochrany měkkých cílů v resortu </w:t>
      </w:r>
      <w:proofErr w:type="spellStart"/>
      <w:r w:rsidRPr="0017735D">
        <w:rPr>
          <w:rFonts w:ascii="Courier New" w:eastAsia="Times New Roman" w:hAnsi="Courier New" w:cs="Times New Roman"/>
          <w:lang w:eastAsia="cs-CZ"/>
        </w:rPr>
        <w:t>zdr</w:t>
      </w:r>
      <w:proofErr w:type="spellEnd"/>
      <w:r w:rsidRPr="0017735D">
        <w:rPr>
          <w:rFonts w:ascii="Courier New" w:eastAsia="Times New Roman" w:hAnsi="Courier New" w:cs="Times New Roman"/>
          <w:lang w:eastAsia="cs-CZ"/>
        </w:rPr>
        <w:t>.</w:t>
      </w:r>
      <w:r w:rsidRPr="0017735D">
        <w:rPr>
          <w:rFonts w:ascii="Courier New" w:eastAsia="Times New Roman" w:hAnsi="Courier New" w:cs="Times New Roman"/>
          <w:lang w:eastAsia="cs-CZ"/>
        </w:rPr>
        <w:tab/>
        <w:t>-    106 </w:t>
      </w:r>
      <w:proofErr w:type="spellStart"/>
      <w:proofErr w:type="gramStart"/>
      <w:r w:rsidRPr="0017735D">
        <w:rPr>
          <w:rFonts w:ascii="Courier New" w:eastAsia="Times New Roman" w:hAnsi="Courier New" w:cs="Times New Roman"/>
          <w:lang w:eastAsia="cs-CZ"/>
        </w:rPr>
        <w:t>tis.Kč</w:t>
      </w:r>
      <w:proofErr w:type="spellEnd"/>
      <w:proofErr w:type="gramEnd"/>
    </w:p>
    <w:p w14:paraId="7070AF7C" w14:textId="77777777" w:rsidR="0017735D" w:rsidRPr="0017735D" w:rsidRDefault="0017735D" w:rsidP="0017735D">
      <w:pPr>
        <w:tabs>
          <w:tab w:val="right" w:pos="9923"/>
        </w:tabs>
        <w:spacing w:after="0" w:line="240" w:lineRule="auto"/>
        <w:ind w:left="1134" w:firstLine="426"/>
        <w:rPr>
          <w:rFonts w:ascii="Courier New" w:eastAsia="Times New Roman" w:hAnsi="Courier New" w:cs="Times New Roman"/>
          <w:lang w:eastAsia="cs-CZ"/>
        </w:rPr>
      </w:pPr>
      <w:r w:rsidRPr="0017735D">
        <w:rPr>
          <w:rFonts w:ascii="Courier New" w:eastAsia="Times New Roman" w:hAnsi="Courier New" w:cs="Times New Roman"/>
          <w:lang w:eastAsia="cs-CZ"/>
        </w:rPr>
        <w:t>– mimořádné odměny zaměstnanců COVID-19</w:t>
      </w:r>
      <w:r w:rsidRPr="0017735D">
        <w:rPr>
          <w:rFonts w:ascii="Courier New" w:eastAsia="Times New Roman" w:hAnsi="Courier New" w:cs="Times New Roman"/>
          <w:lang w:eastAsia="cs-CZ"/>
        </w:rPr>
        <w:tab/>
        <w:t>- 10 173 </w:t>
      </w:r>
      <w:proofErr w:type="spellStart"/>
      <w:proofErr w:type="gramStart"/>
      <w:r w:rsidRPr="0017735D">
        <w:rPr>
          <w:rFonts w:ascii="Courier New" w:eastAsia="Times New Roman" w:hAnsi="Courier New" w:cs="Times New Roman"/>
          <w:lang w:eastAsia="cs-CZ"/>
        </w:rPr>
        <w:t>tis.Kč</w:t>
      </w:r>
      <w:proofErr w:type="spellEnd"/>
      <w:proofErr w:type="gramEnd"/>
    </w:p>
    <w:p w14:paraId="2E092900" w14:textId="77777777" w:rsidR="0017735D" w:rsidRPr="0017735D" w:rsidRDefault="0017735D" w:rsidP="0017735D">
      <w:pPr>
        <w:tabs>
          <w:tab w:val="right" w:pos="9923"/>
        </w:tabs>
        <w:spacing w:after="0" w:line="240" w:lineRule="auto"/>
        <w:ind w:left="1134" w:firstLine="426"/>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mimořádný dotační program COVID-19 </w:t>
      </w:r>
      <w:r w:rsidRPr="0017735D">
        <w:rPr>
          <w:rFonts w:ascii="Courier New" w:eastAsia="Times New Roman" w:hAnsi="Courier New" w:cs="Times New Roman"/>
          <w:lang w:eastAsia="cs-CZ"/>
        </w:rPr>
        <w:tab/>
        <w:t>-     65 </w:t>
      </w:r>
      <w:proofErr w:type="spellStart"/>
      <w:proofErr w:type="gramStart"/>
      <w:r w:rsidRPr="0017735D">
        <w:rPr>
          <w:rFonts w:ascii="Courier New" w:eastAsia="Times New Roman" w:hAnsi="Courier New" w:cs="Times New Roman"/>
          <w:lang w:eastAsia="cs-CZ"/>
        </w:rPr>
        <w:t>tis.Kč</w:t>
      </w:r>
      <w:proofErr w:type="spellEnd"/>
      <w:proofErr w:type="gramEnd"/>
    </w:p>
    <w:p w14:paraId="3076AFB4" w14:textId="77777777" w:rsidR="0017735D" w:rsidRPr="0017735D" w:rsidRDefault="0017735D" w:rsidP="0017735D">
      <w:pPr>
        <w:tabs>
          <w:tab w:val="right" w:pos="9923"/>
        </w:tabs>
        <w:spacing w:after="0" w:line="240" w:lineRule="auto"/>
        <w:ind w:left="1134" w:hanging="850"/>
        <w:rPr>
          <w:rFonts w:ascii="Courier New" w:eastAsia="Times New Roman" w:hAnsi="Courier New" w:cs="Times New Roman"/>
          <w:lang w:eastAsia="cs-CZ"/>
        </w:rPr>
      </w:pPr>
      <w:r w:rsidRPr="0017735D">
        <w:rPr>
          <w:rFonts w:ascii="Courier New" w:eastAsia="Times New Roman" w:hAnsi="Courier New" w:cs="Times New Roman"/>
          <w:lang w:eastAsia="cs-CZ"/>
        </w:rPr>
        <w:t>- SR MPSV – mimořádné odměny zaměstnanců COVID-19</w:t>
      </w:r>
      <w:r w:rsidRPr="0017735D">
        <w:rPr>
          <w:rFonts w:ascii="Courier New" w:eastAsia="Times New Roman" w:hAnsi="Courier New" w:cs="Times New Roman"/>
          <w:lang w:eastAsia="cs-CZ"/>
        </w:rPr>
        <w:tab/>
        <w:t>-      1 </w:t>
      </w:r>
      <w:proofErr w:type="spellStart"/>
      <w:proofErr w:type="gramStart"/>
      <w:r w:rsidRPr="0017735D">
        <w:rPr>
          <w:rFonts w:ascii="Courier New" w:eastAsia="Times New Roman" w:hAnsi="Courier New" w:cs="Times New Roman"/>
          <w:lang w:eastAsia="cs-CZ"/>
        </w:rPr>
        <w:t>tis.Kč</w:t>
      </w:r>
      <w:proofErr w:type="spellEnd"/>
      <w:proofErr w:type="gramEnd"/>
    </w:p>
    <w:p w14:paraId="543F69E6" w14:textId="77777777" w:rsidR="0017735D" w:rsidRPr="0017735D" w:rsidRDefault="0017735D" w:rsidP="0017735D">
      <w:pPr>
        <w:tabs>
          <w:tab w:val="right" w:pos="9923"/>
        </w:tabs>
        <w:spacing w:after="0" w:line="240" w:lineRule="auto"/>
        <w:ind w:left="1134" w:firstLine="426"/>
        <w:rPr>
          <w:rFonts w:ascii="Courier New" w:eastAsia="Times New Roman" w:hAnsi="Courier New" w:cs="Times New Roman"/>
          <w:lang w:eastAsia="cs-CZ"/>
        </w:rPr>
      </w:pPr>
      <w:r w:rsidRPr="0017735D">
        <w:rPr>
          <w:rFonts w:ascii="Courier New" w:eastAsia="Times New Roman" w:hAnsi="Courier New" w:cs="Times New Roman"/>
          <w:lang w:eastAsia="cs-CZ"/>
        </w:rPr>
        <w:t>– rodina, srdce naší nemocnice</w:t>
      </w:r>
      <w:r w:rsidRPr="0017735D">
        <w:rPr>
          <w:rFonts w:ascii="Courier New" w:eastAsia="Times New Roman" w:hAnsi="Courier New" w:cs="Times New Roman"/>
          <w:lang w:eastAsia="cs-CZ"/>
        </w:rPr>
        <w:tab/>
        <w:t>-    624 </w:t>
      </w:r>
      <w:proofErr w:type="spellStart"/>
      <w:proofErr w:type="gramStart"/>
      <w:r w:rsidRPr="0017735D">
        <w:rPr>
          <w:rFonts w:ascii="Courier New" w:eastAsia="Times New Roman" w:hAnsi="Courier New" w:cs="Times New Roman"/>
          <w:lang w:eastAsia="cs-CZ"/>
        </w:rPr>
        <w:t>tis.Kč</w:t>
      </w:r>
      <w:proofErr w:type="spellEnd"/>
      <w:proofErr w:type="gramEnd"/>
    </w:p>
    <w:p w14:paraId="1FCE90C5" w14:textId="77777777" w:rsidR="0017735D" w:rsidRPr="0017735D" w:rsidRDefault="0017735D" w:rsidP="0017735D">
      <w:pPr>
        <w:tabs>
          <w:tab w:val="right" w:pos="9923"/>
        </w:tabs>
        <w:spacing w:after="0" w:line="240" w:lineRule="auto"/>
        <w:ind w:left="1134" w:hanging="850"/>
        <w:rPr>
          <w:rFonts w:ascii="Courier New" w:eastAsia="Times New Roman" w:hAnsi="Courier New" w:cs="Times New Roman"/>
          <w:lang w:eastAsia="cs-CZ"/>
        </w:rPr>
      </w:pPr>
      <w:r w:rsidRPr="0017735D">
        <w:rPr>
          <w:rFonts w:ascii="Courier New" w:eastAsia="Times New Roman" w:hAnsi="Courier New" w:cs="Times New Roman"/>
          <w:lang w:eastAsia="cs-CZ"/>
        </w:rPr>
        <w:t>- SR ÚP – kalmetizace</w:t>
      </w:r>
      <w:r w:rsidRPr="0017735D">
        <w:rPr>
          <w:rFonts w:ascii="Courier New" w:eastAsia="Times New Roman" w:hAnsi="Courier New" w:cs="Times New Roman"/>
          <w:lang w:eastAsia="cs-CZ"/>
        </w:rPr>
        <w:tab/>
        <w:t>+    677 </w:t>
      </w:r>
      <w:proofErr w:type="spellStart"/>
      <w:proofErr w:type="gramStart"/>
      <w:r w:rsidRPr="0017735D">
        <w:rPr>
          <w:rFonts w:ascii="Courier New" w:eastAsia="Times New Roman" w:hAnsi="Courier New" w:cs="Times New Roman"/>
          <w:lang w:eastAsia="cs-CZ"/>
        </w:rPr>
        <w:t>tis.Kč</w:t>
      </w:r>
      <w:proofErr w:type="spellEnd"/>
      <w:proofErr w:type="gramEnd"/>
    </w:p>
    <w:p w14:paraId="5294A4D7" w14:textId="77777777" w:rsidR="0017735D" w:rsidRPr="0017735D" w:rsidRDefault="0017735D" w:rsidP="0017735D">
      <w:pPr>
        <w:tabs>
          <w:tab w:val="right" w:pos="9923"/>
        </w:tabs>
        <w:spacing w:after="0" w:line="240" w:lineRule="auto"/>
        <w:ind w:left="1134" w:hanging="850"/>
        <w:rPr>
          <w:rFonts w:ascii="Courier New" w:eastAsia="Times New Roman" w:hAnsi="Courier New" w:cs="Times New Roman"/>
          <w:lang w:eastAsia="cs-CZ"/>
        </w:rPr>
      </w:pPr>
      <w:r w:rsidRPr="0017735D">
        <w:rPr>
          <w:rFonts w:ascii="Courier New" w:eastAsia="Times New Roman" w:hAnsi="Courier New" w:cs="Times New Roman"/>
          <w:lang w:eastAsia="cs-CZ"/>
        </w:rPr>
        <w:t>- proúčtování odpisů</w:t>
      </w:r>
      <w:r w:rsidRPr="0017735D">
        <w:rPr>
          <w:rFonts w:ascii="Courier New" w:eastAsia="Times New Roman" w:hAnsi="Courier New" w:cs="Times New Roman"/>
          <w:lang w:eastAsia="cs-CZ"/>
        </w:rPr>
        <w:tab/>
        <w:t>+ 19 836 </w:t>
      </w:r>
      <w:proofErr w:type="spellStart"/>
      <w:proofErr w:type="gramStart"/>
      <w:r w:rsidRPr="0017735D">
        <w:rPr>
          <w:rFonts w:ascii="Courier New" w:eastAsia="Times New Roman" w:hAnsi="Courier New" w:cs="Times New Roman"/>
          <w:lang w:eastAsia="cs-CZ"/>
        </w:rPr>
        <w:t>tis.Kč</w:t>
      </w:r>
      <w:proofErr w:type="spellEnd"/>
      <w:proofErr w:type="gramEnd"/>
    </w:p>
    <w:p w14:paraId="2B84ACB1" w14:textId="77777777" w:rsidR="0017735D" w:rsidRPr="0017735D" w:rsidRDefault="0017735D" w:rsidP="0017735D">
      <w:pPr>
        <w:tabs>
          <w:tab w:val="right" w:pos="9923"/>
        </w:tabs>
        <w:spacing w:after="0" w:line="240" w:lineRule="auto"/>
        <w:ind w:left="1134" w:hanging="850"/>
        <w:rPr>
          <w:rFonts w:ascii="Courier New" w:eastAsia="Times New Roman" w:hAnsi="Courier New" w:cs="Times New Roman"/>
          <w:lang w:eastAsia="cs-CZ"/>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597"/>
        <w:gridCol w:w="1984"/>
      </w:tblGrid>
      <w:tr w:rsidR="0017735D" w:rsidRPr="0017735D" w14:paraId="18B3BB94" w14:textId="77777777" w:rsidTr="0017735D">
        <w:tc>
          <w:tcPr>
            <w:tcW w:w="6095" w:type="dxa"/>
            <w:gridSpan w:val="2"/>
            <w:tcBorders>
              <w:top w:val="single" w:sz="12" w:space="0" w:color="auto"/>
              <w:left w:val="single" w:sz="12" w:space="0" w:color="auto"/>
              <w:bottom w:val="single" w:sz="12" w:space="0" w:color="auto"/>
              <w:right w:val="single" w:sz="4" w:space="0" w:color="auto"/>
            </w:tcBorders>
            <w:shd w:val="clear" w:color="auto" w:fill="D9D9D9"/>
          </w:tcPr>
          <w:p w14:paraId="1BE1BAF3" w14:textId="77777777" w:rsidR="0017735D" w:rsidRPr="0017735D" w:rsidRDefault="0017735D" w:rsidP="0017735D">
            <w:pPr>
              <w:keepNext/>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lastRenderedPageBreak/>
              <w:t>Náklady celkem</w:t>
            </w:r>
          </w:p>
        </w:tc>
        <w:tc>
          <w:tcPr>
            <w:tcW w:w="1984" w:type="dxa"/>
            <w:tcBorders>
              <w:top w:val="single" w:sz="12" w:space="0" w:color="auto"/>
              <w:left w:val="single" w:sz="4" w:space="0" w:color="auto"/>
              <w:bottom w:val="single" w:sz="12" w:space="0" w:color="auto"/>
              <w:right w:val="single" w:sz="12" w:space="0" w:color="auto"/>
            </w:tcBorders>
            <w:shd w:val="clear" w:color="auto" w:fill="D9D9D9"/>
            <w:vAlign w:val="center"/>
          </w:tcPr>
          <w:p w14:paraId="3DCDBC0B" w14:textId="77777777" w:rsidR="0017735D" w:rsidRPr="0017735D" w:rsidRDefault="0017735D" w:rsidP="0017735D">
            <w:pPr>
              <w:keepNext/>
              <w:tabs>
                <w:tab w:val="right" w:pos="9072"/>
              </w:tabs>
              <w:spacing w:after="0" w:line="240" w:lineRule="auto"/>
              <w:ind w:left="-250" w:firstLine="250"/>
              <w:jc w:val="right"/>
              <w:rPr>
                <w:rFonts w:ascii="Calibri" w:eastAsia="Times New Roman" w:hAnsi="Calibri" w:cs="Times New Roman"/>
                <w:lang w:eastAsia="cs-CZ"/>
              </w:rPr>
            </w:pPr>
            <w:r w:rsidRPr="0017735D">
              <w:rPr>
                <w:rFonts w:ascii="Calibri" w:eastAsia="Times New Roman" w:hAnsi="Calibri" w:cs="Times New Roman"/>
                <w:lang w:eastAsia="cs-CZ"/>
              </w:rPr>
              <w:t>2 576 328 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06A16AC9" w14:textId="77777777" w:rsidTr="0017735D">
        <w:tc>
          <w:tcPr>
            <w:tcW w:w="6095" w:type="dxa"/>
            <w:gridSpan w:val="2"/>
            <w:tcBorders>
              <w:top w:val="single" w:sz="12" w:space="0" w:color="auto"/>
              <w:left w:val="single" w:sz="12" w:space="0" w:color="auto"/>
            </w:tcBorders>
            <w:shd w:val="clear" w:color="auto" w:fill="D9D9D9"/>
          </w:tcPr>
          <w:p w14:paraId="422FDE7A"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b/>
                <w:lang w:eastAsia="cs-CZ"/>
              </w:rPr>
              <w:t>V tom</w:t>
            </w:r>
            <w:r w:rsidRPr="0017735D">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4176D3A0"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12 462 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6D503B84" w14:textId="77777777" w:rsidTr="00BE1DC9">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798A4355" w14:textId="77777777" w:rsidR="0017735D" w:rsidRPr="0017735D" w:rsidRDefault="0017735D" w:rsidP="0017735D">
            <w:pPr>
              <w:keepNext/>
              <w:tabs>
                <w:tab w:val="right" w:pos="9072"/>
              </w:tabs>
              <w:spacing w:after="0" w:line="240" w:lineRule="auto"/>
              <w:ind w:left="113" w:right="113"/>
              <w:jc w:val="center"/>
              <w:rPr>
                <w:rFonts w:ascii="Calibri" w:eastAsia="Times New Roman" w:hAnsi="Calibri" w:cs="Times New Roman"/>
                <w:b/>
                <w:lang w:eastAsia="cs-CZ"/>
              </w:rPr>
            </w:pPr>
            <w:r w:rsidRPr="0017735D">
              <w:rPr>
                <w:rFonts w:ascii="Calibri" w:eastAsia="Times New Roman" w:hAnsi="Calibri" w:cs="Times New Roman"/>
                <w:b/>
                <w:lang w:eastAsia="cs-CZ"/>
              </w:rPr>
              <w:t>v tom</w:t>
            </w:r>
          </w:p>
        </w:tc>
        <w:tc>
          <w:tcPr>
            <w:tcW w:w="5597" w:type="dxa"/>
            <w:tcBorders>
              <w:top w:val="single" w:sz="12" w:space="0" w:color="auto"/>
              <w:left w:val="single" w:sz="2" w:space="0" w:color="auto"/>
              <w:bottom w:val="dashSmallGap" w:sz="4" w:space="0" w:color="auto"/>
            </w:tcBorders>
            <w:shd w:val="clear" w:color="auto" w:fill="auto"/>
          </w:tcPr>
          <w:p w14:paraId="48461B6D"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spotřebované náklady</w:t>
            </w:r>
          </w:p>
        </w:tc>
        <w:tc>
          <w:tcPr>
            <w:tcW w:w="1984" w:type="dxa"/>
            <w:tcBorders>
              <w:top w:val="single" w:sz="12" w:space="0" w:color="auto"/>
              <w:bottom w:val="dashSmallGap" w:sz="4" w:space="0" w:color="auto"/>
              <w:right w:val="single" w:sz="12" w:space="0" w:color="auto"/>
            </w:tcBorders>
            <w:shd w:val="clear" w:color="auto" w:fill="auto"/>
            <w:vAlign w:val="center"/>
          </w:tcPr>
          <w:p w14:paraId="4496EEB4"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596 380 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2A834A3B" w14:textId="77777777" w:rsidTr="00BE1DC9">
        <w:tc>
          <w:tcPr>
            <w:tcW w:w="498" w:type="dxa"/>
            <w:vMerge/>
            <w:tcBorders>
              <w:left w:val="single" w:sz="12" w:space="0" w:color="auto"/>
              <w:right w:val="single" w:sz="2" w:space="0" w:color="auto"/>
            </w:tcBorders>
            <w:shd w:val="clear" w:color="auto" w:fill="auto"/>
          </w:tcPr>
          <w:p w14:paraId="3A0825C6"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659DE948"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opravy a udržování</w:t>
            </w:r>
          </w:p>
        </w:tc>
        <w:tc>
          <w:tcPr>
            <w:tcW w:w="1984" w:type="dxa"/>
            <w:tcBorders>
              <w:top w:val="dashSmallGap" w:sz="4" w:space="0" w:color="auto"/>
              <w:bottom w:val="dashSmallGap" w:sz="4" w:space="0" w:color="auto"/>
              <w:right w:val="single" w:sz="12" w:space="0" w:color="auto"/>
            </w:tcBorders>
            <w:shd w:val="clear" w:color="auto" w:fill="auto"/>
            <w:vAlign w:val="center"/>
          </w:tcPr>
          <w:p w14:paraId="760B4C84"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31 673 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19CE65E3" w14:textId="77777777" w:rsidTr="00BE1DC9">
        <w:tc>
          <w:tcPr>
            <w:tcW w:w="498" w:type="dxa"/>
            <w:vMerge/>
            <w:tcBorders>
              <w:left w:val="single" w:sz="12" w:space="0" w:color="auto"/>
              <w:right w:val="single" w:sz="2" w:space="0" w:color="auto"/>
            </w:tcBorders>
            <w:shd w:val="clear" w:color="auto" w:fill="auto"/>
          </w:tcPr>
          <w:p w14:paraId="09C39107"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2E9F79FC"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ostatní služby</w:t>
            </w:r>
          </w:p>
        </w:tc>
        <w:tc>
          <w:tcPr>
            <w:tcW w:w="1984" w:type="dxa"/>
            <w:tcBorders>
              <w:top w:val="dashSmallGap" w:sz="4" w:space="0" w:color="auto"/>
              <w:bottom w:val="dashSmallGap" w:sz="4" w:space="0" w:color="auto"/>
              <w:right w:val="single" w:sz="12" w:space="0" w:color="auto"/>
            </w:tcBorders>
            <w:shd w:val="clear" w:color="auto" w:fill="auto"/>
            <w:vAlign w:val="center"/>
          </w:tcPr>
          <w:p w14:paraId="3717741E"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84 614 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0E979888" w14:textId="77777777" w:rsidTr="00BE1DC9">
        <w:tc>
          <w:tcPr>
            <w:tcW w:w="498" w:type="dxa"/>
            <w:vMerge/>
            <w:tcBorders>
              <w:left w:val="single" w:sz="12" w:space="0" w:color="auto"/>
              <w:right w:val="single" w:sz="2" w:space="0" w:color="auto"/>
            </w:tcBorders>
            <w:shd w:val="clear" w:color="auto" w:fill="auto"/>
          </w:tcPr>
          <w:p w14:paraId="1E2777C7"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6B2ADD9D"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osobní náklady</w:t>
            </w:r>
          </w:p>
        </w:tc>
        <w:tc>
          <w:tcPr>
            <w:tcW w:w="1984" w:type="dxa"/>
            <w:tcBorders>
              <w:top w:val="dashSmallGap" w:sz="4" w:space="0" w:color="auto"/>
              <w:bottom w:val="dashSmallGap" w:sz="4" w:space="0" w:color="auto"/>
              <w:right w:val="single" w:sz="12" w:space="0" w:color="auto"/>
            </w:tcBorders>
            <w:shd w:val="clear" w:color="auto" w:fill="auto"/>
            <w:vAlign w:val="center"/>
          </w:tcPr>
          <w:p w14:paraId="6684C572"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1 726 202 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22CEBE52" w14:textId="77777777" w:rsidTr="00BE1DC9">
        <w:tc>
          <w:tcPr>
            <w:tcW w:w="498" w:type="dxa"/>
            <w:vMerge/>
            <w:tcBorders>
              <w:left w:val="single" w:sz="12" w:space="0" w:color="auto"/>
              <w:right w:val="single" w:sz="2" w:space="0" w:color="auto"/>
            </w:tcBorders>
            <w:shd w:val="clear" w:color="auto" w:fill="auto"/>
          </w:tcPr>
          <w:p w14:paraId="68C36562"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2B15417C"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odpisy</w:t>
            </w:r>
          </w:p>
        </w:tc>
        <w:tc>
          <w:tcPr>
            <w:tcW w:w="1984" w:type="dxa"/>
            <w:tcBorders>
              <w:top w:val="dashSmallGap" w:sz="4" w:space="0" w:color="auto"/>
              <w:bottom w:val="dashSmallGap" w:sz="4" w:space="0" w:color="auto"/>
              <w:right w:val="single" w:sz="12" w:space="0" w:color="auto"/>
            </w:tcBorders>
            <w:shd w:val="clear" w:color="auto" w:fill="auto"/>
            <w:vAlign w:val="center"/>
          </w:tcPr>
          <w:p w14:paraId="697E0690" w14:textId="0E2A2596"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 xml:space="preserve">104 </w:t>
            </w:r>
            <w:r w:rsidR="00CA5E5B">
              <w:rPr>
                <w:rFonts w:ascii="Calibri" w:eastAsia="Times New Roman" w:hAnsi="Calibri" w:cs="Times New Roman"/>
                <w:lang w:eastAsia="cs-CZ"/>
              </w:rPr>
              <w:t>48</w:t>
            </w:r>
            <w:r w:rsidRPr="0017735D">
              <w:rPr>
                <w:rFonts w:ascii="Calibri" w:eastAsia="Times New Roman" w:hAnsi="Calibri" w:cs="Times New Roman"/>
                <w:lang w:eastAsia="cs-CZ"/>
              </w:rPr>
              <w:t>4 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3AB7FBAC" w14:textId="77777777" w:rsidTr="00BE1DC9">
        <w:tc>
          <w:tcPr>
            <w:tcW w:w="498" w:type="dxa"/>
            <w:vMerge/>
            <w:tcBorders>
              <w:left w:val="single" w:sz="12" w:space="0" w:color="auto"/>
              <w:right w:val="single" w:sz="2" w:space="0" w:color="auto"/>
            </w:tcBorders>
            <w:shd w:val="clear" w:color="auto" w:fill="auto"/>
          </w:tcPr>
          <w:p w14:paraId="70681ADD"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64DB90A3"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nákup DDM</w:t>
            </w:r>
          </w:p>
        </w:tc>
        <w:tc>
          <w:tcPr>
            <w:tcW w:w="1984" w:type="dxa"/>
            <w:tcBorders>
              <w:top w:val="dashSmallGap" w:sz="4" w:space="0" w:color="auto"/>
              <w:bottom w:val="dashSmallGap" w:sz="4" w:space="0" w:color="auto"/>
              <w:right w:val="single" w:sz="12" w:space="0" w:color="auto"/>
            </w:tcBorders>
            <w:shd w:val="clear" w:color="auto" w:fill="auto"/>
            <w:vAlign w:val="center"/>
          </w:tcPr>
          <w:p w14:paraId="56489CE6"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17 656 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562A77AB" w14:textId="77777777" w:rsidTr="00BE1DC9">
        <w:tc>
          <w:tcPr>
            <w:tcW w:w="498" w:type="dxa"/>
            <w:vMerge/>
            <w:tcBorders>
              <w:left w:val="single" w:sz="12" w:space="0" w:color="auto"/>
              <w:bottom w:val="single" w:sz="12" w:space="0" w:color="auto"/>
              <w:right w:val="single" w:sz="2" w:space="0" w:color="auto"/>
            </w:tcBorders>
            <w:shd w:val="clear" w:color="auto" w:fill="auto"/>
          </w:tcPr>
          <w:p w14:paraId="3F3EC057"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single" w:sz="12" w:space="0" w:color="auto"/>
              <w:right w:val="single" w:sz="2" w:space="0" w:color="auto"/>
            </w:tcBorders>
            <w:shd w:val="clear" w:color="auto" w:fill="auto"/>
          </w:tcPr>
          <w:p w14:paraId="65658EB0"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lang w:eastAsia="cs-CZ"/>
              </w:rPr>
              <w:t xml:space="preserve">ostatní </w:t>
            </w:r>
          </w:p>
        </w:tc>
        <w:tc>
          <w:tcPr>
            <w:tcW w:w="1984" w:type="dxa"/>
            <w:tcBorders>
              <w:top w:val="dashSmallGap" w:sz="4" w:space="0" w:color="auto"/>
              <w:left w:val="single" w:sz="2" w:space="0" w:color="auto"/>
              <w:bottom w:val="single" w:sz="12" w:space="0" w:color="auto"/>
              <w:right w:val="single" w:sz="12" w:space="0" w:color="auto"/>
            </w:tcBorders>
            <w:shd w:val="clear" w:color="auto" w:fill="auto"/>
            <w:vAlign w:val="center"/>
          </w:tcPr>
          <w:p w14:paraId="041FE1EA" w14:textId="50D641BB"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15 </w:t>
            </w:r>
            <w:r w:rsidR="00CA5E5B">
              <w:rPr>
                <w:rFonts w:ascii="Calibri" w:eastAsia="Times New Roman" w:hAnsi="Calibri" w:cs="Times New Roman"/>
                <w:lang w:eastAsia="cs-CZ"/>
              </w:rPr>
              <w:t>31</w:t>
            </w:r>
            <w:r w:rsidRPr="0017735D">
              <w:rPr>
                <w:rFonts w:ascii="Calibri" w:eastAsia="Times New Roman" w:hAnsi="Calibri" w:cs="Times New Roman"/>
                <w:lang w:eastAsia="cs-CZ"/>
              </w:rPr>
              <w:t xml:space="preserve">9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13519876" w14:textId="77777777" w:rsidTr="0017735D">
        <w:tc>
          <w:tcPr>
            <w:tcW w:w="6095" w:type="dxa"/>
            <w:gridSpan w:val="2"/>
            <w:tcBorders>
              <w:left w:val="single" w:sz="12" w:space="0" w:color="auto"/>
              <w:bottom w:val="single" w:sz="12" w:space="0" w:color="auto"/>
            </w:tcBorders>
            <w:shd w:val="clear" w:color="auto" w:fill="D9D9D9"/>
          </w:tcPr>
          <w:p w14:paraId="363DB4A9" w14:textId="77777777" w:rsidR="0017735D" w:rsidRPr="0017735D" w:rsidRDefault="0017735D" w:rsidP="0017735D">
            <w:pPr>
              <w:keepNext/>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Výnosy celkem</w:t>
            </w:r>
          </w:p>
        </w:tc>
        <w:tc>
          <w:tcPr>
            <w:tcW w:w="1984" w:type="dxa"/>
            <w:tcBorders>
              <w:top w:val="single" w:sz="12" w:space="0" w:color="auto"/>
              <w:bottom w:val="single" w:sz="12" w:space="0" w:color="auto"/>
              <w:right w:val="single" w:sz="12" w:space="0" w:color="auto"/>
            </w:tcBorders>
            <w:shd w:val="clear" w:color="auto" w:fill="D9D9D9"/>
            <w:vAlign w:val="center"/>
          </w:tcPr>
          <w:p w14:paraId="7848938E" w14:textId="77777777" w:rsidR="0017735D" w:rsidRPr="0017735D" w:rsidRDefault="0017735D" w:rsidP="0017735D">
            <w:pPr>
              <w:keepNext/>
              <w:tabs>
                <w:tab w:val="right" w:pos="9072"/>
              </w:tabs>
              <w:spacing w:after="0" w:line="240" w:lineRule="auto"/>
              <w:jc w:val="right"/>
              <w:rPr>
                <w:rFonts w:ascii="Calibri" w:eastAsia="Times New Roman" w:hAnsi="Calibri" w:cs="Times New Roman"/>
                <w:b/>
                <w:lang w:eastAsia="cs-CZ"/>
              </w:rPr>
            </w:pPr>
            <w:r w:rsidRPr="0017735D">
              <w:rPr>
                <w:rFonts w:ascii="Calibri" w:eastAsia="Times New Roman" w:hAnsi="Calibri" w:cs="Times New Roman"/>
                <w:b/>
                <w:lang w:eastAsia="cs-CZ"/>
              </w:rPr>
              <w:t>2 373 559 </w:t>
            </w:r>
            <w:proofErr w:type="spellStart"/>
            <w:proofErr w:type="gramStart"/>
            <w:r w:rsidRPr="0017735D">
              <w:rPr>
                <w:rFonts w:ascii="Calibri" w:eastAsia="Times New Roman" w:hAnsi="Calibri" w:cs="Times New Roman"/>
                <w:b/>
                <w:lang w:eastAsia="cs-CZ"/>
              </w:rPr>
              <w:t>tis.Kč</w:t>
            </w:r>
            <w:proofErr w:type="spellEnd"/>
            <w:proofErr w:type="gramEnd"/>
          </w:p>
        </w:tc>
      </w:tr>
      <w:tr w:rsidR="0017735D" w:rsidRPr="0017735D" w14:paraId="27428303" w14:textId="77777777" w:rsidTr="0017735D">
        <w:tc>
          <w:tcPr>
            <w:tcW w:w="6095" w:type="dxa"/>
            <w:gridSpan w:val="2"/>
            <w:tcBorders>
              <w:top w:val="single" w:sz="12" w:space="0" w:color="auto"/>
              <w:left w:val="single" w:sz="12" w:space="0" w:color="auto"/>
              <w:bottom w:val="single" w:sz="12" w:space="0" w:color="auto"/>
            </w:tcBorders>
            <w:shd w:val="clear" w:color="auto" w:fill="D9D9D9"/>
          </w:tcPr>
          <w:p w14:paraId="3C52B3AB"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b/>
                <w:lang w:eastAsia="cs-CZ"/>
              </w:rPr>
              <w:t>v tom</w:t>
            </w:r>
            <w:r w:rsidRPr="0017735D">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4BC387EE"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12 818 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3601CEDA" w14:textId="77777777" w:rsidTr="0017735D">
        <w:tc>
          <w:tcPr>
            <w:tcW w:w="6095" w:type="dxa"/>
            <w:gridSpan w:val="2"/>
            <w:tcBorders>
              <w:top w:val="single" w:sz="12" w:space="0" w:color="auto"/>
              <w:left w:val="single" w:sz="12" w:space="0" w:color="auto"/>
              <w:bottom w:val="single" w:sz="12" w:space="0" w:color="auto"/>
            </w:tcBorders>
            <w:shd w:val="clear" w:color="auto" w:fill="D9D9D9"/>
          </w:tcPr>
          <w:p w14:paraId="3DA8E3DB" w14:textId="77777777" w:rsidR="0017735D" w:rsidRPr="0017735D" w:rsidRDefault="0017735D" w:rsidP="0017735D">
            <w:pPr>
              <w:keepNext/>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Provozní dotace</w:t>
            </w:r>
          </w:p>
        </w:tc>
        <w:tc>
          <w:tcPr>
            <w:tcW w:w="1984" w:type="dxa"/>
            <w:tcBorders>
              <w:top w:val="single" w:sz="12" w:space="0" w:color="auto"/>
              <w:bottom w:val="single" w:sz="12" w:space="0" w:color="auto"/>
              <w:right w:val="single" w:sz="12" w:space="0" w:color="auto"/>
            </w:tcBorders>
            <w:shd w:val="clear" w:color="auto" w:fill="D9D9D9"/>
            <w:vAlign w:val="center"/>
          </w:tcPr>
          <w:p w14:paraId="133A1344" w14:textId="77777777" w:rsidR="0017735D" w:rsidRPr="0017735D" w:rsidRDefault="0017735D" w:rsidP="0017735D">
            <w:pPr>
              <w:keepNext/>
              <w:tabs>
                <w:tab w:val="right" w:pos="9072"/>
              </w:tabs>
              <w:spacing w:after="0" w:line="240" w:lineRule="auto"/>
              <w:jc w:val="right"/>
              <w:rPr>
                <w:rFonts w:ascii="Calibri" w:eastAsia="Times New Roman" w:hAnsi="Calibri" w:cs="Times New Roman"/>
                <w:b/>
                <w:lang w:eastAsia="cs-CZ"/>
              </w:rPr>
            </w:pPr>
            <w:r w:rsidRPr="0017735D">
              <w:rPr>
                <w:rFonts w:ascii="Calibri" w:eastAsia="Times New Roman" w:hAnsi="Calibri" w:cs="Times New Roman"/>
                <w:b/>
                <w:lang w:eastAsia="cs-CZ"/>
              </w:rPr>
              <w:t>257 163 </w:t>
            </w:r>
            <w:proofErr w:type="spellStart"/>
            <w:proofErr w:type="gramStart"/>
            <w:r w:rsidRPr="0017735D">
              <w:rPr>
                <w:rFonts w:ascii="Calibri" w:eastAsia="Times New Roman" w:hAnsi="Calibri" w:cs="Times New Roman"/>
                <w:b/>
                <w:lang w:eastAsia="cs-CZ"/>
              </w:rPr>
              <w:t>tis.Kč</w:t>
            </w:r>
            <w:proofErr w:type="spellEnd"/>
            <w:proofErr w:type="gramEnd"/>
          </w:p>
        </w:tc>
      </w:tr>
      <w:tr w:rsidR="0017735D" w:rsidRPr="0017735D" w14:paraId="0B777D96" w14:textId="77777777" w:rsidTr="0017735D">
        <w:tc>
          <w:tcPr>
            <w:tcW w:w="6095" w:type="dxa"/>
            <w:gridSpan w:val="2"/>
            <w:tcBorders>
              <w:top w:val="single" w:sz="12" w:space="0" w:color="auto"/>
              <w:left w:val="single" w:sz="12" w:space="0" w:color="auto"/>
              <w:bottom w:val="single" w:sz="12" w:space="0" w:color="auto"/>
            </w:tcBorders>
            <w:shd w:val="clear" w:color="auto" w:fill="D9D9D9"/>
          </w:tcPr>
          <w:p w14:paraId="7E694F0B" w14:textId="77777777" w:rsidR="0017735D" w:rsidRPr="0017735D" w:rsidRDefault="0017735D" w:rsidP="0017735D">
            <w:pPr>
              <w:keepNext/>
              <w:tabs>
                <w:tab w:val="right" w:pos="9072"/>
              </w:tabs>
              <w:spacing w:after="0" w:line="240" w:lineRule="auto"/>
              <w:jc w:val="both"/>
              <w:rPr>
                <w:rFonts w:ascii="Calibri" w:eastAsia="Times New Roman" w:hAnsi="Calibri" w:cs="Times New Roman"/>
                <w:b/>
                <w:lang w:eastAsia="cs-CZ"/>
              </w:rPr>
            </w:pPr>
            <w:r w:rsidRPr="0017735D">
              <w:rPr>
                <w:rFonts w:ascii="Calibri" w:eastAsia="Times New Roman" w:hAnsi="Calibri" w:cs="Times New Roman"/>
                <w:b/>
                <w:lang w:eastAsia="cs-CZ"/>
              </w:rPr>
              <w:t>Zlepšený výsledek hospodaření</w:t>
            </w:r>
          </w:p>
        </w:tc>
        <w:tc>
          <w:tcPr>
            <w:tcW w:w="1984" w:type="dxa"/>
            <w:tcBorders>
              <w:top w:val="single" w:sz="12" w:space="0" w:color="auto"/>
              <w:bottom w:val="single" w:sz="12" w:space="0" w:color="auto"/>
              <w:right w:val="single" w:sz="12" w:space="0" w:color="auto"/>
            </w:tcBorders>
            <w:shd w:val="clear" w:color="auto" w:fill="D9D9D9"/>
            <w:vAlign w:val="center"/>
          </w:tcPr>
          <w:p w14:paraId="290A4EA3" w14:textId="77777777" w:rsidR="0017735D" w:rsidRPr="0017735D" w:rsidRDefault="0017735D" w:rsidP="0017735D">
            <w:pPr>
              <w:keepNext/>
              <w:tabs>
                <w:tab w:val="right" w:pos="9072"/>
              </w:tabs>
              <w:spacing w:after="0" w:line="240" w:lineRule="auto"/>
              <w:jc w:val="right"/>
              <w:rPr>
                <w:rFonts w:ascii="Calibri" w:eastAsia="Times New Roman" w:hAnsi="Calibri" w:cs="Times New Roman"/>
                <w:b/>
                <w:lang w:eastAsia="cs-CZ"/>
              </w:rPr>
            </w:pPr>
            <w:r w:rsidRPr="0017735D">
              <w:rPr>
                <w:rFonts w:ascii="Calibri" w:eastAsia="Times New Roman" w:hAnsi="Calibri" w:cs="Times New Roman"/>
                <w:b/>
                <w:lang w:eastAsia="cs-CZ"/>
              </w:rPr>
              <w:t>54 394 </w:t>
            </w:r>
            <w:proofErr w:type="spellStart"/>
            <w:proofErr w:type="gramStart"/>
            <w:r w:rsidRPr="0017735D">
              <w:rPr>
                <w:rFonts w:ascii="Calibri" w:eastAsia="Times New Roman" w:hAnsi="Calibri" w:cs="Times New Roman"/>
                <w:b/>
                <w:lang w:eastAsia="cs-CZ"/>
              </w:rPr>
              <w:t>tis.Kč</w:t>
            </w:r>
            <w:proofErr w:type="spellEnd"/>
            <w:proofErr w:type="gramEnd"/>
          </w:p>
        </w:tc>
      </w:tr>
      <w:tr w:rsidR="0017735D" w:rsidRPr="0017735D" w14:paraId="338CA7B7" w14:textId="77777777" w:rsidTr="0017735D">
        <w:tc>
          <w:tcPr>
            <w:tcW w:w="6095" w:type="dxa"/>
            <w:gridSpan w:val="2"/>
            <w:tcBorders>
              <w:top w:val="single" w:sz="12" w:space="0" w:color="auto"/>
              <w:left w:val="single" w:sz="12" w:space="0" w:color="auto"/>
              <w:bottom w:val="single" w:sz="12" w:space="0" w:color="auto"/>
            </w:tcBorders>
            <w:shd w:val="clear" w:color="auto" w:fill="D9D9D9"/>
          </w:tcPr>
          <w:p w14:paraId="0219AA14" w14:textId="77777777" w:rsidR="0017735D" w:rsidRPr="0017735D" w:rsidRDefault="0017735D" w:rsidP="0017735D">
            <w:pPr>
              <w:keepNext/>
              <w:tabs>
                <w:tab w:val="right" w:pos="9072"/>
              </w:tabs>
              <w:spacing w:after="0" w:line="240" w:lineRule="auto"/>
              <w:jc w:val="both"/>
              <w:rPr>
                <w:rFonts w:ascii="Calibri" w:eastAsia="Times New Roman" w:hAnsi="Calibri" w:cs="Times New Roman"/>
                <w:lang w:eastAsia="cs-CZ"/>
              </w:rPr>
            </w:pPr>
            <w:r w:rsidRPr="0017735D">
              <w:rPr>
                <w:rFonts w:ascii="Calibri" w:eastAsia="Times New Roman" w:hAnsi="Calibri" w:cs="Times New Roman"/>
                <w:b/>
                <w:lang w:eastAsia="cs-CZ"/>
              </w:rPr>
              <w:t>v tom</w:t>
            </w:r>
            <w:r w:rsidRPr="0017735D">
              <w:rPr>
                <w:rFonts w:ascii="Calibri" w:eastAsia="Times New Roman" w:hAnsi="Calibri" w:cs="Times New Roman"/>
                <w:lang w:eastAsia="cs-CZ"/>
              </w:rPr>
              <w:t xml:space="preserve"> zlepšený výsledek hospodaření z hlavní činnosti</w:t>
            </w:r>
          </w:p>
        </w:tc>
        <w:tc>
          <w:tcPr>
            <w:tcW w:w="1984" w:type="dxa"/>
            <w:tcBorders>
              <w:top w:val="single" w:sz="12" w:space="0" w:color="auto"/>
              <w:bottom w:val="single" w:sz="12" w:space="0" w:color="auto"/>
              <w:right w:val="single" w:sz="12" w:space="0" w:color="auto"/>
            </w:tcBorders>
            <w:shd w:val="clear" w:color="auto" w:fill="D9D9D9"/>
            <w:vAlign w:val="center"/>
          </w:tcPr>
          <w:p w14:paraId="2D9E78CA" w14:textId="77777777" w:rsidR="0017735D" w:rsidRPr="0017735D" w:rsidRDefault="0017735D" w:rsidP="0017735D">
            <w:pPr>
              <w:keepNext/>
              <w:tabs>
                <w:tab w:val="right" w:pos="9072"/>
              </w:tabs>
              <w:spacing w:after="0" w:line="240" w:lineRule="auto"/>
              <w:ind w:left="314"/>
              <w:contextualSpacing/>
              <w:jc w:val="right"/>
              <w:rPr>
                <w:rFonts w:ascii="Calibri" w:eastAsia="Times New Roman" w:hAnsi="Calibri" w:cs="Times New Roman"/>
                <w:lang w:eastAsia="cs-CZ"/>
              </w:rPr>
            </w:pPr>
            <w:r w:rsidRPr="0017735D">
              <w:rPr>
                <w:rFonts w:ascii="Calibri" w:eastAsia="Times New Roman" w:hAnsi="Calibri" w:cs="Times New Roman"/>
                <w:lang w:eastAsia="cs-CZ"/>
              </w:rPr>
              <w:t>54 038 </w:t>
            </w:r>
            <w:proofErr w:type="spellStart"/>
            <w:proofErr w:type="gramStart"/>
            <w:r w:rsidRPr="0017735D">
              <w:rPr>
                <w:rFonts w:ascii="Calibri" w:eastAsia="Times New Roman" w:hAnsi="Calibri" w:cs="Times New Roman"/>
                <w:lang w:eastAsia="cs-CZ"/>
              </w:rPr>
              <w:t>tis.Kč</w:t>
            </w:r>
            <w:proofErr w:type="spellEnd"/>
            <w:proofErr w:type="gramEnd"/>
          </w:p>
        </w:tc>
      </w:tr>
      <w:tr w:rsidR="0017735D" w:rsidRPr="0017735D" w14:paraId="0AC87A2E" w14:textId="77777777" w:rsidTr="0017735D">
        <w:tc>
          <w:tcPr>
            <w:tcW w:w="6095" w:type="dxa"/>
            <w:gridSpan w:val="2"/>
            <w:tcBorders>
              <w:top w:val="single" w:sz="12" w:space="0" w:color="auto"/>
              <w:left w:val="single" w:sz="12" w:space="0" w:color="auto"/>
              <w:bottom w:val="single" w:sz="18" w:space="0" w:color="auto"/>
              <w:right w:val="single" w:sz="4" w:space="0" w:color="auto"/>
            </w:tcBorders>
            <w:shd w:val="clear" w:color="auto" w:fill="D9D9D9"/>
          </w:tcPr>
          <w:p w14:paraId="360AE927" w14:textId="77777777" w:rsidR="0017735D" w:rsidRPr="0017735D" w:rsidRDefault="0017735D" w:rsidP="0017735D">
            <w:pPr>
              <w:keepNext/>
              <w:tabs>
                <w:tab w:val="right" w:pos="9072"/>
              </w:tabs>
              <w:spacing w:after="0" w:line="240" w:lineRule="auto"/>
              <w:ind w:left="601"/>
              <w:jc w:val="both"/>
              <w:rPr>
                <w:rFonts w:ascii="Calibri" w:eastAsia="Times New Roman" w:hAnsi="Calibri" w:cs="Times New Roman"/>
                <w:lang w:eastAsia="cs-CZ"/>
              </w:rPr>
            </w:pPr>
            <w:r w:rsidRPr="0017735D">
              <w:rPr>
                <w:rFonts w:ascii="Calibri" w:eastAsia="Times New Roman" w:hAnsi="Calibri" w:cs="Times New Roman"/>
                <w:lang w:eastAsia="cs-CZ"/>
              </w:rPr>
              <w:t>zisk z doplňkové činnosti</w:t>
            </w:r>
          </w:p>
        </w:tc>
        <w:tc>
          <w:tcPr>
            <w:tcW w:w="1984" w:type="dxa"/>
            <w:tcBorders>
              <w:top w:val="single" w:sz="12" w:space="0" w:color="auto"/>
              <w:left w:val="single" w:sz="4" w:space="0" w:color="auto"/>
              <w:bottom w:val="single" w:sz="18" w:space="0" w:color="auto"/>
              <w:right w:val="single" w:sz="12" w:space="0" w:color="auto"/>
            </w:tcBorders>
            <w:shd w:val="clear" w:color="auto" w:fill="D9D9D9"/>
            <w:vAlign w:val="center"/>
          </w:tcPr>
          <w:p w14:paraId="5B9F568E" w14:textId="77777777" w:rsidR="0017735D" w:rsidRPr="0017735D" w:rsidRDefault="0017735D" w:rsidP="0017735D">
            <w:pPr>
              <w:keepNext/>
              <w:tabs>
                <w:tab w:val="right" w:pos="9072"/>
              </w:tabs>
              <w:spacing w:after="0" w:line="240" w:lineRule="auto"/>
              <w:jc w:val="right"/>
              <w:rPr>
                <w:rFonts w:ascii="Calibri" w:eastAsia="Times New Roman" w:hAnsi="Calibri" w:cs="Times New Roman"/>
                <w:lang w:eastAsia="cs-CZ"/>
              </w:rPr>
            </w:pPr>
            <w:r w:rsidRPr="0017735D">
              <w:rPr>
                <w:rFonts w:ascii="Calibri" w:eastAsia="Times New Roman" w:hAnsi="Calibri" w:cs="Times New Roman"/>
                <w:lang w:eastAsia="cs-CZ"/>
              </w:rPr>
              <w:t>356 </w:t>
            </w:r>
            <w:proofErr w:type="spellStart"/>
            <w:proofErr w:type="gramStart"/>
            <w:r w:rsidRPr="0017735D">
              <w:rPr>
                <w:rFonts w:ascii="Calibri" w:eastAsia="Times New Roman" w:hAnsi="Calibri" w:cs="Times New Roman"/>
                <w:lang w:eastAsia="cs-CZ"/>
              </w:rPr>
              <w:t>tis.Kč</w:t>
            </w:r>
            <w:proofErr w:type="spellEnd"/>
            <w:proofErr w:type="gramEnd"/>
          </w:p>
        </w:tc>
      </w:tr>
    </w:tbl>
    <w:p w14:paraId="4803DC1A" w14:textId="77777777" w:rsidR="0017735D" w:rsidRPr="0017735D" w:rsidRDefault="0017735D" w:rsidP="0017735D">
      <w:pPr>
        <w:spacing w:after="0" w:line="240" w:lineRule="auto"/>
        <w:jc w:val="both"/>
        <w:rPr>
          <w:rFonts w:ascii="Courier New" w:eastAsia="Times New Roman" w:hAnsi="Courier New" w:cs="Times New Roman"/>
          <w:lang w:eastAsia="cs-CZ"/>
        </w:rPr>
      </w:pPr>
    </w:p>
    <w:p w14:paraId="571F9D6C" w14:textId="2351F232"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b/>
          <w:bCs/>
          <w:lang w:eastAsia="cs-CZ"/>
        </w:rPr>
        <w:t>Zlepšený HV ve výši 54</w:t>
      </w:r>
      <w:r w:rsidR="00A17D88">
        <w:rPr>
          <w:rFonts w:ascii="Courier New" w:eastAsia="Times New Roman" w:hAnsi="Courier New" w:cs="Times New Roman"/>
          <w:b/>
          <w:bCs/>
          <w:lang w:eastAsia="cs-CZ"/>
        </w:rPr>
        <w:t> </w:t>
      </w:r>
      <w:r w:rsidRPr="0017735D">
        <w:rPr>
          <w:rFonts w:ascii="Courier New" w:eastAsia="Times New Roman" w:hAnsi="Courier New" w:cs="Times New Roman"/>
          <w:b/>
          <w:bCs/>
          <w:lang w:eastAsia="cs-CZ"/>
        </w:rPr>
        <w:t>394</w:t>
      </w:r>
      <w:r w:rsidR="00A17D88">
        <w:rPr>
          <w:rFonts w:ascii="Courier New" w:eastAsia="Times New Roman" w:hAnsi="Courier New" w:cs="Times New Roman"/>
          <w:b/>
          <w:bCs/>
          <w:lang w:eastAsia="cs-CZ"/>
        </w:rPr>
        <w:t> 629,69</w:t>
      </w:r>
      <w:r w:rsidRPr="0017735D">
        <w:rPr>
          <w:rFonts w:ascii="Courier New" w:eastAsia="Times New Roman" w:hAnsi="Courier New" w:cs="Times New Roman"/>
          <w:b/>
          <w:bCs/>
          <w:lang w:eastAsia="cs-CZ"/>
        </w:rPr>
        <w:t> Kč</w:t>
      </w:r>
      <w:r w:rsidRPr="0017735D">
        <w:rPr>
          <w:rFonts w:ascii="Courier New" w:eastAsia="Times New Roman" w:hAnsi="Courier New" w:cs="Times New Roman"/>
          <w:lang w:eastAsia="cs-CZ"/>
        </w:rPr>
        <w:t xml:space="preserve"> byl v roce 2021 ovlivněn především díky úspěšnému zreálnění dohadných produkčních výnosů z minulých let (+53,7 </w:t>
      </w:r>
      <w:proofErr w:type="spellStart"/>
      <w:proofErr w:type="gramStart"/>
      <w:r w:rsidRPr="0017735D">
        <w:rPr>
          <w:rFonts w:ascii="Courier New" w:eastAsia="Times New Roman" w:hAnsi="Courier New" w:cs="Times New Roman"/>
          <w:lang w:eastAsia="cs-CZ"/>
        </w:rPr>
        <w:t>mil.Kč</w:t>
      </w:r>
      <w:proofErr w:type="spellEnd"/>
      <w:proofErr w:type="gramEnd"/>
      <w:r w:rsidRPr="0017735D">
        <w:rPr>
          <w:rFonts w:ascii="Courier New" w:eastAsia="Times New Roman" w:hAnsi="Courier New" w:cs="Times New Roman"/>
          <w:lang w:eastAsia="cs-CZ"/>
        </w:rPr>
        <w:t>), relativně dobré produkční výkonnosti a v neposlední řadě díky příznivě nastaveným úhradovým mechanismům tzv. kompenzační úhradové vyhlášky pro rok 2021.</w:t>
      </w:r>
    </w:p>
    <w:p w14:paraId="72E7191D" w14:textId="77777777" w:rsidR="0017735D" w:rsidRPr="0017735D" w:rsidRDefault="0017735D" w:rsidP="0017735D">
      <w:pPr>
        <w:spacing w:after="0" w:line="240" w:lineRule="auto"/>
        <w:jc w:val="both"/>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Výše uvedený hospodářský výsledek organizace za rok 2021 byl převeden do fondu rezervního. </w:t>
      </w:r>
    </w:p>
    <w:p w14:paraId="26BB686B" w14:textId="77777777" w:rsidR="0017735D" w:rsidRPr="0017735D" w:rsidRDefault="0017735D" w:rsidP="0017735D">
      <w:pPr>
        <w:spacing w:after="0" w:line="240" w:lineRule="auto"/>
        <w:jc w:val="both"/>
        <w:rPr>
          <w:rFonts w:ascii="Courier New" w:eastAsia="Times New Roman" w:hAnsi="Courier New" w:cs="Times New Roman"/>
          <w:lang w:eastAsia="cs-CZ"/>
        </w:rPr>
      </w:pPr>
    </w:p>
    <w:p w14:paraId="7EA1A683" w14:textId="77777777" w:rsidR="0017735D" w:rsidRPr="0017735D" w:rsidRDefault="0017735D" w:rsidP="0017735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17735D">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w:t>
      </w:r>
    </w:p>
    <w:p w14:paraId="1A7DE109" w14:textId="77777777" w:rsidR="0017735D" w:rsidRPr="0017735D" w:rsidRDefault="0017735D" w:rsidP="0017735D">
      <w:pPr>
        <w:spacing w:after="0" w:line="240" w:lineRule="auto"/>
        <w:jc w:val="both"/>
        <w:rPr>
          <w:rFonts w:ascii="Courier New" w:eastAsia="Times New Roman" w:hAnsi="Courier New" w:cs="Times New Roman"/>
          <w:lang w:eastAsia="cs-CZ"/>
        </w:rPr>
      </w:pPr>
    </w:p>
    <w:p w14:paraId="6A2ECA0B" w14:textId="77777777" w:rsidR="0017735D" w:rsidRPr="0017735D" w:rsidRDefault="0017735D" w:rsidP="0017735D">
      <w:pPr>
        <w:spacing w:after="0" w:line="240" w:lineRule="auto"/>
        <w:jc w:val="both"/>
        <w:rPr>
          <w:rFonts w:ascii="Courier New" w:eastAsia="Times New Roman" w:hAnsi="Courier New" w:cs="Courier New"/>
          <w:lang w:eastAsia="cs-CZ"/>
        </w:rPr>
      </w:pPr>
      <w:r w:rsidRPr="0017735D">
        <w:rPr>
          <w:rFonts w:ascii="Courier New" w:eastAsia="Times New Roman" w:hAnsi="Courier New" w:cs="Courier New"/>
          <w:b/>
          <w:lang w:eastAsia="cs-CZ"/>
        </w:rPr>
        <w:t>Investiční příspěvek</w:t>
      </w:r>
      <w:r w:rsidRPr="0017735D">
        <w:rPr>
          <w:rFonts w:ascii="Courier New" w:eastAsia="Times New Roman" w:hAnsi="Courier New" w:cs="Courier New"/>
          <w:lang w:eastAsia="cs-CZ"/>
        </w:rPr>
        <w:t xml:space="preserve"> nebyl pro rok 2021 součástí schváleného rozpočtu, k </w:t>
      </w:r>
      <w:bookmarkStart w:id="122" w:name="_Hlk100131580"/>
      <w:r w:rsidRPr="0017735D">
        <w:rPr>
          <w:rFonts w:ascii="Courier New" w:eastAsia="Times New Roman" w:hAnsi="Courier New" w:cs="Courier New"/>
          <w:lang w:eastAsia="cs-CZ"/>
        </w:rPr>
        <w:t xml:space="preserve">31.12.2021 </w:t>
      </w:r>
      <w:bookmarkEnd w:id="122"/>
      <w:r w:rsidRPr="0017735D">
        <w:rPr>
          <w:rFonts w:ascii="Courier New" w:eastAsia="Times New Roman" w:hAnsi="Courier New" w:cs="Courier New"/>
          <w:lang w:eastAsia="cs-CZ"/>
        </w:rPr>
        <w:t>byl upraven na částku 91 715 </w:t>
      </w:r>
      <w:proofErr w:type="spellStart"/>
      <w:r w:rsidRPr="0017735D">
        <w:rPr>
          <w:rFonts w:ascii="Courier New" w:eastAsia="Times New Roman" w:hAnsi="Courier New" w:cs="Courier New"/>
          <w:lang w:eastAsia="cs-CZ"/>
        </w:rPr>
        <w:t>tis.Kč</w:t>
      </w:r>
      <w:proofErr w:type="spellEnd"/>
      <w:r w:rsidRPr="0017735D">
        <w:rPr>
          <w:rFonts w:ascii="Courier New" w:eastAsia="Times New Roman" w:hAnsi="Courier New" w:cs="Courier New"/>
          <w:lang w:eastAsia="cs-CZ"/>
        </w:rPr>
        <w:t>.</w:t>
      </w:r>
    </w:p>
    <w:p w14:paraId="2009F58B" w14:textId="77777777" w:rsidR="0017735D" w:rsidRPr="0017735D" w:rsidRDefault="0017735D" w:rsidP="0017735D">
      <w:pPr>
        <w:spacing w:after="0" w:line="240" w:lineRule="auto"/>
        <w:jc w:val="both"/>
        <w:rPr>
          <w:rFonts w:ascii="Courier New" w:eastAsia="Times New Roman" w:hAnsi="Courier New" w:cs="Courier New"/>
          <w:lang w:eastAsia="cs-CZ"/>
        </w:rPr>
      </w:pPr>
    </w:p>
    <w:p w14:paraId="391D9E67" w14:textId="77777777" w:rsidR="0017735D" w:rsidRPr="0017735D" w:rsidRDefault="0017735D" w:rsidP="0017735D">
      <w:pPr>
        <w:spacing w:after="0" w:line="240" w:lineRule="auto"/>
        <w:jc w:val="both"/>
        <w:rPr>
          <w:rFonts w:ascii="Courier New" w:eastAsia="Times New Roman" w:hAnsi="Courier New" w:cs="Courier New"/>
          <w:lang w:eastAsia="cs-CZ"/>
        </w:rPr>
      </w:pPr>
      <w:r w:rsidRPr="0017735D">
        <w:rPr>
          <w:rFonts w:ascii="Courier New" w:eastAsia="Times New Roman" w:hAnsi="Courier New" w:cs="Courier New"/>
          <w:lang w:eastAsia="cs-CZ"/>
        </w:rPr>
        <w:t xml:space="preserve">K 31.12.2021 bylo </w:t>
      </w:r>
      <w:r w:rsidRPr="0017735D">
        <w:rPr>
          <w:rFonts w:ascii="Courier New" w:eastAsia="Times New Roman" w:hAnsi="Courier New" w:cs="Courier New"/>
          <w:b/>
          <w:lang w:eastAsia="cs-CZ"/>
        </w:rPr>
        <w:t>z příspěvků</w:t>
      </w:r>
      <w:r w:rsidRPr="0017735D">
        <w:rPr>
          <w:rFonts w:ascii="Courier New" w:eastAsia="Times New Roman" w:hAnsi="Courier New" w:cs="Courier New"/>
          <w:lang w:eastAsia="cs-CZ"/>
        </w:rPr>
        <w:t xml:space="preserve">, včetně nevyčerpaných prostředků roku 2020, proinvestováno celkem </w:t>
      </w:r>
      <w:r w:rsidRPr="0017735D">
        <w:rPr>
          <w:rFonts w:ascii="Courier New" w:eastAsia="Times New Roman" w:hAnsi="Courier New" w:cs="Courier New"/>
          <w:b/>
          <w:lang w:eastAsia="cs-CZ"/>
        </w:rPr>
        <w:t>91 715 </w:t>
      </w:r>
      <w:proofErr w:type="spellStart"/>
      <w:proofErr w:type="gramStart"/>
      <w:r w:rsidRPr="0017735D">
        <w:rPr>
          <w:rFonts w:ascii="Courier New" w:eastAsia="Times New Roman" w:hAnsi="Courier New" w:cs="Courier New"/>
          <w:b/>
          <w:lang w:eastAsia="cs-CZ"/>
        </w:rPr>
        <w:t>tis.Kč</w:t>
      </w:r>
      <w:proofErr w:type="spellEnd"/>
      <w:proofErr w:type="gramEnd"/>
      <w:r w:rsidRPr="0017735D">
        <w:rPr>
          <w:rFonts w:ascii="Courier New" w:eastAsia="Times New Roman" w:hAnsi="Courier New" w:cs="Courier New"/>
          <w:lang w:eastAsia="cs-CZ"/>
        </w:rPr>
        <w:t>, a to na akce:</w:t>
      </w:r>
    </w:p>
    <w:p w14:paraId="4052A524"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vjezdový systém a změna organizace dopravy v areálu MNO </w:t>
      </w:r>
      <w:r w:rsidRPr="0017735D">
        <w:rPr>
          <w:rFonts w:ascii="Courier New" w:eastAsia="Times New Roman" w:hAnsi="Courier New" w:cs="Times New Roman"/>
          <w:lang w:eastAsia="cs-CZ"/>
        </w:rPr>
        <w:tab/>
        <w:t>4 220 </w:t>
      </w:r>
      <w:proofErr w:type="spellStart"/>
      <w:proofErr w:type="gramStart"/>
      <w:r w:rsidRPr="0017735D">
        <w:rPr>
          <w:rFonts w:ascii="Courier New" w:eastAsia="Times New Roman" w:hAnsi="Courier New" w:cs="Times New Roman"/>
          <w:lang w:eastAsia="cs-CZ"/>
        </w:rPr>
        <w:t>tis.Kč</w:t>
      </w:r>
      <w:proofErr w:type="spellEnd"/>
      <w:proofErr w:type="gramEnd"/>
    </w:p>
    <w:p w14:paraId="3D963A1C"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gynekologie – úprava ambulance a zřízení rodinných pokojů</w:t>
      </w:r>
      <w:r w:rsidRPr="0017735D">
        <w:rPr>
          <w:rFonts w:ascii="Courier New" w:eastAsia="Times New Roman" w:hAnsi="Courier New" w:cs="Times New Roman"/>
          <w:lang w:eastAsia="cs-CZ"/>
        </w:rPr>
        <w:tab/>
        <w:t>1 800 </w:t>
      </w:r>
      <w:proofErr w:type="spellStart"/>
      <w:proofErr w:type="gramStart"/>
      <w:r w:rsidRPr="0017735D">
        <w:rPr>
          <w:rFonts w:ascii="Courier New" w:eastAsia="Times New Roman" w:hAnsi="Courier New" w:cs="Times New Roman"/>
          <w:lang w:eastAsia="cs-CZ"/>
        </w:rPr>
        <w:t>tis.Kč</w:t>
      </w:r>
      <w:proofErr w:type="spellEnd"/>
      <w:proofErr w:type="gramEnd"/>
    </w:p>
    <w:p w14:paraId="47400A74"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rekonstrukce hygienických zařízení v MNO </w:t>
      </w:r>
      <w:r w:rsidRPr="0017735D">
        <w:rPr>
          <w:rFonts w:ascii="Courier New" w:eastAsia="Times New Roman" w:hAnsi="Courier New" w:cs="Times New Roman"/>
          <w:lang w:eastAsia="cs-CZ"/>
        </w:rPr>
        <w:tab/>
        <w:t>2 500 </w:t>
      </w:r>
      <w:proofErr w:type="spellStart"/>
      <w:proofErr w:type="gramStart"/>
      <w:r w:rsidRPr="0017735D">
        <w:rPr>
          <w:rFonts w:ascii="Courier New" w:eastAsia="Times New Roman" w:hAnsi="Courier New" w:cs="Times New Roman"/>
          <w:lang w:eastAsia="cs-CZ"/>
        </w:rPr>
        <w:t>tis.Kč</w:t>
      </w:r>
      <w:proofErr w:type="spellEnd"/>
      <w:proofErr w:type="gramEnd"/>
    </w:p>
    <w:p w14:paraId="7EDDEC83"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neurochirurgie – úprava hygienických zařízení (PD a RD)</w:t>
      </w:r>
      <w:r w:rsidRPr="0017735D">
        <w:rPr>
          <w:rFonts w:ascii="Courier New" w:eastAsia="Times New Roman" w:hAnsi="Courier New" w:cs="Times New Roman"/>
          <w:lang w:eastAsia="cs-CZ"/>
        </w:rPr>
        <w:tab/>
        <w:t>7 530 </w:t>
      </w:r>
      <w:proofErr w:type="spellStart"/>
      <w:proofErr w:type="gramStart"/>
      <w:r w:rsidRPr="0017735D">
        <w:rPr>
          <w:rFonts w:ascii="Courier New" w:eastAsia="Times New Roman" w:hAnsi="Courier New" w:cs="Times New Roman"/>
          <w:lang w:eastAsia="cs-CZ"/>
        </w:rPr>
        <w:t>tis.Kč</w:t>
      </w:r>
      <w:proofErr w:type="spellEnd"/>
      <w:proofErr w:type="gramEnd"/>
    </w:p>
    <w:p w14:paraId="22C75EC5"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chlazení a klimatizace objektů v MNO II (RD) </w:t>
      </w:r>
      <w:r w:rsidRPr="0017735D">
        <w:rPr>
          <w:rFonts w:ascii="Courier New" w:eastAsia="Times New Roman" w:hAnsi="Courier New" w:cs="Times New Roman"/>
          <w:lang w:eastAsia="cs-CZ"/>
        </w:rPr>
        <w:tab/>
        <w:t>9 960 </w:t>
      </w:r>
      <w:proofErr w:type="spellStart"/>
      <w:proofErr w:type="gramStart"/>
      <w:r w:rsidRPr="0017735D">
        <w:rPr>
          <w:rFonts w:ascii="Courier New" w:eastAsia="Times New Roman" w:hAnsi="Courier New" w:cs="Times New Roman"/>
          <w:lang w:eastAsia="cs-CZ"/>
        </w:rPr>
        <w:t>tis.Kč</w:t>
      </w:r>
      <w:proofErr w:type="spellEnd"/>
      <w:proofErr w:type="gramEnd"/>
    </w:p>
    <w:p w14:paraId="558B64BC"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rekonstrukce hygienických zařízení (RD)</w:t>
      </w:r>
      <w:r w:rsidRPr="0017735D">
        <w:rPr>
          <w:rFonts w:ascii="Courier New" w:eastAsia="Times New Roman" w:hAnsi="Courier New" w:cs="Times New Roman"/>
          <w:lang w:eastAsia="cs-CZ"/>
        </w:rPr>
        <w:tab/>
        <w:t>7 070 </w:t>
      </w:r>
      <w:proofErr w:type="spellStart"/>
      <w:proofErr w:type="gramStart"/>
      <w:r w:rsidRPr="0017735D">
        <w:rPr>
          <w:rFonts w:ascii="Courier New" w:eastAsia="Times New Roman" w:hAnsi="Courier New" w:cs="Times New Roman"/>
          <w:lang w:eastAsia="cs-CZ"/>
        </w:rPr>
        <w:t>tis.Kč</w:t>
      </w:r>
      <w:proofErr w:type="spellEnd"/>
      <w:proofErr w:type="gramEnd"/>
    </w:p>
    <w:p w14:paraId="5FA470D6"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protialkoholní záchytná stanice v areálu MNO </w:t>
      </w:r>
      <w:r w:rsidRPr="0017735D">
        <w:rPr>
          <w:rFonts w:ascii="Courier New" w:eastAsia="Times New Roman" w:hAnsi="Courier New" w:cs="Times New Roman"/>
          <w:lang w:eastAsia="cs-CZ"/>
        </w:rPr>
        <w:tab/>
        <w:t>13 000 </w:t>
      </w:r>
      <w:proofErr w:type="spellStart"/>
      <w:proofErr w:type="gramStart"/>
      <w:r w:rsidRPr="0017735D">
        <w:rPr>
          <w:rFonts w:ascii="Courier New" w:eastAsia="Times New Roman" w:hAnsi="Courier New" w:cs="Times New Roman"/>
          <w:lang w:eastAsia="cs-CZ"/>
        </w:rPr>
        <w:t>tis.Kč</w:t>
      </w:r>
      <w:proofErr w:type="spellEnd"/>
      <w:proofErr w:type="gramEnd"/>
    </w:p>
    <w:p w14:paraId="4289BB33"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r w:rsidRPr="0017735D">
        <w:rPr>
          <w:rFonts w:ascii="Courier New" w:eastAsia="Times New Roman" w:hAnsi="Courier New" w:cs="Times New Roman"/>
          <w:lang w:eastAsia="cs-CZ"/>
        </w:rPr>
        <w:t xml:space="preserve">- dotace – Modernizace vybavení operačních sálů a diagnosticko-léčebného přístrojového parku MNO </w:t>
      </w:r>
      <w:r w:rsidRPr="0017735D">
        <w:rPr>
          <w:rFonts w:ascii="Courier New" w:eastAsia="Times New Roman" w:hAnsi="Courier New" w:cs="Times New Roman"/>
          <w:lang w:eastAsia="cs-CZ"/>
        </w:rPr>
        <w:tab/>
        <w:t>45 635 </w:t>
      </w:r>
      <w:proofErr w:type="spellStart"/>
      <w:proofErr w:type="gramStart"/>
      <w:r w:rsidRPr="0017735D">
        <w:rPr>
          <w:rFonts w:ascii="Courier New" w:eastAsia="Times New Roman" w:hAnsi="Courier New" w:cs="Times New Roman"/>
          <w:lang w:eastAsia="cs-CZ"/>
        </w:rPr>
        <w:t>tis.Kč</w:t>
      </w:r>
      <w:proofErr w:type="spellEnd"/>
      <w:proofErr w:type="gramEnd"/>
    </w:p>
    <w:p w14:paraId="38DF7E3A" w14:textId="77777777" w:rsidR="0017735D" w:rsidRPr="0017735D" w:rsidRDefault="0017735D" w:rsidP="0017735D">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p>
    <w:p w14:paraId="70FA43B8" w14:textId="77777777" w:rsidR="0017735D" w:rsidRPr="0017735D" w:rsidRDefault="0017735D" w:rsidP="0017735D">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17735D">
        <w:rPr>
          <w:rFonts w:ascii="Courier New" w:eastAsia="Times New Roman" w:hAnsi="Courier New" w:cs="Courier New"/>
          <w:lang w:eastAsia="cs-CZ"/>
        </w:rPr>
        <w:t xml:space="preserve">Z vlastních prostředků </w:t>
      </w:r>
      <w:r w:rsidRPr="0017735D">
        <w:rPr>
          <w:rFonts w:ascii="Courier New" w:eastAsia="Times New Roman" w:hAnsi="Courier New" w:cs="Courier New"/>
          <w:b/>
          <w:lang w:eastAsia="cs-CZ"/>
        </w:rPr>
        <w:t>investičního fondu</w:t>
      </w:r>
      <w:r w:rsidRPr="0017735D">
        <w:rPr>
          <w:rFonts w:ascii="Courier New" w:eastAsia="Times New Roman" w:hAnsi="Courier New" w:cs="Courier New"/>
          <w:lang w:eastAsia="cs-CZ"/>
        </w:rPr>
        <w:t xml:space="preserve"> organizace pořídila ve sledovaném období následující dlouhodobý majetek:</w:t>
      </w:r>
    </w:p>
    <w:p w14:paraId="4C04E314" w14:textId="77777777" w:rsidR="0017735D" w:rsidRPr="0017735D" w:rsidRDefault="0017735D" w:rsidP="0017735D">
      <w:pPr>
        <w:tabs>
          <w:tab w:val="right" w:pos="9923"/>
        </w:tabs>
        <w:spacing w:after="0" w:line="240" w:lineRule="auto"/>
        <w:rPr>
          <w:rFonts w:ascii="Courier New" w:eastAsia="Times New Roman" w:hAnsi="Courier New" w:cs="Courier New"/>
          <w:lang w:eastAsia="cs-CZ"/>
        </w:rPr>
      </w:pPr>
      <w:r w:rsidRPr="0017735D">
        <w:rPr>
          <w:rFonts w:ascii="Courier New" w:eastAsia="Times New Roman" w:hAnsi="Courier New" w:cs="Courier New"/>
          <w:lang w:eastAsia="cs-CZ"/>
        </w:rPr>
        <w:t xml:space="preserve">- stavební rekonstrukce </w:t>
      </w:r>
      <w:r w:rsidRPr="0017735D">
        <w:rPr>
          <w:rFonts w:ascii="Courier New" w:eastAsia="Times New Roman" w:hAnsi="Courier New" w:cs="Courier New"/>
          <w:lang w:eastAsia="cs-CZ"/>
        </w:rPr>
        <w:tab/>
        <w:t>29 920 </w:t>
      </w:r>
      <w:proofErr w:type="spellStart"/>
      <w:proofErr w:type="gramStart"/>
      <w:r w:rsidRPr="0017735D">
        <w:rPr>
          <w:rFonts w:ascii="Courier New" w:eastAsia="Times New Roman" w:hAnsi="Courier New" w:cs="Courier New"/>
          <w:lang w:eastAsia="cs-CZ"/>
        </w:rPr>
        <w:t>tis.Kč</w:t>
      </w:r>
      <w:proofErr w:type="spellEnd"/>
      <w:proofErr w:type="gramEnd"/>
    </w:p>
    <w:p w14:paraId="72884C35" w14:textId="77777777" w:rsidR="0017735D" w:rsidRPr="0017735D" w:rsidRDefault="0017735D" w:rsidP="0017735D">
      <w:pPr>
        <w:tabs>
          <w:tab w:val="right" w:pos="9923"/>
        </w:tabs>
        <w:spacing w:after="0" w:line="240" w:lineRule="auto"/>
        <w:rPr>
          <w:rFonts w:ascii="Courier New" w:eastAsia="Times New Roman" w:hAnsi="Courier New" w:cs="Courier New"/>
          <w:lang w:eastAsia="cs-CZ"/>
        </w:rPr>
      </w:pPr>
      <w:r w:rsidRPr="0017735D">
        <w:rPr>
          <w:rFonts w:ascii="Courier New" w:eastAsia="Times New Roman" w:hAnsi="Courier New" w:cs="Courier New"/>
          <w:lang w:eastAsia="cs-CZ"/>
        </w:rPr>
        <w:t xml:space="preserve">- zdravotnickou techniku </w:t>
      </w:r>
      <w:r w:rsidRPr="0017735D">
        <w:rPr>
          <w:rFonts w:ascii="Courier New" w:eastAsia="Times New Roman" w:hAnsi="Courier New" w:cs="Courier New"/>
          <w:lang w:eastAsia="cs-CZ"/>
        </w:rPr>
        <w:tab/>
        <w:t>57 225 </w:t>
      </w:r>
      <w:proofErr w:type="spellStart"/>
      <w:proofErr w:type="gramStart"/>
      <w:r w:rsidRPr="0017735D">
        <w:rPr>
          <w:rFonts w:ascii="Courier New" w:eastAsia="Times New Roman" w:hAnsi="Courier New" w:cs="Courier New"/>
          <w:lang w:eastAsia="cs-CZ"/>
        </w:rPr>
        <w:t>tis.Kč</w:t>
      </w:r>
      <w:proofErr w:type="spellEnd"/>
      <w:proofErr w:type="gramEnd"/>
    </w:p>
    <w:p w14:paraId="71E07434" w14:textId="77777777" w:rsidR="0017735D" w:rsidRPr="0017735D" w:rsidRDefault="0017735D" w:rsidP="0017735D">
      <w:pPr>
        <w:tabs>
          <w:tab w:val="right" w:pos="9923"/>
        </w:tabs>
        <w:spacing w:after="0" w:line="240" w:lineRule="auto"/>
        <w:rPr>
          <w:rFonts w:ascii="Courier New" w:eastAsia="Times New Roman" w:hAnsi="Courier New" w:cs="Courier New"/>
          <w:lang w:eastAsia="cs-CZ"/>
        </w:rPr>
      </w:pPr>
      <w:r w:rsidRPr="0017735D">
        <w:rPr>
          <w:rFonts w:ascii="Courier New" w:eastAsia="Times New Roman" w:hAnsi="Courier New" w:cs="Courier New"/>
          <w:lang w:eastAsia="cs-CZ"/>
        </w:rPr>
        <w:t xml:space="preserve">- výpočetní techniku </w:t>
      </w:r>
      <w:r w:rsidRPr="0017735D">
        <w:rPr>
          <w:rFonts w:ascii="Courier New" w:eastAsia="Times New Roman" w:hAnsi="Courier New" w:cs="Courier New"/>
          <w:lang w:eastAsia="cs-CZ"/>
        </w:rPr>
        <w:tab/>
        <w:t>1 236 </w:t>
      </w:r>
      <w:proofErr w:type="spellStart"/>
      <w:proofErr w:type="gramStart"/>
      <w:r w:rsidRPr="0017735D">
        <w:rPr>
          <w:rFonts w:ascii="Courier New" w:eastAsia="Times New Roman" w:hAnsi="Courier New" w:cs="Courier New"/>
          <w:lang w:eastAsia="cs-CZ"/>
        </w:rPr>
        <w:t>tis.Kč</w:t>
      </w:r>
      <w:proofErr w:type="spellEnd"/>
      <w:proofErr w:type="gramEnd"/>
    </w:p>
    <w:p w14:paraId="4AD6DEE8" w14:textId="77777777" w:rsidR="0017735D" w:rsidRPr="0017735D" w:rsidRDefault="0017735D" w:rsidP="0017735D">
      <w:pPr>
        <w:tabs>
          <w:tab w:val="right" w:pos="9923"/>
        </w:tabs>
        <w:spacing w:after="0" w:line="240" w:lineRule="auto"/>
        <w:rPr>
          <w:rFonts w:ascii="Courier New" w:eastAsia="Times New Roman" w:hAnsi="Courier New" w:cs="Courier New"/>
          <w:lang w:eastAsia="cs-CZ"/>
        </w:rPr>
      </w:pPr>
      <w:r w:rsidRPr="0017735D">
        <w:rPr>
          <w:rFonts w:ascii="Courier New" w:eastAsia="Times New Roman" w:hAnsi="Courier New" w:cs="Courier New"/>
          <w:lang w:eastAsia="cs-CZ"/>
        </w:rPr>
        <w:t xml:space="preserve">- ostatní dlouhodobý hmotný majetek </w:t>
      </w:r>
      <w:r w:rsidRPr="0017735D">
        <w:rPr>
          <w:rFonts w:ascii="Courier New" w:eastAsia="Times New Roman" w:hAnsi="Courier New" w:cs="Courier New"/>
          <w:lang w:eastAsia="cs-CZ"/>
        </w:rPr>
        <w:tab/>
        <w:t>1 290 </w:t>
      </w:r>
      <w:proofErr w:type="spellStart"/>
      <w:proofErr w:type="gramStart"/>
      <w:r w:rsidRPr="0017735D">
        <w:rPr>
          <w:rFonts w:ascii="Courier New" w:eastAsia="Times New Roman" w:hAnsi="Courier New" w:cs="Courier New"/>
          <w:lang w:eastAsia="cs-CZ"/>
        </w:rPr>
        <w:t>tis.Kč</w:t>
      </w:r>
      <w:proofErr w:type="spellEnd"/>
      <w:proofErr w:type="gramEnd"/>
    </w:p>
    <w:p w14:paraId="30325967" w14:textId="77777777" w:rsidR="0017735D" w:rsidRPr="0017735D" w:rsidRDefault="0017735D" w:rsidP="0017735D">
      <w:pPr>
        <w:spacing w:after="0" w:line="240" w:lineRule="auto"/>
        <w:ind w:right="-851"/>
        <w:jc w:val="both"/>
        <w:rPr>
          <w:rFonts w:ascii="Courier New" w:eastAsia="Times New Roman" w:hAnsi="Courier New" w:cs="Times New Roman"/>
          <w:lang w:eastAsia="cs-CZ"/>
        </w:rPr>
      </w:pPr>
      <w:r w:rsidRPr="0017735D">
        <w:rPr>
          <w:rFonts w:ascii="Courier New" w:eastAsia="Times New Roman" w:hAnsi="Courier New" w:cs="Times New Roman"/>
          <w:lang w:eastAsia="cs-CZ"/>
        </w:rPr>
        <w:t>---------------------------------------------------------------------------</w:t>
      </w:r>
    </w:p>
    <w:p w14:paraId="169C8635" w14:textId="77777777" w:rsidR="0017735D" w:rsidRPr="0017735D" w:rsidRDefault="0017735D" w:rsidP="0017735D">
      <w:pPr>
        <w:tabs>
          <w:tab w:val="right" w:pos="9923"/>
        </w:tabs>
        <w:spacing w:after="0" w:line="240" w:lineRule="auto"/>
        <w:jc w:val="both"/>
        <w:rPr>
          <w:rFonts w:ascii="Courier New" w:eastAsia="Times New Roman" w:hAnsi="Courier New" w:cs="Times New Roman"/>
          <w:b/>
          <w:bCs/>
          <w:lang w:eastAsia="cs-CZ"/>
        </w:rPr>
      </w:pPr>
      <w:r w:rsidRPr="0017735D">
        <w:rPr>
          <w:rFonts w:ascii="Courier New" w:eastAsia="Times New Roman" w:hAnsi="Courier New" w:cs="Times New Roman"/>
          <w:b/>
          <w:bCs/>
          <w:lang w:eastAsia="cs-CZ"/>
        </w:rPr>
        <w:t>C e l k e m</w:t>
      </w:r>
      <w:r w:rsidRPr="0017735D">
        <w:rPr>
          <w:rFonts w:ascii="Courier New" w:eastAsia="Times New Roman" w:hAnsi="Courier New" w:cs="Times New Roman"/>
          <w:b/>
          <w:bCs/>
          <w:lang w:eastAsia="cs-CZ"/>
        </w:rPr>
        <w:tab/>
        <w:t>89 671 </w:t>
      </w:r>
      <w:proofErr w:type="spellStart"/>
      <w:proofErr w:type="gramStart"/>
      <w:r w:rsidRPr="0017735D">
        <w:rPr>
          <w:rFonts w:ascii="Courier New" w:eastAsia="Times New Roman" w:hAnsi="Courier New" w:cs="Times New Roman"/>
          <w:b/>
          <w:bCs/>
          <w:lang w:eastAsia="cs-CZ"/>
        </w:rPr>
        <w:t>tis.Kč</w:t>
      </w:r>
      <w:proofErr w:type="spellEnd"/>
      <w:proofErr w:type="gramEnd"/>
    </w:p>
    <w:p w14:paraId="0DD5652A" w14:textId="77777777" w:rsidR="0017735D" w:rsidRPr="0017735D" w:rsidRDefault="0017735D" w:rsidP="0017735D">
      <w:pPr>
        <w:spacing w:after="0" w:line="240" w:lineRule="auto"/>
        <w:jc w:val="both"/>
        <w:rPr>
          <w:rFonts w:ascii="Courier New" w:eastAsia="Times New Roman" w:hAnsi="Courier New" w:cs="Times New Roman"/>
          <w:bCs/>
          <w:highlight w:val="lightGray"/>
          <w:lang w:eastAsia="cs-CZ"/>
        </w:rPr>
      </w:pPr>
    </w:p>
    <w:p w14:paraId="4E96C1CA" w14:textId="77777777" w:rsidR="0017735D" w:rsidRPr="0017735D" w:rsidRDefault="0017735D" w:rsidP="0017735D">
      <w:pPr>
        <w:spacing w:after="0" w:line="240" w:lineRule="auto"/>
        <w:jc w:val="both"/>
        <w:rPr>
          <w:rFonts w:ascii="Courier New" w:eastAsia="Times New Roman" w:hAnsi="Courier New" w:cs="Times New Roman"/>
          <w:bCs/>
          <w:lang w:eastAsia="cs-CZ"/>
        </w:rPr>
      </w:pPr>
      <w:r w:rsidRPr="0017735D">
        <w:rPr>
          <w:rFonts w:ascii="Courier New" w:eastAsia="Times New Roman" w:hAnsi="Courier New" w:cs="Times New Roman"/>
          <w:bCs/>
          <w:lang w:eastAsia="cs-CZ"/>
        </w:rPr>
        <w:t>Za rok 2021 vykázala organizace průměrný evidenční přepočtený stav pracovníků v počtu 1 926,7 s průměrnou mzdou ve výši 53 581,00 Kč.</w:t>
      </w:r>
      <w:r w:rsidRPr="0017735D">
        <w:rPr>
          <w:rFonts w:ascii="Courier New" w:eastAsia="Times New Roman" w:hAnsi="Courier New" w:cs="Times New Roman"/>
          <w:b/>
          <w:bCs/>
          <w:lang w:eastAsia="cs-CZ"/>
        </w:rPr>
        <w:t xml:space="preserve"> </w:t>
      </w:r>
      <w:r w:rsidRPr="0017735D">
        <w:rPr>
          <w:rFonts w:ascii="Courier New" w:eastAsia="Times New Roman" w:hAnsi="Courier New" w:cs="Times New Roman"/>
          <w:bCs/>
          <w:lang w:eastAsia="cs-CZ"/>
        </w:rPr>
        <w:t xml:space="preserve">Krátkodobé pohledávky </w:t>
      </w:r>
      <w:r w:rsidRPr="0017735D">
        <w:rPr>
          <w:rFonts w:ascii="Courier New" w:eastAsia="Times New Roman" w:hAnsi="Courier New" w:cs="Times New Roman"/>
          <w:bCs/>
          <w:lang w:eastAsia="cs-CZ"/>
        </w:rPr>
        <w:lastRenderedPageBreak/>
        <w:t>činí 313 893 </w:t>
      </w:r>
      <w:proofErr w:type="spellStart"/>
      <w:proofErr w:type="gramStart"/>
      <w:r w:rsidRPr="0017735D">
        <w:rPr>
          <w:rFonts w:ascii="Courier New" w:eastAsia="Times New Roman" w:hAnsi="Courier New" w:cs="Times New Roman"/>
          <w:bCs/>
          <w:lang w:eastAsia="cs-CZ"/>
        </w:rPr>
        <w:t>tis.Kč</w:t>
      </w:r>
      <w:proofErr w:type="spellEnd"/>
      <w:proofErr w:type="gramEnd"/>
      <w:r w:rsidRPr="0017735D">
        <w:rPr>
          <w:rFonts w:ascii="Courier New" w:eastAsia="Times New Roman" w:hAnsi="Courier New" w:cs="Times New Roman"/>
          <w:bCs/>
          <w:lang w:eastAsia="cs-CZ"/>
        </w:rPr>
        <w:t xml:space="preserve"> a závazky krátkodobého charakteru a do lhůty splatnosti jsou ve výši 283 457 </w:t>
      </w:r>
      <w:proofErr w:type="spellStart"/>
      <w:r w:rsidRPr="0017735D">
        <w:rPr>
          <w:rFonts w:ascii="Courier New" w:eastAsia="Times New Roman" w:hAnsi="Courier New" w:cs="Times New Roman"/>
          <w:bCs/>
          <w:lang w:eastAsia="cs-CZ"/>
        </w:rPr>
        <w:t>tis.Kč</w:t>
      </w:r>
      <w:proofErr w:type="spellEnd"/>
      <w:r w:rsidRPr="0017735D">
        <w:rPr>
          <w:rFonts w:ascii="Courier New" w:eastAsia="Times New Roman" w:hAnsi="Courier New" w:cs="Times New Roman"/>
          <w:bCs/>
          <w:lang w:eastAsia="cs-CZ"/>
        </w:rPr>
        <w:t>.</w:t>
      </w:r>
    </w:p>
    <w:p w14:paraId="089551CE" w14:textId="77777777" w:rsidR="0017735D" w:rsidRPr="0017735D" w:rsidRDefault="0017735D" w:rsidP="0017735D">
      <w:pPr>
        <w:spacing w:after="0" w:line="240" w:lineRule="auto"/>
        <w:jc w:val="both"/>
        <w:rPr>
          <w:rFonts w:ascii="Courier New" w:eastAsia="Times New Roman" w:hAnsi="Courier New" w:cs="Times New Roman"/>
          <w:bCs/>
          <w:lang w:eastAsia="cs-CZ"/>
        </w:rPr>
      </w:pPr>
    </w:p>
    <w:tbl>
      <w:tblPr>
        <w:tblW w:w="496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46"/>
        <w:gridCol w:w="1262"/>
        <w:gridCol w:w="1401"/>
        <w:gridCol w:w="1123"/>
        <w:gridCol w:w="981"/>
        <w:gridCol w:w="981"/>
        <w:gridCol w:w="1119"/>
      </w:tblGrid>
      <w:tr w:rsidR="0017735D" w:rsidRPr="0017735D" w14:paraId="7E09420B" w14:textId="77777777" w:rsidTr="00A376BC">
        <w:trPr>
          <w:trHeight w:val="685"/>
        </w:trPr>
        <w:tc>
          <w:tcPr>
            <w:tcW w:w="1501" w:type="pct"/>
            <w:tcBorders>
              <w:top w:val="single" w:sz="12" w:space="0" w:color="auto"/>
              <w:left w:val="single" w:sz="12" w:space="0" w:color="auto"/>
              <w:bottom w:val="single" w:sz="12" w:space="0" w:color="auto"/>
              <w:right w:val="single" w:sz="12" w:space="0" w:color="auto"/>
            </w:tcBorders>
            <w:shd w:val="clear" w:color="auto" w:fill="D9D9D9"/>
            <w:vAlign w:val="center"/>
          </w:tcPr>
          <w:p w14:paraId="63700322"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DOTOVANÉ ČINNOSTI</w:t>
            </w:r>
          </w:p>
        </w:tc>
        <w:tc>
          <w:tcPr>
            <w:tcW w:w="643" w:type="pct"/>
            <w:tcBorders>
              <w:top w:val="single" w:sz="12" w:space="0" w:color="auto"/>
              <w:left w:val="single" w:sz="12" w:space="0" w:color="auto"/>
              <w:bottom w:val="single" w:sz="12" w:space="0" w:color="auto"/>
            </w:tcBorders>
            <w:shd w:val="clear" w:color="auto" w:fill="D9D9D9"/>
            <w:vAlign w:val="center"/>
          </w:tcPr>
          <w:p w14:paraId="5B350B23"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NÁKLADY</w:t>
            </w:r>
          </w:p>
        </w:tc>
        <w:tc>
          <w:tcPr>
            <w:tcW w:w="714" w:type="pct"/>
            <w:tcBorders>
              <w:top w:val="single" w:sz="12" w:space="0" w:color="auto"/>
              <w:bottom w:val="single" w:sz="12" w:space="0" w:color="auto"/>
            </w:tcBorders>
            <w:shd w:val="clear" w:color="auto" w:fill="D9D9D9"/>
            <w:vAlign w:val="center"/>
          </w:tcPr>
          <w:p w14:paraId="1CF92B1D"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PŘÍSPĚVEK ZŘIZOVATEL</w:t>
            </w:r>
          </w:p>
        </w:tc>
        <w:tc>
          <w:tcPr>
            <w:tcW w:w="572" w:type="pct"/>
            <w:tcBorders>
              <w:top w:val="single" w:sz="12" w:space="0" w:color="auto"/>
              <w:bottom w:val="single" w:sz="12" w:space="0" w:color="auto"/>
            </w:tcBorders>
            <w:shd w:val="clear" w:color="auto" w:fill="D9D9D9"/>
            <w:vAlign w:val="center"/>
          </w:tcPr>
          <w:p w14:paraId="1DF7B282"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OSTATNÍ VÝNOSY</w:t>
            </w:r>
          </w:p>
        </w:tc>
        <w:tc>
          <w:tcPr>
            <w:tcW w:w="500" w:type="pct"/>
            <w:tcBorders>
              <w:top w:val="single" w:sz="12" w:space="0" w:color="auto"/>
              <w:bottom w:val="single" w:sz="12" w:space="0" w:color="auto"/>
            </w:tcBorders>
            <w:shd w:val="clear" w:color="auto" w:fill="D9D9D9"/>
            <w:vAlign w:val="center"/>
          </w:tcPr>
          <w:p w14:paraId="4287D6D4"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VÝNOSY CELKEM</w:t>
            </w:r>
          </w:p>
        </w:tc>
        <w:tc>
          <w:tcPr>
            <w:tcW w:w="500" w:type="pct"/>
            <w:tcBorders>
              <w:top w:val="single" w:sz="12" w:space="0" w:color="auto"/>
              <w:bottom w:val="single" w:sz="12" w:space="0" w:color="auto"/>
            </w:tcBorders>
            <w:shd w:val="clear" w:color="auto" w:fill="D9D9D9"/>
            <w:vAlign w:val="center"/>
          </w:tcPr>
          <w:p w14:paraId="7049664B"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HV</w:t>
            </w:r>
          </w:p>
        </w:tc>
        <w:tc>
          <w:tcPr>
            <w:tcW w:w="571" w:type="pct"/>
            <w:tcBorders>
              <w:top w:val="single" w:sz="12" w:space="0" w:color="auto"/>
              <w:bottom w:val="single" w:sz="12" w:space="0" w:color="auto"/>
              <w:right w:val="single" w:sz="12" w:space="0" w:color="auto"/>
            </w:tcBorders>
            <w:shd w:val="clear" w:color="auto" w:fill="D9D9D9"/>
            <w:vAlign w:val="center"/>
          </w:tcPr>
          <w:p w14:paraId="4AE63EEF" w14:textId="77777777" w:rsidR="0017735D" w:rsidRPr="009608E1" w:rsidRDefault="0017735D" w:rsidP="0017735D">
            <w:pPr>
              <w:tabs>
                <w:tab w:val="right" w:pos="9072"/>
              </w:tabs>
              <w:spacing w:after="0" w:line="240" w:lineRule="auto"/>
              <w:jc w:val="center"/>
              <w:rPr>
                <w:rFonts w:eastAsia="Times New Roman" w:cstheme="minorHAnsi"/>
                <w:b/>
                <w:lang w:eastAsia="cs-CZ"/>
              </w:rPr>
            </w:pPr>
            <w:r w:rsidRPr="009608E1">
              <w:rPr>
                <w:rFonts w:eastAsia="Times New Roman" w:cstheme="minorHAnsi"/>
                <w:b/>
                <w:lang w:eastAsia="cs-CZ"/>
              </w:rPr>
              <w:t xml:space="preserve">% </w:t>
            </w:r>
            <w:proofErr w:type="spellStart"/>
            <w:r w:rsidRPr="009608E1">
              <w:rPr>
                <w:rFonts w:eastAsia="Times New Roman" w:cstheme="minorHAnsi"/>
                <w:b/>
                <w:lang w:eastAsia="cs-CZ"/>
              </w:rPr>
              <w:t>soběst</w:t>
            </w:r>
            <w:proofErr w:type="spellEnd"/>
            <w:r w:rsidRPr="009608E1">
              <w:rPr>
                <w:rFonts w:eastAsia="Times New Roman" w:cstheme="minorHAnsi"/>
                <w:b/>
                <w:lang w:eastAsia="cs-CZ"/>
              </w:rPr>
              <w:t>. V/Nx100</w:t>
            </w:r>
          </w:p>
        </w:tc>
      </w:tr>
      <w:tr w:rsidR="0017735D" w:rsidRPr="0017735D" w14:paraId="7E5590BD" w14:textId="77777777" w:rsidTr="00A376BC">
        <w:trPr>
          <w:trHeight w:val="290"/>
        </w:trPr>
        <w:tc>
          <w:tcPr>
            <w:tcW w:w="1501" w:type="pct"/>
            <w:tcBorders>
              <w:top w:val="single" w:sz="12" w:space="0" w:color="auto"/>
              <w:left w:val="single" w:sz="12" w:space="0" w:color="auto"/>
              <w:right w:val="single" w:sz="12" w:space="0" w:color="auto"/>
            </w:tcBorders>
            <w:shd w:val="clear" w:color="auto" w:fill="auto"/>
            <w:vAlign w:val="center"/>
          </w:tcPr>
          <w:p w14:paraId="44379D6D"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Oddělení zdravotně-sociálních služeb</w:t>
            </w:r>
          </w:p>
        </w:tc>
        <w:tc>
          <w:tcPr>
            <w:tcW w:w="643" w:type="pct"/>
            <w:tcBorders>
              <w:top w:val="single" w:sz="12" w:space="0" w:color="auto"/>
              <w:left w:val="single" w:sz="12" w:space="0" w:color="auto"/>
            </w:tcBorders>
            <w:shd w:val="clear" w:color="auto" w:fill="auto"/>
            <w:vAlign w:val="center"/>
          </w:tcPr>
          <w:p w14:paraId="249F3B2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4 533</w:t>
            </w:r>
          </w:p>
        </w:tc>
        <w:tc>
          <w:tcPr>
            <w:tcW w:w="714" w:type="pct"/>
            <w:tcBorders>
              <w:top w:val="single" w:sz="12" w:space="0" w:color="auto"/>
            </w:tcBorders>
            <w:shd w:val="clear" w:color="auto" w:fill="auto"/>
            <w:vAlign w:val="center"/>
          </w:tcPr>
          <w:p w14:paraId="0BAC6DB5"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0</w:t>
            </w:r>
          </w:p>
        </w:tc>
        <w:tc>
          <w:tcPr>
            <w:tcW w:w="572" w:type="pct"/>
            <w:tcBorders>
              <w:top w:val="single" w:sz="12" w:space="0" w:color="auto"/>
            </w:tcBorders>
            <w:vAlign w:val="center"/>
          </w:tcPr>
          <w:p w14:paraId="70F970DF"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47</w:t>
            </w:r>
          </w:p>
        </w:tc>
        <w:tc>
          <w:tcPr>
            <w:tcW w:w="500" w:type="pct"/>
            <w:tcBorders>
              <w:top w:val="single" w:sz="12" w:space="0" w:color="auto"/>
            </w:tcBorders>
            <w:vAlign w:val="center"/>
          </w:tcPr>
          <w:p w14:paraId="2C6C1D17"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47</w:t>
            </w:r>
          </w:p>
        </w:tc>
        <w:tc>
          <w:tcPr>
            <w:tcW w:w="500" w:type="pct"/>
            <w:tcBorders>
              <w:top w:val="single" w:sz="12" w:space="0" w:color="auto"/>
            </w:tcBorders>
            <w:vAlign w:val="center"/>
          </w:tcPr>
          <w:p w14:paraId="4AA4BB6B"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-4 486</w:t>
            </w:r>
          </w:p>
        </w:tc>
        <w:tc>
          <w:tcPr>
            <w:tcW w:w="571" w:type="pct"/>
            <w:tcBorders>
              <w:top w:val="single" w:sz="12" w:space="0" w:color="auto"/>
              <w:right w:val="single" w:sz="12" w:space="0" w:color="auto"/>
            </w:tcBorders>
            <w:vAlign w:val="center"/>
          </w:tcPr>
          <w:p w14:paraId="2CB6DD5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1,0</w:t>
            </w:r>
          </w:p>
        </w:tc>
      </w:tr>
      <w:tr w:rsidR="0017735D" w:rsidRPr="0017735D" w14:paraId="174D983C" w14:textId="77777777" w:rsidTr="00A376BC">
        <w:trPr>
          <w:trHeight w:val="543"/>
        </w:trPr>
        <w:tc>
          <w:tcPr>
            <w:tcW w:w="1501" w:type="pct"/>
            <w:tcBorders>
              <w:left w:val="single" w:sz="12" w:space="0" w:color="auto"/>
              <w:right w:val="single" w:sz="12" w:space="0" w:color="auto"/>
            </w:tcBorders>
            <w:shd w:val="clear" w:color="auto" w:fill="auto"/>
            <w:vAlign w:val="center"/>
          </w:tcPr>
          <w:p w14:paraId="339EAFD3"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 xml:space="preserve">Psychiatrická ambulance </w:t>
            </w:r>
            <w:proofErr w:type="spellStart"/>
            <w:r w:rsidRPr="009608E1">
              <w:rPr>
                <w:rFonts w:eastAsia="Times New Roman" w:cstheme="minorHAnsi"/>
                <w:bCs/>
                <w:lang w:eastAsia="cs-CZ"/>
              </w:rPr>
              <w:t>alkoholickotoxikomanická</w:t>
            </w:r>
            <w:proofErr w:type="spellEnd"/>
          </w:p>
        </w:tc>
        <w:tc>
          <w:tcPr>
            <w:tcW w:w="643" w:type="pct"/>
            <w:tcBorders>
              <w:left w:val="single" w:sz="12" w:space="0" w:color="auto"/>
            </w:tcBorders>
            <w:shd w:val="clear" w:color="auto" w:fill="auto"/>
            <w:vAlign w:val="center"/>
          </w:tcPr>
          <w:p w14:paraId="69CC1395"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351</w:t>
            </w:r>
          </w:p>
        </w:tc>
        <w:tc>
          <w:tcPr>
            <w:tcW w:w="714" w:type="pct"/>
            <w:shd w:val="clear" w:color="auto" w:fill="auto"/>
            <w:vAlign w:val="center"/>
          </w:tcPr>
          <w:p w14:paraId="5518247A"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154</w:t>
            </w:r>
          </w:p>
        </w:tc>
        <w:tc>
          <w:tcPr>
            <w:tcW w:w="572" w:type="pct"/>
            <w:vAlign w:val="center"/>
          </w:tcPr>
          <w:p w14:paraId="1A3C44FF"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399</w:t>
            </w:r>
          </w:p>
        </w:tc>
        <w:tc>
          <w:tcPr>
            <w:tcW w:w="500" w:type="pct"/>
            <w:vAlign w:val="center"/>
          </w:tcPr>
          <w:p w14:paraId="152FBAF6"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553</w:t>
            </w:r>
          </w:p>
        </w:tc>
        <w:tc>
          <w:tcPr>
            <w:tcW w:w="500" w:type="pct"/>
            <w:vAlign w:val="center"/>
          </w:tcPr>
          <w:p w14:paraId="63243E6A"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202</w:t>
            </w:r>
          </w:p>
        </w:tc>
        <w:tc>
          <w:tcPr>
            <w:tcW w:w="571" w:type="pct"/>
            <w:tcBorders>
              <w:right w:val="single" w:sz="12" w:space="0" w:color="auto"/>
            </w:tcBorders>
            <w:vAlign w:val="center"/>
          </w:tcPr>
          <w:p w14:paraId="007B5A8E"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113,6</w:t>
            </w:r>
          </w:p>
        </w:tc>
      </w:tr>
      <w:tr w:rsidR="0017735D" w:rsidRPr="0017735D" w14:paraId="542FEF80" w14:textId="77777777" w:rsidTr="00A376BC">
        <w:trPr>
          <w:trHeight w:val="483"/>
        </w:trPr>
        <w:tc>
          <w:tcPr>
            <w:tcW w:w="1501" w:type="pct"/>
            <w:tcBorders>
              <w:left w:val="single" w:sz="12" w:space="0" w:color="auto"/>
              <w:right w:val="single" w:sz="12" w:space="0" w:color="auto"/>
            </w:tcBorders>
            <w:shd w:val="clear" w:color="auto" w:fill="auto"/>
            <w:vAlign w:val="center"/>
          </w:tcPr>
          <w:p w14:paraId="16D5F471"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Linka důvěry</w:t>
            </w:r>
          </w:p>
        </w:tc>
        <w:tc>
          <w:tcPr>
            <w:tcW w:w="643" w:type="pct"/>
            <w:tcBorders>
              <w:left w:val="single" w:sz="12" w:space="0" w:color="auto"/>
            </w:tcBorders>
            <w:shd w:val="clear" w:color="auto" w:fill="auto"/>
            <w:vAlign w:val="center"/>
          </w:tcPr>
          <w:p w14:paraId="290F4C56"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2 833</w:t>
            </w:r>
          </w:p>
        </w:tc>
        <w:tc>
          <w:tcPr>
            <w:tcW w:w="714" w:type="pct"/>
            <w:shd w:val="clear" w:color="auto" w:fill="auto"/>
            <w:vAlign w:val="center"/>
          </w:tcPr>
          <w:p w14:paraId="4AF040B1"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1 180</w:t>
            </w:r>
          </w:p>
        </w:tc>
        <w:tc>
          <w:tcPr>
            <w:tcW w:w="572" w:type="pct"/>
            <w:vAlign w:val="center"/>
          </w:tcPr>
          <w:p w14:paraId="7DEEA665"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1 280</w:t>
            </w:r>
          </w:p>
        </w:tc>
        <w:tc>
          <w:tcPr>
            <w:tcW w:w="500" w:type="pct"/>
            <w:vAlign w:val="center"/>
          </w:tcPr>
          <w:p w14:paraId="47725BFD"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2 460</w:t>
            </w:r>
          </w:p>
        </w:tc>
        <w:tc>
          <w:tcPr>
            <w:tcW w:w="500" w:type="pct"/>
            <w:vAlign w:val="center"/>
          </w:tcPr>
          <w:p w14:paraId="093FD6F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- 373</w:t>
            </w:r>
          </w:p>
        </w:tc>
        <w:tc>
          <w:tcPr>
            <w:tcW w:w="571" w:type="pct"/>
            <w:tcBorders>
              <w:right w:val="single" w:sz="12" w:space="0" w:color="auto"/>
            </w:tcBorders>
            <w:vAlign w:val="center"/>
          </w:tcPr>
          <w:p w14:paraId="7125DA2D"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0,0</w:t>
            </w:r>
          </w:p>
        </w:tc>
      </w:tr>
      <w:tr w:rsidR="0017735D" w:rsidRPr="0017735D" w14:paraId="7D2820DA" w14:textId="77777777" w:rsidTr="00A376BC">
        <w:trPr>
          <w:trHeight w:val="590"/>
        </w:trPr>
        <w:tc>
          <w:tcPr>
            <w:tcW w:w="1501" w:type="pct"/>
            <w:tcBorders>
              <w:left w:val="single" w:sz="12" w:space="0" w:color="auto"/>
              <w:right w:val="single" w:sz="12" w:space="0" w:color="auto"/>
            </w:tcBorders>
            <w:shd w:val="clear" w:color="auto" w:fill="auto"/>
            <w:vAlign w:val="center"/>
          </w:tcPr>
          <w:p w14:paraId="4E03E4C8" w14:textId="77777777" w:rsidR="0017735D" w:rsidRPr="009608E1" w:rsidRDefault="0017735D" w:rsidP="0017735D">
            <w:pPr>
              <w:overflowPunct w:val="0"/>
              <w:autoSpaceDE w:val="0"/>
              <w:autoSpaceDN w:val="0"/>
              <w:adjustRightInd w:val="0"/>
              <w:spacing w:after="0" w:line="240" w:lineRule="auto"/>
              <w:textAlignment w:val="baseline"/>
              <w:rPr>
                <w:rFonts w:eastAsia="Times New Roman" w:cstheme="minorHAnsi"/>
                <w:lang w:eastAsia="cs-CZ"/>
              </w:rPr>
            </w:pPr>
            <w:r w:rsidRPr="009608E1">
              <w:rPr>
                <w:rFonts w:eastAsia="Times New Roman" w:cstheme="minorHAnsi"/>
                <w:lang w:eastAsia="cs-CZ"/>
              </w:rPr>
              <w:t>Dětský rehabilitační stacionář</w:t>
            </w:r>
          </w:p>
        </w:tc>
        <w:tc>
          <w:tcPr>
            <w:tcW w:w="643" w:type="pct"/>
            <w:tcBorders>
              <w:left w:val="single" w:sz="12" w:space="0" w:color="auto"/>
            </w:tcBorders>
            <w:shd w:val="clear" w:color="auto" w:fill="auto"/>
            <w:vAlign w:val="center"/>
          </w:tcPr>
          <w:p w14:paraId="066C99FC"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27 532</w:t>
            </w:r>
          </w:p>
        </w:tc>
        <w:tc>
          <w:tcPr>
            <w:tcW w:w="714" w:type="pct"/>
            <w:shd w:val="clear" w:color="auto" w:fill="auto"/>
            <w:vAlign w:val="center"/>
          </w:tcPr>
          <w:p w14:paraId="0F5C1D69"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11 195</w:t>
            </w:r>
          </w:p>
        </w:tc>
        <w:tc>
          <w:tcPr>
            <w:tcW w:w="572" w:type="pct"/>
            <w:vAlign w:val="center"/>
          </w:tcPr>
          <w:p w14:paraId="5BE0F5D9"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16 996</w:t>
            </w:r>
          </w:p>
        </w:tc>
        <w:tc>
          <w:tcPr>
            <w:tcW w:w="500" w:type="pct"/>
            <w:vAlign w:val="center"/>
          </w:tcPr>
          <w:p w14:paraId="60446238"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28 191</w:t>
            </w:r>
          </w:p>
        </w:tc>
        <w:tc>
          <w:tcPr>
            <w:tcW w:w="500" w:type="pct"/>
            <w:vAlign w:val="center"/>
          </w:tcPr>
          <w:p w14:paraId="3A78D6C3"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659</w:t>
            </w:r>
          </w:p>
        </w:tc>
        <w:tc>
          <w:tcPr>
            <w:tcW w:w="571" w:type="pct"/>
            <w:tcBorders>
              <w:right w:val="single" w:sz="12" w:space="0" w:color="auto"/>
            </w:tcBorders>
            <w:vAlign w:val="center"/>
          </w:tcPr>
          <w:p w14:paraId="48D3B734" w14:textId="77777777" w:rsidR="0017735D" w:rsidRPr="009608E1" w:rsidRDefault="0017735D" w:rsidP="0017735D">
            <w:pPr>
              <w:overflowPunct w:val="0"/>
              <w:autoSpaceDE w:val="0"/>
              <w:autoSpaceDN w:val="0"/>
              <w:adjustRightInd w:val="0"/>
              <w:spacing w:after="0" w:line="240" w:lineRule="auto"/>
              <w:jc w:val="right"/>
              <w:textAlignment w:val="baseline"/>
              <w:rPr>
                <w:rFonts w:eastAsia="Times New Roman" w:cstheme="minorHAnsi"/>
                <w:lang w:eastAsia="cs-CZ"/>
              </w:rPr>
            </w:pPr>
            <w:r w:rsidRPr="009608E1">
              <w:rPr>
                <w:rFonts w:eastAsia="Times New Roman" w:cstheme="minorHAnsi"/>
                <w:lang w:eastAsia="cs-CZ"/>
              </w:rPr>
              <w:t>61,7</w:t>
            </w:r>
          </w:p>
        </w:tc>
      </w:tr>
      <w:tr w:rsidR="0017735D" w:rsidRPr="0017735D" w14:paraId="1495C68A" w14:textId="77777777" w:rsidTr="00A376BC">
        <w:trPr>
          <w:trHeight w:val="583"/>
        </w:trPr>
        <w:tc>
          <w:tcPr>
            <w:tcW w:w="1501" w:type="pct"/>
            <w:tcBorders>
              <w:left w:val="single" w:sz="12" w:space="0" w:color="auto"/>
              <w:right w:val="single" w:sz="12" w:space="0" w:color="auto"/>
            </w:tcBorders>
            <w:shd w:val="clear" w:color="auto" w:fill="auto"/>
            <w:vAlign w:val="center"/>
          </w:tcPr>
          <w:p w14:paraId="078138AB"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JIP – urgentní hala</w:t>
            </w:r>
          </w:p>
        </w:tc>
        <w:tc>
          <w:tcPr>
            <w:tcW w:w="643" w:type="pct"/>
            <w:tcBorders>
              <w:left w:val="single" w:sz="12" w:space="0" w:color="auto"/>
            </w:tcBorders>
            <w:shd w:val="clear" w:color="auto" w:fill="auto"/>
            <w:vAlign w:val="center"/>
          </w:tcPr>
          <w:p w14:paraId="0367BA2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33 812</w:t>
            </w:r>
          </w:p>
        </w:tc>
        <w:tc>
          <w:tcPr>
            <w:tcW w:w="714" w:type="pct"/>
            <w:shd w:val="clear" w:color="auto" w:fill="auto"/>
            <w:vAlign w:val="center"/>
          </w:tcPr>
          <w:p w14:paraId="3D5C852A"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0</w:t>
            </w:r>
          </w:p>
        </w:tc>
        <w:tc>
          <w:tcPr>
            <w:tcW w:w="572" w:type="pct"/>
            <w:vAlign w:val="center"/>
          </w:tcPr>
          <w:p w14:paraId="216D7BCB"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14 904</w:t>
            </w:r>
          </w:p>
        </w:tc>
        <w:tc>
          <w:tcPr>
            <w:tcW w:w="500" w:type="pct"/>
            <w:vAlign w:val="center"/>
          </w:tcPr>
          <w:p w14:paraId="0032E4EE"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14 904</w:t>
            </w:r>
          </w:p>
        </w:tc>
        <w:tc>
          <w:tcPr>
            <w:tcW w:w="500" w:type="pct"/>
            <w:vAlign w:val="center"/>
          </w:tcPr>
          <w:p w14:paraId="3B852B32"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-18 908</w:t>
            </w:r>
          </w:p>
        </w:tc>
        <w:tc>
          <w:tcPr>
            <w:tcW w:w="571" w:type="pct"/>
            <w:tcBorders>
              <w:right w:val="single" w:sz="12" w:space="0" w:color="auto"/>
            </w:tcBorders>
            <w:vAlign w:val="center"/>
          </w:tcPr>
          <w:p w14:paraId="7ED6E17F"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44,1</w:t>
            </w:r>
          </w:p>
        </w:tc>
      </w:tr>
      <w:tr w:rsidR="0017735D" w:rsidRPr="0017735D" w14:paraId="33DA51D4" w14:textId="77777777" w:rsidTr="00A376BC">
        <w:trPr>
          <w:trHeight w:val="577"/>
        </w:trPr>
        <w:tc>
          <w:tcPr>
            <w:tcW w:w="1501" w:type="pct"/>
            <w:tcBorders>
              <w:left w:val="single" w:sz="12" w:space="0" w:color="auto"/>
              <w:right w:val="single" w:sz="12" w:space="0" w:color="auto"/>
            </w:tcBorders>
            <w:shd w:val="clear" w:color="auto" w:fill="auto"/>
            <w:vAlign w:val="center"/>
          </w:tcPr>
          <w:p w14:paraId="50EE6A48"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Dům sociálních služeb</w:t>
            </w:r>
          </w:p>
        </w:tc>
        <w:tc>
          <w:tcPr>
            <w:tcW w:w="643" w:type="pct"/>
            <w:tcBorders>
              <w:left w:val="single" w:sz="12" w:space="0" w:color="auto"/>
            </w:tcBorders>
            <w:shd w:val="clear" w:color="auto" w:fill="auto"/>
            <w:vAlign w:val="center"/>
          </w:tcPr>
          <w:p w14:paraId="6570374D"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35 638</w:t>
            </w:r>
          </w:p>
        </w:tc>
        <w:tc>
          <w:tcPr>
            <w:tcW w:w="714" w:type="pct"/>
            <w:shd w:val="clear" w:color="auto" w:fill="auto"/>
            <w:vAlign w:val="center"/>
          </w:tcPr>
          <w:p w14:paraId="1D067B70"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6 866</w:t>
            </w:r>
          </w:p>
        </w:tc>
        <w:tc>
          <w:tcPr>
            <w:tcW w:w="572" w:type="pct"/>
            <w:vAlign w:val="center"/>
          </w:tcPr>
          <w:p w14:paraId="1CBA31D6"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26 947</w:t>
            </w:r>
          </w:p>
        </w:tc>
        <w:tc>
          <w:tcPr>
            <w:tcW w:w="500" w:type="pct"/>
            <w:vAlign w:val="center"/>
          </w:tcPr>
          <w:p w14:paraId="2E16906C"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33 813</w:t>
            </w:r>
          </w:p>
        </w:tc>
        <w:tc>
          <w:tcPr>
            <w:tcW w:w="500" w:type="pct"/>
            <w:vAlign w:val="center"/>
          </w:tcPr>
          <w:p w14:paraId="32AF431F"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- 1 825</w:t>
            </w:r>
          </w:p>
        </w:tc>
        <w:tc>
          <w:tcPr>
            <w:tcW w:w="571" w:type="pct"/>
            <w:tcBorders>
              <w:right w:val="single" w:sz="12" w:space="0" w:color="auto"/>
            </w:tcBorders>
            <w:vAlign w:val="center"/>
          </w:tcPr>
          <w:p w14:paraId="08AEC578"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48,6</w:t>
            </w:r>
          </w:p>
        </w:tc>
      </w:tr>
      <w:tr w:rsidR="0017735D" w:rsidRPr="0017735D" w14:paraId="393FD533" w14:textId="77777777" w:rsidTr="00A376BC">
        <w:trPr>
          <w:trHeight w:val="558"/>
        </w:trPr>
        <w:tc>
          <w:tcPr>
            <w:tcW w:w="1501" w:type="pct"/>
            <w:tcBorders>
              <w:left w:val="single" w:sz="12" w:space="0" w:color="auto"/>
              <w:right w:val="single" w:sz="12" w:space="0" w:color="auto"/>
            </w:tcBorders>
            <w:shd w:val="clear" w:color="auto" w:fill="auto"/>
            <w:vAlign w:val="center"/>
          </w:tcPr>
          <w:p w14:paraId="5982058F"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Referát BOZP a PO</w:t>
            </w:r>
          </w:p>
        </w:tc>
        <w:tc>
          <w:tcPr>
            <w:tcW w:w="643" w:type="pct"/>
            <w:tcBorders>
              <w:left w:val="single" w:sz="12" w:space="0" w:color="auto"/>
            </w:tcBorders>
            <w:shd w:val="clear" w:color="auto" w:fill="auto"/>
            <w:vAlign w:val="center"/>
          </w:tcPr>
          <w:p w14:paraId="6C1C2D17"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247</w:t>
            </w:r>
          </w:p>
        </w:tc>
        <w:tc>
          <w:tcPr>
            <w:tcW w:w="714" w:type="pct"/>
            <w:shd w:val="clear" w:color="auto" w:fill="auto"/>
            <w:vAlign w:val="center"/>
          </w:tcPr>
          <w:p w14:paraId="0FFACC0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210</w:t>
            </w:r>
          </w:p>
        </w:tc>
        <w:tc>
          <w:tcPr>
            <w:tcW w:w="572" w:type="pct"/>
            <w:vAlign w:val="center"/>
          </w:tcPr>
          <w:p w14:paraId="23713DEC"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0</w:t>
            </w:r>
          </w:p>
        </w:tc>
        <w:tc>
          <w:tcPr>
            <w:tcW w:w="500" w:type="pct"/>
            <w:vAlign w:val="center"/>
          </w:tcPr>
          <w:p w14:paraId="4A614E5E"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210</w:t>
            </w:r>
          </w:p>
        </w:tc>
        <w:tc>
          <w:tcPr>
            <w:tcW w:w="500" w:type="pct"/>
            <w:vAlign w:val="center"/>
          </w:tcPr>
          <w:p w14:paraId="12083881"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- 37</w:t>
            </w:r>
          </w:p>
        </w:tc>
        <w:tc>
          <w:tcPr>
            <w:tcW w:w="571" w:type="pct"/>
            <w:tcBorders>
              <w:right w:val="single" w:sz="12" w:space="0" w:color="auto"/>
            </w:tcBorders>
            <w:vAlign w:val="center"/>
          </w:tcPr>
          <w:p w14:paraId="606C63DC"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0,0</w:t>
            </w:r>
          </w:p>
        </w:tc>
      </w:tr>
      <w:tr w:rsidR="0017735D" w:rsidRPr="0017735D" w14:paraId="02D6403E" w14:textId="77777777" w:rsidTr="00A376BC">
        <w:trPr>
          <w:trHeight w:val="565"/>
        </w:trPr>
        <w:tc>
          <w:tcPr>
            <w:tcW w:w="1501" w:type="pct"/>
            <w:tcBorders>
              <w:left w:val="single" w:sz="12" w:space="0" w:color="auto"/>
              <w:bottom w:val="single" w:sz="12" w:space="0" w:color="auto"/>
              <w:right w:val="single" w:sz="12" w:space="0" w:color="auto"/>
            </w:tcBorders>
            <w:shd w:val="clear" w:color="auto" w:fill="auto"/>
            <w:vAlign w:val="center"/>
          </w:tcPr>
          <w:p w14:paraId="60E2DD0B" w14:textId="77777777" w:rsidR="0017735D" w:rsidRPr="009608E1" w:rsidRDefault="0017735D" w:rsidP="0017735D">
            <w:pPr>
              <w:spacing w:after="0" w:line="240" w:lineRule="auto"/>
              <w:rPr>
                <w:rFonts w:eastAsia="Times New Roman" w:cstheme="minorHAnsi"/>
                <w:bCs/>
                <w:lang w:eastAsia="cs-CZ"/>
              </w:rPr>
            </w:pPr>
            <w:r w:rsidRPr="009608E1">
              <w:rPr>
                <w:rFonts w:eastAsia="Times New Roman" w:cstheme="minorHAnsi"/>
                <w:bCs/>
                <w:lang w:eastAsia="cs-CZ"/>
              </w:rPr>
              <w:t>Zdravotnická dopravní služba</w:t>
            </w:r>
          </w:p>
        </w:tc>
        <w:tc>
          <w:tcPr>
            <w:tcW w:w="643" w:type="pct"/>
            <w:tcBorders>
              <w:left w:val="single" w:sz="12" w:space="0" w:color="auto"/>
              <w:bottom w:val="single" w:sz="12" w:space="0" w:color="auto"/>
            </w:tcBorders>
            <w:shd w:val="clear" w:color="auto" w:fill="auto"/>
            <w:vAlign w:val="center"/>
          </w:tcPr>
          <w:p w14:paraId="7A46CED3"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39 441</w:t>
            </w:r>
          </w:p>
        </w:tc>
        <w:tc>
          <w:tcPr>
            <w:tcW w:w="714" w:type="pct"/>
            <w:tcBorders>
              <w:bottom w:val="single" w:sz="12" w:space="0" w:color="auto"/>
            </w:tcBorders>
            <w:shd w:val="clear" w:color="auto" w:fill="auto"/>
            <w:vAlign w:val="center"/>
          </w:tcPr>
          <w:p w14:paraId="09798112"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19 921</w:t>
            </w:r>
          </w:p>
        </w:tc>
        <w:tc>
          <w:tcPr>
            <w:tcW w:w="572" w:type="pct"/>
            <w:tcBorders>
              <w:bottom w:val="single" w:sz="12" w:space="0" w:color="auto"/>
            </w:tcBorders>
            <w:vAlign w:val="center"/>
          </w:tcPr>
          <w:p w14:paraId="1559524E"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16 235</w:t>
            </w:r>
          </w:p>
        </w:tc>
        <w:tc>
          <w:tcPr>
            <w:tcW w:w="500" w:type="pct"/>
            <w:tcBorders>
              <w:bottom w:val="single" w:sz="12" w:space="0" w:color="auto"/>
            </w:tcBorders>
            <w:vAlign w:val="center"/>
          </w:tcPr>
          <w:p w14:paraId="1EB727BF"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36 156</w:t>
            </w:r>
          </w:p>
        </w:tc>
        <w:tc>
          <w:tcPr>
            <w:tcW w:w="500" w:type="pct"/>
            <w:tcBorders>
              <w:bottom w:val="single" w:sz="12" w:space="0" w:color="auto"/>
            </w:tcBorders>
            <w:vAlign w:val="center"/>
          </w:tcPr>
          <w:p w14:paraId="737C80B5"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- 3 285</w:t>
            </w:r>
          </w:p>
        </w:tc>
        <w:tc>
          <w:tcPr>
            <w:tcW w:w="571" w:type="pct"/>
            <w:tcBorders>
              <w:bottom w:val="single" w:sz="12" w:space="0" w:color="auto"/>
              <w:right w:val="single" w:sz="12" w:space="0" w:color="auto"/>
            </w:tcBorders>
            <w:vAlign w:val="center"/>
          </w:tcPr>
          <w:p w14:paraId="0A62940C" w14:textId="77777777" w:rsidR="0017735D" w:rsidRPr="009608E1" w:rsidRDefault="0017735D" w:rsidP="0017735D">
            <w:pPr>
              <w:spacing w:after="0" w:line="240" w:lineRule="auto"/>
              <w:jc w:val="right"/>
              <w:rPr>
                <w:rFonts w:eastAsia="Times New Roman" w:cstheme="minorHAnsi"/>
                <w:bCs/>
                <w:lang w:eastAsia="cs-CZ"/>
              </w:rPr>
            </w:pPr>
            <w:r w:rsidRPr="009608E1">
              <w:rPr>
                <w:rFonts w:eastAsia="Times New Roman" w:cstheme="minorHAnsi"/>
                <w:bCs/>
                <w:lang w:eastAsia="cs-CZ"/>
              </w:rPr>
              <w:t>41,2</w:t>
            </w:r>
          </w:p>
        </w:tc>
      </w:tr>
    </w:tbl>
    <w:p w14:paraId="706B409E" w14:textId="77777777" w:rsidR="0017735D" w:rsidRPr="0017735D" w:rsidRDefault="0017735D" w:rsidP="0017735D">
      <w:pPr>
        <w:spacing w:after="0" w:line="240" w:lineRule="auto"/>
        <w:jc w:val="both"/>
        <w:rPr>
          <w:rFonts w:ascii="Courier New" w:eastAsia="Times New Roman" w:hAnsi="Courier New" w:cs="Times New Roman"/>
          <w:bCs/>
          <w:lang w:eastAsia="cs-CZ"/>
        </w:rPr>
      </w:pPr>
    </w:p>
    <w:p w14:paraId="55938ECA" w14:textId="77777777" w:rsidR="00D16841" w:rsidRDefault="00D16841" w:rsidP="00434727">
      <w:pPr>
        <w:jc w:val="both"/>
        <w:rPr>
          <w:rFonts w:ascii="Courier New" w:hAnsi="Courier New" w:cs="Courier New"/>
        </w:rPr>
      </w:pPr>
    </w:p>
    <w:p w14:paraId="55AE7CB3" w14:textId="2BC701BA" w:rsidR="004A6396" w:rsidRDefault="004A6396">
      <w:pPr>
        <w:rPr>
          <w:rFonts w:ascii="Courier New" w:hAnsi="Courier New" w:cs="Courier New"/>
        </w:rPr>
      </w:pPr>
      <w:r>
        <w:rPr>
          <w:rFonts w:ascii="Courier New" w:hAnsi="Courier New" w:cs="Courier New"/>
        </w:rPr>
        <w:br w:type="page"/>
      </w:r>
    </w:p>
    <w:p w14:paraId="780F183E" w14:textId="2CC37811" w:rsidR="00F574B2" w:rsidRDefault="00F574B2" w:rsidP="00F574B2">
      <w:pPr>
        <w:pStyle w:val="Zvrenet02"/>
      </w:pPr>
      <w:bookmarkStart w:id="123" w:name="_Toc96107782"/>
      <w:bookmarkStart w:id="124" w:name="_Toc107298486"/>
      <w:r>
        <w:lastRenderedPageBreak/>
        <w:t>Příspěvkové organizace v oblasti kultury</w:t>
      </w:r>
      <w:bookmarkEnd w:id="123"/>
      <w:bookmarkEnd w:id="124"/>
    </w:p>
    <w:p w14:paraId="40FE09CF" w14:textId="68ACF67A" w:rsidR="00F10A88" w:rsidRDefault="00F10A88" w:rsidP="00F10A88">
      <w:pPr>
        <w:pStyle w:val="Zvrenet03"/>
      </w:pPr>
      <w:bookmarkStart w:id="125" w:name="_Hlk102899191"/>
      <w:bookmarkStart w:id="126" w:name="_Toc107298487"/>
      <w:r>
        <w:t>Národní divadlo moravskoslezské</w:t>
      </w:r>
      <w:bookmarkEnd w:id="126"/>
    </w:p>
    <w:bookmarkEnd w:id="125"/>
    <w:p w14:paraId="6DE942F5"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Hlavním účelem zřízené organizace je provozování divadelní činnosti a trvalé rozvíjení kulturního, duchovního, intelektuálního a společenského života občanů. Národní divadlo moravskoslezské je vícesouborové zařízení se soubory: </w:t>
      </w:r>
      <w:r w:rsidRPr="00371DF6">
        <w:rPr>
          <w:rFonts w:ascii="Courier New" w:eastAsia="Times New Roman" w:hAnsi="Courier New" w:cs="Courier New"/>
          <w:b/>
          <w:lang w:eastAsia="cs-CZ"/>
        </w:rPr>
        <w:t>opera</w:t>
      </w:r>
      <w:r w:rsidRPr="00371DF6">
        <w:rPr>
          <w:rFonts w:ascii="Courier New" w:eastAsia="Times New Roman" w:hAnsi="Courier New" w:cs="Courier New"/>
          <w:lang w:eastAsia="cs-CZ"/>
        </w:rPr>
        <w:t xml:space="preserve">, </w:t>
      </w:r>
      <w:r w:rsidRPr="00371DF6">
        <w:rPr>
          <w:rFonts w:ascii="Courier New" w:eastAsia="Times New Roman" w:hAnsi="Courier New" w:cs="Courier New"/>
          <w:b/>
          <w:lang w:eastAsia="cs-CZ"/>
        </w:rPr>
        <w:t>opereta/muzikál</w:t>
      </w:r>
      <w:r w:rsidRPr="00371DF6">
        <w:rPr>
          <w:rFonts w:ascii="Courier New" w:eastAsia="Times New Roman" w:hAnsi="Courier New" w:cs="Courier New"/>
          <w:lang w:eastAsia="cs-CZ"/>
        </w:rPr>
        <w:t xml:space="preserve">, </w:t>
      </w:r>
      <w:r w:rsidRPr="00371DF6">
        <w:rPr>
          <w:rFonts w:ascii="Courier New" w:eastAsia="Times New Roman" w:hAnsi="Courier New" w:cs="Courier New"/>
          <w:b/>
          <w:lang w:eastAsia="cs-CZ"/>
        </w:rPr>
        <w:t>balet</w:t>
      </w:r>
      <w:r w:rsidRPr="00371DF6">
        <w:rPr>
          <w:rFonts w:ascii="Courier New" w:eastAsia="Times New Roman" w:hAnsi="Courier New" w:cs="Courier New"/>
          <w:lang w:eastAsia="cs-CZ"/>
        </w:rPr>
        <w:t xml:space="preserve">, </w:t>
      </w:r>
      <w:r w:rsidRPr="00371DF6">
        <w:rPr>
          <w:rFonts w:ascii="Courier New" w:eastAsia="Times New Roman" w:hAnsi="Courier New" w:cs="Courier New"/>
          <w:b/>
          <w:lang w:eastAsia="cs-CZ"/>
        </w:rPr>
        <w:t>činohra</w:t>
      </w:r>
      <w:r w:rsidRPr="00371DF6">
        <w:rPr>
          <w:rFonts w:ascii="Courier New" w:eastAsia="Times New Roman" w:hAnsi="Courier New" w:cs="Courier New"/>
          <w:lang w:eastAsia="cs-CZ"/>
        </w:rPr>
        <w:t>.</w:t>
      </w:r>
    </w:p>
    <w:p w14:paraId="28BAA9B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C0D9CF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306 966 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15 034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373 622 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 xml:space="preserve"> (včetně průtokových dotací prostřednictvím zřizovatele), a to následovně</w:t>
      </w:r>
    </w:p>
    <w:p w14:paraId="514A534A"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2B6A2F40"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23A37D4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Vydání CD muzikálu Pět let zpět (</w:t>
      </w:r>
      <w:proofErr w:type="spellStart"/>
      <w:r w:rsidRPr="00371DF6">
        <w:rPr>
          <w:rFonts w:ascii="Courier New" w:eastAsia="Times New Roman" w:hAnsi="Courier New" w:cs="Courier New"/>
          <w:lang w:eastAsia="cs-CZ"/>
        </w:rPr>
        <w:t>The</w:t>
      </w:r>
      <w:proofErr w:type="spellEnd"/>
      <w:r w:rsidRPr="00371DF6">
        <w:rPr>
          <w:rFonts w:ascii="Courier New" w:eastAsia="Times New Roman" w:hAnsi="Courier New" w:cs="Courier New"/>
          <w:lang w:eastAsia="cs-CZ"/>
        </w:rPr>
        <w:t xml:space="preserve"> Last </w:t>
      </w:r>
      <w:proofErr w:type="spellStart"/>
      <w:r w:rsidRPr="00371DF6">
        <w:rPr>
          <w:rFonts w:ascii="Courier New" w:eastAsia="Times New Roman" w:hAnsi="Courier New" w:cs="Courier New"/>
          <w:lang w:eastAsia="cs-CZ"/>
        </w:rPr>
        <w:t>Five</w:t>
      </w:r>
      <w:proofErr w:type="spellEnd"/>
      <w:r w:rsidRPr="00371DF6">
        <w:rPr>
          <w:rFonts w:ascii="Courier New" w:eastAsia="Times New Roman" w:hAnsi="Courier New" w:cs="Courier New"/>
          <w:lang w:eastAsia="cs-CZ"/>
        </w:rPr>
        <w:t xml:space="preserve"> </w:t>
      </w:r>
      <w:proofErr w:type="spellStart"/>
      <w:r w:rsidRPr="00371DF6">
        <w:rPr>
          <w:rFonts w:ascii="Courier New" w:eastAsia="Times New Roman" w:hAnsi="Courier New" w:cs="Courier New"/>
          <w:lang w:eastAsia="cs-CZ"/>
        </w:rPr>
        <w:t>Years</w:t>
      </w:r>
      <w:proofErr w:type="spellEnd"/>
      <w:r w:rsidRPr="00371DF6">
        <w:rPr>
          <w:rFonts w:ascii="Courier New" w:eastAsia="Times New Roman" w:hAnsi="Courier New" w:cs="Courier New"/>
          <w:lang w:eastAsia="cs-CZ"/>
        </w:rPr>
        <w:t>)</w:t>
      </w:r>
      <w:r w:rsidRPr="00371DF6">
        <w:rPr>
          <w:rFonts w:ascii="Courier New" w:eastAsia="Times New Roman" w:hAnsi="Courier New" w:cs="Courier New"/>
          <w:lang w:eastAsia="cs-CZ"/>
        </w:rPr>
        <w:tab/>
        <w:t>142 </w:t>
      </w:r>
      <w:proofErr w:type="spellStart"/>
      <w:proofErr w:type="gramStart"/>
      <w:r w:rsidRPr="00371DF6">
        <w:rPr>
          <w:rFonts w:ascii="Courier New" w:eastAsia="Times New Roman" w:hAnsi="Courier New" w:cs="Courier New"/>
          <w:lang w:eastAsia="cs-CZ"/>
        </w:rPr>
        <w:t>tis.Kč</w:t>
      </w:r>
      <w:proofErr w:type="spellEnd"/>
      <w:proofErr w:type="gramEnd"/>
    </w:p>
    <w:p w14:paraId="5209A3CC"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Natáčení Edith a Marlene pro Českou televizi</w:t>
      </w:r>
      <w:r w:rsidRPr="00371DF6">
        <w:rPr>
          <w:rFonts w:ascii="Courier New" w:eastAsia="Times New Roman" w:hAnsi="Courier New" w:cs="Courier New"/>
          <w:lang w:eastAsia="cs-CZ"/>
        </w:rPr>
        <w:tab/>
        <w:t>199 </w:t>
      </w:r>
      <w:proofErr w:type="spellStart"/>
      <w:proofErr w:type="gramStart"/>
      <w:r w:rsidRPr="00371DF6">
        <w:rPr>
          <w:rFonts w:ascii="Courier New" w:eastAsia="Times New Roman" w:hAnsi="Courier New" w:cs="Courier New"/>
          <w:lang w:eastAsia="cs-CZ"/>
        </w:rPr>
        <w:t>tis.Kč</w:t>
      </w:r>
      <w:proofErr w:type="spellEnd"/>
      <w:proofErr w:type="gramEnd"/>
    </w:p>
    <w:p w14:paraId="56DD99E2"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spolufinancování nákladů spojených s provozem</w:t>
      </w:r>
      <w:r w:rsidRPr="00371DF6">
        <w:rPr>
          <w:rFonts w:ascii="Courier New" w:eastAsia="Times New Roman" w:hAnsi="Courier New" w:cs="Courier New"/>
          <w:lang w:eastAsia="cs-CZ"/>
        </w:rPr>
        <w:tab/>
        <w:t>2 215 </w:t>
      </w:r>
      <w:proofErr w:type="spellStart"/>
      <w:proofErr w:type="gramStart"/>
      <w:r w:rsidRPr="00371DF6">
        <w:rPr>
          <w:rFonts w:ascii="Courier New" w:eastAsia="Times New Roman" w:hAnsi="Courier New" w:cs="Courier New"/>
          <w:lang w:eastAsia="cs-CZ"/>
        </w:rPr>
        <w:t>tis.Kč</w:t>
      </w:r>
      <w:proofErr w:type="spellEnd"/>
      <w:proofErr w:type="gramEnd"/>
    </w:p>
    <w:p w14:paraId="0E65459A" w14:textId="77777777" w:rsidR="00371DF6" w:rsidRPr="00371DF6" w:rsidRDefault="00371DF6" w:rsidP="00371DF6">
      <w:pPr>
        <w:tabs>
          <w:tab w:val="right" w:pos="9922"/>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Ministerstva kultury</w:t>
      </w:r>
    </w:p>
    <w:p w14:paraId="5E2BD7E5"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Tvorba bezpečnostních plánů a procedur – objektů NDM</w:t>
      </w:r>
      <w:r w:rsidRPr="00371DF6">
        <w:rPr>
          <w:rFonts w:ascii="Courier New" w:eastAsia="Times New Roman" w:hAnsi="Courier New" w:cs="Courier New"/>
          <w:lang w:eastAsia="cs-CZ"/>
        </w:rPr>
        <w:tab/>
        <w:t>350 </w:t>
      </w:r>
      <w:proofErr w:type="spellStart"/>
      <w:proofErr w:type="gramStart"/>
      <w:r w:rsidRPr="00371DF6">
        <w:rPr>
          <w:rFonts w:ascii="Courier New" w:eastAsia="Times New Roman" w:hAnsi="Courier New" w:cs="Courier New"/>
          <w:lang w:eastAsia="cs-CZ"/>
        </w:rPr>
        <w:t>tis.Kč</w:t>
      </w:r>
      <w:proofErr w:type="spellEnd"/>
      <w:proofErr w:type="gramEnd"/>
    </w:p>
    <w:p w14:paraId="530659D0"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w:t>
      </w:r>
      <w:proofErr w:type="spellStart"/>
      <w:r w:rsidRPr="00371DF6">
        <w:rPr>
          <w:rFonts w:ascii="Courier New" w:eastAsia="Times New Roman" w:hAnsi="Courier New" w:cs="Courier New"/>
          <w:lang w:eastAsia="cs-CZ"/>
        </w:rPr>
        <w:t>Zprac</w:t>
      </w:r>
      <w:proofErr w:type="spellEnd"/>
      <w:r w:rsidRPr="00371DF6">
        <w:rPr>
          <w:rFonts w:ascii="Courier New" w:eastAsia="Times New Roman" w:hAnsi="Courier New" w:cs="Courier New"/>
          <w:lang w:eastAsia="cs-CZ"/>
        </w:rPr>
        <w:t>. analýzy rizik a zabezpečení ochrany měkkého cíle DJM</w:t>
      </w:r>
      <w:r w:rsidRPr="00371DF6">
        <w:rPr>
          <w:rFonts w:ascii="Courier New" w:eastAsia="Times New Roman" w:hAnsi="Courier New" w:cs="Courier New"/>
          <w:lang w:eastAsia="cs-CZ"/>
        </w:rPr>
        <w:tab/>
        <w:t>850 </w:t>
      </w:r>
      <w:proofErr w:type="spellStart"/>
      <w:proofErr w:type="gramStart"/>
      <w:r w:rsidRPr="00371DF6">
        <w:rPr>
          <w:rFonts w:ascii="Courier New" w:eastAsia="Times New Roman" w:hAnsi="Courier New" w:cs="Courier New"/>
          <w:lang w:eastAsia="cs-CZ"/>
        </w:rPr>
        <w:t>tis.Kč</w:t>
      </w:r>
      <w:proofErr w:type="spellEnd"/>
      <w:proofErr w:type="gramEnd"/>
    </w:p>
    <w:p w14:paraId="35B05070"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program státní podpory profesionálních divadel</w:t>
      </w:r>
      <w:r w:rsidRPr="00371DF6">
        <w:rPr>
          <w:rFonts w:ascii="Courier New" w:eastAsia="Times New Roman" w:hAnsi="Courier New" w:cs="Courier New"/>
          <w:lang w:eastAsia="cs-CZ"/>
        </w:rPr>
        <w:tab/>
        <w:t>62 900 </w:t>
      </w:r>
      <w:proofErr w:type="spellStart"/>
      <w:proofErr w:type="gramStart"/>
      <w:r w:rsidRPr="00371DF6">
        <w:rPr>
          <w:rFonts w:ascii="Courier New" w:eastAsia="Times New Roman" w:hAnsi="Courier New" w:cs="Courier New"/>
          <w:lang w:eastAsia="cs-CZ"/>
        </w:rPr>
        <w:t>tis.Kč</w:t>
      </w:r>
      <w:proofErr w:type="spellEnd"/>
      <w:proofErr w:type="gramEnd"/>
    </w:p>
    <w:p w14:paraId="480AA44A"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B4D8F49"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50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pohledávky v rámci finančního vypořádání příspěvku na odpisy (298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krácením provozní dotace z rozpočtu MSK z důvodu de minimis (</w:t>
      </w:r>
      <w:r w:rsidRPr="00371DF6">
        <w:rPr>
          <w:rFonts w:ascii="Courier New" w:eastAsia="Times New Roman" w:hAnsi="Courier New" w:cs="Courier New"/>
          <w:lang w:eastAsia="cs-CZ"/>
        </w:rPr>
        <w:noBreakHyphen/>
        <w:t>40 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a vratkou nečerpaných částí účelových dotací obdržených z rozpočtu Ministerstva kultury na realizaci dvou projektů na ochranu měkkých cílů v oblasti kultury (</w:t>
      </w:r>
      <w:r w:rsidRPr="00371DF6">
        <w:rPr>
          <w:rFonts w:ascii="Courier New" w:eastAsia="Times New Roman" w:hAnsi="Courier New" w:cs="Courier New"/>
          <w:lang w:eastAsia="cs-CZ"/>
        </w:rPr>
        <w:noBreakHyphen/>
        <w:t>208 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497ECCA5"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4D3AB7C3"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07DA9B7"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0FE487CF"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346 670 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3842E644"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60A88A15"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CC62417"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86365BE"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141 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D91D21C"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79889A0A"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088A5B9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EE836F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20 745 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E0407F9"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0E366C5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8E71C4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5356F85"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3 566 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0C433E5"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5BB2C04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388834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720CF7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33 933 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18BCC55"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220790F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752079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0FAD35F"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260 505 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F0E30C1"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1B2ADD8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68064D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6A8A6A8"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21 150 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7B7D1E6"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3E713F05"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98B73A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5E11A3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5 108 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148A21D"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61FC528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7F7B79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54A5FC3"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1 663 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B6E19A8"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A80306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2CE3257"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24 210 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1213214"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9DB2B27"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6813716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CF1539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961 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B492ACF"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18B222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1A8FEF0"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373 672 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7E0FDC44"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30FC1713"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20DFF81"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51 212 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DFAF791"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18205D4"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342669D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0B8009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50 392 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8C0D847"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4FF872A8"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09536FFA"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0FB6E3C"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820 </w:t>
            </w:r>
            <w:proofErr w:type="spellStart"/>
            <w:proofErr w:type="gramStart"/>
            <w:r w:rsidRPr="00371DF6">
              <w:rPr>
                <w:rFonts w:ascii="Calibri" w:eastAsia="Times New Roman" w:hAnsi="Calibri" w:cs="Courier New"/>
                <w:lang w:eastAsia="cs-CZ"/>
              </w:rPr>
              <w:t>tis.Kč</w:t>
            </w:r>
            <w:proofErr w:type="spellEnd"/>
            <w:proofErr w:type="gramEnd"/>
          </w:p>
        </w:tc>
      </w:tr>
    </w:tbl>
    <w:p w14:paraId="0935E587"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73B3155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51 212 330,37 Kč</w:t>
      </w:r>
      <w:r w:rsidRPr="00371DF6">
        <w:rPr>
          <w:rFonts w:ascii="Courier New" w:eastAsia="Times New Roman" w:hAnsi="Courier New" w:cs="Courier New"/>
          <w:lang w:eastAsia="cs-CZ"/>
        </w:rPr>
        <w:t xml:space="preserve">, z toho v hlavní činnosti byl vykázán zlepšený výsledek hospodaření ve výši 50 392 479,82 Kč a v doplňkové činnosti zisk ve výši </w:t>
      </w:r>
      <w:r w:rsidRPr="00371DF6">
        <w:rPr>
          <w:rFonts w:ascii="Courier New" w:eastAsia="Times New Roman" w:hAnsi="Courier New" w:cs="Courier New"/>
          <w:lang w:eastAsia="cs-CZ"/>
        </w:rPr>
        <w:lastRenderedPageBreak/>
        <w:t>819 850,55 Kč.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alternativní činnosti, testování), tak na výpadek na straně příjmů (tržby ze vstupného, pronájmy), ale přinesla také výraznou úsporu na straně nákladů (snížení provozních výdajů v době omezení či uzavření provozu – zejména nižší honoráře hostujícím umělcům, nižší odměny externím zaměstnancům na základě dohod o provedení práce nebo činnosti, úspora v osobních nákladech, za autorské poplatky, na cestovném). Významně se do výsledku hospodaření promítá výrazné meziroční navýšení provozní dotace z rozpočtu Ministerstva kultury i z rozpočtu Moravskoslezského kraje. Výše uvedený výsledek hospodaření organizace za rok 2021 byl rozdělen do příslušných fondů následovně</w:t>
      </w:r>
    </w:p>
    <w:p w14:paraId="38461494"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1 000 000,00 Kč,</w:t>
      </w:r>
    </w:p>
    <w:p w14:paraId="73903C51"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50 212 330,37 Kč.</w:t>
      </w:r>
    </w:p>
    <w:p w14:paraId="7F66E55C"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2979F708"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dvou účelových příspěvků z rozpočtu Ministerstva kultury určených na projekty na ochranu měkkých cílů v oblasti kultury vrátila organizace z celkové obdržené dotace ve výši 1 200 000 Kč nevyčerpanou část ve výši 207 800 Kč.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297 890 Kč</w:t>
      </w:r>
      <w:r w:rsidRPr="00371DF6">
        <w:rPr>
          <w:rFonts w:ascii="Courier New" w:eastAsia="Times New Roman" w:hAnsi="Courier New" w:cs="Courier New"/>
          <w:lang w:eastAsia="cs-CZ"/>
        </w:rPr>
        <w:t>.</w:t>
      </w:r>
    </w:p>
    <w:p w14:paraId="4706A414"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64D1799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V roce 2021 byl organizaci schválen a poskytnut </w:t>
      </w:r>
      <w:r w:rsidRPr="00371DF6">
        <w:rPr>
          <w:rFonts w:ascii="Courier New" w:eastAsia="Times New Roman" w:hAnsi="Courier New" w:cs="Courier New"/>
          <w:b/>
          <w:bCs/>
          <w:lang w:eastAsia="cs-CZ"/>
        </w:rPr>
        <w:t>investiční příspěvek</w:t>
      </w:r>
      <w:r w:rsidRPr="00371DF6">
        <w:rPr>
          <w:rFonts w:ascii="Courier New" w:eastAsia="Times New Roman" w:hAnsi="Courier New" w:cs="Courier New"/>
          <w:lang w:eastAsia="cs-CZ"/>
        </w:rPr>
        <w:t xml:space="preserve"> ve výši 1 479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na </w:t>
      </w:r>
      <w:r w:rsidRPr="00371DF6">
        <w:rPr>
          <w:rFonts w:ascii="Courier New" w:eastAsia="Times New Roman" w:hAnsi="Courier New" w:cs="Courier New"/>
          <w:b/>
          <w:bCs/>
          <w:lang w:eastAsia="cs-CZ"/>
        </w:rPr>
        <w:t>výrobu vánoční dekorace „Velký dar, úhel pohledu“</w:t>
      </w:r>
      <w:r w:rsidRPr="00371DF6">
        <w:rPr>
          <w:rFonts w:ascii="Courier New" w:eastAsia="Times New Roman" w:hAnsi="Courier New" w:cs="Courier New"/>
          <w:lang w:eastAsia="cs-CZ"/>
        </w:rPr>
        <w:t xml:space="preserve">. Z příspěvku bylo ve sledovaném období čerpáno celkem </w:t>
      </w:r>
      <w:r w:rsidRPr="00371DF6">
        <w:rPr>
          <w:rFonts w:ascii="Courier New" w:eastAsia="Times New Roman" w:hAnsi="Courier New" w:cs="Courier New"/>
          <w:b/>
          <w:bCs/>
          <w:lang w:eastAsia="cs-CZ"/>
        </w:rPr>
        <w:t>1 311 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nevyčerpaná část ve výši 168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byla v lednu 2022 vrácena zpět na účet zřizovatele. Z vlastních prostředků </w:t>
      </w:r>
      <w:r w:rsidRPr="00371DF6">
        <w:rPr>
          <w:rFonts w:ascii="Courier New" w:eastAsia="Times New Roman" w:hAnsi="Courier New" w:cs="Courier New"/>
          <w:b/>
          <w:lang w:eastAsia="cs-CZ"/>
        </w:rPr>
        <w:t>investičního fondu</w:t>
      </w:r>
      <w:r w:rsidRPr="00371DF6">
        <w:rPr>
          <w:rFonts w:ascii="Courier New" w:eastAsia="Times New Roman" w:hAnsi="Courier New" w:cs="Courier New"/>
          <w:lang w:eastAsia="cs-CZ"/>
        </w:rPr>
        <w:t xml:space="preserve"> organizace pořídila dlouhodobý majetek v celkové hodnotě </w:t>
      </w:r>
      <w:r w:rsidRPr="00371DF6">
        <w:rPr>
          <w:rFonts w:ascii="Courier New" w:eastAsia="Times New Roman" w:hAnsi="Courier New" w:cs="Courier New"/>
          <w:b/>
          <w:lang w:eastAsia="cs-CZ"/>
        </w:rPr>
        <w:t>10 780 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(jedná se zejména o pořízení hudebních nástrojů včetně příslušenství, videoprojektorů, elektrické tlakové pánve do jídelny, lineárních světel, reflektorů, mobilní </w:t>
      </w:r>
      <w:proofErr w:type="spellStart"/>
      <w:r w:rsidRPr="00371DF6">
        <w:rPr>
          <w:rFonts w:ascii="Courier New" w:eastAsia="Times New Roman" w:hAnsi="Courier New" w:cs="Courier New"/>
          <w:lang w:eastAsia="cs-CZ"/>
        </w:rPr>
        <w:t>videostřižny</w:t>
      </w:r>
      <w:proofErr w:type="spellEnd"/>
      <w:r w:rsidRPr="00371DF6">
        <w:rPr>
          <w:rFonts w:ascii="Courier New" w:eastAsia="Times New Roman" w:hAnsi="Courier New" w:cs="Courier New"/>
          <w:lang w:eastAsia="cs-CZ"/>
        </w:rPr>
        <w:t>, výpočetní techniky, digitální šablony internetového magazínu, účetního softwaru, PD pro stavební povolení-pavilon G, technické zhodnocení intranetu aj.).</w:t>
      </w:r>
    </w:p>
    <w:p w14:paraId="533380E2"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79E439D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511,46 s průměrnou mzdou ve výši 30 501 Kč. Organizace vykázala k 31.12.2021 pohledávky ve výši 9 858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40 776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w:t>
      </w:r>
    </w:p>
    <w:p w14:paraId="438AC6F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1630"/>
        <w:gridCol w:w="1630"/>
      </w:tblGrid>
      <w:tr w:rsidR="00371DF6" w:rsidRPr="00371DF6" w14:paraId="1ACF93FC" w14:textId="77777777" w:rsidTr="00BE1DC9">
        <w:trPr>
          <w:trHeight w:val="338"/>
          <w:jc w:val="center"/>
        </w:trPr>
        <w:tc>
          <w:tcPr>
            <w:tcW w:w="4380" w:type="dxa"/>
            <w:tcBorders>
              <w:top w:val="single" w:sz="12" w:space="0" w:color="auto"/>
              <w:left w:val="single" w:sz="12" w:space="0" w:color="auto"/>
              <w:bottom w:val="single" w:sz="12" w:space="0" w:color="auto"/>
              <w:right w:val="single" w:sz="12" w:space="0" w:color="auto"/>
            </w:tcBorders>
            <w:shd w:val="clear" w:color="auto" w:fill="BFBFBF"/>
            <w:vAlign w:val="center"/>
          </w:tcPr>
          <w:p w14:paraId="3E00BD70" w14:textId="77777777" w:rsidR="00371DF6" w:rsidRPr="00371DF6" w:rsidRDefault="00371DF6" w:rsidP="00371DF6">
            <w:pPr>
              <w:keepNext/>
              <w:spacing w:after="0" w:line="240" w:lineRule="auto"/>
              <w:jc w:val="center"/>
              <w:rPr>
                <w:rFonts w:ascii="Calibri" w:eastAsia="Times New Roman" w:hAnsi="Calibri" w:cs="Calibri"/>
                <w:b/>
                <w:lang w:eastAsia="cs-CZ"/>
              </w:rPr>
            </w:pPr>
            <w:r w:rsidRPr="00371DF6">
              <w:rPr>
                <w:rFonts w:ascii="Calibri" w:eastAsia="Times New Roman" w:hAnsi="Calibri" w:cs="Calibri"/>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BFBFBF"/>
            <w:vAlign w:val="center"/>
          </w:tcPr>
          <w:p w14:paraId="3D70503F" w14:textId="77777777" w:rsidR="00371DF6" w:rsidRPr="00371DF6" w:rsidRDefault="00371DF6" w:rsidP="00371DF6">
            <w:pPr>
              <w:keepNext/>
              <w:spacing w:after="0" w:line="240" w:lineRule="auto"/>
              <w:jc w:val="center"/>
              <w:rPr>
                <w:rFonts w:ascii="Calibri" w:eastAsia="Times New Roman" w:hAnsi="Calibri" w:cs="Calibri"/>
                <w:b/>
                <w:lang w:eastAsia="cs-CZ"/>
              </w:rPr>
            </w:pPr>
            <w:r w:rsidRPr="00371DF6">
              <w:rPr>
                <w:rFonts w:ascii="Calibri" w:eastAsia="Times New Roman" w:hAnsi="Calibri" w:cs="Calibri"/>
                <w:b/>
                <w:lang w:eastAsia="cs-CZ"/>
              </w:rPr>
              <w:t>2020</w:t>
            </w:r>
          </w:p>
        </w:tc>
        <w:tc>
          <w:tcPr>
            <w:tcW w:w="1630" w:type="dxa"/>
            <w:tcBorders>
              <w:top w:val="single" w:sz="12" w:space="0" w:color="auto"/>
              <w:bottom w:val="single" w:sz="12" w:space="0" w:color="auto"/>
              <w:right w:val="single" w:sz="12" w:space="0" w:color="auto"/>
            </w:tcBorders>
            <w:shd w:val="clear" w:color="auto" w:fill="BFBFBF"/>
            <w:vAlign w:val="center"/>
          </w:tcPr>
          <w:p w14:paraId="18C36392" w14:textId="77777777" w:rsidR="00371DF6" w:rsidRPr="00371DF6" w:rsidRDefault="00371DF6" w:rsidP="00371DF6">
            <w:pPr>
              <w:keepNext/>
              <w:spacing w:after="0" w:line="240" w:lineRule="auto"/>
              <w:jc w:val="center"/>
              <w:rPr>
                <w:rFonts w:ascii="Calibri" w:eastAsia="Times New Roman" w:hAnsi="Calibri" w:cs="Calibri"/>
                <w:b/>
                <w:lang w:eastAsia="cs-CZ"/>
              </w:rPr>
            </w:pPr>
            <w:r w:rsidRPr="00371DF6">
              <w:rPr>
                <w:rFonts w:ascii="Calibri" w:eastAsia="Times New Roman" w:hAnsi="Calibri" w:cs="Calibri"/>
                <w:b/>
                <w:lang w:eastAsia="cs-CZ"/>
              </w:rPr>
              <w:t>2021</w:t>
            </w:r>
          </w:p>
        </w:tc>
      </w:tr>
      <w:tr w:rsidR="00371DF6" w:rsidRPr="00371DF6" w14:paraId="0466623D" w14:textId="77777777" w:rsidTr="00BE1DC9">
        <w:trPr>
          <w:trHeight w:val="338"/>
          <w:jc w:val="center"/>
        </w:trPr>
        <w:tc>
          <w:tcPr>
            <w:tcW w:w="4380" w:type="dxa"/>
            <w:tcBorders>
              <w:top w:val="single" w:sz="12" w:space="0" w:color="auto"/>
              <w:left w:val="single" w:sz="12" w:space="0" w:color="auto"/>
              <w:right w:val="single" w:sz="12" w:space="0" w:color="auto"/>
            </w:tcBorders>
            <w:vAlign w:val="center"/>
          </w:tcPr>
          <w:p w14:paraId="286CEA03" w14:textId="77777777" w:rsidR="00371DF6" w:rsidRPr="00371DF6" w:rsidRDefault="00371DF6" w:rsidP="00371DF6">
            <w:pPr>
              <w:keepNext/>
              <w:spacing w:after="0" w:line="240" w:lineRule="auto"/>
              <w:rPr>
                <w:rFonts w:ascii="Calibri" w:eastAsia="Times New Roman" w:hAnsi="Calibri" w:cs="Calibri"/>
                <w:lang w:eastAsia="cs-CZ"/>
              </w:rPr>
            </w:pPr>
            <w:r w:rsidRPr="00371DF6">
              <w:rPr>
                <w:rFonts w:ascii="Calibri" w:eastAsia="Times New Roman" w:hAnsi="Calibri" w:cs="Calibri"/>
                <w:lang w:eastAsia="cs-CZ"/>
              </w:rPr>
              <w:t>Počet odehraných představení</w:t>
            </w:r>
          </w:p>
        </w:tc>
        <w:tc>
          <w:tcPr>
            <w:tcW w:w="1630" w:type="dxa"/>
            <w:tcBorders>
              <w:top w:val="single" w:sz="12" w:space="0" w:color="auto"/>
              <w:left w:val="single" w:sz="12" w:space="0" w:color="auto"/>
            </w:tcBorders>
            <w:vAlign w:val="center"/>
          </w:tcPr>
          <w:p w14:paraId="755A4928"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177</w:t>
            </w:r>
          </w:p>
        </w:tc>
        <w:tc>
          <w:tcPr>
            <w:tcW w:w="1630" w:type="dxa"/>
            <w:tcBorders>
              <w:top w:val="single" w:sz="12" w:space="0" w:color="auto"/>
              <w:right w:val="single" w:sz="12" w:space="0" w:color="auto"/>
            </w:tcBorders>
            <w:vAlign w:val="center"/>
          </w:tcPr>
          <w:p w14:paraId="23B57C18"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223</w:t>
            </w:r>
          </w:p>
        </w:tc>
      </w:tr>
      <w:tr w:rsidR="00371DF6" w:rsidRPr="00371DF6" w14:paraId="2CCF28F7" w14:textId="77777777" w:rsidTr="00BE1DC9">
        <w:trPr>
          <w:trHeight w:val="338"/>
          <w:jc w:val="center"/>
        </w:trPr>
        <w:tc>
          <w:tcPr>
            <w:tcW w:w="4380" w:type="dxa"/>
            <w:tcBorders>
              <w:left w:val="single" w:sz="12" w:space="0" w:color="auto"/>
              <w:right w:val="single" w:sz="12" w:space="0" w:color="auto"/>
            </w:tcBorders>
            <w:vAlign w:val="center"/>
          </w:tcPr>
          <w:p w14:paraId="66D37681" w14:textId="77777777" w:rsidR="00371DF6" w:rsidRPr="00371DF6" w:rsidRDefault="00371DF6" w:rsidP="00371DF6">
            <w:pPr>
              <w:keepNext/>
              <w:spacing w:after="0" w:line="240" w:lineRule="auto"/>
              <w:rPr>
                <w:rFonts w:ascii="Calibri" w:eastAsia="Times New Roman" w:hAnsi="Calibri" w:cs="Calibri"/>
                <w:lang w:eastAsia="cs-CZ"/>
              </w:rPr>
            </w:pPr>
            <w:r w:rsidRPr="00371DF6">
              <w:rPr>
                <w:rFonts w:ascii="Calibri" w:eastAsia="Times New Roman" w:hAnsi="Calibri" w:cs="Calibri"/>
                <w:lang w:eastAsia="cs-CZ"/>
              </w:rPr>
              <w:t>Celkový počet premiér</w:t>
            </w:r>
          </w:p>
        </w:tc>
        <w:tc>
          <w:tcPr>
            <w:tcW w:w="1630" w:type="dxa"/>
            <w:tcBorders>
              <w:left w:val="single" w:sz="12" w:space="0" w:color="auto"/>
            </w:tcBorders>
            <w:vAlign w:val="center"/>
          </w:tcPr>
          <w:p w14:paraId="5976237B"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10</w:t>
            </w:r>
          </w:p>
        </w:tc>
        <w:tc>
          <w:tcPr>
            <w:tcW w:w="1630" w:type="dxa"/>
            <w:tcBorders>
              <w:right w:val="single" w:sz="12" w:space="0" w:color="auto"/>
            </w:tcBorders>
            <w:vAlign w:val="center"/>
          </w:tcPr>
          <w:p w14:paraId="243BFFC0"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12</w:t>
            </w:r>
          </w:p>
        </w:tc>
      </w:tr>
      <w:tr w:rsidR="00371DF6" w:rsidRPr="00371DF6" w14:paraId="04D4B4C8" w14:textId="77777777" w:rsidTr="00BE1DC9">
        <w:trPr>
          <w:trHeight w:val="338"/>
          <w:jc w:val="center"/>
        </w:trPr>
        <w:tc>
          <w:tcPr>
            <w:tcW w:w="4380" w:type="dxa"/>
            <w:tcBorders>
              <w:left w:val="single" w:sz="12" w:space="0" w:color="auto"/>
              <w:right w:val="single" w:sz="12" w:space="0" w:color="auto"/>
            </w:tcBorders>
            <w:vAlign w:val="center"/>
          </w:tcPr>
          <w:p w14:paraId="226358C2" w14:textId="77777777" w:rsidR="00371DF6" w:rsidRPr="00371DF6" w:rsidRDefault="00371DF6" w:rsidP="00371DF6">
            <w:pPr>
              <w:keepNext/>
              <w:spacing w:after="0" w:line="240" w:lineRule="auto"/>
              <w:rPr>
                <w:rFonts w:ascii="Calibri" w:eastAsia="Times New Roman" w:hAnsi="Calibri" w:cs="Calibri"/>
                <w:lang w:eastAsia="cs-CZ"/>
              </w:rPr>
            </w:pPr>
            <w:r w:rsidRPr="00371DF6">
              <w:rPr>
                <w:rFonts w:ascii="Calibri" w:eastAsia="Times New Roman" w:hAnsi="Calibri" w:cs="Calibri"/>
                <w:lang w:eastAsia="cs-CZ"/>
              </w:rPr>
              <w:t>Kapacita nabídnutých míst</w:t>
            </w:r>
          </w:p>
        </w:tc>
        <w:tc>
          <w:tcPr>
            <w:tcW w:w="1630" w:type="dxa"/>
            <w:tcBorders>
              <w:left w:val="single" w:sz="12" w:space="0" w:color="auto"/>
            </w:tcBorders>
            <w:vAlign w:val="center"/>
          </w:tcPr>
          <w:p w14:paraId="5850D9D3"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66 762</w:t>
            </w:r>
          </w:p>
        </w:tc>
        <w:tc>
          <w:tcPr>
            <w:tcW w:w="1630" w:type="dxa"/>
            <w:tcBorders>
              <w:right w:val="single" w:sz="12" w:space="0" w:color="auto"/>
            </w:tcBorders>
            <w:vAlign w:val="center"/>
          </w:tcPr>
          <w:p w14:paraId="30C15B34"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87 800</w:t>
            </w:r>
          </w:p>
        </w:tc>
      </w:tr>
      <w:tr w:rsidR="00371DF6" w:rsidRPr="00371DF6" w14:paraId="5FF9EE7A" w14:textId="77777777" w:rsidTr="00BE1DC9">
        <w:trPr>
          <w:trHeight w:val="338"/>
          <w:jc w:val="center"/>
        </w:trPr>
        <w:tc>
          <w:tcPr>
            <w:tcW w:w="4380" w:type="dxa"/>
            <w:tcBorders>
              <w:left w:val="single" w:sz="12" w:space="0" w:color="auto"/>
              <w:right w:val="single" w:sz="12" w:space="0" w:color="auto"/>
            </w:tcBorders>
            <w:vAlign w:val="center"/>
          </w:tcPr>
          <w:p w14:paraId="6F281CCB" w14:textId="77777777" w:rsidR="00371DF6" w:rsidRPr="00371DF6" w:rsidRDefault="00371DF6" w:rsidP="00371DF6">
            <w:pPr>
              <w:keepNext/>
              <w:spacing w:after="0" w:line="240" w:lineRule="auto"/>
              <w:rPr>
                <w:rFonts w:ascii="Calibri" w:eastAsia="Times New Roman" w:hAnsi="Calibri" w:cs="Calibri"/>
                <w:lang w:eastAsia="cs-CZ"/>
              </w:rPr>
            </w:pPr>
            <w:r w:rsidRPr="00371DF6">
              <w:rPr>
                <w:rFonts w:ascii="Calibri" w:eastAsia="Times New Roman" w:hAnsi="Calibri" w:cs="Calibri"/>
                <w:lang w:eastAsia="cs-CZ"/>
              </w:rPr>
              <w:t>Počet prodaných vstupenek</w:t>
            </w:r>
          </w:p>
        </w:tc>
        <w:tc>
          <w:tcPr>
            <w:tcW w:w="1630" w:type="dxa"/>
            <w:tcBorders>
              <w:left w:val="single" w:sz="12" w:space="0" w:color="auto"/>
            </w:tcBorders>
            <w:vAlign w:val="center"/>
          </w:tcPr>
          <w:p w14:paraId="70E5842A"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53 801</w:t>
            </w:r>
          </w:p>
        </w:tc>
        <w:tc>
          <w:tcPr>
            <w:tcW w:w="1630" w:type="dxa"/>
            <w:tcBorders>
              <w:right w:val="single" w:sz="12" w:space="0" w:color="auto"/>
            </w:tcBorders>
            <w:vAlign w:val="center"/>
          </w:tcPr>
          <w:p w14:paraId="300C392B"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50 161</w:t>
            </w:r>
          </w:p>
        </w:tc>
      </w:tr>
      <w:tr w:rsidR="00371DF6" w:rsidRPr="00371DF6" w14:paraId="3494407A" w14:textId="77777777" w:rsidTr="00BE1DC9">
        <w:trPr>
          <w:trHeight w:val="338"/>
          <w:jc w:val="center"/>
        </w:trPr>
        <w:tc>
          <w:tcPr>
            <w:tcW w:w="4380" w:type="dxa"/>
            <w:tcBorders>
              <w:left w:val="single" w:sz="12" w:space="0" w:color="auto"/>
              <w:right w:val="single" w:sz="12" w:space="0" w:color="auto"/>
            </w:tcBorders>
            <w:vAlign w:val="center"/>
          </w:tcPr>
          <w:p w14:paraId="123E9F95" w14:textId="77777777" w:rsidR="00371DF6" w:rsidRPr="00371DF6" w:rsidRDefault="00371DF6" w:rsidP="00371DF6">
            <w:pPr>
              <w:keepNext/>
              <w:spacing w:after="0" w:line="240" w:lineRule="auto"/>
              <w:rPr>
                <w:rFonts w:ascii="Calibri" w:eastAsia="Times New Roman" w:hAnsi="Calibri" w:cs="Calibri"/>
                <w:lang w:eastAsia="cs-CZ"/>
              </w:rPr>
            </w:pPr>
            <w:r w:rsidRPr="00371DF6">
              <w:rPr>
                <w:rFonts w:ascii="Calibri" w:eastAsia="Times New Roman" w:hAnsi="Calibri" w:cs="Calibri"/>
                <w:lang w:eastAsia="cs-CZ"/>
              </w:rPr>
              <w:t>Průměrná cena vstupného (v Kč)</w:t>
            </w:r>
          </w:p>
        </w:tc>
        <w:tc>
          <w:tcPr>
            <w:tcW w:w="1630" w:type="dxa"/>
            <w:tcBorders>
              <w:left w:val="single" w:sz="12" w:space="0" w:color="auto"/>
            </w:tcBorders>
            <w:vAlign w:val="center"/>
          </w:tcPr>
          <w:p w14:paraId="077CC1C4"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256</w:t>
            </w:r>
          </w:p>
        </w:tc>
        <w:tc>
          <w:tcPr>
            <w:tcW w:w="1630" w:type="dxa"/>
            <w:tcBorders>
              <w:right w:val="single" w:sz="12" w:space="0" w:color="auto"/>
            </w:tcBorders>
            <w:vAlign w:val="center"/>
          </w:tcPr>
          <w:p w14:paraId="58223D3D" w14:textId="77777777" w:rsidR="00371DF6" w:rsidRPr="00371DF6" w:rsidRDefault="00371DF6" w:rsidP="00371DF6">
            <w:pPr>
              <w:keepNext/>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274</w:t>
            </w:r>
          </w:p>
        </w:tc>
      </w:tr>
      <w:tr w:rsidR="00371DF6" w:rsidRPr="00371DF6" w14:paraId="56972F28" w14:textId="77777777" w:rsidTr="00BE1DC9">
        <w:trPr>
          <w:trHeight w:val="339"/>
          <w:jc w:val="center"/>
        </w:trPr>
        <w:tc>
          <w:tcPr>
            <w:tcW w:w="4380" w:type="dxa"/>
            <w:tcBorders>
              <w:left w:val="single" w:sz="12" w:space="0" w:color="auto"/>
              <w:bottom w:val="single" w:sz="12" w:space="0" w:color="auto"/>
              <w:right w:val="single" w:sz="12" w:space="0" w:color="auto"/>
            </w:tcBorders>
            <w:vAlign w:val="center"/>
          </w:tcPr>
          <w:p w14:paraId="367A50B4" w14:textId="45D34F69" w:rsidR="00371DF6" w:rsidRPr="00371DF6" w:rsidRDefault="00371DF6" w:rsidP="00371DF6">
            <w:pPr>
              <w:spacing w:after="0" w:line="240" w:lineRule="auto"/>
              <w:rPr>
                <w:rFonts w:ascii="Calibri" w:eastAsia="Times New Roman" w:hAnsi="Calibri" w:cs="Calibri"/>
                <w:lang w:eastAsia="cs-CZ"/>
              </w:rPr>
            </w:pPr>
            <w:r w:rsidRPr="00371DF6">
              <w:rPr>
                <w:rFonts w:ascii="Calibri" w:eastAsia="Times New Roman" w:hAnsi="Calibri" w:cs="Calibri"/>
                <w:lang w:eastAsia="cs-CZ"/>
              </w:rPr>
              <w:t>Tržby ze vstupného (v </w:t>
            </w:r>
            <w:proofErr w:type="spellStart"/>
            <w:proofErr w:type="gramStart"/>
            <w:r w:rsidR="00536C48">
              <w:rPr>
                <w:rFonts w:ascii="Calibri" w:eastAsia="Times New Roman" w:hAnsi="Calibri" w:cs="Calibri"/>
                <w:lang w:eastAsia="cs-CZ"/>
              </w:rPr>
              <w:t>tis.Kč</w:t>
            </w:r>
            <w:proofErr w:type="spellEnd"/>
            <w:proofErr w:type="gramEnd"/>
            <w:r w:rsidRPr="00371DF6">
              <w:rPr>
                <w:rFonts w:ascii="Calibri" w:eastAsia="Times New Roman" w:hAnsi="Calibri" w:cs="Calibri"/>
                <w:lang w:eastAsia="cs-CZ"/>
              </w:rPr>
              <w:t>)</w:t>
            </w:r>
          </w:p>
        </w:tc>
        <w:tc>
          <w:tcPr>
            <w:tcW w:w="1630" w:type="dxa"/>
            <w:tcBorders>
              <w:left w:val="single" w:sz="12" w:space="0" w:color="auto"/>
              <w:bottom w:val="single" w:sz="12" w:space="0" w:color="auto"/>
            </w:tcBorders>
            <w:vAlign w:val="center"/>
          </w:tcPr>
          <w:p w14:paraId="0D76CEB4" w14:textId="77777777" w:rsidR="00371DF6" w:rsidRPr="00371DF6" w:rsidRDefault="00371DF6" w:rsidP="00371DF6">
            <w:pPr>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13 748</w:t>
            </w:r>
          </w:p>
        </w:tc>
        <w:tc>
          <w:tcPr>
            <w:tcW w:w="1630" w:type="dxa"/>
            <w:tcBorders>
              <w:bottom w:val="single" w:sz="12" w:space="0" w:color="auto"/>
              <w:right w:val="single" w:sz="12" w:space="0" w:color="auto"/>
            </w:tcBorders>
            <w:vAlign w:val="center"/>
          </w:tcPr>
          <w:p w14:paraId="21E4838B" w14:textId="77777777" w:rsidR="00371DF6" w:rsidRPr="00371DF6" w:rsidRDefault="00371DF6" w:rsidP="00371DF6">
            <w:pPr>
              <w:spacing w:after="0" w:line="240" w:lineRule="auto"/>
              <w:jc w:val="right"/>
              <w:rPr>
                <w:rFonts w:ascii="Calibri" w:eastAsia="Times New Roman" w:hAnsi="Calibri" w:cs="Calibri"/>
                <w:lang w:eastAsia="cs-CZ"/>
              </w:rPr>
            </w:pPr>
            <w:r w:rsidRPr="00371DF6">
              <w:rPr>
                <w:rFonts w:ascii="Calibri" w:eastAsia="Times New Roman" w:hAnsi="Calibri" w:cs="Calibri"/>
                <w:lang w:eastAsia="cs-CZ"/>
              </w:rPr>
              <w:t>13 758</w:t>
            </w:r>
          </w:p>
        </w:tc>
      </w:tr>
    </w:tbl>
    <w:p w14:paraId="37369D19" w14:textId="46FF0097" w:rsidR="00F31046" w:rsidRDefault="00F3104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FC66D0F" w14:textId="40CBC640" w:rsidR="004A6396" w:rsidRDefault="004A6396">
      <w:pPr>
        <w:rPr>
          <w:rFonts w:ascii="Courier New" w:eastAsia="Times New Roman" w:hAnsi="Courier New" w:cs="Courier New"/>
          <w:lang w:eastAsia="cs-CZ"/>
        </w:rPr>
      </w:pPr>
      <w:r>
        <w:rPr>
          <w:rFonts w:ascii="Courier New" w:eastAsia="Times New Roman" w:hAnsi="Courier New" w:cs="Courier New"/>
          <w:lang w:eastAsia="cs-CZ"/>
        </w:rPr>
        <w:br w:type="page"/>
      </w:r>
    </w:p>
    <w:p w14:paraId="5EE8445D" w14:textId="4E838A67" w:rsidR="004A6396" w:rsidRDefault="004A6396" w:rsidP="004A6396">
      <w:pPr>
        <w:pStyle w:val="Zvrenet03"/>
      </w:pPr>
      <w:bookmarkStart w:id="127" w:name="_Toc107298488"/>
      <w:r>
        <w:lastRenderedPageBreak/>
        <w:t>Divadlo loutek Ostrava</w:t>
      </w:r>
      <w:bookmarkEnd w:id="127"/>
    </w:p>
    <w:p w14:paraId="42D8DB1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provozování divadelní činnosti, kulturní, kulturně vzdělávací a kulturně společenské činnosti, zejména pro děti a mládež.</w:t>
      </w:r>
    </w:p>
    <w:p w14:paraId="1459ADB7"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F6A0D5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38 741 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5 667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účelového příspěvku na krytí nákladů spojených s projektem „</w:t>
      </w:r>
      <w:proofErr w:type="spellStart"/>
      <w:r w:rsidRPr="00371DF6">
        <w:rPr>
          <w:rFonts w:ascii="Courier New" w:eastAsia="Times New Roman" w:hAnsi="Courier New" w:cs="Courier New"/>
          <w:lang w:eastAsia="cs-CZ"/>
        </w:rPr>
        <w:t>Spectaculo</w:t>
      </w:r>
      <w:proofErr w:type="spellEnd"/>
      <w:r w:rsidRPr="00371DF6">
        <w:rPr>
          <w:rFonts w:ascii="Courier New" w:eastAsia="Times New Roman" w:hAnsi="Courier New" w:cs="Courier New"/>
          <w:lang w:eastAsia="cs-CZ"/>
        </w:rPr>
        <w:t xml:space="preserve"> </w:t>
      </w:r>
      <w:proofErr w:type="spellStart"/>
      <w:r w:rsidRPr="00371DF6">
        <w:rPr>
          <w:rFonts w:ascii="Courier New" w:eastAsia="Times New Roman" w:hAnsi="Courier New" w:cs="Courier New"/>
          <w:lang w:eastAsia="cs-CZ"/>
        </w:rPr>
        <w:t>Interesse</w:t>
      </w:r>
      <w:proofErr w:type="spellEnd"/>
      <w:r w:rsidRPr="00371DF6">
        <w:rPr>
          <w:rFonts w:ascii="Courier New" w:eastAsia="Times New Roman" w:hAnsi="Courier New" w:cs="Courier New"/>
          <w:lang w:eastAsia="cs-CZ"/>
        </w:rPr>
        <w:t>“ ve výši 2 000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46 911 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b/>
          <w:lang w:eastAsia="cs-CZ"/>
        </w:rPr>
        <w:t xml:space="preserve"> </w:t>
      </w:r>
      <w:r w:rsidRPr="00371DF6">
        <w:rPr>
          <w:rFonts w:ascii="Courier New" w:eastAsia="Times New Roman" w:hAnsi="Courier New" w:cs="Courier New"/>
          <w:lang w:eastAsia="cs-CZ"/>
        </w:rPr>
        <w:t>(včetně průtokových dotací prostřednictvím zřizovatele), a to následovně</w:t>
      </w:r>
    </w:p>
    <w:p w14:paraId="328E7D8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F71688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371DF6">
        <w:rPr>
          <w:rFonts w:ascii="Courier New" w:eastAsia="Times New Roman" w:hAnsi="Courier New" w:cs="Courier New"/>
          <w:b/>
          <w:lang w:eastAsia="cs-CZ"/>
        </w:rPr>
        <w:t>z rozpočtu odboru kultury a volnočasových aktivit</w:t>
      </w:r>
    </w:p>
    <w:p w14:paraId="5CC2B789"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 v rámci výběrového řízení na podporu kultury</w:t>
      </w:r>
    </w:p>
    <w:p w14:paraId="3507F61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 </w:t>
      </w:r>
      <w:proofErr w:type="spellStart"/>
      <w:r w:rsidRPr="00371DF6">
        <w:rPr>
          <w:rFonts w:ascii="Courier New" w:eastAsia="Times New Roman" w:hAnsi="Courier New" w:cs="Courier New"/>
          <w:lang w:eastAsia="cs-CZ"/>
        </w:rPr>
        <w:t>Pimprléto</w:t>
      </w:r>
      <w:proofErr w:type="spellEnd"/>
      <w:r w:rsidRPr="00371DF6">
        <w:rPr>
          <w:rFonts w:ascii="Courier New" w:eastAsia="Times New Roman" w:hAnsi="Courier New" w:cs="Courier New"/>
          <w:lang w:eastAsia="cs-CZ"/>
        </w:rPr>
        <w:tab/>
        <w:t>150 </w:t>
      </w:r>
      <w:proofErr w:type="spellStart"/>
      <w:proofErr w:type="gramStart"/>
      <w:r w:rsidRPr="00371DF6">
        <w:rPr>
          <w:rFonts w:ascii="Courier New" w:eastAsia="Times New Roman" w:hAnsi="Courier New" w:cs="Courier New"/>
          <w:lang w:eastAsia="cs-CZ"/>
        </w:rPr>
        <w:t>tis.Kč</w:t>
      </w:r>
      <w:proofErr w:type="spellEnd"/>
      <w:proofErr w:type="gramEnd"/>
    </w:p>
    <w:p w14:paraId="0D78726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w:t>
      </w:r>
      <w:proofErr w:type="spellStart"/>
      <w:r w:rsidRPr="00371DF6">
        <w:rPr>
          <w:rFonts w:ascii="Courier New" w:eastAsia="Times New Roman" w:hAnsi="Courier New" w:cs="Courier New"/>
          <w:lang w:eastAsia="cs-CZ"/>
        </w:rPr>
        <w:t>Spectaculo</w:t>
      </w:r>
      <w:proofErr w:type="spellEnd"/>
      <w:r w:rsidRPr="00371DF6">
        <w:rPr>
          <w:rFonts w:ascii="Courier New" w:eastAsia="Times New Roman" w:hAnsi="Courier New" w:cs="Courier New"/>
          <w:lang w:eastAsia="cs-CZ"/>
        </w:rPr>
        <w:t xml:space="preserve"> </w:t>
      </w:r>
      <w:proofErr w:type="spellStart"/>
      <w:r w:rsidRPr="00371DF6">
        <w:rPr>
          <w:rFonts w:ascii="Courier New" w:eastAsia="Times New Roman" w:hAnsi="Courier New" w:cs="Courier New"/>
          <w:lang w:eastAsia="cs-CZ"/>
        </w:rPr>
        <w:t>Interesse</w:t>
      </w:r>
      <w:proofErr w:type="spellEnd"/>
      <w:r w:rsidRPr="00371DF6">
        <w:rPr>
          <w:rFonts w:ascii="Courier New" w:eastAsia="Times New Roman" w:hAnsi="Courier New" w:cs="Courier New"/>
          <w:lang w:eastAsia="cs-CZ"/>
        </w:rPr>
        <w:t xml:space="preserve"> (zrušeno, vráceno)</w:t>
      </w:r>
      <w:r w:rsidRPr="00371DF6">
        <w:rPr>
          <w:rFonts w:ascii="Courier New" w:eastAsia="Times New Roman" w:hAnsi="Courier New" w:cs="Courier New"/>
          <w:lang w:eastAsia="cs-CZ"/>
        </w:rPr>
        <w:tab/>
        <w:t>- 2 000 </w:t>
      </w:r>
      <w:proofErr w:type="spellStart"/>
      <w:proofErr w:type="gramStart"/>
      <w:r w:rsidRPr="00371DF6">
        <w:rPr>
          <w:rFonts w:ascii="Courier New" w:eastAsia="Times New Roman" w:hAnsi="Courier New" w:cs="Courier New"/>
          <w:lang w:eastAsia="cs-CZ"/>
        </w:rPr>
        <w:t>tis.Kč</w:t>
      </w:r>
      <w:proofErr w:type="spellEnd"/>
      <w:proofErr w:type="gramEnd"/>
    </w:p>
    <w:p w14:paraId="60C8922F"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099CEF97"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w:t>
      </w:r>
      <w:proofErr w:type="spellStart"/>
      <w:r w:rsidRPr="00371DF6">
        <w:rPr>
          <w:rFonts w:ascii="Courier New" w:eastAsia="Times New Roman" w:hAnsi="Courier New" w:cs="Courier New"/>
          <w:lang w:eastAsia="cs-CZ"/>
        </w:rPr>
        <w:t>Pimprléto</w:t>
      </w:r>
      <w:proofErr w:type="spellEnd"/>
      <w:r w:rsidRPr="00371DF6">
        <w:rPr>
          <w:rFonts w:ascii="Courier New" w:eastAsia="Times New Roman" w:hAnsi="Courier New" w:cs="Courier New"/>
          <w:lang w:eastAsia="cs-CZ"/>
        </w:rPr>
        <w:tab/>
        <w:t>250 </w:t>
      </w:r>
      <w:proofErr w:type="spellStart"/>
      <w:proofErr w:type="gramStart"/>
      <w:r w:rsidRPr="00371DF6">
        <w:rPr>
          <w:rFonts w:ascii="Courier New" w:eastAsia="Times New Roman" w:hAnsi="Courier New" w:cs="Courier New"/>
          <w:lang w:eastAsia="cs-CZ"/>
        </w:rPr>
        <w:t>tis.Kč</w:t>
      </w:r>
      <w:proofErr w:type="spellEnd"/>
      <w:proofErr w:type="gramEnd"/>
    </w:p>
    <w:p w14:paraId="64A03784"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spolufinancování nákladů spojených s provozem</w:t>
      </w:r>
      <w:r w:rsidRPr="00371DF6">
        <w:rPr>
          <w:rFonts w:ascii="Courier New" w:eastAsia="Times New Roman" w:hAnsi="Courier New" w:cs="Courier New"/>
          <w:lang w:eastAsia="cs-CZ"/>
        </w:rPr>
        <w:tab/>
        <w:t>1 370 </w:t>
      </w:r>
      <w:proofErr w:type="spellStart"/>
      <w:proofErr w:type="gramStart"/>
      <w:r w:rsidRPr="00371DF6">
        <w:rPr>
          <w:rFonts w:ascii="Courier New" w:eastAsia="Times New Roman" w:hAnsi="Courier New" w:cs="Courier New"/>
          <w:lang w:eastAsia="cs-CZ"/>
        </w:rPr>
        <w:t>tis.Kč</w:t>
      </w:r>
      <w:proofErr w:type="spellEnd"/>
      <w:proofErr w:type="gramEnd"/>
    </w:p>
    <w:p w14:paraId="717E9D9D" w14:textId="77777777" w:rsidR="00371DF6" w:rsidRPr="00371DF6" w:rsidRDefault="00371DF6" w:rsidP="00371DF6">
      <w:pPr>
        <w:tabs>
          <w:tab w:val="right" w:pos="9922"/>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Ministerstva kultury</w:t>
      </w:r>
    </w:p>
    <w:p w14:paraId="217187FF"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program státní podpory profesionálních divadel</w:t>
      </w:r>
      <w:r w:rsidRPr="00371DF6">
        <w:rPr>
          <w:rFonts w:ascii="Courier New" w:eastAsia="Times New Roman" w:hAnsi="Courier New" w:cs="Courier New"/>
          <w:lang w:eastAsia="cs-CZ"/>
        </w:rPr>
        <w:tab/>
        <w:t>8 400 </w:t>
      </w:r>
      <w:proofErr w:type="spellStart"/>
      <w:proofErr w:type="gramStart"/>
      <w:r w:rsidRPr="00371DF6">
        <w:rPr>
          <w:rFonts w:ascii="Courier New" w:eastAsia="Times New Roman" w:hAnsi="Courier New" w:cs="Courier New"/>
          <w:lang w:eastAsia="cs-CZ"/>
        </w:rPr>
        <w:t>tis.Kč</w:t>
      </w:r>
      <w:proofErr w:type="spellEnd"/>
      <w:proofErr w:type="gramEnd"/>
    </w:p>
    <w:p w14:paraId="1B7B1423"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BC035AA"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1 358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pohledávky v rámci finančního vypořádání příspěvku na odpisy (234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účelovým příspěvkem z rozpočtu městského obvodu Moravská Ostrava a Přívoz na realizaci projektu „</w:t>
      </w:r>
      <w:proofErr w:type="spellStart"/>
      <w:r w:rsidRPr="00371DF6">
        <w:rPr>
          <w:rFonts w:ascii="Courier New" w:eastAsia="Times New Roman" w:hAnsi="Courier New" w:cs="Courier New"/>
          <w:lang w:eastAsia="cs-CZ"/>
        </w:rPr>
        <w:t>Pimprléto</w:t>
      </w:r>
      <w:proofErr w:type="spellEnd"/>
      <w:r w:rsidRPr="00371DF6">
        <w:rPr>
          <w:rFonts w:ascii="Courier New" w:eastAsia="Times New Roman" w:hAnsi="Courier New" w:cs="Courier New"/>
          <w:lang w:eastAsia="cs-CZ"/>
        </w:rPr>
        <w:t>“ (70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a proúčtováním snížení stavu transferů na pořízení dlouhodobého majetku ve věcné a časové souvislosti (1 054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77D7A86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264E1FDD"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763611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A91614A"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48 098 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7BF16E77"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1E291BCE"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A1C825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2C1B2B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175 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B41D6F0"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7827CB94"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29B9F2D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5DA4EDC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2 305 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5157B6B"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47DF762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2C47C2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6DBB0A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1 023 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695CF83"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342C95E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D7FBD8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8977CA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4 674 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EFD1F1B"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3C469AF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BB3254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2A92BA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30 052 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B45A5F1"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5F9F1C6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612AF0E"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5D29908"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7 717 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AD3312A"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79FBE6D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FD2B8B7"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20527C2"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2 052 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CB49705"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1312037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51C5CD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1C21EE03"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275 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379636E"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71281EC"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C0EEBD0"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2 714 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0009DEFF"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02E836C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18A0C2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80196F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181 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019A6C3"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5BC9EE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027C0BC"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48 269 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79657093"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31F4C8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2C84E02"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2 885 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3BF390F8"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39CAD0A"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6CA7395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65091B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2 879 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EBD0303"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0A0D525D"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C1D6C36"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FCD36D2"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6 </w:t>
            </w:r>
            <w:proofErr w:type="spellStart"/>
            <w:proofErr w:type="gramStart"/>
            <w:r w:rsidRPr="00371DF6">
              <w:rPr>
                <w:rFonts w:ascii="Calibri" w:eastAsia="Times New Roman" w:hAnsi="Calibri" w:cs="Courier New"/>
                <w:lang w:eastAsia="cs-CZ"/>
              </w:rPr>
              <w:t>tis.Kč</w:t>
            </w:r>
            <w:proofErr w:type="spellEnd"/>
            <w:proofErr w:type="gramEnd"/>
          </w:p>
        </w:tc>
      </w:tr>
    </w:tbl>
    <w:p w14:paraId="0429531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064B03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2 884 764,55 Kč</w:t>
      </w:r>
      <w:r w:rsidRPr="00371DF6">
        <w:rPr>
          <w:rFonts w:ascii="Courier New" w:eastAsia="Times New Roman" w:hAnsi="Courier New" w:cs="Courier New"/>
          <w:lang w:eastAsia="cs-CZ"/>
        </w:rPr>
        <w:t xml:space="preserve">, z toho v hlavní činnosti byl vykázán kladný výsledek hospodaření ve výši 2 879 179,95 Kč a v doplňkové činnosti zisk ve výši 5 584,60 Kč (pronájem divadelních prostor a Galerie loutek). Hospodaření organizace v roce 2021 bylo ovlivněno celosvětovou pandemií covid-19, v důsledku které byl provoz organizace v souladu s nařízenými vládními </w:t>
      </w:r>
      <w:r w:rsidRPr="00371DF6">
        <w:rPr>
          <w:rFonts w:ascii="Courier New" w:eastAsia="Times New Roman" w:hAnsi="Courier New" w:cs="Courier New"/>
          <w:lang w:eastAsia="cs-CZ"/>
        </w:rPr>
        <w:lastRenderedPageBreak/>
        <w:t>opatřeními pro veřejnost omezen či zcela uzavřen, a která měla vliv jak na zvýšené náklady (nákup ochranných a dezinfekčních prostředků, alternativní činnosti, testování), tak na výpadek na straně příjmů (tržby ze vstupného, pronájmy), ale přinesla také výraznou úsporu na straně nákladů (snížení provozních výdajů v době omezení či uzavření provozu – zejména nižší spotřeba energií, nižší honoráře hostujícím umělcům, nižší odměny externím zaměstnancům na základě dohod o provedení práce nebo činnosti, úspora v osobních nákladech, za autorské poplatky, na cestovném). Významně se do výsledku hospodaření promítá výrazné meziroční navýšení provozní dotace z rozpočtu Ministerstva kultury i z rozpočtu Moravskoslezského kraje. Výše uvedený výsledek hospodaření organizace za rok 2021 byl rozdělen do příslušných fondů následovně</w:t>
      </w:r>
    </w:p>
    <w:p w14:paraId="71C9A757"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285 000,00 Kč,</w:t>
      </w:r>
    </w:p>
    <w:p w14:paraId="6025A1A0"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2 599 764,55 Kč.</w:t>
      </w:r>
    </w:p>
    <w:p w14:paraId="1EB65C0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54F6524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MSK a městského obvodu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233 793,69 Kč</w:t>
      </w:r>
      <w:r w:rsidRPr="00371DF6">
        <w:rPr>
          <w:rFonts w:ascii="Courier New" w:eastAsia="Times New Roman" w:hAnsi="Courier New" w:cs="Courier New"/>
          <w:lang w:eastAsia="cs-CZ"/>
        </w:rPr>
        <w:t>.</w:t>
      </w:r>
    </w:p>
    <w:p w14:paraId="08BEB1A1"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6B1267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V roce 2021 byl organizaci schválen a plně poskytnut </w:t>
      </w:r>
      <w:r w:rsidRPr="00371DF6">
        <w:rPr>
          <w:rFonts w:ascii="Courier New" w:eastAsia="Times New Roman" w:hAnsi="Courier New" w:cs="Courier New"/>
          <w:b/>
          <w:bCs/>
          <w:lang w:eastAsia="cs-CZ"/>
        </w:rPr>
        <w:t>investiční příspěvek</w:t>
      </w:r>
      <w:r w:rsidRPr="00371DF6">
        <w:rPr>
          <w:rFonts w:ascii="Courier New" w:eastAsia="Times New Roman" w:hAnsi="Courier New" w:cs="Courier New"/>
          <w:lang w:eastAsia="cs-CZ"/>
        </w:rPr>
        <w:t xml:space="preserve"> ve výši 13 000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na realizaci akce „</w:t>
      </w:r>
      <w:r w:rsidRPr="00371DF6">
        <w:rPr>
          <w:rFonts w:ascii="Courier New" w:eastAsia="Times New Roman" w:hAnsi="Courier New" w:cs="Courier New"/>
          <w:b/>
          <w:bCs/>
          <w:lang w:eastAsia="cs-CZ"/>
        </w:rPr>
        <w:t>Rekonstrukce střešních plášťů DLO</w:t>
      </w:r>
      <w:r w:rsidRPr="00371DF6">
        <w:rPr>
          <w:rFonts w:ascii="Courier New" w:eastAsia="Times New Roman" w:hAnsi="Courier New" w:cs="Courier New"/>
          <w:lang w:eastAsia="cs-CZ"/>
        </w:rPr>
        <w:t xml:space="preserve">“. Z příspěvku bylo ve sledovaném období proinvestováno celkem </w:t>
      </w:r>
      <w:r w:rsidRPr="00371DF6">
        <w:rPr>
          <w:rFonts w:ascii="Courier New" w:eastAsia="Times New Roman" w:hAnsi="Courier New" w:cs="Courier New"/>
          <w:b/>
          <w:bCs/>
          <w:lang w:eastAsia="cs-CZ"/>
        </w:rPr>
        <w:t>12 929 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nevyčerpaná část ve výši 71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byla v průběhu roku vrácena zpět na účet zřizovatele. Z vlastních prostředků </w:t>
      </w:r>
      <w:r w:rsidRPr="00371DF6">
        <w:rPr>
          <w:rFonts w:ascii="Courier New" w:eastAsia="Times New Roman" w:hAnsi="Courier New" w:cs="Courier New"/>
          <w:b/>
          <w:lang w:eastAsia="cs-CZ"/>
        </w:rPr>
        <w:t>investičního fondu</w:t>
      </w:r>
      <w:r w:rsidRPr="00371DF6">
        <w:rPr>
          <w:rFonts w:ascii="Courier New" w:eastAsia="Times New Roman" w:hAnsi="Courier New" w:cs="Courier New"/>
          <w:lang w:eastAsia="cs-CZ"/>
        </w:rPr>
        <w:t xml:space="preserve"> organizace pořídila dlouhodobý majetek v celkové hodnotě </w:t>
      </w:r>
      <w:r w:rsidRPr="00371DF6">
        <w:rPr>
          <w:rFonts w:ascii="Courier New" w:eastAsia="Times New Roman" w:hAnsi="Courier New" w:cs="Courier New"/>
          <w:b/>
          <w:lang w:eastAsia="cs-CZ"/>
        </w:rPr>
        <w:t>2 884 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(jedná se zejména o pořízení PD k akci „Rekonstrukce tahových jednotek HS“ studiové technologie pro zvukovou prvovýrobu, digitální mixážní konzole, LED panelů s příslušenstvím, myčky, kuchyňské linky, digitálních videokamer, setu mikrofonní techniky, objektivu, kombinovaného stroje do truhlářské dílny aj.).</w:t>
      </w:r>
    </w:p>
    <w:p w14:paraId="251C4BF7"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499AFBD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56 s průměrnou mzdou ve výši 31 552 Kč. Organizace vykázala k 31.12.2021 pohledávky ve výši 707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5 043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w:t>
      </w:r>
    </w:p>
    <w:p w14:paraId="59BBB73A"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1701"/>
        <w:gridCol w:w="1701"/>
      </w:tblGrid>
      <w:tr w:rsidR="00371DF6" w:rsidRPr="00371DF6" w14:paraId="519C6A0E" w14:textId="77777777" w:rsidTr="00BE1DC9">
        <w:trPr>
          <w:trHeight w:val="338"/>
          <w:jc w:val="center"/>
        </w:trPr>
        <w:tc>
          <w:tcPr>
            <w:tcW w:w="42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1171034A"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70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3797F1D8"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70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B25BBA4"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2B66CC15" w14:textId="77777777" w:rsidTr="00BE1DC9">
        <w:trPr>
          <w:trHeight w:val="338"/>
          <w:jc w:val="center"/>
        </w:trPr>
        <w:tc>
          <w:tcPr>
            <w:tcW w:w="4238" w:type="dxa"/>
            <w:tcBorders>
              <w:top w:val="single" w:sz="12" w:space="0" w:color="auto"/>
              <w:left w:val="single" w:sz="12" w:space="0" w:color="auto"/>
              <w:bottom w:val="single" w:sz="4" w:space="0" w:color="auto"/>
              <w:right w:val="single" w:sz="12" w:space="0" w:color="auto"/>
            </w:tcBorders>
            <w:vAlign w:val="center"/>
            <w:hideMark/>
          </w:tcPr>
          <w:p w14:paraId="789D6F01"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odehraných představení</w:t>
            </w:r>
          </w:p>
        </w:tc>
        <w:tc>
          <w:tcPr>
            <w:tcW w:w="1701" w:type="dxa"/>
            <w:tcBorders>
              <w:top w:val="single" w:sz="12" w:space="0" w:color="auto"/>
              <w:left w:val="single" w:sz="12" w:space="0" w:color="auto"/>
              <w:bottom w:val="single" w:sz="4" w:space="0" w:color="auto"/>
              <w:right w:val="single" w:sz="4" w:space="0" w:color="auto"/>
            </w:tcBorders>
            <w:vAlign w:val="center"/>
          </w:tcPr>
          <w:p w14:paraId="4AB863F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214</w:t>
            </w:r>
          </w:p>
        </w:tc>
        <w:tc>
          <w:tcPr>
            <w:tcW w:w="1701" w:type="dxa"/>
            <w:tcBorders>
              <w:top w:val="single" w:sz="12" w:space="0" w:color="auto"/>
              <w:left w:val="single" w:sz="4" w:space="0" w:color="auto"/>
              <w:bottom w:val="single" w:sz="4" w:space="0" w:color="auto"/>
              <w:right w:val="single" w:sz="12" w:space="0" w:color="auto"/>
            </w:tcBorders>
            <w:vAlign w:val="center"/>
          </w:tcPr>
          <w:p w14:paraId="1EE0A6A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266</w:t>
            </w:r>
          </w:p>
        </w:tc>
      </w:tr>
      <w:tr w:rsidR="00371DF6" w:rsidRPr="00371DF6" w14:paraId="5FFFCDE7" w14:textId="77777777" w:rsidTr="00BE1DC9">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21B012EE"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Celkový počet premiér</w:t>
            </w:r>
          </w:p>
        </w:tc>
        <w:tc>
          <w:tcPr>
            <w:tcW w:w="1701" w:type="dxa"/>
            <w:tcBorders>
              <w:top w:val="single" w:sz="4" w:space="0" w:color="auto"/>
              <w:left w:val="single" w:sz="12" w:space="0" w:color="auto"/>
              <w:bottom w:val="single" w:sz="4" w:space="0" w:color="auto"/>
              <w:right w:val="single" w:sz="4" w:space="0" w:color="auto"/>
            </w:tcBorders>
            <w:vAlign w:val="center"/>
          </w:tcPr>
          <w:p w14:paraId="7AD2EB01"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w:t>
            </w:r>
          </w:p>
        </w:tc>
        <w:tc>
          <w:tcPr>
            <w:tcW w:w="1701" w:type="dxa"/>
            <w:tcBorders>
              <w:top w:val="single" w:sz="4" w:space="0" w:color="auto"/>
              <w:left w:val="single" w:sz="4" w:space="0" w:color="auto"/>
              <w:bottom w:val="single" w:sz="4" w:space="0" w:color="auto"/>
              <w:right w:val="single" w:sz="12" w:space="0" w:color="auto"/>
            </w:tcBorders>
            <w:vAlign w:val="center"/>
          </w:tcPr>
          <w:p w14:paraId="088E8E90"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w:t>
            </w:r>
          </w:p>
        </w:tc>
      </w:tr>
      <w:tr w:rsidR="00371DF6" w:rsidRPr="00371DF6" w14:paraId="03852C42" w14:textId="77777777" w:rsidTr="00BE1DC9">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738AFB78"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Kapacita nabídnutých míst</w:t>
            </w:r>
          </w:p>
        </w:tc>
        <w:tc>
          <w:tcPr>
            <w:tcW w:w="1701" w:type="dxa"/>
            <w:tcBorders>
              <w:top w:val="single" w:sz="4" w:space="0" w:color="auto"/>
              <w:left w:val="single" w:sz="12" w:space="0" w:color="auto"/>
              <w:bottom w:val="single" w:sz="4" w:space="0" w:color="auto"/>
              <w:right w:val="single" w:sz="4" w:space="0" w:color="auto"/>
            </w:tcBorders>
            <w:vAlign w:val="center"/>
          </w:tcPr>
          <w:p w14:paraId="35DE21A8"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29 326</w:t>
            </w:r>
          </w:p>
        </w:tc>
        <w:tc>
          <w:tcPr>
            <w:tcW w:w="1701" w:type="dxa"/>
            <w:tcBorders>
              <w:top w:val="single" w:sz="4" w:space="0" w:color="auto"/>
              <w:left w:val="single" w:sz="4" w:space="0" w:color="auto"/>
              <w:bottom w:val="single" w:sz="4" w:space="0" w:color="auto"/>
              <w:right w:val="single" w:sz="12" w:space="0" w:color="auto"/>
            </w:tcBorders>
            <w:vAlign w:val="center"/>
          </w:tcPr>
          <w:p w14:paraId="25BDF5A3"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28 824</w:t>
            </w:r>
          </w:p>
        </w:tc>
      </w:tr>
      <w:tr w:rsidR="00371DF6" w:rsidRPr="00371DF6" w14:paraId="5DC9A63B" w14:textId="77777777" w:rsidTr="00BE1DC9">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26FFA2BD"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prodaných vstupenek</w:t>
            </w:r>
          </w:p>
        </w:tc>
        <w:tc>
          <w:tcPr>
            <w:tcW w:w="1701" w:type="dxa"/>
            <w:tcBorders>
              <w:top w:val="single" w:sz="4" w:space="0" w:color="auto"/>
              <w:left w:val="single" w:sz="12" w:space="0" w:color="auto"/>
              <w:bottom w:val="single" w:sz="4" w:space="0" w:color="auto"/>
              <w:right w:val="single" w:sz="4" w:space="0" w:color="auto"/>
            </w:tcBorders>
            <w:vAlign w:val="center"/>
          </w:tcPr>
          <w:p w14:paraId="3813006E"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20 662</w:t>
            </w:r>
          </w:p>
        </w:tc>
        <w:tc>
          <w:tcPr>
            <w:tcW w:w="1701" w:type="dxa"/>
            <w:tcBorders>
              <w:top w:val="single" w:sz="4" w:space="0" w:color="auto"/>
              <w:left w:val="single" w:sz="4" w:space="0" w:color="auto"/>
              <w:bottom w:val="single" w:sz="4" w:space="0" w:color="auto"/>
              <w:right w:val="single" w:sz="12" w:space="0" w:color="auto"/>
            </w:tcBorders>
            <w:vAlign w:val="center"/>
          </w:tcPr>
          <w:p w14:paraId="4C0458A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18 316</w:t>
            </w:r>
          </w:p>
        </w:tc>
      </w:tr>
      <w:tr w:rsidR="00371DF6" w:rsidRPr="00371DF6" w14:paraId="09E5DE3D" w14:textId="77777777" w:rsidTr="00BE1DC9">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1BFAFBAE"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Průměrná cena vstupného (v Kč)</w:t>
            </w:r>
          </w:p>
        </w:tc>
        <w:tc>
          <w:tcPr>
            <w:tcW w:w="1701" w:type="dxa"/>
            <w:tcBorders>
              <w:top w:val="single" w:sz="4" w:space="0" w:color="auto"/>
              <w:left w:val="single" w:sz="12" w:space="0" w:color="auto"/>
              <w:bottom w:val="single" w:sz="4" w:space="0" w:color="auto"/>
              <w:right w:val="single" w:sz="4" w:space="0" w:color="auto"/>
            </w:tcBorders>
            <w:vAlign w:val="center"/>
          </w:tcPr>
          <w:p w14:paraId="0695F850"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68</w:t>
            </w:r>
          </w:p>
        </w:tc>
        <w:tc>
          <w:tcPr>
            <w:tcW w:w="1701" w:type="dxa"/>
            <w:tcBorders>
              <w:top w:val="single" w:sz="4" w:space="0" w:color="auto"/>
              <w:left w:val="single" w:sz="4" w:space="0" w:color="auto"/>
              <w:bottom w:val="single" w:sz="4" w:space="0" w:color="auto"/>
              <w:right w:val="single" w:sz="12" w:space="0" w:color="auto"/>
            </w:tcBorders>
            <w:vAlign w:val="center"/>
          </w:tcPr>
          <w:p w14:paraId="4263CE15"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80</w:t>
            </w:r>
          </w:p>
        </w:tc>
      </w:tr>
      <w:tr w:rsidR="00371DF6" w:rsidRPr="00371DF6" w14:paraId="605D4BD6" w14:textId="77777777" w:rsidTr="00BE1DC9">
        <w:trPr>
          <w:trHeight w:val="339"/>
          <w:jc w:val="center"/>
        </w:trPr>
        <w:tc>
          <w:tcPr>
            <w:tcW w:w="4238" w:type="dxa"/>
            <w:tcBorders>
              <w:top w:val="single" w:sz="4" w:space="0" w:color="auto"/>
              <w:left w:val="single" w:sz="12" w:space="0" w:color="auto"/>
              <w:bottom w:val="single" w:sz="12" w:space="0" w:color="auto"/>
              <w:right w:val="single" w:sz="12" w:space="0" w:color="auto"/>
            </w:tcBorders>
            <w:vAlign w:val="center"/>
            <w:hideMark/>
          </w:tcPr>
          <w:p w14:paraId="528B7F22" w14:textId="7847D935" w:rsidR="00371DF6" w:rsidRPr="00371DF6" w:rsidRDefault="00371DF6" w:rsidP="00371DF6">
            <w:pPr>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Tržby ze vstupného (v </w:t>
            </w:r>
            <w:proofErr w:type="spellStart"/>
            <w:proofErr w:type="gramStart"/>
            <w:r w:rsidR="00536C48">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701" w:type="dxa"/>
            <w:tcBorders>
              <w:top w:val="single" w:sz="4" w:space="0" w:color="auto"/>
              <w:left w:val="single" w:sz="12" w:space="0" w:color="auto"/>
              <w:bottom w:val="single" w:sz="12" w:space="0" w:color="auto"/>
              <w:right w:val="single" w:sz="4" w:space="0" w:color="auto"/>
            </w:tcBorders>
            <w:vAlign w:val="center"/>
          </w:tcPr>
          <w:p w14:paraId="4C99254D"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1 398</w:t>
            </w:r>
          </w:p>
        </w:tc>
        <w:tc>
          <w:tcPr>
            <w:tcW w:w="1701" w:type="dxa"/>
            <w:tcBorders>
              <w:top w:val="single" w:sz="4" w:space="0" w:color="auto"/>
              <w:left w:val="single" w:sz="4" w:space="0" w:color="auto"/>
              <w:bottom w:val="single" w:sz="12" w:space="0" w:color="auto"/>
              <w:right w:val="single" w:sz="12" w:space="0" w:color="auto"/>
            </w:tcBorders>
            <w:vAlign w:val="center"/>
          </w:tcPr>
          <w:p w14:paraId="2A38CEAB"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1 463</w:t>
            </w:r>
          </w:p>
        </w:tc>
      </w:tr>
    </w:tbl>
    <w:p w14:paraId="64816C59" w14:textId="54269023" w:rsidR="00F31046" w:rsidRDefault="00F3104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6746794" w14:textId="1AB682F1"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6CA19C9" w14:textId="5361E8B2" w:rsidR="004A6396" w:rsidRDefault="004A6396">
      <w:pPr>
        <w:rPr>
          <w:rFonts w:ascii="Courier New" w:eastAsia="Times New Roman" w:hAnsi="Courier New" w:cs="Courier New"/>
          <w:lang w:eastAsia="cs-CZ"/>
        </w:rPr>
      </w:pPr>
      <w:r>
        <w:rPr>
          <w:rFonts w:ascii="Courier New" w:eastAsia="Times New Roman" w:hAnsi="Courier New" w:cs="Courier New"/>
          <w:lang w:eastAsia="cs-CZ"/>
        </w:rPr>
        <w:br w:type="page"/>
      </w:r>
    </w:p>
    <w:p w14:paraId="30AEE3B5" w14:textId="02CB3DDC" w:rsidR="004A6396" w:rsidRDefault="004A6396" w:rsidP="004A6396">
      <w:pPr>
        <w:pStyle w:val="Zvrenet03"/>
      </w:pPr>
      <w:bookmarkStart w:id="128" w:name="_Toc107298489"/>
      <w:r>
        <w:lastRenderedPageBreak/>
        <w:t>Komorní scéna Aréna</w:t>
      </w:r>
      <w:bookmarkEnd w:id="128"/>
    </w:p>
    <w:p w14:paraId="50811BD0" w14:textId="77777777" w:rsidR="00371DF6" w:rsidRPr="00371DF6" w:rsidRDefault="00371DF6" w:rsidP="00371DF6">
      <w:pPr>
        <w:tabs>
          <w:tab w:val="right" w:pos="9923"/>
        </w:tabs>
        <w:spacing w:after="0" w:line="240" w:lineRule="auto"/>
        <w:jc w:val="both"/>
        <w:rPr>
          <w:rFonts w:ascii="Courier New" w:eastAsia="Times New Roman" w:hAnsi="Courier New" w:cs="Courier New"/>
          <w:bCs/>
          <w:lang w:eastAsia="cs-CZ"/>
        </w:rPr>
      </w:pPr>
      <w:r w:rsidRPr="00371DF6">
        <w:rPr>
          <w:rFonts w:ascii="Courier New" w:eastAsia="Times New Roman" w:hAnsi="Courier New" w:cs="Courier New"/>
          <w:bCs/>
          <w:lang w:eastAsia="cs-CZ"/>
        </w:rPr>
        <w:t>Hlavním účelem zřízené organizace je provozování divadelní činnosti, kulturní, kulturně vzdělávací a kulturně společenské činnosti.</w:t>
      </w:r>
    </w:p>
    <w:p w14:paraId="0414DBF9" w14:textId="77777777" w:rsidR="00371DF6" w:rsidRPr="00371DF6" w:rsidRDefault="00371DF6" w:rsidP="00371DF6">
      <w:pPr>
        <w:tabs>
          <w:tab w:val="right" w:pos="9923"/>
        </w:tabs>
        <w:spacing w:after="0" w:line="240" w:lineRule="auto"/>
        <w:jc w:val="both"/>
        <w:rPr>
          <w:rFonts w:ascii="Courier New" w:eastAsia="Times New Roman" w:hAnsi="Courier New" w:cs="Courier New"/>
          <w:bCs/>
          <w:lang w:eastAsia="cs-CZ"/>
        </w:rPr>
      </w:pPr>
    </w:p>
    <w:p w14:paraId="2F47980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22 777 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560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31 054 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 xml:space="preserve"> (včetně průtokových dotací prostřednictvím zřizovatele), a to následovně</w:t>
      </w:r>
    </w:p>
    <w:p w14:paraId="68A023B3"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62867E17"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5CA0200E"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spolufinancování nákladů spojených s provozem</w:t>
      </w:r>
      <w:r w:rsidRPr="00371DF6">
        <w:rPr>
          <w:rFonts w:ascii="Courier New" w:eastAsia="Times New Roman" w:hAnsi="Courier New" w:cs="Courier New"/>
          <w:lang w:eastAsia="cs-CZ"/>
        </w:rPr>
        <w:tab/>
        <w:t>137 </w:t>
      </w:r>
      <w:proofErr w:type="spellStart"/>
      <w:proofErr w:type="gramStart"/>
      <w:r w:rsidRPr="00371DF6">
        <w:rPr>
          <w:rFonts w:ascii="Courier New" w:eastAsia="Times New Roman" w:hAnsi="Courier New" w:cs="Courier New"/>
          <w:lang w:eastAsia="cs-CZ"/>
        </w:rPr>
        <w:t>tis.Kč</w:t>
      </w:r>
      <w:proofErr w:type="spellEnd"/>
      <w:proofErr w:type="gramEnd"/>
    </w:p>
    <w:p w14:paraId="05FAA1EA" w14:textId="77777777" w:rsidR="00371DF6" w:rsidRPr="00371DF6" w:rsidRDefault="00371DF6" w:rsidP="00371DF6">
      <w:pPr>
        <w:tabs>
          <w:tab w:val="right" w:pos="9922"/>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Ministerstva kultury</w:t>
      </w:r>
    </w:p>
    <w:p w14:paraId="7B2245E7"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program státní podpory profesionálních divadel</w:t>
      </w:r>
      <w:r w:rsidRPr="00371DF6">
        <w:rPr>
          <w:rFonts w:ascii="Courier New" w:eastAsia="Times New Roman" w:hAnsi="Courier New" w:cs="Courier New"/>
          <w:lang w:eastAsia="cs-CZ"/>
        </w:rPr>
        <w:tab/>
        <w:t>8 140 </w:t>
      </w:r>
      <w:proofErr w:type="spellStart"/>
      <w:proofErr w:type="gramStart"/>
      <w:r w:rsidRPr="00371DF6">
        <w:rPr>
          <w:rFonts w:ascii="Courier New" w:eastAsia="Times New Roman" w:hAnsi="Courier New" w:cs="Courier New"/>
          <w:lang w:eastAsia="cs-CZ"/>
        </w:rPr>
        <w:t>tis.Kč</w:t>
      </w:r>
      <w:proofErr w:type="spellEnd"/>
      <w:proofErr w:type="gramEnd"/>
    </w:p>
    <w:p w14:paraId="6CE09C1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FD0EAD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186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závazku v rámci finančního vypořádání příspěvku na odpisy (</w:t>
      </w:r>
      <w:r w:rsidRPr="00371DF6">
        <w:rPr>
          <w:rFonts w:ascii="Courier New" w:eastAsia="Times New Roman" w:hAnsi="Courier New" w:cs="Courier New"/>
          <w:lang w:eastAsia="cs-CZ"/>
        </w:rPr>
        <w:noBreakHyphen/>
        <w:t>17 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a proúčtováním hodnoty dárkových poukazů, které nebyly ve stanovené lhůtě vyčerpány a jejich majitelé se vzdali nároku na náhradu ve prospěch divadla (203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0CCEBEEF"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32C807EE"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27F9589"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398AA3F"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27 328 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4ECFB0EF"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3EE51585"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57763E8"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040BE43"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8D7AD59"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10C39B31"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3B256AE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5834AC2"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1 775 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2B42B79"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4522040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500579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92CB1F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226 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0C85E9E"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54F4732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0F2BA3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ADDF9E3"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3 473 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54A25FE"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51E2B57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15900A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E7BFA9D"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20 329 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CEB3322"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08A02EC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42E85C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7CEA06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622 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A75B762"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061551E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AF4E23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F9822A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577 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E242C8D"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0109013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1809A4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DABAD4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326 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024EFAA"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CCE054C"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6AE19E9"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1 458 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0963C629"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640B157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18424AD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23F170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112 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03339D1"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3B5B91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D8B3312"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31 240 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3F301C84"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283DDF91"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8B692F1"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5 370 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250538EB"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3C2BC2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50BA34C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288CBF5"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5 271 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788F721"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4654AB7"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CF022ED"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378ACC6"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99 </w:t>
            </w:r>
            <w:proofErr w:type="spellStart"/>
            <w:proofErr w:type="gramStart"/>
            <w:r w:rsidRPr="00371DF6">
              <w:rPr>
                <w:rFonts w:ascii="Calibri" w:eastAsia="Times New Roman" w:hAnsi="Calibri" w:cs="Courier New"/>
                <w:lang w:eastAsia="cs-CZ"/>
              </w:rPr>
              <w:t>tis.Kč</w:t>
            </w:r>
            <w:proofErr w:type="spellEnd"/>
            <w:proofErr w:type="gramEnd"/>
          </w:p>
        </w:tc>
      </w:tr>
    </w:tbl>
    <w:p w14:paraId="1C7D869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6A1A514"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5 369 426,53 Kč</w:t>
      </w:r>
      <w:r w:rsidRPr="00371DF6">
        <w:rPr>
          <w:rFonts w:ascii="Courier New" w:eastAsia="Times New Roman" w:hAnsi="Courier New" w:cs="Courier New"/>
          <w:lang w:eastAsia="cs-CZ"/>
        </w:rPr>
        <w:t xml:space="preserve">, z toho v hlavní činnosti byl vykázán kladný výsledek hospodaření ve výši 5 270 258,04 Kč a v doplňkové činnosti zisk ve výši 99 168,49 Kč (příjmy ze smluv o reklamě a vzájemné propagace).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alternativní činnosti, testování), tak na výpadek na straně příjmů (tržby ze vstupného), ale přinesla také výraznou úsporu na straně nákladů (snížení provozních výdajů v době omezení či uzavření provozu – zejména nižší honoráře hostujícím umělcům, nižší odměny externím zaměstnancům na základě dohod o provedení práce nebo činnosti, úspora za autorské poplatky, cestovné). Významně se do výsledku hospodaření promítá výrazné meziroční navýšení provozní dotace z </w:t>
      </w:r>
      <w:r w:rsidRPr="00371DF6">
        <w:rPr>
          <w:rFonts w:ascii="Courier New" w:eastAsia="Times New Roman" w:hAnsi="Courier New" w:cs="Courier New"/>
          <w:lang w:eastAsia="cs-CZ"/>
        </w:rPr>
        <w:lastRenderedPageBreak/>
        <w:t>rozpočtu Ministerstva kultury. Výše uvedený výsledek hospodaření organizace za rok 2021 byl plně převeden do rezervního fondu organizace.</w:t>
      </w:r>
    </w:p>
    <w:p w14:paraId="5246AFA7"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7CCD8D21"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vrátí</w:t>
      </w:r>
      <w:r w:rsidRPr="00371DF6">
        <w:rPr>
          <w:rFonts w:ascii="Courier New" w:eastAsia="Times New Roman" w:hAnsi="Courier New" w:cs="Courier New"/>
          <w:lang w:eastAsia="cs-CZ"/>
        </w:rPr>
        <w:t xml:space="preserve"> organizace zřizovateli částku </w:t>
      </w:r>
      <w:r w:rsidRPr="00371DF6">
        <w:rPr>
          <w:rFonts w:ascii="Courier New" w:eastAsia="Times New Roman" w:hAnsi="Courier New" w:cs="Courier New"/>
          <w:b/>
          <w:bCs/>
          <w:lang w:eastAsia="cs-CZ"/>
        </w:rPr>
        <w:t>17 525 Kč</w:t>
      </w:r>
      <w:r w:rsidRPr="00371DF6">
        <w:rPr>
          <w:rFonts w:ascii="Courier New" w:eastAsia="Times New Roman" w:hAnsi="Courier New" w:cs="Courier New"/>
          <w:lang w:eastAsia="cs-CZ"/>
        </w:rPr>
        <w:t xml:space="preserve"> jakožto rozdíl mezi skutečnou a plánovanou výší odpisů.</w:t>
      </w:r>
    </w:p>
    <w:p w14:paraId="74AC27A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0B7AAE8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Organizaci nebyl ve sledovaném období schválen z rozpočtu SMO žádný </w:t>
      </w:r>
      <w:r w:rsidRPr="00371DF6">
        <w:rPr>
          <w:rFonts w:ascii="Courier New" w:eastAsia="Times New Roman" w:hAnsi="Courier New" w:cs="Courier New"/>
          <w:b/>
          <w:lang w:eastAsia="cs-CZ"/>
        </w:rPr>
        <w:t>investiční příspěvek</w:t>
      </w:r>
      <w:r w:rsidRPr="00371DF6">
        <w:rPr>
          <w:rFonts w:ascii="Courier New" w:eastAsia="Times New Roman" w:hAnsi="Courier New" w:cs="Courier New"/>
          <w:lang w:eastAsia="cs-CZ"/>
        </w:rPr>
        <w:t xml:space="preserve">. Z vlastních prostředků </w:t>
      </w:r>
      <w:r w:rsidRPr="00371DF6">
        <w:rPr>
          <w:rFonts w:ascii="Courier New" w:eastAsia="Times New Roman" w:hAnsi="Courier New" w:cs="Courier New"/>
          <w:b/>
          <w:lang w:eastAsia="cs-CZ"/>
        </w:rPr>
        <w:t>investičního fondu</w:t>
      </w:r>
      <w:r w:rsidRPr="00371DF6">
        <w:rPr>
          <w:rFonts w:ascii="Courier New" w:eastAsia="Times New Roman" w:hAnsi="Courier New" w:cs="Courier New"/>
          <w:lang w:eastAsia="cs-CZ"/>
        </w:rPr>
        <w:t xml:space="preserve"> organizace pořídila dlouhodobý majetek v hodnotě </w:t>
      </w:r>
      <w:r w:rsidRPr="00371DF6">
        <w:rPr>
          <w:rFonts w:ascii="Courier New" w:eastAsia="Times New Roman" w:hAnsi="Courier New" w:cs="Courier New"/>
          <w:b/>
          <w:lang w:eastAsia="cs-CZ"/>
        </w:rPr>
        <w:t>751 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(jedná se zejména o pořízení titulkovacího zařízení, světelných nápisů v prostoru před pokladnou divadla, akustických dveří, kulisy do inscenace aj.).</w:t>
      </w:r>
    </w:p>
    <w:p w14:paraId="7C87328F"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69AB81E5"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36,13 s průměrnou mzdou ve výši 33 234 Kč. Organizace vykázala k 31.12.2021 pohledávky ve výši 712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2 218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 a dlouhodobé pohledávky ve výši 1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73A32866"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5"/>
        <w:gridCol w:w="1679"/>
        <w:gridCol w:w="1680"/>
      </w:tblGrid>
      <w:tr w:rsidR="00371DF6" w:rsidRPr="00371DF6" w14:paraId="71A1586A" w14:textId="77777777" w:rsidTr="00BE1DC9">
        <w:trPr>
          <w:trHeight w:val="338"/>
          <w:jc w:val="center"/>
        </w:trPr>
        <w:tc>
          <w:tcPr>
            <w:tcW w:w="4805" w:type="dxa"/>
            <w:tcBorders>
              <w:top w:val="single" w:sz="12" w:space="0" w:color="auto"/>
              <w:left w:val="single" w:sz="12" w:space="0" w:color="auto"/>
              <w:bottom w:val="single" w:sz="12" w:space="0" w:color="auto"/>
              <w:right w:val="single" w:sz="12" w:space="0" w:color="auto"/>
            </w:tcBorders>
            <w:shd w:val="clear" w:color="auto" w:fill="D9D9D9"/>
            <w:vAlign w:val="center"/>
          </w:tcPr>
          <w:p w14:paraId="5551B4B5"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679" w:type="dxa"/>
            <w:tcBorders>
              <w:top w:val="single" w:sz="12" w:space="0" w:color="auto"/>
              <w:left w:val="single" w:sz="12" w:space="0" w:color="auto"/>
              <w:bottom w:val="single" w:sz="12" w:space="0" w:color="auto"/>
            </w:tcBorders>
            <w:shd w:val="clear" w:color="auto" w:fill="D9D9D9"/>
            <w:vAlign w:val="center"/>
          </w:tcPr>
          <w:p w14:paraId="3A8E7412"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680" w:type="dxa"/>
            <w:tcBorders>
              <w:top w:val="single" w:sz="12" w:space="0" w:color="auto"/>
              <w:bottom w:val="single" w:sz="12" w:space="0" w:color="auto"/>
              <w:right w:val="single" w:sz="12" w:space="0" w:color="auto"/>
            </w:tcBorders>
            <w:shd w:val="clear" w:color="auto" w:fill="D9D9D9"/>
            <w:vAlign w:val="center"/>
          </w:tcPr>
          <w:p w14:paraId="0607BB19"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0C0EDA6E" w14:textId="77777777" w:rsidTr="00BE1DC9">
        <w:trPr>
          <w:trHeight w:val="338"/>
          <w:jc w:val="center"/>
        </w:trPr>
        <w:tc>
          <w:tcPr>
            <w:tcW w:w="4805" w:type="dxa"/>
            <w:tcBorders>
              <w:top w:val="single" w:sz="12" w:space="0" w:color="auto"/>
              <w:left w:val="single" w:sz="12" w:space="0" w:color="auto"/>
              <w:right w:val="single" w:sz="12" w:space="0" w:color="auto"/>
            </w:tcBorders>
            <w:vAlign w:val="center"/>
          </w:tcPr>
          <w:p w14:paraId="55C9CC66"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odehraných představení</w:t>
            </w:r>
          </w:p>
        </w:tc>
        <w:tc>
          <w:tcPr>
            <w:tcW w:w="1679" w:type="dxa"/>
            <w:tcBorders>
              <w:top w:val="single" w:sz="12" w:space="0" w:color="auto"/>
              <w:left w:val="single" w:sz="12" w:space="0" w:color="auto"/>
            </w:tcBorders>
            <w:vAlign w:val="center"/>
          </w:tcPr>
          <w:p w14:paraId="39B3427E"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59</w:t>
            </w:r>
          </w:p>
        </w:tc>
        <w:tc>
          <w:tcPr>
            <w:tcW w:w="1680" w:type="dxa"/>
            <w:tcBorders>
              <w:top w:val="single" w:sz="12" w:space="0" w:color="auto"/>
              <w:right w:val="single" w:sz="12" w:space="0" w:color="auto"/>
            </w:tcBorders>
            <w:vAlign w:val="center"/>
          </w:tcPr>
          <w:p w14:paraId="2D0AA2A8"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64</w:t>
            </w:r>
          </w:p>
        </w:tc>
      </w:tr>
      <w:tr w:rsidR="00371DF6" w:rsidRPr="00371DF6" w14:paraId="2E4B4406" w14:textId="77777777" w:rsidTr="00BE1DC9">
        <w:trPr>
          <w:trHeight w:val="338"/>
          <w:jc w:val="center"/>
        </w:trPr>
        <w:tc>
          <w:tcPr>
            <w:tcW w:w="4805" w:type="dxa"/>
            <w:tcBorders>
              <w:left w:val="single" w:sz="12" w:space="0" w:color="auto"/>
              <w:right w:val="single" w:sz="12" w:space="0" w:color="auto"/>
            </w:tcBorders>
            <w:vAlign w:val="center"/>
          </w:tcPr>
          <w:p w14:paraId="30DE67CF"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Celkový počet premiér</w:t>
            </w:r>
          </w:p>
        </w:tc>
        <w:tc>
          <w:tcPr>
            <w:tcW w:w="1679" w:type="dxa"/>
            <w:tcBorders>
              <w:left w:val="single" w:sz="12" w:space="0" w:color="auto"/>
            </w:tcBorders>
            <w:vAlign w:val="center"/>
          </w:tcPr>
          <w:p w14:paraId="5F412C5D"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w:t>
            </w:r>
          </w:p>
        </w:tc>
        <w:tc>
          <w:tcPr>
            <w:tcW w:w="1680" w:type="dxa"/>
            <w:tcBorders>
              <w:right w:val="single" w:sz="12" w:space="0" w:color="auto"/>
            </w:tcBorders>
            <w:vAlign w:val="center"/>
          </w:tcPr>
          <w:p w14:paraId="624FE68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w:t>
            </w:r>
          </w:p>
        </w:tc>
      </w:tr>
      <w:tr w:rsidR="00371DF6" w:rsidRPr="00371DF6" w14:paraId="1074260F" w14:textId="77777777" w:rsidTr="00BE1DC9">
        <w:trPr>
          <w:trHeight w:val="338"/>
          <w:jc w:val="center"/>
        </w:trPr>
        <w:tc>
          <w:tcPr>
            <w:tcW w:w="4805" w:type="dxa"/>
            <w:tcBorders>
              <w:left w:val="single" w:sz="12" w:space="0" w:color="auto"/>
              <w:right w:val="single" w:sz="12" w:space="0" w:color="auto"/>
            </w:tcBorders>
            <w:vAlign w:val="center"/>
          </w:tcPr>
          <w:p w14:paraId="187D6D81"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Kapacita nabídnutých míst na domovské scéně</w:t>
            </w:r>
          </w:p>
        </w:tc>
        <w:tc>
          <w:tcPr>
            <w:tcW w:w="1679" w:type="dxa"/>
            <w:tcBorders>
              <w:left w:val="single" w:sz="12" w:space="0" w:color="auto"/>
            </w:tcBorders>
            <w:vAlign w:val="center"/>
          </w:tcPr>
          <w:p w14:paraId="1EDEA0BE"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6 542</w:t>
            </w:r>
          </w:p>
        </w:tc>
        <w:tc>
          <w:tcPr>
            <w:tcW w:w="1680" w:type="dxa"/>
            <w:tcBorders>
              <w:right w:val="single" w:sz="12" w:space="0" w:color="auto"/>
            </w:tcBorders>
            <w:vAlign w:val="center"/>
          </w:tcPr>
          <w:p w14:paraId="5DC9594F"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7 509</w:t>
            </w:r>
          </w:p>
        </w:tc>
      </w:tr>
      <w:tr w:rsidR="00371DF6" w:rsidRPr="00371DF6" w14:paraId="60347881" w14:textId="77777777" w:rsidTr="00BE1DC9">
        <w:trPr>
          <w:trHeight w:val="338"/>
          <w:jc w:val="center"/>
        </w:trPr>
        <w:tc>
          <w:tcPr>
            <w:tcW w:w="4805" w:type="dxa"/>
            <w:tcBorders>
              <w:left w:val="single" w:sz="12" w:space="0" w:color="auto"/>
              <w:right w:val="single" w:sz="12" w:space="0" w:color="auto"/>
            </w:tcBorders>
            <w:vAlign w:val="center"/>
          </w:tcPr>
          <w:p w14:paraId="52E4D8AD"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prodaných vstupenek (v ks)</w:t>
            </w:r>
          </w:p>
        </w:tc>
        <w:tc>
          <w:tcPr>
            <w:tcW w:w="1679" w:type="dxa"/>
            <w:tcBorders>
              <w:left w:val="single" w:sz="12" w:space="0" w:color="auto"/>
            </w:tcBorders>
            <w:vAlign w:val="center"/>
          </w:tcPr>
          <w:p w14:paraId="30594CC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5 911</w:t>
            </w:r>
          </w:p>
        </w:tc>
        <w:tc>
          <w:tcPr>
            <w:tcW w:w="1680" w:type="dxa"/>
            <w:tcBorders>
              <w:right w:val="single" w:sz="12" w:space="0" w:color="auto"/>
            </w:tcBorders>
            <w:vAlign w:val="center"/>
          </w:tcPr>
          <w:p w14:paraId="6CE31F4B"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4 795</w:t>
            </w:r>
          </w:p>
        </w:tc>
      </w:tr>
      <w:tr w:rsidR="00371DF6" w:rsidRPr="00371DF6" w14:paraId="1F7294AD" w14:textId="77777777" w:rsidTr="00BE1DC9">
        <w:trPr>
          <w:trHeight w:val="338"/>
          <w:jc w:val="center"/>
        </w:trPr>
        <w:tc>
          <w:tcPr>
            <w:tcW w:w="4805" w:type="dxa"/>
            <w:tcBorders>
              <w:left w:val="single" w:sz="12" w:space="0" w:color="auto"/>
              <w:right w:val="single" w:sz="12" w:space="0" w:color="auto"/>
            </w:tcBorders>
            <w:vAlign w:val="center"/>
          </w:tcPr>
          <w:p w14:paraId="57FFDB3B"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 xml:space="preserve">Tržby ze vstupného (v </w:t>
            </w:r>
            <w:proofErr w:type="spellStart"/>
            <w:proofErr w:type="gramStart"/>
            <w:r w:rsidRPr="00371DF6">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679" w:type="dxa"/>
            <w:tcBorders>
              <w:left w:val="single" w:sz="12" w:space="0" w:color="auto"/>
            </w:tcBorders>
            <w:vAlign w:val="center"/>
          </w:tcPr>
          <w:p w14:paraId="0D8A55A1"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1 168</w:t>
            </w:r>
          </w:p>
        </w:tc>
        <w:tc>
          <w:tcPr>
            <w:tcW w:w="1680" w:type="dxa"/>
            <w:tcBorders>
              <w:right w:val="single" w:sz="12" w:space="0" w:color="auto"/>
            </w:tcBorders>
            <w:vAlign w:val="center"/>
          </w:tcPr>
          <w:p w14:paraId="0F03CA3F"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1 194</w:t>
            </w:r>
          </w:p>
        </w:tc>
      </w:tr>
      <w:tr w:rsidR="00371DF6" w:rsidRPr="00371DF6" w14:paraId="05041B2E" w14:textId="77777777" w:rsidTr="00BE1DC9">
        <w:trPr>
          <w:trHeight w:val="338"/>
          <w:jc w:val="center"/>
        </w:trPr>
        <w:tc>
          <w:tcPr>
            <w:tcW w:w="4805" w:type="dxa"/>
            <w:tcBorders>
              <w:left w:val="single" w:sz="12" w:space="0" w:color="auto"/>
              <w:bottom w:val="single" w:sz="12" w:space="0" w:color="auto"/>
              <w:right w:val="single" w:sz="12" w:space="0" w:color="auto"/>
            </w:tcBorders>
            <w:vAlign w:val="center"/>
          </w:tcPr>
          <w:p w14:paraId="09BE76C2" w14:textId="77777777" w:rsidR="00371DF6" w:rsidRPr="00371DF6" w:rsidRDefault="00371DF6" w:rsidP="00371DF6">
            <w:pPr>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Průměrná cena vstupného (v Kč)</w:t>
            </w:r>
          </w:p>
        </w:tc>
        <w:tc>
          <w:tcPr>
            <w:tcW w:w="1679" w:type="dxa"/>
            <w:tcBorders>
              <w:left w:val="single" w:sz="12" w:space="0" w:color="auto"/>
              <w:bottom w:val="single" w:sz="12" w:space="0" w:color="auto"/>
            </w:tcBorders>
            <w:vAlign w:val="center"/>
          </w:tcPr>
          <w:p w14:paraId="6ADEB602"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198</w:t>
            </w:r>
          </w:p>
        </w:tc>
        <w:tc>
          <w:tcPr>
            <w:tcW w:w="1680" w:type="dxa"/>
            <w:tcBorders>
              <w:bottom w:val="single" w:sz="12" w:space="0" w:color="auto"/>
              <w:right w:val="single" w:sz="12" w:space="0" w:color="auto"/>
            </w:tcBorders>
            <w:vAlign w:val="center"/>
          </w:tcPr>
          <w:p w14:paraId="7CF95A24"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249</w:t>
            </w:r>
          </w:p>
        </w:tc>
      </w:tr>
    </w:tbl>
    <w:p w14:paraId="6E28DCE3" w14:textId="77777777"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E03DCD4" w14:textId="253BA2D5"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BE29BEB" w14:textId="4A10D645" w:rsidR="004A6396" w:rsidRDefault="004A6396">
      <w:pPr>
        <w:rPr>
          <w:rFonts w:ascii="Courier New" w:eastAsia="Times New Roman" w:hAnsi="Courier New" w:cs="Courier New"/>
          <w:lang w:eastAsia="cs-CZ"/>
        </w:rPr>
      </w:pPr>
      <w:r>
        <w:rPr>
          <w:rFonts w:ascii="Courier New" w:eastAsia="Times New Roman" w:hAnsi="Courier New" w:cs="Courier New"/>
          <w:lang w:eastAsia="cs-CZ"/>
        </w:rPr>
        <w:br w:type="page"/>
      </w:r>
    </w:p>
    <w:p w14:paraId="304B04DA" w14:textId="212F55BA" w:rsidR="00E1452E" w:rsidRDefault="00E1452E" w:rsidP="00E1452E">
      <w:pPr>
        <w:pStyle w:val="Zvrenet03"/>
      </w:pPr>
      <w:bookmarkStart w:id="129" w:name="_Toc107298490"/>
      <w:r>
        <w:lastRenderedPageBreak/>
        <w:t>Janáčkova filharmonie Ostrava</w:t>
      </w:r>
      <w:bookmarkEnd w:id="129"/>
    </w:p>
    <w:p w14:paraId="030D414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interpretace hudebního umění a rozvíjení hudební kultury na území města, republiky i v zahraničí provozováním veřejné koncertní činnosti, jakož i vědomá a soustavná péče o hudební vzdělávání a cítění občanů a v tomto směru především mladé generace.</w:t>
      </w:r>
    </w:p>
    <w:p w14:paraId="2E8CF3F1"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70772729"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84 708 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3 267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107 759 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b/>
          <w:lang w:eastAsia="cs-CZ"/>
        </w:rPr>
        <w:t xml:space="preserve"> </w:t>
      </w:r>
      <w:r w:rsidRPr="00371DF6">
        <w:rPr>
          <w:rFonts w:ascii="Courier New" w:eastAsia="Times New Roman" w:hAnsi="Courier New" w:cs="Courier New"/>
          <w:lang w:eastAsia="cs-CZ"/>
        </w:rPr>
        <w:t>(včetně průtokových dotací prostřednictvím zřizovatele), a to následovně</w:t>
      </w:r>
    </w:p>
    <w:p w14:paraId="26265319"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274E9BA8" w14:textId="77777777" w:rsidR="00371DF6" w:rsidRPr="00371DF6" w:rsidRDefault="00371DF6" w:rsidP="00371DF6">
      <w:pPr>
        <w:tabs>
          <w:tab w:val="right" w:pos="9922"/>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0DB65101"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Janáčkova filharmonie na dosah</w:t>
      </w:r>
      <w:r w:rsidRPr="00371DF6">
        <w:rPr>
          <w:rFonts w:ascii="Courier New" w:eastAsia="Times New Roman" w:hAnsi="Courier New" w:cs="Courier New"/>
          <w:lang w:eastAsia="cs-CZ"/>
        </w:rPr>
        <w:tab/>
        <w:t>250 </w:t>
      </w:r>
      <w:proofErr w:type="spellStart"/>
      <w:proofErr w:type="gramStart"/>
      <w:r w:rsidRPr="00371DF6">
        <w:rPr>
          <w:rFonts w:ascii="Courier New" w:eastAsia="Times New Roman" w:hAnsi="Courier New" w:cs="Courier New"/>
          <w:lang w:eastAsia="cs-CZ"/>
        </w:rPr>
        <w:t>tis.Kč</w:t>
      </w:r>
      <w:proofErr w:type="spellEnd"/>
      <w:proofErr w:type="gramEnd"/>
    </w:p>
    <w:p w14:paraId="264E4617"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JFO na Svatováclavském hudebním festivalu v roce 2021</w:t>
      </w:r>
      <w:r w:rsidRPr="00371DF6">
        <w:rPr>
          <w:rFonts w:ascii="Courier New" w:eastAsia="Times New Roman" w:hAnsi="Courier New" w:cs="Courier New"/>
          <w:lang w:eastAsia="cs-CZ"/>
        </w:rPr>
        <w:tab/>
        <w:t>350 </w:t>
      </w:r>
      <w:proofErr w:type="spellStart"/>
      <w:proofErr w:type="gramStart"/>
      <w:r w:rsidRPr="00371DF6">
        <w:rPr>
          <w:rFonts w:ascii="Courier New" w:eastAsia="Times New Roman" w:hAnsi="Courier New" w:cs="Courier New"/>
          <w:lang w:eastAsia="cs-CZ"/>
        </w:rPr>
        <w:t>tis.Kč</w:t>
      </w:r>
      <w:proofErr w:type="spellEnd"/>
      <w:proofErr w:type="gramEnd"/>
    </w:p>
    <w:p w14:paraId="23E3B913"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spolufinancování nákladů spojených s provozem</w:t>
      </w:r>
      <w:r w:rsidRPr="00371DF6">
        <w:rPr>
          <w:rFonts w:ascii="Courier New" w:eastAsia="Times New Roman" w:hAnsi="Courier New" w:cs="Courier New"/>
          <w:lang w:eastAsia="cs-CZ"/>
        </w:rPr>
        <w:tab/>
        <w:t>411 </w:t>
      </w:r>
      <w:proofErr w:type="spellStart"/>
      <w:proofErr w:type="gramStart"/>
      <w:r w:rsidRPr="00371DF6">
        <w:rPr>
          <w:rFonts w:ascii="Courier New" w:eastAsia="Times New Roman" w:hAnsi="Courier New" w:cs="Courier New"/>
          <w:lang w:eastAsia="cs-CZ"/>
        </w:rPr>
        <w:t>tis.Kč</w:t>
      </w:r>
      <w:proofErr w:type="spellEnd"/>
      <w:proofErr w:type="gramEnd"/>
    </w:p>
    <w:p w14:paraId="723FC3C6"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JFO v Opavě – cyklus abonentních koncertů symfonické hudby</w:t>
      </w:r>
      <w:r w:rsidRPr="00371DF6">
        <w:rPr>
          <w:rFonts w:ascii="Courier New" w:eastAsia="Times New Roman" w:hAnsi="Courier New" w:cs="Courier New"/>
          <w:lang w:eastAsia="cs-CZ"/>
        </w:rPr>
        <w:tab/>
        <w:t>800 </w:t>
      </w:r>
      <w:proofErr w:type="spellStart"/>
      <w:proofErr w:type="gramStart"/>
      <w:r w:rsidRPr="00371DF6">
        <w:rPr>
          <w:rFonts w:ascii="Courier New" w:eastAsia="Times New Roman" w:hAnsi="Courier New" w:cs="Courier New"/>
          <w:lang w:eastAsia="cs-CZ"/>
        </w:rPr>
        <w:t>tis.Kč</w:t>
      </w:r>
      <w:proofErr w:type="spellEnd"/>
      <w:proofErr w:type="gramEnd"/>
    </w:p>
    <w:p w14:paraId="134673C6"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Zahraniční aktivity JFO v roce 2021</w:t>
      </w:r>
      <w:r w:rsidRPr="00371DF6">
        <w:rPr>
          <w:rFonts w:ascii="Courier New" w:eastAsia="Times New Roman" w:hAnsi="Courier New" w:cs="Courier New"/>
          <w:lang w:eastAsia="cs-CZ"/>
        </w:rPr>
        <w:tab/>
        <w:t>1 200 </w:t>
      </w:r>
      <w:proofErr w:type="spellStart"/>
      <w:proofErr w:type="gramStart"/>
      <w:r w:rsidRPr="00371DF6">
        <w:rPr>
          <w:rFonts w:ascii="Courier New" w:eastAsia="Times New Roman" w:hAnsi="Courier New" w:cs="Courier New"/>
          <w:lang w:eastAsia="cs-CZ"/>
        </w:rPr>
        <w:t>tis.Kč</w:t>
      </w:r>
      <w:proofErr w:type="spellEnd"/>
      <w:proofErr w:type="gramEnd"/>
    </w:p>
    <w:p w14:paraId="10D43BB0" w14:textId="77777777" w:rsidR="00371DF6" w:rsidRPr="00371DF6" w:rsidRDefault="00371DF6" w:rsidP="00371DF6">
      <w:pPr>
        <w:tabs>
          <w:tab w:val="right" w:pos="10065"/>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Ministerstva kultury</w:t>
      </w:r>
    </w:p>
    <w:p w14:paraId="390290BA"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Janáčkova filharmonie v Německu</w:t>
      </w:r>
      <w:r w:rsidRPr="00371DF6">
        <w:rPr>
          <w:rFonts w:ascii="Courier New" w:eastAsia="Times New Roman" w:hAnsi="Courier New" w:cs="Courier New"/>
          <w:lang w:eastAsia="cs-CZ"/>
        </w:rPr>
        <w:tab/>
        <w:t>70 </w:t>
      </w:r>
      <w:proofErr w:type="spellStart"/>
      <w:proofErr w:type="gramStart"/>
      <w:r w:rsidRPr="00371DF6">
        <w:rPr>
          <w:rFonts w:ascii="Courier New" w:eastAsia="Times New Roman" w:hAnsi="Courier New" w:cs="Courier New"/>
          <w:lang w:eastAsia="cs-CZ"/>
        </w:rPr>
        <w:t>tis.Kč</w:t>
      </w:r>
      <w:proofErr w:type="spellEnd"/>
      <w:proofErr w:type="gramEnd"/>
    </w:p>
    <w:p w14:paraId="3276F57B"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Výroba CD JFO s Kateřinou Kněžíkovou</w:t>
      </w:r>
      <w:r w:rsidRPr="00371DF6">
        <w:rPr>
          <w:rFonts w:ascii="Courier New" w:eastAsia="Times New Roman" w:hAnsi="Courier New" w:cs="Courier New"/>
          <w:lang w:eastAsia="cs-CZ"/>
        </w:rPr>
        <w:tab/>
        <w:t>90 </w:t>
      </w:r>
      <w:proofErr w:type="spellStart"/>
      <w:proofErr w:type="gramStart"/>
      <w:r w:rsidRPr="00371DF6">
        <w:rPr>
          <w:rFonts w:ascii="Courier New" w:eastAsia="Times New Roman" w:hAnsi="Courier New" w:cs="Courier New"/>
          <w:lang w:eastAsia="cs-CZ"/>
        </w:rPr>
        <w:t>tis.Kč</w:t>
      </w:r>
      <w:proofErr w:type="spellEnd"/>
      <w:proofErr w:type="gramEnd"/>
    </w:p>
    <w:p w14:paraId="18B43538"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Turné JFO do Pobaltí s Lukášem Vondráčkem</w:t>
      </w:r>
      <w:r w:rsidRPr="00371DF6">
        <w:rPr>
          <w:rFonts w:ascii="Courier New" w:eastAsia="Times New Roman" w:hAnsi="Courier New" w:cs="Courier New"/>
          <w:lang w:eastAsia="cs-CZ"/>
        </w:rPr>
        <w:tab/>
        <w:t>210 </w:t>
      </w:r>
      <w:proofErr w:type="spellStart"/>
      <w:proofErr w:type="gramStart"/>
      <w:r w:rsidRPr="00371DF6">
        <w:rPr>
          <w:rFonts w:ascii="Courier New" w:eastAsia="Times New Roman" w:hAnsi="Courier New" w:cs="Courier New"/>
          <w:lang w:eastAsia="cs-CZ"/>
        </w:rPr>
        <w:t>tis.Kč</w:t>
      </w:r>
      <w:proofErr w:type="spellEnd"/>
      <w:proofErr w:type="gramEnd"/>
    </w:p>
    <w:p w14:paraId="546A6E66" w14:textId="77777777" w:rsidR="00371DF6" w:rsidRPr="00371DF6" w:rsidRDefault="00371DF6" w:rsidP="00371DF6">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Mezinárodní soutěž velkých dechových orchestrů</w:t>
      </w:r>
      <w:r w:rsidRPr="00371DF6">
        <w:rPr>
          <w:rFonts w:ascii="Courier New" w:eastAsia="Times New Roman" w:hAnsi="Courier New" w:cs="Courier New"/>
          <w:lang w:eastAsia="cs-CZ"/>
        </w:rPr>
        <w:tab/>
        <w:t>350 </w:t>
      </w:r>
      <w:proofErr w:type="spellStart"/>
      <w:proofErr w:type="gramStart"/>
      <w:r w:rsidRPr="00371DF6">
        <w:rPr>
          <w:rFonts w:ascii="Courier New" w:eastAsia="Times New Roman" w:hAnsi="Courier New" w:cs="Courier New"/>
          <w:lang w:eastAsia="cs-CZ"/>
        </w:rPr>
        <w:t>tis.Kč</w:t>
      </w:r>
      <w:proofErr w:type="spellEnd"/>
      <w:proofErr w:type="gramEnd"/>
    </w:p>
    <w:p w14:paraId="121A1CB8"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program státní podpory symfonických orchestrů</w:t>
      </w:r>
      <w:r w:rsidRPr="00371DF6">
        <w:rPr>
          <w:rFonts w:ascii="Courier New" w:eastAsia="Times New Roman" w:hAnsi="Courier New" w:cs="Courier New"/>
          <w:lang w:eastAsia="cs-CZ"/>
        </w:rPr>
        <w:tab/>
        <w:t>19 320 </w:t>
      </w:r>
      <w:proofErr w:type="spellStart"/>
      <w:proofErr w:type="gramStart"/>
      <w:r w:rsidRPr="00371DF6">
        <w:rPr>
          <w:rFonts w:ascii="Courier New" w:eastAsia="Times New Roman" w:hAnsi="Courier New" w:cs="Courier New"/>
          <w:lang w:eastAsia="cs-CZ"/>
        </w:rPr>
        <w:t>tis.Kč</w:t>
      </w:r>
      <w:proofErr w:type="spellEnd"/>
      <w:proofErr w:type="gramEnd"/>
    </w:p>
    <w:p w14:paraId="0ECC7445"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4954219"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90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nižší. Rozdíl je tvořen předpisem závazku v rámci finančního vypořádání příspěvku na odpisy (</w:t>
      </w:r>
      <w:r w:rsidRPr="00371DF6">
        <w:rPr>
          <w:rFonts w:ascii="Courier New" w:eastAsia="Times New Roman" w:hAnsi="Courier New" w:cs="Courier New"/>
          <w:lang w:eastAsia="cs-CZ"/>
        </w:rPr>
        <w:noBreakHyphen/>
        <w:t>59 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předpisem závazku v rámci finančního vypořádání dvou dotací z rozpočtu MSK (</w:t>
      </w:r>
      <w:r w:rsidRPr="00371DF6">
        <w:rPr>
          <w:rFonts w:ascii="Courier New" w:eastAsia="Times New Roman" w:hAnsi="Courier New" w:cs="Courier New"/>
          <w:lang w:eastAsia="cs-CZ"/>
        </w:rPr>
        <w:noBreakHyphen/>
        <w:t>351 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účelovou dotací z rozpočtu statutárního města Opava na realizaci projektu „Janáčkova filharmonie v Opavě – 3. abonentní cyklus koncertů symfonické hudby“ (200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účelovou dotací ze Státního fondu kultury ČR na realizaci projektu „Výroba CD Kateřiny Kněžíkové Martinů-</w:t>
      </w:r>
      <w:proofErr w:type="spellStart"/>
      <w:r w:rsidRPr="00371DF6">
        <w:rPr>
          <w:rFonts w:ascii="Courier New" w:eastAsia="Times New Roman" w:hAnsi="Courier New" w:cs="Courier New"/>
          <w:lang w:eastAsia="cs-CZ"/>
        </w:rPr>
        <w:t>Szymanowski</w:t>
      </w:r>
      <w:proofErr w:type="spellEnd"/>
      <w:r w:rsidRPr="00371DF6">
        <w:rPr>
          <w:rFonts w:ascii="Courier New" w:eastAsia="Times New Roman" w:hAnsi="Courier New" w:cs="Courier New"/>
          <w:lang w:eastAsia="cs-CZ"/>
        </w:rPr>
        <w:t>-</w:t>
      </w:r>
      <w:proofErr w:type="spellStart"/>
      <w:r w:rsidRPr="00371DF6">
        <w:rPr>
          <w:rFonts w:ascii="Courier New" w:eastAsia="Times New Roman" w:hAnsi="Courier New" w:cs="Courier New"/>
          <w:lang w:eastAsia="cs-CZ"/>
        </w:rPr>
        <w:t>Ravel</w:t>
      </w:r>
      <w:proofErr w:type="spellEnd"/>
      <w:r w:rsidRPr="00371DF6">
        <w:rPr>
          <w:rFonts w:ascii="Courier New" w:eastAsia="Times New Roman" w:hAnsi="Courier New" w:cs="Courier New"/>
          <w:lang w:eastAsia="cs-CZ"/>
        </w:rPr>
        <w:t>“ (80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a finančním příspěvkem Ochranného svazu autorského na realizaci projektu „Mezinárodní soutěž velkých dechových orchestrů“ (40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7D159A69"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14BA8E3B"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40D1AC79"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6D28163"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116 924 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9F820E3"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53EF2A0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92D0C8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046DF7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171 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94C904A"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F128F16"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36082B0A"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267F5C6"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4 286 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58B10CD"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294814F7"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D59166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DBD62F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776 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A941890"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1310453E"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23D1AE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D3E501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28 844 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37DAF2D"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2E7F36B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162BB4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3B6B655"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73 322 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62F7F7C"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77B61215"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EE0AD7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C6A544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3 208 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A188203"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673A762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8D3F2F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61DA39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2 885 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49B447B"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5940777E"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93504C7"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204FE4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3 603 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7B4F5AC"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39EEAF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2A9D09D"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12 265 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C2CED30"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4418AC5"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17585C1"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498FCF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712 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60E0A99"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2942E65"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9C49828"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107 669 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4596A5D8"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3B98824"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FA8B0E2"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3 010 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2EDD31E"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F651DD8"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536C129"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09D05A1"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2 469 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71D98A7"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8C919BD"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5ED3A75"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8E86954"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541 </w:t>
            </w:r>
            <w:proofErr w:type="spellStart"/>
            <w:proofErr w:type="gramStart"/>
            <w:r w:rsidRPr="00371DF6">
              <w:rPr>
                <w:rFonts w:ascii="Calibri" w:eastAsia="Times New Roman" w:hAnsi="Calibri" w:cs="Courier New"/>
                <w:lang w:eastAsia="cs-CZ"/>
              </w:rPr>
              <w:t>tis.Kč</w:t>
            </w:r>
            <w:proofErr w:type="spellEnd"/>
            <w:proofErr w:type="gramEnd"/>
          </w:p>
        </w:tc>
      </w:tr>
    </w:tbl>
    <w:p w14:paraId="0576100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D523384"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3 009 792,13 Kč</w:t>
      </w:r>
      <w:r w:rsidRPr="00371DF6">
        <w:rPr>
          <w:rFonts w:ascii="Courier New" w:eastAsia="Times New Roman" w:hAnsi="Courier New" w:cs="Courier New"/>
          <w:lang w:eastAsia="cs-CZ"/>
        </w:rPr>
        <w:t>, z toho v hlavní činnosti byl vykázán zlepšený výsledek hospodaření ve výši 2 469 116,47 Kč a v doplňkové činnosti zisk ve výši 540 675,66 Kč.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alternativní činnosti, testování), tak na výpadek na straně příjmů (tržby ze vstupného), ale přinesla také výraznou úsporu na straně nákladů (snížení provozních výdajů v době omezení či uzavření provozu – zejména nižší honoráře hostujícím umělcům, úspora za autorské poplatky, cestovné). Pozitivně se do výsledku hospodaření organizace promítají příjmy z komerčního nahrávání, příjmy ze zahraničních koncertů a zisk z doplňkové činnosti (pronájmy, reklama, dirigentské kurzy). Významně se do výsledku hospodaření promítá výrazné meziroční navýšení provozní dotace z rozpočtu Ministerstva kultury. Výše uvedený výsledek hospodaření organizace za rok 2021 byl rozdělen do příslušných fondů následovně</w:t>
      </w:r>
    </w:p>
    <w:p w14:paraId="758F074C"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600 000,00 Kč,</w:t>
      </w:r>
    </w:p>
    <w:p w14:paraId="0B17DF3B"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2 409 792,13 Kč.</w:t>
      </w:r>
    </w:p>
    <w:p w14:paraId="2DDB8E36"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5AEB74CC"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MSK, OSA, Státního fondu kultury ČR a statutárního města Opava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 s Moravskoslezským krajem</w:t>
      </w:r>
      <w:r w:rsidRPr="00371DF6">
        <w:rPr>
          <w:rFonts w:ascii="Courier New" w:eastAsia="Times New Roman" w:hAnsi="Courier New" w:cs="Courier New"/>
          <w:lang w:eastAsia="cs-CZ"/>
        </w:rPr>
        <w:t xml:space="preserve"> byla v lednu 2022 prostřednictvím zřizovatele vrácena nevyčerpaná část ve výši 125 000 Kč z účelové dotace poskytnuté na realizaci projektu „Janáčkova filharmonie na dosah“ a ve výši 225 991 Kč z účelové dotace poskytnuté na realizaci projektu „JFO v Opavě – cyklus abonentních koncertů symfonické hudby“.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vrátí</w:t>
      </w:r>
      <w:r w:rsidRPr="00371DF6">
        <w:rPr>
          <w:rFonts w:ascii="Courier New" w:eastAsia="Times New Roman" w:hAnsi="Courier New" w:cs="Courier New"/>
          <w:lang w:eastAsia="cs-CZ"/>
        </w:rPr>
        <w:t xml:space="preserve"> organizace zřizovateli částku </w:t>
      </w:r>
      <w:r w:rsidRPr="00371DF6">
        <w:rPr>
          <w:rFonts w:ascii="Courier New" w:eastAsia="Times New Roman" w:hAnsi="Courier New" w:cs="Courier New"/>
          <w:b/>
          <w:bCs/>
          <w:lang w:eastAsia="cs-CZ"/>
        </w:rPr>
        <w:t>58 939 Kč</w:t>
      </w:r>
      <w:r w:rsidRPr="00371DF6">
        <w:rPr>
          <w:rFonts w:ascii="Courier New" w:eastAsia="Times New Roman" w:hAnsi="Courier New" w:cs="Courier New"/>
          <w:lang w:eastAsia="cs-CZ"/>
        </w:rPr>
        <w:t xml:space="preserve"> jakožto rozdíl mezi skutečnou a plánovanou výší odpisů.</w:t>
      </w:r>
    </w:p>
    <w:p w14:paraId="15ECA561"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329149F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Organizaci nebyl ve sledovaném období schválen z rozpočtu SMO žádný </w:t>
      </w:r>
      <w:r w:rsidRPr="00371DF6">
        <w:rPr>
          <w:rFonts w:ascii="Courier New" w:eastAsia="Times New Roman" w:hAnsi="Courier New" w:cs="Courier New"/>
          <w:b/>
          <w:lang w:eastAsia="cs-CZ"/>
        </w:rPr>
        <w:t>investiční příspěvek</w:t>
      </w:r>
      <w:r w:rsidRPr="00371DF6">
        <w:rPr>
          <w:rFonts w:ascii="Courier New" w:eastAsia="Times New Roman" w:hAnsi="Courier New" w:cs="Courier New"/>
          <w:lang w:eastAsia="cs-CZ"/>
        </w:rPr>
        <w:t xml:space="preserve">. Z vlastních prostředků </w:t>
      </w:r>
      <w:r w:rsidRPr="00371DF6">
        <w:rPr>
          <w:rFonts w:ascii="Courier New" w:eastAsia="Times New Roman" w:hAnsi="Courier New" w:cs="Courier New"/>
          <w:b/>
          <w:bCs/>
          <w:lang w:eastAsia="cs-CZ"/>
        </w:rPr>
        <w:t>investičního fondu</w:t>
      </w:r>
      <w:r w:rsidRPr="00371DF6">
        <w:rPr>
          <w:rFonts w:ascii="Courier New" w:eastAsia="Times New Roman" w:hAnsi="Courier New" w:cs="Courier New"/>
          <w:lang w:eastAsia="cs-CZ"/>
        </w:rPr>
        <w:t xml:space="preserve"> organizace pořídila dlouhodobý hmotný majetek (hudební nástroje včetně příslušenství) v celkové hodnotě </w:t>
      </w:r>
      <w:r w:rsidRPr="00371DF6">
        <w:rPr>
          <w:rFonts w:ascii="Courier New" w:eastAsia="Times New Roman" w:hAnsi="Courier New" w:cs="Courier New"/>
          <w:b/>
          <w:lang w:eastAsia="cs-CZ"/>
        </w:rPr>
        <w:t>3 129 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w:t>
      </w:r>
    </w:p>
    <w:p w14:paraId="0ACF4666"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CCC7D56"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118 s průměrnou mzdou ve výši 37 095 Kč. Organizace vykázala k 31.12.2021 pohledávky ve výši 3 150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14 800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 a dlouhodobé pohledávky ve výši 1 234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5BF1349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371DF6" w:rsidRPr="00371DF6" w14:paraId="018A0E95" w14:textId="77777777" w:rsidTr="00BE1DC9">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4F7C6C36"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772" w:type="dxa"/>
            <w:tcBorders>
              <w:top w:val="single" w:sz="12" w:space="0" w:color="auto"/>
              <w:left w:val="single" w:sz="12" w:space="0" w:color="auto"/>
              <w:bottom w:val="single" w:sz="12" w:space="0" w:color="auto"/>
            </w:tcBorders>
            <w:shd w:val="clear" w:color="auto" w:fill="D9D9D9"/>
            <w:vAlign w:val="center"/>
          </w:tcPr>
          <w:p w14:paraId="73503326"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772" w:type="dxa"/>
            <w:tcBorders>
              <w:top w:val="single" w:sz="12" w:space="0" w:color="auto"/>
              <w:bottom w:val="single" w:sz="12" w:space="0" w:color="auto"/>
              <w:right w:val="single" w:sz="12" w:space="0" w:color="auto"/>
            </w:tcBorders>
            <w:shd w:val="clear" w:color="auto" w:fill="D9D9D9"/>
            <w:vAlign w:val="center"/>
          </w:tcPr>
          <w:p w14:paraId="66C72958"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06837F43" w14:textId="77777777" w:rsidTr="00BE1DC9">
        <w:trPr>
          <w:trHeight w:val="338"/>
          <w:jc w:val="center"/>
        </w:trPr>
        <w:tc>
          <w:tcPr>
            <w:tcW w:w="5459" w:type="dxa"/>
            <w:tcBorders>
              <w:top w:val="single" w:sz="12" w:space="0" w:color="auto"/>
              <w:left w:val="single" w:sz="12" w:space="0" w:color="auto"/>
              <w:right w:val="single" w:sz="12" w:space="0" w:color="auto"/>
            </w:tcBorders>
            <w:vAlign w:val="center"/>
          </w:tcPr>
          <w:p w14:paraId="285E160A"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koncertů v ČR</w:t>
            </w:r>
          </w:p>
        </w:tc>
        <w:tc>
          <w:tcPr>
            <w:tcW w:w="1772" w:type="dxa"/>
            <w:tcBorders>
              <w:top w:val="single" w:sz="12" w:space="0" w:color="auto"/>
              <w:left w:val="single" w:sz="12" w:space="0" w:color="auto"/>
            </w:tcBorders>
            <w:vAlign w:val="center"/>
          </w:tcPr>
          <w:p w14:paraId="3C80420B"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59</w:t>
            </w:r>
          </w:p>
        </w:tc>
        <w:tc>
          <w:tcPr>
            <w:tcW w:w="1772" w:type="dxa"/>
            <w:tcBorders>
              <w:top w:val="single" w:sz="12" w:space="0" w:color="auto"/>
              <w:right w:val="single" w:sz="12" w:space="0" w:color="auto"/>
            </w:tcBorders>
            <w:vAlign w:val="center"/>
          </w:tcPr>
          <w:p w14:paraId="1F727F1F"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70</w:t>
            </w:r>
          </w:p>
        </w:tc>
      </w:tr>
      <w:tr w:rsidR="00371DF6" w:rsidRPr="00371DF6" w14:paraId="1E1CE958" w14:textId="77777777" w:rsidTr="00BE1DC9">
        <w:trPr>
          <w:trHeight w:val="338"/>
          <w:jc w:val="center"/>
        </w:trPr>
        <w:tc>
          <w:tcPr>
            <w:tcW w:w="5459" w:type="dxa"/>
            <w:tcBorders>
              <w:left w:val="single" w:sz="12" w:space="0" w:color="auto"/>
              <w:right w:val="single" w:sz="12" w:space="0" w:color="auto"/>
            </w:tcBorders>
            <w:vAlign w:val="center"/>
          </w:tcPr>
          <w:p w14:paraId="7DB5ED40"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Zahraniční zájezdy/koncerty</w:t>
            </w:r>
          </w:p>
        </w:tc>
        <w:tc>
          <w:tcPr>
            <w:tcW w:w="1772" w:type="dxa"/>
            <w:tcBorders>
              <w:left w:val="single" w:sz="12" w:space="0" w:color="auto"/>
            </w:tcBorders>
            <w:vAlign w:val="center"/>
          </w:tcPr>
          <w:p w14:paraId="475BAE21"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2/5</w:t>
            </w:r>
          </w:p>
        </w:tc>
        <w:tc>
          <w:tcPr>
            <w:tcW w:w="1772" w:type="dxa"/>
            <w:tcBorders>
              <w:right w:val="single" w:sz="12" w:space="0" w:color="auto"/>
            </w:tcBorders>
            <w:vAlign w:val="center"/>
          </w:tcPr>
          <w:p w14:paraId="233407D3"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4/6</w:t>
            </w:r>
          </w:p>
        </w:tc>
      </w:tr>
      <w:tr w:rsidR="00371DF6" w:rsidRPr="00371DF6" w14:paraId="57E63EC9" w14:textId="77777777" w:rsidTr="00BE1DC9">
        <w:trPr>
          <w:trHeight w:val="338"/>
          <w:jc w:val="center"/>
        </w:trPr>
        <w:tc>
          <w:tcPr>
            <w:tcW w:w="5459" w:type="dxa"/>
            <w:tcBorders>
              <w:left w:val="single" w:sz="12" w:space="0" w:color="auto"/>
              <w:right w:val="single" w:sz="12" w:space="0" w:color="auto"/>
            </w:tcBorders>
            <w:vAlign w:val="center"/>
          </w:tcPr>
          <w:p w14:paraId="56309794"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koncertů v ČR i zahraničí celkem</w:t>
            </w:r>
          </w:p>
        </w:tc>
        <w:tc>
          <w:tcPr>
            <w:tcW w:w="1772" w:type="dxa"/>
            <w:tcBorders>
              <w:left w:val="single" w:sz="12" w:space="0" w:color="auto"/>
            </w:tcBorders>
            <w:vAlign w:val="center"/>
          </w:tcPr>
          <w:p w14:paraId="2133F4F7"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64</w:t>
            </w:r>
          </w:p>
        </w:tc>
        <w:tc>
          <w:tcPr>
            <w:tcW w:w="1772" w:type="dxa"/>
            <w:tcBorders>
              <w:right w:val="single" w:sz="12" w:space="0" w:color="auto"/>
            </w:tcBorders>
            <w:vAlign w:val="center"/>
          </w:tcPr>
          <w:p w14:paraId="6149664B"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76</w:t>
            </w:r>
          </w:p>
        </w:tc>
      </w:tr>
      <w:tr w:rsidR="00371DF6" w:rsidRPr="00371DF6" w14:paraId="1B64FF3A" w14:textId="77777777" w:rsidTr="00BE1DC9">
        <w:trPr>
          <w:trHeight w:val="338"/>
          <w:jc w:val="center"/>
        </w:trPr>
        <w:tc>
          <w:tcPr>
            <w:tcW w:w="5459" w:type="dxa"/>
            <w:tcBorders>
              <w:left w:val="single" w:sz="12" w:space="0" w:color="auto"/>
              <w:right w:val="single" w:sz="12" w:space="0" w:color="auto"/>
            </w:tcBorders>
            <w:vAlign w:val="center"/>
          </w:tcPr>
          <w:p w14:paraId="3703824E"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Kapacita nabídnutých míst celkem v DKMO</w:t>
            </w:r>
          </w:p>
        </w:tc>
        <w:tc>
          <w:tcPr>
            <w:tcW w:w="1772" w:type="dxa"/>
            <w:tcBorders>
              <w:left w:val="single" w:sz="12" w:space="0" w:color="auto"/>
            </w:tcBorders>
            <w:vAlign w:val="center"/>
          </w:tcPr>
          <w:p w14:paraId="1CAAC9A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10 075</w:t>
            </w:r>
          </w:p>
        </w:tc>
        <w:tc>
          <w:tcPr>
            <w:tcW w:w="1772" w:type="dxa"/>
            <w:tcBorders>
              <w:right w:val="single" w:sz="12" w:space="0" w:color="auto"/>
            </w:tcBorders>
            <w:vAlign w:val="center"/>
          </w:tcPr>
          <w:p w14:paraId="5F069A9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6 320</w:t>
            </w:r>
          </w:p>
        </w:tc>
      </w:tr>
      <w:tr w:rsidR="00371DF6" w:rsidRPr="00371DF6" w14:paraId="18308BFE" w14:textId="77777777" w:rsidTr="00BE1DC9">
        <w:trPr>
          <w:trHeight w:val="338"/>
          <w:jc w:val="center"/>
        </w:trPr>
        <w:tc>
          <w:tcPr>
            <w:tcW w:w="5459" w:type="dxa"/>
            <w:tcBorders>
              <w:left w:val="single" w:sz="12" w:space="0" w:color="auto"/>
              <w:right w:val="single" w:sz="12" w:space="0" w:color="auto"/>
            </w:tcBorders>
            <w:vAlign w:val="center"/>
          </w:tcPr>
          <w:p w14:paraId="0CA01749"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prodaných vstupenek v DKMO (v ks)</w:t>
            </w:r>
          </w:p>
        </w:tc>
        <w:tc>
          <w:tcPr>
            <w:tcW w:w="1772" w:type="dxa"/>
            <w:tcBorders>
              <w:left w:val="single" w:sz="12" w:space="0" w:color="auto"/>
            </w:tcBorders>
            <w:vAlign w:val="center"/>
          </w:tcPr>
          <w:p w14:paraId="74A9FC5F"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9 203</w:t>
            </w:r>
          </w:p>
        </w:tc>
        <w:tc>
          <w:tcPr>
            <w:tcW w:w="1772" w:type="dxa"/>
            <w:tcBorders>
              <w:right w:val="single" w:sz="12" w:space="0" w:color="auto"/>
            </w:tcBorders>
            <w:vAlign w:val="center"/>
          </w:tcPr>
          <w:p w14:paraId="3843B2D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5 587</w:t>
            </w:r>
          </w:p>
        </w:tc>
      </w:tr>
      <w:tr w:rsidR="00371DF6" w:rsidRPr="00371DF6" w14:paraId="10E1B11D" w14:textId="77777777" w:rsidTr="00BE1DC9">
        <w:trPr>
          <w:trHeight w:val="338"/>
          <w:jc w:val="center"/>
        </w:trPr>
        <w:tc>
          <w:tcPr>
            <w:tcW w:w="5459" w:type="dxa"/>
            <w:tcBorders>
              <w:left w:val="single" w:sz="12" w:space="0" w:color="auto"/>
              <w:right w:val="single" w:sz="12" w:space="0" w:color="auto"/>
            </w:tcBorders>
            <w:vAlign w:val="center"/>
          </w:tcPr>
          <w:p w14:paraId="1977575B"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 xml:space="preserve">Tržby z koncertů v ČR i zahraničí (v </w:t>
            </w:r>
            <w:proofErr w:type="spellStart"/>
            <w:proofErr w:type="gramStart"/>
            <w:r w:rsidRPr="00371DF6">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772" w:type="dxa"/>
            <w:tcBorders>
              <w:left w:val="single" w:sz="12" w:space="0" w:color="auto"/>
            </w:tcBorders>
            <w:vAlign w:val="center"/>
          </w:tcPr>
          <w:p w14:paraId="125F0DD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8 885</w:t>
            </w:r>
          </w:p>
        </w:tc>
        <w:tc>
          <w:tcPr>
            <w:tcW w:w="1772" w:type="dxa"/>
            <w:tcBorders>
              <w:right w:val="single" w:sz="12" w:space="0" w:color="auto"/>
            </w:tcBorders>
            <w:vAlign w:val="center"/>
          </w:tcPr>
          <w:p w14:paraId="63A3758E"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6 908</w:t>
            </w:r>
          </w:p>
        </w:tc>
      </w:tr>
      <w:tr w:rsidR="00371DF6" w:rsidRPr="00371DF6" w14:paraId="0028A903" w14:textId="77777777" w:rsidTr="00BE1DC9">
        <w:trPr>
          <w:trHeight w:val="338"/>
          <w:jc w:val="center"/>
        </w:trPr>
        <w:tc>
          <w:tcPr>
            <w:tcW w:w="5459" w:type="dxa"/>
            <w:tcBorders>
              <w:left w:val="single" w:sz="12" w:space="0" w:color="auto"/>
              <w:bottom w:val="single" w:sz="12" w:space="0" w:color="auto"/>
              <w:right w:val="single" w:sz="12" w:space="0" w:color="auto"/>
            </w:tcBorders>
            <w:vAlign w:val="center"/>
          </w:tcPr>
          <w:p w14:paraId="3D5467EC" w14:textId="77777777" w:rsidR="00371DF6" w:rsidRPr="00371DF6" w:rsidRDefault="00371DF6" w:rsidP="00371DF6">
            <w:pPr>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Průměrná cena vstupného – koncerty v DKMO (v Kč)</w:t>
            </w:r>
          </w:p>
        </w:tc>
        <w:tc>
          <w:tcPr>
            <w:tcW w:w="1772" w:type="dxa"/>
            <w:tcBorders>
              <w:left w:val="single" w:sz="12" w:space="0" w:color="auto"/>
              <w:bottom w:val="single" w:sz="12" w:space="0" w:color="auto"/>
            </w:tcBorders>
            <w:vAlign w:val="center"/>
          </w:tcPr>
          <w:p w14:paraId="6A23A006"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111</w:t>
            </w:r>
          </w:p>
        </w:tc>
        <w:tc>
          <w:tcPr>
            <w:tcW w:w="1772" w:type="dxa"/>
            <w:tcBorders>
              <w:bottom w:val="single" w:sz="12" w:space="0" w:color="auto"/>
              <w:right w:val="single" w:sz="12" w:space="0" w:color="auto"/>
            </w:tcBorders>
            <w:vAlign w:val="center"/>
          </w:tcPr>
          <w:p w14:paraId="73BEF778"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120</w:t>
            </w:r>
          </w:p>
        </w:tc>
      </w:tr>
    </w:tbl>
    <w:p w14:paraId="58FDB4CD" w14:textId="180E0E84"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E4FA2F6" w14:textId="2FF89611" w:rsidR="00E1452E" w:rsidRDefault="00E1452E">
      <w:pPr>
        <w:rPr>
          <w:rFonts w:ascii="Courier New" w:eastAsia="Times New Roman" w:hAnsi="Courier New" w:cs="Courier New"/>
          <w:lang w:eastAsia="cs-CZ"/>
        </w:rPr>
      </w:pPr>
      <w:r>
        <w:rPr>
          <w:rFonts w:ascii="Courier New" w:eastAsia="Times New Roman" w:hAnsi="Courier New" w:cs="Courier New"/>
          <w:lang w:eastAsia="cs-CZ"/>
        </w:rPr>
        <w:br w:type="page"/>
      </w:r>
    </w:p>
    <w:p w14:paraId="4F6850A8" w14:textId="2028C58A" w:rsidR="00E1452E" w:rsidRDefault="00E1452E" w:rsidP="00E1452E">
      <w:pPr>
        <w:pStyle w:val="Zvrenet03"/>
      </w:pPr>
      <w:bookmarkStart w:id="130" w:name="_Toc107298491"/>
      <w:r>
        <w:lastRenderedPageBreak/>
        <w:t>Knihovna města Ostravy</w:t>
      </w:r>
      <w:bookmarkEnd w:id="130"/>
    </w:p>
    <w:p w14:paraId="6C9B70A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zabezpečení všeobecného a rovného přístupu všech občanů a institucí města ke kulturním hodnotám a informacím obsaženým v knihovních a informačních fondech knihovny a kulturním hodnotám a informacím dalších knihoven a informačních zdrojů, včetně zdrojů přístupných prostřednictvím informačních sítí, čímž napomáhá zvyšování kulturní, vzdělanostní a kvalifikační úrovně občanů. Organizace poskytuje služby čtenářům všech věkových i sociálních skupin; důraz je kladen na služby pro děti a mládež, služby starším a handicapovaným občanům.</w:t>
      </w:r>
    </w:p>
    <w:p w14:paraId="223EB87A"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5B37DE2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80 781 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 xml:space="preserve"> (včetně příspěvku na odpisy ze svěřeného majetku ve výši 1 468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účelového příspěvku na zajištění akcí v rámci kampaně Evropský týden mobility ve výši 20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účelového příspěvku z Fondu životního prostředí SMO ve výši 10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na zajištění konání akce Den Země), který byl v průběhu roku upraven na částku </w:t>
      </w:r>
      <w:r w:rsidRPr="00371DF6">
        <w:rPr>
          <w:rFonts w:ascii="Courier New" w:eastAsia="Times New Roman" w:hAnsi="Courier New" w:cs="Courier New"/>
          <w:b/>
          <w:lang w:eastAsia="cs-CZ"/>
        </w:rPr>
        <w:t>82 385 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b/>
          <w:lang w:eastAsia="cs-CZ"/>
        </w:rPr>
        <w:t xml:space="preserve"> </w:t>
      </w:r>
      <w:r w:rsidRPr="00371DF6">
        <w:rPr>
          <w:rFonts w:ascii="Courier New" w:eastAsia="Times New Roman" w:hAnsi="Courier New" w:cs="Courier New"/>
          <w:lang w:eastAsia="cs-CZ"/>
        </w:rPr>
        <w:t>(včetně průtokových dotací prostřednictvím zřizovatele), a to následovně</w:t>
      </w:r>
    </w:p>
    <w:p w14:paraId="0951B8F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F3088F6"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odboru kultury a volnočasových aktivit</w:t>
      </w:r>
    </w:p>
    <w:p w14:paraId="2402FA91"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 S knížkou do života/</w:t>
      </w:r>
      <w:proofErr w:type="spellStart"/>
      <w:r w:rsidRPr="00371DF6">
        <w:rPr>
          <w:rFonts w:ascii="Courier New" w:eastAsia="Times New Roman" w:hAnsi="Courier New" w:cs="Courier New"/>
          <w:lang w:eastAsia="cs-CZ"/>
        </w:rPr>
        <w:t>Bookstart</w:t>
      </w:r>
      <w:proofErr w:type="spellEnd"/>
      <w:r w:rsidRPr="00371DF6">
        <w:rPr>
          <w:rFonts w:ascii="Courier New" w:eastAsia="Times New Roman" w:hAnsi="Courier New" w:cs="Courier New"/>
          <w:lang w:eastAsia="cs-CZ"/>
        </w:rPr>
        <w:tab/>
        <w:t>174 </w:t>
      </w:r>
      <w:proofErr w:type="spellStart"/>
      <w:proofErr w:type="gramStart"/>
      <w:r w:rsidRPr="00371DF6">
        <w:rPr>
          <w:rFonts w:ascii="Courier New" w:eastAsia="Times New Roman" w:hAnsi="Courier New" w:cs="Courier New"/>
          <w:lang w:eastAsia="cs-CZ"/>
        </w:rPr>
        <w:t>tis.Kč</w:t>
      </w:r>
      <w:proofErr w:type="spellEnd"/>
      <w:proofErr w:type="gramEnd"/>
    </w:p>
    <w:p w14:paraId="2153652B"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odboru sociálních věcí a zdravotnictví</w:t>
      </w:r>
    </w:p>
    <w:p w14:paraId="175CE9F5"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 v rámci výběrového řízení na podporu prevence kriminality</w:t>
      </w:r>
    </w:p>
    <w:p w14:paraId="62880C7B"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 Vím, co smím</w:t>
      </w:r>
      <w:r w:rsidRPr="00371DF6">
        <w:rPr>
          <w:rFonts w:ascii="Courier New" w:eastAsia="Times New Roman" w:hAnsi="Courier New" w:cs="Courier New"/>
          <w:lang w:eastAsia="cs-CZ"/>
        </w:rPr>
        <w:tab/>
        <w:t>27 </w:t>
      </w:r>
      <w:proofErr w:type="spellStart"/>
      <w:proofErr w:type="gramStart"/>
      <w:r w:rsidRPr="00371DF6">
        <w:rPr>
          <w:rFonts w:ascii="Courier New" w:eastAsia="Times New Roman" w:hAnsi="Courier New" w:cs="Courier New"/>
          <w:lang w:eastAsia="cs-CZ"/>
        </w:rPr>
        <w:t>tis.Kč</w:t>
      </w:r>
      <w:proofErr w:type="spellEnd"/>
      <w:proofErr w:type="gramEnd"/>
    </w:p>
    <w:p w14:paraId="1853B888"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5EDAF7D2"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zabezpečení výkonu regionálních funkcí knihoven</w:t>
      </w:r>
      <w:r w:rsidRPr="00371DF6">
        <w:rPr>
          <w:rFonts w:ascii="Courier New" w:eastAsia="Times New Roman" w:hAnsi="Courier New" w:cs="Courier New"/>
          <w:lang w:eastAsia="cs-CZ"/>
        </w:rPr>
        <w:tab/>
        <w:t>1 237 </w:t>
      </w:r>
      <w:proofErr w:type="spellStart"/>
      <w:proofErr w:type="gramStart"/>
      <w:r w:rsidRPr="00371DF6">
        <w:rPr>
          <w:rFonts w:ascii="Courier New" w:eastAsia="Times New Roman" w:hAnsi="Courier New" w:cs="Courier New"/>
          <w:lang w:eastAsia="cs-CZ"/>
        </w:rPr>
        <w:t>tis.Kč</w:t>
      </w:r>
      <w:proofErr w:type="spellEnd"/>
      <w:proofErr w:type="gramEnd"/>
    </w:p>
    <w:p w14:paraId="116218E5"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ze státního rozpočtu</w:t>
      </w:r>
    </w:p>
    <w:p w14:paraId="7B61C85A"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projekt </w:t>
      </w:r>
      <w:proofErr w:type="spellStart"/>
      <w:r w:rsidRPr="00371DF6">
        <w:rPr>
          <w:rFonts w:ascii="Courier New" w:eastAsia="Times New Roman" w:hAnsi="Courier New" w:cs="Courier New"/>
          <w:lang w:eastAsia="cs-CZ"/>
        </w:rPr>
        <w:t>Jekhetanes</w:t>
      </w:r>
      <w:proofErr w:type="spellEnd"/>
      <w:r w:rsidRPr="00371DF6">
        <w:rPr>
          <w:rFonts w:ascii="Courier New" w:eastAsia="Times New Roman" w:hAnsi="Courier New" w:cs="Courier New"/>
          <w:lang w:eastAsia="cs-CZ"/>
        </w:rPr>
        <w:t>-Společně</w:t>
      </w:r>
      <w:r w:rsidRPr="00371DF6">
        <w:rPr>
          <w:rFonts w:ascii="Courier New" w:eastAsia="Times New Roman" w:hAnsi="Courier New" w:cs="Courier New"/>
          <w:lang w:eastAsia="cs-CZ"/>
        </w:rPr>
        <w:tab/>
        <w:t>31 </w:t>
      </w:r>
      <w:proofErr w:type="spellStart"/>
      <w:proofErr w:type="gramStart"/>
      <w:r w:rsidRPr="00371DF6">
        <w:rPr>
          <w:rFonts w:ascii="Courier New" w:eastAsia="Times New Roman" w:hAnsi="Courier New" w:cs="Courier New"/>
          <w:lang w:eastAsia="cs-CZ"/>
        </w:rPr>
        <w:t>tis.Kč</w:t>
      </w:r>
      <w:proofErr w:type="spellEnd"/>
      <w:proofErr w:type="gramEnd"/>
    </w:p>
    <w:p w14:paraId="7150299E"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 E-knihy v KMO – zahájení půjčování e-knih</w:t>
      </w:r>
      <w:r w:rsidRPr="00371DF6">
        <w:rPr>
          <w:rFonts w:ascii="Courier New" w:eastAsia="Times New Roman" w:hAnsi="Courier New" w:cs="Courier New"/>
          <w:lang w:eastAsia="cs-CZ"/>
        </w:rPr>
        <w:tab/>
        <w:t>40 </w:t>
      </w:r>
      <w:proofErr w:type="spellStart"/>
      <w:proofErr w:type="gramStart"/>
      <w:r w:rsidRPr="00371DF6">
        <w:rPr>
          <w:rFonts w:ascii="Courier New" w:eastAsia="Times New Roman" w:hAnsi="Courier New" w:cs="Courier New"/>
          <w:lang w:eastAsia="cs-CZ"/>
        </w:rPr>
        <w:t>tis.Kč</w:t>
      </w:r>
      <w:proofErr w:type="spellEnd"/>
      <w:proofErr w:type="gramEnd"/>
    </w:p>
    <w:p w14:paraId="2B59753B"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 KMO v on-line světě</w:t>
      </w:r>
      <w:r w:rsidRPr="00371DF6">
        <w:rPr>
          <w:rFonts w:ascii="Courier New" w:eastAsia="Times New Roman" w:hAnsi="Courier New" w:cs="Courier New"/>
          <w:lang w:eastAsia="cs-CZ"/>
        </w:rPr>
        <w:tab/>
        <w:t>95 </w:t>
      </w:r>
      <w:proofErr w:type="spellStart"/>
      <w:proofErr w:type="gramStart"/>
      <w:r w:rsidRPr="00371DF6">
        <w:rPr>
          <w:rFonts w:ascii="Courier New" w:eastAsia="Times New Roman" w:hAnsi="Courier New" w:cs="Courier New"/>
          <w:lang w:eastAsia="cs-CZ"/>
        </w:rPr>
        <w:t>tis.Kč</w:t>
      </w:r>
      <w:proofErr w:type="spellEnd"/>
      <w:proofErr w:type="gramEnd"/>
    </w:p>
    <w:p w14:paraId="21F32264"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077B148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1 149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pohledávky v rámci finančního vypořádání příspěvku na odpisy (175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grantem Ministerstva zahraničí USA na úpravy a vybavení prostor v souvislosti se vznikem Centra americké kultury a historie (761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přijatými příspěvky od městských obvodů (170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a proúčtováním snížení stavu transferů na pořízení dlouhodobého majetku ve věcné a časové souvislosti (43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17CF0304"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61517FB8"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BB37BFA"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FA8299F"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87 676 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6FD4F36F"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0E9D903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DB21D57"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51C7583"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212 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4AE8600"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578BE927"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2D7C528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1576412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11 496 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6D61E2D"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6657B27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D66AB3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C24B7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409 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5AD547D"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2F50674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A9630A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ED67E05"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4 873 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0050EC5"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158F34FA"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1F00E2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15B8B8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66 416 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F34AD5C"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2D1442AE"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D4EE00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5F47B8D"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3 051 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86499FF"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42EB73C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DC616A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35ED6D6"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1 401 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D2EB797"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0674A5B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405AA9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86EC956"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54A91A0"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4460368"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CFD87AB"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4 722 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279802F9"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08C16D3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F86778A"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4A4F6A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302 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9BA77CB"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DB6BFC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6E92844"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83 534 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1C73D7EE"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71927E5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C05900C"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580 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351AF243"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32F8873"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7192661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86350AE"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490 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CD3FC2C"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65CCC004"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AEF44D2"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83037A8"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90 </w:t>
            </w:r>
            <w:proofErr w:type="spellStart"/>
            <w:proofErr w:type="gramStart"/>
            <w:r w:rsidRPr="00371DF6">
              <w:rPr>
                <w:rFonts w:ascii="Calibri" w:eastAsia="Times New Roman" w:hAnsi="Calibri" w:cs="Courier New"/>
                <w:lang w:eastAsia="cs-CZ"/>
              </w:rPr>
              <w:t>tis.Kč</w:t>
            </w:r>
            <w:proofErr w:type="spellEnd"/>
            <w:proofErr w:type="gramEnd"/>
          </w:p>
        </w:tc>
      </w:tr>
    </w:tbl>
    <w:p w14:paraId="6B7E2383"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6125386C" w14:textId="77777777" w:rsidR="00371DF6" w:rsidRPr="00371DF6" w:rsidRDefault="00371DF6" w:rsidP="00371DF6">
      <w:pPr>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579 982,58 Kč</w:t>
      </w:r>
      <w:r w:rsidRPr="00371DF6">
        <w:rPr>
          <w:rFonts w:ascii="Courier New" w:eastAsia="Times New Roman" w:hAnsi="Courier New" w:cs="Courier New"/>
          <w:lang w:eastAsia="cs-CZ"/>
        </w:rPr>
        <w:t>, z toho v hlavní činnosti byl vykázán zlepšený výsledek hospodaření ve výši 489 553,75 Kč a v doplňkové činnosti zisk ve výši 90 428,83 Kč.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(registrační a sankční poplatky, krátkodobé pronájmy), ale přinesla také výraznou úsporu na straně nákladů (snížení provozních výdajů v době omezení či uzavření provozu – zejména nižší spotřeba energií, čerpání nemocenských, OČR v době uzavření škol). Pozitivně se do výsledku hospodaření promítá zapojení vnitřních rezerv organizace (fondu odměn k vyplacení odměn zaměstnancům), získání finančních darů a zisk z doplňkové činnosti (pronájmy). Výše uvedený výsledek hospodaření organizace za rok 2021 byl rozdělen do příslušných fondů následovně</w:t>
      </w:r>
    </w:p>
    <w:p w14:paraId="6BF26D5C"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200 000,00 Kč,</w:t>
      </w:r>
    </w:p>
    <w:p w14:paraId="4E5A525D"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379 982,58 Kč.</w:t>
      </w:r>
    </w:p>
    <w:p w14:paraId="7A16A202"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515219F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MSK a městských obvodů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175 358,73 Kč</w:t>
      </w:r>
      <w:r w:rsidRPr="00371DF6">
        <w:rPr>
          <w:rFonts w:ascii="Courier New" w:eastAsia="Times New Roman" w:hAnsi="Courier New" w:cs="Courier New"/>
          <w:lang w:eastAsia="cs-CZ"/>
        </w:rPr>
        <w:t>.</w:t>
      </w:r>
    </w:p>
    <w:p w14:paraId="55BB00A8"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0215046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Organizace získala v roce 2020 grant ve výši 1 783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(z toho 537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investičního charakteru) poskytnutý Ministerstvem zahraničí USA na </w:t>
      </w:r>
      <w:r w:rsidRPr="00371DF6">
        <w:rPr>
          <w:rFonts w:ascii="Courier New" w:eastAsia="Times New Roman" w:hAnsi="Courier New" w:cs="Courier New"/>
          <w:b/>
          <w:bCs/>
          <w:lang w:eastAsia="cs-CZ"/>
        </w:rPr>
        <w:t>provoz, úpravy a vybavení prostor Centra americké kultury a historie</w:t>
      </w:r>
      <w:r w:rsidRPr="00371DF6">
        <w:rPr>
          <w:rFonts w:ascii="Courier New" w:eastAsia="Times New Roman" w:hAnsi="Courier New" w:cs="Courier New"/>
          <w:lang w:eastAsia="cs-CZ"/>
        </w:rPr>
        <w:t>. V roce 2021 došlo k jeho navýšení o částku 41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na celkových </w:t>
      </w:r>
      <w:r w:rsidRPr="00371DF6">
        <w:rPr>
          <w:rFonts w:ascii="Courier New" w:eastAsia="Times New Roman" w:hAnsi="Courier New" w:cs="Courier New"/>
          <w:b/>
          <w:bCs/>
          <w:lang w:eastAsia="cs-CZ"/>
        </w:rPr>
        <w:t>1 824 </w:t>
      </w:r>
      <w:proofErr w:type="spellStart"/>
      <w:r w:rsidRPr="00371DF6">
        <w:rPr>
          <w:rFonts w:ascii="Courier New" w:eastAsia="Times New Roman" w:hAnsi="Courier New" w:cs="Courier New"/>
          <w:b/>
          <w:bCs/>
          <w:lang w:eastAsia="cs-CZ"/>
        </w:rPr>
        <w:t>tis.Kč</w:t>
      </w:r>
      <w:proofErr w:type="spellEnd"/>
      <w:r w:rsidRPr="00371DF6">
        <w:rPr>
          <w:rFonts w:ascii="Courier New" w:eastAsia="Times New Roman" w:hAnsi="Courier New" w:cs="Courier New"/>
          <w:lang w:eastAsia="cs-CZ"/>
        </w:rPr>
        <w:t>. Z prostředků bylo organizací v roce 2020 vyčerpáno 36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na neinvestiční výdaje. Ve sledovaném období pak bylo z poskytnutého grantu čerpáno </w:t>
      </w:r>
      <w:r w:rsidRPr="00371DF6">
        <w:rPr>
          <w:rFonts w:ascii="Courier New" w:eastAsia="Times New Roman" w:hAnsi="Courier New" w:cs="Courier New"/>
          <w:b/>
          <w:bCs/>
          <w:lang w:eastAsia="cs-CZ"/>
        </w:rPr>
        <w:t>761 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na neinvestiční výdaje (zejména nákup DDHM) a </w:t>
      </w:r>
      <w:r w:rsidRPr="00371DF6">
        <w:rPr>
          <w:rFonts w:ascii="Courier New" w:eastAsia="Times New Roman" w:hAnsi="Courier New" w:cs="Courier New"/>
          <w:b/>
          <w:bCs/>
          <w:lang w:eastAsia="cs-CZ"/>
        </w:rPr>
        <w:t>537 </w:t>
      </w:r>
      <w:proofErr w:type="spellStart"/>
      <w:r w:rsidRPr="00371DF6">
        <w:rPr>
          <w:rFonts w:ascii="Courier New" w:eastAsia="Times New Roman" w:hAnsi="Courier New" w:cs="Courier New"/>
          <w:b/>
          <w:bCs/>
          <w:lang w:eastAsia="cs-CZ"/>
        </w:rPr>
        <w:t>tis.Kč</w:t>
      </w:r>
      <w:proofErr w:type="spellEnd"/>
      <w:r w:rsidRPr="00371DF6">
        <w:rPr>
          <w:rFonts w:ascii="Courier New" w:eastAsia="Times New Roman" w:hAnsi="Courier New" w:cs="Courier New"/>
          <w:lang w:eastAsia="cs-CZ"/>
        </w:rPr>
        <w:t xml:space="preserve"> na investiční výdaje (rekonstrukce společenského sálu; investiční část grantu byla tak plně vyčerpána). Celkem bylo z grantu k 31.12.2021 vyčerpáno </w:t>
      </w:r>
      <w:r w:rsidRPr="00371DF6">
        <w:rPr>
          <w:rFonts w:ascii="Courier New" w:eastAsia="Times New Roman" w:hAnsi="Courier New" w:cs="Courier New"/>
          <w:b/>
          <w:bCs/>
          <w:lang w:eastAsia="cs-CZ"/>
        </w:rPr>
        <w:t>1 334 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zbývající část bude v souladu se schválenými podmínkami předmětem čerpání do září 2022.</w:t>
      </w:r>
    </w:p>
    <w:p w14:paraId="7B568EF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2B6EE93"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lastRenderedPageBreak/>
        <w:t xml:space="preserve">V rámci rozpočtu SMO na rok 2021 byl organizaci schválen </w:t>
      </w:r>
      <w:r w:rsidRPr="00371DF6">
        <w:rPr>
          <w:rFonts w:ascii="Courier New" w:eastAsia="Times New Roman" w:hAnsi="Courier New" w:cs="Courier New"/>
          <w:b/>
          <w:bCs/>
          <w:lang w:eastAsia="cs-CZ"/>
        </w:rPr>
        <w:t>účelový 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bCs/>
          <w:lang w:eastAsia="cs-CZ"/>
        </w:rPr>
        <w:t>1 300 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určený na </w:t>
      </w:r>
      <w:r w:rsidRPr="00371DF6">
        <w:rPr>
          <w:rFonts w:ascii="Courier New" w:eastAsia="Times New Roman" w:hAnsi="Courier New" w:cs="Courier New"/>
          <w:b/>
          <w:bCs/>
          <w:lang w:eastAsia="cs-CZ"/>
        </w:rPr>
        <w:t>rekonstrukci 3 balkónů na budově ústřední knihovny</w:t>
      </w:r>
      <w:r w:rsidRPr="00371DF6">
        <w:rPr>
          <w:rFonts w:ascii="Courier New" w:eastAsia="Times New Roman" w:hAnsi="Courier New" w:cs="Courier New"/>
          <w:lang w:eastAsia="cs-CZ"/>
        </w:rPr>
        <w:t xml:space="preserve">. Příspěvek byl organizaci ve sledovaném období zaslán v plné výši, nedošlo však k jeho čerpání, v souladu se schválenými podmínkami bude předmětem čerpání roku 2022 (prodloužen termín). Z vlastních prostředků </w:t>
      </w:r>
      <w:r w:rsidRPr="00371DF6">
        <w:rPr>
          <w:rFonts w:ascii="Courier New" w:eastAsia="Times New Roman" w:hAnsi="Courier New" w:cs="Courier New"/>
          <w:b/>
          <w:lang w:eastAsia="cs-CZ"/>
        </w:rPr>
        <w:t>investičního fondu</w:t>
      </w:r>
      <w:r w:rsidRPr="00371DF6">
        <w:rPr>
          <w:rFonts w:ascii="Courier New" w:eastAsia="Times New Roman" w:hAnsi="Courier New" w:cs="Courier New"/>
          <w:lang w:eastAsia="cs-CZ"/>
        </w:rPr>
        <w:t xml:space="preserve"> organizace pořídila dlouhodobý majetek v hodnotě </w:t>
      </w:r>
      <w:r w:rsidRPr="00371DF6">
        <w:rPr>
          <w:rFonts w:ascii="Courier New" w:eastAsia="Times New Roman" w:hAnsi="Courier New" w:cs="Courier New"/>
          <w:b/>
          <w:lang w:eastAsia="cs-CZ"/>
        </w:rPr>
        <w:t>3 630 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(stavební úpravy pobočky V Zálomu 1 včetně autorského a technického dozoru, zaměření a PD k rekonstrukci balkónů, webové stránky, nová verze knihovního systému).</w:t>
      </w:r>
    </w:p>
    <w:p w14:paraId="7EEB5657"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255C38C0"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140,04 s průměrnou mzdou ve výši 28 049 Kč. Organizace vykázala k 31.12.2021 pohledávky ve výši 3 426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7 240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 a dlouhodobé závazky ve výši 3 124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(grant Ministerstva zahraničí USA, investiční příspěvek zřizovatele).</w:t>
      </w:r>
    </w:p>
    <w:p w14:paraId="5DF9DC04" w14:textId="77777777" w:rsidR="00371DF6" w:rsidRPr="00371DF6" w:rsidRDefault="00371DF6" w:rsidP="00371DF6">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696"/>
        <w:gridCol w:w="1697"/>
      </w:tblGrid>
      <w:tr w:rsidR="00371DF6" w:rsidRPr="00371DF6" w14:paraId="4B2F9A2F" w14:textId="77777777" w:rsidTr="00BE1DC9">
        <w:trPr>
          <w:trHeight w:val="338"/>
          <w:jc w:val="center"/>
        </w:trPr>
        <w:tc>
          <w:tcPr>
            <w:tcW w:w="4596" w:type="dxa"/>
            <w:tcBorders>
              <w:top w:val="single" w:sz="12" w:space="0" w:color="auto"/>
              <w:left w:val="single" w:sz="12" w:space="0" w:color="auto"/>
              <w:bottom w:val="single" w:sz="12" w:space="0" w:color="auto"/>
              <w:right w:val="single" w:sz="12" w:space="0" w:color="auto"/>
            </w:tcBorders>
            <w:shd w:val="clear" w:color="auto" w:fill="BFBFBF"/>
            <w:vAlign w:val="center"/>
          </w:tcPr>
          <w:p w14:paraId="557A5D1E"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696" w:type="dxa"/>
            <w:tcBorders>
              <w:top w:val="single" w:sz="12" w:space="0" w:color="auto"/>
              <w:left w:val="single" w:sz="12" w:space="0" w:color="auto"/>
              <w:bottom w:val="single" w:sz="12" w:space="0" w:color="auto"/>
            </w:tcBorders>
            <w:shd w:val="clear" w:color="auto" w:fill="BFBFBF"/>
            <w:vAlign w:val="center"/>
          </w:tcPr>
          <w:p w14:paraId="525335AB"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697" w:type="dxa"/>
            <w:tcBorders>
              <w:top w:val="single" w:sz="12" w:space="0" w:color="auto"/>
              <w:bottom w:val="single" w:sz="12" w:space="0" w:color="auto"/>
              <w:right w:val="single" w:sz="12" w:space="0" w:color="auto"/>
            </w:tcBorders>
            <w:shd w:val="clear" w:color="auto" w:fill="BFBFBF"/>
            <w:vAlign w:val="center"/>
          </w:tcPr>
          <w:p w14:paraId="5D3EBEEE"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481E6CBC" w14:textId="77777777" w:rsidTr="00BE1DC9">
        <w:trPr>
          <w:trHeight w:val="338"/>
          <w:jc w:val="center"/>
        </w:trPr>
        <w:tc>
          <w:tcPr>
            <w:tcW w:w="4596" w:type="dxa"/>
            <w:tcBorders>
              <w:top w:val="single" w:sz="12" w:space="0" w:color="auto"/>
              <w:left w:val="single" w:sz="12" w:space="0" w:color="auto"/>
              <w:right w:val="single" w:sz="12" w:space="0" w:color="auto"/>
            </w:tcBorders>
            <w:vAlign w:val="center"/>
          </w:tcPr>
          <w:p w14:paraId="7C3AE239"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registrovaných čtenářů</w:t>
            </w:r>
          </w:p>
        </w:tc>
        <w:tc>
          <w:tcPr>
            <w:tcW w:w="1696" w:type="dxa"/>
            <w:tcBorders>
              <w:top w:val="single" w:sz="12" w:space="0" w:color="auto"/>
              <w:left w:val="single" w:sz="12" w:space="0" w:color="auto"/>
            </w:tcBorders>
            <w:vAlign w:val="center"/>
          </w:tcPr>
          <w:p w14:paraId="7A05AD2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27 141</w:t>
            </w:r>
          </w:p>
        </w:tc>
        <w:tc>
          <w:tcPr>
            <w:tcW w:w="1697" w:type="dxa"/>
            <w:tcBorders>
              <w:top w:val="single" w:sz="12" w:space="0" w:color="auto"/>
              <w:right w:val="single" w:sz="12" w:space="0" w:color="auto"/>
            </w:tcBorders>
            <w:vAlign w:val="center"/>
          </w:tcPr>
          <w:p w14:paraId="46D0822A"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23 869</w:t>
            </w:r>
          </w:p>
        </w:tc>
      </w:tr>
      <w:tr w:rsidR="00371DF6" w:rsidRPr="00371DF6" w14:paraId="375C1E44" w14:textId="77777777" w:rsidTr="00BE1DC9">
        <w:trPr>
          <w:trHeight w:val="338"/>
          <w:jc w:val="center"/>
        </w:trPr>
        <w:tc>
          <w:tcPr>
            <w:tcW w:w="4596" w:type="dxa"/>
            <w:tcBorders>
              <w:left w:val="single" w:sz="12" w:space="0" w:color="auto"/>
              <w:right w:val="single" w:sz="12" w:space="0" w:color="auto"/>
            </w:tcBorders>
            <w:vAlign w:val="center"/>
          </w:tcPr>
          <w:p w14:paraId="523E3C37" w14:textId="77777777" w:rsidR="00371DF6" w:rsidRPr="00371DF6" w:rsidRDefault="00371DF6" w:rsidP="00371DF6">
            <w:pPr>
              <w:keepNext/>
              <w:spacing w:after="0" w:line="240" w:lineRule="auto"/>
              <w:rPr>
                <w:rFonts w:ascii="Calibri" w:eastAsia="Times New Roman" w:hAnsi="Calibri" w:cs="Courier New"/>
                <w:i/>
                <w:lang w:eastAsia="cs-CZ"/>
              </w:rPr>
            </w:pPr>
            <w:r w:rsidRPr="00371DF6">
              <w:rPr>
                <w:rFonts w:ascii="Calibri" w:eastAsia="Times New Roman" w:hAnsi="Calibri" w:cs="Courier New"/>
                <w:i/>
                <w:lang w:eastAsia="cs-CZ"/>
              </w:rPr>
              <w:t xml:space="preserve">      z toho do 15 let</w:t>
            </w:r>
          </w:p>
        </w:tc>
        <w:tc>
          <w:tcPr>
            <w:tcW w:w="1696" w:type="dxa"/>
            <w:tcBorders>
              <w:left w:val="single" w:sz="12" w:space="0" w:color="auto"/>
            </w:tcBorders>
            <w:vAlign w:val="center"/>
          </w:tcPr>
          <w:p w14:paraId="3898F49B" w14:textId="77777777" w:rsidR="00371DF6" w:rsidRPr="00371DF6" w:rsidRDefault="00371DF6" w:rsidP="00371DF6">
            <w:pPr>
              <w:keepNext/>
              <w:spacing w:after="0" w:line="240" w:lineRule="auto"/>
              <w:jc w:val="right"/>
              <w:rPr>
                <w:rFonts w:ascii="Calibri" w:eastAsia="Times New Roman" w:hAnsi="Calibri" w:cs="Courier New"/>
                <w:i/>
                <w:lang w:eastAsia="cs-CZ"/>
              </w:rPr>
            </w:pPr>
            <w:r w:rsidRPr="00371DF6">
              <w:rPr>
                <w:rFonts w:ascii="Calibri" w:eastAsia="Times New Roman" w:hAnsi="Calibri" w:cs="Courier New"/>
                <w:i/>
                <w:lang w:eastAsia="cs-CZ"/>
              </w:rPr>
              <w:t>7 605</w:t>
            </w:r>
          </w:p>
        </w:tc>
        <w:tc>
          <w:tcPr>
            <w:tcW w:w="1697" w:type="dxa"/>
            <w:tcBorders>
              <w:right w:val="single" w:sz="12" w:space="0" w:color="auto"/>
            </w:tcBorders>
            <w:vAlign w:val="center"/>
          </w:tcPr>
          <w:p w14:paraId="5EECA3FE" w14:textId="77777777" w:rsidR="00371DF6" w:rsidRPr="00371DF6" w:rsidRDefault="00371DF6" w:rsidP="00371DF6">
            <w:pPr>
              <w:keepNext/>
              <w:spacing w:after="0" w:line="240" w:lineRule="auto"/>
              <w:jc w:val="right"/>
              <w:rPr>
                <w:rFonts w:ascii="Calibri" w:eastAsia="Times New Roman" w:hAnsi="Calibri" w:cs="Courier New"/>
                <w:i/>
                <w:lang w:eastAsia="cs-CZ"/>
              </w:rPr>
            </w:pPr>
            <w:r w:rsidRPr="00371DF6">
              <w:rPr>
                <w:rFonts w:ascii="Calibri" w:eastAsia="Times New Roman" w:hAnsi="Calibri" w:cs="Courier New"/>
                <w:i/>
                <w:lang w:eastAsia="cs-CZ"/>
              </w:rPr>
              <w:t>6 363</w:t>
            </w:r>
          </w:p>
        </w:tc>
      </w:tr>
      <w:tr w:rsidR="00371DF6" w:rsidRPr="00371DF6" w14:paraId="521E0A5A" w14:textId="77777777" w:rsidTr="00BE1DC9">
        <w:trPr>
          <w:trHeight w:val="338"/>
          <w:jc w:val="center"/>
        </w:trPr>
        <w:tc>
          <w:tcPr>
            <w:tcW w:w="4596" w:type="dxa"/>
            <w:tcBorders>
              <w:left w:val="single" w:sz="12" w:space="0" w:color="auto"/>
              <w:right w:val="single" w:sz="12" w:space="0" w:color="auto"/>
            </w:tcBorders>
            <w:vAlign w:val="center"/>
          </w:tcPr>
          <w:p w14:paraId="6401EC1F"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čtenářských návštěv</w:t>
            </w:r>
          </w:p>
        </w:tc>
        <w:tc>
          <w:tcPr>
            <w:tcW w:w="1696" w:type="dxa"/>
            <w:tcBorders>
              <w:left w:val="single" w:sz="12" w:space="0" w:color="auto"/>
            </w:tcBorders>
            <w:vAlign w:val="center"/>
          </w:tcPr>
          <w:p w14:paraId="38CC3DCD"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322 300</w:t>
            </w:r>
          </w:p>
        </w:tc>
        <w:tc>
          <w:tcPr>
            <w:tcW w:w="1697" w:type="dxa"/>
            <w:tcBorders>
              <w:right w:val="single" w:sz="12" w:space="0" w:color="auto"/>
            </w:tcBorders>
            <w:vAlign w:val="center"/>
          </w:tcPr>
          <w:p w14:paraId="0E6BA177"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336 620</w:t>
            </w:r>
          </w:p>
        </w:tc>
      </w:tr>
      <w:tr w:rsidR="00371DF6" w:rsidRPr="00371DF6" w14:paraId="6336F37E" w14:textId="77777777" w:rsidTr="00BE1DC9">
        <w:trPr>
          <w:trHeight w:val="338"/>
          <w:jc w:val="center"/>
        </w:trPr>
        <w:tc>
          <w:tcPr>
            <w:tcW w:w="4596" w:type="dxa"/>
            <w:tcBorders>
              <w:left w:val="single" w:sz="12" w:space="0" w:color="auto"/>
              <w:right w:val="single" w:sz="12" w:space="0" w:color="auto"/>
            </w:tcBorders>
            <w:vAlign w:val="center"/>
          </w:tcPr>
          <w:p w14:paraId="657FFA68"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Počet půjčených knih a časopisů</w:t>
            </w:r>
          </w:p>
        </w:tc>
        <w:tc>
          <w:tcPr>
            <w:tcW w:w="1696" w:type="dxa"/>
            <w:tcBorders>
              <w:left w:val="single" w:sz="12" w:space="0" w:color="auto"/>
            </w:tcBorders>
            <w:vAlign w:val="center"/>
          </w:tcPr>
          <w:p w14:paraId="79B64E3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1 344 372</w:t>
            </w:r>
          </w:p>
        </w:tc>
        <w:tc>
          <w:tcPr>
            <w:tcW w:w="1697" w:type="dxa"/>
            <w:tcBorders>
              <w:right w:val="single" w:sz="12" w:space="0" w:color="auto"/>
            </w:tcBorders>
            <w:vAlign w:val="center"/>
          </w:tcPr>
          <w:p w14:paraId="61E32CB5"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1 250 699</w:t>
            </w:r>
          </w:p>
        </w:tc>
      </w:tr>
      <w:tr w:rsidR="00371DF6" w:rsidRPr="00371DF6" w14:paraId="426B6976" w14:textId="77777777" w:rsidTr="00BE1DC9">
        <w:trPr>
          <w:trHeight w:val="338"/>
          <w:jc w:val="center"/>
        </w:trPr>
        <w:tc>
          <w:tcPr>
            <w:tcW w:w="4596" w:type="dxa"/>
            <w:tcBorders>
              <w:left w:val="single" w:sz="12" w:space="0" w:color="auto"/>
              <w:right w:val="single" w:sz="12" w:space="0" w:color="auto"/>
            </w:tcBorders>
            <w:vAlign w:val="center"/>
          </w:tcPr>
          <w:p w14:paraId="4E281D83" w14:textId="77777777" w:rsidR="00371DF6" w:rsidRPr="00371DF6" w:rsidRDefault="00371DF6" w:rsidP="00371DF6">
            <w:pPr>
              <w:keepNext/>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Tržby za knihovnické služby (</w:t>
            </w:r>
            <w:r w:rsidRPr="00371DF6">
              <w:rPr>
                <w:rFonts w:ascii="Times New Roman" w:eastAsia="Times New Roman" w:hAnsi="Times New Roman" w:cs="Times New Roman"/>
                <w:lang w:eastAsia="cs-CZ"/>
              </w:rPr>
              <w:t>v </w:t>
            </w:r>
            <w:proofErr w:type="spellStart"/>
            <w:proofErr w:type="gramStart"/>
            <w:r w:rsidRPr="00371DF6">
              <w:rPr>
                <w:rFonts w:ascii="Times New Roman" w:eastAsia="Times New Roman" w:hAnsi="Times New Roman" w:cs="Times New Roman"/>
                <w:lang w:eastAsia="cs-CZ"/>
              </w:rPr>
              <w:t>tis</w:t>
            </w:r>
            <w:r w:rsidRPr="00371DF6">
              <w:rPr>
                <w:rFonts w:ascii="Calibri" w:eastAsia="Times New Roman" w:hAnsi="Calibri" w:cs="Courier New"/>
                <w:lang w:eastAsia="cs-CZ"/>
              </w:rPr>
              <w:t>.Kč</w:t>
            </w:r>
            <w:proofErr w:type="spellEnd"/>
            <w:proofErr w:type="gramEnd"/>
            <w:r w:rsidRPr="00371DF6">
              <w:rPr>
                <w:rFonts w:ascii="Calibri" w:eastAsia="Times New Roman" w:hAnsi="Calibri" w:cs="Courier New"/>
                <w:lang w:eastAsia="cs-CZ"/>
              </w:rPr>
              <w:t>)</w:t>
            </w:r>
          </w:p>
        </w:tc>
        <w:tc>
          <w:tcPr>
            <w:tcW w:w="1696" w:type="dxa"/>
            <w:tcBorders>
              <w:left w:val="single" w:sz="12" w:space="0" w:color="auto"/>
            </w:tcBorders>
            <w:vAlign w:val="center"/>
          </w:tcPr>
          <w:p w14:paraId="74010447"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2 054</w:t>
            </w:r>
          </w:p>
        </w:tc>
        <w:tc>
          <w:tcPr>
            <w:tcW w:w="1697" w:type="dxa"/>
            <w:tcBorders>
              <w:right w:val="single" w:sz="12" w:space="0" w:color="auto"/>
            </w:tcBorders>
            <w:vAlign w:val="center"/>
          </w:tcPr>
          <w:p w14:paraId="660E01E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2 409</w:t>
            </w:r>
          </w:p>
        </w:tc>
      </w:tr>
      <w:tr w:rsidR="00371DF6" w:rsidRPr="00371DF6" w14:paraId="528256AE" w14:textId="77777777" w:rsidTr="00BE1DC9">
        <w:trPr>
          <w:trHeight w:val="338"/>
          <w:jc w:val="center"/>
        </w:trPr>
        <w:tc>
          <w:tcPr>
            <w:tcW w:w="4596" w:type="dxa"/>
            <w:tcBorders>
              <w:left w:val="single" w:sz="12" w:space="0" w:color="auto"/>
              <w:bottom w:val="single" w:sz="12" w:space="0" w:color="auto"/>
              <w:right w:val="single" w:sz="12" w:space="0" w:color="auto"/>
            </w:tcBorders>
            <w:vAlign w:val="center"/>
          </w:tcPr>
          <w:p w14:paraId="2DB9A158" w14:textId="77777777" w:rsidR="00371DF6" w:rsidRPr="00371DF6" w:rsidRDefault="00371DF6" w:rsidP="00371DF6">
            <w:pPr>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Průměrná cena knihy (v Kč)</w:t>
            </w:r>
          </w:p>
        </w:tc>
        <w:tc>
          <w:tcPr>
            <w:tcW w:w="1696" w:type="dxa"/>
            <w:tcBorders>
              <w:left w:val="single" w:sz="12" w:space="0" w:color="auto"/>
              <w:bottom w:val="single" w:sz="12" w:space="0" w:color="auto"/>
            </w:tcBorders>
            <w:vAlign w:val="center"/>
          </w:tcPr>
          <w:p w14:paraId="456F7FC4"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315</w:t>
            </w:r>
          </w:p>
        </w:tc>
        <w:tc>
          <w:tcPr>
            <w:tcW w:w="1697" w:type="dxa"/>
            <w:tcBorders>
              <w:bottom w:val="single" w:sz="12" w:space="0" w:color="auto"/>
              <w:right w:val="single" w:sz="12" w:space="0" w:color="auto"/>
            </w:tcBorders>
            <w:vAlign w:val="center"/>
          </w:tcPr>
          <w:p w14:paraId="61855107"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328</w:t>
            </w:r>
          </w:p>
        </w:tc>
      </w:tr>
    </w:tbl>
    <w:p w14:paraId="6EA1C751" w14:textId="77777777"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41ABCA9" w14:textId="30C45233"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692363B" w14:textId="1A645E70" w:rsidR="00E1452E" w:rsidRDefault="00E1452E">
      <w:pPr>
        <w:rPr>
          <w:rFonts w:ascii="Courier New" w:eastAsia="Times New Roman" w:hAnsi="Courier New" w:cs="Courier New"/>
          <w:lang w:eastAsia="cs-CZ"/>
        </w:rPr>
      </w:pPr>
      <w:r>
        <w:rPr>
          <w:rFonts w:ascii="Courier New" w:eastAsia="Times New Roman" w:hAnsi="Courier New" w:cs="Courier New"/>
          <w:lang w:eastAsia="cs-CZ"/>
        </w:rPr>
        <w:br w:type="page"/>
      </w:r>
    </w:p>
    <w:p w14:paraId="49061B32" w14:textId="6ED685D1" w:rsidR="00E1452E" w:rsidRDefault="00E1452E" w:rsidP="00E1452E">
      <w:pPr>
        <w:pStyle w:val="Zvrenet03"/>
      </w:pPr>
      <w:bookmarkStart w:id="131" w:name="_Toc107298492"/>
      <w:r>
        <w:lastRenderedPageBreak/>
        <w:t>Ostravské muzeum</w:t>
      </w:r>
      <w:bookmarkEnd w:id="131"/>
    </w:p>
    <w:p w14:paraId="381264B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odborně shromažďovat sbírky společenskovědného a přírodovědného charakteru, doklady k historii a rozvoji průmyslu, zpracovávat je a ochraňovat.</w:t>
      </w:r>
    </w:p>
    <w:p w14:paraId="34AF818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C09BE5C"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23 184 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3 046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účelového příspěvku na zajištění akce Ostravská muzejní noc ve výši 250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24 444 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 a to následovně</w:t>
      </w:r>
    </w:p>
    <w:p w14:paraId="2CD8BBD8"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11AB20F1"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odboru kultury a volnočasových aktivit</w:t>
      </w:r>
    </w:p>
    <w:p w14:paraId="6D1B7E5D"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posílení provozu z nařízeného odvodu z IF</w:t>
      </w:r>
      <w:r w:rsidRPr="00371DF6">
        <w:rPr>
          <w:rFonts w:ascii="Courier New" w:eastAsia="Times New Roman" w:hAnsi="Courier New" w:cs="Courier New"/>
          <w:lang w:eastAsia="cs-CZ"/>
        </w:rPr>
        <w:tab/>
        <w:t>1 260 </w:t>
      </w:r>
      <w:proofErr w:type="spellStart"/>
      <w:proofErr w:type="gramStart"/>
      <w:r w:rsidRPr="00371DF6">
        <w:rPr>
          <w:rFonts w:ascii="Courier New" w:eastAsia="Times New Roman" w:hAnsi="Courier New" w:cs="Courier New"/>
          <w:lang w:eastAsia="cs-CZ"/>
        </w:rPr>
        <w:t>tis.Kč</w:t>
      </w:r>
      <w:proofErr w:type="spellEnd"/>
      <w:proofErr w:type="gramEnd"/>
    </w:p>
    <w:p w14:paraId="52CB9432"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70116E8"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199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pohledávky v rámci finančního vypořádání příspěvku na odpisy (40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účelovými příspěvky od městských obvodů Slezská Ostrava (25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Svinov (10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a Hrabová (7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na realizaci projektu „Muzeum jde do ulic“ a proúčtováním snížení stavu transferů na pořízení dlouhodobého majetku ve věcné a časové souvislosti (117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2FD8ACD5"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00675D6D"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66B2619"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7A141D4"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27 054 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0D7DAE3A"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1877D85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8B469B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C4851F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114 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77DD6A8"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2991A8B6"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402061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6CB06E21"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2 332 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172098F"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41A0CFC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1511DC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FF1270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415 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E51C379"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1EE595A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8AA23C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22C0892"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1 645 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170C4E8"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31C4CB2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5B27AF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B247A3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17 790 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5E385FC"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2E3EAB9C"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54A436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D08CE6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4 630 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F8E68E1"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1497E77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298A989"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5ACC1A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186 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FDAE357"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755A5C92"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69E4F4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253B1D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CD49C7C"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B507712"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8F4A7C3"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2 591 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56BF7B49"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384272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FDFB2ED"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3E0162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278 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1ECC31BF"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AE98F8A"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D3469D0"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24 643 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7B663B7B"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A9D366B"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C3D6C08"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180 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3E8C0D36"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C04CFF4"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FAA7743"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9AE4B5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5008A7B"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1DE39F98"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06E4EEE"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2D6C997"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164 </w:t>
            </w:r>
            <w:proofErr w:type="spellStart"/>
            <w:proofErr w:type="gramStart"/>
            <w:r w:rsidRPr="00371DF6">
              <w:rPr>
                <w:rFonts w:ascii="Calibri" w:eastAsia="Times New Roman" w:hAnsi="Calibri" w:cs="Courier New"/>
                <w:lang w:eastAsia="cs-CZ"/>
              </w:rPr>
              <w:t>tis.Kč</w:t>
            </w:r>
            <w:proofErr w:type="spellEnd"/>
            <w:proofErr w:type="gramEnd"/>
          </w:p>
        </w:tc>
      </w:tr>
    </w:tbl>
    <w:p w14:paraId="60CD8EB6"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8E8C9E3"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180 117,91 Kč</w:t>
      </w:r>
      <w:r w:rsidRPr="00371DF6">
        <w:rPr>
          <w:rFonts w:ascii="Courier New" w:eastAsia="Times New Roman" w:hAnsi="Courier New" w:cs="Courier New"/>
          <w:lang w:eastAsia="cs-CZ"/>
        </w:rPr>
        <w:t xml:space="preserve">, z toho v hlavní činnosti byl vykázán kladný výsledek hospodaření ve výši 15 986,52 Kč a v doplňkové činnosti zisk ve výši 164 131,39 Kč (pronájmy nebytových prostor a smlouva o reklamě).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(tržby ze vstupného, krátkodobé pronájmy), ale přinesla také výraznou úsporu na straně nákladů (snížení provozních výdajů v době omezení či uzavření provozu – zejména nižší náklady na materiál, cestovné, energie, cestovní pojištění, nižší odměny externím zaměstnancům na základě dohod o provedení práce nebo činnosti, úspora v osobních nákladech). Pozitivně se do výsledku hospodaření promítá zapojení vnitřních rezerv </w:t>
      </w:r>
      <w:r w:rsidRPr="00371DF6">
        <w:rPr>
          <w:rFonts w:ascii="Courier New" w:eastAsia="Times New Roman" w:hAnsi="Courier New" w:cs="Courier New"/>
          <w:lang w:eastAsia="cs-CZ"/>
        </w:rPr>
        <w:lastRenderedPageBreak/>
        <w:t>organizace (převedení peněžních prostředků z investičního fondu formou nařízeného odvodu do rozpočtu zřizovatele a následného navýšení neinvestičního příspěvku na provoz ve výši tohoto odvodu, fondu odměn k vyplacení odměn zaměstnancům a fondu investičního k financování oprav svěřeného majetku). Výše uvedený výsledek hospodaření organizace za rok 2021 byl rozdělen do příslušných fondů následovně</w:t>
      </w:r>
    </w:p>
    <w:p w14:paraId="2595E747"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144 000,00 Kč,</w:t>
      </w:r>
    </w:p>
    <w:p w14:paraId="02D65228"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36 117,91 Kč.</w:t>
      </w:r>
    </w:p>
    <w:p w14:paraId="731A8752"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5BC636DF" w14:textId="77777777" w:rsidR="00371DF6" w:rsidRPr="00371DF6" w:rsidRDefault="00371DF6" w:rsidP="00371DF6">
      <w:pPr>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z rozpočtu SMO a </w:t>
      </w:r>
      <w:proofErr w:type="spellStart"/>
      <w:r w:rsidRPr="00371DF6">
        <w:rPr>
          <w:rFonts w:ascii="Courier New" w:eastAsia="Times New Roman" w:hAnsi="Courier New" w:cs="Courier New"/>
          <w:lang w:eastAsia="cs-CZ"/>
        </w:rPr>
        <w:t>MOb</w:t>
      </w:r>
      <w:proofErr w:type="spellEnd"/>
      <w:r w:rsidRPr="00371DF6">
        <w:rPr>
          <w:rFonts w:ascii="Courier New" w:eastAsia="Times New Roman" w:hAnsi="Courier New" w:cs="Courier New"/>
          <w:lang w:eastAsia="cs-CZ"/>
        </w:rPr>
        <w:t xml:space="preserve">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40 425,93 Kč</w:t>
      </w:r>
      <w:r w:rsidRPr="00371DF6">
        <w:rPr>
          <w:rFonts w:ascii="Courier New" w:eastAsia="Times New Roman" w:hAnsi="Courier New" w:cs="Courier New"/>
          <w:lang w:eastAsia="cs-CZ"/>
        </w:rPr>
        <w:t>.</w:t>
      </w:r>
    </w:p>
    <w:p w14:paraId="5E33F0F0"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09AEFE8F" w14:textId="77777777" w:rsidR="00371DF6" w:rsidRPr="00371DF6" w:rsidRDefault="00371DF6" w:rsidP="00371DF6">
      <w:pPr>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V roce 2021 nebyl organizaci z rozpočtu SMO schválen žádný </w:t>
      </w:r>
      <w:r w:rsidRPr="00371DF6">
        <w:rPr>
          <w:rFonts w:ascii="Courier New" w:eastAsia="Times New Roman" w:hAnsi="Courier New" w:cs="Courier New"/>
          <w:b/>
          <w:lang w:eastAsia="cs-CZ"/>
        </w:rPr>
        <w:t>investiční příspěvek</w:t>
      </w:r>
      <w:r w:rsidRPr="00371DF6">
        <w:rPr>
          <w:rFonts w:ascii="Courier New" w:eastAsia="Times New Roman" w:hAnsi="Courier New" w:cs="Courier New"/>
          <w:lang w:eastAsia="cs-CZ"/>
        </w:rPr>
        <w:t xml:space="preserve">. Z vlastních prostředků </w:t>
      </w:r>
      <w:r w:rsidRPr="00371DF6">
        <w:rPr>
          <w:rFonts w:ascii="Courier New" w:eastAsia="Times New Roman" w:hAnsi="Courier New" w:cs="Courier New"/>
          <w:b/>
          <w:lang w:eastAsia="cs-CZ"/>
        </w:rPr>
        <w:t>investičního fondu</w:t>
      </w:r>
      <w:r w:rsidRPr="00371DF6">
        <w:rPr>
          <w:rFonts w:ascii="Courier New" w:eastAsia="Times New Roman" w:hAnsi="Courier New" w:cs="Courier New"/>
          <w:lang w:eastAsia="cs-CZ"/>
        </w:rPr>
        <w:t xml:space="preserve"> organizace pořídila dlouhodobý majetek v hodnotě </w:t>
      </w:r>
      <w:r w:rsidRPr="00371DF6">
        <w:rPr>
          <w:rFonts w:ascii="Courier New" w:eastAsia="Times New Roman" w:hAnsi="Courier New" w:cs="Courier New"/>
          <w:b/>
          <w:lang w:eastAsia="cs-CZ"/>
        </w:rPr>
        <w:t>889 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(zařízení EPS a EZS, objektová zařízení pro přenos na PČR, fotoaparát, oprava z minulých let – výběrové řízení na nákup skeneru). Dále organizace financovala z vlastních prostředků investičního fondu větší opravy a údržbu majetku v hodnotě 398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(opravy vzduchotechniky, plynových kotlů, výtahů, služebních vozidel aj.), nakoupila sbírkové předměty v hodnotě 222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použila investiční fond k nařízenému odvodu do rozpočtu zřizovatele ve výši 1 260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19685F7C"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5423DFFA"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32 s průměrnou mzdou ve výši 32 482 Kč. Organizace vykázala k 31.12.2021 pohledávky ve výši 283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1 859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 a dlouhodobé pohledávky ve výši 2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(záloha za barely pro pitnou vodu).</w:t>
      </w:r>
    </w:p>
    <w:p w14:paraId="7F54620B" w14:textId="77777777" w:rsidR="00371DF6" w:rsidRPr="00371DF6" w:rsidRDefault="00371DF6" w:rsidP="00371DF6">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6"/>
        <w:gridCol w:w="1842"/>
        <w:gridCol w:w="1843"/>
      </w:tblGrid>
      <w:tr w:rsidR="00371DF6" w:rsidRPr="00371DF6" w14:paraId="78A3F572" w14:textId="77777777" w:rsidTr="00BE1DC9">
        <w:trPr>
          <w:trHeight w:val="338"/>
          <w:jc w:val="center"/>
        </w:trPr>
        <w:tc>
          <w:tcPr>
            <w:tcW w:w="4586" w:type="dxa"/>
            <w:tcBorders>
              <w:top w:val="single" w:sz="12" w:space="0" w:color="auto"/>
              <w:left w:val="single" w:sz="12" w:space="0" w:color="auto"/>
              <w:bottom w:val="single" w:sz="12" w:space="0" w:color="auto"/>
              <w:right w:val="single" w:sz="12" w:space="0" w:color="auto"/>
            </w:tcBorders>
            <w:shd w:val="clear" w:color="auto" w:fill="D9D9D9"/>
            <w:vAlign w:val="center"/>
          </w:tcPr>
          <w:p w14:paraId="6342333C"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842" w:type="dxa"/>
            <w:tcBorders>
              <w:top w:val="single" w:sz="12" w:space="0" w:color="auto"/>
              <w:left w:val="single" w:sz="12" w:space="0" w:color="auto"/>
              <w:bottom w:val="single" w:sz="12" w:space="0" w:color="auto"/>
            </w:tcBorders>
            <w:shd w:val="clear" w:color="auto" w:fill="D9D9D9"/>
            <w:vAlign w:val="center"/>
          </w:tcPr>
          <w:p w14:paraId="7DB46CB8"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843" w:type="dxa"/>
            <w:tcBorders>
              <w:top w:val="single" w:sz="12" w:space="0" w:color="auto"/>
              <w:bottom w:val="single" w:sz="12" w:space="0" w:color="auto"/>
              <w:right w:val="single" w:sz="12" w:space="0" w:color="auto"/>
            </w:tcBorders>
            <w:shd w:val="clear" w:color="auto" w:fill="D9D9D9"/>
            <w:vAlign w:val="center"/>
          </w:tcPr>
          <w:p w14:paraId="0DBBCC94"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5B0F55DF" w14:textId="77777777" w:rsidTr="00BE1DC9">
        <w:trPr>
          <w:trHeight w:val="338"/>
          <w:jc w:val="center"/>
        </w:trPr>
        <w:tc>
          <w:tcPr>
            <w:tcW w:w="4586" w:type="dxa"/>
            <w:tcBorders>
              <w:top w:val="single" w:sz="12" w:space="0" w:color="auto"/>
              <w:left w:val="single" w:sz="12" w:space="0" w:color="auto"/>
              <w:right w:val="single" w:sz="12" w:space="0" w:color="auto"/>
            </w:tcBorders>
            <w:vAlign w:val="center"/>
          </w:tcPr>
          <w:p w14:paraId="450C12A5"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uspořádaných výstav interních</w:t>
            </w:r>
          </w:p>
        </w:tc>
        <w:tc>
          <w:tcPr>
            <w:tcW w:w="1842" w:type="dxa"/>
            <w:tcBorders>
              <w:top w:val="single" w:sz="12" w:space="0" w:color="auto"/>
              <w:left w:val="single" w:sz="12" w:space="0" w:color="auto"/>
            </w:tcBorders>
            <w:vAlign w:val="center"/>
          </w:tcPr>
          <w:p w14:paraId="7B342412"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w:t>
            </w:r>
          </w:p>
        </w:tc>
        <w:tc>
          <w:tcPr>
            <w:tcW w:w="1843" w:type="dxa"/>
            <w:tcBorders>
              <w:top w:val="single" w:sz="12" w:space="0" w:color="auto"/>
              <w:right w:val="single" w:sz="12" w:space="0" w:color="auto"/>
            </w:tcBorders>
            <w:vAlign w:val="center"/>
          </w:tcPr>
          <w:p w14:paraId="1A58C878"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w:t>
            </w:r>
          </w:p>
        </w:tc>
      </w:tr>
      <w:tr w:rsidR="00371DF6" w:rsidRPr="00371DF6" w14:paraId="55180C5C" w14:textId="77777777" w:rsidTr="00BE1DC9">
        <w:trPr>
          <w:trHeight w:val="338"/>
          <w:jc w:val="center"/>
        </w:trPr>
        <w:tc>
          <w:tcPr>
            <w:tcW w:w="4586" w:type="dxa"/>
            <w:tcBorders>
              <w:left w:val="single" w:sz="12" w:space="0" w:color="auto"/>
              <w:right w:val="single" w:sz="12" w:space="0" w:color="auto"/>
            </w:tcBorders>
            <w:vAlign w:val="center"/>
          </w:tcPr>
          <w:p w14:paraId="765E2147"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uspořádaných výstav externích</w:t>
            </w:r>
          </w:p>
        </w:tc>
        <w:tc>
          <w:tcPr>
            <w:tcW w:w="1842" w:type="dxa"/>
            <w:tcBorders>
              <w:left w:val="single" w:sz="12" w:space="0" w:color="auto"/>
            </w:tcBorders>
            <w:vAlign w:val="center"/>
          </w:tcPr>
          <w:p w14:paraId="142F95C2"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0</w:t>
            </w:r>
          </w:p>
        </w:tc>
        <w:tc>
          <w:tcPr>
            <w:tcW w:w="1843" w:type="dxa"/>
            <w:tcBorders>
              <w:right w:val="single" w:sz="12" w:space="0" w:color="auto"/>
            </w:tcBorders>
            <w:vAlign w:val="center"/>
          </w:tcPr>
          <w:p w14:paraId="0090FBC9"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w:t>
            </w:r>
          </w:p>
        </w:tc>
      </w:tr>
      <w:tr w:rsidR="00371DF6" w:rsidRPr="00371DF6" w14:paraId="4216E64F" w14:textId="77777777" w:rsidTr="00BE1DC9">
        <w:trPr>
          <w:trHeight w:val="338"/>
          <w:jc w:val="center"/>
        </w:trPr>
        <w:tc>
          <w:tcPr>
            <w:tcW w:w="4586" w:type="dxa"/>
            <w:tcBorders>
              <w:left w:val="single" w:sz="12" w:space="0" w:color="auto"/>
              <w:right w:val="single" w:sz="12" w:space="0" w:color="auto"/>
            </w:tcBorders>
            <w:vAlign w:val="center"/>
          </w:tcPr>
          <w:p w14:paraId="169F040F"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návštěvníků interních výstav</w:t>
            </w:r>
          </w:p>
        </w:tc>
        <w:tc>
          <w:tcPr>
            <w:tcW w:w="1842" w:type="dxa"/>
            <w:tcBorders>
              <w:left w:val="single" w:sz="12" w:space="0" w:color="auto"/>
            </w:tcBorders>
            <w:vAlign w:val="center"/>
          </w:tcPr>
          <w:p w14:paraId="6D6B8232"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8 564</w:t>
            </w:r>
          </w:p>
        </w:tc>
        <w:tc>
          <w:tcPr>
            <w:tcW w:w="1843" w:type="dxa"/>
            <w:tcBorders>
              <w:right w:val="single" w:sz="12" w:space="0" w:color="auto"/>
            </w:tcBorders>
            <w:vAlign w:val="center"/>
          </w:tcPr>
          <w:p w14:paraId="506EB4B2"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4 900</w:t>
            </w:r>
          </w:p>
        </w:tc>
      </w:tr>
      <w:tr w:rsidR="00371DF6" w:rsidRPr="00371DF6" w14:paraId="02D48C5B" w14:textId="77777777" w:rsidTr="00BE1DC9">
        <w:trPr>
          <w:trHeight w:val="338"/>
          <w:jc w:val="center"/>
        </w:trPr>
        <w:tc>
          <w:tcPr>
            <w:tcW w:w="4586" w:type="dxa"/>
            <w:tcBorders>
              <w:left w:val="single" w:sz="12" w:space="0" w:color="auto"/>
              <w:right w:val="single" w:sz="12" w:space="0" w:color="auto"/>
            </w:tcBorders>
            <w:vAlign w:val="center"/>
          </w:tcPr>
          <w:p w14:paraId="038E2FC8"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návštěvníků externích výstav</w:t>
            </w:r>
          </w:p>
        </w:tc>
        <w:tc>
          <w:tcPr>
            <w:tcW w:w="1842" w:type="dxa"/>
            <w:tcBorders>
              <w:left w:val="single" w:sz="12" w:space="0" w:color="auto"/>
            </w:tcBorders>
            <w:vAlign w:val="center"/>
          </w:tcPr>
          <w:p w14:paraId="00CBBF49"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0</w:t>
            </w:r>
          </w:p>
        </w:tc>
        <w:tc>
          <w:tcPr>
            <w:tcW w:w="1843" w:type="dxa"/>
            <w:tcBorders>
              <w:right w:val="single" w:sz="12" w:space="0" w:color="auto"/>
            </w:tcBorders>
            <w:vAlign w:val="center"/>
          </w:tcPr>
          <w:p w14:paraId="23760CC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19 312</w:t>
            </w:r>
          </w:p>
        </w:tc>
      </w:tr>
      <w:tr w:rsidR="00371DF6" w:rsidRPr="00371DF6" w14:paraId="638C6268" w14:textId="77777777" w:rsidTr="00BE1DC9">
        <w:trPr>
          <w:trHeight w:val="338"/>
          <w:jc w:val="center"/>
        </w:trPr>
        <w:tc>
          <w:tcPr>
            <w:tcW w:w="4586" w:type="dxa"/>
            <w:tcBorders>
              <w:left w:val="single" w:sz="12" w:space="0" w:color="auto"/>
              <w:right w:val="single" w:sz="12" w:space="0" w:color="auto"/>
            </w:tcBorders>
            <w:vAlign w:val="center"/>
          </w:tcPr>
          <w:p w14:paraId="2F19332C"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platících návštěvníků</w:t>
            </w:r>
          </w:p>
        </w:tc>
        <w:tc>
          <w:tcPr>
            <w:tcW w:w="1842" w:type="dxa"/>
            <w:tcBorders>
              <w:left w:val="single" w:sz="12" w:space="0" w:color="auto"/>
            </w:tcBorders>
            <w:vAlign w:val="center"/>
          </w:tcPr>
          <w:p w14:paraId="74CCF257"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4 159</w:t>
            </w:r>
          </w:p>
        </w:tc>
        <w:tc>
          <w:tcPr>
            <w:tcW w:w="1843" w:type="dxa"/>
            <w:tcBorders>
              <w:right w:val="single" w:sz="12" w:space="0" w:color="auto"/>
            </w:tcBorders>
            <w:vAlign w:val="center"/>
          </w:tcPr>
          <w:p w14:paraId="7579FA83"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2 348</w:t>
            </w:r>
          </w:p>
        </w:tc>
      </w:tr>
      <w:tr w:rsidR="00371DF6" w:rsidRPr="00371DF6" w14:paraId="50FEA706" w14:textId="77777777" w:rsidTr="00BE1DC9">
        <w:trPr>
          <w:trHeight w:val="338"/>
          <w:jc w:val="center"/>
        </w:trPr>
        <w:tc>
          <w:tcPr>
            <w:tcW w:w="4586" w:type="dxa"/>
            <w:tcBorders>
              <w:left w:val="single" w:sz="12" w:space="0" w:color="auto"/>
              <w:right w:val="single" w:sz="12" w:space="0" w:color="auto"/>
            </w:tcBorders>
            <w:vAlign w:val="center"/>
          </w:tcPr>
          <w:p w14:paraId="1BA82280" w14:textId="6E273ECE"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Tržby ze vstupného (v </w:t>
            </w:r>
            <w:proofErr w:type="spellStart"/>
            <w:proofErr w:type="gramStart"/>
            <w:r w:rsidR="00536C48">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842" w:type="dxa"/>
            <w:tcBorders>
              <w:left w:val="single" w:sz="12" w:space="0" w:color="auto"/>
            </w:tcBorders>
            <w:vAlign w:val="center"/>
          </w:tcPr>
          <w:p w14:paraId="1C403F80"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188</w:t>
            </w:r>
          </w:p>
        </w:tc>
        <w:tc>
          <w:tcPr>
            <w:tcW w:w="1843" w:type="dxa"/>
            <w:tcBorders>
              <w:right w:val="single" w:sz="12" w:space="0" w:color="auto"/>
            </w:tcBorders>
            <w:vAlign w:val="center"/>
          </w:tcPr>
          <w:p w14:paraId="67D0D169"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100</w:t>
            </w:r>
          </w:p>
        </w:tc>
      </w:tr>
      <w:tr w:rsidR="00371DF6" w:rsidRPr="00371DF6" w14:paraId="18854AEC" w14:textId="77777777" w:rsidTr="00BE1DC9">
        <w:trPr>
          <w:trHeight w:val="338"/>
          <w:jc w:val="center"/>
        </w:trPr>
        <w:tc>
          <w:tcPr>
            <w:tcW w:w="4586" w:type="dxa"/>
            <w:tcBorders>
              <w:left w:val="single" w:sz="12" w:space="0" w:color="auto"/>
              <w:bottom w:val="single" w:sz="12" w:space="0" w:color="auto"/>
              <w:right w:val="single" w:sz="12" w:space="0" w:color="auto"/>
            </w:tcBorders>
            <w:vAlign w:val="center"/>
          </w:tcPr>
          <w:p w14:paraId="545A7103" w14:textId="77777777" w:rsidR="00371DF6" w:rsidRPr="00371DF6" w:rsidRDefault="00371DF6" w:rsidP="00371DF6">
            <w:pPr>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Průměrná cena vstupného (v Kč)</w:t>
            </w:r>
          </w:p>
        </w:tc>
        <w:tc>
          <w:tcPr>
            <w:tcW w:w="1842" w:type="dxa"/>
            <w:tcBorders>
              <w:left w:val="single" w:sz="12" w:space="0" w:color="auto"/>
              <w:bottom w:val="single" w:sz="12" w:space="0" w:color="auto"/>
            </w:tcBorders>
            <w:vAlign w:val="center"/>
          </w:tcPr>
          <w:p w14:paraId="2CAE6625"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45</w:t>
            </w:r>
          </w:p>
        </w:tc>
        <w:tc>
          <w:tcPr>
            <w:tcW w:w="1843" w:type="dxa"/>
            <w:tcBorders>
              <w:bottom w:val="single" w:sz="12" w:space="0" w:color="auto"/>
              <w:right w:val="single" w:sz="12" w:space="0" w:color="auto"/>
            </w:tcBorders>
            <w:vAlign w:val="center"/>
          </w:tcPr>
          <w:p w14:paraId="39915C0E"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43</w:t>
            </w:r>
          </w:p>
        </w:tc>
      </w:tr>
    </w:tbl>
    <w:p w14:paraId="17879FB2" w14:textId="77777777" w:rsidR="004A6396"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31A8E6F" w14:textId="6CD70C8B" w:rsidR="00E1452E"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10910A2" w14:textId="36D89A70" w:rsidR="00E1452E" w:rsidRDefault="00E1452E">
      <w:pPr>
        <w:rPr>
          <w:rFonts w:ascii="Courier New" w:eastAsia="Times New Roman" w:hAnsi="Courier New" w:cs="Courier New"/>
          <w:lang w:eastAsia="cs-CZ"/>
        </w:rPr>
      </w:pPr>
      <w:r>
        <w:rPr>
          <w:rFonts w:ascii="Courier New" w:eastAsia="Times New Roman" w:hAnsi="Courier New" w:cs="Courier New"/>
          <w:lang w:eastAsia="cs-CZ"/>
        </w:rPr>
        <w:br w:type="page"/>
      </w:r>
    </w:p>
    <w:p w14:paraId="3915E357" w14:textId="217317F0" w:rsidR="00E1452E" w:rsidRDefault="00E1452E" w:rsidP="00E1452E">
      <w:pPr>
        <w:pStyle w:val="Zvrenet03"/>
      </w:pPr>
      <w:bookmarkStart w:id="132" w:name="_Toc107298493"/>
      <w:r>
        <w:lastRenderedPageBreak/>
        <w:t>PLATO Ostrava</w:t>
      </w:r>
      <w:bookmarkEnd w:id="132"/>
    </w:p>
    <w:p w14:paraId="083CCC8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rozvíjet a podporovat výtvarné umění a působit na rozvoj umělecké tvorby. Nosnou formou tohoto poslání jsou především výstavy vizuálního umění v nejširším pojetí tohoto uměleckého pojmu a škále názorových proudů, ale také další podoby prezentace, evaluace a distribuce výsledků tvůrčích procesů odpovídajících současnému stavu, forem a podob vizuálního umění.</w:t>
      </w:r>
    </w:p>
    <w:p w14:paraId="1F7FE862"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0902C30F"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18 450 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b/>
          <w:lang w:eastAsia="cs-CZ"/>
        </w:rPr>
        <w:t xml:space="preserve"> </w:t>
      </w:r>
      <w:r w:rsidRPr="00371DF6">
        <w:rPr>
          <w:rFonts w:ascii="Courier New" w:eastAsia="Times New Roman" w:hAnsi="Courier New" w:cs="Courier New"/>
          <w:lang w:eastAsia="cs-CZ"/>
        </w:rPr>
        <w:t>(včetně příspěvku na odpisy ze svěřeného majetku ve výši 926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20 800 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b/>
          <w:lang w:eastAsia="cs-CZ"/>
        </w:rPr>
        <w:t xml:space="preserve"> </w:t>
      </w:r>
      <w:r w:rsidRPr="00371DF6">
        <w:rPr>
          <w:rFonts w:ascii="Courier New" w:eastAsia="Times New Roman" w:hAnsi="Courier New" w:cs="Courier New"/>
          <w:lang w:eastAsia="cs-CZ"/>
        </w:rPr>
        <w:t>(včetně průtokových dotací prostřednictvím zřizovatele), a to následovně</w:t>
      </w:r>
    </w:p>
    <w:p w14:paraId="4A01C68E"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12B0097" w14:textId="77777777" w:rsidR="00371DF6" w:rsidRPr="00371DF6" w:rsidRDefault="00371DF6" w:rsidP="00371DF6">
      <w:pPr>
        <w:tabs>
          <w:tab w:val="right" w:pos="9922"/>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MSK</w:t>
      </w:r>
    </w:p>
    <w:p w14:paraId="29C273E1"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Podpora aktivit PLATO Ostrava v roce 2021</w:t>
      </w:r>
      <w:r w:rsidRPr="00371DF6">
        <w:rPr>
          <w:rFonts w:ascii="Courier New" w:eastAsia="Times New Roman" w:hAnsi="Courier New" w:cs="Courier New"/>
          <w:lang w:eastAsia="cs-CZ"/>
        </w:rPr>
        <w:tab/>
        <w:t>500 </w:t>
      </w:r>
      <w:proofErr w:type="spellStart"/>
      <w:proofErr w:type="gramStart"/>
      <w:r w:rsidRPr="00371DF6">
        <w:rPr>
          <w:rFonts w:ascii="Courier New" w:eastAsia="Times New Roman" w:hAnsi="Courier New" w:cs="Courier New"/>
          <w:lang w:eastAsia="cs-CZ"/>
        </w:rPr>
        <w:t>tis.Kč</w:t>
      </w:r>
      <w:proofErr w:type="spellEnd"/>
      <w:proofErr w:type="gramEnd"/>
    </w:p>
    <w:p w14:paraId="23E43C1B"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Ministerstva kultury</w:t>
      </w:r>
    </w:p>
    <w:p w14:paraId="05E2A89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Na vyučenou 2021</w:t>
      </w:r>
      <w:r w:rsidRPr="00371DF6">
        <w:rPr>
          <w:rFonts w:ascii="Courier New" w:eastAsia="Times New Roman" w:hAnsi="Courier New" w:cs="Courier New"/>
          <w:lang w:eastAsia="cs-CZ"/>
        </w:rPr>
        <w:tab/>
        <w:t>170 </w:t>
      </w:r>
      <w:proofErr w:type="spellStart"/>
      <w:proofErr w:type="gramStart"/>
      <w:r w:rsidRPr="00371DF6">
        <w:rPr>
          <w:rFonts w:ascii="Courier New" w:eastAsia="Times New Roman" w:hAnsi="Courier New" w:cs="Courier New"/>
          <w:lang w:eastAsia="cs-CZ"/>
        </w:rPr>
        <w:t>tis.Kč</w:t>
      </w:r>
      <w:proofErr w:type="spellEnd"/>
      <w:proofErr w:type="gramEnd"/>
    </w:p>
    <w:p w14:paraId="636A2EA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PLATO </w:t>
      </w:r>
      <w:proofErr w:type="spellStart"/>
      <w:r w:rsidRPr="00371DF6">
        <w:rPr>
          <w:rFonts w:ascii="Courier New" w:eastAsia="Times New Roman" w:hAnsi="Courier New" w:cs="Courier New"/>
          <w:lang w:eastAsia="cs-CZ"/>
        </w:rPr>
        <w:t>Stage</w:t>
      </w:r>
      <w:proofErr w:type="spellEnd"/>
      <w:r w:rsidRPr="00371DF6">
        <w:rPr>
          <w:rFonts w:ascii="Courier New" w:eastAsia="Times New Roman" w:hAnsi="Courier New" w:cs="Courier New"/>
          <w:lang w:eastAsia="cs-CZ"/>
        </w:rPr>
        <w:t xml:space="preserve"> 2021</w:t>
      </w:r>
      <w:r w:rsidRPr="00371DF6">
        <w:rPr>
          <w:rFonts w:ascii="Courier New" w:eastAsia="Times New Roman" w:hAnsi="Courier New" w:cs="Courier New"/>
          <w:lang w:eastAsia="cs-CZ"/>
        </w:rPr>
        <w:tab/>
        <w:t>180 </w:t>
      </w:r>
      <w:proofErr w:type="spellStart"/>
      <w:proofErr w:type="gramStart"/>
      <w:r w:rsidRPr="00371DF6">
        <w:rPr>
          <w:rFonts w:ascii="Courier New" w:eastAsia="Times New Roman" w:hAnsi="Courier New" w:cs="Courier New"/>
          <w:lang w:eastAsia="cs-CZ"/>
        </w:rPr>
        <w:t>tis.Kč</w:t>
      </w:r>
      <w:proofErr w:type="spellEnd"/>
      <w:proofErr w:type="gramEnd"/>
    </w:p>
    <w:p w14:paraId="7B8B8970"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Ó a ach, krása, ruina a strach</w:t>
      </w:r>
      <w:r w:rsidRPr="00371DF6">
        <w:rPr>
          <w:rFonts w:ascii="Courier New" w:eastAsia="Times New Roman" w:hAnsi="Courier New" w:cs="Courier New"/>
          <w:lang w:eastAsia="cs-CZ"/>
        </w:rPr>
        <w:tab/>
        <w:t>1 500 </w:t>
      </w:r>
      <w:proofErr w:type="spellStart"/>
      <w:proofErr w:type="gramStart"/>
      <w:r w:rsidRPr="00371DF6">
        <w:rPr>
          <w:rFonts w:ascii="Courier New" w:eastAsia="Times New Roman" w:hAnsi="Courier New" w:cs="Courier New"/>
          <w:lang w:eastAsia="cs-CZ"/>
        </w:rPr>
        <w:t>tis.Kč</w:t>
      </w:r>
      <w:proofErr w:type="spellEnd"/>
      <w:proofErr w:type="gramEnd"/>
    </w:p>
    <w:p w14:paraId="33247B4F"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99B55A6"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21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vyšší. Rozdíl je tvořen předpisem pohledávky v rámci finančního vypořádání příspěvku na odpisy ze svěřeného majetku.</w:t>
      </w:r>
    </w:p>
    <w:p w14:paraId="773193DF" w14:textId="77777777" w:rsidR="00371DF6" w:rsidRPr="00371DF6" w:rsidRDefault="00371DF6" w:rsidP="00371DF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46F1A786"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4402D8A8"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3C3E8E9B"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21 728 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46D80FCE" w14:textId="77777777" w:rsidTr="00BE1DC9">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3FB4AA01"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0EAB88A"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7B64740"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279 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0196B66"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9E33C75"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D93408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520383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1 793 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D44745F"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4A3A0497"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ECEFB35"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587FEBD"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108 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4FC516D"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263146F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B7B4AA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3EB4D2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4 682 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064537E0"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5ECC7E2A"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610FA9B"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46AF4FC"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12 674 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842ADA8"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287D351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669727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5A10C8"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1 384 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F5FD540"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310D008A"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ADA875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C882E2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829 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15E7E32"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7A84E9D7"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80BC508"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56929B5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258 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6C404D2"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311C2E57"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12A81D8"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1 366 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5EB03BCB"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8F9E5D2"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05F29B1C"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735314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378 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86D389D"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9F2D422"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3C0D9B7"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20 821 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53CE335A"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121D7E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A644594"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459 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1EA9190D"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894F5D0"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5A6F889"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199A704"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360 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5A7B5319"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832BDF8"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2DAEC06A"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24187CE0"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99 </w:t>
            </w:r>
            <w:proofErr w:type="spellStart"/>
            <w:proofErr w:type="gramStart"/>
            <w:r w:rsidRPr="00371DF6">
              <w:rPr>
                <w:rFonts w:ascii="Calibri" w:eastAsia="Times New Roman" w:hAnsi="Calibri" w:cs="Courier New"/>
                <w:lang w:eastAsia="cs-CZ"/>
              </w:rPr>
              <w:t>tis.Kč</w:t>
            </w:r>
            <w:proofErr w:type="spellEnd"/>
            <w:proofErr w:type="gramEnd"/>
          </w:p>
        </w:tc>
      </w:tr>
    </w:tbl>
    <w:p w14:paraId="482FC8FD"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6C3E62C1"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458 866,77 Kč</w:t>
      </w:r>
      <w:r w:rsidRPr="00371DF6">
        <w:rPr>
          <w:rFonts w:ascii="Courier New" w:eastAsia="Times New Roman" w:hAnsi="Courier New" w:cs="Courier New"/>
          <w:lang w:eastAsia="cs-CZ"/>
        </w:rPr>
        <w:t xml:space="preserve">, z toho v hlavní činnosti byl vykázán kladný výsledek hospodaření ve výši 359 782,38 Kč a v doplňkové činnosti zisk ve výši 99 084,39 Kč.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(tržby ze vstupného, krátkodobé pronájmy), ale přinesla také výraznou úsporu na straně nákladů (snížení provozních výdajů v době omezení či uzavření provozu – zejména nižší </w:t>
      </w:r>
      <w:r w:rsidRPr="00371DF6">
        <w:rPr>
          <w:rFonts w:ascii="Courier New" w:eastAsia="Times New Roman" w:hAnsi="Courier New" w:cs="Courier New"/>
          <w:lang w:eastAsia="cs-CZ"/>
        </w:rPr>
        <w:lastRenderedPageBreak/>
        <w:t>náklady na materiál, cestovné, energie, nižší honoráře hostujícím umělcům, nižší odměny externím zaměstnancům na základě dohod o provedení práce nebo činnosti). Pozitivně se do výsledku hospodaření promítá zapojení vnitřních rezerv organizace (fondu odměn k vyplacení odměn zaměstnancům) a zisk z doplňkové činnosti (pronájem prostor galerie k zajištění akcí pro externí partnery, pronájem galerijního bistra, prodloužení smlouvy o úschově uměleckých děl). Výše uvedený výsledek hospodaření organizace za rok 2021 byl rozdělen do příslušných fondů následovně</w:t>
      </w:r>
    </w:p>
    <w:p w14:paraId="305F85F1"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300 000,00 Kč,</w:t>
      </w:r>
    </w:p>
    <w:p w14:paraId="5BA243E5"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158 866,77 Kč.</w:t>
      </w:r>
    </w:p>
    <w:p w14:paraId="7B137DC2"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35CC65F3"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20 496 Kč</w:t>
      </w:r>
      <w:r w:rsidRPr="00371DF6">
        <w:rPr>
          <w:rFonts w:ascii="Courier New" w:eastAsia="Times New Roman" w:hAnsi="Courier New" w:cs="Courier New"/>
          <w:lang w:eastAsia="cs-CZ"/>
        </w:rPr>
        <w:t>.</w:t>
      </w:r>
    </w:p>
    <w:p w14:paraId="7D6FF975"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4BC20A12"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V roce 2021 byl organizaci schválen a poskytnut </w:t>
      </w:r>
      <w:r w:rsidRPr="00371DF6">
        <w:rPr>
          <w:rFonts w:ascii="Courier New" w:eastAsia="Times New Roman" w:hAnsi="Courier New" w:cs="Courier New"/>
          <w:b/>
          <w:bCs/>
          <w:lang w:eastAsia="cs-CZ"/>
        </w:rPr>
        <w:t>investiční příspěvek</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lang w:eastAsia="cs-CZ"/>
        </w:rPr>
        <w:t>690 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na realizaci projektu </w:t>
      </w:r>
      <w:r w:rsidRPr="00371DF6">
        <w:rPr>
          <w:rFonts w:ascii="Courier New" w:eastAsia="Times New Roman" w:hAnsi="Courier New" w:cs="Courier New"/>
          <w:b/>
          <w:bCs/>
          <w:lang w:eastAsia="cs-CZ"/>
        </w:rPr>
        <w:t>návrhu mobiliáře pro interiérové vybavení</w:t>
      </w:r>
      <w:r w:rsidRPr="00371DF6">
        <w:rPr>
          <w:rFonts w:ascii="Courier New" w:eastAsia="Times New Roman" w:hAnsi="Courier New" w:cs="Courier New"/>
          <w:lang w:eastAsia="cs-CZ"/>
        </w:rPr>
        <w:t xml:space="preserve"> včetně dokumentace pro výběr dodavatele a autorského dozoru. Příspěvek nebyl v průběhu roku organizací čerpán, jelikož zhotovitelem nebyly z důvodu covidové karantény včas dodány podklady k administrativnímu vyúčtování dotace. Z tohoto důvodu byl příspěvek začátkem roku 2022 vrácen zpět na účet zřizovatele. Dále byl v roce 2021 organizaci schválen a plně poskytnut investiční příspěvek ve výši </w:t>
      </w:r>
      <w:r w:rsidRPr="00371DF6">
        <w:rPr>
          <w:rFonts w:ascii="Courier New" w:eastAsia="Times New Roman" w:hAnsi="Courier New" w:cs="Courier New"/>
          <w:b/>
          <w:bCs/>
          <w:lang w:eastAsia="cs-CZ"/>
        </w:rPr>
        <w:t>369 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na úhradu </w:t>
      </w:r>
      <w:r w:rsidRPr="00371DF6">
        <w:rPr>
          <w:rFonts w:ascii="Courier New" w:eastAsia="Times New Roman" w:hAnsi="Courier New" w:cs="Courier New"/>
          <w:b/>
          <w:bCs/>
          <w:lang w:eastAsia="cs-CZ"/>
        </w:rPr>
        <w:t>systému generálního klíče v budově Jatek</w:t>
      </w:r>
      <w:r w:rsidRPr="00371DF6">
        <w:rPr>
          <w:rFonts w:ascii="Courier New" w:eastAsia="Times New Roman" w:hAnsi="Courier New" w:cs="Courier New"/>
          <w:lang w:eastAsia="cs-CZ"/>
        </w:rPr>
        <w:t xml:space="preserve">, ze kterého bylo ve sledovaném období proinvestováno </w:t>
      </w:r>
      <w:r w:rsidRPr="00371DF6">
        <w:rPr>
          <w:rFonts w:ascii="Courier New" w:eastAsia="Times New Roman" w:hAnsi="Courier New" w:cs="Courier New"/>
          <w:b/>
          <w:bCs/>
          <w:lang w:eastAsia="cs-CZ"/>
        </w:rPr>
        <w:t>190 </w:t>
      </w:r>
      <w:proofErr w:type="spellStart"/>
      <w:r w:rsidRPr="00371DF6">
        <w:rPr>
          <w:rFonts w:ascii="Courier New" w:eastAsia="Times New Roman" w:hAnsi="Courier New" w:cs="Courier New"/>
          <w:b/>
          <w:bCs/>
          <w:lang w:eastAsia="cs-CZ"/>
        </w:rPr>
        <w:t>tis.Kč</w:t>
      </w:r>
      <w:proofErr w:type="spellEnd"/>
      <w:r w:rsidRPr="00371DF6">
        <w:rPr>
          <w:rFonts w:ascii="Courier New" w:eastAsia="Times New Roman" w:hAnsi="Courier New" w:cs="Courier New"/>
          <w:lang w:eastAsia="cs-CZ"/>
        </w:rPr>
        <w:t xml:space="preserve"> (uhrazena záloha), zbývající část bude předmětem čerpání roku 2022. Z vlastních prostředků </w:t>
      </w:r>
      <w:r w:rsidRPr="00371DF6">
        <w:rPr>
          <w:rFonts w:ascii="Courier New" w:eastAsia="Times New Roman" w:hAnsi="Courier New" w:cs="Courier New"/>
          <w:b/>
          <w:bCs/>
          <w:lang w:eastAsia="cs-CZ"/>
        </w:rPr>
        <w:t>investičního fondu</w:t>
      </w:r>
      <w:r w:rsidRPr="00371DF6">
        <w:rPr>
          <w:rFonts w:ascii="Courier New" w:eastAsia="Times New Roman" w:hAnsi="Courier New" w:cs="Courier New"/>
          <w:lang w:eastAsia="cs-CZ"/>
        </w:rPr>
        <w:t xml:space="preserve"> organizace pořídila dlouhodobý majetek v hodnotě </w:t>
      </w:r>
      <w:r w:rsidRPr="00371DF6">
        <w:rPr>
          <w:rFonts w:ascii="Courier New" w:eastAsia="Times New Roman" w:hAnsi="Courier New" w:cs="Courier New"/>
          <w:b/>
          <w:bCs/>
          <w:lang w:eastAsia="cs-CZ"/>
        </w:rPr>
        <w:t>617 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(technické zhodnocení budovy a pořízení osobního automobilu).</w:t>
      </w:r>
    </w:p>
    <w:p w14:paraId="6E092516"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6FE0A0F2"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19,86 s průměrnou mzdou ve výši 36 073 Kč. Organizace vykázala k 31.12.2021 pohledávky ve výši 541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2 124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w:t>
      </w:r>
    </w:p>
    <w:p w14:paraId="178B49BF"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6"/>
        <w:gridCol w:w="1244"/>
        <w:gridCol w:w="1276"/>
      </w:tblGrid>
      <w:tr w:rsidR="00371DF6" w:rsidRPr="00371DF6" w14:paraId="374D4B82" w14:textId="77777777" w:rsidTr="00BE1DC9">
        <w:trPr>
          <w:trHeight w:val="338"/>
          <w:jc w:val="center"/>
        </w:trPr>
        <w:tc>
          <w:tcPr>
            <w:tcW w:w="5986" w:type="dxa"/>
            <w:tcBorders>
              <w:top w:val="single" w:sz="12" w:space="0" w:color="auto"/>
              <w:left w:val="single" w:sz="12" w:space="0" w:color="auto"/>
              <w:bottom w:val="single" w:sz="12" w:space="0" w:color="auto"/>
              <w:right w:val="single" w:sz="12" w:space="0" w:color="auto"/>
            </w:tcBorders>
            <w:shd w:val="clear" w:color="auto" w:fill="D9D9D9"/>
            <w:vAlign w:val="center"/>
          </w:tcPr>
          <w:p w14:paraId="5598D22B"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244" w:type="dxa"/>
            <w:tcBorders>
              <w:top w:val="single" w:sz="12" w:space="0" w:color="auto"/>
              <w:left w:val="single" w:sz="12" w:space="0" w:color="auto"/>
              <w:bottom w:val="single" w:sz="12" w:space="0" w:color="auto"/>
            </w:tcBorders>
            <w:shd w:val="clear" w:color="auto" w:fill="D9D9D9"/>
            <w:vAlign w:val="center"/>
          </w:tcPr>
          <w:p w14:paraId="62C394C9"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276" w:type="dxa"/>
            <w:tcBorders>
              <w:top w:val="single" w:sz="12" w:space="0" w:color="auto"/>
              <w:bottom w:val="single" w:sz="12" w:space="0" w:color="auto"/>
              <w:right w:val="single" w:sz="12" w:space="0" w:color="auto"/>
            </w:tcBorders>
            <w:shd w:val="clear" w:color="auto" w:fill="D9D9D9"/>
            <w:vAlign w:val="center"/>
          </w:tcPr>
          <w:p w14:paraId="042FC2B5"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14EFBF62" w14:textId="77777777" w:rsidTr="00BE1DC9">
        <w:trPr>
          <w:trHeight w:val="338"/>
          <w:jc w:val="center"/>
        </w:trPr>
        <w:tc>
          <w:tcPr>
            <w:tcW w:w="5986" w:type="dxa"/>
            <w:tcBorders>
              <w:top w:val="single" w:sz="12" w:space="0" w:color="auto"/>
              <w:left w:val="single" w:sz="12" w:space="0" w:color="auto"/>
              <w:right w:val="single" w:sz="12" w:space="0" w:color="auto"/>
            </w:tcBorders>
            <w:vAlign w:val="center"/>
          </w:tcPr>
          <w:p w14:paraId="2B568515"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uspořádaných výstav</w:t>
            </w:r>
          </w:p>
        </w:tc>
        <w:tc>
          <w:tcPr>
            <w:tcW w:w="1244" w:type="dxa"/>
            <w:tcBorders>
              <w:top w:val="single" w:sz="12" w:space="0" w:color="auto"/>
              <w:left w:val="single" w:sz="12" w:space="0" w:color="auto"/>
            </w:tcBorders>
            <w:vAlign w:val="center"/>
          </w:tcPr>
          <w:p w14:paraId="313C3BB7"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w:t>
            </w:r>
          </w:p>
        </w:tc>
        <w:tc>
          <w:tcPr>
            <w:tcW w:w="1276" w:type="dxa"/>
            <w:tcBorders>
              <w:top w:val="single" w:sz="12" w:space="0" w:color="auto"/>
              <w:right w:val="single" w:sz="12" w:space="0" w:color="auto"/>
            </w:tcBorders>
            <w:vAlign w:val="center"/>
          </w:tcPr>
          <w:p w14:paraId="6ECBA11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16</w:t>
            </w:r>
          </w:p>
        </w:tc>
      </w:tr>
      <w:tr w:rsidR="00371DF6" w:rsidRPr="00371DF6" w14:paraId="3CFC7941" w14:textId="77777777" w:rsidTr="00BE1DC9">
        <w:trPr>
          <w:trHeight w:val="338"/>
          <w:jc w:val="center"/>
        </w:trPr>
        <w:tc>
          <w:tcPr>
            <w:tcW w:w="5986" w:type="dxa"/>
            <w:tcBorders>
              <w:left w:val="single" w:sz="12" w:space="0" w:color="auto"/>
              <w:right w:val="single" w:sz="12" w:space="0" w:color="auto"/>
            </w:tcBorders>
            <w:vAlign w:val="center"/>
          </w:tcPr>
          <w:p w14:paraId="4C8DC5C7"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návštěvníků výstav</w:t>
            </w:r>
          </w:p>
        </w:tc>
        <w:tc>
          <w:tcPr>
            <w:tcW w:w="1244" w:type="dxa"/>
            <w:tcBorders>
              <w:left w:val="single" w:sz="12" w:space="0" w:color="auto"/>
            </w:tcBorders>
            <w:vAlign w:val="center"/>
          </w:tcPr>
          <w:p w14:paraId="75E93F7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4 597</w:t>
            </w:r>
          </w:p>
        </w:tc>
        <w:tc>
          <w:tcPr>
            <w:tcW w:w="1276" w:type="dxa"/>
            <w:tcBorders>
              <w:right w:val="single" w:sz="12" w:space="0" w:color="auto"/>
            </w:tcBorders>
            <w:vAlign w:val="center"/>
          </w:tcPr>
          <w:p w14:paraId="10342F0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7 606</w:t>
            </w:r>
          </w:p>
        </w:tc>
      </w:tr>
      <w:tr w:rsidR="00371DF6" w:rsidRPr="00371DF6" w14:paraId="7A13BCB8" w14:textId="77777777" w:rsidTr="00BE1DC9">
        <w:trPr>
          <w:trHeight w:val="338"/>
          <w:jc w:val="center"/>
        </w:trPr>
        <w:tc>
          <w:tcPr>
            <w:tcW w:w="5986" w:type="dxa"/>
            <w:tcBorders>
              <w:left w:val="single" w:sz="12" w:space="0" w:color="auto"/>
              <w:right w:val="single" w:sz="12" w:space="0" w:color="auto"/>
            </w:tcBorders>
            <w:vAlign w:val="center"/>
          </w:tcPr>
          <w:p w14:paraId="3CC4936C"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workshopů, doprovodných a edukačních programů</w:t>
            </w:r>
          </w:p>
        </w:tc>
        <w:tc>
          <w:tcPr>
            <w:tcW w:w="1244" w:type="dxa"/>
            <w:tcBorders>
              <w:left w:val="single" w:sz="12" w:space="0" w:color="auto"/>
            </w:tcBorders>
            <w:vAlign w:val="center"/>
          </w:tcPr>
          <w:p w14:paraId="5C5863C9"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84</w:t>
            </w:r>
          </w:p>
        </w:tc>
        <w:tc>
          <w:tcPr>
            <w:tcW w:w="1276" w:type="dxa"/>
            <w:tcBorders>
              <w:right w:val="single" w:sz="12" w:space="0" w:color="auto"/>
            </w:tcBorders>
            <w:vAlign w:val="center"/>
          </w:tcPr>
          <w:p w14:paraId="45F8EFC9"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127</w:t>
            </w:r>
          </w:p>
        </w:tc>
      </w:tr>
      <w:tr w:rsidR="00371DF6" w:rsidRPr="00371DF6" w14:paraId="101950C6" w14:textId="77777777" w:rsidTr="00BE1DC9">
        <w:trPr>
          <w:trHeight w:val="338"/>
          <w:jc w:val="center"/>
        </w:trPr>
        <w:tc>
          <w:tcPr>
            <w:tcW w:w="5986" w:type="dxa"/>
            <w:tcBorders>
              <w:left w:val="single" w:sz="12" w:space="0" w:color="auto"/>
              <w:right w:val="single" w:sz="12" w:space="0" w:color="auto"/>
            </w:tcBorders>
            <w:vAlign w:val="center"/>
          </w:tcPr>
          <w:p w14:paraId="623BE2B7"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Návštěvnost workshopů, doprovodných a edukačních programů</w:t>
            </w:r>
          </w:p>
        </w:tc>
        <w:tc>
          <w:tcPr>
            <w:tcW w:w="1244" w:type="dxa"/>
            <w:tcBorders>
              <w:left w:val="single" w:sz="12" w:space="0" w:color="auto"/>
            </w:tcBorders>
            <w:vAlign w:val="center"/>
          </w:tcPr>
          <w:p w14:paraId="2E757AB2"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3 369</w:t>
            </w:r>
          </w:p>
        </w:tc>
        <w:tc>
          <w:tcPr>
            <w:tcW w:w="1276" w:type="dxa"/>
            <w:tcBorders>
              <w:right w:val="single" w:sz="12" w:space="0" w:color="auto"/>
            </w:tcBorders>
            <w:vAlign w:val="center"/>
          </w:tcPr>
          <w:p w14:paraId="6BF0CDF0"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4 741</w:t>
            </w:r>
          </w:p>
        </w:tc>
      </w:tr>
      <w:tr w:rsidR="00371DF6" w:rsidRPr="00371DF6" w14:paraId="35FA96D3" w14:textId="77777777" w:rsidTr="00BE1DC9">
        <w:trPr>
          <w:trHeight w:val="338"/>
          <w:jc w:val="center"/>
        </w:trPr>
        <w:tc>
          <w:tcPr>
            <w:tcW w:w="5986" w:type="dxa"/>
            <w:tcBorders>
              <w:left w:val="single" w:sz="12" w:space="0" w:color="auto"/>
              <w:right w:val="single" w:sz="12" w:space="0" w:color="auto"/>
            </w:tcBorders>
            <w:vAlign w:val="center"/>
          </w:tcPr>
          <w:p w14:paraId="363C74A7"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speciálních akcí a festivalů</w:t>
            </w:r>
          </w:p>
        </w:tc>
        <w:tc>
          <w:tcPr>
            <w:tcW w:w="1244" w:type="dxa"/>
            <w:tcBorders>
              <w:left w:val="single" w:sz="12" w:space="0" w:color="auto"/>
            </w:tcBorders>
            <w:vAlign w:val="center"/>
          </w:tcPr>
          <w:p w14:paraId="4853F16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13</w:t>
            </w:r>
          </w:p>
        </w:tc>
        <w:tc>
          <w:tcPr>
            <w:tcW w:w="1276" w:type="dxa"/>
            <w:tcBorders>
              <w:right w:val="single" w:sz="12" w:space="0" w:color="auto"/>
            </w:tcBorders>
            <w:vAlign w:val="center"/>
          </w:tcPr>
          <w:p w14:paraId="5760C1E0"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w:t>
            </w:r>
          </w:p>
        </w:tc>
      </w:tr>
      <w:tr w:rsidR="00371DF6" w:rsidRPr="00371DF6" w14:paraId="558FB18E" w14:textId="77777777" w:rsidTr="00BE1DC9">
        <w:trPr>
          <w:trHeight w:val="338"/>
          <w:jc w:val="center"/>
        </w:trPr>
        <w:tc>
          <w:tcPr>
            <w:tcW w:w="5986" w:type="dxa"/>
            <w:tcBorders>
              <w:left w:val="single" w:sz="12" w:space="0" w:color="auto"/>
              <w:right w:val="single" w:sz="12" w:space="0" w:color="auto"/>
            </w:tcBorders>
            <w:vAlign w:val="center"/>
          </w:tcPr>
          <w:p w14:paraId="6978FE6E"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Návštěvnost speciálních akcí a festivalů</w:t>
            </w:r>
          </w:p>
        </w:tc>
        <w:tc>
          <w:tcPr>
            <w:tcW w:w="1244" w:type="dxa"/>
            <w:tcBorders>
              <w:left w:val="single" w:sz="12" w:space="0" w:color="auto"/>
            </w:tcBorders>
            <w:vAlign w:val="center"/>
          </w:tcPr>
          <w:p w14:paraId="61C5C3B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995</w:t>
            </w:r>
          </w:p>
        </w:tc>
        <w:tc>
          <w:tcPr>
            <w:tcW w:w="1276" w:type="dxa"/>
            <w:tcBorders>
              <w:right w:val="single" w:sz="12" w:space="0" w:color="auto"/>
            </w:tcBorders>
            <w:vAlign w:val="center"/>
          </w:tcPr>
          <w:p w14:paraId="7AF2F43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4 705</w:t>
            </w:r>
          </w:p>
        </w:tc>
      </w:tr>
      <w:tr w:rsidR="00371DF6" w:rsidRPr="00371DF6" w14:paraId="5D0381FF" w14:textId="77777777" w:rsidTr="00BE1DC9">
        <w:trPr>
          <w:trHeight w:val="338"/>
          <w:jc w:val="center"/>
        </w:trPr>
        <w:tc>
          <w:tcPr>
            <w:tcW w:w="5986" w:type="dxa"/>
            <w:tcBorders>
              <w:left w:val="single" w:sz="12" w:space="0" w:color="auto"/>
              <w:right w:val="single" w:sz="12" w:space="0" w:color="auto"/>
            </w:tcBorders>
            <w:vAlign w:val="center"/>
          </w:tcPr>
          <w:p w14:paraId="049B6AD5"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Tržby ze vstupného (v </w:t>
            </w:r>
            <w:proofErr w:type="spellStart"/>
            <w:proofErr w:type="gramStart"/>
            <w:r w:rsidRPr="00371DF6">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244" w:type="dxa"/>
            <w:tcBorders>
              <w:left w:val="single" w:sz="12" w:space="0" w:color="auto"/>
            </w:tcBorders>
            <w:vAlign w:val="center"/>
          </w:tcPr>
          <w:p w14:paraId="595E237A"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240</w:t>
            </w:r>
          </w:p>
        </w:tc>
        <w:tc>
          <w:tcPr>
            <w:tcW w:w="1276" w:type="dxa"/>
            <w:tcBorders>
              <w:right w:val="single" w:sz="12" w:space="0" w:color="auto"/>
            </w:tcBorders>
            <w:vAlign w:val="center"/>
          </w:tcPr>
          <w:p w14:paraId="0B83DEB5"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209</w:t>
            </w:r>
          </w:p>
        </w:tc>
      </w:tr>
      <w:tr w:rsidR="00371DF6" w:rsidRPr="00371DF6" w14:paraId="4A53731D" w14:textId="77777777" w:rsidTr="00BE1DC9">
        <w:trPr>
          <w:trHeight w:val="338"/>
          <w:jc w:val="center"/>
        </w:trPr>
        <w:tc>
          <w:tcPr>
            <w:tcW w:w="5986" w:type="dxa"/>
            <w:tcBorders>
              <w:left w:val="single" w:sz="12" w:space="0" w:color="auto"/>
              <w:bottom w:val="single" w:sz="12" w:space="0" w:color="auto"/>
              <w:right w:val="single" w:sz="12" w:space="0" w:color="auto"/>
            </w:tcBorders>
            <w:vAlign w:val="center"/>
          </w:tcPr>
          <w:p w14:paraId="6A9EEEF9" w14:textId="77777777" w:rsidR="00371DF6" w:rsidRPr="00371DF6" w:rsidRDefault="00371DF6" w:rsidP="00371DF6">
            <w:pPr>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Průměrná cena vstupného (v Kč)</w:t>
            </w:r>
          </w:p>
        </w:tc>
        <w:tc>
          <w:tcPr>
            <w:tcW w:w="1244" w:type="dxa"/>
            <w:tcBorders>
              <w:left w:val="single" w:sz="12" w:space="0" w:color="auto"/>
              <w:bottom w:val="single" w:sz="12" w:space="0" w:color="auto"/>
            </w:tcBorders>
            <w:vAlign w:val="center"/>
          </w:tcPr>
          <w:p w14:paraId="6E42B067"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29</w:t>
            </w:r>
          </w:p>
        </w:tc>
        <w:tc>
          <w:tcPr>
            <w:tcW w:w="1276" w:type="dxa"/>
            <w:tcBorders>
              <w:bottom w:val="single" w:sz="12" w:space="0" w:color="auto"/>
              <w:right w:val="single" w:sz="12" w:space="0" w:color="auto"/>
            </w:tcBorders>
            <w:vAlign w:val="center"/>
          </w:tcPr>
          <w:p w14:paraId="0F76597B"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26</w:t>
            </w:r>
          </w:p>
        </w:tc>
      </w:tr>
    </w:tbl>
    <w:p w14:paraId="2EA989BD" w14:textId="77777777" w:rsidR="00E1452E"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5D6C715" w14:textId="4BA05A34" w:rsidR="00E1452E"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1B1542E" w14:textId="576A09DC" w:rsidR="00E1452E" w:rsidRDefault="00E1452E">
      <w:pPr>
        <w:rPr>
          <w:rFonts w:ascii="Courier New" w:eastAsia="Times New Roman" w:hAnsi="Courier New" w:cs="Courier New"/>
          <w:lang w:eastAsia="cs-CZ"/>
        </w:rPr>
      </w:pPr>
      <w:r>
        <w:rPr>
          <w:rFonts w:ascii="Courier New" w:eastAsia="Times New Roman" w:hAnsi="Courier New" w:cs="Courier New"/>
          <w:lang w:eastAsia="cs-CZ"/>
        </w:rPr>
        <w:br w:type="page"/>
      </w:r>
    </w:p>
    <w:p w14:paraId="52A0B685" w14:textId="7DC68B5A" w:rsidR="00E1452E" w:rsidRDefault="00E1452E" w:rsidP="00E1452E">
      <w:pPr>
        <w:pStyle w:val="Zvrenet03"/>
      </w:pPr>
      <w:bookmarkStart w:id="133" w:name="_Toc107298494"/>
      <w:r>
        <w:lastRenderedPageBreak/>
        <w:t>Lidová konzervatoř a Múzická škola</w:t>
      </w:r>
      <w:bookmarkEnd w:id="133"/>
    </w:p>
    <w:p w14:paraId="0448509C"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Hlavním účelem zřízené organizace je systematické a cyklické vzdělávání na úrovni základního uměleckého školství pro děti a na úrovni středního odborného uměleckého školství v oblasti zájmových uměleckých aktivit mládeže a dospělých, zejména v oborech hudebním, tanečním, dramatickém, výtvarném a fotografickém. Múzická škola, jako specializované zařízení, nabízí ještě navíc estetickou školičku pro předškolní děti a odborné terapeutické obory pro zdravotně handicapované studenty.</w:t>
      </w:r>
    </w:p>
    <w:p w14:paraId="65492964"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42C5CE6D"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Pro rok 2021 byl organizaci zastupitelstvem města schválen </w:t>
      </w:r>
      <w:r w:rsidRPr="00371DF6">
        <w:rPr>
          <w:rFonts w:ascii="Courier New" w:eastAsia="Times New Roman" w:hAnsi="Courier New" w:cs="Courier New"/>
          <w:b/>
          <w:lang w:eastAsia="cs-CZ"/>
        </w:rPr>
        <w:t>neinvestiční příspěvek</w:t>
      </w:r>
      <w:r w:rsidRPr="00371DF6">
        <w:rPr>
          <w:rFonts w:ascii="Courier New" w:eastAsia="Times New Roman" w:hAnsi="Courier New" w:cs="Courier New"/>
          <w:lang w:eastAsia="cs-CZ"/>
        </w:rPr>
        <w:t xml:space="preserve"> na provoz ve výši </w:t>
      </w:r>
      <w:r w:rsidRPr="00371DF6">
        <w:rPr>
          <w:rFonts w:ascii="Courier New" w:eastAsia="Times New Roman" w:hAnsi="Courier New" w:cs="Courier New"/>
          <w:b/>
          <w:lang w:eastAsia="cs-CZ"/>
        </w:rPr>
        <w:t>22 912 </w:t>
      </w:r>
      <w:proofErr w:type="spellStart"/>
      <w:proofErr w:type="gramStart"/>
      <w:r w:rsidRPr="00371DF6">
        <w:rPr>
          <w:rFonts w:ascii="Courier New" w:eastAsia="Times New Roman" w:hAnsi="Courier New" w:cs="Courier New"/>
          <w:b/>
          <w:lang w:eastAsia="cs-CZ"/>
        </w:rPr>
        <w:t>tis.Kč</w:t>
      </w:r>
      <w:proofErr w:type="spellEnd"/>
      <w:proofErr w:type="gramEnd"/>
      <w:r w:rsidRPr="00371DF6">
        <w:rPr>
          <w:rFonts w:ascii="Courier New" w:eastAsia="Times New Roman" w:hAnsi="Courier New" w:cs="Courier New"/>
          <w:lang w:eastAsia="cs-CZ"/>
        </w:rPr>
        <w:t xml:space="preserve"> (včetně příspěvku na odpisy ze svěřeného majetku ve výši 396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účelového příspěvku na náklady spojené se zahájením provozu Městského centra uměleckých terapií Skořápka ve výši 700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který byl v průběhu roku upraven na částku </w:t>
      </w:r>
      <w:r w:rsidRPr="00371DF6">
        <w:rPr>
          <w:rFonts w:ascii="Courier New" w:eastAsia="Times New Roman" w:hAnsi="Courier New" w:cs="Courier New"/>
          <w:b/>
          <w:lang w:eastAsia="cs-CZ"/>
        </w:rPr>
        <w:t>24 926 </w:t>
      </w:r>
      <w:proofErr w:type="spellStart"/>
      <w:r w:rsidRPr="00371DF6">
        <w:rPr>
          <w:rFonts w:ascii="Courier New" w:eastAsia="Times New Roman" w:hAnsi="Courier New" w:cs="Courier New"/>
          <w:b/>
          <w:lang w:eastAsia="cs-CZ"/>
        </w:rPr>
        <w:t>tis.Kč</w:t>
      </w:r>
      <w:proofErr w:type="spellEnd"/>
      <w:r w:rsidRPr="00371DF6">
        <w:rPr>
          <w:rFonts w:ascii="Courier New" w:eastAsia="Times New Roman" w:hAnsi="Courier New" w:cs="Courier New"/>
          <w:lang w:eastAsia="cs-CZ"/>
        </w:rPr>
        <w:t>, a to následovně</w:t>
      </w:r>
    </w:p>
    <w:p w14:paraId="398CF10F"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F088E89" w14:textId="77777777" w:rsidR="00371DF6" w:rsidRPr="00371DF6" w:rsidRDefault="00371DF6" w:rsidP="00371DF6">
      <w:pPr>
        <w:tabs>
          <w:tab w:val="right" w:pos="9923"/>
        </w:tabs>
        <w:spacing w:after="0" w:line="240" w:lineRule="auto"/>
        <w:jc w:val="both"/>
        <w:rPr>
          <w:rFonts w:ascii="Courier New" w:eastAsia="Times New Roman" w:hAnsi="Courier New" w:cs="Courier New"/>
          <w:b/>
          <w:lang w:eastAsia="cs-CZ"/>
        </w:rPr>
      </w:pPr>
      <w:r w:rsidRPr="00371DF6">
        <w:rPr>
          <w:rFonts w:ascii="Courier New" w:eastAsia="Times New Roman" w:hAnsi="Courier New" w:cs="Courier New"/>
          <w:b/>
          <w:lang w:eastAsia="cs-CZ"/>
        </w:rPr>
        <w:t>z rozpočtu odboru kultury a volnočasových aktivit</w:t>
      </w:r>
    </w:p>
    <w:p w14:paraId="3650FF8D"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projekty v rámci výběrového řízení na podporu kultury</w:t>
      </w:r>
    </w:p>
    <w:p w14:paraId="5C689FB5"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 Krajská přehlídka dětských skupin scénického tance</w:t>
      </w:r>
      <w:r w:rsidRPr="00371DF6">
        <w:rPr>
          <w:rFonts w:ascii="Courier New" w:eastAsia="Times New Roman" w:hAnsi="Courier New" w:cs="Courier New"/>
          <w:lang w:eastAsia="cs-CZ"/>
        </w:rPr>
        <w:tab/>
        <w:t>30 </w:t>
      </w:r>
      <w:proofErr w:type="spellStart"/>
      <w:proofErr w:type="gramStart"/>
      <w:r w:rsidRPr="00371DF6">
        <w:rPr>
          <w:rFonts w:ascii="Courier New" w:eastAsia="Times New Roman" w:hAnsi="Courier New" w:cs="Courier New"/>
          <w:lang w:eastAsia="cs-CZ"/>
        </w:rPr>
        <w:t>tis.Kč</w:t>
      </w:r>
      <w:proofErr w:type="spellEnd"/>
      <w:proofErr w:type="gramEnd"/>
    </w:p>
    <w:p w14:paraId="34C3DAA4" w14:textId="77777777" w:rsidR="00371DF6" w:rsidRP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 xml:space="preserve">  - 6. ročník festivalu O cenu Leoše Janáčka</w:t>
      </w:r>
      <w:r w:rsidRPr="00371DF6">
        <w:rPr>
          <w:rFonts w:ascii="Courier New" w:eastAsia="Times New Roman" w:hAnsi="Courier New" w:cs="Courier New"/>
          <w:lang w:eastAsia="cs-CZ"/>
        </w:rPr>
        <w:tab/>
        <w:t>50 </w:t>
      </w:r>
      <w:proofErr w:type="spellStart"/>
      <w:proofErr w:type="gramStart"/>
      <w:r w:rsidRPr="00371DF6">
        <w:rPr>
          <w:rFonts w:ascii="Courier New" w:eastAsia="Times New Roman" w:hAnsi="Courier New" w:cs="Courier New"/>
          <w:lang w:eastAsia="cs-CZ"/>
        </w:rPr>
        <w:t>tis.Kč</w:t>
      </w:r>
      <w:proofErr w:type="spellEnd"/>
      <w:proofErr w:type="gramEnd"/>
    </w:p>
    <w:p w14:paraId="58A79108" w14:textId="77777777" w:rsidR="00371DF6" w:rsidRPr="00371DF6" w:rsidRDefault="00371DF6" w:rsidP="00371DF6">
      <w:pPr>
        <w:tabs>
          <w:tab w:val="right" w:pos="9923"/>
        </w:tabs>
        <w:spacing w:after="0" w:line="240" w:lineRule="auto"/>
        <w:rPr>
          <w:rFonts w:ascii="Courier New" w:eastAsia="MS Mincho" w:hAnsi="Courier New" w:cs="Courier New"/>
          <w:lang w:eastAsia="cs-CZ"/>
        </w:rPr>
      </w:pPr>
      <w:r w:rsidRPr="00371DF6">
        <w:rPr>
          <w:rFonts w:ascii="Courier New" w:eastAsia="MS Mincho" w:hAnsi="Courier New" w:cs="Courier New"/>
          <w:lang w:eastAsia="cs-CZ"/>
        </w:rPr>
        <w:t>- navýšení příspěvku na provoz – zahájení provozu Skořápky</w:t>
      </w:r>
      <w:r w:rsidRPr="00371DF6">
        <w:rPr>
          <w:rFonts w:ascii="Courier New" w:eastAsia="MS Mincho" w:hAnsi="Courier New" w:cs="Courier New"/>
          <w:lang w:eastAsia="cs-CZ"/>
        </w:rPr>
        <w:tab/>
        <w:t>1 934 </w:t>
      </w:r>
      <w:proofErr w:type="spellStart"/>
      <w:proofErr w:type="gramStart"/>
      <w:r w:rsidRPr="00371DF6">
        <w:rPr>
          <w:rFonts w:ascii="Courier New" w:eastAsia="MS Mincho" w:hAnsi="Courier New" w:cs="Courier New"/>
          <w:lang w:eastAsia="cs-CZ"/>
        </w:rPr>
        <w:t>tis.Kč</w:t>
      </w:r>
      <w:proofErr w:type="spellEnd"/>
      <w:proofErr w:type="gramEnd"/>
    </w:p>
    <w:p w14:paraId="2F73B660" w14:textId="77777777" w:rsidR="00371DF6" w:rsidRPr="00371DF6" w:rsidRDefault="00371DF6" w:rsidP="00371DF6">
      <w:pPr>
        <w:tabs>
          <w:tab w:val="right" w:pos="9923"/>
        </w:tabs>
        <w:spacing w:after="0" w:line="240" w:lineRule="auto"/>
        <w:rPr>
          <w:rFonts w:ascii="Courier New" w:eastAsia="MS Mincho" w:hAnsi="Courier New" w:cs="Courier New"/>
          <w:bCs/>
          <w:lang w:eastAsia="cs-CZ"/>
        </w:rPr>
      </w:pPr>
    </w:p>
    <w:p w14:paraId="05284BE2" w14:textId="2408D306" w:rsidR="00371DF6" w:rsidRDefault="00371DF6"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Takto upravený neinvestiční příspěvek se nerovná výši provozní dotace (viz tabulka níže), která je o 23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nižší. Rozdíl je tvořen předpisem pohledávky v rámci finančního vypořádání příspěvku na odpisy (8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w:t>
      </w:r>
      <w:r w:rsidRPr="00047BAE">
        <w:rPr>
          <w:rFonts w:ascii="Courier New" w:eastAsia="Times New Roman" w:hAnsi="Courier New" w:cs="Courier New"/>
          <w:lang w:eastAsia="cs-CZ"/>
        </w:rPr>
        <w:t>nedočerpanou a vrácenou částí účelových příspěvků od zřizovatele (</w:t>
      </w:r>
      <w:r w:rsidRPr="00047BAE">
        <w:rPr>
          <w:rFonts w:ascii="Courier New" w:eastAsia="Times New Roman" w:hAnsi="Courier New" w:cs="Courier New"/>
          <w:lang w:eastAsia="cs-CZ"/>
        </w:rPr>
        <w:noBreakHyphen/>
        <w:t>31 </w:t>
      </w:r>
      <w:proofErr w:type="spellStart"/>
      <w:r w:rsidRPr="00047BAE">
        <w:rPr>
          <w:rFonts w:ascii="Courier New" w:eastAsia="Times New Roman" w:hAnsi="Courier New" w:cs="Courier New"/>
          <w:lang w:eastAsia="cs-CZ"/>
        </w:rPr>
        <w:t>tis.Kč</w:t>
      </w:r>
      <w:proofErr w:type="spellEnd"/>
      <w:r w:rsidRPr="00047BAE">
        <w:rPr>
          <w:rFonts w:ascii="Courier New" w:eastAsia="Times New Roman" w:hAnsi="Courier New" w:cs="Courier New"/>
          <w:lang w:eastAsia="cs-CZ"/>
        </w:rPr>
        <w:t>).</w:t>
      </w:r>
    </w:p>
    <w:p w14:paraId="019462AD" w14:textId="77777777" w:rsidR="00047BAE" w:rsidRPr="00047BAE" w:rsidRDefault="00047BAE" w:rsidP="00371DF6">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371DF6" w:rsidRPr="00371DF6" w14:paraId="42A4F11A" w14:textId="77777777" w:rsidTr="00BE1DC9">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5F3C9C2"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48FFB35"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27 171 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5D3F3003" w14:textId="77777777" w:rsidTr="00BE1DC9">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4CC24BE9" w14:textId="77777777" w:rsidR="00371DF6" w:rsidRPr="00371DF6" w:rsidRDefault="00371DF6" w:rsidP="00371DF6">
            <w:pPr>
              <w:keepNext/>
              <w:tabs>
                <w:tab w:val="right" w:pos="9923"/>
              </w:tabs>
              <w:spacing w:after="0" w:line="240" w:lineRule="auto"/>
              <w:ind w:left="113" w:right="113"/>
              <w:jc w:val="center"/>
              <w:rPr>
                <w:rFonts w:ascii="Calibri" w:eastAsia="Times New Roman" w:hAnsi="Calibri" w:cs="Courier New"/>
                <w:b/>
                <w:lang w:eastAsia="cs-CZ"/>
              </w:rPr>
            </w:pPr>
            <w:r w:rsidRPr="00371DF6">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4E6FED6"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3CCB45BD"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1 106 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799C95C7"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5C21C07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5E0E20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F4D0A9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435 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0759869"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072AD96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1E3CDE4"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B5E6C82"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752 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D2C56F1" w14:textId="77777777" w:rsidTr="00BE1DC9">
        <w:trPr>
          <w:trHeight w:val="276"/>
          <w:jc w:val="center"/>
        </w:trPr>
        <w:tc>
          <w:tcPr>
            <w:tcW w:w="877" w:type="dxa"/>
            <w:vMerge/>
            <w:tcBorders>
              <w:left w:val="single" w:sz="12" w:space="0" w:color="auto"/>
              <w:right w:val="single" w:sz="2" w:space="0" w:color="auto"/>
            </w:tcBorders>
            <w:shd w:val="clear" w:color="auto" w:fill="auto"/>
            <w:vAlign w:val="center"/>
          </w:tcPr>
          <w:p w14:paraId="5A64BE3F"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5E36960"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04E76B1"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23 476 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6E9FD3A"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691031F1"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D58D4F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3EE456B"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633 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1ED5826" w14:textId="77777777" w:rsidTr="00BE1DC9">
        <w:trPr>
          <w:trHeight w:val="275"/>
          <w:jc w:val="center"/>
        </w:trPr>
        <w:tc>
          <w:tcPr>
            <w:tcW w:w="877" w:type="dxa"/>
            <w:vMerge/>
            <w:tcBorders>
              <w:left w:val="single" w:sz="12" w:space="0" w:color="auto"/>
              <w:right w:val="single" w:sz="2" w:space="0" w:color="auto"/>
            </w:tcBorders>
            <w:shd w:val="clear" w:color="auto" w:fill="auto"/>
            <w:vAlign w:val="center"/>
          </w:tcPr>
          <w:p w14:paraId="79A46E5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42ACCE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902F7E7"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734 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272A9A36" w14:textId="77777777" w:rsidTr="00BE1DC9">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795B6D9D"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38908A3" w14:textId="77777777" w:rsidR="00371DF6" w:rsidRPr="00371DF6" w:rsidRDefault="00371DF6" w:rsidP="00371DF6">
            <w:pPr>
              <w:keepNext/>
              <w:tabs>
                <w:tab w:val="right" w:pos="9923"/>
              </w:tabs>
              <w:spacing w:after="0" w:line="240" w:lineRule="auto"/>
              <w:rPr>
                <w:rFonts w:ascii="Calibri" w:eastAsia="Times New Roman" w:hAnsi="Calibri" w:cs="Courier New"/>
                <w:lang w:eastAsia="cs-CZ"/>
              </w:rPr>
            </w:pPr>
            <w:r w:rsidRPr="00371DF6">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B1D1E91"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35 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442A19BB"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86AD512"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57CEA02"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3 913 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0F4B3105"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E29EDF5"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99A8D5F"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92E4649"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42 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674A8186" w14:textId="77777777" w:rsidTr="00BE1DC9">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2A43FC4"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22F2FD4"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24 903 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45433264" w14:textId="77777777" w:rsidTr="00BE1DC9">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3057E3A6"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6C52C59" w14:textId="77777777" w:rsidR="00371DF6" w:rsidRPr="00371DF6" w:rsidRDefault="00371DF6" w:rsidP="00371DF6">
            <w:pPr>
              <w:keepNext/>
              <w:tabs>
                <w:tab w:val="right" w:pos="9923"/>
              </w:tabs>
              <w:spacing w:after="0" w:line="240" w:lineRule="auto"/>
              <w:jc w:val="right"/>
              <w:rPr>
                <w:rFonts w:ascii="Calibri" w:eastAsia="Times New Roman" w:hAnsi="Calibri" w:cs="Courier New"/>
                <w:b/>
                <w:lang w:eastAsia="cs-CZ"/>
              </w:rPr>
            </w:pPr>
            <w:r w:rsidRPr="00371DF6">
              <w:rPr>
                <w:rFonts w:ascii="Calibri" w:eastAsia="Times New Roman" w:hAnsi="Calibri" w:cs="Courier New"/>
                <w:b/>
                <w:lang w:eastAsia="cs-CZ"/>
              </w:rPr>
              <w:t>1 645 </w:t>
            </w:r>
            <w:proofErr w:type="spellStart"/>
            <w:proofErr w:type="gramStart"/>
            <w:r w:rsidRPr="00371DF6">
              <w:rPr>
                <w:rFonts w:ascii="Calibri" w:eastAsia="Times New Roman" w:hAnsi="Calibri" w:cs="Courier New"/>
                <w:b/>
                <w:lang w:eastAsia="cs-CZ"/>
              </w:rPr>
              <w:t>tis.Kč</w:t>
            </w:r>
            <w:proofErr w:type="spellEnd"/>
            <w:proofErr w:type="gramEnd"/>
          </w:p>
        </w:tc>
      </w:tr>
      <w:tr w:rsidR="00371DF6" w:rsidRPr="00371DF6" w14:paraId="1496E640" w14:textId="77777777" w:rsidTr="00BE1DC9">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DF0FAEC"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60D70C58" w14:textId="77777777" w:rsidR="00371DF6" w:rsidRPr="00371DF6" w:rsidRDefault="00371DF6" w:rsidP="00371DF6">
            <w:pPr>
              <w:keepNext/>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501794A" w14:textId="77777777" w:rsidR="00371DF6" w:rsidRPr="00371DF6" w:rsidRDefault="00371DF6" w:rsidP="00371DF6">
            <w:pPr>
              <w:keepNext/>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1 603 </w:t>
            </w:r>
            <w:proofErr w:type="spellStart"/>
            <w:proofErr w:type="gramStart"/>
            <w:r w:rsidRPr="00371DF6">
              <w:rPr>
                <w:rFonts w:ascii="Calibri" w:eastAsia="Times New Roman" w:hAnsi="Calibri" w:cs="Courier New"/>
                <w:lang w:eastAsia="cs-CZ"/>
              </w:rPr>
              <w:t>tis.Kč</w:t>
            </w:r>
            <w:proofErr w:type="spellEnd"/>
            <w:proofErr w:type="gramEnd"/>
          </w:p>
        </w:tc>
      </w:tr>
      <w:tr w:rsidR="00371DF6" w:rsidRPr="00371DF6" w14:paraId="3FF92D64" w14:textId="77777777" w:rsidTr="00BE1DC9">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7C0BDAF8"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DDC655C" w14:textId="77777777" w:rsidR="00371DF6" w:rsidRPr="00371DF6" w:rsidRDefault="00371DF6" w:rsidP="00371DF6">
            <w:pPr>
              <w:tabs>
                <w:tab w:val="right" w:pos="9923"/>
              </w:tabs>
              <w:spacing w:after="0" w:line="240" w:lineRule="auto"/>
              <w:rPr>
                <w:rFonts w:ascii="Calibri" w:eastAsia="Times New Roman" w:hAnsi="Calibri" w:cs="Courier New"/>
                <w:b/>
                <w:lang w:eastAsia="cs-CZ"/>
              </w:rPr>
            </w:pPr>
            <w:r w:rsidRPr="00371DF6">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B2971A2" w14:textId="77777777" w:rsidR="00371DF6" w:rsidRPr="00371DF6" w:rsidRDefault="00371DF6" w:rsidP="00371DF6">
            <w:pPr>
              <w:tabs>
                <w:tab w:val="right" w:pos="9923"/>
              </w:tabs>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42 </w:t>
            </w:r>
            <w:proofErr w:type="spellStart"/>
            <w:proofErr w:type="gramStart"/>
            <w:r w:rsidRPr="00371DF6">
              <w:rPr>
                <w:rFonts w:ascii="Calibri" w:eastAsia="Times New Roman" w:hAnsi="Calibri" w:cs="Courier New"/>
                <w:lang w:eastAsia="cs-CZ"/>
              </w:rPr>
              <w:t>tis.Kč</w:t>
            </w:r>
            <w:proofErr w:type="spellEnd"/>
            <w:proofErr w:type="gramEnd"/>
          </w:p>
        </w:tc>
      </w:tr>
    </w:tbl>
    <w:p w14:paraId="554F317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5A2A7248"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Organizace vykázala za rok 2021 </w:t>
      </w:r>
      <w:r w:rsidRPr="00371DF6">
        <w:rPr>
          <w:rFonts w:ascii="Courier New" w:eastAsia="Times New Roman" w:hAnsi="Courier New" w:cs="Courier New"/>
          <w:b/>
          <w:bCs/>
          <w:lang w:eastAsia="cs-CZ"/>
        </w:rPr>
        <w:t>zlepšený výsledek hospodaření ve výši 1 645 053,18 Kč</w:t>
      </w:r>
      <w:r w:rsidRPr="00371DF6">
        <w:rPr>
          <w:rFonts w:ascii="Courier New" w:eastAsia="Times New Roman" w:hAnsi="Courier New" w:cs="Courier New"/>
          <w:lang w:eastAsia="cs-CZ"/>
        </w:rPr>
        <w:t xml:space="preserve">, z toho v hlavní činnosti byl vykázán kladný výsledek hospodaření ve výši 1 603 033,18 Kč a v doplňkové činnosti zisk ve výši 42 020,00 Kč (pronájmy).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(příjmy ze školného), ale přinesla také výraznou úsporu na straně nákladů (snížení </w:t>
      </w:r>
      <w:r w:rsidRPr="00371DF6">
        <w:rPr>
          <w:rFonts w:ascii="Courier New" w:eastAsia="Times New Roman" w:hAnsi="Courier New" w:cs="Courier New"/>
          <w:lang w:eastAsia="cs-CZ"/>
        </w:rPr>
        <w:lastRenderedPageBreak/>
        <w:t>provozních výdajů v době omezení či uzavření provozu – zejména nižší odměny externím zaměstnancům na základě dohod o provedení práce nebo činnosti, úspora v energiích, službách). Do výsledku hospodaření se výrazně promítá skutečnost, že nedošlo k naplnění veškerých plánovaných předpokladů spojených s otevřením nového Městského centra uměleckých terapií Skořápka (ze strany zřizovatele navýšen provozní příspěvek), a to jednak z důvodu přetrvávajících restriktivních opatření v souvislosti s onemocněním covid-19, ale zejména z důvodu nutnosti řešení stavebně-technických nedostatků a závad zjištěných při kolaudačním řízení, které neumožnily plně využívat prostory k výuce, a také z důvodu předání budovy organizaci až v prosinci 2021 (organizace tak nebyla zatížena náklady spojenými s provozem budovy, např. v oblasti energií). Výše uvedený výsledek hospodaření organizace za rok 2021 byl rozdělen do příslušných fondů následovně</w:t>
      </w:r>
    </w:p>
    <w:p w14:paraId="296F273F"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fondu odměn</w:t>
      </w:r>
      <w:r w:rsidRPr="00371DF6">
        <w:rPr>
          <w:rFonts w:ascii="Courier New" w:eastAsia="Times New Roman" w:hAnsi="Courier New" w:cs="Courier New"/>
          <w:lang w:eastAsia="cs-CZ"/>
        </w:rPr>
        <w:tab/>
        <w:t>200 000,00 Kč,</w:t>
      </w:r>
    </w:p>
    <w:p w14:paraId="284175BA" w14:textId="77777777" w:rsidR="00371DF6" w:rsidRPr="00371DF6" w:rsidRDefault="00371DF6"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371DF6">
        <w:rPr>
          <w:rFonts w:ascii="Courier New" w:eastAsia="Times New Roman" w:hAnsi="Courier New" w:cs="Courier New"/>
          <w:lang w:eastAsia="cs-CZ"/>
        </w:rPr>
        <w:t>do rezervního fondu</w:t>
      </w:r>
      <w:r w:rsidRPr="00371DF6">
        <w:rPr>
          <w:rFonts w:ascii="Courier New" w:eastAsia="Times New Roman" w:hAnsi="Courier New" w:cs="Courier New"/>
          <w:lang w:eastAsia="cs-CZ"/>
        </w:rPr>
        <w:tab/>
        <w:t>1 445 053,18 Kč.</w:t>
      </w:r>
    </w:p>
    <w:p w14:paraId="724E323D" w14:textId="77777777" w:rsidR="00371DF6" w:rsidRPr="00371DF6" w:rsidRDefault="00371DF6" w:rsidP="00371DF6">
      <w:pPr>
        <w:spacing w:after="0" w:line="240" w:lineRule="auto"/>
        <w:jc w:val="both"/>
        <w:rPr>
          <w:rFonts w:ascii="Courier New" w:eastAsia="Times New Roman" w:hAnsi="Courier New" w:cs="Courier New"/>
          <w:lang w:eastAsia="cs-CZ"/>
        </w:rPr>
      </w:pPr>
    </w:p>
    <w:p w14:paraId="3CEA4DEA" w14:textId="77777777" w:rsidR="00371DF6" w:rsidRPr="00371DF6" w:rsidRDefault="00371DF6" w:rsidP="00371DF6">
      <w:pPr>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Poskytnuté účelové neinvestiční příspěvky z rozpočtu SMO byly organizací využity ke stanoveným účelům a řádně a včas vyúčtovány. Z důvodu nepříznivé epidemiologické situace byl v průběhu roku na účet zřizovatele vrácen účelový neinvestiční příspěvek poskytnutý na akci „Krajská postupová přehlídka dětských skupin scénického tance Ostrava“ v plné výši (poskytnuto 30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 účelového neinvestičního příspěvku poskytnutého na akci „6. ročník festivalu O cenu Leoše Janáčka“ vrácena nevyčerpaná část ve výši 1 301,80 Kč. V rámci </w:t>
      </w:r>
      <w:r w:rsidRPr="00371DF6">
        <w:rPr>
          <w:rFonts w:ascii="Courier New" w:eastAsia="Times New Roman" w:hAnsi="Courier New" w:cs="Courier New"/>
          <w:b/>
          <w:bCs/>
          <w:lang w:eastAsia="cs-CZ"/>
        </w:rPr>
        <w:t>finančního vypořádání</w:t>
      </w:r>
      <w:r w:rsidRPr="00371DF6">
        <w:rPr>
          <w:rFonts w:ascii="Courier New" w:eastAsia="Times New Roman" w:hAnsi="Courier New" w:cs="Courier New"/>
          <w:lang w:eastAsia="cs-CZ"/>
        </w:rPr>
        <w:t xml:space="preserve"> příspěvku na odpisy ze svěřeného majetku </w:t>
      </w:r>
      <w:r w:rsidRPr="00371DF6">
        <w:rPr>
          <w:rFonts w:ascii="Courier New" w:eastAsia="Times New Roman" w:hAnsi="Courier New" w:cs="Courier New"/>
          <w:b/>
          <w:bCs/>
          <w:lang w:eastAsia="cs-CZ"/>
        </w:rPr>
        <w:t>dokryje</w:t>
      </w:r>
      <w:r w:rsidRPr="00371DF6">
        <w:rPr>
          <w:rFonts w:ascii="Courier New" w:eastAsia="Times New Roman" w:hAnsi="Courier New" w:cs="Courier New"/>
          <w:lang w:eastAsia="cs-CZ"/>
        </w:rPr>
        <w:t xml:space="preserve"> zřizovatel organizaci rozdíl mezi skutečnou a plánovanou výší odpisů částkou </w:t>
      </w:r>
      <w:r w:rsidRPr="00371DF6">
        <w:rPr>
          <w:rFonts w:ascii="Courier New" w:eastAsia="Times New Roman" w:hAnsi="Courier New" w:cs="Courier New"/>
          <w:b/>
          <w:bCs/>
          <w:lang w:eastAsia="cs-CZ"/>
        </w:rPr>
        <w:t>7 940 Kč</w:t>
      </w:r>
      <w:r w:rsidRPr="00371DF6">
        <w:rPr>
          <w:rFonts w:ascii="Courier New" w:eastAsia="Times New Roman" w:hAnsi="Courier New" w:cs="Courier New"/>
          <w:lang w:eastAsia="cs-CZ"/>
        </w:rPr>
        <w:t>.</w:t>
      </w:r>
    </w:p>
    <w:p w14:paraId="03BBD850" w14:textId="77777777" w:rsidR="00371DF6" w:rsidRPr="00371DF6" w:rsidRDefault="00371DF6" w:rsidP="00371DF6">
      <w:pPr>
        <w:tabs>
          <w:tab w:val="right" w:pos="5387"/>
        </w:tabs>
        <w:spacing w:after="0" w:line="240" w:lineRule="auto"/>
        <w:jc w:val="both"/>
        <w:rPr>
          <w:rFonts w:ascii="Courier New" w:eastAsia="Times New Roman" w:hAnsi="Courier New" w:cs="Courier New"/>
          <w:lang w:eastAsia="cs-CZ"/>
        </w:rPr>
      </w:pPr>
    </w:p>
    <w:p w14:paraId="5866216B"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 xml:space="preserve">V rámci rozpočtu SMO na rok 2021 byly organizaci schváleny </w:t>
      </w:r>
      <w:r w:rsidRPr="00371DF6">
        <w:rPr>
          <w:rFonts w:ascii="Courier New" w:eastAsia="Times New Roman" w:hAnsi="Courier New" w:cs="Courier New"/>
          <w:b/>
          <w:bCs/>
          <w:lang w:eastAsia="cs-CZ"/>
        </w:rPr>
        <w:t>účelové investiční příspěvky</w:t>
      </w:r>
      <w:r w:rsidRPr="00371DF6">
        <w:rPr>
          <w:rFonts w:ascii="Courier New" w:eastAsia="Times New Roman" w:hAnsi="Courier New" w:cs="Courier New"/>
          <w:lang w:eastAsia="cs-CZ"/>
        </w:rPr>
        <w:t xml:space="preserve"> ve výši </w:t>
      </w:r>
      <w:r w:rsidRPr="00371DF6">
        <w:rPr>
          <w:rFonts w:ascii="Courier New" w:eastAsia="Times New Roman" w:hAnsi="Courier New" w:cs="Courier New"/>
          <w:b/>
          <w:bCs/>
          <w:lang w:eastAsia="cs-CZ"/>
        </w:rPr>
        <w:t>350 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na krytí investičních výdajů spojených s </w:t>
      </w:r>
      <w:r w:rsidRPr="00371DF6">
        <w:rPr>
          <w:rFonts w:ascii="Courier New" w:eastAsia="Times New Roman" w:hAnsi="Courier New" w:cs="Courier New"/>
          <w:b/>
          <w:bCs/>
          <w:lang w:eastAsia="cs-CZ"/>
        </w:rPr>
        <w:t>vybavením Městského centra uměleckých terapií Skořápka</w:t>
      </w:r>
      <w:r w:rsidRPr="00371DF6">
        <w:rPr>
          <w:rFonts w:ascii="Courier New" w:eastAsia="Times New Roman" w:hAnsi="Courier New" w:cs="Courier New"/>
          <w:lang w:eastAsia="cs-CZ"/>
        </w:rPr>
        <w:t xml:space="preserve"> a ve výši </w:t>
      </w:r>
      <w:r w:rsidRPr="00371DF6">
        <w:rPr>
          <w:rFonts w:ascii="Courier New" w:eastAsia="Times New Roman" w:hAnsi="Courier New" w:cs="Courier New"/>
          <w:b/>
          <w:bCs/>
          <w:lang w:eastAsia="cs-CZ"/>
        </w:rPr>
        <w:t>215 </w:t>
      </w:r>
      <w:proofErr w:type="spellStart"/>
      <w:r w:rsidRPr="00371DF6">
        <w:rPr>
          <w:rFonts w:ascii="Courier New" w:eastAsia="Times New Roman" w:hAnsi="Courier New" w:cs="Courier New"/>
          <w:b/>
          <w:bCs/>
          <w:lang w:eastAsia="cs-CZ"/>
        </w:rPr>
        <w:t>tis.Kč</w:t>
      </w:r>
      <w:proofErr w:type="spellEnd"/>
      <w:r w:rsidRPr="00371DF6">
        <w:rPr>
          <w:rFonts w:ascii="Courier New" w:eastAsia="Times New Roman" w:hAnsi="Courier New" w:cs="Courier New"/>
          <w:lang w:eastAsia="cs-CZ"/>
        </w:rPr>
        <w:t xml:space="preserve"> na krytí nákladů spojených s </w:t>
      </w:r>
      <w:r w:rsidRPr="00371DF6">
        <w:rPr>
          <w:rFonts w:ascii="Courier New" w:eastAsia="Times New Roman" w:hAnsi="Courier New" w:cs="Courier New"/>
          <w:b/>
          <w:bCs/>
          <w:lang w:eastAsia="cs-CZ"/>
        </w:rPr>
        <w:t>výměnou kotlů v budově na Kosmově ulici</w:t>
      </w:r>
      <w:r w:rsidRPr="00371DF6">
        <w:rPr>
          <w:rFonts w:ascii="Courier New" w:eastAsia="Times New Roman" w:hAnsi="Courier New" w:cs="Courier New"/>
          <w:lang w:eastAsia="cs-CZ"/>
        </w:rPr>
        <w:t xml:space="preserve">. Příspěvky na obě akce byly ve sledovaném období vyčerpány v plné výši a zároveň byly dofinancovány z vlastních prostředků </w:t>
      </w:r>
      <w:r w:rsidRPr="00371DF6">
        <w:rPr>
          <w:rFonts w:ascii="Courier New" w:eastAsia="Times New Roman" w:hAnsi="Courier New" w:cs="Courier New"/>
          <w:b/>
          <w:bCs/>
          <w:lang w:eastAsia="cs-CZ"/>
        </w:rPr>
        <w:t>investičního fondu</w:t>
      </w:r>
      <w:r w:rsidRPr="00371DF6">
        <w:rPr>
          <w:rFonts w:ascii="Courier New" w:eastAsia="Times New Roman" w:hAnsi="Courier New" w:cs="Courier New"/>
          <w:lang w:eastAsia="cs-CZ"/>
        </w:rPr>
        <w:t xml:space="preserve"> organizace částkou </w:t>
      </w:r>
      <w:r w:rsidRPr="00371DF6">
        <w:rPr>
          <w:rFonts w:ascii="Courier New" w:eastAsia="Times New Roman" w:hAnsi="Courier New" w:cs="Courier New"/>
          <w:b/>
          <w:bCs/>
          <w:lang w:eastAsia="cs-CZ"/>
        </w:rPr>
        <w:t>88 </w:t>
      </w:r>
      <w:proofErr w:type="spellStart"/>
      <w:proofErr w:type="gramStart"/>
      <w:r w:rsidRPr="00371DF6">
        <w:rPr>
          <w:rFonts w:ascii="Courier New" w:eastAsia="Times New Roman" w:hAnsi="Courier New" w:cs="Courier New"/>
          <w:b/>
          <w:bCs/>
          <w:lang w:eastAsia="cs-CZ"/>
        </w:rPr>
        <w:t>tis.Kč</w:t>
      </w:r>
      <w:proofErr w:type="spellEnd"/>
      <w:proofErr w:type="gramEnd"/>
      <w:r w:rsidRPr="00371DF6">
        <w:rPr>
          <w:rFonts w:ascii="Courier New" w:eastAsia="Times New Roman" w:hAnsi="Courier New" w:cs="Courier New"/>
          <w:lang w:eastAsia="cs-CZ"/>
        </w:rPr>
        <w:t xml:space="preserve"> (z toho výměna kotlů částkou 45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w:t>
      </w:r>
    </w:p>
    <w:p w14:paraId="611CF417"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p>
    <w:p w14:paraId="2ECCF79D" w14:textId="77777777" w:rsidR="00371DF6" w:rsidRPr="00371DF6" w:rsidRDefault="00371DF6" w:rsidP="00371DF6">
      <w:pPr>
        <w:tabs>
          <w:tab w:val="right" w:pos="9923"/>
        </w:tabs>
        <w:spacing w:after="0" w:line="240" w:lineRule="auto"/>
        <w:jc w:val="both"/>
        <w:rPr>
          <w:rFonts w:ascii="Courier New" w:eastAsia="Times New Roman" w:hAnsi="Courier New" w:cs="Courier New"/>
          <w:lang w:eastAsia="cs-CZ"/>
        </w:rPr>
      </w:pPr>
      <w:r w:rsidRPr="00371DF6">
        <w:rPr>
          <w:rFonts w:ascii="Courier New" w:eastAsia="Times New Roman" w:hAnsi="Courier New" w:cs="Courier New"/>
          <w:lang w:eastAsia="cs-CZ"/>
        </w:rPr>
        <w:t>Za rok 2021 vykázala organizace průměrný evidenční přepočtený stav pracovníků v počtu 42 s průměrnou mzdou ve výši 31 185 Kč. Organizace vykázala k 31.12.2021 pohledávky ve výši 290 </w:t>
      </w:r>
      <w:proofErr w:type="spellStart"/>
      <w:proofErr w:type="gramStart"/>
      <w:r w:rsidRPr="00371DF6">
        <w:rPr>
          <w:rFonts w:ascii="Courier New" w:eastAsia="Times New Roman" w:hAnsi="Courier New" w:cs="Courier New"/>
          <w:lang w:eastAsia="cs-CZ"/>
        </w:rPr>
        <w:t>tis.Kč</w:t>
      </w:r>
      <w:proofErr w:type="spellEnd"/>
      <w:proofErr w:type="gramEnd"/>
      <w:r w:rsidRPr="00371DF6">
        <w:rPr>
          <w:rFonts w:ascii="Courier New" w:eastAsia="Times New Roman" w:hAnsi="Courier New" w:cs="Courier New"/>
          <w:lang w:eastAsia="cs-CZ"/>
        </w:rPr>
        <w:t xml:space="preserve"> a závazky ve výši 2 763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krátkodobého charakteru a pohledávky ve výši 77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a závazky ve výši 1 </w:t>
      </w:r>
      <w:proofErr w:type="spellStart"/>
      <w:r w:rsidRPr="00371DF6">
        <w:rPr>
          <w:rFonts w:ascii="Courier New" w:eastAsia="Times New Roman" w:hAnsi="Courier New" w:cs="Courier New"/>
          <w:lang w:eastAsia="cs-CZ"/>
        </w:rPr>
        <w:t>tis.Kč</w:t>
      </w:r>
      <w:proofErr w:type="spellEnd"/>
      <w:r w:rsidRPr="00371DF6">
        <w:rPr>
          <w:rFonts w:ascii="Courier New" w:eastAsia="Times New Roman" w:hAnsi="Courier New" w:cs="Courier New"/>
          <w:lang w:eastAsia="cs-CZ"/>
        </w:rPr>
        <w:t xml:space="preserve"> dlouhodobého charakteru.</w:t>
      </w:r>
    </w:p>
    <w:p w14:paraId="08441309" w14:textId="77777777" w:rsidR="00371DF6" w:rsidRPr="00371DF6" w:rsidRDefault="00371DF6" w:rsidP="00371DF6">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1630"/>
        <w:gridCol w:w="1631"/>
      </w:tblGrid>
      <w:tr w:rsidR="00371DF6" w:rsidRPr="00371DF6" w14:paraId="2502EB2F" w14:textId="77777777" w:rsidTr="00BE1DC9">
        <w:trPr>
          <w:trHeight w:val="338"/>
          <w:jc w:val="center"/>
        </w:trPr>
        <w:tc>
          <w:tcPr>
            <w:tcW w:w="4230" w:type="dxa"/>
            <w:tcBorders>
              <w:top w:val="single" w:sz="12" w:space="0" w:color="auto"/>
              <w:left w:val="single" w:sz="12" w:space="0" w:color="auto"/>
              <w:bottom w:val="single" w:sz="12" w:space="0" w:color="auto"/>
              <w:right w:val="single" w:sz="12" w:space="0" w:color="auto"/>
            </w:tcBorders>
            <w:shd w:val="clear" w:color="auto" w:fill="D9D9D9"/>
            <w:vAlign w:val="center"/>
          </w:tcPr>
          <w:p w14:paraId="369B014F"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D9D9D9"/>
            <w:vAlign w:val="center"/>
          </w:tcPr>
          <w:p w14:paraId="738E00A6"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2020</w:t>
            </w:r>
          </w:p>
        </w:tc>
        <w:tc>
          <w:tcPr>
            <w:tcW w:w="1631" w:type="dxa"/>
            <w:tcBorders>
              <w:top w:val="single" w:sz="12" w:space="0" w:color="auto"/>
              <w:bottom w:val="single" w:sz="12" w:space="0" w:color="auto"/>
              <w:right w:val="single" w:sz="12" w:space="0" w:color="auto"/>
            </w:tcBorders>
            <w:shd w:val="clear" w:color="auto" w:fill="D9D9D9"/>
            <w:vAlign w:val="center"/>
          </w:tcPr>
          <w:p w14:paraId="29BBCF0D" w14:textId="77777777" w:rsidR="00371DF6" w:rsidRPr="00371DF6" w:rsidRDefault="00371DF6" w:rsidP="00371DF6">
            <w:pPr>
              <w:keepNext/>
              <w:spacing w:after="0" w:line="240" w:lineRule="auto"/>
              <w:jc w:val="center"/>
              <w:rPr>
                <w:rFonts w:ascii="Calibri" w:eastAsia="Times New Roman" w:hAnsi="Calibri" w:cs="Courier New"/>
                <w:b/>
                <w:lang w:eastAsia="cs-CZ"/>
              </w:rPr>
            </w:pPr>
            <w:r w:rsidRPr="00371DF6">
              <w:rPr>
                <w:rFonts w:ascii="Calibri" w:eastAsia="Times New Roman" w:hAnsi="Calibri" w:cs="Courier New"/>
                <w:b/>
                <w:lang w:eastAsia="cs-CZ"/>
              </w:rPr>
              <w:t>2021</w:t>
            </w:r>
          </w:p>
        </w:tc>
      </w:tr>
      <w:tr w:rsidR="00371DF6" w:rsidRPr="00371DF6" w14:paraId="3BB7EED7" w14:textId="77777777" w:rsidTr="00BE1DC9">
        <w:trPr>
          <w:trHeight w:val="338"/>
          <w:jc w:val="center"/>
        </w:trPr>
        <w:tc>
          <w:tcPr>
            <w:tcW w:w="4230" w:type="dxa"/>
            <w:tcBorders>
              <w:top w:val="single" w:sz="12" w:space="0" w:color="auto"/>
              <w:left w:val="single" w:sz="12" w:space="0" w:color="auto"/>
              <w:right w:val="single" w:sz="12" w:space="0" w:color="auto"/>
            </w:tcBorders>
            <w:vAlign w:val="center"/>
          </w:tcPr>
          <w:p w14:paraId="7C052C28"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posluchačů</w:t>
            </w:r>
          </w:p>
        </w:tc>
        <w:tc>
          <w:tcPr>
            <w:tcW w:w="1630" w:type="dxa"/>
            <w:tcBorders>
              <w:top w:val="single" w:sz="12" w:space="0" w:color="auto"/>
              <w:left w:val="single" w:sz="12" w:space="0" w:color="auto"/>
            </w:tcBorders>
            <w:vAlign w:val="center"/>
          </w:tcPr>
          <w:p w14:paraId="6D7C02A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854</w:t>
            </w:r>
          </w:p>
        </w:tc>
        <w:tc>
          <w:tcPr>
            <w:tcW w:w="1631" w:type="dxa"/>
            <w:tcBorders>
              <w:top w:val="single" w:sz="12" w:space="0" w:color="auto"/>
              <w:right w:val="single" w:sz="12" w:space="0" w:color="auto"/>
            </w:tcBorders>
            <w:vAlign w:val="center"/>
          </w:tcPr>
          <w:p w14:paraId="497F8256"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869</w:t>
            </w:r>
          </w:p>
        </w:tc>
      </w:tr>
      <w:tr w:rsidR="00371DF6" w:rsidRPr="00371DF6" w14:paraId="71F1EF40" w14:textId="77777777" w:rsidTr="00BE1DC9">
        <w:trPr>
          <w:trHeight w:val="338"/>
          <w:jc w:val="center"/>
        </w:trPr>
        <w:tc>
          <w:tcPr>
            <w:tcW w:w="4230" w:type="dxa"/>
            <w:tcBorders>
              <w:left w:val="single" w:sz="12" w:space="0" w:color="auto"/>
              <w:right w:val="single" w:sz="12" w:space="0" w:color="auto"/>
            </w:tcBorders>
            <w:vAlign w:val="center"/>
          </w:tcPr>
          <w:p w14:paraId="1A528087"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oborů/žánrů</w:t>
            </w:r>
          </w:p>
        </w:tc>
        <w:tc>
          <w:tcPr>
            <w:tcW w:w="1630" w:type="dxa"/>
            <w:tcBorders>
              <w:left w:val="single" w:sz="12" w:space="0" w:color="auto"/>
            </w:tcBorders>
            <w:vAlign w:val="center"/>
          </w:tcPr>
          <w:p w14:paraId="6A198D63"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10/72</w:t>
            </w:r>
          </w:p>
        </w:tc>
        <w:tc>
          <w:tcPr>
            <w:tcW w:w="1631" w:type="dxa"/>
            <w:tcBorders>
              <w:right w:val="single" w:sz="12" w:space="0" w:color="auto"/>
            </w:tcBorders>
            <w:vAlign w:val="center"/>
          </w:tcPr>
          <w:p w14:paraId="715200B4"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10/78</w:t>
            </w:r>
          </w:p>
        </w:tc>
      </w:tr>
      <w:tr w:rsidR="00371DF6" w:rsidRPr="00371DF6" w14:paraId="202BDCF7" w14:textId="77777777" w:rsidTr="00BE1DC9">
        <w:trPr>
          <w:trHeight w:val="338"/>
          <w:jc w:val="center"/>
        </w:trPr>
        <w:tc>
          <w:tcPr>
            <w:tcW w:w="4230" w:type="dxa"/>
            <w:tcBorders>
              <w:left w:val="single" w:sz="12" w:space="0" w:color="auto"/>
              <w:right w:val="single" w:sz="12" w:space="0" w:color="auto"/>
            </w:tcBorders>
            <w:vAlign w:val="center"/>
          </w:tcPr>
          <w:p w14:paraId="69745FCF" w14:textId="77777777"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Počet mimoškolních aktivit</w:t>
            </w:r>
          </w:p>
        </w:tc>
        <w:tc>
          <w:tcPr>
            <w:tcW w:w="1630" w:type="dxa"/>
            <w:tcBorders>
              <w:left w:val="single" w:sz="12" w:space="0" w:color="auto"/>
            </w:tcBorders>
            <w:vAlign w:val="center"/>
          </w:tcPr>
          <w:p w14:paraId="308C8841"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52</w:t>
            </w:r>
          </w:p>
        </w:tc>
        <w:tc>
          <w:tcPr>
            <w:tcW w:w="1631" w:type="dxa"/>
            <w:tcBorders>
              <w:right w:val="single" w:sz="12" w:space="0" w:color="auto"/>
            </w:tcBorders>
            <w:vAlign w:val="center"/>
          </w:tcPr>
          <w:p w14:paraId="1A53E95A"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49</w:t>
            </w:r>
          </w:p>
        </w:tc>
      </w:tr>
      <w:tr w:rsidR="00371DF6" w:rsidRPr="00371DF6" w14:paraId="13B98A00" w14:textId="77777777" w:rsidTr="00BE1DC9">
        <w:trPr>
          <w:trHeight w:val="338"/>
          <w:jc w:val="center"/>
        </w:trPr>
        <w:tc>
          <w:tcPr>
            <w:tcW w:w="4230" w:type="dxa"/>
            <w:tcBorders>
              <w:left w:val="single" w:sz="12" w:space="0" w:color="auto"/>
              <w:right w:val="single" w:sz="12" w:space="0" w:color="auto"/>
            </w:tcBorders>
            <w:vAlign w:val="center"/>
          </w:tcPr>
          <w:p w14:paraId="4DC8BD35" w14:textId="33779059" w:rsidR="00371DF6" w:rsidRPr="00371DF6" w:rsidRDefault="00371DF6" w:rsidP="00371DF6">
            <w:pPr>
              <w:keepNext/>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 xml:space="preserve">Tržby ze školného (v </w:t>
            </w:r>
            <w:proofErr w:type="spellStart"/>
            <w:proofErr w:type="gramStart"/>
            <w:r w:rsidR="00536C48">
              <w:rPr>
                <w:rFonts w:ascii="Calibri" w:eastAsia="Times New Roman" w:hAnsi="Calibri" w:cs="Courier New"/>
                <w:lang w:eastAsia="cs-CZ"/>
              </w:rPr>
              <w:t>tis.Kč</w:t>
            </w:r>
            <w:proofErr w:type="spellEnd"/>
            <w:proofErr w:type="gramEnd"/>
            <w:r w:rsidRPr="00371DF6">
              <w:rPr>
                <w:rFonts w:ascii="Calibri" w:eastAsia="Times New Roman" w:hAnsi="Calibri" w:cs="Courier New"/>
                <w:lang w:eastAsia="cs-CZ"/>
              </w:rPr>
              <w:t>)</w:t>
            </w:r>
          </w:p>
        </w:tc>
        <w:tc>
          <w:tcPr>
            <w:tcW w:w="1630" w:type="dxa"/>
            <w:tcBorders>
              <w:left w:val="single" w:sz="12" w:space="0" w:color="auto"/>
            </w:tcBorders>
            <w:vAlign w:val="center"/>
          </w:tcPr>
          <w:p w14:paraId="290F6D0D"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3 718</w:t>
            </w:r>
          </w:p>
        </w:tc>
        <w:tc>
          <w:tcPr>
            <w:tcW w:w="1631" w:type="dxa"/>
            <w:tcBorders>
              <w:right w:val="single" w:sz="12" w:space="0" w:color="auto"/>
            </w:tcBorders>
            <w:vAlign w:val="center"/>
          </w:tcPr>
          <w:p w14:paraId="4FD75A8C" w14:textId="77777777" w:rsidR="00371DF6" w:rsidRPr="00371DF6" w:rsidRDefault="00371DF6" w:rsidP="00371DF6">
            <w:pPr>
              <w:keepNext/>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3 484</w:t>
            </w:r>
          </w:p>
        </w:tc>
      </w:tr>
      <w:tr w:rsidR="00371DF6" w:rsidRPr="00371DF6" w14:paraId="7B825011" w14:textId="77777777" w:rsidTr="00BE1DC9">
        <w:trPr>
          <w:trHeight w:val="338"/>
          <w:jc w:val="center"/>
        </w:trPr>
        <w:tc>
          <w:tcPr>
            <w:tcW w:w="4230" w:type="dxa"/>
            <w:tcBorders>
              <w:left w:val="single" w:sz="12" w:space="0" w:color="auto"/>
              <w:bottom w:val="single" w:sz="12" w:space="0" w:color="auto"/>
              <w:right w:val="single" w:sz="12" w:space="0" w:color="auto"/>
            </w:tcBorders>
            <w:vAlign w:val="center"/>
          </w:tcPr>
          <w:p w14:paraId="4FEFCD02" w14:textId="77777777" w:rsidR="00371DF6" w:rsidRPr="00371DF6" w:rsidRDefault="00371DF6" w:rsidP="00371DF6">
            <w:pPr>
              <w:spacing w:after="0" w:line="240" w:lineRule="auto"/>
              <w:jc w:val="both"/>
              <w:rPr>
                <w:rFonts w:ascii="Calibri" w:eastAsia="Times New Roman" w:hAnsi="Calibri" w:cs="Courier New"/>
                <w:lang w:eastAsia="cs-CZ"/>
              </w:rPr>
            </w:pPr>
            <w:r w:rsidRPr="00371DF6">
              <w:rPr>
                <w:rFonts w:ascii="Calibri" w:eastAsia="Times New Roman" w:hAnsi="Calibri" w:cs="Courier New"/>
                <w:lang w:eastAsia="cs-CZ"/>
              </w:rPr>
              <w:t>Průměrná výše školného (v Kč/měsíc)</w:t>
            </w:r>
          </w:p>
        </w:tc>
        <w:tc>
          <w:tcPr>
            <w:tcW w:w="1630" w:type="dxa"/>
            <w:tcBorders>
              <w:left w:val="single" w:sz="12" w:space="0" w:color="auto"/>
              <w:bottom w:val="single" w:sz="12" w:space="0" w:color="auto"/>
            </w:tcBorders>
            <w:vAlign w:val="center"/>
          </w:tcPr>
          <w:p w14:paraId="3D98A99B"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371</w:t>
            </w:r>
          </w:p>
        </w:tc>
        <w:tc>
          <w:tcPr>
            <w:tcW w:w="1631" w:type="dxa"/>
            <w:tcBorders>
              <w:bottom w:val="single" w:sz="12" w:space="0" w:color="auto"/>
              <w:right w:val="single" w:sz="12" w:space="0" w:color="auto"/>
            </w:tcBorders>
            <w:vAlign w:val="center"/>
          </w:tcPr>
          <w:p w14:paraId="24AF7E05" w14:textId="77777777" w:rsidR="00371DF6" w:rsidRPr="00371DF6" w:rsidRDefault="00371DF6" w:rsidP="00371DF6">
            <w:pPr>
              <w:spacing w:after="0" w:line="240" w:lineRule="auto"/>
              <w:jc w:val="right"/>
              <w:rPr>
                <w:rFonts w:ascii="Calibri" w:eastAsia="Times New Roman" w:hAnsi="Calibri" w:cs="Courier New"/>
                <w:lang w:eastAsia="cs-CZ"/>
              </w:rPr>
            </w:pPr>
            <w:r w:rsidRPr="00371DF6">
              <w:rPr>
                <w:rFonts w:ascii="Calibri" w:eastAsia="Times New Roman" w:hAnsi="Calibri" w:cs="Courier New"/>
                <w:lang w:eastAsia="cs-CZ"/>
              </w:rPr>
              <w:t>348</w:t>
            </w:r>
          </w:p>
        </w:tc>
      </w:tr>
    </w:tbl>
    <w:p w14:paraId="51469C9A" w14:textId="77777777" w:rsidR="00371DF6" w:rsidRPr="00371DF6" w:rsidRDefault="00371DF6" w:rsidP="00371DF6">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A091531" w14:textId="697EAB3A" w:rsidR="00E1452E"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B7BB347" w14:textId="13997127" w:rsidR="00E1452E"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096AE27" w14:textId="44DCEC9D" w:rsidR="00E1452E" w:rsidRDefault="00E1452E">
      <w:pPr>
        <w:rPr>
          <w:rFonts w:ascii="Courier New" w:eastAsia="Times New Roman" w:hAnsi="Courier New" w:cs="Courier New"/>
          <w:lang w:eastAsia="cs-CZ"/>
        </w:rPr>
      </w:pPr>
      <w:r>
        <w:rPr>
          <w:rFonts w:ascii="Courier New" w:eastAsia="Times New Roman" w:hAnsi="Courier New" w:cs="Courier New"/>
          <w:lang w:eastAsia="cs-CZ"/>
        </w:rPr>
        <w:br w:type="page"/>
      </w:r>
    </w:p>
    <w:p w14:paraId="26592F4E" w14:textId="47CFB5F1" w:rsidR="00F574B2" w:rsidRDefault="00F574B2" w:rsidP="00F574B2">
      <w:pPr>
        <w:pStyle w:val="Zvrenet02"/>
      </w:pPr>
      <w:bookmarkStart w:id="134" w:name="_Toc96107783"/>
      <w:bookmarkStart w:id="135" w:name="_Toc107298495"/>
      <w:r>
        <w:lastRenderedPageBreak/>
        <w:t>Příspěvkové organizace v oblasti školství</w:t>
      </w:r>
      <w:bookmarkEnd w:id="134"/>
      <w:bookmarkEnd w:id="135"/>
    </w:p>
    <w:p w14:paraId="1BCFA0A3" w14:textId="31834466" w:rsidR="00E1452E" w:rsidRDefault="00E1452E" w:rsidP="00E1452E">
      <w:pPr>
        <w:pStyle w:val="Zvrenet03"/>
      </w:pPr>
      <w:bookmarkStart w:id="136" w:name="_Toc107298496"/>
      <w:r>
        <w:t>Firemní školka města Ostravy</w:t>
      </w:r>
      <w:bookmarkEnd w:id="136"/>
    </w:p>
    <w:p w14:paraId="7A75766D" w14:textId="77777777" w:rsidR="007A3DDE" w:rsidRPr="007A3DDE" w:rsidRDefault="007A3DDE" w:rsidP="007A3DDE">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7A3DDE">
        <w:rPr>
          <w:rFonts w:ascii="Courier New" w:eastAsia="Times New Roman" w:hAnsi="Courier New" w:cs="Times New Roman"/>
          <w:b/>
          <w:bCs/>
          <w:lang w:eastAsia="cs-CZ"/>
        </w:rPr>
        <w:t>Schválený neinvestiční příspěvek</w:t>
      </w:r>
      <w:r w:rsidRPr="007A3DDE">
        <w:rPr>
          <w:rFonts w:ascii="Courier New" w:eastAsia="Times New Roman" w:hAnsi="Courier New" w:cs="Times New Roman"/>
          <w:lang w:eastAsia="cs-CZ"/>
        </w:rPr>
        <w:t xml:space="preserve"> ve výši </w:t>
      </w:r>
      <w:r w:rsidRPr="007A3DDE">
        <w:rPr>
          <w:rFonts w:ascii="Courier New" w:eastAsia="Times New Roman" w:hAnsi="Courier New" w:cs="Times New Roman"/>
          <w:b/>
          <w:lang w:eastAsia="cs-CZ"/>
        </w:rPr>
        <w:t>1</w:t>
      </w:r>
      <w:r w:rsidRPr="007A3DDE">
        <w:rPr>
          <w:rFonts w:ascii="Courier New" w:eastAsia="Times New Roman" w:hAnsi="Courier New" w:cs="Times New Roman"/>
          <w:bCs/>
          <w:lang w:eastAsia="cs-CZ"/>
        </w:rPr>
        <w:t> </w:t>
      </w:r>
      <w:r w:rsidRPr="007A3DDE">
        <w:rPr>
          <w:rFonts w:ascii="Courier New" w:eastAsia="Times New Roman" w:hAnsi="Courier New" w:cs="Times New Roman"/>
          <w:b/>
          <w:lang w:eastAsia="cs-CZ"/>
        </w:rPr>
        <w:t>014</w:t>
      </w:r>
      <w:r w:rsidRPr="007A3DDE">
        <w:rPr>
          <w:rFonts w:ascii="Courier New" w:eastAsia="Times New Roman" w:hAnsi="Courier New" w:cs="Times New Roman"/>
          <w:lang w:eastAsia="cs-CZ"/>
        </w:rPr>
        <w:t> </w:t>
      </w:r>
      <w:proofErr w:type="spellStart"/>
      <w:proofErr w:type="gramStart"/>
      <w:r w:rsidRPr="007A3DDE">
        <w:rPr>
          <w:rFonts w:ascii="Courier New" w:eastAsia="Times New Roman" w:hAnsi="Courier New" w:cs="Times New Roman"/>
          <w:b/>
          <w:lang w:eastAsia="cs-CZ"/>
        </w:rPr>
        <w:t>tis.Kč</w:t>
      </w:r>
      <w:proofErr w:type="spellEnd"/>
      <w:proofErr w:type="gramEnd"/>
      <w:r w:rsidRPr="007A3DDE">
        <w:rPr>
          <w:rFonts w:ascii="Courier New" w:eastAsia="Times New Roman" w:hAnsi="Courier New" w:cs="Times New Roman"/>
          <w:b/>
          <w:lang w:eastAsia="cs-CZ"/>
        </w:rPr>
        <w:t xml:space="preserve"> </w:t>
      </w:r>
      <w:r w:rsidRPr="007A3DDE">
        <w:rPr>
          <w:rFonts w:ascii="Courier New" w:eastAsia="Times New Roman" w:hAnsi="Courier New" w:cs="Times New Roman"/>
          <w:lang w:eastAsia="cs-CZ"/>
        </w:rPr>
        <w:t xml:space="preserve">byl v roce 2021 navýšen o </w:t>
      </w:r>
      <w:r w:rsidRPr="007A3DDE">
        <w:rPr>
          <w:rFonts w:ascii="Courier New" w:eastAsia="Times New Roman" w:hAnsi="Courier New" w:cs="Times New Roman"/>
          <w:b/>
          <w:lang w:eastAsia="cs-CZ"/>
        </w:rPr>
        <w:t>40 </w:t>
      </w:r>
      <w:proofErr w:type="spellStart"/>
      <w:r w:rsidRPr="007A3DDE">
        <w:rPr>
          <w:rFonts w:ascii="Courier New" w:eastAsia="Times New Roman" w:hAnsi="Courier New" w:cs="Times New Roman"/>
          <w:b/>
          <w:lang w:eastAsia="cs-CZ"/>
        </w:rPr>
        <w:t>tis.Kč</w:t>
      </w:r>
      <w:proofErr w:type="spellEnd"/>
      <w:r w:rsidRPr="007A3DDE">
        <w:rPr>
          <w:rFonts w:ascii="Courier New" w:eastAsia="Times New Roman" w:hAnsi="Courier New" w:cs="Times New Roman"/>
          <w:b/>
          <w:lang w:eastAsia="cs-CZ"/>
        </w:rPr>
        <w:t>,</w:t>
      </w: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 xml:space="preserve">a to </w:t>
      </w:r>
      <w:r w:rsidRPr="007A3DDE">
        <w:rPr>
          <w:rFonts w:ascii="Courier New" w:eastAsia="Times New Roman" w:hAnsi="Courier New" w:cs="Times New Roman"/>
          <w:lang w:eastAsia="cs-CZ"/>
        </w:rPr>
        <w:t xml:space="preserve">z rozpočtu odboru školství a sportu (ORJ 140) na akci – děti v pohybu. </w:t>
      </w:r>
    </w:p>
    <w:p w14:paraId="074D311B" w14:textId="77777777" w:rsidR="007A3DDE" w:rsidRPr="007A3DDE" w:rsidRDefault="007A3DDE" w:rsidP="007A3DDE">
      <w:pPr>
        <w:spacing w:after="0" w:line="240" w:lineRule="auto"/>
        <w:jc w:val="both"/>
        <w:rPr>
          <w:rFonts w:ascii="Courier New" w:eastAsia="Times New Roman" w:hAnsi="Courier New" w:cs="Times New Roman"/>
          <w:lang w:eastAsia="cs-CZ"/>
        </w:rPr>
      </w:pPr>
    </w:p>
    <w:p w14:paraId="376195E0" w14:textId="77777777" w:rsidR="007A3DDE" w:rsidRPr="007A3DDE" w:rsidRDefault="007A3DDE" w:rsidP="007A3DDE">
      <w:pPr>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b/>
          <w:bCs/>
          <w:lang w:eastAsia="cs-CZ"/>
        </w:rPr>
        <w:t xml:space="preserve">Z upraveného neinvestičního příspěvku </w:t>
      </w:r>
      <w:r w:rsidRPr="007A3DDE">
        <w:rPr>
          <w:rFonts w:ascii="Courier New" w:eastAsia="Times New Roman" w:hAnsi="Courier New" w:cs="Times New Roman"/>
          <w:lang w:eastAsia="cs-CZ"/>
        </w:rPr>
        <w:t xml:space="preserve">ve výši </w:t>
      </w:r>
      <w:r w:rsidRPr="007A3DDE">
        <w:rPr>
          <w:rFonts w:ascii="Courier New" w:eastAsia="Times New Roman" w:hAnsi="Courier New" w:cs="Times New Roman"/>
          <w:b/>
          <w:lang w:eastAsia="cs-CZ"/>
        </w:rPr>
        <w:t>1 054</w:t>
      </w:r>
      <w:r w:rsidRPr="007A3DDE">
        <w:rPr>
          <w:rFonts w:ascii="Courier New" w:eastAsia="Times New Roman" w:hAnsi="Courier New" w:cs="Times New Roman"/>
          <w:lang w:eastAsia="cs-CZ"/>
        </w:rPr>
        <w:t> </w:t>
      </w:r>
      <w:proofErr w:type="spellStart"/>
      <w:proofErr w:type="gramStart"/>
      <w:r w:rsidRPr="007A3DDE">
        <w:rPr>
          <w:rFonts w:ascii="Courier New" w:eastAsia="Times New Roman" w:hAnsi="Courier New" w:cs="Times New Roman"/>
          <w:b/>
          <w:bCs/>
          <w:lang w:eastAsia="cs-CZ"/>
        </w:rPr>
        <w:t>tis.Kč</w:t>
      </w:r>
      <w:proofErr w:type="spellEnd"/>
      <w:proofErr w:type="gramEnd"/>
      <w:r w:rsidRPr="007A3DDE">
        <w:rPr>
          <w:rFonts w:ascii="Courier New" w:eastAsia="Times New Roman" w:hAnsi="Courier New" w:cs="Times New Roman"/>
          <w:b/>
          <w:bCs/>
          <w:lang w:eastAsia="cs-CZ"/>
        </w:rPr>
        <w:t xml:space="preserve"> </w:t>
      </w:r>
      <w:r w:rsidRPr="007A3DDE">
        <w:rPr>
          <w:rFonts w:ascii="Courier New" w:eastAsia="Times New Roman" w:hAnsi="Courier New" w:cs="Times New Roman"/>
          <w:lang w:eastAsia="cs-CZ"/>
        </w:rPr>
        <w:t xml:space="preserve">bylo ve sledovaném období organizaci poskytnuto </w:t>
      </w:r>
      <w:r w:rsidRPr="007A3DDE">
        <w:rPr>
          <w:rFonts w:ascii="Courier New" w:eastAsia="Times New Roman" w:hAnsi="Courier New" w:cs="Times New Roman"/>
          <w:b/>
          <w:lang w:eastAsia="cs-CZ"/>
        </w:rPr>
        <w:t>1 053 </w:t>
      </w:r>
      <w:proofErr w:type="spellStart"/>
      <w:r w:rsidRPr="007A3DDE">
        <w:rPr>
          <w:rFonts w:ascii="Courier New" w:eastAsia="Times New Roman" w:hAnsi="Courier New" w:cs="Times New Roman"/>
          <w:b/>
          <w:lang w:eastAsia="cs-CZ"/>
        </w:rPr>
        <w:t>tis.Kč</w:t>
      </w:r>
      <w:proofErr w:type="spellEnd"/>
      <w:r w:rsidRPr="007A3DDE">
        <w:rPr>
          <w:rFonts w:ascii="Courier New" w:eastAsia="Times New Roman" w:hAnsi="Courier New" w:cs="Times New Roman"/>
          <w:lang w:eastAsia="cs-CZ"/>
        </w:rPr>
        <w:t>. Tato částka se nerovná provozní dotaci, která je o 2 100 </w:t>
      </w:r>
      <w:proofErr w:type="spellStart"/>
      <w:proofErr w:type="gramStart"/>
      <w:r w:rsidRPr="007A3DDE">
        <w:rPr>
          <w:rFonts w:ascii="Courier New" w:eastAsia="Times New Roman" w:hAnsi="Courier New" w:cs="Times New Roman"/>
          <w:lang w:eastAsia="cs-CZ"/>
        </w:rPr>
        <w:t>tis.Kč</w:t>
      </w:r>
      <w:proofErr w:type="spellEnd"/>
      <w:proofErr w:type="gramEnd"/>
      <w:r w:rsidRPr="007A3DDE">
        <w:rPr>
          <w:rFonts w:ascii="Courier New" w:eastAsia="Times New Roman" w:hAnsi="Courier New" w:cs="Times New Roman"/>
          <w:lang w:eastAsia="cs-CZ"/>
        </w:rPr>
        <w:t xml:space="preserve"> vyšší (rozdíl viz níže).</w:t>
      </w:r>
    </w:p>
    <w:p w14:paraId="35BF8DA3" w14:textId="77777777" w:rsidR="007A3DDE" w:rsidRPr="007A3DDE" w:rsidRDefault="007A3DDE" w:rsidP="007A3DDE">
      <w:pPr>
        <w:spacing w:after="0" w:line="240" w:lineRule="auto"/>
        <w:jc w:val="both"/>
        <w:rPr>
          <w:rFonts w:ascii="Courier New" w:eastAsia="Times New Roman" w:hAnsi="Courier New" w:cs="Times New Roman"/>
          <w:bCs/>
          <w:lang w:eastAsia="cs-CZ"/>
        </w:rPr>
      </w:pPr>
    </w:p>
    <w:p w14:paraId="10A98933" w14:textId="77777777" w:rsidR="007A3DDE" w:rsidRPr="007A3DDE" w:rsidRDefault="007A3DDE" w:rsidP="007A3DDE">
      <w:pPr>
        <w:spacing w:after="0" w:line="240" w:lineRule="auto"/>
        <w:jc w:val="both"/>
        <w:rPr>
          <w:rFonts w:ascii="Courier New" w:eastAsia="Times New Roman" w:hAnsi="Courier New" w:cs="Times New Roman"/>
          <w:b/>
          <w:bCs/>
          <w:lang w:eastAsia="cs-CZ"/>
        </w:rPr>
      </w:pPr>
      <w:r w:rsidRPr="007A3DDE">
        <w:rPr>
          <w:rFonts w:ascii="Courier New" w:eastAsia="Times New Roman" w:hAnsi="Courier New" w:cs="Times New Roman"/>
          <w:b/>
          <w:bCs/>
          <w:lang w:eastAsia="cs-CZ"/>
        </w:rPr>
        <w:t>Provozní dotace:</w:t>
      </w:r>
    </w:p>
    <w:p w14:paraId="53011AFB" w14:textId="77777777" w:rsidR="007A3DDE" w:rsidRPr="007A3DDE" w:rsidRDefault="007A3DDE" w:rsidP="007A3DDE">
      <w:pPr>
        <w:tabs>
          <w:tab w:val="right" w:pos="9923"/>
        </w:tabs>
        <w:spacing w:after="0" w:line="240" w:lineRule="auto"/>
        <w:jc w:val="both"/>
        <w:rPr>
          <w:rFonts w:ascii="Courier New" w:eastAsia="Times New Roman" w:hAnsi="Courier New" w:cs="Times New Roman"/>
          <w:b/>
          <w:bCs/>
          <w:lang w:eastAsia="cs-CZ"/>
        </w:rPr>
      </w:pPr>
      <w:r w:rsidRPr="007A3DDE">
        <w:rPr>
          <w:rFonts w:ascii="Courier New" w:eastAsia="Times New Roman" w:hAnsi="Courier New" w:cs="Times New Roman"/>
          <w:b/>
          <w:bCs/>
          <w:lang w:eastAsia="cs-CZ"/>
        </w:rPr>
        <w:t>- celkem</w:t>
      </w:r>
      <w:r w:rsidRPr="007A3DDE">
        <w:rPr>
          <w:rFonts w:ascii="Courier New" w:eastAsia="Times New Roman" w:hAnsi="Courier New" w:cs="Times New Roman"/>
          <w:b/>
          <w:bCs/>
          <w:lang w:eastAsia="cs-CZ"/>
        </w:rPr>
        <w:tab/>
        <w:t>3 153 </w:t>
      </w:r>
      <w:proofErr w:type="spellStart"/>
      <w:proofErr w:type="gramStart"/>
      <w:r w:rsidRPr="007A3DDE">
        <w:rPr>
          <w:rFonts w:ascii="Courier New" w:eastAsia="Times New Roman" w:hAnsi="Courier New" w:cs="Times New Roman"/>
          <w:b/>
          <w:bCs/>
          <w:lang w:eastAsia="cs-CZ"/>
        </w:rPr>
        <w:t>tis.Kč</w:t>
      </w:r>
      <w:proofErr w:type="spellEnd"/>
      <w:proofErr w:type="gramEnd"/>
    </w:p>
    <w:p w14:paraId="6C74E486" w14:textId="77777777" w:rsidR="007A3DDE" w:rsidRPr="007A3DDE" w:rsidRDefault="007A3DDE" w:rsidP="007A3DDE">
      <w:pPr>
        <w:tabs>
          <w:tab w:val="right" w:pos="9923"/>
        </w:tabs>
        <w:spacing w:after="0" w:line="240" w:lineRule="auto"/>
        <w:jc w:val="both"/>
        <w:rPr>
          <w:rFonts w:ascii="Courier New" w:eastAsia="Times New Roman" w:hAnsi="Courier New" w:cs="Times New Roman"/>
          <w:b/>
          <w:bCs/>
          <w:lang w:eastAsia="cs-CZ"/>
        </w:rPr>
      </w:pPr>
      <w:r w:rsidRPr="007A3DDE">
        <w:rPr>
          <w:rFonts w:ascii="Courier New" w:eastAsia="Times New Roman" w:hAnsi="Courier New" w:cs="Times New Roman"/>
          <w:b/>
          <w:bCs/>
          <w:lang w:eastAsia="cs-CZ"/>
        </w:rPr>
        <w:t>- poskytnuta zřizovatelem</w:t>
      </w:r>
      <w:r w:rsidRPr="007A3DDE">
        <w:rPr>
          <w:rFonts w:ascii="Courier New" w:eastAsia="Times New Roman" w:hAnsi="Courier New" w:cs="Times New Roman"/>
          <w:b/>
          <w:bCs/>
          <w:lang w:eastAsia="cs-CZ"/>
        </w:rPr>
        <w:tab/>
        <w:t>1 053 </w:t>
      </w:r>
      <w:proofErr w:type="spellStart"/>
      <w:proofErr w:type="gramStart"/>
      <w:r w:rsidRPr="007A3DDE">
        <w:rPr>
          <w:rFonts w:ascii="Courier New" w:eastAsia="Times New Roman" w:hAnsi="Courier New" w:cs="Times New Roman"/>
          <w:b/>
          <w:bCs/>
          <w:lang w:eastAsia="cs-CZ"/>
        </w:rPr>
        <w:t>tis.Kč</w:t>
      </w:r>
      <w:proofErr w:type="spellEnd"/>
      <w:proofErr w:type="gramEnd"/>
    </w:p>
    <w:p w14:paraId="5B6FE49C" w14:textId="77777777" w:rsidR="007A3DDE" w:rsidRPr="007A3DDE" w:rsidRDefault="007A3DDE" w:rsidP="007A3DDE">
      <w:pPr>
        <w:tabs>
          <w:tab w:val="right" w:pos="9923"/>
        </w:tabs>
        <w:spacing w:after="0" w:line="240" w:lineRule="auto"/>
        <w:jc w:val="both"/>
        <w:rPr>
          <w:rFonts w:ascii="Courier New" w:eastAsia="Times New Roman" w:hAnsi="Courier New" w:cs="Times New Roman"/>
          <w:b/>
          <w:lang w:eastAsia="cs-CZ"/>
        </w:rPr>
      </w:pPr>
      <w:r w:rsidRPr="007A3DDE">
        <w:rPr>
          <w:rFonts w:ascii="Courier New" w:eastAsia="Times New Roman" w:hAnsi="Courier New" w:cs="Times New Roman"/>
          <w:b/>
          <w:bCs/>
          <w:lang w:eastAsia="cs-CZ"/>
        </w:rPr>
        <w:t>- rozdíl</w:t>
      </w:r>
      <w:r w:rsidRPr="007A3DDE">
        <w:rPr>
          <w:rFonts w:ascii="Courier New" w:eastAsia="Times New Roman" w:hAnsi="Courier New" w:cs="Times New Roman"/>
          <w:b/>
          <w:bCs/>
          <w:lang w:eastAsia="cs-CZ"/>
        </w:rPr>
        <w:tab/>
        <w:t>2 100 </w:t>
      </w:r>
      <w:proofErr w:type="spellStart"/>
      <w:proofErr w:type="gramStart"/>
      <w:r w:rsidRPr="007A3DDE">
        <w:rPr>
          <w:rFonts w:ascii="Courier New" w:eastAsia="Times New Roman" w:hAnsi="Courier New" w:cs="Times New Roman"/>
          <w:b/>
          <w:lang w:eastAsia="cs-CZ"/>
        </w:rPr>
        <w:t>tis.Kč</w:t>
      </w:r>
      <w:proofErr w:type="spellEnd"/>
      <w:proofErr w:type="gramEnd"/>
    </w:p>
    <w:p w14:paraId="6EA21F4B" w14:textId="77777777" w:rsidR="007A3DDE" w:rsidRPr="007A3DDE" w:rsidRDefault="007A3DDE" w:rsidP="007A3DDE">
      <w:pPr>
        <w:tabs>
          <w:tab w:val="right" w:pos="9923"/>
        </w:tabs>
        <w:spacing w:after="0" w:line="240" w:lineRule="auto"/>
        <w:ind w:left="993"/>
        <w:rPr>
          <w:rFonts w:ascii="Courier New" w:eastAsia="Times New Roman" w:hAnsi="Courier New" w:cs="Times New Roman"/>
          <w:lang w:eastAsia="cs-CZ"/>
        </w:rPr>
      </w:pPr>
      <w:r w:rsidRPr="007A3DDE">
        <w:rPr>
          <w:rFonts w:ascii="Courier New" w:eastAsia="Times New Roman" w:hAnsi="Courier New" w:cs="Times New Roman"/>
          <w:lang w:eastAsia="cs-CZ"/>
        </w:rPr>
        <w:t>- SR – MŠMT – projekt EU šablony III.</w:t>
      </w:r>
      <w:r w:rsidRPr="007A3DDE">
        <w:rPr>
          <w:rFonts w:ascii="Courier New" w:eastAsia="Times New Roman" w:hAnsi="Courier New" w:cs="Times New Roman"/>
          <w:lang w:eastAsia="cs-CZ"/>
        </w:rPr>
        <w:tab/>
        <w:t>26 </w:t>
      </w:r>
      <w:proofErr w:type="spellStart"/>
      <w:proofErr w:type="gramStart"/>
      <w:r w:rsidRPr="007A3DDE">
        <w:rPr>
          <w:rFonts w:ascii="Courier New" w:eastAsia="Times New Roman" w:hAnsi="Courier New" w:cs="Times New Roman"/>
          <w:lang w:eastAsia="cs-CZ"/>
        </w:rPr>
        <w:t>tis.Kč</w:t>
      </w:r>
      <w:proofErr w:type="spellEnd"/>
      <w:proofErr w:type="gramEnd"/>
    </w:p>
    <w:p w14:paraId="5C976C4B" w14:textId="77777777" w:rsidR="007A3DDE" w:rsidRPr="007A3DDE" w:rsidRDefault="007A3DDE" w:rsidP="007A3DDE">
      <w:pPr>
        <w:tabs>
          <w:tab w:val="right" w:pos="9923"/>
        </w:tabs>
        <w:spacing w:after="0" w:line="240" w:lineRule="auto"/>
        <w:ind w:left="993"/>
        <w:rPr>
          <w:rFonts w:ascii="Courier New" w:eastAsia="Times New Roman" w:hAnsi="Courier New" w:cs="Times New Roman"/>
          <w:lang w:eastAsia="cs-CZ"/>
        </w:rPr>
      </w:pPr>
      <w:r w:rsidRPr="007A3DDE">
        <w:rPr>
          <w:rFonts w:ascii="Courier New" w:eastAsia="Times New Roman" w:hAnsi="Courier New" w:cs="Times New Roman"/>
          <w:lang w:eastAsia="cs-CZ"/>
        </w:rPr>
        <w:t>- KÚ MSK – mzdové náklady</w:t>
      </w:r>
      <w:r w:rsidRPr="007A3DDE">
        <w:rPr>
          <w:rFonts w:ascii="Courier New" w:eastAsia="Times New Roman" w:hAnsi="Courier New" w:cs="Times New Roman"/>
          <w:lang w:eastAsia="cs-CZ"/>
        </w:rPr>
        <w:tab/>
        <w:t>2 073 </w:t>
      </w:r>
      <w:proofErr w:type="spellStart"/>
      <w:proofErr w:type="gramStart"/>
      <w:r w:rsidRPr="007A3DDE">
        <w:rPr>
          <w:rFonts w:ascii="Courier New" w:eastAsia="Times New Roman" w:hAnsi="Courier New" w:cs="Times New Roman"/>
          <w:lang w:eastAsia="cs-CZ"/>
        </w:rPr>
        <w:t>tis.Kč</w:t>
      </w:r>
      <w:proofErr w:type="spellEnd"/>
      <w:proofErr w:type="gramEnd"/>
    </w:p>
    <w:p w14:paraId="38225063" w14:textId="77777777" w:rsidR="007A3DDE" w:rsidRPr="007A3DDE" w:rsidRDefault="007A3DDE" w:rsidP="007A3DDE">
      <w:pPr>
        <w:tabs>
          <w:tab w:val="right" w:pos="9923"/>
        </w:tabs>
        <w:spacing w:after="0" w:line="240" w:lineRule="auto"/>
        <w:ind w:left="993"/>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proúčtování odpisů </w:t>
      </w:r>
      <w:r w:rsidRPr="007A3DDE">
        <w:rPr>
          <w:rFonts w:ascii="Courier New" w:eastAsia="Times New Roman" w:hAnsi="Courier New" w:cs="Times New Roman"/>
          <w:lang w:eastAsia="cs-CZ"/>
        </w:rPr>
        <w:tab/>
        <w:t>1 </w:t>
      </w:r>
      <w:proofErr w:type="spellStart"/>
      <w:proofErr w:type="gramStart"/>
      <w:r w:rsidRPr="007A3DDE">
        <w:rPr>
          <w:rFonts w:ascii="Courier New" w:eastAsia="Times New Roman" w:hAnsi="Courier New" w:cs="Times New Roman"/>
          <w:lang w:eastAsia="cs-CZ"/>
        </w:rPr>
        <w:t>tis.Kč</w:t>
      </w:r>
      <w:proofErr w:type="spellEnd"/>
      <w:proofErr w:type="gramEnd"/>
    </w:p>
    <w:p w14:paraId="1772C953" w14:textId="77777777" w:rsidR="007A3DDE" w:rsidRPr="007A3DDE" w:rsidRDefault="007A3DDE" w:rsidP="007A3DDE">
      <w:pPr>
        <w:spacing w:after="0" w:line="240" w:lineRule="auto"/>
        <w:jc w:val="both"/>
        <w:rPr>
          <w:rFonts w:ascii="Courier New" w:eastAsia="Times New Roman" w:hAnsi="Courier New" w:cs="Times New Roman"/>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455"/>
        <w:gridCol w:w="2268"/>
      </w:tblGrid>
      <w:tr w:rsidR="007A3DDE" w:rsidRPr="007A3DDE" w14:paraId="52E9B460" w14:textId="77777777" w:rsidTr="007A3DDE">
        <w:trPr>
          <w:trHeight w:val="151"/>
        </w:trPr>
        <w:tc>
          <w:tcPr>
            <w:tcW w:w="5953" w:type="dxa"/>
            <w:gridSpan w:val="2"/>
            <w:tcBorders>
              <w:top w:val="single" w:sz="12" w:space="0" w:color="auto"/>
              <w:left w:val="single" w:sz="12" w:space="0" w:color="auto"/>
              <w:bottom w:val="single" w:sz="12" w:space="0" w:color="auto"/>
              <w:right w:val="single" w:sz="4" w:space="0" w:color="auto"/>
            </w:tcBorders>
            <w:shd w:val="clear" w:color="auto" w:fill="D9D9D9"/>
          </w:tcPr>
          <w:p w14:paraId="29A22316" w14:textId="77777777" w:rsidR="007A3DDE" w:rsidRPr="007A3DDE" w:rsidRDefault="007A3DDE" w:rsidP="007A3DDE">
            <w:pPr>
              <w:keepNext/>
              <w:tabs>
                <w:tab w:val="right" w:pos="9072"/>
              </w:tabs>
              <w:spacing w:after="0" w:line="240" w:lineRule="auto"/>
              <w:jc w:val="both"/>
              <w:rPr>
                <w:rFonts w:ascii="Calibri" w:eastAsia="Times New Roman" w:hAnsi="Calibri" w:cs="Times New Roman"/>
                <w:b/>
                <w:lang w:eastAsia="cs-CZ"/>
              </w:rPr>
            </w:pPr>
            <w:r w:rsidRPr="007A3DDE">
              <w:rPr>
                <w:rFonts w:ascii="Calibri" w:eastAsia="Times New Roman" w:hAnsi="Calibri" w:cs="Times New Roman"/>
                <w:b/>
                <w:lang w:eastAsia="cs-CZ"/>
              </w:rPr>
              <w:t>Náklady celkem</w:t>
            </w:r>
          </w:p>
        </w:tc>
        <w:tc>
          <w:tcPr>
            <w:tcW w:w="2268" w:type="dxa"/>
            <w:tcBorders>
              <w:top w:val="single" w:sz="12" w:space="0" w:color="auto"/>
              <w:left w:val="single" w:sz="4" w:space="0" w:color="auto"/>
              <w:bottom w:val="single" w:sz="12" w:space="0" w:color="auto"/>
              <w:right w:val="single" w:sz="12" w:space="0" w:color="auto"/>
            </w:tcBorders>
            <w:shd w:val="clear" w:color="auto" w:fill="D9D9D9"/>
            <w:vAlign w:val="center"/>
          </w:tcPr>
          <w:p w14:paraId="4C28C3BB"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3 316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5151448A" w14:textId="77777777" w:rsidTr="00BE1DC9">
        <w:trPr>
          <w:trHeight w:val="114"/>
        </w:trPr>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6AB99FBD" w14:textId="77777777" w:rsidR="007A3DDE" w:rsidRPr="007A3DDE" w:rsidRDefault="007A3DDE" w:rsidP="007A3DDE">
            <w:pPr>
              <w:keepNext/>
              <w:tabs>
                <w:tab w:val="right" w:pos="9072"/>
              </w:tabs>
              <w:spacing w:after="0" w:line="240" w:lineRule="auto"/>
              <w:ind w:left="113" w:right="113"/>
              <w:jc w:val="center"/>
              <w:rPr>
                <w:rFonts w:ascii="Calibri" w:eastAsia="Times New Roman" w:hAnsi="Calibri" w:cs="Times New Roman"/>
                <w:b/>
                <w:lang w:eastAsia="cs-CZ"/>
              </w:rPr>
            </w:pPr>
            <w:r w:rsidRPr="007A3DDE">
              <w:rPr>
                <w:rFonts w:ascii="Calibri" w:eastAsia="Times New Roman" w:hAnsi="Calibri" w:cs="Times New Roman"/>
                <w:b/>
                <w:lang w:eastAsia="cs-CZ"/>
              </w:rPr>
              <w:t>v tom</w:t>
            </w:r>
          </w:p>
        </w:tc>
        <w:tc>
          <w:tcPr>
            <w:tcW w:w="5455" w:type="dxa"/>
            <w:tcBorders>
              <w:top w:val="single" w:sz="12" w:space="0" w:color="auto"/>
              <w:left w:val="single" w:sz="2" w:space="0" w:color="auto"/>
              <w:bottom w:val="dashSmallGap" w:sz="4" w:space="0" w:color="auto"/>
            </w:tcBorders>
            <w:shd w:val="clear" w:color="auto" w:fill="auto"/>
          </w:tcPr>
          <w:p w14:paraId="6E31FFD5"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spotřebované náklady</w:t>
            </w:r>
          </w:p>
        </w:tc>
        <w:tc>
          <w:tcPr>
            <w:tcW w:w="2268" w:type="dxa"/>
            <w:tcBorders>
              <w:top w:val="single" w:sz="12" w:space="0" w:color="auto"/>
              <w:bottom w:val="dashSmallGap" w:sz="4" w:space="0" w:color="auto"/>
              <w:right w:val="single" w:sz="12" w:space="0" w:color="auto"/>
            </w:tcBorders>
            <w:shd w:val="clear" w:color="auto" w:fill="auto"/>
            <w:vAlign w:val="center"/>
          </w:tcPr>
          <w:p w14:paraId="0F3076FB"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198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3E770D6B" w14:textId="77777777" w:rsidTr="00BE1DC9">
        <w:tc>
          <w:tcPr>
            <w:tcW w:w="498" w:type="dxa"/>
            <w:vMerge/>
            <w:tcBorders>
              <w:left w:val="single" w:sz="12" w:space="0" w:color="auto"/>
              <w:right w:val="single" w:sz="2" w:space="0" w:color="auto"/>
            </w:tcBorders>
            <w:shd w:val="clear" w:color="auto" w:fill="auto"/>
          </w:tcPr>
          <w:p w14:paraId="35BF354E"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36CBCA5"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opravy a udržování</w:t>
            </w:r>
          </w:p>
        </w:tc>
        <w:tc>
          <w:tcPr>
            <w:tcW w:w="2268" w:type="dxa"/>
            <w:tcBorders>
              <w:top w:val="dashSmallGap" w:sz="4" w:space="0" w:color="auto"/>
              <w:bottom w:val="dashSmallGap" w:sz="4" w:space="0" w:color="auto"/>
              <w:right w:val="single" w:sz="12" w:space="0" w:color="auto"/>
            </w:tcBorders>
            <w:shd w:val="clear" w:color="auto" w:fill="auto"/>
            <w:vAlign w:val="center"/>
          </w:tcPr>
          <w:p w14:paraId="7D8DA81B"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29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0E80E19F" w14:textId="77777777" w:rsidTr="00BE1DC9">
        <w:tc>
          <w:tcPr>
            <w:tcW w:w="498" w:type="dxa"/>
            <w:vMerge/>
            <w:tcBorders>
              <w:left w:val="single" w:sz="12" w:space="0" w:color="auto"/>
              <w:right w:val="single" w:sz="2" w:space="0" w:color="auto"/>
            </w:tcBorders>
            <w:shd w:val="clear" w:color="auto" w:fill="auto"/>
          </w:tcPr>
          <w:p w14:paraId="784A9437"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6024F3B8"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ostatní služby</w:t>
            </w:r>
          </w:p>
        </w:tc>
        <w:tc>
          <w:tcPr>
            <w:tcW w:w="2268" w:type="dxa"/>
            <w:tcBorders>
              <w:top w:val="dashSmallGap" w:sz="4" w:space="0" w:color="auto"/>
              <w:bottom w:val="dashSmallGap" w:sz="4" w:space="0" w:color="auto"/>
              <w:right w:val="single" w:sz="12" w:space="0" w:color="auto"/>
            </w:tcBorders>
            <w:shd w:val="clear" w:color="auto" w:fill="auto"/>
            <w:vAlign w:val="center"/>
          </w:tcPr>
          <w:p w14:paraId="04A6CFDC"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333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7DC9224C" w14:textId="77777777" w:rsidTr="00BE1DC9">
        <w:tc>
          <w:tcPr>
            <w:tcW w:w="498" w:type="dxa"/>
            <w:vMerge/>
            <w:tcBorders>
              <w:left w:val="single" w:sz="12" w:space="0" w:color="auto"/>
              <w:right w:val="single" w:sz="2" w:space="0" w:color="auto"/>
            </w:tcBorders>
            <w:shd w:val="clear" w:color="auto" w:fill="auto"/>
          </w:tcPr>
          <w:p w14:paraId="015C5B2B"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4F224242"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osobní náklady</w:t>
            </w:r>
          </w:p>
        </w:tc>
        <w:tc>
          <w:tcPr>
            <w:tcW w:w="2268" w:type="dxa"/>
            <w:tcBorders>
              <w:top w:val="dashSmallGap" w:sz="4" w:space="0" w:color="auto"/>
              <w:bottom w:val="dashSmallGap" w:sz="4" w:space="0" w:color="auto"/>
              <w:right w:val="single" w:sz="12" w:space="0" w:color="auto"/>
            </w:tcBorders>
            <w:shd w:val="clear" w:color="auto" w:fill="auto"/>
            <w:vAlign w:val="center"/>
          </w:tcPr>
          <w:p w14:paraId="7054BC4F"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2 505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7380BD6D" w14:textId="77777777" w:rsidTr="00BE1DC9">
        <w:tc>
          <w:tcPr>
            <w:tcW w:w="498" w:type="dxa"/>
            <w:vMerge/>
            <w:tcBorders>
              <w:left w:val="single" w:sz="12" w:space="0" w:color="auto"/>
              <w:right w:val="single" w:sz="2" w:space="0" w:color="auto"/>
            </w:tcBorders>
            <w:shd w:val="clear" w:color="auto" w:fill="auto"/>
          </w:tcPr>
          <w:p w14:paraId="2835CAB3"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32AE1011"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odpisy</w:t>
            </w:r>
          </w:p>
        </w:tc>
        <w:tc>
          <w:tcPr>
            <w:tcW w:w="2268" w:type="dxa"/>
            <w:tcBorders>
              <w:top w:val="dashSmallGap" w:sz="4" w:space="0" w:color="auto"/>
              <w:bottom w:val="dashSmallGap" w:sz="4" w:space="0" w:color="auto"/>
              <w:right w:val="single" w:sz="12" w:space="0" w:color="auto"/>
            </w:tcBorders>
            <w:shd w:val="clear" w:color="auto" w:fill="auto"/>
            <w:vAlign w:val="center"/>
          </w:tcPr>
          <w:p w14:paraId="5AAB2A40"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3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5D88DE65" w14:textId="77777777" w:rsidTr="00BE1DC9">
        <w:tc>
          <w:tcPr>
            <w:tcW w:w="498" w:type="dxa"/>
            <w:vMerge/>
            <w:tcBorders>
              <w:left w:val="single" w:sz="12" w:space="0" w:color="auto"/>
              <w:right w:val="single" w:sz="2" w:space="0" w:color="auto"/>
            </w:tcBorders>
            <w:shd w:val="clear" w:color="auto" w:fill="auto"/>
          </w:tcPr>
          <w:p w14:paraId="2CEFF92F"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D3739D9"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nákup DDM</w:t>
            </w:r>
          </w:p>
        </w:tc>
        <w:tc>
          <w:tcPr>
            <w:tcW w:w="2268" w:type="dxa"/>
            <w:tcBorders>
              <w:top w:val="dashSmallGap" w:sz="4" w:space="0" w:color="auto"/>
              <w:bottom w:val="dashSmallGap" w:sz="4" w:space="0" w:color="auto"/>
              <w:right w:val="single" w:sz="12" w:space="0" w:color="auto"/>
            </w:tcBorders>
            <w:shd w:val="clear" w:color="auto" w:fill="auto"/>
            <w:vAlign w:val="center"/>
          </w:tcPr>
          <w:p w14:paraId="1AB2EF09"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245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5729ADFD" w14:textId="77777777" w:rsidTr="00BE1DC9">
        <w:tc>
          <w:tcPr>
            <w:tcW w:w="498" w:type="dxa"/>
            <w:vMerge/>
            <w:tcBorders>
              <w:left w:val="single" w:sz="12" w:space="0" w:color="auto"/>
              <w:bottom w:val="single" w:sz="12" w:space="0" w:color="auto"/>
              <w:right w:val="single" w:sz="2" w:space="0" w:color="auto"/>
            </w:tcBorders>
            <w:shd w:val="clear" w:color="auto" w:fill="auto"/>
          </w:tcPr>
          <w:p w14:paraId="66C8B662"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single" w:sz="12" w:space="0" w:color="auto"/>
              <w:right w:val="single" w:sz="2" w:space="0" w:color="auto"/>
            </w:tcBorders>
            <w:shd w:val="clear" w:color="auto" w:fill="auto"/>
          </w:tcPr>
          <w:p w14:paraId="3D09CACF" w14:textId="77777777" w:rsidR="007A3DDE" w:rsidRPr="007A3DDE" w:rsidRDefault="007A3DDE" w:rsidP="007A3DDE">
            <w:pPr>
              <w:keepNext/>
              <w:tabs>
                <w:tab w:val="right" w:pos="9072"/>
              </w:tabs>
              <w:spacing w:after="0" w:line="240" w:lineRule="auto"/>
              <w:jc w:val="both"/>
              <w:rPr>
                <w:rFonts w:ascii="Calibri" w:eastAsia="Times New Roman" w:hAnsi="Calibri" w:cs="Times New Roman"/>
                <w:lang w:eastAsia="cs-CZ"/>
              </w:rPr>
            </w:pPr>
            <w:r w:rsidRPr="007A3DDE">
              <w:rPr>
                <w:rFonts w:ascii="Calibri" w:eastAsia="Times New Roman" w:hAnsi="Calibri" w:cs="Times New Roman"/>
                <w:lang w:eastAsia="cs-CZ"/>
              </w:rPr>
              <w:t xml:space="preserve">ostatní </w:t>
            </w:r>
          </w:p>
        </w:tc>
        <w:tc>
          <w:tcPr>
            <w:tcW w:w="2268" w:type="dxa"/>
            <w:tcBorders>
              <w:top w:val="dashSmallGap" w:sz="4" w:space="0" w:color="auto"/>
              <w:left w:val="single" w:sz="2" w:space="0" w:color="auto"/>
              <w:bottom w:val="single" w:sz="12" w:space="0" w:color="auto"/>
              <w:right w:val="single" w:sz="12" w:space="0" w:color="auto"/>
            </w:tcBorders>
            <w:shd w:val="clear" w:color="auto" w:fill="auto"/>
            <w:vAlign w:val="center"/>
          </w:tcPr>
          <w:p w14:paraId="3BB62EAE"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3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729C5088" w14:textId="77777777" w:rsidTr="007A3DDE">
        <w:trPr>
          <w:trHeight w:val="102"/>
        </w:trPr>
        <w:tc>
          <w:tcPr>
            <w:tcW w:w="5953" w:type="dxa"/>
            <w:gridSpan w:val="2"/>
            <w:tcBorders>
              <w:left w:val="single" w:sz="12" w:space="0" w:color="auto"/>
              <w:bottom w:val="single" w:sz="12" w:space="0" w:color="auto"/>
            </w:tcBorders>
            <w:shd w:val="clear" w:color="auto" w:fill="D9D9D9"/>
          </w:tcPr>
          <w:p w14:paraId="7504A883" w14:textId="77777777" w:rsidR="007A3DDE" w:rsidRPr="007A3DDE" w:rsidRDefault="007A3DDE" w:rsidP="007A3DDE">
            <w:pPr>
              <w:keepNext/>
              <w:tabs>
                <w:tab w:val="right" w:pos="9072"/>
              </w:tabs>
              <w:spacing w:after="0" w:line="240" w:lineRule="auto"/>
              <w:jc w:val="both"/>
              <w:rPr>
                <w:rFonts w:ascii="Calibri" w:eastAsia="Times New Roman" w:hAnsi="Calibri" w:cs="Times New Roman"/>
                <w:b/>
                <w:lang w:eastAsia="cs-CZ"/>
              </w:rPr>
            </w:pPr>
            <w:r w:rsidRPr="007A3DDE">
              <w:rPr>
                <w:rFonts w:ascii="Calibri" w:eastAsia="Times New Roman" w:hAnsi="Calibri" w:cs="Times New Roman"/>
                <w:b/>
                <w:lang w:eastAsia="cs-CZ"/>
              </w:rPr>
              <w:t>Výnosy celkem</w:t>
            </w:r>
          </w:p>
        </w:tc>
        <w:tc>
          <w:tcPr>
            <w:tcW w:w="2268" w:type="dxa"/>
            <w:tcBorders>
              <w:top w:val="single" w:sz="12" w:space="0" w:color="auto"/>
              <w:bottom w:val="single" w:sz="12" w:space="0" w:color="auto"/>
              <w:right w:val="single" w:sz="12" w:space="0" w:color="auto"/>
            </w:tcBorders>
            <w:shd w:val="clear" w:color="auto" w:fill="D9D9D9"/>
            <w:vAlign w:val="center"/>
          </w:tcPr>
          <w:p w14:paraId="4EC18F1E"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204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4A472B16" w14:textId="77777777" w:rsidTr="007A3DDE">
        <w:trPr>
          <w:trHeight w:val="205"/>
        </w:trPr>
        <w:tc>
          <w:tcPr>
            <w:tcW w:w="5953" w:type="dxa"/>
            <w:gridSpan w:val="2"/>
            <w:tcBorders>
              <w:top w:val="single" w:sz="12" w:space="0" w:color="auto"/>
              <w:left w:val="single" w:sz="12" w:space="0" w:color="auto"/>
              <w:bottom w:val="single" w:sz="12" w:space="0" w:color="auto"/>
            </w:tcBorders>
            <w:shd w:val="clear" w:color="auto" w:fill="D9D9D9"/>
          </w:tcPr>
          <w:p w14:paraId="71CA5B0D" w14:textId="77777777" w:rsidR="007A3DDE" w:rsidRPr="007A3DDE" w:rsidRDefault="007A3DDE" w:rsidP="007A3DDE">
            <w:pPr>
              <w:keepNext/>
              <w:tabs>
                <w:tab w:val="right" w:pos="9072"/>
              </w:tabs>
              <w:spacing w:after="0" w:line="240" w:lineRule="auto"/>
              <w:jc w:val="both"/>
              <w:rPr>
                <w:rFonts w:ascii="Calibri" w:eastAsia="Times New Roman" w:hAnsi="Calibri" w:cs="Times New Roman"/>
                <w:b/>
                <w:lang w:eastAsia="cs-CZ"/>
              </w:rPr>
            </w:pPr>
            <w:r w:rsidRPr="007A3DDE">
              <w:rPr>
                <w:rFonts w:ascii="Calibri" w:eastAsia="Times New Roman" w:hAnsi="Calibri" w:cs="Times New Roman"/>
                <w:b/>
                <w:lang w:eastAsia="cs-CZ"/>
              </w:rPr>
              <w:t>Provozní dotace</w:t>
            </w:r>
          </w:p>
        </w:tc>
        <w:tc>
          <w:tcPr>
            <w:tcW w:w="2268" w:type="dxa"/>
            <w:tcBorders>
              <w:top w:val="single" w:sz="12" w:space="0" w:color="auto"/>
              <w:bottom w:val="single" w:sz="12" w:space="0" w:color="auto"/>
              <w:right w:val="single" w:sz="12" w:space="0" w:color="auto"/>
            </w:tcBorders>
            <w:shd w:val="clear" w:color="auto" w:fill="D9D9D9"/>
            <w:vAlign w:val="center"/>
          </w:tcPr>
          <w:p w14:paraId="7B14066B"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3 153 </w:t>
            </w:r>
            <w:proofErr w:type="spellStart"/>
            <w:proofErr w:type="gramStart"/>
            <w:r w:rsidRPr="007A3DDE">
              <w:rPr>
                <w:rFonts w:ascii="Calibri" w:eastAsia="Times New Roman" w:hAnsi="Calibri" w:cs="Times New Roman"/>
                <w:lang w:eastAsia="cs-CZ"/>
              </w:rPr>
              <w:t>tis.Kč</w:t>
            </w:r>
            <w:proofErr w:type="spellEnd"/>
            <w:proofErr w:type="gramEnd"/>
          </w:p>
        </w:tc>
      </w:tr>
      <w:tr w:rsidR="007A3DDE" w:rsidRPr="007A3DDE" w14:paraId="13D5706C" w14:textId="77777777" w:rsidTr="007A3DDE">
        <w:tc>
          <w:tcPr>
            <w:tcW w:w="5953" w:type="dxa"/>
            <w:gridSpan w:val="2"/>
            <w:tcBorders>
              <w:top w:val="single" w:sz="12" w:space="0" w:color="auto"/>
              <w:left w:val="single" w:sz="12" w:space="0" w:color="auto"/>
              <w:bottom w:val="single" w:sz="12" w:space="0" w:color="auto"/>
            </w:tcBorders>
            <w:shd w:val="clear" w:color="auto" w:fill="D9D9D9"/>
          </w:tcPr>
          <w:p w14:paraId="274CBA58" w14:textId="77777777" w:rsidR="007A3DDE" w:rsidRPr="007A3DDE" w:rsidRDefault="007A3DDE" w:rsidP="007A3DDE">
            <w:pPr>
              <w:keepNext/>
              <w:tabs>
                <w:tab w:val="right" w:pos="9072"/>
              </w:tabs>
              <w:spacing w:after="0" w:line="240" w:lineRule="auto"/>
              <w:jc w:val="both"/>
              <w:rPr>
                <w:rFonts w:ascii="Calibri" w:eastAsia="Times New Roman" w:hAnsi="Calibri" w:cs="Times New Roman"/>
                <w:b/>
                <w:lang w:eastAsia="cs-CZ"/>
              </w:rPr>
            </w:pPr>
            <w:r w:rsidRPr="007A3DDE">
              <w:rPr>
                <w:rFonts w:ascii="Calibri" w:eastAsia="Times New Roman" w:hAnsi="Calibri" w:cs="Times New Roman"/>
                <w:b/>
                <w:lang w:eastAsia="cs-CZ"/>
              </w:rPr>
              <w:t>Zlepšený výsledek hospodaření</w:t>
            </w:r>
          </w:p>
        </w:tc>
        <w:tc>
          <w:tcPr>
            <w:tcW w:w="2268" w:type="dxa"/>
            <w:tcBorders>
              <w:top w:val="single" w:sz="12" w:space="0" w:color="auto"/>
              <w:bottom w:val="single" w:sz="12" w:space="0" w:color="auto"/>
              <w:right w:val="single" w:sz="12" w:space="0" w:color="auto"/>
            </w:tcBorders>
            <w:shd w:val="clear" w:color="auto" w:fill="D9D9D9"/>
            <w:vAlign w:val="center"/>
          </w:tcPr>
          <w:p w14:paraId="45958328" w14:textId="77777777" w:rsidR="007A3DDE" w:rsidRPr="007A3DDE" w:rsidRDefault="007A3DDE" w:rsidP="007A3DDE">
            <w:pPr>
              <w:keepNext/>
              <w:tabs>
                <w:tab w:val="right" w:pos="9072"/>
              </w:tabs>
              <w:spacing w:after="0" w:line="240" w:lineRule="auto"/>
              <w:jc w:val="right"/>
              <w:rPr>
                <w:rFonts w:ascii="Calibri" w:eastAsia="Times New Roman" w:hAnsi="Calibri" w:cs="Times New Roman"/>
                <w:lang w:eastAsia="cs-CZ"/>
              </w:rPr>
            </w:pPr>
            <w:r w:rsidRPr="007A3DDE">
              <w:rPr>
                <w:rFonts w:ascii="Calibri" w:eastAsia="Times New Roman" w:hAnsi="Calibri" w:cs="Times New Roman"/>
                <w:lang w:eastAsia="cs-CZ"/>
              </w:rPr>
              <w:t xml:space="preserve">41 </w:t>
            </w:r>
            <w:proofErr w:type="spellStart"/>
            <w:proofErr w:type="gramStart"/>
            <w:r w:rsidRPr="007A3DDE">
              <w:rPr>
                <w:rFonts w:ascii="Calibri" w:eastAsia="Times New Roman" w:hAnsi="Calibri" w:cs="Times New Roman"/>
                <w:lang w:eastAsia="cs-CZ"/>
              </w:rPr>
              <w:t>tis.Kč</w:t>
            </w:r>
            <w:proofErr w:type="spellEnd"/>
            <w:proofErr w:type="gramEnd"/>
          </w:p>
        </w:tc>
      </w:tr>
    </w:tbl>
    <w:p w14:paraId="7E469F5F" w14:textId="77777777" w:rsidR="007A3DDE" w:rsidRPr="007A3DDE" w:rsidRDefault="007A3DDE" w:rsidP="007A3DDE">
      <w:pPr>
        <w:spacing w:after="0" w:line="240" w:lineRule="auto"/>
        <w:rPr>
          <w:rFonts w:ascii="Courier New" w:eastAsia="Times New Roman" w:hAnsi="Courier New" w:cs="Times New Roman"/>
          <w:lang w:eastAsia="cs-CZ"/>
        </w:rPr>
      </w:pPr>
    </w:p>
    <w:p w14:paraId="765CEBEE" w14:textId="77777777" w:rsidR="007A3DDE" w:rsidRPr="007A3DDE" w:rsidRDefault="007A3DDE" w:rsidP="007A3DDE">
      <w:pPr>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Organizace vykázala za rok 2021 </w:t>
      </w:r>
      <w:r w:rsidRPr="007A3DDE">
        <w:rPr>
          <w:rFonts w:ascii="Courier New" w:eastAsia="Times New Roman" w:hAnsi="Courier New" w:cs="Times New Roman"/>
          <w:b/>
          <w:bCs/>
          <w:lang w:eastAsia="cs-CZ"/>
        </w:rPr>
        <w:t>zlepšený</w:t>
      </w:r>
      <w:r w:rsidRPr="007A3DDE">
        <w:rPr>
          <w:rFonts w:ascii="Courier New" w:eastAsia="Times New Roman" w:hAnsi="Courier New" w:cs="Times New Roman"/>
          <w:lang w:eastAsia="cs-CZ"/>
        </w:rPr>
        <w:t xml:space="preserve"> výsledek ve výši </w:t>
      </w:r>
      <w:r w:rsidRPr="007A3DDE">
        <w:rPr>
          <w:rFonts w:ascii="Courier New" w:eastAsia="Times New Roman" w:hAnsi="Courier New" w:cs="Times New Roman"/>
          <w:b/>
          <w:bCs/>
          <w:lang w:eastAsia="cs-CZ"/>
        </w:rPr>
        <w:t>41 245,16 Kč</w:t>
      </w:r>
      <w:r w:rsidRPr="007A3DDE">
        <w:rPr>
          <w:rFonts w:ascii="Courier New" w:eastAsia="Times New Roman" w:hAnsi="Courier New" w:cs="Times New Roman"/>
          <w:lang w:eastAsia="cs-CZ"/>
        </w:rPr>
        <w:t xml:space="preserve">. Kladného výsledku hospodaření bylo dosaženo výhradně výnosy z úplaty za předškolní vzdělávání a byl částečně ovlivněn epidemií COVID-19. Provoz školy byl přerušen v období 1.3. – 9.4.2021, což se promítlo ve snížení úplaty za předškolní vzdělávání. Organizace neměla žádné finanční dary. Výše uvedený hospodářský výsledek organizace za rok 2021 byl převeden takto: </w:t>
      </w:r>
    </w:p>
    <w:p w14:paraId="65D4035E" w14:textId="77777777" w:rsidR="007A3DDE" w:rsidRPr="007A3DDE" w:rsidRDefault="007A3DDE" w:rsidP="006A5456">
      <w:pPr>
        <w:numPr>
          <w:ilvl w:val="0"/>
          <w:numId w:val="12"/>
        </w:numPr>
        <w:spacing w:after="0" w:line="240" w:lineRule="auto"/>
        <w:contextualSpacing/>
        <w:rPr>
          <w:rFonts w:ascii="Courier New" w:eastAsia="Times New Roman" w:hAnsi="Courier New" w:cs="Times New Roman"/>
          <w:lang w:eastAsia="cs-CZ"/>
        </w:rPr>
      </w:pPr>
      <w:r w:rsidRPr="007A3DDE">
        <w:rPr>
          <w:rFonts w:ascii="Courier New" w:eastAsia="Times New Roman" w:hAnsi="Courier New" w:cs="Times New Roman"/>
          <w:lang w:eastAsia="cs-CZ"/>
        </w:rPr>
        <w:t>do rezervního fondu</w:t>
      </w:r>
      <w:r w:rsidRPr="007A3DDE">
        <w:rPr>
          <w:rFonts w:ascii="Courier New" w:eastAsia="Times New Roman" w:hAnsi="Courier New" w:cs="Times New Roman"/>
          <w:lang w:eastAsia="cs-CZ"/>
        </w:rPr>
        <w:tab/>
        <w:t>21 245,16 Kč,</w:t>
      </w:r>
    </w:p>
    <w:p w14:paraId="11921B5F" w14:textId="77777777" w:rsidR="007A3DDE" w:rsidRPr="007A3DDE" w:rsidRDefault="007A3DDE" w:rsidP="006A5456">
      <w:pPr>
        <w:numPr>
          <w:ilvl w:val="0"/>
          <w:numId w:val="12"/>
        </w:numPr>
        <w:spacing w:after="0" w:line="240" w:lineRule="auto"/>
        <w:contextualSpacing/>
        <w:rPr>
          <w:rFonts w:ascii="Courier New" w:eastAsia="Times New Roman" w:hAnsi="Courier New" w:cs="Courier New"/>
          <w:lang w:eastAsia="cs-CZ"/>
        </w:rPr>
      </w:pPr>
      <w:r w:rsidRPr="007A3DDE">
        <w:rPr>
          <w:rFonts w:ascii="Courier New" w:eastAsia="Times New Roman" w:hAnsi="Courier New" w:cs="Times New Roman"/>
          <w:lang w:eastAsia="cs-CZ"/>
        </w:rPr>
        <w:t>do fondu odměn:</w:t>
      </w:r>
      <w:r w:rsidRPr="007A3DDE">
        <w:rPr>
          <w:rFonts w:ascii="Courier New" w:eastAsia="Times New Roman" w:hAnsi="Courier New" w:cs="Times New Roman"/>
          <w:lang w:eastAsia="cs-CZ"/>
        </w:rPr>
        <w:tab/>
      </w:r>
      <w:r w:rsidRPr="007A3DDE">
        <w:rPr>
          <w:rFonts w:ascii="Courier New" w:eastAsia="Times New Roman" w:hAnsi="Courier New" w:cs="Times New Roman"/>
          <w:lang w:eastAsia="cs-CZ"/>
        </w:rPr>
        <w:tab/>
        <w:t>20 000,00 Kč.</w:t>
      </w:r>
    </w:p>
    <w:p w14:paraId="2D30C668" w14:textId="77777777" w:rsidR="007A3DDE" w:rsidRPr="007A3DDE" w:rsidRDefault="007A3DDE" w:rsidP="007A3DDE">
      <w:pPr>
        <w:spacing w:after="0" w:line="240" w:lineRule="auto"/>
        <w:jc w:val="both"/>
        <w:rPr>
          <w:rFonts w:ascii="Courier New" w:eastAsia="Times New Roman" w:hAnsi="Courier New" w:cs="Times New Roman"/>
          <w:lang w:eastAsia="cs-CZ"/>
        </w:rPr>
      </w:pPr>
    </w:p>
    <w:p w14:paraId="433854C7" w14:textId="77777777" w:rsidR="007A3DDE" w:rsidRPr="007A3DDE" w:rsidRDefault="007A3DDE" w:rsidP="007A3DDE">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7A3DDE">
        <w:rPr>
          <w:rFonts w:ascii="Courier New" w:eastAsia="Times New Roman" w:hAnsi="Courier New" w:cs="Courier New"/>
          <w:b/>
          <w:lang w:eastAsia="cs-CZ"/>
        </w:rPr>
        <w:t>finančního vypořádání</w:t>
      </w:r>
      <w:r w:rsidRPr="007A3DDE">
        <w:rPr>
          <w:rFonts w:ascii="Courier New" w:eastAsia="Times New Roman" w:hAnsi="Courier New" w:cs="Courier New"/>
          <w:lang w:eastAsia="cs-CZ"/>
        </w:rPr>
        <w:t xml:space="preserve"> příspěvku na odpisy ze svěřeného majetku </w:t>
      </w:r>
      <w:r w:rsidRPr="007A3DDE">
        <w:rPr>
          <w:rFonts w:ascii="Courier New" w:eastAsia="Times New Roman" w:hAnsi="Courier New" w:cs="Courier New"/>
          <w:b/>
          <w:bCs/>
          <w:lang w:eastAsia="cs-CZ"/>
        </w:rPr>
        <w:t>vrátí</w:t>
      </w:r>
      <w:r w:rsidRPr="007A3DDE">
        <w:rPr>
          <w:rFonts w:ascii="Courier New" w:eastAsia="Times New Roman" w:hAnsi="Courier New" w:cs="Courier New"/>
          <w:lang w:eastAsia="cs-CZ"/>
        </w:rPr>
        <w:t xml:space="preserve"> organizace zřizovateli částku </w:t>
      </w:r>
      <w:r w:rsidRPr="007A3DDE">
        <w:rPr>
          <w:rFonts w:ascii="Courier New" w:eastAsia="Times New Roman" w:hAnsi="Courier New" w:cs="Courier New"/>
          <w:b/>
          <w:bCs/>
          <w:lang w:eastAsia="cs-CZ"/>
        </w:rPr>
        <w:t>37,00 Kč</w:t>
      </w:r>
      <w:r w:rsidRPr="007A3DDE">
        <w:rPr>
          <w:rFonts w:ascii="Courier New" w:eastAsia="Times New Roman" w:hAnsi="Courier New" w:cs="Courier New"/>
          <w:lang w:eastAsia="cs-CZ"/>
        </w:rPr>
        <w:t xml:space="preserve"> jako rozdíl mezi skutečnou a plánovanou výši odpisů. </w:t>
      </w:r>
    </w:p>
    <w:p w14:paraId="63193DB1" w14:textId="77777777" w:rsidR="007A3DDE" w:rsidRPr="007A3DDE" w:rsidRDefault="007A3DDE" w:rsidP="007A3DDE">
      <w:pPr>
        <w:spacing w:after="0" w:line="240" w:lineRule="auto"/>
        <w:jc w:val="both"/>
        <w:rPr>
          <w:rFonts w:ascii="Courier New" w:eastAsia="Times New Roman" w:hAnsi="Courier New" w:cs="Times New Roman"/>
          <w:lang w:eastAsia="cs-CZ"/>
        </w:rPr>
      </w:pPr>
    </w:p>
    <w:p w14:paraId="5A60A29D" w14:textId="77777777" w:rsidR="007A3DDE" w:rsidRPr="007A3DDE" w:rsidRDefault="007A3DDE" w:rsidP="007A3DDE">
      <w:pPr>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b/>
          <w:bCs/>
          <w:lang w:eastAsia="cs-CZ"/>
        </w:rPr>
        <w:t>Investiční dotace</w:t>
      </w:r>
      <w:r w:rsidRPr="007A3DDE">
        <w:rPr>
          <w:rFonts w:ascii="Courier New" w:eastAsia="Times New Roman" w:hAnsi="Courier New" w:cs="Times New Roman"/>
          <w:lang w:eastAsia="cs-CZ"/>
        </w:rPr>
        <w:t xml:space="preserve"> </w:t>
      </w:r>
      <w:r w:rsidRPr="007A3DDE">
        <w:rPr>
          <w:rFonts w:ascii="Courier New" w:eastAsia="Times New Roman" w:hAnsi="Courier New" w:cs="Times New Roman"/>
          <w:b/>
          <w:lang w:eastAsia="cs-CZ"/>
        </w:rPr>
        <w:t>ne</w:t>
      </w:r>
      <w:r w:rsidRPr="007A3DDE">
        <w:rPr>
          <w:rFonts w:ascii="Courier New" w:eastAsia="Times New Roman" w:hAnsi="Courier New" w:cs="Times New Roman"/>
          <w:b/>
          <w:bCs/>
          <w:lang w:eastAsia="cs-CZ"/>
        </w:rPr>
        <w:t xml:space="preserve">byla </w:t>
      </w:r>
      <w:r w:rsidRPr="007A3DDE">
        <w:rPr>
          <w:rFonts w:ascii="Courier New" w:eastAsia="Times New Roman" w:hAnsi="Courier New" w:cs="Times New Roman"/>
          <w:lang w:eastAsia="cs-CZ"/>
        </w:rPr>
        <w:t xml:space="preserve">organizaci pro rok 2021 </w:t>
      </w:r>
      <w:r w:rsidRPr="007A3DDE">
        <w:rPr>
          <w:rFonts w:ascii="Courier New" w:eastAsia="Times New Roman" w:hAnsi="Courier New" w:cs="Times New Roman"/>
          <w:b/>
          <w:bCs/>
          <w:lang w:eastAsia="cs-CZ"/>
        </w:rPr>
        <w:t>schválena ani upravena.</w:t>
      </w:r>
    </w:p>
    <w:p w14:paraId="484B4FC7" w14:textId="77777777" w:rsidR="007A3DDE" w:rsidRPr="007A3DDE" w:rsidRDefault="007A3DDE" w:rsidP="007A3DDE">
      <w:pPr>
        <w:spacing w:after="0" w:line="240" w:lineRule="auto"/>
        <w:jc w:val="both"/>
        <w:rPr>
          <w:rFonts w:ascii="Courier New" w:eastAsia="Times New Roman" w:hAnsi="Courier New" w:cs="Times New Roman"/>
          <w:highlight w:val="lightGray"/>
          <w:lang w:eastAsia="cs-CZ"/>
        </w:rPr>
      </w:pPr>
    </w:p>
    <w:p w14:paraId="0C4070F8" w14:textId="77777777" w:rsidR="007A3DDE" w:rsidRPr="007A3DDE" w:rsidRDefault="007A3DDE" w:rsidP="007A3DDE">
      <w:pPr>
        <w:spacing w:after="0" w:line="240" w:lineRule="auto"/>
        <w:jc w:val="both"/>
        <w:rPr>
          <w:rFonts w:ascii="Courier New" w:eastAsia="Times New Roman" w:hAnsi="Courier New" w:cs="Times New Roman"/>
          <w:bCs/>
          <w:lang w:eastAsia="cs-CZ"/>
        </w:rPr>
      </w:pPr>
      <w:r w:rsidRPr="007A3DDE">
        <w:rPr>
          <w:rFonts w:ascii="Courier New" w:eastAsia="Times New Roman" w:hAnsi="Courier New" w:cs="Times New Roman"/>
          <w:bCs/>
          <w:lang w:eastAsia="cs-CZ"/>
        </w:rPr>
        <w:t xml:space="preserve">Za rok 2021 vykázala organizace průměrný evidenční přepočtený stav pracovníků v počtu 4 s průměrnou mzdou 36 726,00 Kč. Organizace vykazuje ve sledovaném </w:t>
      </w:r>
      <w:r w:rsidRPr="007A3DDE">
        <w:rPr>
          <w:rFonts w:ascii="Courier New" w:eastAsia="Times New Roman" w:hAnsi="Courier New" w:cs="Times New Roman"/>
          <w:bCs/>
          <w:lang w:eastAsia="cs-CZ"/>
        </w:rPr>
        <w:lastRenderedPageBreak/>
        <w:t>období krátkodobé pohledávky</w:t>
      </w:r>
      <w:r w:rsidRPr="007A3DDE">
        <w:rPr>
          <w:rFonts w:ascii="Courier New" w:eastAsia="Times New Roman" w:hAnsi="Courier New" w:cs="Times New Roman"/>
          <w:lang w:eastAsia="cs-CZ"/>
        </w:rPr>
        <w:t xml:space="preserve"> </w:t>
      </w:r>
      <w:r w:rsidRPr="007A3DDE">
        <w:rPr>
          <w:rFonts w:ascii="Courier New" w:eastAsia="Times New Roman" w:hAnsi="Courier New" w:cs="Times New Roman"/>
          <w:bCs/>
          <w:lang w:eastAsia="cs-CZ"/>
        </w:rPr>
        <w:t>ve výši 155 </w:t>
      </w:r>
      <w:proofErr w:type="spellStart"/>
      <w:proofErr w:type="gramStart"/>
      <w:r w:rsidRPr="007A3DDE">
        <w:rPr>
          <w:rFonts w:ascii="Courier New" w:eastAsia="Times New Roman" w:hAnsi="Courier New" w:cs="Times New Roman"/>
          <w:bCs/>
          <w:lang w:eastAsia="cs-CZ"/>
        </w:rPr>
        <w:t>tis.Kč</w:t>
      </w:r>
      <w:proofErr w:type="spellEnd"/>
      <w:proofErr w:type="gramEnd"/>
      <w:r w:rsidRPr="007A3DDE">
        <w:rPr>
          <w:rFonts w:ascii="Courier New" w:eastAsia="Times New Roman" w:hAnsi="Courier New" w:cs="Times New Roman"/>
          <w:bCs/>
          <w:lang w:eastAsia="cs-CZ"/>
        </w:rPr>
        <w:t xml:space="preserve"> a</w:t>
      </w:r>
      <w:r w:rsidRPr="007A3DDE">
        <w:rPr>
          <w:rFonts w:ascii="Courier New" w:eastAsia="Times New Roman" w:hAnsi="Courier New" w:cs="Times New Roman"/>
          <w:lang w:eastAsia="cs-CZ"/>
        </w:rPr>
        <w:t xml:space="preserve"> krátkodobé </w:t>
      </w:r>
      <w:r w:rsidRPr="007A3DDE">
        <w:rPr>
          <w:rFonts w:ascii="Courier New" w:eastAsia="Times New Roman" w:hAnsi="Courier New" w:cs="Times New Roman"/>
          <w:bCs/>
          <w:lang w:eastAsia="cs-CZ"/>
        </w:rPr>
        <w:t>závazky ve výši 275 </w:t>
      </w:r>
      <w:proofErr w:type="spellStart"/>
      <w:r w:rsidRPr="007A3DDE">
        <w:rPr>
          <w:rFonts w:ascii="Courier New" w:eastAsia="Times New Roman" w:hAnsi="Courier New" w:cs="Times New Roman"/>
          <w:bCs/>
          <w:lang w:eastAsia="cs-CZ"/>
        </w:rPr>
        <w:t>tis.Kč</w:t>
      </w:r>
      <w:proofErr w:type="spellEnd"/>
      <w:r w:rsidRPr="007A3DDE">
        <w:rPr>
          <w:rFonts w:ascii="Courier New" w:eastAsia="Times New Roman" w:hAnsi="Courier New" w:cs="Times New Roman"/>
          <w:bCs/>
          <w:lang w:eastAsia="cs-CZ"/>
        </w:rPr>
        <w:t>.</w:t>
      </w:r>
    </w:p>
    <w:p w14:paraId="1F3A8E3F" w14:textId="77777777" w:rsidR="007A3DDE" w:rsidRPr="007A3DDE" w:rsidRDefault="007A3DDE" w:rsidP="007A3DDE">
      <w:pPr>
        <w:spacing w:after="0" w:line="240" w:lineRule="auto"/>
        <w:jc w:val="both"/>
        <w:rPr>
          <w:rFonts w:ascii="Courier New" w:eastAsia="Times New Roman" w:hAnsi="Courier New" w:cs="Times New Roman"/>
          <w:bCs/>
          <w:lang w:eastAsia="cs-CZ"/>
        </w:rPr>
      </w:pPr>
    </w:p>
    <w:tbl>
      <w:tblPr>
        <w:tblW w:w="751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276"/>
        <w:gridCol w:w="1276"/>
      </w:tblGrid>
      <w:tr w:rsidR="007A3DDE" w:rsidRPr="007A3DDE" w14:paraId="14FF334B" w14:textId="77777777" w:rsidTr="007A3DDE">
        <w:trPr>
          <w:trHeight w:val="355"/>
        </w:trPr>
        <w:tc>
          <w:tcPr>
            <w:tcW w:w="4961" w:type="dxa"/>
            <w:tcBorders>
              <w:top w:val="single" w:sz="12" w:space="0" w:color="auto"/>
              <w:left w:val="single" w:sz="12" w:space="0" w:color="auto"/>
              <w:bottom w:val="single" w:sz="12" w:space="0" w:color="auto"/>
              <w:right w:val="single" w:sz="12" w:space="0" w:color="auto"/>
            </w:tcBorders>
            <w:shd w:val="clear" w:color="auto" w:fill="D9D9D9"/>
            <w:vAlign w:val="center"/>
          </w:tcPr>
          <w:p w14:paraId="246FCA8D" w14:textId="77777777" w:rsidR="007A3DDE" w:rsidRPr="007A3DDE" w:rsidRDefault="007A3DDE" w:rsidP="007A3DDE">
            <w:pPr>
              <w:keepNext/>
              <w:tabs>
                <w:tab w:val="right" w:pos="9072"/>
              </w:tabs>
              <w:spacing w:after="0" w:line="240" w:lineRule="auto"/>
              <w:jc w:val="center"/>
              <w:rPr>
                <w:rFonts w:ascii="Calibri" w:eastAsia="Times New Roman" w:hAnsi="Calibri" w:cs="Times New Roman"/>
                <w:b/>
                <w:lang w:eastAsia="cs-CZ"/>
              </w:rPr>
            </w:pPr>
            <w:r w:rsidRPr="007A3DDE">
              <w:rPr>
                <w:rFonts w:ascii="Calibri" w:eastAsia="Times New Roman" w:hAnsi="Calibri" w:cs="Times New Roman"/>
                <w:b/>
                <w:lang w:eastAsia="cs-CZ"/>
              </w:rPr>
              <w:t>Vybrané ukazatele k 31.12.</w:t>
            </w:r>
          </w:p>
        </w:tc>
        <w:tc>
          <w:tcPr>
            <w:tcW w:w="1276" w:type="dxa"/>
            <w:tcBorders>
              <w:top w:val="single" w:sz="12" w:space="0" w:color="auto"/>
              <w:left w:val="single" w:sz="12" w:space="0" w:color="auto"/>
              <w:bottom w:val="single" w:sz="12" w:space="0" w:color="auto"/>
            </w:tcBorders>
            <w:shd w:val="clear" w:color="auto" w:fill="D9D9D9"/>
            <w:vAlign w:val="center"/>
          </w:tcPr>
          <w:p w14:paraId="6FBA3785" w14:textId="77777777" w:rsidR="007A3DDE" w:rsidRPr="007A3DDE" w:rsidRDefault="007A3DDE" w:rsidP="007A3DDE">
            <w:pPr>
              <w:keepNext/>
              <w:tabs>
                <w:tab w:val="right" w:pos="9072"/>
              </w:tabs>
              <w:spacing w:after="0" w:line="240" w:lineRule="auto"/>
              <w:jc w:val="center"/>
              <w:rPr>
                <w:rFonts w:ascii="Calibri" w:eastAsia="Times New Roman" w:hAnsi="Calibri" w:cs="Times New Roman"/>
                <w:b/>
                <w:lang w:eastAsia="cs-CZ"/>
              </w:rPr>
            </w:pPr>
            <w:r w:rsidRPr="007A3DDE">
              <w:rPr>
                <w:rFonts w:ascii="Calibri" w:eastAsia="Times New Roman" w:hAnsi="Calibri" w:cs="Times New Roman"/>
                <w:b/>
                <w:lang w:eastAsia="cs-CZ"/>
              </w:rPr>
              <w:t>2020</w:t>
            </w:r>
          </w:p>
        </w:tc>
        <w:tc>
          <w:tcPr>
            <w:tcW w:w="1276" w:type="dxa"/>
            <w:tcBorders>
              <w:top w:val="single" w:sz="12" w:space="0" w:color="auto"/>
              <w:bottom w:val="single" w:sz="12" w:space="0" w:color="auto"/>
              <w:right w:val="single" w:sz="12" w:space="0" w:color="auto"/>
            </w:tcBorders>
            <w:shd w:val="clear" w:color="auto" w:fill="D9D9D9"/>
            <w:vAlign w:val="center"/>
          </w:tcPr>
          <w:p w14:paraId="55F0E147" w14:textId="77777777" w:rsidR="007A3DDE" w:rsidRPr="007A3DDE" w:rsidRDefault="007A3DDE" w:rsidP="007A3DDE">
            <w:pPr>
              <w:keepNext/>
              <w:tabs>
                <w:tab w:val="right" w:pos="9072"/>
              </w:tabs>
              <w:spacing w:after="0" w:line="240" w:lineRule="auto"/>
              <w:jc w:val="center"/>
              <w:rPr>
                <w:rFonts w:ascii="Calibri" w:eastAsia="Times New Roman" w:hAnsi="Calibri" w:cs="Times New Roman"/>
                <w:b/>
                <w:lang w:eastAsia="cs-CZ"/>
              </w:rPr>
            </w:pPr>
            <w:r w:rsidRPr="007A3DDE">
              <w:rPr>
                <w:rFonts w:ascii="Calibri" w:eastAsia="Times New Roman" w:hAnsi="Calibri" w:cs="Times New Roman"/>
                <w:b/>
                <w:lang w:eastAsia="cs-CZ"/>
              </w:rPr>
              <w:t>2021</w:t>
            </w:r>
          </w:p>
        </w:tc>
      </w:tr>
      <w:tr w:rsidR="007A3DDE" w:rsidRPr="007A3DDE" w14:paraId="40F7E8F2" w14:textId="77777777" w:rsidTr="00BE1DC9">
        <w:tc>
          <w:tcPr>
            <w:tcW w:w="4961" w:type="dxa"/>
            <w:tcBorders>
              <w:top w:val="single" w:sz="12" w:space="0" w:color="auto"/>
              <w:left w:val="single" w:sz="12" w:space="0" w:color="auto"/>
              <w:right w:val="single" w:sz="12" w:space="0" w:color="auto"/>
            </w:tcBorders>
            <w:shd w:val="clear" w:color="auto" w:fill="auto"/>
          </w:tcPr>
          <w:p w14:paraId="1D5F7733"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Zapsané děti na školní rok</w:t>
            </w:r>
          </w:p>
        </w:tc>
        <w:tc>
          <w:tcPr>
            <w:tcW w:w="1276" w:type="dxa"/>
            <w:tcBorders>
              <w:top w:val="single" w:sz="12" w:space="0" w:color="auto"/>
              <w:left w:val="single" w:sz="12" w:space="0" w:color="auto"/>
            </w:tcBorders>
            <w:shd w:val="clear" w:color="auto" w:fill="auto"/>
            <w:vAlign w:val="center"/>
          </w:tcPr>
          <w:p w14:paraId="726CA6C8"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35</w:t>
            </w:r>
          </w:p>
        </w:tc>
        <w:tc>
          <w:tcPr>
            <w:tcW w:w="1276" w:type="dxa"/>
            <w:tcBorders>
              <w:top w:val="single" w:sz="12" w:space="0" w:color="auto"/>
              <w:right w:val="single" w:sz="12" w:space="0" w:color="auto"/>
            </w:tcBorders>
            <w:shd w:val="clear" w:color="auto" w:fill="auto"/>
            <w:vAlign w:val="center"/>
          </w:tcPr>
          <w:p w14:paraId="4D473CE5"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32</w:t>
            </w:r>
          </w:p>
        </w:tc>
      </w:tr>
      <w:tr w:rsidR="007A3DDE" w:rsidRPr="007A3DDE" w14:paraId="360B21DD" w14:textId="77777777" w:rsidTr="00BE1DC9">
        <w:tc>
          <w:tcPr>
            <w:tcW w:w="4961" w:type="dxa"/>
            <w:tcBorders>
              <w:left w:val="single" w:sz="12" w:space="0" w:color="auto"/>
              <w:right w:val="single" w:sz="12" w:space="0" w:color="auto"/>
            </w:tcBorders>
            <w:shd w:val="clear" w:color="auto" w:fill="auto"/>
          </w:tcPr>
          <w:p w14:paraId="01B057E5"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Přijaté děti na školní rok</w:t>
            </w:r>
          </w:p>
        </w:tc>
        <w:tc>
          <w:tcPr>
            <w:tcW w:w="1276" w:type="dxa"/>
            <w:tcBorders>
              <w:left w:val="single" w:sz="12" w:space="0" w:color="auto"/>
            </w:tcBorders>
            <w:shd w:val="clear" w:color="auto" w:fill="auto"/>
            <w:vAlign w:val="center"/>
          </w:tcPr>
          <w:p w14:paraId="6528A6B5"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3</w:t>
            </w:r>
          </w:p>
        </w:tc>
        <w:tc>
          <w:tcPr>
            <w:tcW w:w="1276" w:type="dxa"/>
            <w:tcBorders>
              <w:right w:val="single" w:sz="12" w:space="0" w:color="auto"/>
            </w:tcBorders>
            <w:shd w:val="clear" w:color="auto" w:fill="auto"/>
            <w:vAlign w:val="center"/>
          </w:tcPr>
          <w:p w14:paraId="639068A3"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4</w:t>
            </w:r>
          </w:p>
        </w:tc>
      </w:tr>
      <w:tr w:rsidR="007A3DDE" w:rsidRPr="007A3DDE" w14:paraId="6ADD64BE" w14:textId="77777777" w:rsidTr="00BE1DC9">
        <w:tc>
          <w:tcPr>
            <w:tcW w:w="4961" w:type="dxa"/>
            <w:tcBorders>
              <w:left w:val="single" w:sz="12" w:space="0" w:color="auto"/>
              <w:bottom w:val="single" w:sz="4" w:space="0" w:color="auto"/>
              <w:right w:val="single" w:sz="12" w:space="0" w:color="auto"/>
            </w:tcBorders>
            <w:shd w:val="clear" w:color="auto" w:fill="auto"/>
          </w:tcPr>
          <w:p w14:paraId="641EDD4C"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Děti s trvalým bydlištěm mimo OV</w:t>
            </w:r>
          </w:p>
        </w:tc>
        <w:tc>
          <w:tcPr>
            <w:tcW w:w="1276" w:type="dxa"/>
            <w:tcBorders>
              <w:left w:val="single" w:sz="12" w:space="0" w:color="auto"/>
              <w:bottom w:val="single" w:sz="4" w:space="0" w:color="auto"/>
            </w:tcBorders>
            <w:shd w:val="clear" w:color="auto" w:fill="auto"/>
            <w:vAlign w:val="center"/>
          </w:tcPr>
          <w:p w14:paraId="0F1C876D"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9</w:t>
            </w:r>
          </w:p>
        </w:tc>
        <w:tc>
          <w:tcPr>
            <w:tcW w:w="1276" w:type="dxa"/>
            <w:tcBorders>
              <w:bottom w:val="single" w:sz="4" w:space="0" w:color="auto"/>
              <w:right w:val="single" w:sz="12" w:space="0" w:color="auto"/>
            </w:tcBorders>
            <w:shd w:val="clear" w:color="auto" w:fill="auto"/>
            <w:vAlign w:val="center"/>
          </w:tcPr>
          <w:p w14:paraId="548419C4"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14</w:t>
            </w:r>
          </w:p>
        </w:tc>
      </w:tr>
      <w:tr w:rsidR="007A3DDE" w:rsidRPr="007A3DDE" w14:paraId="7EECC55F" w14:textId="77777777" w:rsidTr="00BE1DC9">
        <w:tc>
          <w:tcPr>
            <w:tcW w:w="4961" w:type="dxa"/>
            <w:tcBorders>
              <w:left w:val="single" w:sz="12" w:space="0" w:color="auto"/>
              <w:bottom w:val="single" w:sz="4" w:space="0" w:color="auto"/>
              <w:right w:val="single" w:sz="12" w:space="0" w:color="auto"/>
            </w:tcBorders>
            <w:shd w:val="clear" w:color="auto" w:fill="auto"/>
          </w:tcPr>
          <w:p w14:paraId="4A6EC67B"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 xml:space="preserve">Děti osvobozeny od úplaty na školní rok </w:t>
            </w:r>
          </w:p>
        </w:tc>
        <w:tc>
          <w:tcPr>
            <w:tcW w:w="1276" w:type="dxa"/>
            <w:tcBorders>
              <w:left w:val="single" w:sz="12" w:space="0" w:color="auto"/>
              <w:bottom w:val="single" w:sz="4" w:space="0" w:color="auto"/>
            </w:tcBorders>
            <w:shd w:val="clear" w:color="auto" w:fill="auto"/>
            <w:vAlign w:val="center"/>
          </w:tcPr>
          <w:p w14:paraId="16C14776"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10</w:t>
            </w:r>
          </w:p>
        </w:tc>
        <w:tc>
          <w:tcPr>
            <w:tcW w:w="1276" w:type="dxa"/>
            <w:tcBorders>
              <w:bottom w:val="single" w:sz="4" w:space="0" w:color="auto"/>
              <w:right w:val="single" w:sz="12" w:space="0" w:color="auto"/>
            </w:tcBorders>
            <w:shd w:val="clear" w:color="auto" w:fill="auto"/>
            <w:vAlign w:val="center"/>
          </w:tcPr>
          <w:p w14:paraId="0FDF2721"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4</w:t>
            </w:r>
          </w:p>
        </w:tc>
      </w:tr>
      <w:tr w:rsidR="007A3DDE" w:rsidRPr="007A3DDE" w14:paraId="017AB22D" w14:textId="77777777" w:rsidTr="00BE1DC9">
        <w:tc>
          <w:tcPr>
            <w:tcW w:w="4961" w:type="dxa"/>
            <w:tcBorders>
              <w:top w:val="single" w:sz="4" w:space="0" w:color="auto"/>
              <w:left w:val="single" w:sz="12" w:space="0" w:color="auto"/>
              <w:right w:val="single" w:sz="12" w:space="0" w:color="auto"/>
            </w:tcBorders>
            <w:shd w:val="clear" w:color="auto" w:fill="auto"/>
          </w:tcPr>
          <w:p w14:paraId="5C5CCA0B"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Děti mladší 3 let</w:t>
            </w:r>
          </w:p>
        </w:tc>
        <w:tc>
          <w:tcPr>
            <w:tcW w:w="1276" w:type="dxa"/>
            <w:tcBorders>
              <w:top w:val="single" w:sz="4" w:space="0" w:color="auto"/>
              <w:left w:val="single" w:sz="12" w:space="0" w:color="auto"/>
            </w:tcBorders>
            <w:shd w:val="clear" w:color="auto" w:fill="auto"/>
            <w:vAlign w:val="center"/>
          </w:tcPr>
          <w:p w14:paraId="6EBFDDA3"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w:t>
            </w:r>
          </w:p>
        </w:tc>
        <w:tc>
          <w:tcPr>
            <w:tcW w:w="1276" w:type="dxa"/>
            <w:tcBorders>
              <w:top w:val="single" w:sz="4" w:space="0" w:color="auto"/>
              <w:right w:val="single" w:sz="12" w:space="0" w:color="auto"/>
            </w:tcBorders>
            <w:shd w:val="clear" w:color="auto" w:fill="auto"/>
            <w:vAlign w:val="center"/>
          </w:tcPr>
          <w:p w14:paraId="51A6A7A8"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2</w:t>
            </w:r>
          </w:p>
        </w:tc>
      </w:tr>
      <w:tr w:rsidR="007A3DDE" w:rsidRPr="007A3DDE" w14:paraId="62AB6872" w14:textId="77777777" w:rsidTr="00BE1DC9">
        <w:tc>
          <w:tcPr>
            <w:tcW w:w="4961" w:type="dxa"/>
            <w:tcBorders>
              <w:left w:val="single" w:sz="12" w:space="0" w:color="auto"/>
              <w:bottom w:val="single" w:sz="4" w:space="0" w:color="auto"/>
              <w:right w:val="single" w:sz="12" w:space="0" w:color="auto"/>
            </w:tcBorders>
            <w:shd w:val="clear" w:color="auto" w:fill="auto"/>
          </w:tcPr>
          <w:p w14:paraId="5B12092A"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Počet ZZ pracujících při SMO</w:t>
            </w:r>
          </w:p>
        </w:tc>
        <w:tc>
          <w:tcPr>
            <w:tcW w:w="1276" w:type="dxa"/>
            <w:tcBorders>
              <w:left w:val="single" w:sz="12" w:space="0" w:color="auto"/>
              <w:bottom w:val="single" w:sz="4" w:space="0" w:color="auto"/>
            </w:tcBorders>
            <w:shd w:val="clear" w:color="auto" w:fill="auto"/>
            <w:vAlign w:val="center"/>
          </w:tcPr>
          <w:p w14:paraId="5DF67F87"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19</w:t>
            </w:r>
          </w:p>
        </w:tc>
        <w:tc>
          <w:tcPr>
            <w:tcW w:w="1276" w:type="dxa"/>
            <w:tcBorders>
              <w:bottom w:val="single" w:sz="4" w:space="0" w:color="auto"/>
              <w:right w:val="single" w:sz="12" w:space="0" w:color="auto"/>
            </w:tcBorders>
            <w:shd w:val="clear" w:color="auto" w:fill="auto"/>
            <w:vAlign w:val="center"/>
          </w:tcPr>
          <w:p w14:paraId="5487393B"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16</w:t>
            </w:r>
          </w:p>
        </w:tc>
      </w:tr>
      <w:tr w:rsidR="007A3DDE" w:rsidRPr="007A3DDE" w14:paraId="60615D8C" w14:textId="77777777" w:rsidTr="00BE1DC9">
        <w:tc>
          <w:tcPr>
            <w:tcW w:w="4961" w:type="dxa"/>
            <w:tcBorders>
              <w:left w:val="single" w:sz="12" w:space="0" w:color="auto"/>
              <w:bottom w:val="single" w:sz="12" w:space="0" w:color="auto"/>
              <w:right w:val="single" w:sz="12" w:space="0" w:color="auto"/>
            </w:tcBorders>
            <w:shd w:val="clear" w:color="auto" w:fill="auto"/>
          </w:tcPr>
          <w:p w14:paraId="64D2B959" w14:textId="77777777" w:rsidR="007A3DDE" w:rsidRPr="007A3DDE" w:rsidRDefault="007A3DDE" w:rsidP="007A3DDE">
            <w:pPr>
              <w:keepNext/>
              <w:spacing w:after="0" w:line="240" w:lineRule="auto"/>
              <w:jc w:val="both"/>
              <w:rPr>
                <w:rFonts w:ascii="Calibri" w:eastAsia="Times New Roman" w:hAnsi="Calibri" w:cs="Times New Roman"/>
                <w:bCs/>
                <w:lang w:eastAsia="cs-CZ"/>
              </w:rPr>
            </w:pPr>
            <w:r w:rsidRPr="007A3DDE">
              <w:rPr>
                <w:rFonts w:ascii="Calibri" w:eastAsia="Times New Roman" w:hAnsi="Calibri" w:cs="Times New Roman"/>
                <w:bCs/>
                <w:lang w:eastAsia="cs-CZ"/>
              </w:rPr>
              <w:t>Úplata za měsíc, průměr (kalendářní rok) v Kč</w:t>
            </w:r>
          </w:p>
        </w:tc>
        <w:tc>
          <w:tcPr>
            <w:tcW w:w="1276" w:type="dxa"/>
            <w:tcBorders>
              <w:left w:val="single" w:sz="12" w:space="0" w:color="auto"/>
              <w:bottom w:val="single" w:sz="12" w:space="0" w:color="auto"/>
            </w:tcBorders>
            <w:shd w:val="clear" w:color="auto" w:fill="auto"/>
            <w:vAlign w:val="center"/>
          </w:tcPr>
          <w:p w14:paraId="031D86AB"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12 961</w:t>
            </w:r>
          </w:p>
        </w:tc>
        <w:tc>
          <w:tcPr>
            <w:tcW w:w="1276" w:type="dxa"/>
            <w:tcBorders>
              <w:bottom w:val="single" w:sz="12" w:space="0" w:color="auto"/>
              <w:right w:val="single" w:sz="12" w:space="0" w:color="auto"/>
            </w:tcBorders>
            <w:shd w:val="clear" w:color="auto" w:fill="auto"/>
            <w:vAlign w:val="center"/>
          </w:tcPr>
          <w:p w14:paraId="1EC400DA" w14:textId="77777777" w:rsidR="007A3DDE" w:rsidRPr="007A3DDE" w:rsidRDefault="007A3DDE" w:rsidP="007A3DDE">
            <w:pPr>
              <w:keepNext/>
              <w:spacing w:after="0" w:line="240" w:lineRule="auto"/>
              <w:jc w:val="right"/>
              <w:rPr>
                <w:rFonts w:ascii="Calibri" w:eastAsia="Times New Roman" w:hAnsi="Calibri" w:cs="Times New Roman"/>
                <w:bCs/>
                <w:lang w:eastAsia="cs-CZ"/>
              </w:rPr>
            </w:pPr>
            <w:r w:rsidRPr="007A3DDE">
              <w:rPr>
                <w:rFonts w:ascii="Calibri" w:eastAsia="Times New Roman" w:hAnsi="Calibri" w:cs="Times New Roman"/>
                <w:bCs/>
                <w:lang w:eastAsia="cs-CZ"/>
              </w:rPr>
              <w:t>12 125</w:t>
            </w:r>
          </w:p>
        </w:tc>
      </w:tr>
    </w:tbl>
    <w:p w14:paraId="0683ABA8" w14:textId="13E3C6DD" w:rsidR="00F574B2" w:rsidRDefault="00F574B2" w:rsidP="00434727">
      <w:pPr>
        <w:jc w:val="both"/>
        <w:rPr>
          <w:rFonts w:ascii="Courier New" w:hAnsi="Courier New" w:cs="Courier New"/>
        </w:rPr>
      </w:pPr>
    </w:p>
    <w:p w14:paraId="2450BC8A" w14:textId="409B09DC" w:rsidR="00E1452E" w:rsidRDefault="00E1452E">
      <w:pPr>
        <w:rPr>
          <w:rFonts w:ascii="Courier New" w:hAnsi="Courier New" w:cs="Courier New"/>
        </w:rPr>
      </w:pPr>
      <w:r>
        <w:rPr>
          <w:rFonts w:ascii="Courier New" w:hAnsi="Courier New" w:cs="Courier New"/>
        </w:rPr>
        <w:br w:type="page"/>
      </w:r>
    </w:p>
    <w:p w14:paraId="3BA2ADF0" w14:textId="21EDFF36" w:rsidR="00E1452E" w:rsidRDefault="00E1452E" w:rsidP="00E1452E">
      <w:pPr>
        <w:pStyle w:val="Zvrenet03"/>
      </w:pPr>
      <w:bookmarkStart w:id="137" w:name="_Toc107298497"/>
      <w:r>
        <w:lastRenderedPageBreak/>
        <w:t>Středisko volného času Korunka</w:t>
      </w:r>
      <w:bookmarkEnd w:id="137"/>
    </w:p>
    <w:p w14:paraId="14300B48"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t xml:space="preserve">Pro rok 2021 byl organizaci zastupitelstvem města schválen </w:t>
      </w:r>
      <w:r w:rsidRPr="007A3DDE">
        <w:rPr>
          <w:rFonts w:ascii="Courier New" w:eastAsia="Times New Roman" w:hAnsi="Courier New" w:cs="Courier New"/>
          <w:b/>
          <w:lang w:eastAsia="cs-CZ"/>
        </w:rPr>
        <w:t>neinvestiční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3 084 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 xml:space="preserve"> (včetně příspěvku na odpisy ze svěřeného majetku ve výši 317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a účelových příspěvků z Fondu životního prostředí SMO v celkové výši 440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a to 110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konání akce Den Země, 30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osvětové akce Badatelský svět a 300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realizaci projektů Střediska přírodovědců), který byl v průběhu roku upraven na částku </w:t>
      </w:r>
      <w:r w:rsidRPr="007A3DDE">
        <w:rPr>
          <w:rFonts w:ascii="Courier New" w:eastAsia="Times New Roman" w:hAnsi="Courier New" w:cs="Courier New"/>
          <w:b/>
          <w:lang w:eastAsia="cs-CZ"/>
        </w:rPr>
        <w:t>3 874 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b/>
          <w:lang w:eastAsia="cs-CZ"/>
        </w:rPr>
        <w:t xml:space="preserve"> </w:t>
      </w:r>
      <w:r w:rsidRPr="007A3DDE">
        <w:rPr>
          <w:rFonts w:ascii="Courier New" w:eastAsia="Times New Roman" w:hAnsi="Courier New" w:cs="Courier New"/>
          <w:lang w:eastAsia="cs-CZ"/>
        </w:rPr>
        <w:t>(včetně průtokových dotací prostřednictvím zřizovatele), a to následovně</w:t>
      </w:r>
    </w:p>
    <w:p w14:paraId="122D8A92"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7829CC77"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odboru školství a sportu</w:t>
      </w:r>
    </w:p>
    <w:p w14:paraId="7695F1BB"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dofinancování projektu Letní kempy</w:t>
      </w:r>
      <w:r w:rsidRPr="007A3DDE">
        <w:rPr>
          <w:rFonts w:ascii="Courier New" w:eastAsia="Times New Roman" w:hAnsi="Courier New" w:cs="Times New Roman"/>
          <w:lang w:eastAsia="cs-CZ"/>
        </w:rPr>
        <w:tab/>
        <w:t>30 </w:t>
      </w:r>
      <w:proofErr w:type="spellStart"/>
      <w:proofErr w:type="gramStart"/>
      <w:r w:rsidRPr="007A3DDE">
        <w:rPr>
          <w:rFonts w:ascii="Courier New" w:eastAsia="Times New Roman" w:hAnsi="Courier New" w:cs="Times New Roman"/>
          <w:lang w:eastAsia="cs-CZ"/>
        </w:rPr>
        <w:t>tis.Kč</w:t>
      </w:r>
      <w:proofErr w:type="spellEnd"/>
      <w:proofErr w:type="gramEnd"/>
    </w:p>
    <w:p w14:paraId="7167808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projekt v rámci výběrového řízení na podporu školství</w:t>
      </w:r>
    </w:p>
    <w:p w14:paraId="2ABB9789"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Výukové programy v Korunce</w:t>
      </w:r>
      <w:r w:rsidRPr="007A3DDE">
        <w:rPr>
          <w:rFonts w:ascii="Courier New" w:eastAsia="Times New Roman" w:hAnsi="Courier New" w:cs="Courier New"/>
          <w:lang w:eastAsia="cs-CZ"/>
        </w:rPr>
        <w:tab/>
        <w:t>100 </w:t>
      </w:r>
      <w:proofErr w:type="spellStart"/>
      <w:proofErr w:type="gramStart"/>
      <w:r w:rsidRPr="007A3DDE">
        <w:rPr>
          <w:rFonts w:ascii="Courier New" w:eastAsia="Times New Roman" w:hAnsi="Courier New" w:cs="Courier New"/>
          <w:lang w:eastAsia="cs-CZ"/>
        </w:rPr>
        <w:t>tis.Kč</w:t>
      </w:r>
      <w:proofErr w:type="spellEnd"/>
      <w:proofErr w:type="gramEnd"/>
    </w:p>
    <w:p w14:paraId="79B1356A"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w:t>
      </w:r>
      <w:proofErr w:type="spellStart"/>
      <w:r w:rsidRPr="007A3DDE">
        <w:rPr>
          <w:rFonts w:ascii="Courier New" w:eastAsia="Times New Roman" w:hAnsi="Courier New" w:cs="Courier New"/>
          <w:lang w:eastAsia="cs-CZ"/>
        </w:rPr>
        <w:t>Europe</w:t>
      </w:r>
      <w:proofErr w:type="spellEnd"/>
      <w:r w:rsidRPr="007A3DDE">
        <w:rPr>
          <w:rFonts w:ascii="Courier New" w:eastAsia="Times New Roman" w:hAnsi="Courier New" w:cs="Courier New"/>
          <w:lang w:eastAsia="cs-CZ"/>
        </w:rPr>
        <w:t xml:space="preserve"> </w:t>
      </w:r>
      <w:proofErr w:type="spellStart"/>
      <w:r w:rsidRPr="007A3DDE">
        <w:rPr>
          <w:rFonts w:ascii="Courier New" w:eastAsia="Times New Roman" w:hAnsi="Courier New" w:cs="Courier New"/>
          <w:lang w:eastAsia="cs-CZ"/>
        </w:rPr>
        <w:t>goes</w:t>
      </w:r>
      <w:proofErr w:type="spellEnd"/>
      <w:r w:rsidRPr="007A3DDE">
        <w:rPr>
          <w:rFonts w:ascii="Courier New" w:eastAsia="Times New Roman" w:hAnsi="Courier New" w:cs="Courier New"/>
          <w:lang w:eastAsia="cs-CZ"/>
        </w:rPr>
        <w:t xml:space="preserve"> </w:t>
      </w:r>
      <w:proofErr w:type="spellStart"/>
      <w:r w:rsidRPr="007A3DDE">
        <w:rPr>
          <w:rFonts w:ascii="Courier New" w:eastAsia="Times New Roman" w:hAnsi="Courier New" w:cs="Courier New"/>
          <w:lang w:eastAsia="cs-CZ"/>
        </w:rPr>
        <w:t>local</w:t>
      </w:r>
      <w:proofErr w:type="spellEnd"/>
      <w:r w:rsidRPr="007A3DDE">
        <w:rPr>
          <w:rFonts w:ascii="Courier New" w:eastAsia="Times New Roman" w:hAnsi="Courier New" w:cs="Courier New"/>
          <w:lang w:eastAsia="cs-CZ"/>
        </w:rPr>
        <w:t xml:space="preserve"> – zmapování potřeb mladých lidí v Ostravě</w:t>
      </w:r>
      <w:r w:rsidRPr="007A3DDE">
        <w:rPr>
          <w:rFonts w:ascii="Courier New" w:eastAsia="Times New Roman" w:hAnsi="Courier New" w:cs="Courier New"/>
          <w:lang w:eastAsia="cs-CZ"/>
        </w:rPr>
        <w:tab/>
        <w:t>100 </w:t>
      </w:r>
      <w:proofErr w:type="spellStart"/>
      <w:proofErr w:type="gramStart"/>
      <w:r w:rsidRPr="007A3DDE">
        <w:rPr>
          <w:rFonts w:ascii="Courier New" w:eastAsia="Times New Roman" w:hAnsi="Courier New" w:cs="Courier New"/>
          <w:lang w:eastAsia="cs-CZ"/>
        </w:rPr>
        <w:t>tis.Kč</w:t>
      </w:r>
      <w:proofErr w:type="spellEnd"/>
      <w:proofErr w:type="gramEnd"/>
    </w:p>
    <w:p w14:paraId="1E5B0AC3"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projekt v rámci výběrového řízení na podporu </w:t>
      </w:r>
      <w:proofErr w:type="spellStart"/>
      <w:r w:rsidRPr="007A3DDE">
        <w:rPr>
          <w:rFonts w:ascii="Courier New" w:eastAsia="Times New Roman" w:hAnsi="Courier New" w:cs="Courier New"/>
          <w:lang w:eastAsia="cs-CZ"/>
        </w:rPr>
        <w:t>VaT</w:t>
      </w:r>
      <w:proofErr w:type="spellEnd"/>
    </w:p>
    <w:p w14:paraId="25B89A02"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 xml:space="preserve">  – Rozvoj Klubu pro nadané a talentované děti a mládež</w:t>
      </w:r>
      <w:r w:rsidRPr="007A3DDE">
        <w:rPr>
          <w:rFonts w:ascii="Courier New" w:eastAsia="Times New Roman" w:hAnsi="Courier New" w:cs="Times New Roman"/>
          <w:lang w:eastAsia="cs-CZ"/>
        </w:rPr>
        <w:tab/>
        <w:t>430 </w:t>
      </w:r>
      <w:proofErr w:type="spellStart"/>
      <w:proofErr w:type="gramStart"/>
      <w:r w:rsidRPr="007A3DDE">
        <w:rPr>
          <w:rFonts w:ascii="Courier New" w:eastAsia="Times New Roman" w:hAnsi="Courier New" w:cs="Times New Roman"/>
          <w:lang w:eastAsia="cs-CZ"/>
        </w:rPr>
        <w:t>tis.Kč</w:t>
      </w:r>
      <w:proofErr w:type="spellEnd"/>
      <w:proofErr w:type="gramEnd"/>
    </w:p>
    <w:p w14:paraId="35F8F6EC"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MSK</w:t>
      </w:r>
    </w:p>
    <w:p w14:paraId="2B259E6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Odborné, kariérové a polytechnické vzdělávání v MSK II</w:t>
      </w:r>
      <w:r w:rsidRPr="007A3DDE">
        <w:rPr>
          <w:rFonts w:ascii="Courier New" w:eastAsia="Times New Roman" w:hAnsi="Courier New" w:cs="Courier New"/>
          <w:lang w:eastAsia="cs-CZ"/>
        </w:rPr>
        <w:tab/>
        <w:t>70 </w:t>
      </w:r>
      <w:proofErr w:type="spellStart"/>
      <w:proofErr w:type="gramStart"/>
      <w:r w:rsidRPr="007A3DDE">
        <w:rPr>
          <w:rFonts w:ascii="Courier New" w:eastAsia="Times New Roman" w:hAnsi="Courier New" w:cs="Courier New"/>
          <w:lang w:eastAsia="cs-CZ"/>
        </w:rPr>
        <w:t>tis.Kč</w:t>
      </w:r>
      <w:proofErr w:type="spellEnd"/>
      <w:proofErr w:type="gramEnd"/>
    </w:p>
    <w:p w14:paraId="5D3B2AD0"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ze státního rozpočtu</w:t>
      </w:r>
    </w:p>
    <w:p w14:paraId="41E65364"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Letní kempy 2021</w:t>
      </w:r>
      <w:r w:rsidRPr="007A3DDE">
        <w:rPr>
          <w:rFonts w:ascii="Courier New" w:eastAsia="Times New Roman" w:hAnsi="Courier New" w:cs="Courier New"/>
          <w:lang w:eastAsia="cs-CZ"/>
        </w:rPr>
        <w:tab/>
        <w:t>60 </w:t>
      </w:r>
      <w:proofErr w:type="spellStart"/>
      <w:proofErr w:type="gramStart"/>
      <w:r w:rsidRPr="007A3DDE">
        <w:rPr>
          <w:rFonts w:ascii="Courier New" w:eastAsia="Times New Roman" w:hAnsi="Courier New" w:cs="Courier New"/>
          <w:lang w:eastAsia="cs-CZ"/>
        </w:rPr>
        <w:t>tis.Kč</w:t>
      </w:r>
      <w:proofErr w:type="spellEnd"/>
      <w:proofErr w:type="gramEnd"/>
    </w:p>
    <w:p w14:paraId="3C19F766"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4B34D640"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Takto upravený neinvestiční příspěvek se nerovná výši provozní dotace (viz tabulka níže), která je o 10 799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vyšší. Rozdíl je tvořen</w:t>
      </w:r>
    </w:p>
    <w:p w14:paraId="450C390E"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příspěvkem na krytí přímých výdajů na vzdělávání</w:t>
      </w:r>
      <w:r w:rsidRPr="007A3DDE">
        <w:rPr>
          <w:rFonts w:ascii="Courier New" w:eastAsia="Times New Roman" w:hAnsi="Courier New" w:cs="Courier New"/>
          <w:lang w:eastAsia="cs-CZ"/>
        </w:rPr>
        <w:tab/>
        <w:t>+ 9 541 </w:t>
      </w:r>
      <w:proofErr w:type="spellStart"/>
      <w:proofErr w:type="gramStart"/>
      <w:r w:rsidRPr="007A3DDE">
        <w:rPr>
          <w:rFonts w:ascii="Courier New" w:eastAsia="Times New Roman" w:hAnsi="Courier New" w:cs="Courier New"/>
          <w:lang w:eastAsia="cs-CZ"/>
        </w:rPr>
        <w:t>tis.Kč</w:t>
      </w:r>
      <w:proofErr w:type="spellEnd"/>
      <w:proofErr w:type="gramEnd"/>
    </w:p>
    <w:p w14:paraId="00F5A5D5"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proúčtováním snížení stavu transferů na pořízení</w:t>
      </w:r>
    </w:p>
    <w:p w14:paraId="6AE78463"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dlouhodobého majetku ve věcné a časové souvislosti</w:t>
      </w:r>
      <w:r w:rsidRPr="007A3DDE">
        <w:rPr>
          <w:rFonts w:ascii="Courier New" w:eastAsia="Times New Roman" w:hAnsi="Courier New" w:cs="Courier New"/>
          <w:lang w:eastAsia="cs-CZ"/>
        </w:rPr>
        <w:tab/>
        <w:t>+   295 </w:t>
      </w:r>
      <w:proofErr w:type="spellStart"/>
      <w:proofErr w:type="gramStart"/>
      <w:r w:rsidRPr="007A3DDE">
        <w:rPr>
          <w:rFonts w:ascii="Courier New" w:eastAsia="Times New Roman" w:hAnsi="Courier New" w:cs="Courier New"/>
          <w:lang w:eastAsia="cs-CZ"/>
        </w:rPr>
        <w:t>tis.Kč</w:t>
      </w:r>
      <w:proofErr w:type="spellEnd"/>
      <w:proofErr w:type="gramEnd"/>
    </w:p>
    <w:p w14:paraId="4ECECA0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předpisem pohledávky v rámci FV příspěvku na odpisy</w:t>
      </w:r>
      <w:r w:rsidRPr="007A3DDE">
        <w:rPr>
          <w:rFonts w:ascii="Courier New" w:eastAsia="Times New Roman" w:hAnsi="Courier New" w:cs="Courier New"/>
          <w:lang w:eastAsia="cs-CZ"/>
        </w:rPr>
        <w:tab/>
        <w:t>+     2 </w:t>
      </w:r>
      <w:proofErr w:type="spellStart"/>
      <w:proofErr w:type="gramStart"/>
      <w:r w:rsidRPr="007A3DDE">
        <w:rPr>
          <w:rFonts w:ascii="Courier New" w:eastAsia="Times New Roman" w:hAnsi="Courier New" w:cs="Courier New"/>
          <w:lang w:eastAsia="cs-CZ"/>
        </w:rPr>
        <w:t>tis.Kč</w:t>
      </w:r>
      <w:proofErr w:type="spellEnd"/>
      <w:proofErr w:type="gramEnd"/>
    </w:p>
    <w:p w14:paraId="6E28F12A"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účelovým příspěvkem od </w:t>
      </w:r>
      <w:proofErr w:type="spellStart"/>
      <w:r w:rsidRPr="007A3DDE">
        <w:rPr>
          <w:rFonts w:ascii="Courier New" w:eastAsia="Times New Roman" w:hAnsi="Courier New" w:cs="Courier New"/>
          <w:lang w:eastAsia="cs-CZ"/>
        </w:rPr>
        <w:t>MOb</w:t>
      </w:r>
      <w:proofErr w:type="spellEnd"/>
      <w:r w:rsidRPr="007A3DDE">
        <w:rPr>
          <w:rFonts w:ascii="Courier New" w:eastAsia="Times New Roman" w:hAnsi="Courier New" w:cs="Courier New"/>
          <w:lang w:eastAsia="cs-CZ"/>
        </w:rPr>
        <w:t xml:space="preserve"> Poruba na příměstské tábory s AJ</w:t>
      </w:r>
      <w:r w:rsidRPr="007A3DDE">
        <w:rPr>
          <w:rFonts w:ascii="Courier New" w:eastAsia="Times New Roman" w:hAnsi="Courier New" w:cs="Courier New"/>
          <w:lang w:eastAsia="cs-CZ"/>
        </w:rPr>
        <w:tab/>
        <w:t>+    10 </w:t>
      </w:r>
      <w:proofErr w:type="spellStart"/>
      <w:proofErr w:type="gramStart"/>
      <w:r w:rsidRPr="007A3DDE">
        <w:rPr>
          <w:rFonts w:ascii="Courier New" w:eastAsia="Times New Roman" w:hAnsi="Courier New" w:cs="Courier New"/>
          <w:lang w:eastAsia="cs-CZ"/>
        </w:rPr>
        <w:t>tis.Kč</w:t>
      </w:r>
      <w:proofErr w:type="spellEnd"/>
      <w:proofErr w:type="gramEnd"/>
    </w:p>
    <w:p w14:paraId="33B8BFC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účelovými transfery převedenými k čerpání z minulých let</w:t>
      </w:r>
    </w:p>
    <w:p w14:paraId="51A3433D"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sanace zdiva budovy na ul. Korunní, podpora činnosti</w:t>
      </w:r>
      <w:r w:rsidRPr="007A3DDE">
        <w:rPr>
          <w:rFonts w:ascii="Courier New" w:eastAsia="Times New Roman" w:hAnsi="Courier New" w:cs="Times New Roman"/>
          <w:lang w:eastAsia="cs-CZ"/>
        </w:rPr>
        <w:tab/>
        <w:t>+    41 </w:t>
      </w:r>
      <w:proofErr w:type="spellStart"/>
      <w:proofErr w:type="gramStart"/>
      <w:r w:rsidRPr="007A3DDE">
        <w:rPr>
          <w:rFonts w:ascii="Courier New" w:eastAsia="Times New Roman" w:hAnsi="Courier New" w:cs="Times New Roman"/>
          <w:lang w:eastAsia="cs-CZ"/>
        </w:rPr>
        <w:t>tis.Kč</w:t>
      </w:r>
      <w:proofErr w:type="spellEnd"/>
      <w:proofErr w:type="gramEnd"/>
    </w:p>
    <w:p w14:paraId="7F57493B"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podpora distanční výuky</w:t>
      </w:r>
      <w:r w:rsidRPr="007A3DDE">
        <w:rPr>
          <w:rFonts w:ascii="Courier New" w:eastAsia="Times New Roman" w:hAnsi="Courier New" w:cs="Courier New"/>
          <w:lang w:eastAsia="cs-CZ"/>
        </w:rPr>
        <w:tab/>
        <w:t>+   252 </w:t>
      </w:r>
      <w:proofErr w:type="spellStart"/>
      <w:proofErr w:type="gramStart"/>
      <w:r w:rsidRPr="007A3DDE">
        <w:rPr>
          <w:rFonts w:ascii="Courier New" w:eastAsia="Times New Roman" w:hAnsi="Courier New" w:cs="Courier New"/>
          <w:lang w:eastAsia="cs-CZ"/>
        </w:rPr>
        <w:t>tis.Kč</w:t>
      </w:r>
      <w:proofErr w:type="spellEnd"/>
      <w:proofErr w:type="gramEnd"/>
    </w:p>
    <w:p w14:paraId="52A166FA"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projekt Klub pro talentované děti a mladé lidi 2020</w:t>
      </w:r>
      <w:r w:rsidRPr="007A3DDE">
        <w:rPr>
          <w:rFonts w:ascii="Courier New" w:eastAsia="Times New Roman" w:hAnsi="Courier New" w:cs="Courier New"/>
          <w:lang w:eastAsia="cs-CZ"/>
        </w:rPr>
        <w:tab/>
        <w:t>+   380 </w:t>
      </w:r>
      <w:proofErr w:type="spellStart"/>
      <w:proofErr w:type="gramStart"/>
      <w:r w:rsidRPr="007A3DDE">
        <w:rPr>
          <w:rFonts w:ascii="Courier New" w:eastAsia="Times New Roman" w:hAnsi="Courier New" w:cs="Courier New"/>
          <w:lang w:eastAsia="cs-CZ"/>
        </w:rPr>
        <w:t>tis.Kč</w:t>
      </w:r>
      <w:proofErr w:type="spellEnd"/>
      <w:proofErr w:type="gramEnd"/>
    </w:p>
    <w:p w14:paraId="14F8591E"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Šablony II. Korunka</w:t>
      </w:r>
      <w:r w:rsidRPr="007A3DDE">
        <w:rPr>
          <w:rFonts w:ascii="Courier New" w:eastAsia="Times New Roman" w:hAnsi="Courier New" w:cs="Courier New"/>
          <w:lang w:eastAsia="cs-CZ"/>
        </w:rPr>
        <w:tab/>
        <w:t>+   590 </w:t>
      </w:r>
      <w:proofErr w:type="spellStart"/>
      <w:proofErr w:type="gramStart"/>
      <w:r w:rsidRPr="007A3DDE">
        <w:rPr>
          <w:rFonts w:ascii="Courier New" w:eastAsia="Times New Roman" w:hAnsi="Courier New" w:cs="Courier New"/>
          <w:lang w:eastAsia="cs-CZ"/>
        </w:rPr>
        <w:t>tis.Kč</w:t>
      </w:r>
      <w:proofErr w:type="spellEnd"/>
      <w:proofErr w:type="gramEnd"/>
    </w:p>
    <w:p w14:paraId="167F94A4" w14:textId="77777777" w:rsidR="007A3DDE" w:rsidRPr="007A3DDE" w:rsidRDefault="007A3DDE" w:rsidP="007A3DDE">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účelovou dotací převedenou k čerpání do roku 2022</w:t>
      </w:r>
    </w:p>
    <w:p w14:paraId="377608A8"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Odborné, kariérové a polytechnické vzdělávání v MSK II</w:t>
      </w:r>
      <w:r w:rsidRPr="007A3DDE">
        <w:rPr>
          <w:rFonts w:ascii="Courier New" w:eastAsia="Times New Roman" w:hAnsi="Courier New" w:cs="Courier New"/>
          <w:lang w:eastAsia="cs-CZ"/>
        </w:rPr>
        <w:tab/>
        <w:t>-    34 </w:t>
      </w:r>
      <w:proofErr w:type="spellStart"/>
      <w:proofErr w:type="gramStart"/>
      <w:r w:rsidRPr="007A3DDE">
        <w:rPr>
          <w:rFonts w:ascii="Courier New" w:eastAsia="Times New Roman" w:hAnsi="Courier New" w:cs="Courier New"/>
          <w:lang w:eastAsia="cs-CZ"/>
        </w:rPr>
        <w:t>tis.Kč</w:t>
      </w:r>
      <w:proofErr w:type="spellEnd"/>
      <w:proofErr w:type="gramEnd"/>
    </w:p>
    <w:p w14:paraId="4636EDE5"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Šablony II. Korunka</w:t>
      </w:r>
      <w:r w:rsidRPr="007A3DDE">
        <w:rPr>
          <w:rFonts w:ascii="Courier New" w:eastAsia="Times New Roman" w:hAnsi="Courier New" w:cs="Courier New"/>
          <w:lang w:eastAsia="cs-CZ"/>
        </w:rPr>
        <w:tab/>
        <w:t>-   278 </w:t>
      </w:r>
      <w:proofErr w:type="spellStart"/>
      <w:proofErr w:type="gramStart"/>
      <w:r w:rsidRPr="007A3DDE">
        <w:rPr>
          <w:rFonts w:ascii="Courier New" w:eastAsia="Times New Roman" w:hAnsi="Courier New" w:cs="Courier New"/>
          <w:lang w:eastAsia="cs-CZ"/>
        </w:rPr>
        <w:t>tis.Kč</w:t>
      </w:r>
      <w:proofErr w:type="spellEnd"/>
      <w:proofErr w:type="gramEnd"/>
    </w:p>
    <w:p w14:paraId="4451545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7A3DDE" w:rsidRPr="007A3DDE" w14:paraId="6A7E1C08" w14:textId="77777777" w:rsidTr="00BE1DC9">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7F1E5C62"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ACB0B52"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16 488 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469369AC" w14:textId="77777777" w:rsidTr="00BE1DC9">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0306578B"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55933E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A291EE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204 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7082ABC0" w14:textId="77777777" w:rsidTr="00BE1DC9">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2049B896" w14:textId="77777777" w:rsidR="007A3DDE" w:rsidRPr="007A3DDE" w:rsidRDefault="007A3DDE" w:rsidP="007A3DDE">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73B28C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439970A1"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1 811 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E3F8F2D"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6003C7BB"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C1228D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FB502F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432 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1D1F7170"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7649C3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9C904C0"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FC82AD1"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1 933 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B7000CB"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5A4FA38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C41B46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FB2DA5D"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10 960 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25828C8"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2DB51E0"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2E0C7F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463C3B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781 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770F42D"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1B2170A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CEC6587"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3FFCD3A"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565 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5DA936E" w14:textId="77777777" w:rsidTr="00BE1DC9">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53542E7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F87C6C6"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6E18C91"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6 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754F68F"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D56CD6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613F96F"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2 093 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0131AA8F"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5183A09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1B5B0F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2535004"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301 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740303AB"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968E23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7BBA056"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14 673 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6D2E8D2B" w14:textId="77777777" w:rsidTr="00BE1DC9">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32B09DD9"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3CA468D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A58011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9 541 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6FE6DBD" w14:textId="77777777" w:rsidTr="00BE1DC9">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2DEAA535"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DD09C0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278 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2713DB45"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49C4EA83"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265914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D83745D"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181 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84690EB" w14:textId="77777777" w:rsidTr="00BE1DC9">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3FCFA47B"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BE5E84A"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E0D1E0C" w14:textId="77777777" w:rsidR="007A3DDE" w:rsidRPr="007A3DDE" w:rsidRDefault="007A3DDE" w:rsidP="007A3DDE">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97 </w:t>
            </w:r>
            <w:proofErr w:type="spellStart"/>
            <w:proofErr w:type="gramStart"/>
            <w:r w:rsidRPr="007A3DDE">
              <w:rPr>
                <w:rFonts w:ascii="Calibri" w:eastAsia="Times New Roman" w:hAnsi="Calibri" w:cs="Courier New"/>
                <w:lang w:eastAsia="cs-CZ"/>
              </w:rPr>
              <w:t>tis.Kč</w:t>
            </w:r>
            <w:proofErr w:type="spellEnd"/>
            <w:proofErr w:type="gramEnd"/>
          </w:p>
        </w:tc>
      </w:tr>
    </w:tbl>
    <w:p w14:paraId="06326A0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571B570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Organizace vykázala za rok 2021 </w:t>
      </w:r>
      <w:r w:rsidRPr="007A3DDE">
        <w:rPr>
          <w:rFonts w:ascii="Courier New" w:eastAsia="Times New Roman" w:hAnsi="Courier New" w:cs="Times New Roman"/>
          <w:b/>
          <w:bCs/>
          <w:lang w:eastAsia="cs-CZ"/>
        </w:rPr>
        <w:t>zlepšený výsledek hospodaření ve výši 277 906,03 Kč</w:t>
      </w:r>
      <w:r w:rsidRPr="007A3DDE">
        <w:rPr>
          <w:rFonts w:ascii="Courier New" w:eastAsia="Times New Roman" w:hAnsi="Courier New" w:cs="Times New Roman"/>
          <w:lang w:eastAsia="cs-CZ"/>
        </w:rPr>
        <w:t xml:space="preserve">, z toho v hlavní činnosti byl vykázán kladný výsledek hospodaření ve výši 180 489,03 Kč a v doplňkové činnosti zisk ve výši 97 417,00 Kč (pronájmy). </w:t>
      </w:r>
      <w:r w:rsidRPr="007A3DDE">
        <w:rPr>
          <w:rFonts w:ascii="Courier New" w:eastAsia="Times New Roman" w:hAnsi="Courier New" w:cs="Courier New"/>
          <w:lang w:eastAsia="cs-CZ"/>
        </w:rPr>
        <w:t>Hospodaření organizace v roce 2021 bylo ovlivněno celosvětovou pandemií covid-19, v důsledku které byl provoz organizace v souladu s nařízenými vládními opatřeními pro veřejnost omezen či zcela uzavřen,</w:t>
      </w:r>
      <w:r w:rsidRPr="007A3DDE">
        <w:rPr>
          <w:rFonts w:ascii="Courier New" w:eastAsia="Times New Roman" w:hAnsi="Courier New" w:cs="Times New Roman"/>
          <w:lang w:eastAsia="cs-CZ"/>
        </w:rPr>
        <w:t xml:space="preserve"> a která měla vliv jak na zvýšené náklady (nákup ochranných a dezinfekčních prostředků, testování), tak na výpadek na straně příjmů (zápisné do zájmových útvarů, příjmy z nepravidelné činnosti a z krátkodobých pronájmů), ale přinesla také výraznou úsporu na straně nákladů (snížení provozních výdajů v době omezení či uzavření provozu – zejména nižší odměny externím zaměstnancům na základě dohod o provedení práce nebo činnosti). Výsledek hospodaření je rovněž ovlivněn úsporou osobních nákladů (nástup na mateřskou dovolenou v dubnu se zástupem až od září) a nižším dofinancováním mzdových nákladů z vlastních zdrojů z důvodu možnosti čerpání účelových příspěvků k tomuto účelu. Pozitivně se do výsledku hospodaření promítají tržby za letní tábory a získání peněžních darů. </w:t>
      </w:r>
      <w:r w:rsidRPr="007A3DDE">
        <w:rPr>
          <w:rFonts w:ascii="Courier New" w:eastAsia="Times New Roman" w:hAnsi="Courier New" w:cs="Courier New"/>
          <w:lang w:eastAsia="cs-CZ"/>
        </w:rPr>
        <w:t>Výše uvedený výsledek hospodaření organizace za rok 2021 byl rozdělen do příslušných fondů následovně</w:t>
      </w:r>
    </w:p>
    <w:p w14:paraId="4EE68D5F"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fondu odměn</w:t>
      </w:r>
      <w:r w:rsidRPr="007A3DDE">
        <w:rPr>
          <w:rFonts w:ascii="Courier New" w:eastAsia="Times New Roman" w:hAnsi="Courier New" w:cs="Courier New"/>
          <w:lang w:eastAsia="cs-CZ"/>
        </w:rPr>
        <w:tab/>
        <w:t>222 000,00 Kč,</w:t>
      </w:r>
    </w:p>
    <w:p w14:paraId="7DCA4994"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rezervního fondu</w:t>
      </w:r>
      <w:r w:rsidRPr="007A3DDE">
        <w:rPr>
          <w:rFonts w:ascii="Courier New" w:eastAsia="Times New Roman" w:hAnsi="Courier New" w:cs="Courier New"/>
          <w:lang w:eastAsia="cs-CZ"/>
        </w:rPr>
        <w:tab/>
        <w:t>55 906,03 Kč.</w:t>
      </w:r>
    </w:p>
    <w:p w14:paraId="5475AB53"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413A7308"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t xml:space="preserve">Poskytnuté účelové neinvestiční příspěvky a dotace z rozpočtu SMO, SR, MSK a </w:t>
      </w:r>
      <w:proofErr w:type="spellStart"/>
      <w:r w:rsidRPr="007A3DDE">
        <w:rPr>
          <w:rFonts w:ascii="Courier New" w:eastAsia="Times New Roman" w:hAnsi="Courier New" w:cs="Courier New"/>
          <w:lang w:eastAsia="cs-CZ"/>
        </w:rPr>
        <w:t>MOb</w:t>
      </w:r>
      <w:proofErr w:type="spellEnd"/>
      <w:r w:rsidRPr="007A3DDE">
        <w:rPr>
          <w:rFonts w:ascii="Courier New" w:eastAsia="Times New Roman" w:hAnsi="Courier New" w:cs="Courier New"/>
          <w:lang w:eastAsia="cs-CZ"/>
        </w:rPr>
        <w:t xml:space="preserve"> byly organizací využity ke stanoveným účelům a řádně a včas vyúčtovány jednotlivým poskytovatelům. Na účet SMO byla v průběhu roku vrácena nevyčerpaná část ve výši 48 754 Kč z účelového příspěvku určeného na realizaci projektu „Klub pro nadané a talentované děti a mládež v Korunce 2020“. Nedočerpaná část účelových neinvestičních dotací ze SR a z rozpočtu MSK bude v souladu se schválenými podmínkami předmětem čerpání roku 2022. V rámci </w:t>
      </w:r>
      <w:r w:rsidRPr="007A3DDE">
        <w:rPr>
          <w:rFonts w:ascii="Courier New" w:eastAsia="Times New Roman" w:hAnsi="Courier New" w:cs="Courier New"/>
          <w:b/>
          <w:lang w:eastAsia="cs-CZ"/>
        </w:rPr>
        <w:t>finančního vypořádání</w:t>
      </w:r>
      <w:r w:rsidRPr="007A3DDE">
        <w:rPr>
          <w:rFonts w:ascii="Courier New" w:eastAsia="Times New Roman" w:hAnsi="Courier New" w:cs="Courier New"/>
          <w:lang w:eastAsia="cs-CZ"/>
        </w:rPr>
        <w:t xml:space="preserve"> příspěvku na odpisy ze svěřeného majetku </w:t>
      </w:r>
      <w:r w:rsidRPr="007A3DDE">
        <w:rPr>
          <w:rFonts w:ascii="Courier New" w:eastAsia="Times New Roman" w:hAnsi="Courier New" w:cs="Courier New"/>
          <w:b/>
          <w:bCs/>
          <w:lang w:eastAsia="cs-CZ"/>
        </w:rPr>
        <w:t>dokryje</w:t>
      </w:r>
      <w:r w:rsidRPr="007A3DDE">
        <w:rPr>
          <w:rFonts w:ascii="Courier New" w:eastAsia="Times New Roman" w:hAnsi="Courier New" w:cs="Courier New"/>
          <w:lang w:eastAsia="cs-CZ"/>
        </w:rPr>
        <w:t xml:space="preserve"> zřizovatel organizaci rozdíl mezi skutečnou a plánovanou výší odpisů částkou </w:t>
      </w:r>
      <w:r w:rsidRPr="007A3DDE">
        <w:rPr>
          <w:rFonts w:ascii="Courier New" w:eastAsia="Times New Roman" w:hAnsi="Courier New" w:cs="Courier New"/>
          <w:b/>
          <w:lang w:eastAsia="cs-CZ"/>
        </w:rPr>
        <w:t>1 644,00 Kč</w:t>
      </w:r>
      <w:r w:rsidRPr="007A3DDE">
        <w:rPr>
          <w:rFonts w:ascii="Courier New" w:eastAsia="Times New Roman" w:hAnsi="Courier New" w:cs="Courier New"/>
          <w:lang w:eastAsia="cs-CZ"/>
        </w:rPr>
        <w:t>.</w:t>
      </w:r>
    </w:p>
    <w:p w14:paraId="7A5BD89D"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3091EFA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 roce 2020 byl organizaci poskytnut účelový </w:t>
      </w:r>
      <w:r w:rsidRPr="007A3DDE">
        <w:rPr>
          <w:rFonts w:ascii="Courier New" w:eastAsia="Times New Roman" w:hAnsi="Courier New" w:cs="Courier New"/>
          <w:b/>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1 318 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určený na realizaci akce „</w:t>
      </w:r>
      <w:r w:rsidRPr="007A3DDE">
        <w:rPr>
          <w:rFonts w:ascii="Courier New" w:eastAsia="Times New Roman" w:hAnsi="Courier New" w:cs="Courier New"/>
          <w:b/>
          <w:lang w:eastAsia="cs-CZ"/>
        </w:rPr>
        <w:t>Zpřístupnění Střediska turistiky imobilním osobám</w:t>
      </w:r>
      <w:r w:rsidRPr="007A3DDE">
        <w:rPr>
          <w:rFonts w:ascii="Courier New" w:eastAsia="Times New Roman" w:hAnsi="Courier New" w:cs="Courier New"/>
          <w:lang w:eastAsia="cs-CZ"/>
        </w:rPr>
        <w:t xml:space="preserve">“. Z příspěvku nebylo v roce 2020 čerpáno, ve sledovaném </w:t>
      </w:r>
      <w:r w:rsidRPr="007A3DDE">
        <w:rPr>
          <w:rFonts w:ascii="Courier New" w:eastAsia="Times New Roman" w:hAnsi="Courier New" w:cs="Courier New"/>
          <w:lang w:eastAsia="cs-CZ"/>
        </w:rPr>
        <w:lastRenderedPageBreak/>
        <w:t xml:space="preserve">období byl pak příspěvek vyčerpán v plné výši. Z vlastních prostředků investičního fondu organizace dofinancovala realizaci akce částkou </w:t>
      </w:r>
      <w:r w:rsidRPr="007A3DDE">
        <w:rPr>
          <w:rFonts w:ascii="Courier New" w:eastAsia="Times New Roman" w:hAnsi="Courier New" w:cs="Courier New"/>
          <w:b/>
          <w:bCs/>
          <w:lang w:eastAsia="cs-CZ"/>
        </w:rPr>
        <w:t>843 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w:t>
      </w:r>
    </w:p>
    <w:p w14:paraId="69A3B3C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835D36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 roce 2021 byl organizaci schválen a poskytnut účelový </w:t>
      </w:r>
      <w:r w:rsidRPr="007A3DDE">
        <w:rPr>
          <w:rFonts w:ascii="Courier New" w:eastAsia="Times New Roman" w:hAnsi="Courier New" w:cs="Courier New"/>
          <w:b/>
          <w:bCs/>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bCs/>
          <w:lang w:eastAsia="cs-CZ"/>
        </w:rPr>
        <w:t>70 </w:t>
      </w:r>
      <w:proofErr w:type="spellStart"/>
      <w:proofErr w:type="gramStart"/>
      <w:r w:rsidRPr="007A3DDE">
        <w:rPr>
          <w:rFonts w:ascii="Courier New" w:eastAsia="Times New Roman" w:hAnsi="Courier New" w:cs="Courier New"/>
          <w:b/>
          <w:bCs/>
          <w:lang w:eastAsia="cs-CZ"/>
        </w:rPr>
        <w:t>tis.Kč</w:t>
      </w:r>
      <w:proofErr w:type="spellEnd"/>
      <w:proofErr w:type="gramEnd"/>
      <w:r w:rsidRPr="007A3DDE">
        <w:rPr>
          <w:rFonts w:ascii="Courier New" w:eastAsia="Times New Roman" w:hAnsi="Courier New" w:cs="Courier New"/>
          <w:lang w:eastAsia="cs-CZ"/>
        </w:rPr>
        <w:t xml:space="preserve"> určený na realizaci investiční části akce „</w:t>
      </w:r>
      <w:r w:rsidRPr="007A3DDE">
        <w:rPr>
          <w:rFonts w:ascii="Courier New" w:eastAsia="Times New Roman" w:hAnsi="Courier New" w:cs="Courier New"/>
          <w:b/>
          <w:bCs/>
          <w:lang w:eastAsia="cs-CZ"/>
        </w:rPr>
        <w:t>Rozvoj klubu pro nadané a talentované děti a mládež</w:t>
      </w:r>
      <w:r w:rsidRPr="007A3DDE">
        <w:rPr>
          <w:rFonts w:ascii="Courier New" w:eastAsia="Times New Roman" w:hAnsi="Courier New" w:cs="Courier New"/>
          <w:lang w:eastAsia="cs-CZ"/>
        </w:rPr>
        <w:t>“ (výukový software). Příspěvek byl ve sledovaném období vyčerpán v plné výši.</w:t>
      </w:r>
    </w:p>
    <w:p w14:paraId="53FB1F8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3F48DF3"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Vedle dofinancování akce hrazené z investičního příspěvku (ve výši 843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organizace dále z vlastních prostředků </w:t>
      </w:r>
      <w:r w:rsidRPr="007A3DDE">
        <w:rPr>
          <w:rFonts w:ascii="Courier New" w:eastAsia="Times New Roman" w:hAnsi="Courier New" w:cs="Courier New"/>
          <w:b/>
          <w:bCs/>
          <w:lang w:eastAsia="cs-CZ"/>
        </w:rPr>
        <w:t>investičního fondu</w:t>
      </w:r>
      <w:r w:rsidRPr="007A3DDE">
        <w:rPr>
          <w:rFonts w:ascii="Courier New" w:eastAsia="Times New Roman" w:hAnsi="Courier New" w:cs="Courier New"/>
          <w:lang w:eastAsia="cs-CZ"/>
        </w:rPr>
        <w:t xml:space="preserve"> financovala zpracování žádosti o dotaci a studii proveditelnosti k připravované akci „Řemeslná dílna v Korunce“ v částce </w:t>
      </w:r>
      <w:r w:rsidRPr="007A3DDE">
        <w:rPr>
          <w:rFonts w:ascii="Courier New" w:eastAsia="Times New Roman" w:hAnsi="Courier New" w:cs="Courier New"/>
          <w:b/>
          <w:lang w:eastAsia="cs-CZ"/>
        </w:rPr>
        <w:t>105 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 xml:space="preserve"> a zpracování technické specifikace k záměru vybudování standardu konektivity připravovaného projektu „Klíče pro budoucnost našich dětí III.“ v částce </w:t>
      </w:r>
      <w:r w:rsidRPr="007A3DDE">
        <w:rPr>
          <w:rFonts w:ascii="Courier New" w:eastAsia="Times New Roman" w:hAnsi="Courier New" w:cs="Courier New"/>
          <w:b/>
          <w:bCs/>
          <w:lang w:eastAsia="cs-CZ"/>
        </w:rPr>
        <w:t>29 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w:t>
      </w:r>
    </w:p>
    <w:p w14:paraId="37F6874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7B1A7F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Za rok 2021 vykázala organizace průměrný evidenční přepočtený stav pracovníků v počtu 17,65 s průměrnou mzdou ve výši 35 169 Kč. Organizace vykázala k 31.12.2021 pohledávky ve výši 1 502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a závazky ve výši 1 972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krátkodobého charakteru a dlouhodobé závazky ve výši 907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(dotace ze SR na šablony II. a z MSK na „Odborné, kariérové a polytechnické vzdělávání v MSK II.“).</w:t>
      </w:r>
    </w:p>
    <w:p w14:paraId="4586308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7A3DDE" w:rsidRPr="007A3DDE" w14:paraId="3429B52F" w14:textId="77777777" w:rsidTr="00BE1DC9">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4801B8C3"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0519F061"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2020</w:t>
            </w:r>
          </w:p>
        </w:tc>
        <w:tc>
          <w:tcPr>
            <w:tcW w:w="1616" w:type="dxa"/>
            <w:tcBorders>
              <w:top w:val="single" w:sz="12" w:space="0" w:color="auto"/>
              <w:bottom w:val="single" w:sz="12" w:space="0" w:color="auto"/>
              <w:right w:val="single" w:sz="12" w:space="0" w:color="auto"/>
            </w:tcBorders>
            <w:shd w:val="clear" w:color="auto" w:fill="D9D9D9"/>
            <w:vAlign w:val="center"/>
          </w:tcPr>
          <w:p w14:paraId="4F275D0E"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2021</w:t>
            </w:r>
          </w:p>
        </w:tc>
      </w:tr>
      <w:tr w:rsidR="007A3DDE" w:rsidRPr="007A3DDE" w14:paraId="58975EFA"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F189069"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2C68D8CC"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91</w:t>
            </w:r>
          </w:p>
        </w:tc>
        <w:tc>
          <w:tcPr>
            <w:tcW w:w="1616" w:type="dxa"/>
            <w:tcBorders>
              <w:top w:val="single" w:sz="12" w:space="0" w:color="auto"/>
              <w:right w:val="single" w:sz="12" w:space="0" w:color="auto"/>
            </w:tcBorders>
            <w:shd w:val="clear" w:color="auto" w:fill="auto"/>
            <w:vAlign w:val="center"/>
          </w:tcPr>
          <w:p w14:paraId="4D51DCFB"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94</w:t>
            </w:r>
          </w:p>
        </w:tc>
      </w:tr>
      <w:tr w:rsidR="007A3DDE" w:rsidRPr="007A3DDE" w14:paraId="6A9622AB"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22375D6"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656C647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1 041</w:t>
            </w:r>
          </w:p>
        </w:tc>
        <w:tc>
          <w:tcPr>
            <w:tcW w:w="1616" w:type="dxa"/>
            <w:tcBorders>
              <w:bottom w:val="single" w:sz="12" w:space="0" w:color="auto"/>
              <w:right w:val="single" w:sz="12" w:space="0" w:color="auto"/>
            </w:tcBorders>
            <w:shd w:val="clear" w:color="auto" w:fill="auto"/>
            <w:vAlign w:val="center"/>
          </w:tcPr>
          <w:p w14:paraId="0A57EFC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778</w:t>
            </w:r>
          </w:p>
        </w:tc>
      </w:tr>
      <w:tr w:rsidR="007A3DDE" w:rsidRPr="007A3DDE" w14:paraId="644AA21D"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1CBCEC9D"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16CE0B7E"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135</w:t>
            </w:r>
          </w:p>
        </w:tc>
        <w:tc>
          <w:tcPr>
            <w:tcW w:w="1616" w:type="dxa"/>
            <w:tcBorders>
              <w:top w:val="single" w:sz="12" w:space="0" w:color="auto"/>
              <w:right w:val="single" w:sz="12" w:space="0" w:color="auto"/>
            </w:tcBorders>
            <w:shd w:val="clear" w:color="auto" w:fill="auto"/>
            <w:vAlign w:val="center"/>
          </w:tcPr>
          <w:p w14:paraId="799BAD0C"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107</w:t>
            </w:r>
          </w:p>
        </w:tc>
      </w:tr>
      <w:tr w:rsidR="007A3DDE" w:rsidRPr="007A3DDE" w14:paraId="5648067D"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E3A1D03"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3677B3D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15 233</w:t>
            </w:r>
          </w:p>
        </w:tc>
        <w:tc>
          <w:tcPr>
            <w:tcW w:w="1616" w:type="dxa"/>
            <w:tcBorders>
              <w:bottom w:val="single" w:sz="12" w:space="0" w:color="auto"/>
              <w:right w:val="single" w:sz="12" w:space="0" w:color="auto"/>
            </w:tcBorders>
            <w:shd w:val="clear" w:color="auto" w:fill="auto"/>
            <w:vAlign w:val="center"/>
          </w:tcPr>
          <w:p w14:paraId="293AF7FA"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8 548</w:t>
            </w:r>
          </w:p>
        </w:tc>
      </w:tr>
      <w:tr w:rsidR="007A3DDE" w:rsidRPr="007A3DDE" w14:paraId="661CC635"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42DCCFE"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0C1DEF1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w:t>
            </w:r>
          </w:p>
        </w:tc>
        <w:tc>
          <w:tcPr>
            <w:tcW w:w="1616" w:type="dxa"/>
            <w:tcBorders>
              <w:top w:val="single" w:sz="12" w:space="0" w:color="auto"/>
              <w:right w:val="single" w:sz="12" w:space="0" w:color="auto"/>
            </w:tcBorders>
            <w:shd w:val="clear" w:color="auto" w:fill="auto"/>
            <w:vAlign w:val="center"/>
          </w:tcPr>
          <w:p w14:paraId="736ADFE8"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16</w:t>
            </w:r>
          </w:p>
        </w:tc>
      </w:tr>
      <w:tr w:rsidR="007A3DDE" w:rsidRPr="007A3DDE" w14:paraId="758621CE"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8ECD410"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309070D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112</w:t>
            </w:r>
          </w:p>
        </w:tc>
        <w:tc>
          <w:tcPr>
            <w:tcW w:w="1616" w:type="dxa"/>
            <w:tcBorders>
              <w:bottom w:val="single" w:sz="12" w:space="0" w:color="auto"/>
              <w:right w:val="single" w:sz="12" w:space="0" w:color="auto"/>
            </w:tcBorders>
            <w:shd w:val="clear" w:color="auto" w:fill="auto"/>
            <w:vAlign w:val="center"/>
          </w:tcPr>
          <w:p w14:paraId="30458182"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823</w:t>
            </w:r>
          </w:p>
        </w:tc>
      </w:tr>
      <w:tr w:rsidR="007A3DDE" w:rsidRPr="007A3DDE" w14:paraId="4397E065" w14:textId="77777777" w:rsidTr="00BE1DC9">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35CBC3EA"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6527A705"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w:t>
            </w:r>
          </w:p>
        </w:tc>
        <w:tc>
          <w:tcPr>
            <w:tcW w:w="1616" w:type="dxa"/>
            <w:tcBorders>
              <w:bottom w:val="single" w:sz="2" w:space="0" w:color="auto"/>
              <w:right w:val="single" w:sz="12" w:space="0" w:color="auto"/>
            </w:tcBorders>
            <w:shd w:val="clear" w:color="auto" w:fill="auto"/>
            <w:vAlign w:val="center"/>
          </w:tcPr>
          <w:p w14:paraId="3D3F61CE"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17</w:t>
            </w:r>
          </w:p>
        </w:tc>
      </w:tr>
      <w:tr w:rsidR="007A3DDE" w:rsidRPr="007A3DDE" w14:paraId="5CED8F24" w14:textId="77777777" w:rsidTr="00BE1DC9">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34886440"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6F7AB1C1"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182</w:t>
            </w:r>
          </w:p>
        </w:tc>
        <w:tc>
          <w:tcPr>
            <w:tcW w:w="1616" w:type="dxa"/>
            <w:tcBorders>
              <w:top w:val="single" w:sz="2" w:space="0" w:color="auto"/>
              <w:bottom w:val="single" w:sz="12" w:space="0" w:color="auto"/>
              <w:right w:val="single" w:sz="12" w:space="0" w:color="auto"/>
            </w:tcBorders>
            <w:shd w:val="clear" w:color="auto" w:fill="auto"/>
            <w:vAlign w:val="center"/>
          </w:tcPr>
          <w:p w14:paraId="51023665"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240</w:t>
            </w:r>
          </w:p>
        </w:tc>
      </w:tr>
      <w:tr w:rsidR="007A3DDE" w:rsidRPr="007A3DDE" w14:paraId="7CFC4FA3"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09938BD"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31226A47"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8</w:t>
            </w:r>
          </w:p>
        </w:tc>
        <w:tc>
          <w:tcPr>
            <w:tcW w:w="1616" w:type="dxa"/>
            <w:tcBorders>
              <w:top w:val="single" w:sz="12" w:space="0" w:color="auto"/>
              <w:right w:val="single" w:sz="12" w:space="0" w:color="auto"/>
            </w:tcBorders>
            <w:shd w:val="clear" w:color="auto" w:fill="auto"/>
            <w:vAlign w:val="center"/>
          </w:tcPr>
          <w:p w14:paraId="1053E170"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w:t>
            </w:r>
          </w:p>
        </w:tc>
      </w:tr>
      <w:tr w:rsidR="007A3DDE" w:rsidRPr="007A3DDE" w14:paraId="708AF656"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6882B21"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60EB8833"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175</w:t>
            </w:r>
          </w:p>
        </w:tc>
        <w:tc>
          <w:tcPr>
            <w:tcW w:w="1616" w:type="dxa"/>
            <w:tcBorders>
              <w:bottom w:val="single" w:sz="12" w:space="0" w:color="auto"/>
              <w:right w:val="single" w:sz="12" w:space="0" w:color="auto"/>
            </w:tcBorders>
            <w:shd w:val="clear" w:color="auto" w:fill="auto"/>
            <w:vAlign w:val="center"/>
          </w:tcPr>
          <w:p w14:paraId="46D4E611"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132</w:t>
            </w:r>
          </w:p>
        </w:tc>
      </w:tr>
    </w:tbl>
    <w:p w14:paraId="48442508" w14:textId="2CAA3A3B" w:rsidR="00E1452E" w:rsidRDefault="00E1452E" w:rsidP="00434727">
      <w:pPr>
        <w:jc w:val="both"/>
        <w:rPr>
          <w:rFonts w:ascii="Courier New" w:hAnsi="Courier New" w:cs="Courier New"/>
        </w:rPr>
      </w:pPr>
    </w:p>
    <w:p w14:paraId="1988B7F6" w14:textId="42646CBF" w:rsidR="00E1452E" w:rsidRDefault="00E1452E">
      <w:pPr>
        <w:rPr>
          <w:rFonts w:ascii="Courier New" w:hAnsi="Courier New" w:cs="Courier New"/>
        </w:rPr>
      </w:pPr>
      <w:r>
        <w:rPr>
          <w:rFonts w:ascii="Courier New" w:hAnsi="Courier New" w:cs="Courier New"/>
        </w:rPr>
        <w:br w:type="page"/>
      </w:r>
    </w:p>
    <w:p w14:paraId="76EB43AF" w14:textId="3534B118" w:rsidR="00E1452E" w:rsidRDefault="00E1452E" w:rsidP="00E1452E">
      <w:pPr>
        <w:pStyle w:val="Zvrenet03"/>
      </w:pPr>
      <w:bookmarkStart w:id="138" w:name="_Toc107298498"/>
      <w:r>
        <w:lastRenderedPageBreak/>
        <w:t>Středisko volného času Zábřeh</w:t>
      </w:r>
      <w:bookmarkEnd w:id="138"/>
    </w:p>
    <w:p w14:paraId="5E33FCEA"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t xml:space="preserve">Pro rok 2021 byl organizaci zastupitelstvem města schválen </w:t>
      </w:r>
      <w:r w:rsidRPr="007A3DDE">
        <w:rPr>
          <w:rFonts w:ascii="Courier New" w:eastAsia="Times New Roman" w:hAnsi="Courier New" w:cs="Courier New"/>
          <w:b/>
          <w:lang w:eastAsia="cs-CZ"/>
        </w:rPr>
        <w:t>neinvestiční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3 282 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(včetně příspěvku na odpisy ze svěřeného majetku ve výši 491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a účelových příspěvků z Fondu životního prostředí SMO v celkové výši 145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a to 115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konání akce Den Země a 30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osvětové akce Badatelský svět), který byl v průběhu roku upraven na částku </w:t>
      </w:r>
      <w:r w:rsidRPr="007A3DDE">
        <w:rPr>
          <w:rFonts w:ascii="Courier New" w:eastAsia="Times New Roman" w:hAnsi="Courier New" w:cs="Courier New"/>
          <w:b/>
          <w:lang w:eastAsia="cs-CZ"/>
        </w:rPr>
        <w:t>3 791 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b/>
          <w:lang w:eastAsia="cs-CZ"/>
        </w:rPr>
        <w:t xml:space="preserve"> </w:t>
      </w:r>
      <w:r w:rsidRPr="007A3DDE">
        <w:rPr>
          <w:rFonts w:ascii="Courier New" w:eastAsia="Times New Roman" w:hAnsi="Courier New" w:cs="Courier New"/>
          <w:lang w:eastAsia="cs-CZ"/>
        </w:rPr>
        <w:t>(včetně průtokových dotací prostřednictvím zřizovatele), a to následovně</w:t>
      </w:r>
    </w:p>
    <w:p w14:paraId="0B7A780D"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745C326F"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odboru školství a sportu</w:t>
      </w:r>
    </w:p>
    <w:p w14:paraId="1007B08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projekt v rámci výběrového řízení na podporu školství</w:t>
      </w:r>
    </w:p>
    <w:p w14:paraId="120B1929"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Spolu</w:t>
      </w:r>
      <w:r w:rsidRPr="007A3DDE">
        <w:rPr>
          <w:rFonts w:ascii="Courier New" w:eastAsia="Times New Roman" w:hAnsi="Courier New" w:cs="Courier New"/>
          <w:lang w:eastAsia="cs-CZ"/>
        </w:rPr>
        <w:tab/>
        <w:t>200 </w:t>
      </w:r>
      <w:proofErr w:type="spellStart"/>
      <w:proofErr w:type="gramStart"/>
      <w:r w:rsidRPr="007A3DDE">
        <w:rPr>
          <w:rFonts w:ascii="Courier New" w:eastAsia="Times New Roman" w:hAnsi="Courier New" w:cs="Courier New"/>
          <w:lang w:eastAsia="cs-CZ"/>
        </w:rPr>
        <w:t>tis.Kč</w:t>
      </w:r>
      <w:proofErr w:type="spellEnd"/>
      <w:proofErr w:type="gramEnd"/>
    </w:p>
    <w:p w14:paraId="4ED0FAA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projekt v rámci výběrového řízení na podporu </w:t>
      </w:r>
      <w:proofErr w:type="spellStart"/>
      <w:r w:rsidRPr="007A3DDE">
        <w:rPr>
          <w:rFonts w:ascii="Courier New" w:eastAsia="Times New Roman" w:hAnsi="Courier New" w:cs="Courier New"/>
          <w:lang w:eastAsia="cs-CZ"/>
        </w:rPr>
        <w:t>VaT</w:t>
      </w:r>
      <w:proofErr w:type="spellEnd"/>
    </w:p>
    <w:p w14:paraId="422BF04B"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 xml:space="preserve">  – Poznej svět</w:t>
      </w:r>
      <w:r w:rsidRPr="007A3DDE">
        <w:rPr>
          <w:rFonts w:ascii="Courier New" w:eastAsia="Times New Roman" w:hAnsi="Courier New" w:cs="Times New Roman"/>
          <w:lang w:eastAsia="cs-CZ"/>
        </w:rPr>
        <w:tab/>
        <w:t>66 </w:t>
      </w:r>
      <w:proofErr w:type="spellStart"/>
      <w:proofErr w:type="gramStart"/>
      <w:r w:rsidRPr="007A3DDE">
        <w:rPr>
          <w:rFonts w:ascii="Courier New" w:eastAsia="Times New Roman" w:hAnsi="Courier New" w:cs="Times New Roman"/>
          <w:lang w:eastAsia="cs-CZ"/>
        </w:rPr>
        <w:t>tis.Kč</w:t>
      </w:r>
      <w:proofErr w:type="spellEnd"/>
      <w:proofErr w:type="gramEnd"/>
    </w:p>
    <w:p w14:paraId="2AAE461D"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odboru sociálních věcí a zdravotnictví</w:t>
      </w:r>
    </w:p>
    <w:p w14:paraId="7AC48A58"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projekty v rámci výběrového řízení na podporu prevence kriminality</w:t>
      </w:r>
    </w:p>
    <w:p w14:paraId="60FC3A91"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Kluby </w:t>
      </w:r>
      <w:proofErr w:type="spellStart"/>
      <w:r w:rsidRPr="007A3DDE">
        <w:rPr>
          <w:rFonts w:ascii="Courier New" w:eastAsia="Times New Roman" w:hAnsi="Courier New" w:cs="Courier New"/>
          <w:lang w:eastAsia="cs-CZ"/>
        </w:rPr>
        <w:t>Bavík</w:t>
      </w:r>
      <w:proofErr w:type="spellEnd"/>
      <w:r w:rsidRPr="007A3DDE">
        <w:rPr>
          <w:rFonts w:ascii="Courier New" w:eastAsia="Times New Roman" w:hAnsi="Courier New" w:cs="Courier New"/>
          <w:lang w:eastAsia="cs-CZ"/>
        </w:rPr>
        <w:t xml:space="preserve"> a </w:t>
      </w:r>
      <w:proofErr w:type="spellStart"/>
      <w:r w:rsidRPr="007A3DDE">
        <w:rPr>
          <w:rFonts w:ascii="Courier New" w:eastAsia="Times New Roman" w:hAnsi="Courier New" w:cs="Courier New"/>
          <w:lang w:eastAsia="cs-CZ"/>
        </w:rPr>
        <w:t>Bavidlo</w:t>
      </w:r>
      <w:proofErr w:type="spellEnd"/>
      <w:r w:rsidRPr="007A3DDE">
        <w:rPr>
          <w:rFonts w:ascii="Courier New" w:eastAsia="Times New Roman" w:hAnsi="Courier New" w:cs="Courier New"/>
          <w:lang w:eastAsia="cs-CZ"/>
        </w:rPr>
        <w:tab/>
        <w:t>50 </w:t>
      </w:r>
      <w:proofErr w:type="spellStart"/>
      <w:proofErr w:type="gramStart"/>
      <w:r w:rsidRPr="007A3DDE">
        <w:rPr>
          <w:rFonts w:ascii="Courier New" w:eastAsia="Times New Roman" w:hAnsi="Courier New" w:cs="Courier New"/>
          <w:lang w:eastAsia="cs-CZ"/>
        </w:rPr>
        <w:t>tis.Kč</w:t>
      </w:r>
      <w:proofErr w:type="spellEnd"/>
      <w:proofErr w:type="gramEnd"/>
    </w:p>
    <w:p w14:paraId="475FBC6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Dokaž si, dokaž to</w:t>
      </w:r>
      <w:r w:rsidRPr="007A3DDE">
        <w:rPr>
          <w:rFonts w:ascii="Courier New" w:eastAsia="Times New Roman" w:hAnsi="Courier New" w:cs="Courier New"/>
          <w:lang w:eastAsia="cs-CZ"/>
        </w:rPr>
        <w:tab/>
        <w:t>57 </w:t>
      </w:r>
      <w:proofErr w:type="spellStart"/>
      <w:proofErr w:type="gramStart"/>
      <w:r w:rsidRPr="007A3DDE">
        <w:rPr>
          <w:rFonts w:ascii="Courier New" w:eastAsia="Times New Roman" w:hAnsi="Courier New" w:cs="Courier New"/>
          <w:lang w:eastAsia="cs-CZ"/>
        </w:rPr>
        <w:t>tis.Kč</w:t>
      </w:r>
      <w:proofErr w:type="spellEnd"/>
      <w:proofErr w:type="gramEnd"/>
    </w:p>
    <w:p w14:paraId="3ECB41DD"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MSK</w:t>
      </w:r>
    </w:p>
    <w:p w14:paraId="16AA869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Odborné, kariérové a polytechnické vzdělávání v MSK II</w:t>
      </w:r>
      <w:r w:rsidRPr="007A3DDE">
        <w:rPr>
          <w:rFonts w:ascii="Courier New" w:eastAsia="Times New Roman" w:hAnsi="Courier New" w:cs="Courier New"/>
          <w:lang w:eastAsia="cs-CZ"/>
        </w:rPr>
        <w:tab/>
        <w:t>76 </w:t>
      </w:r>
      <w:proofErr w:type="spellStart"/>
      <w:proofErr w:type="gramStart"/>
      <w:r w:rsidRPr="007A3DDE">
        <w:rPr>
          <w:rFonts w:ascii="Courier New" w:eastAsia="Times New Roman" w:hAnsi="Courier New" w:cs="Courier New"/>
          <w:lang w:eastAsia="cs-CZ"/>
        </w:rPr>
        <w:t>tis.Kč</w:t>
      </w:r>
      <w:proofErr w:type="spellEnd"/>
      <w:proofErr w:type="gramEnd"/>
    </w:p>
    <w:p w14:paraId="26FA1763"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ze státního rozpočtu</w:t>
      </w:r>
    </w:p>
    <w:p w14:paraId="6360043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Letní kempy 2021</w:t>
      </w:r>
      <w:r w:rsidRPr="007A3DDE">
        <w:rPr>
          <w:rFonts w:ascii="Courier New" w:eastAsia="Times New Roman" w:hAnsi="Courier New" w:cs="Courier New"/>
          <w:lang w:eastAsia="cs-CZ"/>
        </w:rPr>
        <w:tab/>
        <w:t>60 </w:t>
      </w:r>
      <w:proofErr w:type="spellStart"/>
      <w:proofErr w:type="gramStart"/>
      <w:r w:rsidRPr="007A3DDE">
        <w:rPr>
          <w:rFonts w:ascii="Courier New" w:eastAsia="Times New Roman" w:hAnsi="Courier New" w:cs="Courier New"/>
          <w:lang w:eastAsia="cs-CZ"/>
        </w:rPr>
        <w:t>tis.Kč</w:t>
      </w:r>
      <w:proofErr w:type="spellEnd"/>
      <w:proofErr w:type="gramEnd"/>
    </w:p>
    <w:p w14:paraId="758E5DE3" w14:textId="77777777" w:rsidR="007A3DDE" w:rsidRPr="007A3DDE" w:rsidRDefault="007A3DDE" w:rsidP="007A3DDE">
      <w:pPr>
        <w:tabs>
          <w:tab w:val="right" w:pos="9923"/>
        </w:tabs>
        <w:spacing w:after="0" w:line="240" w:lineRule="auto"/>
        <w:rPr>
          <w:rFonts w:ascii="Courier New" w:eastAsia="Times New Roman" w:hAnsi="Courier New" w:cs="Courier New"/>
          <w:lang w:eastAsia="cs-CZ"/>
        </w:rPr>
      </w:pPr>
    </w:p>
    <w:p w14:paraId="71B4B83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Takto upravený neinvestiční příspěvek se nerovná výši provozní dotace (viz tabulka níže), která je o 12 639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vyšší. Rozdíl je tvořen</w:t>
      </w:r>
    </w:p>
    <w:p w14:paraId="3D0CCFD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příspěvkem na krytí přímých výdajů na vzdělávání</w:t>
      </w:r>
      <w:r w:rsidRPr="007A3DDE">
        <w:rPr>
          <w:rFonts w:ascii="Courier New" w:eastAsia="Times New Roman" w:hAnsi="Courier New" w:cs="Courier New"/>
          <w:lang w:eastAsia="cs-CZ"/>
        </w:rPr>
        <w:tab/>
        <w:t>+ 11 744 </w:t>
      </w:r>
      <w:proofErr w:type="spellStart"/>
      <w:proofErr w:type="gramStart"/>
      <w:r w:rsidRPr="007A3DDE">
        <w:rPr>
          <w:rFonts w:ascii="Courier New" w:eastAsia="Times New Roman" w:hAnsi="Courier New" w:cs="Courier New"/>
          <w:lang w:eastAsia="cs-CZ"/>
        </w:rPr>
        <w:t>tis.Kč</w:t>
      </w:r>
      <w:proofErr w:type="spellEnd"/>
      <w:proofErr w:type="gramEnd"/>
    </w:p>
    <w:p w14:paraId="2F8EDA5A"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proúčtováním snížení stavu transferů na pořízení</w:t>
      </w:r>
    </w:p>
    <w:p w14:paraId="165B87B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dlouhodobého majetku ve věcné a časové souvislosti</w:t>
      </w:r>
      <w:r w:rsidRPr="007A3DDE">
        <w:rPr>
          <w:rFonts w:ascii="Courier New" w:eastAsia="Times New Roman" w:hAnsi="Courier New" w:cs="Courier New"/>
          <w:lang w:eastAsia="cs-CZ"/>
        </w:rPr>
        <w:tab/>
        <w:t>+    488 </w:t>
      </w:r>
      <w:proofErr w:type="spellStart"/>
      <w:proofErr w:type="gramStart"/>
      <w:r w:rsidRPr="007A3DDE">
        <w:rPr>
          <w:rFonts w:ascii="Courier New" w:eastAsia="Times New Roman" w:hAnsi="Courier New" w:cs="Courier New"/>
          <w:lang w:eastAsia="cs-CZ"/>
        </w:rPr>
        <w:t>tis.Kč</w:t>
      </w:r>
      <w:proofErr w:type="spellEnd"/>
      <w:proofErr w:type="gramEnd"/>
    </w:p>
    <w:p w14:paraId="507222D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předpisem pohledávky v rámci FV příspěvku na odpisy</w:t>
      </w:r>
      <w:r w:rsidRPr="007A3DDE">
        <w:rPr>
          <w:rFonts w:ascii="Courier New" w:eastAsia="Times New Roman" w:hAnsi="Courier New" w:cs="Courier New"/>
          <w:lang w:eastAsia="cs-CZ"/>
        </w:rPr>
        <w:tab/>
        <w:t>+     14 </w:t>
      </w:r>
      <w:proofErr w:type="spellStart"/>
      <w:proofErr w:type="gramStart"/>
      <w:r w:rsidRPr="007A3DDE">
        <w:rPr>
          <w:rFonts w:ascii="Courier New" w:eastAsia="Times New Roman" w:hAnsi="Courier New" w:cs="Courier New"/>
          <w:lang w:eastAsia="cs-CZ"/>
        </w:rPr>
        <w:t>tis.Kč</w:t>
      </w:r>
      <w:proofErr w:type="spellEnd"/>
      <w:proofErr w:type="gramEnd"/>
    </w:p>
    <w:p w14:paraId="45B058A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účelovými transfery převedenými k čerpání z minulých let</w:t>
      </w:r>
    </w:p>
    <w:p w14:paraId="19457C0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SVČ Ostrava-Zábřeh 63 (šablony II.)</w:t>
      </w:r>
      <w:r w:rsidRPr="007A3DDE">
        <w:rPr>
          <w:rFonts w:ascii="Courier New" w:eastAsia="Times New Roman" w:hAnsi="Courier New" w:cs="Courier New"/>
          <w:lang w:eastAsia="cs-CZ"/>
        </w:rPr>
        <w:tab/>
        <w:t>+     88 </w:t>
      </w:r>
      <w:proofErr w:type="spellStart"/>
      <w:proofErr w:type="gramStart"/>
      <w:r w:rsidRPr="007A3DDE">
        <w:rPr>
          <w:rFonts w:ascii="Courier New" w:eastAsia="Times New Roman" w:hAnsi="Courier New" w:cs="Courier New"/>
          <w:lang w:eastAsia="cs-CZ"/>
        </w:rPr>
        <w:t>tis.Kč</w:t>
      </w:r>
      <w:proofErr w:type="spellEnd"/>
      <w:proofErr w:type="gramEnd"/>
    </w:p>
    <w:p w14:paraId="19B4A47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podpora distanční výuky</w:t>
      </w:r>
      <w:r w:rsidRPr="007A3DDE">
        <w:rPr>
          <w:rFonts w:ascii="Courier New" w:eastAsia="Times New Roman" w:hAnsi="Courier New" w:cs="Courier New"/>
          <w:lang w:eastAsia="cs-CZ"/>
        </w:rPr>
        <w:tab/>
        <w:t>+    308 </w:t>
      </w:r>
      <w:proofErr w:type="spellStart"/>
      <w:proofErr w:type="gramStart"/>
      <w:r w:rsidRPr="007A3DDE">
        <w:rPr>
          <w:rFonts w:ascii="Courier New" w:eastAsia="Times New Roman" w:hAnsi="Courier New" w:cs="Courier New"/>
          <w:lang w:eastAsia="cs-CZ"/>
        </w:rPr>
        <w:t>tis.Kč</w:t>
      </w:r>
      <w:proofErr w:type="spellEnd"/>
      <w:proofErr w:type="gramEnd"/>
    </w:p>
    <w:p w14:paraId="421717DE" w14:textId="77777777" w:rsidR="007A3DDE" w:rsidRPr="007A3DDE" w:rsidRDefault="007A3DDE" w:rsidP="007A3DDE">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účelovou dotací převedenou k čerpání do roku 2022</w:t>
      </w:r>
    </w:p>
    <w:p w14:paraId="0AFB6BE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Odborné, kariérové a polytechnické vzdělávání v MSK II</w:t>
      </w:r>
      <w:r w:rsidRPr="007A3DDE">
        <w:rPr>
          <w:rFonts w:ascii="Courier New" w:eastAsia="Times New Roman" w:hAnsi="Courier New" w:cs="Courier New"/>
          <w:lang w:eastAsia="cs-CZ"/>
        </w:rPr>
        <w:tab/>
        <w:t>-      3 </w:t>
      </w:r>
      <w:proofErr w:type="spellStart"/>
      <w:proofErr w:type="gramStart"/>
      <w:r w:rsidRPr="007A3DDE">
        <w:rPr>
          <w:rFonts w:ascii="Courier New" w:eastAsia="Times New Roman" w:hAnsi="Courier New" w:cs="Courier New"/>
          <w:lang w:eastAsia="cs-CZ"/>
        </w:rPr>
        <w:t>tis.Kč</w:t>
      </w:r>
      <w:proofErr w:type="spellEnd"/>
      <w:proofErr w:type="gramEnd"/>
    </w:p>
    <w:p w14:paraId="6A68397D" w14:textId="77777777" w:rsidR="007A3DDE" w:rsidRPr="007A3DDE" w:rsidRDefault="007A3DDE" w:rsidP="007A3DDE">
      <w:pPr>
        <w:tabs>
          <w:tab w:val="right" w:pos="9923"/>
        </w:tabs>
        <w:spacing w:after="0" w:line="240" w:lineRule="auto"/>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7A3DDE" w:rsidRPr="007A3DDE" w14:paraId="3BEB82F6" w14:textId="77777777" w:rsidTr="00BE1DC9">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3B725AC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2D128E5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20 769 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2A7A2AA2" w14:textId="77777777" w:rsidTr="00BE1DC9">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550BEBA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55C997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C797495"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623 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8525571" w14:textId="77777777" w:rsidTr="00BE1DC9">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2BC24CAA" w14:textId="77777777" w:rsidR="007A3DDE" w:rsidRPr="007A3DDE" w:rsidRDefault="007A3DDE" w:rsidP="007A3DDE">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803D7F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6821AF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1 935 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AD64D88"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39A4C1B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0A8786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A1ECE1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66 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D81099C"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A6950A5"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54795B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64699A4"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2 358 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25DEC42"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0A5A8822"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E25278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26AB2E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13 927 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9E0FACB"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83D7D7C"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A040943"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7E43C1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1 397 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19C1B904"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7021470"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5D6EC9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13F703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1 076 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22D107F1" w14:textId="77777777" w:rsidTr="00BE1DC9">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37E394A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0CAF8C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5B7AF6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21292E2"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482A7667"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00D1CB2"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4 577 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42E6EB4C"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0D99C71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F78634C"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8864A8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750 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8379370"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FDDA7E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57F85A9"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16 430 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62BA971B" w14:textId="77777777" w:rsidTr="00BE1DC9">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372010DF"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6434050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AB23C2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11 744 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AC63591" w14:textId="77777777" w:rsidTr="00BE1DC9">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2B43D913"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4EB87D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238 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0CA26AD0"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101D0F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DB9A28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59C6A2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68A8920" w14:textId="77777777" w:rsidTr="00BE1DC9">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4DE86A07"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8387EC9"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A64C29B" w14:textId="77777777" w:rsidR="007A3DDE" w:rsidRPr="007A3DDE" w:rsidRDefault="007A3DDE" w:rsidP="007A3DDE">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127 </w:t>
            </w:r>
            <w:proofErr w:type="spellStart"/>
            <w:proofErr w:type="gramStart"/>
            <w:r w:rsidRPr="007A3DDE">
              <w:rPr>
                <w:rFonts w:ascii="Calibri" w:eastAsia="Times New Roman" w:hAnsi="Calibri" w:cs="Courier New"/>
                <w:lang w:eastAsia="cs-CZ"/>
              </w:rPr>
              <w:t>tis.Kč</w:t>
            </w:r>
            <w:proofErr w:type="spellEnd"/>
            <w:proofErr w:type="gramEnd"/>
          </w:p>
        </w:tc>
      </w:tr>
    </w:tbl>
    <w:p w14:paraId="6BBB8224"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137C800A"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lastRenderedPageBreak/>
        <w:t xml:space="preserve">Organizace vykázala za rok 2021 </w:t>
      </w:r>
      <w:r w:rsidRPr="007A3DDE">
        <w:rPr>
          <w:rFonts w:ascii="Courier New" w:eastAsia="Times New Roman" w:hAnsi="Courier New" w:cs="Courier New"/>
          <w:b/>
          <w:bCs/>
          <w:lang w:eastAsia="cs-CZ"/>
        </w:rPr>
        <w:t>zlepšený výsledek hospodaření ve výši 237 729,75 Kč</w:t>
      </w:r>
      <w:r w:rsidRPr="007A3DDE">
        <w:rPr>
          <w:rFonts w:ascii="Courier New" w:eastAsia="Times New Roman" w:hAnsi="Courier New" w:cs="Courier New"/>
          <w:lang w:eastAsia="cs-CZ"/>
        </w:rPr>
        <w:t>, z toho v hlavní činnosti byl vykázán kladný výsledek hospodaření ve výši 110 500,09 Kč a v doplňkové činnosti zisk ve výši 127 229,66 Kč (pronájmy).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(zápisné do zájmových útvarů, příjmy z příležitostné a prázdninové činnosti, příjmy z programů na ozdravných pobytech a adaptačních kurzech, krátkodobé pronájmy), ale přinesla také výraznou úsporu na straně nákladů (snížení provozních výdajů v době omezení či uzavření provozu – zejména nižší náklady na energie, na dopravu na pobytové akce, sleva na nájmu, nižší odměny externím zaměstnancům na základě dohod o provedení práce nebo činnosti). Pozitivně se do výsledku hospodaření promítá zapojení vnitřních rezerv organizace (fondu odměn k vyplacení odměn zaměstnancům). Výše uvedený výsledek hospodaření organizace za rok 2021 byl rozdělen do příslušných fondů následovně</w:t>
      </w:r>
    </w:p>
    <w:p w14:paraId="2A48B4E9"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fondu odměn</w:t>
      </w:r>
      <w:r w:rsidRPr="007A3DDE">
        <w:rPr>
          <w:rFonts w:ascii="Courier New" w:eastAsia="Times New Roman" w:hAnsi="Courier New" w:cs="Courier New"/>
          <w:lang w:eastAsia="cs-CZ"/>
        </w:rPr>
        <w:tab/>
        <w:t>111 000,00 Kč,</w:t>
      </w:r>
    </w:p>
    <w:p w14:paraId="425107BD"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rezervního fondu</w:t>
      </w:r>
      <w:r w:rsidRPr="007A3DDE">
        <w:rPr>
          <w:rFonts w:ascii="Courier New" w:eastAsia="Times New Roman" w:hAnsi="Courier New" w:cs="Courier New"/>
          <w:lang w:eastAsia="cs-CZ"/>
        </w:rPr>
        <w:tab/>
        <w:t>126 729,75 Kč.</w:t>
      </w:r>
    </w:p>
    <w:p w14:paraId="39A2C73C" w14:textId="77777777" w:rsidR="007A3DDE" w:rsidRPr="007A3DDE" w:rsidRDefault="007A3DDE" w:rsidP="007A3DDE">
      <w:pPr>
        <w:tabs>
          <w:tab w:val="right" w:pos="5387"/>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4C22004"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Na účet SMO byla v průběhu roku vrácena nevyčerpaná část ve výši 1 328 Kč z účelového příspěvku určeného na realizaci projektu „Rozvoj rovného přístupu ke vzdělávání ve městě Ostrava II.“, jehož byla organizace partnerem. Nedočerpaná část účelové neinvestiční dotace z rozpočtu MSK bude v souladu se schválenými podmínkami předmětem čerpání roku 2022. V rámci </w:t>
      </w:r>
      <w:r w:rsidRPr="007A3DDE">
        <w:rPr>
          <w:rFonts w:ascii="Courier New" w:eastAsia="Times New Roman" w:hAnsi="Courier New" w:cs="Courier New"/>
          <w:b/>
          <w:lang w:eastAsia="cs-CZ"/>
        </w:rPr>
        <w:t>finančního vypořádání</w:t>
      </w:r>
      <w:r w:rsidRPr="007A3DDE">
        <w:rPr>
          <w:rFonts w:ascii="Courier New" w:eastAsia="Times New Roman" w:hAnsi="Courier New" w:cs="Courier New"/>
          <w:lang w:eastAsia="cs-CZ"/>
        </w:rPr>
        <w:t xml:space="preserve"> příspěvku na odpisy ze svěřeného majetku </w:t>
      </w:r>
      <w:r w:rsidRPr="007A3DDE">
        <w:rPr>
          <w:rFonts w:ascii="Courier New" w:eastAsia="Times New Roman" w:hAnsi="Courier New" w:cs="Courier New"/>
          <w:b/>
          <w:bCs/>
          <w:lang w:eastAsia="cs-CZ"/>
        </w:rPr>
        <w:t>dokryje</w:t>
      </w:r>
      <w:r w:rsidRPr="007A3DDE">
        <w:rPr>
          <w:rFonts w:ascii="Courier New" w:eastAsia="Times New Roman" w:hAnsi="Courier New" w:cs="Courier New"/>
          <w:lang w:eastAsia="cs-CZ"/>
        </w:rPr>
        <w:t xml:space="preserve"> zřizovatel organizaci rozdíl mezi skutečnou a plánovanou výší odpisů částkou </w:t>
      </w:r>
      <w:r w:rsidRPr="007A3DDE">
        <w:rPr>
          <w:rFonts w:ascii="Courier New" w:eastAsia="Times New Roman" w:hAnsi="Courier New" w:cs="Courier New"/>
          <w:b/>
          <w:lang w:eastAsia="cs-CZ"/>
        </w:rPr>
        <w:t>13 916,00 Kč</w:t>
      </w:r>
      <w:r w:rsidRPr="007A3DDE">
        <w:rPr>
          <w:rFonts w:ascii="Courier New" w:eastAsia="Times New Roman" w:hAnsi="Courier New" w:cs="Courier New"/>
          <w:lang w:eastAsia="cs-CZ"/>
        </w:rPr>
        <w:t>.</w:t>
      </w:r>
    </w:p>
    <w:p w14:paraId="1652FD6A"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8D09BA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 roce 2021 byl organizaci schválen a poskytnut účelový </w:t>
      </w:r>
      <w:r w:rsidRPr="007A3DDE">
        <w:rPr>
          <w:rFonts w:ascii="Courier New" w:eastAsia="Times New Roman" w:hAnsi="Courier New" w:cs="Courier New"/>
          <w:b/>
          <w:bCs/>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bCs/>
          <w:lang w:eastAsia="cs-CZ"/>
        </w:rPr>
        <w:t>34 </w:t>
      </w:r>
      <w:proofErr w:type="spellStart"/>
      <w:proofErr w:type="gramStart"/>
      <w:r w:rsidRPr="007A3DDE">
        <w:rPr>
          <w:rFonts w:ascii="Courier New" w:eastAsia="Times New Roman" w:hAnsi="Courier New" w:cs="Courier New"/>
          <w:b/>
          <w:bCs/>
          <w:lang w:eastAsia="cs-CZ"/>
        </w:rPr>
        <w:t>tis.Kč</w:t>
      </w:r>
      <w:proofErr w:type="spellEnd"/>
      <w:proofErr w:type="gramEnd"/>
      <w:r w:rsidRPr="007A3DDE">
        <w:rPr>
          <w:rFonts w:ascii="Courier New" w:eastAsia="Times New Roman" w:hAnsi="Courier New" w:cs="Courier New"/>
          <w:lang w:eastAsia="cs-CZ"/>
        </w:rPr>
        <w:t xml:space="preserve"> určený na realizaci investiční části akce „</w:t>
      </w:r>
      <w:r w:rsidRPr="007A3DDE">
        <w:rPr>
          <w:rFonts w:ascii="Courier New" w:eastAsia="Times New Roman" w:hAnsi="Courier New" w:cs="Courier New"/>
          <w:b/>
          <w:bCs/>
          <w:lang w:eastAsia="cs-CZ"/>
        </w:rPr>
        <w:t>Poznej svět</w:t>
      </w:r>
      <w:r w:rsidRPr="007A3DDE">
        <w:rPr>
          <w:rFonts w:ascii="Courier New" w:eastAsia="Times New Roman" w:hAnsi="Courier New" w:cs="Courier New"/>
          <w:lang w:eastAsia="cs-CZ"/>
        </w:rPr>
        <w:t xml:space="preserve">“ (výukový software). Příspěvek byl ve sledovaném období vyčerpán v plné výši. Z vlastních prostředků investičního fondu organizace dofinancovala předmětný nákup částkou </w:t>
      </w:r>
      <w:r w:rsidRPr="007A3DDE">
        <w:rPr>
          <w:rFonts w:ascii="Courier New" w:eastAsia="Times New Roman" w:hAnsi="Courier New" w:cs="Courier New"/>
          <w:b/>
          <w:bCs/>
          <w:lang w:eastAsia="cs-CZ"/>
        </w:rPr>
        <w:t>77 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xml:space="preserve">. Dále organizace z vlastních prostředků </w:t>
      </w:r>
      <w:r w:rsidRPr="007A3DDE">
        <w:rPr>
          <w:rFonts w:ascii="Courier New" w:eastAsia="Times New Roman" w:hAnsi="Courier New" w:cs="Courier New"/>
          <w:b/>
          <w:lang w:eastAsia="cs-CZ"/>
        </w:rPr>
        <w:t>investičního fondu</w:t>
      </w:r>
      <w:r w:rsidRPr="007A3DDE">
        <w:rPr>
          <w:rFonts w:ascii="Courier New" w:eastAsia="Times New Roman" w:hAnsi="Courier New" w:cs="Courier New"/>
          <w:lang w:eastAsia="cs-CZ"/>
        </w:rPr>
        <w:t xml:space="preserve"> realizovala rekonstrukci elektroinstalace včetně osvětlení ve sklepních prostorech a zpracování technické specifikace pro konektivitu budovy připravovaného projektu „Klíče pro budoucnost našich dětí III.“ v celkové částce </w:t>
      </w:r>
      <w:r w:rsidRPr="007A3DDE">
        <w:rPr>
          <w:rFonts w:ascii="Courier New" w:eastAsia="Times New Roman" w:hAnsi="Courier New" w:cs="Courier New"/>
          <w:b/>
          <w:lang w:eastAsia="cs-CZ"/>
        </w:rPr>
        <w:t>327 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w:t>
      </w:r>
    </w:p>
    <w:p w14:paraId="45F149B0"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4A4B8D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Za rok 2021 vykázala organizace průměrný evidenční přepočtený stav pracovníků v počtu 22,98 s průměrnou mzdou ve výši 33 342 Kč. Organizace vykázala k 31.12.2021 pohledávky ve výši 974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a závazky ve výši 2 711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krátkodobého charakteru a dlouhodobé závazky ve výši 75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(dotace z MSK na „Odborné, kariérové a polytechnické vzdělávání v MSK II.“).</w:t>
      </w:r>
    </w:p>
    <w:p w14:paraId="4E54942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7A3DDE" w:rsidRPr="007A3DDE" w14:paraId="10AE11A1" w14:textId="77777777" w:rsidTr="00BE1DC9">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1DC594C3"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lastRenderedPageBreak/>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3FE8AD78"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2020</w:t>
            </w:r>
          </w:p>
        </w:tc>
        <w:tc>
          <w:tcPr>
            <w:tcW w:w="1616" w:type="dxa"/>
            <w:tcBorders>
              <w:top w:val="single" w:sz="12" w:space="0" w:color="auto"/>
              <w:bottom w:val="single" w:sz="12" w:space="0" w:color="auto"/>
              <w:right w:val="single" w:sz="12" w:space="0" w:color="auto"/>
            </w:tcBorders>
            <w:shd w:val="clear" w:color="auto" w:fill="D9D9D9"/>
            <w:vAlign w:val="center"/>
          </w:tcPr>
          <w:p w14:paraId="5C53AA03"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2021</w:t>
            </w:r>
          </w:p>
        </w:tc>
      </w:tr>
      <w:tr w:rsidR="007A3DDE" w:rsidRPr="007A3DDE" w14:paraId="59CE95C0"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0E70D7B"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3AFCDFCE"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99</w:t>
            </w:r>
          </w:p>
        </w:tc>
        <w:tc>
          <w:tcPr>
            <w:tcW w:w="1616" w:type="dxa"/>
            <w:tcBorders>
              <w:top w:val="single" w:sz="12" w:space="0" w:color="auto"/>
              <w:right w:val="single" w:sz="12" w:space="0" w:color="auto"/>
            </w:tcBorders>
            <w:shd w:val="clear" w:color="auto" w:fill="auto"/>
            <w:vAlign w:val="center"/>
          </w:tcPr>
          <w:p w14:paraId="1222BD8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112</w:t>
            </w:r>
          </w:p>
        </w:tc>
      </w:tr>
      <w:tr w:rsidR="007A3DDE" w:rsidRPr="007A3DDE" w14:paraId="2E0A0049"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553C42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599A2C52"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1 088</w:t>
            </w:r>
          </w:p>
        </w:tc>
        <w:tc>
          <w:tcPr>
            <w:tcW w:w="1616" w:type="dxa"/>
            <w:tcBorders>
              <w:bottom w:val="single" w:sz="12" w:space="0" w:color="auto"/>
              <w:right w:val="single" w:sz="12" w:space="0" w:color="auto"/>
            </w:tcBorders>
            <w:shd w:val="clear" w:color="auto" w:fill="auto"/>
            <w:vAlign w:val="center"/>
          </w:tcPr>
          <w:p w14:paraId="0AA31930"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905</w:t>
            </w:r>
          </w:p>
        </w:tc>
      </w:tr>
      <w:tr w:rsidR="007A3DDE" w:rsidRPr="007A3DDE" w14:paraId="0FADFF2E"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0B9ACB0"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7E22B04E"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165</w:t>
            </w:r>
          </w:p>
        </w:tc>
        <w:tc>
          <w:tcPr>
            <w:tcW w:w="1616" w:type="dxa"/>
            <w:tcBorders>
              <w:top w:val="single" w:sz="12" w:space="0" w:color="auto"/>
              <w:right w:val="single" w:sz="12" w:space="0" w:color="auto"/>
            </w:tcBorders>
            <w:shd w:val="clear" w:color="auto" w:fill="auto"/>
            <w:vAlign w:val="center"/>
          </w:tcPr>
          <w:p w14:paraId="13D28E69"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246</w:t>
            </w:r>
          </w:p>
        </w:tc>
      </w:tr>
      <w:tr w:rsidR="007A3DDE" w:rsidRPr="007A3DDE" w14:paraId="230184C6"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123418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6096C71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7 322</w:t>
            </w:r>
          </w:p>
        </w:tc>
        <w:tc>
          <w:tcPr>
            <w:tcW w:w="1616" w:type="dxa"/>
            <w:tcBorders>
              <w:bottom w:val="single" w:sz="12" w:space="0" w:color="auto"/>
              <w:right w:val="single" w:sz="12" w:space="0" w:color="auto"/>
            </w:tcBorders>
            <w:shd w:val="clear" w:color="auto" w:fill="auto"/>
            <w:vAlign w:val="center"/>
          </w:tcPr>
          <w:p w14:paraId="13619E45"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19 886</w:t>
            </w:r>
          </w:p>
        </w:tc>
      </w:tr>
      <w:tr w:rsidR="007A3DDE" w:rsidRPr="007A3DDE" w14:paraId="254C42CF"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C4F7341"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5F05377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w:t>
            </w:r>
          </w:p>
        </w:tc>
        <w:tc>
          <w:tcPr>
            <w:tcW w:w="1616" w:type="dxa"/>
            <w:tcBorders>
              <w:top w:val="single" w:sz="12" w:space="0" w:color="auto"/>
              <w:right w:val="single" w:sz="12" w:space="0" w:color="auto"/>
            </w:tcBorders>
            <w:shd w:val="clear" w:color="auto" w:fill="auto"/>
            <w:vAlign w:val="center"/>
          </w:tcPr>
          <w:p w14:paraId="662E9D0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0</w:t>
            </w:r>
          </w:p>
        </w:tc>
      </w:tr>
      <w:tr w:rsidR="007A3DDE" w:rsidRPr="007A3DDE" w14:paraId="50381120"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9ABCA6D"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4E819F8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73</w:t>
            </w:r>
          </w:p>
        </w:tc>
        <w:tc>
          <w:tcPr>
            <w:tcW w:w="1616" w:type="dxa"/>
            <w:tcBorders>
              <w:bottom w:val="single" w:sz="12" w:space="0" w:color="auto"/>
              <w:right w:val="single" w:sz="12" w:space="0" w:color="auto"/>
            </w:tcBorders>
            <w:shd w:val="clear" w:color="auto" w:fill="auto"/>
            <w:vAlign w:val="center"/>
          </w:tcPr>
          <w:p w14:paraId="5DD1AF1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0</w:t>
            </w:r>
          </w:p>
        </w:tc>
      </w:tr>
      <w:tr w:rsidR="007A3DDE" w:rsidRPr="007A3DDE" w14:paraId="17789C21" w14:textId="77777777" w:rsidTr="00BE1DC9">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11F5E2CD"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210A94B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23</w:t>
            </w:r>
          </w:p>
        </w:tc>
        <w:tc>
          <w:tcPr>
            <w:tcW w:w="1616" w:type="dxa"/>
            <w:tcBorders>
              <w:bottom w:val="single" w:sz="2" w:space="0" w:color="auto"/>
              <w:right w:val="single" w:sz="12" w:space="0" w:color="auto"/>
            </w:tcBorders>
            <w:shd w:val="clear" w:color="auto" w:fill="auto"/>
            <w:vAlign w:val="center"/>
          </w:tcPr>
          <w:p w14:paraId="2DF7D379"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24</w:t>
            </w:r>
          </w:p>
        </w:tc>
      </w:tr>
      <w:tr w:rsidR="007A3DDE" w:rsidRPr="007A3DDE" w14:paraId="64E66B7A" w14:textId="77777777" w:rsidTr="00BE1DC9">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090A694B"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6F762AC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349</w:t>
            </w:r>
          </w:p>
        </w:tc>
        <w:tc>
          <w:tcPr>
            <w:tcW w:w="1616" w:type="dxa"/>
            <w:tcBorders>
              <w:top w:val="single" w:sz="2" w:space="0" w:color="auto"/>
              <w:bottom w:val="single" w:sz="12" w:space="0" w:color="auto"/>
              <w:right w:val="single" w:sz="12" w:space="0" w:color="auto"/>
            </w:tcBorders>
            <w:shd w:val="clear" w:color="auto" w:fill="auto"/>
            <w:vAlign w:val="center"/>
          </w:tcPr>
          <w:p w14:paraId="2353E78A"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354</w:t>
            </w:r>
          </w:p>
        </w:tc>
      </w:tr>
      <w:tr w:rsidR="007A3DDE" w:rsidRPr="007A3DDE" w14:paraId="558919F4"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76B6190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42EC4A50"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17</w:t>
            </w:r>
          </w:p>
        </w:tc>
        <w:tc>
          <w:tcPr>
            <w:tcW w:w="1616" w:type="dxa"/>
            <w:tcBorders>
              <w:top w:val="single" w:sz="12" w:space="0" w:color="auto"/>
              <w:right w:val="single" w:sz="12" w:space="0" w:color="auto"/>
            </w:tcBorders>
            <w:shd w:val="clear" w:color="auto" w:fill="auto"/>
            <w:vAlign w:val="center"/>
          </w:tcPr>
          <w:p w14:paraId="7DEBAE42"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w:t>
            </w:r>
          </w:p>
        </w:tc>
      </w:tr>
      <w:tr w:rsidR="007A3DDE" w:rsidRPr="007A3DDE" w14:paraId="37A8AA25"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7B588C6"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5A4CD351"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482</w:t>
            </w:r>
          </w:p>
        </w:tc>
        <w:tc>
          <w:tcPr>
            <w:tcW w:w="1616" w:type="dxa"/>
            <w:tcBorders>
              <w:bottom w:val="single" w:sz="12" w:space="0" w:color="auto"/>
              <w:right w:val="single" w:sz="12" w:space="0" w:color="auto"/>
            </w:tcBorders>
            <w:shd w:val="clear" w:color="auto" w:fill="auto"/>
            <w:vAlign w:val="center"/>
          </w:tcPr>
          <w:p w14:paraId="5053BDE4"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262</w:t>
            </w:r>
          </w:p>
        </w:tc>
      </w:tr>
    </w:tbl>
    <w:p w14:paraId="21ACA2B8" w14:textId="77777777" w:rsidR="00E1452E" w:rsidRDefault="00E1452E" w:rsidP="00434727">
      <w:pPr>
        <w:jc w:val="both"/>
        <w:rPr>
          <w:rFonts w:ascii="Courier New" w:hAnsi="Courier New" w:cs="Courier New"/>
        </w:rPr>
      </w:pPr>
    </w:p>
    <w:p w14:paraId="5E121758" w14:textId="417AB225" w:rsidR="00E1452E" w:rsidRDefault="00E1452E">
      <w:pPr>
        <w:rPr>
          <w:rFonts w:ascii="Courier New" w:hAnsi="Courier New" w:cs="Courier New"/>
        </w:rPr>
      </w:pPr>
      <w:r>
        <w:rPr>
          <w:rFonts w:ascii="Courier New" w:hAnsi="Courier New" w:cs="Courier New"/>
        </w:rPr>
        <w:br w:type="page"/>
      </w:r>
    </w:p>
    <w:p w14:paraId="7786A477" w14:textId="065BF321" w:rsidR="00E1452E" w:rsidRDefault="00E1452E" w:rsidP="00E1452E">
      <w:pPr>
        <w:pStyle w:val="Zvrenet03"/>
      </w:pPr>
      <w:bookmarkStart w:id="139" w:name="_Toc107298499"/>
      <w:r>
        <w:lastRenderedPageBreak/>
        <w:t>Dům dětí a mládeže Ostrava-Poruba</w:t>
      </w:r>
      <w:bookmarkEnd w:id="139"/>
    </w:p>
    <w:p w14:paraId="687330BC"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t xml:space="preserve">Pro rok 2021 byl organizaci zastupitelstvem města schválen </w:t>
      </w:r>
      <w:r w:rsidRPr="007A3DDE">
        <w:rPr>
          <w:rFonts w:ascii="Courier New" w:eastAsia="Times New Roman" w:hAnsi="Courier New" w:cs="Courier New"/>
          <w:b/>
          <w:lang w:eastAsia="cs-CZ"/>
        </w:rPr>
        <w:t>neinvestiční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2 887 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(včetně příspěvku na odpisy ze svěřeného majetku ve výši 556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a účelového příspěvku z Fondu životního prostředí SMO ve výši 30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osvětové akce Badatelský svět), který byl v průběhu roku upraven na částku </w:t>
      </w:r>
      <w:r w:rsidRPr="007A3DDE">
        <w:rPr>
          <w:rFonts w:ascii="Courier New" w:eastAsia="Times New Roman" w:hAnsi="Courier New" w:cs="Courier New"/>
          <w:b/>
          <w:lang w:eastAsia="cs-CZ"/>
        </w:rPr>
        <w:t>3 627 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 xml:space="preserve"> (včetně průtokových dotací prostřednictvím zřizovatele), a to následovně</w:t>
      </w:r>
    </w:p>
    <w:p w14:paraId="26218F2A"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707E0330"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odboru školství a sportu</w:t>
      </w:r>
    </w:p>
    <w:p w14:paraId="2D4D4CD6"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dofinancování projektu Letní kempy</w:t>
      </w:r>
      <w:r w:rsidRPr="007A3DDE">
        <w:rPr>
          <w:rFonts w:ascii="Courier New" w:eastAsia="Times New Roman" w:hAnsi="Courier New" w:cs="Times New Roman"/>
          <w:lang w:eastAsia="cs-CZ"/>
        </w:rPr>
        <w:tab/>
        <w:t>30 </w:t>
      </w:r>
      <w:proofErr w:type="spellStart"/>
      <w:proofErr w:type="gramStart"/>
      <w:r w:rsidRPr="007A3DDE">
        <w:rPr>
          <w:rFonts w:ascii="Courier New" w:eastAsia="Times New Roman" w:hAnsi="Courier New" w:cs="Times New Roman"/>
          <w:lang w:eastAsia="cs-CZ"/>
        </w:rPr>
        <w:t>tis.Kč</w:t>
      </w:r>
      <w:proofErr w:type="spellEnd"/>
      <w:proofErr w:type="gramEnd"/>
    </w:p>
    <w:p w14:paraId="0989861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projekt v rámci výběrového řízení na podporu školství</w:t>
      </w:r>
    </w:p>
    <w:p w14:paraId="7BE9B36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S DDM vzhůru</w:t>
      </w:r>
      <w:r w:rsidRPr="007A3DDE">
        <w:rPr>
          <w:rFonts w:ascii="Courier New" w:eastAsia="Times New Roman" w:hAnsi="Courier New" w:cs="Courier New"/>
          <w:lang w:eastAsia="cs-CZ"/>
        </w:rPr>
        <w:tab/>
        <w:t>200 </w:t>
      </w:r>
      <w:proofErr w:type="spellStart"/>
      <w:proofErr w:type="gramStart"/>
      <w:r w:rsidRPr="007A3DDE">
        <w:rPr>
          <w:rFonts w:ascii="Courier New" w:eastAsia="Times New Roman" w:hAnsi="Courier New" w:cs="Courier New"/>
          <w:lang w:eastAsia="cs-CZ"/>
        </w:rPr>
        <w:t>tis.Kč</w:t>
      </w:r>
      <w:proofErr w:type="spellEnd"/>
      <w:proofErr w:type="gramEnd"/>
    </w:p>
    <w:p w14:paraId="4F93BC0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projekt v rámci výběrového řízení na podporu </w:t>
      </w:r>
      <w:proofErr w:type="spellStart"/>
      <w:r w:rsidRPr="007A3DDE">
        <w:rPr>
          <w:rFonts w:ascii="Courier New" w:eastAsia="Times New Roman" w:hAnsi="Courier New" w:cs="Courier New"/>
          <w:lang w:eastAsia="cs-CZ"/>
        </w:rPr>
        <w:t>VaT</w:t>
      </w:r>
      <w:proofErr w:type="spellEnd"/>
    </w:p>
    <w:p w14:paraId="71A20587"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 xml:space="preserve">  – </w:t>
      </w:r>
      <w:proofErr w:type="spellStart"/>
      <w:r w:rsidRPr="007A3DDE">
        <w:rPr>
          <w:rFonts w:ascii="Courier New" w:eastAsia="Times New Roman" w:hAnsi="Courier New" w:cs="Courier New"/>
          <w:lang w:eastAsia="cs-CZ"/>
        </w:rPr>
        <w:t>Robottransfér</w:t>
      </w:r>
      <w:proofErr w:type="spellEnd"/>
      <w:r w:rsidRPr="007A3DDE">
        <w:rPr>
          <w:rFonts w:ascii="Courier New" w:eastAsia="Times New Roman" w:hAnsi="Courier New" w:cs="Courier New"/>
          <w:lang w:eastAsia="cs-CZ"/>
        </w:rPr>
        <w:t xml:space="preserve"> VI.</w:t>
      </w:r>
      <w:r w:rsidRPr="007A3DDE">
        <w:rPr>
          <w:rFonts w:ascii="Courier New" w:eastAsia="Times New Roman" w:hAnsi="Courier New" w:cs="Times New Roman"/>
          <w:lang w:eastAsia="cs-CZ"/>
        </w:rPr>
        <w:tab/>
        <w:t>450 </w:t>
      </w:r>
      <w:proofErr w:type="spellStart"/>
      <w:proofErr w:type="gramStart"/>
      <w:r w:rsidRPr="007A3DDE">
        <w:rPr>
          <w:rFonts w:ascii="Courier New" w:eastAsia="Times New Roman" w:hAnsi="Courier New" w:cs="Times New Roman"/>
          <w:lang w:eastAsia="cs-CZ"/>
        </w:rPr>
        <w:t>tis.Kč</w:t>
      </w:r>
      <w:proofErr w:type="spellEnd"/>
      <w:proofErr w:type="gramEnd"/>
    </w:p>
    <w:p w14:paraId="6FBAFED5"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ze státního rozpočtu</w:t>
      </w:r>
    </w:p>
    <w:p w14:paraId="73CF15B4"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Letní kempy 2021</w:t>
      </w:r>
      <w:r w:rsidRPr="007A3DDE">
        <w:rPr>
          <w:rFonts w:ascii="Courier New" w:eastAsia="Times New Roman" w:hAnsi="Courier New" w:cs="Courier New"/>
          <w:lang w:eastAsia="cs-CZ"/>
        </w:rPr>
        <w:tab/>
        <w:t>60 </w:t>
      </w:r>
      <w:proofErr w:type="spellStart"/>
      <w:proofErr w:type="gramStart"/>
      <w:r w:rsidRPr="007A3DDE">
        <w:rPr>
          <w:rFonts w:ascii="Courier New" w:eastAsia="Times New Roman" w:hAnsi="Courier New" w:cs="Courier New"/>
          <w:lang w:eastAsia="cs-CZ"/>
        </w:rPr>
        <w:t>tis.Kč</w:t>
      </w:r>
      <w:proofErr w:type="spellEnd"/>
      <w:proofErr w:type="gramEnd"/>
    </w:p>
    <w:p w14:paraId="6A80A2FC"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63F97C7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Takto upravený neinvestiční příspěvek se nerovná výši provozní dotace (viz tabulka níže), která je o 10 583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vyšší. Rozdíl je tvořen</w:t>
      </w:r>
    </w:p>
    <w:p w14:paraId="752959D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příspěvkem na krytí přímých výdajů na vzdělávání</w:t>
      </w:r>
      <w:r w:rsidRPr="007A3DDE">
        <w:rPr>
          <w:rFonts w:ascii="Courier New" w:eastAsia="Times New Roman" w:hAnsi="Courier New" w:cs="Courier New"/>
          <w:lang w:eastAsia="cs-CZ"/>
        </w:rPr>
        <w:tab/>
        <w:t>+ 9 878 </w:t>
      </w:r>
      <w:proofErr w:type="spellStart"/>
      <w:proofErr w:type="gramStart"/>
      <w:r w:rsidRPr="007A3DDE">
        <w:rPr>
          <w:rFonts w:ascii="Courier New" w:eastAsia="Times New Roman" w:hAnsi="Courier New" w:cs="Courier New"/>
          <w:lang w:eastAsia="cs-CZ"/>
        </w:rPr>
        <w:t>tis.Kč</w:t>
      </w:r>
      <w:proofErr w:type="spellEnd"/>
      <w:proofErr w:type="gramEnd"/>
    </w:p>
    <w:p w14:paraId="4E68812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proúčtováním snížení stavu transferů na pořízení</w:t>
      </w:r>
    </w:p>
    <w:p w14:paraId="1A30366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dlouhodobého majetku ve věcné a časové souvislosti</w:t>
      </w:r>
      <w:r w:rsidRPr="007A3DDE">
        <w:rPr>
          <w:rFonts w:ascii="Courier New" w:eastAsia="Times New Roman" w:hAnsi="Courier New" w:cs="Courier New"/>
          <w:lang w:eastAsia="cs-CZ"/>
        </w:rPr>
        <w:tab/>
        <w:t>+   307 </w:t>
      </w:r>
      <w:proofErr w:type="spellStart"/>
      <w:proofErr w:type="gramStart"/>
      <w:r w:rsidRPr="007A3DDE">
        <w:rPr>
          <w:rFonts w:ascii="Courier New" w:eastAsia="Times New Roman" w:hAnsi="Courier New" w:cs="Courier New"/>
          <w:lang w:eastAsia="cs-CZ"/>
        </w:rPr>
        <w:t>tis.Kč</w:t>
      </w:r>
      <w:proofErr w:type="spellEnd"/>
      <w:proofErr w:type="gramEnd"/>
    </w:p>
    <w:p w14:paraId="46A3B07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předpisem pohledávky v rámci FV příspěvku na odpisy</w:t>
      </w:r>
      <w:r w:rsidRPr="007A3DDE">
        <w:rPr>
          <w:rFonts w:ascii="Courier New" w:eastAsia="Times New Roman" w:hAnsi="Courier New" w:cs="Courier New"/>
          <w:lang w:eastAsia="cs-CZ"/>
        </w:rPr>
        <w:tab/>
        <w:t>+     3 </w:t>
      </w:r>
      <w:proofErr w:type="spellStart"/>
      <w:proofErr w:type="gramStart"/>
      <w:r w:rsidRPr="007A3DDE">
        <w:rPr>
          <w:rFonts w:ascii="Courier New" w:eastAsia="Times New Roman" w:hAnsi="Courier New" w:cs="Courier New"/>
          <w:lang w:eastAsia="cs-CZ"/>
        </w:rPr>
        <w:t>tis.Kč</w:t>
      </w:r>
      <w:proofErr w:type="spellEnd"/>
      <w:proofErr w:type="gramEnd"/>
    </w:p>
    <w:p w14:paraId="10B65F30"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účelovým příspěvkem od </w:t>
      </w:r>
      <w:proofErr w:type="spellStart"/>
      <w:r w:rsidRPr="007A3DDE">
        <w:rPr>
          <w:rFonts w:ascii="Courier New" w:eastAsia="Times New Roman" w:hAnsi="Courier New" w:cs="Courier New"/>
          <w:lang w:eastAsia="cs-CZ"/>
        </w:rPr>
        <w:t>MOb</w:t>
      </w:r>
      <w:proofErr w:type="spellEnd"/>
      <w:r w:rsidRPr="007A3DDE">
        <w:rPr>
          <w:rFonts w:ascii="Courier New" w:eastAsia="Times New Roman" w:hAnsi="Courier New" w:cs="Courier New"/>
          <w:lang w:eastAsia="cs-CZ"/>
        </w:rPr>
        <w:t xml:space="preserve"> Poruba na příměstské tábory s AJ</w:t>
      </w:r>
      <w:r w:rsidRPr="007A3DDE">
        <w:rPr>
          <w:rFonts w:ascii="Courier New" w:eastAsia="Times New Roman" w:hAnsi="Courier New" w:cs="Courier New"/>
          <w:lang w:eastAsia="cs-CZ"/>
        </w:rPr>
        <w:tab/>
        <w:t>+    10 </w:t>
      </w:r>
      <w:proofErr w:type="spellStart"/>
      <w:proofErr w:type="gramStart"/>
      <w:r w:rsidRPr="007A3DDE">
        <w:rPr>
          <w:rFonts w:ascii="Courier New" w:eastAsia="Times New Roman" w:hAnsi="Courier New" w:cs="Courier New"/>
          <w:lang w:eastAsia="cs-CZ"/>
        </w:rPr>
        <w:t>tis.Kč</w:t>
      </w:r>
      <w:proofErr w:type="spellEnd"/>
      <w:proofErr w:type="gramEnd"/>
    </w:p>
    <w:p w14:paraId="3F6E7B9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účelovými transfery převedenými k čerpání z minulých let</w:t>
      </w:r>
    </w:p>
    <w:p w14:paraId="0C894BA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projekt </w:t>
      </w:r>
      <w:proofErr w:type="spellStart"/>
      <w:r w:rsidRPr="007A3DDE">
        <w:rPr>
          <w:rFonts w:ascii="Courier New" w:eastAsia="Times New Roman" w:hAnsi="Courier New" w:cs="Courier New"/>
          <w:lang w:eastAsia="cs-CZ"/>
        </w:rPr>
        <w:t>Robottransfér</w:t>
      </w:r>
      <w:proofErr w:type="spellEnd"/>
      <w:r w:rsidRPr="007A3DDE">
        <w:rPr>
          <w:rFonts w:ascii="Courier New" w:eastAsia="Times New Roman" w:hAnsi="Courier New" w:cs="Courier New"/>
          <w:lang w:eastAsia="cs-CZ"/>
        </w:rPr>
        <w:t xml:space="preserve"> V.</w:t>
      </w:r>
      <w:r w:rsidRPr="007A3DDE">
        <w:rPr>
          <w:rFonts w:ascii="Courier New" w:eastAsia="Times New Roman" w:hAnsi="Courier New" w:cs="Courier New"/>
          <w:lang w:eastAsia="cs-CZ"/>
        </w:rPr>
        <w:tab/>
        <w:t>+    83 </w:t>
      </w:r>
      <w:proofErr w:type="spellStart"/>
      <w:proofErr w:type="gramStart"/>
      <w:r w:rsidRPr="007A3DDE">
        <w:rPr>
          <w:rFonts w:ascii="Courier New" w:eastAsia="Times New Roman" w:hAnsi="Courier New" w:cs="Courier New"/>
          <w:lang w:eastAsia="cs-CZ"/>
        </w:rPr>
        <w:t>tis.Kč</w:t>
      </w:r>
      <w:proofErr w:type="spellEnd"/>
      <w:proofErr w:type="gramEnd"/>
    </w:p>
    <w:p w14:paraId="0A28AED9"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Zlepšujeme práci DDM Ostrava-Poruba (šablony II.)</w:t>
      </w:r>
      <w:r w:rsidRPr="007A3DDE">
        <w:rPr>
          <w:rFonts w:ascii="Courier New" w:eastAsia="Times New Roman" w:hAnsi="Courier New" w:cs="Courier New"/>
          <w:lang w:eastAsia="cs-CZ"/>
        </w:rPr>
        <w:tab/>
        <w:t>+    92 </w:t>
      </w:r>
      <w:proofErr w:type="spellStart"/>
      <w:proofErr w:type="gramStart"/>
      <w:r w:rsidRPr="007A3DDE">
        <w:rPr>
          <w:rFonts w:ascii="Courier New" w:eastAsia="Times New Roman" w:hAnsi="Courier New" w:cs="Courier New"/>
          <w:lang w:eastAsia="cs-CZ"/>
        </w:rPr>
        <w:t>tis.Kč</w:t>
      </w:r>
      <w:proofErr w:type="spellEnd"/>
      <w:proofErr w:type="gramEnd"/>
    </w:p>
    <w:p w14:paraId="55C8787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podpora distanční výuky</w:t>
      </w:r>
      <w:r w:rsidRPr="007A3DDE">
        <w:rPr>
          <w:rFonts w:ascii="Courier New" w:eastAsia="Times New Roman" w:hAnsi="Courier New" w:cs="Courier New"/>
          <w:lang w:eastAsia="cs-CZ"/>
        </w:rPr>
        <w:tab/>
        <w:t>+   210 </w:t>
      </w:r>
      <w:proofErr w:type="spellStart"/>
      <w:proofErr w:type="gramStart"/>
      <w:r w:rsidRPr="007A3DDE">
        <w:rPr>
          <w:rFonts w:ascii="Courier New" w:eastAsia="Times New Roman" w:hAnsi="Courier New" w:cs="Courier New"/>
          <w:lang w:eastAsia="cs-CZ"/>
        </w:rPr>
        <w:t>tis.Kč</w:t>
      </w:r>
      <w:proofErr w:type="spellEnd"/>
      <w:proofErr w:type="gramEnd"/>
    </w:p>
    <w:p w14:paraId="06C38CC9" w14:textId="77777777" w:rsidR="007A3DDE" w:rsidRPr="007A3DDE" w:rsidRDefault="007A3DDE" w:rsidP="007A3DDE">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7A3DDE" w:rsidRPr="007A3DDE" w14:paraId="2C2A9061" w14:textId="77777777" w:rsidTr="00BE1DC9">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16FCBD0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8ECB6B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15 843 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5D4DF08E" w14:textId="77777777" w:rsidTr="00BE1DC9">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77F1A37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C19F2D7"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A85E27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34 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19170FDB" w14:textId="77777777" w:rsidTr="00BE1DC9">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1212650F" w14:textId="77777777" w:rsidR="007A3DDE" w:rsidRPr="007A3DDE" w:rsidRDefault="007A3DDE" w:rsidP="007A3DDE">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6BBB262"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49B753CF"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1 582 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7A1C7832"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4C80E5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9DBDC67"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2A3345B"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247 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E80A2AC"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13C212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AD0D345"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845F2CD"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1 265 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CECB8EF"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07ED9886"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100FFB5"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E5E90FA"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10 411 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43E4DF02"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07F9B2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A707B4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836A856"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1 019 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3E7BD84"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E4C1B8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8C9E989"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510E32B"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1 317 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241004AF" w14:textId="77777777" w:rsidTr="00BE1DC9">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5C5E4313"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7400CB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5F358A85"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7EAF629"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1590646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F695B93"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1 685 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002DD978"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3BF261FB"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CA5A0E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91B1CD4"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172F6FCE"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79FC8C02"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8942A8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14 210 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255DA53A" w14:textId="77777777" w:rsidTr="00BE1DC9">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11E0FC9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7F47F783"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6EF4CB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9 878 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0DDFDD19" w14:textId="77777777" w:rsidTr="00BE1DC9">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149858C5"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39247F9"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52 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226D69A3"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031C00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FA1A6DC"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78B349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51 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3B30FE4" w14:textId="77777777" w:rsidTr="00BE1DC9">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5A7A5174"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2193B4AC"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3A86E2AE" w14:textId="77777777" w:rsidR="007A3DDE" w:rsidRPr="007A3DDE" w:rsidRDefault="007A3DDE" w:rsidP="007A3DDE">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w:t>
            </w:r>
            <w:proofErr w:type="spellStart"/>
            <w:proofErr w:type="gramStart"/>
            <w:r w:rsidRPr="007A3DDE">
              <w:rPr>
                <w:rFonts w:ascii="Calibri" w:eastAsia="Times New Roman" w:hAnsi="Calibri" w:cs="Courier New"/>
                <w:lang w:eastAsia="cs-CZ"/>
              </w:rPr>
              <w:t>tis.Kč</w:t>
            </w:r>
            <w:proofErr w:type="spellEnd"/>
            <w:proofErr w:type="gramEnd"/>
          </w:p>
        </w:tc>
      </w:tr>
    </w:tbl>
    <w:p w14:paraId="6775802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1C17E2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Organizace vykázala za rok 2021 </w:t>
      </w:r>
      <w:r w:rsidRPr="007A3DDE">
        <w:rPr>
          <w:rFonts w:ascii="Courier New" w:eastAsia="Times New Roman" w:hAnsi="Courier New" w:cs="Courier New"/>
          <w:b/>
          <w:bCs/>
          <w:lang w:eastAsia="cs-CZ"/>
        </w:rPr>
        <w:t>zlepšený výsledek hospodaření ve výši 52 047,38 Kč</w:t>
      </w:r>
      <w:r w:rsidRPr="007A3DDE">
        <w:rPr>
          <w:rFonts w:ascii="Courier New" w:eastAsia="Times New Roman" w:hAnsi="Courier New" w:cs="Courier New"/>
          <w:lang w:eastAsia="cs-CZ"/>
        </w:rPr>
        <w:t xml:space="preserve">, z toho v hlavní činnosti byl vykázán kladný výsledek hospodaření ve výši 51 372,38 Kč a v doplňkové činnosti zisk ve výši 675,00 Kč (pronájmy). Hospodaření organizace v roce 2021 bylo ovlivněno celosvětovou pandemií covid-19, v důsledku které byl provoz organizace v souladu s nařízenými vládními opatřeními pro veřejnost omezen či zcela </w:t>
      </w:r>
      <w:r w:rsidRPr="007A3DDE">
        <w:rPr>
          <w:rFonts w:ascii="Courier New" w:eastAsia="Times New Roman" w:hAnsi="Courier New" w:cs="Courier New"/>
          <w:lang w:eastAsia="cs-CZ"/>
        </w:rPr>
        <w:lastRenderedPageBreak/>
        <w:t>uzavřen, a která měla vliv jak na zvýšené náklady (nákup ochranných a dezinfekčních prostředků, testování), tak na výpadek na straně příjmů (příjmy z pobytových akcí a táborů a z krátkodobých pronájmů), ale přinesla také výraznou úsporu na straně nákladů (snížení provozních výdajů v době omezení či uzavření provozu – zejména nižší náklady na energie, služby, dopravu na pobytové akce, odměny externím zaměstnancům na základě dohod o provedení práce nebo činnosti). Pozitivně se do výsledku hospodaření promítá rovněž zvýšení úplat za zájmové vzdělávání a snížení nákladů na teplo v návaznosti na dodavatelem provedený přepočet výkonu. Výše uvedený výsledek hospodaření organizace za rok 2021 byl rozdělen do příslušných fondů následovně</w:t>
      </w:r>
    </w:p>
    <w:p w14:paraId="17127EC9"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fondu odměn</w:t>
      </w:r>
      <w:r w:rsidRPr="007A3DDE">
        <w:rPr>
          <w:rFonts w:ascii="Courier New" w:eastAsia="Times New Roman" w:hAnsi="Courier New" w:cs="Courier New"/>
          <w:lang w:eastAsia="cs-CZ"/>
        </w:rPr>
        <w:tab/>
        <w:t>40 000,00 Kč,</w:t>
      </w:r>
    </w:p>
    <w:p w14:paraId="3B9690DA"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rezervního fondu</w:t>
      </w:r>
      <w:r w:rsidRPr="007A3DDE">
        <w:rPr>
          <w:rFonts w:ascii="Courier New" w:eastAsia="Times New Roman" w:hAnsi="Courier New" w:cs="Courier New"/>
          <w:lang w:eastAsia="cs-CZ"/>
        </w:rPr>
        <w:tab/>
        <w:t>12 047,38 Kč.</w:t>
      </w:r>
    </w:p>
    <w:p w14:paraId="1A3FDF01"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F5ADAB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Poskytnuté účelové neinvestiční příspěvky a dotace z rozpočtu SMO, SR a </w:t>
      </w:r>
      <w:proofErr w:type="spellStart"/>
      <w:r w:rsidRPr="007A3DDE">
        <w:rPr>
          <w:rFonts w:ascii="Courier New" w:eastAsia="Times New Roman" w:hAnsi="Courier New" w:cs="Courier New"/>
          <w:lang w:eastAsia="cs-CZ"/>
        </w:rPr>
        <w:t>MOb</w:t>
      </w:r>
      <w:proofErr w:type="spellEnd"/>
      <w:r w:rsidRPr="007A3DDE">
        <w:rPr>
          <w:rFonts w:ascii="Courier New" w:eastAsia="Times New Roman" w:hAnsi="Courier New" w:cs="Courier New"/>
          <w:lang w:eastAsia="cs-CZ"/>
        </w:rPr>
        <w:t xml:space="preserve"> byly organizací využity ke stanoveným účelům a řádně a včas vyúčtovány jednotlivým poskytovatelům. V rámci </w:t>
      </w:r>
      <w:r w:rsidRPr="007A3DDE">
        <w:rPr>
          <w:rFonts w:ascii="Courier New" w:eastAsia="Times New Roman" w:hAnsi="Courier New" w:cs="Courier New"/>
          <w:b/>
          <w:lang w:eastAsia="cs-CZ"/>
        </w:rPr>
        <w:t>finančního vypořádání</w:t>
      </w:r>
      <w:r w:rsidRPr="007A3DDE">
        <w:rPr>
          <w:rFonts w:ascii="Courier New" w:eastAsia="Times New Roman" w:hAnsi="Courier New" w:cs="Courier New"/>
          <w:lang w:eastAsia="cs-CZ"/>
        </w:rPr>
        <w:t xml:space="preserve"> příspěvku na odpisy ze svěřeného majetku </w:t>
      </w:r>
      <w:r w:rsidRPr="007A3DDE">
        <w:rPr>
          <w:rFonts w:ascii="Courier New" w:eastAsia="Times New Roman" w:hAnsi="Courier New" w:cs="Courier New"/>
          <w:b/>
          <w:bCs/>
          <w:lang w:eastAsia="cs-CZ"/>
        </w:rPr>
        <w:t>dokryje</w:t>
      </w:r>
      <w:r w:rsidRPr="007A3DDE">
        <w:rPr>
          <w:rFonts w:ascii="Courier New" w:eastAsia="Times New Roman" w:hAnsi="Courier New" w:cs="Courier New"/>
          <w:lang w:eastAsia="cs-CZ"/>
        </w:rPr>
        <w:t xml:space="preserve"> zřizovatel organizaci rozdíl mezi skutečnou a plánovanou výší odpisů částkou </w:t>
      </w:r>
      <w:r w:rsidRPr="007A3DDE">
        <w:rPr>
          <w:rFonts w:ascii="Courier New" w:eastAsia="Times New Roman" w:hAnsi="Courier New" w:cs="Courier New"/>
          <w:b/>
          <w:lang w:eastAsia="cs-CZ"/>
        </w:rPr>
        <w:t>3 370,53 Kč</w:t>
      </w:r>
      <w:r w:rsidRPr="007A3DDE">
        <w:rPr>
          <w:rFonts w:ascii="Courier New" w:eastAsia="Times New Roman" w:hAnsi="Courier New" w:cs="Courier New"/>
          <w:lang w:eastAsia="cs-CZ"/>
        </w:rPr>
        <w:t>.</w:t>
      </w:r>
    </w:p>
    <w:p w14:paraId="7B86796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0EC17B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 rámci rozpočtu SMO na rok 2021 byl organizaci schválen účelový </w:t>
      </w:r>
      <w:r w:rsidRPr="007A3DDE">
        <w:rPr>
          <w:rFonts w:ascii="Courier New" w:eastAsia="Times New Roman" w:hAnsi="Courier New" w:cs="Courier New"/>
          <w:b/>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450 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určený na </w:t>
      </w:r>
      <w:r w:rsidRPr="007A3DDE">
        <w:rPr>
          <w:rFonts w:ascii="Courier New" w:eastAsia="Times New Roman" w:hAnsi="Courier New" w:cs="Courier New"/>
          <w:b/>
          <w:lang w:eastAsia="cs-CZ"/>
        </w:rPr>
        <w:t>rekonstrukci vstupní terasy na středisku Marie Majerové</w:t>
      </w:r>
      <w:r w:rsidRPr="007A3DDE">
        <w:rPr>
          <w:rFonts w:ascii="Courier New" w:eastAsia="Times New Roman" w:hAnsi="Courier New" w:cs="Courier New"/>
          <w:lang w:eastAsia="cs-CZ"/>
        </w:rPr>
        <w:t xml:space="preserve">. Příspěvek byl ve sledovaném období vyčerpán v plné výši. Akce byla </w:t>
      </w:r>
      <w:r w:rsidRPr="007A3DDE">
        <w:rPr>
          <w:rFonts w:ascii="Courier New" w:eastAsia="Times New Roman" w:hAnsi="Courier New" w:cs="Courier New"/>
          <w:b/>
          <w:bCs/>
          <w:lang w:eastAsia="cs-CZ"/>
        </w:rPr>
        <w:t>dofinancována částkou 26 </w:t>
      </w:r>
      <w:proofErr w:type="spellStart"/>
      <w:proofErr w:type="gramStart"/>
      <w:r w:rsidRPr="007A3DDE">
        <w:rPr>
          <w:rFonts w:ascii="Courier New" w:eastAsia="Times New Roman" w:hAnsi="Courier New" w:cs="Courier New"/>
          <w:b/>
          <w:bCs/>
          <w:lang w:eastAsia="cs-CZ"/>
        </w:rPr>
        <w:t>tis.Kč</w:t>
      </w:r>
      <w:proofErr w:type="spellEnd"/>
      <w:proofErr w:type="gramEnd"/>
      <w:r w:rsidRPr="007A3DDE">
        <w:rPr>
          <w:rFonts w:ascii="Courier New" w:eastAsia="Times New Roman" w:hAnsi="Courier New" w:cs="Courier New"/>
          <w:lang w:eastAsia="cs-CZ"/>
        </w:rPr>
        <w:t xml:space="preserve"> z vlastních prostředků </w:t>
      </w:r>
      <w:r w:rsidRPr="007A3DDE">
        <w:rPr>
          <w:rFonts w:ascii="Courier New" w:eastAsia="Times New Roman" w:hAnsi="Courier New" w:cs="Courier New"/>
          <w:b/>
          <w:bCs/>
          <w:lang w:eastAsia="cs-CZ"/>
        </w:rPr>
        <w:t>investičního fondu</w:t>
      </w:r>
      <w:r w:rsidRPr="007A3DDE">
        <w:rPr>
          <w:rFonts w:ascii="Courier New" w:eastAsia="Times New Roman" w:hAnsi="Courier New" w:cs="Courier New"/>
          <w:lang w:eastAsia="cs-CZ"/>
        </w:rPr>
        <w:t xml:space="preserve"> organizace. Dále organizace z vlastních prostředků investičního fondu pořídila dlouhodobý hmotný majetek (technické zhodnocení – obložení stěn chodeb – budovy střediska na ulici Polská, pořízení dělící opony do tělocvičny a zpracování technické specifikace k záměru vybudování konektivity připravovaného projektu „Klíče pro budoucnost našich dětí III.) v celkové hodnotě </w:t>
      </w:r>
      <w:r w:rsidRPr="007A3DDE">
        <w:rPr>
          <w:rFonts w:ascii="Courier New" w:eastAsia="Times New Roman" w:hAnsi="Courier New" w:cs="Courier New"/>
          <w:b/>
          <w:lang w:eastAsia="cs-CZ"/>
        </w:rPr>
        <w:t>706 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w:t>
      </w:r>
    </w:p>
    <w:p w14:paraId="2C57BE33"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D286CD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Za rok 2021 vykázala organizace průměrný evidenční přepočtený stav pracovníků v počtu 15,90 s průměrnou mzdou ve výši 35 928 Kč. Organizace vykázala k 31.12.2021 pohledávky ve výši 106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a závazky ve výši 1 714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krátkodobého charakteru a pohledávky ve výši 66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dlouhodobého charakteru.</w:t>
      </w:r>
    </w:p>
    <w:p w14:paraId="52E4446E"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7A3DDE" w:rsidRPr="007A3DDE" w14:paraId="45897768" w14:textId="77777777" w:rsidTr="00BE1DC9">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1A21FF03" w14:textId="77777777" w:rsidR="007A3DDE" w:rsidRPr="007A3DDE" w:rsidRDefault="007A3DDE" w:rsidP="007A3DDE">
            <w:pPr>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2540E1C5" w14:textId="77777777" w:rsidR="007A3DDE" w:rsidRPr="007A3DDE" w:rsidRDefault="007A3DDE" w:rsidP="007A3DDE">
            <w:pPr>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2020</w:t>
            </w:r>
          </w:p>
        </w:tc>
        <w:tc>
          <w:tcPr>
            <w:tcW w:w="1616" w:type="dxa"/>
            <w:tcBorders>
              <w:top w:val="single" w:sz="12" w:space="0" w:color="auto"/>
              <w:bottom w:val="single" w:sz="12" w:space="0" w:color="auto"/>
              <w:right w:val="single" w:sz="12" w:space="0" w:color="auto"/>
            </w:tcBorders>
            <w:shd w:val="clear" w:color="auto" w:fill="D9D9D9"/>
            <w:vAlign w:val="center"/>
          </w:tcPr>
          <w:p w14:paraId="45220793" w14:textId="77777777" w:rsidR="007A3DDE" w:rsidRPr="007A3DDE" w:rsidRDefault="007A3DDE" w:rsidP="007A3DDE">
            <w:pPr>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2021</w:t>
            </w:r>
          </w:p>
        </w:tc>
      </w:tr>
      <w:tr w:rsidR="007A3DDE" w:rsidRPr="007A3DDE" w14:paraId="026FF94D"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5B6A4ED"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0AE1F144"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107</w:t>
            </w:r>
          </w:p>
        </w:tc>
        <w:tc>
          <w:tcPr>
            <w:tcW w:w="1616" w:type="dxa"/>
            <w:tcBorders>
              <w:top w:val="single" w:sz="12" w:space="0" w:color="auto"/>
              <w:right w:val="single" w:sz="12" w:space="0" w:color="auto"/>
            </w:tcBorders>
            <w:shd w:val="clear" w:color="auto" w:fill="auto"/>
            <w:vAlign w:val="center"/>
          </w:tcPr>
          <w:p w14:paraId="18F17707"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111</w:t>
            </w:r>
          </w:p>
        </w:tc>
      </w:tr>
      <w:tr w:rsidR="007A3DDE" w:rsidRPr="007A3DDE" w14:paraId="71DE5F96"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CBBA377"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657AD151"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1 063</w:t>
            </w:r>
          </w:p>
        </w:tc>
        <w:tc>
          <w:tcPr>
            <w:tcW w:w="1616" w:type="dxa"/>
            <w:tcBorders>
              <w:bottom w:val="single" w:sz="12" w:space="0" w:color="auto"/>
              <w:right w:val="single" w:sz="12" w:space="0" w:color="auto"/>
            </w:tcBorders>
            <w:shd w:val="clear" w:color="auto" w:fill="auto"/>
            <w:vAlign w:val="center"/>
          </w:tcPr>
          <w:p w14:paraId="33BCED0A"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954</w:t>
            </w:r>
          </w:p>
        </w:tc>
      </w:tr>
      <w:tr w:rsidR="007A3DDE" w:rsidRPr="007A3DDE" w14:paraId="50DA2526"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7B05FE37"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2FF68695"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310</w:t>
            </w:r>
          </w:p>
        </w:tc>
        <w:tc>
          <w:tcPr>
            <w:tcW w:w="1616" w:type="dxa"/>
            <w:tcBorders>
              <w:top w:val="single" w:sz="12" w:space="0" w:color="auto"/>
              <w:right w:val="single" w:sz="12" w:space="0" w:color="auto"/>
            </w:tcBorders>
            <w:shd w:val="clear" w:color="auto" w:fill="auto"/>
            <w:vAlign w:val="center"/>
          </w:tcPr>
          <w:p w14:paraId="1F95CCAF"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423</w:t>
            </w:r>
          </w:p>
        </w:tc>
      </w:tr>
      <w:tr w:rsidR="007A3DDE" w:rsidRPr="007A3DDE" w14:paraId="71B568AF"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BCFF8E5"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548C5E14"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7 088</w:t>
            </w:r>
          </w:p>
        </w:tc>
        <w:tc>
          <w:tcPr>
            <w:tcW w:w="1616" w:type="dxa"/>
            <w:tcBorders>
              <w:bottom w:val="single" w:sz="12" w:space="0" w:color="auto"/>
              <w:right w:val="single" w:sz="12" w:space="0" w:color="auto"/>
            </w:tcBorders>
            <w:shd w:val="clear" w:color="auto" w:fill="auto"/>
            <w:vAlign w:val="center"/>
          </w:tcPr>
          <w:p w14:paraId="28020CE5"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9 036</w:t>
            </w:r>
          </w:p>
        </w:tc>
      </w:tr>
      <w:tr w:rsidR="007A3DDE" w:rsidRPr="007A3DDE" w14:paraId="15AD75AE"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77DE3F4"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139EF484"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8</w:t>
            </w:r>
          </w:p>
        </w:tc>
        <w:tc>
          <w:tcPr>
            <w:tcW w:w="1616" w:type="dxa"/>
            <w:tcBorders>
              <w:top w:val="single" w:sz="12" w:space="0" w:color="auto"/>
              <w:right w:val="single" w:sz="12" w:space="0" w:color="auto"/>
            </w:tcBorders>
            <w:shd w:val="clear" w:color="auto" w:fill="auto"/>
            <w:vAlign w:val="center"/>
          </w:tcPr>
          <w:p w14:paraId="54171C81"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11</w:t>
            </w:r>
          </w:p>
        </w:tc>
      </w:tr>
      <w:tr w:rsidR="007A3DDE" w:rsidRPr="007A3DDE" w14:paraId="7508A47D"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A884E81"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1A3890D8"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448</w:t>
            </w:r>
          </w:p>
        </w:tc>
        <w:tc>
          <w:tcPr>
            <w:tcW w:w="1616" w:type="dxa"/>
            <w:tcBorders>
              <w:bottom w:val="single" w:sz="12" w:space="0" w:color="auto"/>
              <w:right w:val="single" w:sz="12" w:space="0" w:color="auto"/>
            </w:tcBorders>
            <w:shd w:val="clear" w:color="auto" w:fill="auto"/>
            <w:vAlign w:val="center"/>
          </w:tcPr>
          <w:p w14:paraId="07196A1E"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406</w:t>
            </w:r>
          </w:p>
        </w:tc>
      </w:tr>
      <w:tr w:rsidR="007A3DDE" w:rsidRPr="007A3DDE" w14:paraId="485CAAA0" w14:textId="77777777" w:rsidTr="00BE1DC9">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679B33F6"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48255B94"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w:t>
            </w:r>
          </w:p>
        </w:tc>
        <w:tc>
          <w:tcPr>
            <w:tcW w:w="1616" w:type="dxa"/>
            <w:tcBorders>
              <w:bottom w:val="single" w:sz="2" w:space="0" w:color="auto"/>
              <w:right w:val="single" w:sz="12" w:space="0" w:color="auto"/>
            </w:tcBorders>
            <w:shd w:val="clear" w:color="auto" w:fill="auto"/>
            <w:vAlign w:val="center"/>
          </w:tcPr>
          <w:p w14:paraId="5C37163B"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23</w:t>
            </w:r>
          </w:p>
        </w:tc>
      </w:tr>
      <w:tr w:rsidR="007A3DDE" w:rsidRPr="007A3DDE" w14:paraId="7F5067F8" w14:textId="77777777" w:rsidTr="00BE1DC9">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260AAA1F"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022D339E"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307</w:t>
            </w:r>
          </w:p>
        </w:tc>
        <w:tc>
          <w:tcPr>
            <w:tcW w:w="1616" w:type="dxa"/>
            <w:tcBorders>
              <w:top w:val="single" w:sz="2" w:space="0" w:color="auto"/>
              <w:bottom w:val="single" w:sz="12" w:space="0" w:color="auto"/>
              <w:right w:val="single" w:sz="12" w:space="0" w:color="auto"/>
            </w:tcBorders>
            <w:shd w:val="clear" w:color="auto" w:fill="auto"/>
            <w:vAlign w:val="center"/>
          </w:tcPr>
          <w:p w14:paraId="1B21EB66"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496</w:t>
            </w:r>
          </w:p>
        </w:tc>
      </w:tr>
      <w:tr w:rsidR="007A3DDE" w:rsidRPr="007A3DDE" w14:paraId="09D90020"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AB1839D"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1712F4E1"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w:t>
            </w:r>
          </w:p>
        </w:tc>
        <w:tc>
          <w:tcPr>
            <w:tcW w:w="1616" w:type="dxa"/>
            <w:tcBorders>
              <w:top w:val="single" w:sz="12" w:space="0" w:color="auto"/>
              <w:right w:val="single" w:sz="12" w:space="0" w:color="auto"/>
            </w:tcBorders>
            <w:shd w:val="clear" w:color="auto" w:fill="auto"/>
            <w:vAlign w:val="center"/>
          </w:tcPr>
          <w:p w14:paraId="4D492338"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w:t>
            </w:r>
          </w:p>
        </w:tc>
      </w:tr>
      <w:tr w:rsidR="007A3DDE" w:rsidRPr="007A3DDE" w14:paraId="62353717"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4E68ADD"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7B6A25CF"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142</w:t>
            </w:r>
          </w:p>
        </w:tc>
        <w:tc>
          <w:tcPr>
            <w:tcW w:w="1616" w:type="dxa"/>
            <w:tcBorders>
              <w:bottom w:val="single" w:sz="12" w:space="0" w:color="auto"/>
              <w:right w:val="single" w:sz="12" w:space="0" w:color="auto"/>
            </w:tcBorders>
            <w:shd w:val="clear" w:color="auto" w:fill="auto"/>
            <w:vAlign w:val="center"/>
          </w:tcPr>
          <w:p w14:paraId="32397B20"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62</w:t>
            </w:r>
          </w:p>
        </w:tc>
      </w:tr>
    </w:tbl>
    <w:p w14:paraId="1B1119C6" w14:textId="77777777" w:rsidR="00E1452E" w:rsidRDefault="00E1452E" w:rsidP="00434727">
      <w:pPr>
        <w:jc w:val="both"/>
        <w:rPr>
          <w:rFonts w:ascii="Courier New" w:hAnsi="Courier New" w:cs="Courier New"/>
        </w:rPr>
      </w:pPr>
    </w:p>
    <w:p w14:paraId="326DDC21" w14:textId="108ADE3B" w:rsidR="00E1452E" w:rsidRDefault="00E1452E">
      <w:pPr>
        <w:rPr>
          <w:rFonts w:ascii="Courier New" w:hAnsi="Courier New" w:cs="Courier New"/>
        </w:rPr>
      </w:pPr>
      <w:r>
        <w:rPr>
          <w:rFonts w:ascii="Courier New" w:hAnsi="Courier New" w:cs="Courier New"/>
        </w:rPr>
        <w:br w:type="page"/>
      </w:r>
    </w:p>
    <w:p w14:paraId="4B027A15" w14:textId="62C44591" w:rsidR="00E1452E" w:rsidRDefault="00E1452E" w:rsidP="00E1452E">
      <w:pPr>
        <w:pStyle w:val="Zvrenet03"/>
      </w:pPr>
      <w:bookmarkStart w:id="140" w:name="_Toc107298500"/>
      <w:r>
        <w:lastRenderedPageBreak/>
        <w:t>Středisko volného času Moravská Ostrava</w:t>
      </w:r>
      <w:bookmarkEnd w:id="140"/>
    </w:p>
    <w:p w14:paraId="2715B7CA"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r w:rsidRPr="007A3DDE">
        <w:rPr>
          <w:rFonts w:ascii="Courier New" w:eastAsia="Times New Roman" w:hAnsi="Courier New" w:cs="Courier New"/>
          <w:lang w:eastAsia="cs-CZ"/>
        </w:rPr>
        <w:t xml:space="preserve">Pro rok 2021 byl organizaci zastupitelstvem města schválen </w:t>
      </w:r>
      <w:r w:rsidRPr="007A3DDE">
        <w:rPr>
          <w:rFonts w:ascii="Courier New" w:eastAsia="Times New Roman" w:hAnsi="Courier New" w:cs="Courier New"/>
          <w:b/>
          <w:lang w:eastAsia="cs-CZ"/>
        </w:rPr>
        <w:t>neinvestiční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2 486 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(včetně příspěvku na odpisy ze svěřeného majetku ve výši 715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a účelových příspěvků z Fondu životního prostředí SMO v celkové výši 150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a to 120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konání akce Den Země a 30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na zajištění osvětové akce Badatelský svět), který byl v průběhu roku upraven na částku </w:t>
      </w:r>
      <w:r w:rsidRPr="007A3DDE">
        <w:rPr>
          <w:rFonts w:ascii="Courier New" w:eastAsia="Times New Roman" w:hAnsi="Courier New" w:cs="Courier New"/>
          <w:b/>
          <w:lang w:eastAsia="cs-CZ"/>
        </w:rPr>
        <w:t>4 218 </w:t>
      </w:r>
      <w:proofErr w:type="spellStart"/>
      <w:r w:rsidRPr="007A3DDE">
        <w:rPr>
          <w:rFonts w:ascii="Courier New" w:eastAsia="Times New Roman" w:hAnsi="Courier New" w:cs="Courier New"/>
          <w:b/>
          <w:lang w:eastAsia="cs-CZ"/>
        </w:rPr>
        <w:t>tis.Kč</w:t>
      </w:r>
      <w:proofErr w:type="spellEnd"/>
      <w:r w:rsidRPr="007A3DDE">
        <w:rPr>
          <w:rFonts w:ascii="Courier New" w:eastAsia="Times New Roman" w:hAnsi="Courier New" w:cs="Courier New"/>
          <w:lang w:eastAsia="cs-CZ"/>
        </w:rPr>
        <w:t xml:space="preserve"> (včetně průtokových dotací prostřednictvím zřizovatele), a to následovně</w:t>
      </w:r>
    </w:p>
    <w:p w14:paraId="0738986D"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213C517C" w14:textId="77777777" w:rsidR="007A3DDE" w:rsidRPr="007A3DDE" w:rsidRDefault="007A3DDE" w:rsidP="007A3DDE">
      <w:pPr>
        <w:tabs>
          <w:tab w:val="right" w:pos="9923"/>
        </w:tabs>
        <w:spacing w:after="0" w:line="240" w:lineRule="auto"/>
        <w:jc w:val="both"/>
        <w:rPr>
          <w:rFonts w:ascii="Courier New" w:eastAsia="Times New Roman" w:hAnsi="Courier New" w:cs="Courier New"/>
          <w:b/>
          <w:lang w:eastAsia="cs-CZ"/>
        </w:rPr>
      </w:pPr>
      <w:r w:rsidRPr="007A3DDE">
        <w:rPr>
          <w:rFonts w:ascii="Courier New" w:eastAsia="Times New Roman" w:hAnsi="Courier New" w:cs="Courier New"/>
          <w:b/>
          <w:lang w:eastAsia="cs-CZ"/>
        </w:rPr>
        <w:t>z rozpočtu odboru školství a sportu</w:t>
      </w:r>
    </w:p>
    <w:p w14:paraId="220ECB41"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dofinancování projektu Letní kempy</w:t>
      </w:r>
      <w:r w:rsidRPr="007A3DDE">
        <w:rPr>
          <w:rFonts w:ascii="Courier New" w:eastAsia="Times New Roman" w:hAnsi="Courier New" w:cs="Times New Roman"/>
          <w:lang w:eastAsia="cs-CZ"/>
        </w:rPr>
        <w:tab/>
        <w:t>30 </w:t>
      </w:r>
      <w:proofErr w:type="spellStart"/>
      <w:proofErr w:type="gramStart"/>
      <w:r w:rsidRPr="007A3DDE">
        <w:rPr>
          <w:rFonts w:ascii="Courier New" w:eastAsia="Times New Roman" w:hAnsi="Courier New" w:cs="Times New Roman"/>
          <w:lang w:eastAsia="cs-CZ"/>
        </w:rPr>
        <w:t>tis.Kč</w:t>
      </w:r>
      <w:proofErr w:type="spellEnd"/>
      <w:proofErr w:type="gramEnd"/>
    </w:p>
    <w:p w14:paraId="2C9841D9"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projekt v rámci výběrového řízení na podporu školství</w:t>
      </w:r>
    </w:p>
    <w:p w14:paraId="6822F560"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Přidej se k nám</w:t>
      </w:r>
      <w:r w:rsidRPr="007A3DDE">
        <w:rPr>
          <w:rFonts w:ascii="Courier New" w:eastAsia="Times New Roman" w:hAnsi="Courier New" w:cs="Courier New"/>
          <w:lang w:eastAsia="cs-CZ"/>
        </w:rPr>
        <w:tab/>
        <w:t>200 </w:t>
      </w:r>
      <w:proofErr w:type="spellStart"/>
      <w:proofErr w:type="gramStart"/>
      <w:r w:rsidRPr="007A3DDE">
        <w:rPr>
          <w:rFonts w:ascii="Courier New" w:eastAsia="Times New Roman" w:hAnsi="Courier New" w:cs="Courier New"/>
          <w:lang w:eastAsia="cs-CZ"/>
        </w:rPr>
        <w:t>tis.Kč</w:t>
      </w:r>
      <w:proofErr w:type="spellEnd"/>
      <w:proofErr w:type="gramEnd"/>
    </w:p>
    <w:p w14:paraId="202C520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projekty v rámci výběrového řízení na podporu </w:t>
      </w:r>
      <w:proofErr w:type="spellStart"/>
      <w:r w:rsidRPr="007A3DDE">
        <w:rPr>
          <w:rFonts w:ascii="Courier New" w:eastAsia="Times New Roman" w:hAnsi="Courier New" w:cs="Courier New"/>
          <w:lang w:eastAsia="cs-CZ"/>
        </w:rPr>
        <w:t>VaT</w:t>
      </w:r>
      <w:proofErr w:type="spellEnd"/>
    </w:p>
    <w:p w14:paraId="5F53641A"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Objektiv 2021 – soutěž v technických dovednostech</w:t>
      </w:r>
      <w:r w:rsidRPr="007A3DDE">
        <w:rPr>
          <w:rFonts w:ascii="Courier New" w:eastAsia="Times New Roman" w:hAnsi="Courier New" w:cs="Times New Roman"/>
          <w:lang w:eastAsia="cs-CZ"/>
        </w:rPr>
        <w:tab/>
        <w:t>250 </w:t>
      </w:r>
      <w:proofErr w:type="spellStart"/>
      <w:proofErr w:type="gramStart"/>
      <w:r w:rsidRPr="007A3DDE">
        <w:rPr>
          <w:rFonts w:ascii="Courier New" w:eastAsia="Times New Roman" w:hAnsi="Courier New" w:cs="Times New Roman"/>
          <w:lang w:eastAsia="cs-CZ"/>
        </w:rPr>
        <w:t>tis.Kč</w:t>
      </w:r>
      <w:proofErr w:type="spellEnd"/>
      <w:proofErr w:type="gramEnd"/>
    </w:p>
    <w:p w14:paraId="1D3434EE"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DIMENZE – vědecké centrum virtuální reality</w:t>
      </w:r>
      <w:r w:rsidRPr="007A3DDE">
        <w:rPr>
          <w:rFonts w:ascii="Courier New" w:eastAsia="Times New Roman" w:hAnsi="Courier New" w:cs="Times New Roman"/>
          <w:lang w:eastAsia="cs-CZ"/>
        </w:rPr>
        <w:tab/>
        <w:t>293 </w:t>
      </w:r>
      <w:proofErr w:type="spellStart"/>
      <w:proofErr w:type="gramStart"/>
      <w:r w:rsidRPr="007A3DDE">
        <w:rPr>
          <w:rFonts w:ascii="Courier New" w:eastAsia="Times New Roman" w:hAnsi="Courier New" w:cs="Times New Roman"/>
          <w:lang w:eastAsia="cs-CZ"/>
        </w:rPr>
        <w:t>tis.Kč</w:t>
      </w:r>
      <w:proofErr w:type="spellEnd"/>
      <w:proofErr w:type="gramEnd"/>
    </w:p>
    <w:p w14:paraId="76DF4F1F"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7A3DDE">
        <w:rPr>
          <w:rFonts w:ascii="Courier New" w:eastAsia="Times New Roman" w:hAnsi="Courier New" w:cs="Courier New"/>
          <w:b/>
          <w:lang w:eastAsia="cs-CZ"/>
        </w:rPr>
        <w:t>z rozpočtu MSK</w:t>
      </w:r>
    </w:p>
    <w:p w14:paraId="6FEB4F18"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Odborné, kariérové a polytechnické vzdělávání v MSK II</w:t>
      </w:r>
      <w:r w:rsidRPr="007A3DDE">
        <w:rPr>
          <w:rFonts w:ascii="Courier New" w:eastAsia="Times New Roman" w:hAnsi="Courier New" w:cs="Courier New"/>
          <w:lang w:eastAsia="cs-CZ"/>
        </w:rPr>
        <w:tab/>
        <w:t>70 </w:t>
      </w:r>
      <w:proofErr w:type="spellStart"/>
      <w:proofErr w:type="gramStart"/>
      <w:r w:rsidRPr="007A3DDE">
        <w:rPr>
          <w:rFonts w:ascii="Courier New" w:eastAsia="Times New Roman" w:hAnsi="Courier New" w:cs="Courier New"/>
          <w:lang w:eastAsia="cs-CZ"/>
        </w:rPr>
        <w:t>tis.Kč</w:t>
      </w:r>
      <w:proofErr w:type="spellEnd"/>
      <w:proofErr w:type="gramEnd"/>
    </w:p>
    <w:p w14:paraId="31464F38"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organizace okresních a krajských kol soutěží MŠMT</w:t>
      </w:r>
      <w:r w:rsidRPr="007A3DDE">
        <w:rPr>
          <w:rFonts w:ascii="Courier New" w:eastAsia="Times New Roman" w:hAnsi="Courier New" w:cs="Courier New"/>
          <w:lang w:eastAsia="cs-CZ"/>
        </w:rPr>
        <w:tab/>
        <w:t>294 </w:t>
      </w:r>
      <w:proofErr w:type="spellStart"/>
      <w:proofErr w:type="gramStart"/>
      <w:r w:rsidRPr="007A3DDE">
        <w:rPr>
          <w:rFonts w:ascii="Courier New" w:eastAsia="Times New Roman" w:hAnsi="Courier New" w:cs="Courier New"/>
          <w:lang w:eastAsia="cs-CZ"/>
        </w:rPr>
        <w:t>tis.Kč</w:t>
      </w:r>
      <w:proofErr w:type="spellEnd"/>
      <w:proofErr w:type="gramEnd"/>
    </w:p>
    <w:p w14:paraId="7159E8CA"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7A3DDE">
        <w:rPr>
          <w:rFonts w:ascii="Courier New" w:eastAsia="Times New Roman" w:hAnsi="Courier New" w:cs="Courier New"/>
          <w:b/>
          <w:lang w:eastAsia="cs-CZ"/>
        </w:rPr>
        <w:t>ze státního rozpočtu</w:t>
      </w:r>
    </w:p>
    <w:p w14:paraId="2144783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Letní kempy 2021</w:t>
      </w:r>
      <w:r w:rsidRPr="007A3DDE">
        <w:rPr>
          <w:rFonts w:ascii="Courier New" w:eastAsia="Times New Roman" w:hAnsi="Courier New" w:cs="Courier New"/>
          <w:lang w:eastAsia="cs-CZ"/>
        </w:rPr>
        <w:tab/>
        <w:t>60 </w:t>
      </w:r>
      <w:proofErr w:type="spellStart"/>
      <w:proofErr w:type="gramStart"/>
      <w:r w:rsidRPr="007A3DDE">
        <w:rPr>
          <w:rFonts w:ascii="Courier New" w:eastAsia="Times New Roman" w:hAnsi="Courier New" w:cs="Courier New"/>
          <w:lang w:eastAsia="cs-CZ"/>
        </w:rPr>
        <w:t>tis.Kč</w:t>
      </w:r>
      <w:proofErr w:type="spellEnd"/>
      <w:proofErr w:type="gramEnd"/>
    </w:p>
    <w:p w14:paraId="5AC54A2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organizace okresních a krajských kol soutěží MŠMT</w:t>
      </w:r>
      <w:r w:rsidRPr="007A3DDE">
        <w:rPr>
          <w:rFonts w:ascii="Courier New" w:eastAsia="Times New Roman" w:hAnsi="Courier New" w:cs="Courier New"/>
          <w:lang w:eastAsia="cs-CZ"/>
        </w:rPr>
        <w:tab/>
        <w:t>535 </w:t>
      </w:r>
      <w:proofErr w:type="spellStart"/>
      <w:proofErr w:type="gramStart"/>
      <w:r w:rsidRPr="007A3DDE">
        <w:rPr>
          <w:rFonts w:ascii="Courier New" w:eastAsia="Times New Roman" w:hAnsi="Courier New" w:cs="Courier New"/>
          <w:lang w:eastAsia="cs-CZ"/>
        </w:rPr>
        <w:t>tis.Kč</w:t>
      </w:r>
      <w:proofErr w:type="spellEnd"/>
      <w:proofErr w:type="gramEnd"/>
    </w:p>
    <w:p w14:paraId="5DBB528C" w14:textId="77777777" w:rsidR="007A3DDE" w:rsidRPr="007A3DDE" w:rsidRDefault="007A3DDE" w:rsidP="007A3DDE">
      <w:pPr>
        <w:tabs>
          <w:tab w:val="right" w:pos="9923"/>
        </w:tabs>
        <w:spacing w:after="0" w:line="240" w:lineRule="auto"/>
        <w:jc w:val="both"/>
        <w:rPr>
          <w:rFonts w:ascii="Courier New" w:eastAsia="Times New Roman" w:hAnsi="Courier New" w:cs="Courier New"/>
          <w:lang w:eastAsia="cs-CZ"/>
        </w:rPr>
      </w:pPr>
    </w:p>
    <w:p w14:paraId="765AB985"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Takto upravený neinvestiční příspěvek se nerovná výši provozní dotace (viz tabulka níže), která je o 10 186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vyšší. Rozdíl je tvořen</w:t>
      </w:r>
    </w:p>
    <w:p w14:paraId="118C1C6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příspěvkem na krytí přímých výdajů na vzdělávání</w:t>
      </w:r>
      <w:r w:rsidRPr="007A3DDE">
        <w:rPr>
          <w:rFonts w:ascii="Courier New" w:eastAsia="Times New Roman" w:hAnsi="Courier New" w:cs="Courier New"/>
          <w:lang w:eastAsia="cs-CZ"/>
        </w:rPr>
        <w:tab/>
        <w:t>+ 9 219 </w:t>
      </w:r>
      <w:proofErr w:type="spellStart"/>
      <w:proofErr w:type="gramStart"/>
      <w:r w:rsidRPr="007A3DDE">
        <w:rPr>
          <w:rFonts w:ascii="Courier New" w:eastAsia="Times New Roman" w:hAnsi="Courier New" w:cs="Courier New"/>
          <w:lang w:eastAsia="cs-CZ"/>
        </w:rPr>
        <w:t>tis.Kč</w:t>
      </w:r>
      <w:proofErr w:type="spellEnd"/>
      <w:proofErr w:type="gramEnd"/>
    </w:p>
    <w:p w14:paraId="472A634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proúčtováním snížení stavu transferů na pořízení</w:t>
      </w:r>
    </w:p>
    <w:p w14:paraId="402F55B0"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dlouhodobého majetku ve věcné a časové souvislosti</w:t>
      </w:r>
      <w:r w:rsidRPr="007A3DDE">
        <w:rPr>
          <w:rFonts w:ascii="Courier New" w:eastAsia="Times New Roman" w:hAnsi="Courier New" w:cs="Courier New"/>
          <w:lang w:eastAsia="cs-CZ"/>
        </w:rPr>
        <w:tab/>
        <w:t>+   425 </w:t>
      </w:r>
      <w:proofErr w:type="spellStart"/>
      <w:proofErr w:type="gramStart"/>
      <w:r w:rsidRPr="007A3DDE">
        <w:rPr>
          <w:rFonts w:ascii="Courier New" w:eastAsia="Times New Roman" w:hAnsi="Courier New" w:cs="Courier New"/>
          <w:lang w:eastAsia="cs-CZ"/>
        </w:rPr>
        <w:t>tis.Kč</w:t>
      </w:r>
      <w:proofErr w:type="spellEnd"/>
      <w:proofErr w:type="gramEnd"/>
    </w:p>
    <w:p w14:paraId="72F711EF"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předpisem pohledávky v rámci FV příspěvku na odpisy</w:t>
      </w:r>
      <w:r w:rsidRPr="007A3DDE">
        <w:rPr>
          <w:rFonts w:ascii="Courier New" w:eastAsia="Times New Roman" w:hAnsi="Courier New" w:cs="Courier New"/>
          <w:lang w:eastAsia="cs-CZ"/>
        </w:rPr>
        <w:tab/>
        <w:t>+    23 </w:t>
      </w:r>
      <w:proofErr w:type="spellStart"/>
      <w:proofErr w:type="gramStart"/>
      <w:r w:rsidRPr="007A3DDE">
        <w:rPr>
          <w:rFonts w:ascii="Courier New" w:eastAsia="Times New Roman" w:hAnsi="Courier New" w:cs="Courier New"/>
          <w:lang w:eastAsia="cs-CZ"/>
        </w:rPr>
        <w:t>tis.Kč</w:t>
      </w:r>
      <w:proofErr w:type="spellEnd"/>
      <w:proofErr w:type="gramEnd"/>
    </w:p>
    <w:p w14:paraId="0B77E53B"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v průběhu roku vrácenou částí nečerpaných účel. transferů</w:t>
      </w:r>
      <w:r w:rsidRPr="007A3DDE">
        <w:rPr>
          <w:rFonts w:ascii="Courier New" w:eastAsia="Times New Roman" w:hAnsi="Courier New" w:cs="Courier New"/>
          <w:lang w:eastAsia="cs-CZ"/>
        </w:rPr>
        <w:tab/>
        <w:t>-   109 </w:t>
      </w:r>
      <w:proofErr w:type="spellStart"/>
      <w:proofErr w:type="gramStart"/>
      <w:r w:rsidRPr="007A3DDE">
        <w:rPr>
          <w:rFonts w:ascii="Courier New" w:eastAsia="Times New Roman" w:hAnsi="Courier New" w:cs="Courier New"/>
          <w:lang w:eastAsia="cs-CZ"/>
        </w:rPr>
        <w:t>tis.Kč</w:t>
      </w:r>
      <w:proofErr w:type="spellEnd"/>
      <w:proofErr w:type="gramEnd"/>
    </w:p>
    <w:p w14:paraId="11A1AF0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účelovými příspěvky převedenými k čerpání z minulých let</w:t>
      </w:r>
    </w:p>
    <w:p w14:paraId="02C44191"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projekt Objektiv 2020</w:t>
      </w:r>
      <w:r w:rsidRPr="007A3DDE">
        <w:rPr>
          <w:rFonts w:ascii="Courier New" w:eastAsia="Times New Roman" w:hAnsi="Courier New" w:cs="Times New Roman"/>
          <w:lang w:eastAsia="cs-CZ"/>
        </w:rPr>
        <w:tab/>
        <w:t>+    52 </w:t>
      </w:r>
      <w:proofErr w:type="spellStart"/>
      <w:proofErr w:type="gramStart"/>
      <w:r w:rsidRPr="007A3DDE">
        <w:rPr>
          <w:rFonts w:ascii="Courier New" w:eastAsia="Times New Roman" w:hAnsi="Courier New" w:cs="Times New Roman"/>
          <w:lang w:eastAsia="cs-CZ"/>
        </w:rPr>
        <w:t>tis.Kč</w:t>
      </w:r>
      <w:proofErr w:type="spellEnd"/>
      <w:proofErr w:type="gramEnd"/>
    </w:p>
    <w:p w14:paraId="3E13F69F"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projekt Rozvíjej své nadání</w:t>
      </w:r>
      <w:r w:rsidRPr="007A3DDE">
        <w:rPr>
          <w:rFonts w:ascii="Courier New" w:eastAsia="Times New Roman" w:hAnsi="Courier New" w:cs="Times New Roman"/>
          <w:lang w:eastAsia="cs-CZ"/>
        </w:rPr>
        <w:tab/>
        <w:t>+    57 </w:t>
      </w:r>
      <w:proofErr w:type="spellStart"/>
      <w:proofErr w:type="gramStart"/>
      <w:r w:rsidRPr="007A3DDE">
        <w:rPr>
          <w:rFonts w:ascii="Courier New" w:eastAsia="Times New Roman" w:hAnsi="Courier New" w:cs="Times New Roman"/>
          <w:lang w:eastAsia="cs-CZ"/>
        </w:rPr>
        <w:t>tis.Kč</w:t>
      </w:r>
      <w:proofErr w:type="spellEnd"/>
      <w:proofErr w:type="gramEnd"/>
    </w:p>
    <w:p w14:paraId="1EE90C48" w14:textId="77777777" w:rsidR="007A3DDE" w:rsidRPr="007A3DDE" w:rsidRDefault="007A3DDE" w:rsidP="007A3DDE">
      <w:pPr>
        <w:tabs>
          <w:tab w:val="right" w:pos="9922"/>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podpora distanční výuky</w:t>
      </w:r>
      <w:r w:rsidRPr="007A3DDE">
        <w:rPr>
          <w:rFonts w:ascii="Courier New" w:eastAsia="Times New Roman" w:hAnsi="Courier New" w:cs="Times New Roman"/>
          <w:lang w:eastAsia="cs-CZ"/>
        </w:rPr>
        <w:tab/>
        <w:t>+   224 </w:t>
      </w:r>
      <w:proofErr w:type="spellStart"/>
      <w:proofErr w:type="gramStart"/>
      <w:r w:rsidRPr="007A3DDE">
        <w:rPr>
          <w:rFonts w:ascii="Courier New" w:eastAsia="Times New Roman" w:hAnsi="Courier New" w:cs="Times New Roman"/>
          <w:lang w:eastAsia="cs-CZ"/>
        </w:rPr>
        <w:t>tis.Kč</w:t>
      </w:r>
      <w:proofErr w:type="spellEnd"/>
      <w:proofErr w:type="gramEnd"/>
    </w:p>
    <w:p w14:paraId="6D88DA74"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oprava vodovodních rozvodů venkovního sociálního zařízení</w:t>
      </w:r>
    </w:p>
    <w:p w14:paraId="36318C1A"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na táborové základně Klokočůvek a podpora činnosti</w:t>
      </w:r>
      <w:r w:rsidRPr="007A3DDE">
        <w:rPr>
          <w:rFonts w:ascii="Courier New" w:eastAsia="Times New Roman" w:hAnsi="Courier New" w:cs="Times New Roman"/>
          <w:lang w:eastAsia="cs-CZ"/>
        </w:rPr>
        <w:tab/>
        <w:t>+   463 </w:t>
      </w:r>
      <w:proofErr w:type="spellStart"/>
      <w:proofErr w:type="gramStart"/>
      <w:r w:rsidRPr="007A3DDE">
        <w:rPr>
          <w:rFonts w:ascii="Courier New" w:eastAsia="Times New Roman" w:hAnsi="Courier New" w:cs="Times New Roman"/>
          <w:lang w:eastAsia="cs-CZ"/>
        </w:rPr>
        <w:t>tis.Kč</w:t>
      </w:r>
      <w:proofErr w:type="spellEnd"/>
      <w:proofErr w:type="gramEnd"/>
    </w:p>
    <w:p w14:paraId="25D893F1" w14:textId="77777777" w:rsidR="007A3DDE" w:rsidRPr="007A3DDE" w:rsidRDefault="007A3DDE" w:rsidP="007A3DDE">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účelovými transfery převedenými k čerpání do roku 2022</w:t>
      </w:r>
    </w:p>
    <w:p w14:paraId="00B05DDF"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  – Odborné, kariérové a polytechnické vzdělávání v MSK II</w:t>
      </w:r>
      <w:r w:rsidRPr="007A3DDE">
        <w:rPr>
          <w:rFonts w:ascii="Courier New" w:eastAsia="Times New Roman" w:hAnsi="Courier New" w:cs="Courier New"/>
          <w:lang w:eastAsia="cs-CZ"/>
        </w:rPr>
        <w:tab/>
        <w:t>-     2 </w:t>
      </w:r>
      <w:proofErr w:type="spellStart"/>
      <w:proofErr w:type="gramStart"/>
      <w:r w:rsidRPr="007A3DDE">
        <w:rPr>
          <w:rFonts w:ascii="Courier New" w:eastAsia="Times New Roman" w:hAnsi="Courier New" w:cs="Courier New"/>
          <w:lang w:eastAsia="cs-CZ"/>
        </w:rPr>
        <w:t>tis.Kč</w:t>
      </w:r>
      <w:proofErr w:type="spellEnd"/>
      <w:proofErr w:type="gramEnd"/>
    </w:p>
    <w:p w14:paraId="090DD4E9" w14:textId="77777777" w:rsidR="007A3DDE" w:rsidRPr="007A3DDE" w:rsidRDefault="007A3DDE" w:rsidP="007A3DDE">
      <w:pPr>
        <w:tabs>
          <w:tab w:val="right" w:pos="9923"/>
        </w:tabs>
        <w:spacing w:after="0" w:line="240" w:lineRule="auto"/>
        <w:jc w:val="both"/>
        <w:rPr>
          <w:rFonts w:ascii="Courier New" w:eastAsia="Times New Roman" w:hAnsi="Courier New" w:cs="Times New Roman"/>
          <w:lang w:eastAsia="cs-CZ"/>
        </w:rPr>
      </w:pPr>
      <w:r w:rsidRPr="007A3DDE">
        <w:rPr>
          <w:rFonts w:ascii="Courier New" w:eastAsia="Times New Roman" w:hAnsi="Courier New" w:cs="Times New Roman"/>
          <w:lang w:eastAsia="cs-CZ"/>
        </w:rPr>
        <w:t xml:space="preserve">  </w:t>
      </w:r>
      <w:r w:rsidRPr="007A3DDE">
        <w:rPr>
          <w:rFonts w:ascii="Courier New" w:eastAsia="Times New Roman" w:hAnsi="Courier New" w:cs="Courier New"/>
          <w:lang w:eastAsia="cs-CZ"/>
        </w:rPr>
        <w:t>–</w:t>
      </w:r>
      <w:r w:rsidRPr="007A3DDE">
        <w:rPr>
          <w:rFonts w:ascii="Courier New" w:eastAsia="Times New Roman" w:hAnsi="Courier New" w:cs="Times New Roman"/>
          <w:lang w:eastAsia="cs-CZ"/>
        </w:rPr>
        <w:t xml:space="preserve"> projekt Objektiv 2021</w:t>
      </w:r>
      <w:r w:rsidRPr="007A3DDE">
        <w:rPr>
          <w:rFonts w:ascii="Courier New" w:eastAsia="Times New Roman" w:hAnsi="Courier New" w:cs="Times New Roman"/>
          <w:lang w:eastAsia="cs-CZ"/>
        </w:rPr>
        <w:tab/>
        <w:t>-   166 </w:t>
      </w:r>
      <w:proofErr w:type="spellStart"/>
      <w:proofErr w:type="gramStart"/>
      <w:r w:rsidRPr="007A3DDE">
        <w:rPr>
          <w:rFonts w:ascii="Courier New" w:eastAsia="Times New Roman" w:hAnsi="Courier New" w:cs="Times New Roman"/>
          <w:lang w:eastAsia="cs-CZ"/>
        </w:rPr>
        <w:t>tis.Kč</w:t>
      </w:r>
      <w:proofErr w:type="spellEnd"/>
      <w:proofErr w:type="gramEnd"/>
    </w:p>
    <w:p w14:paraId="72AD9827"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7A3DDE" w:rsidRPr="007A3DDE" w14:paraId="365DC143" w14:textId="77777777" w:rsidTr="00BE1DC9">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08B30DA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581EF304"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18 415 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181BD03F" w14:textId="77777777" w:rsidTr="00BE1DC9">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45CBF4E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C7EA89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21699EC"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485 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7047088" w14:textId="77777777" w:rsidTr="00BE1DC9">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7E10CEBC" w14:textId="77777777" w:rsidR="007A3DDE" w:rsidRPr="007A3DDE" w:rsidRDefault="007A3DDE" w:rsidP="007A3DDE">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5D7F7E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94F6C8F"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2 255 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32D1F6C8"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305DEF4B"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EB1DA9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81B1A7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501 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90B646C"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BF5240F"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6751F47"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63DB9B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1 655 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95A3796" w14:textId="77777777" w:rsidTr="00BE1DC9">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518582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1F9BC1C"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4B25B02"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10 759 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241E180B"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751369D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4D0D3C6"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A5904E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1 526 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7D2E0927" w14:textId="77777777" w:rsidTr="00BE1DC9">
        <w:trPr>
          <w:trHeight w:val="275"/>
          <w:jc w:val="center"/>
        </w:trPr>
        <w:tc>
          <w:tcPr>
            <w:tcW w:w="877" w:type="dxa"/>
            <w:gridSpan w:val="2"/>
            <w:vMerge/>
            <w:tcBorders>
              <w:left w:val="single" w:sz="12" w:space="0" w:color="auto"/>
              <w:right w:val="single" w:sz="2" w:space="0" w:color="auto"/>
            </w:tcBorders>
            <w:shd w:val="clear" w:color="auto" w:fill="auto"/>
            <w:vAlign w:val="center"/>
          </w:tcPr>
          <w:p w14:paraId="318D16B8"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CAD5794"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1058E39"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1 715 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0B8F4640" w14:textId="77777777" w:rsidTr="00BE1DC9">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6A222576"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3B04094B"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4E54B87"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6C876A1C"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1286AE50"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3D9FB38"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4 028 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3BB646D5"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1FE9B0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3F8F0456"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CA61D13"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786 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B679E36" w14:textId="77777777" w:rsidTr="00BE1DC9">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5AC826A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B7ED2BE"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14 404 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29776EC4" w14:textId="77777777" w:rsidTr="00BE1DC9">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312D59A1"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33D4516D"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3449790"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9 219 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5BB8D10A" w14:textId="77777777" w:rsidTr="00BE1DC9">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65E12DFE"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AAE4C7B"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7A3DDE">
              <w:rPr>
                <w:rFonts w:ascii="Calibri" w:eastAsia="Times New Roman" w:hAnsi="Calibri" w:cs="Courier New"/>
                <w:b/>
                <w:lang w:eastAsia="cs-CZ"/>
              </w:rPr>
              <w:t>17 </w:t>
            </w:r>
            <w:proofErr w:type="spellStart"/>
            <w:proofErr w:type="gramStart"/>
            <w:r w:rsidRPr="007A3DDE">
              <w:rPr>
                <w:rFonts w:ascii="Calibri" w:eastAsia="Times New Roman" w:hAnsi="Calibri" w:cs="Courier New"/>
                <w:b/>
                <w:lang w:eastAsia="cs-CZ"/>
              </w:rPr>
              <w:t>tis.Kč</w:t>
            </w:r>
            <w:proofErr w:type="spellEnd"/>
            <w:proofErr w:type="gramEnd"/>
          </w:p>
        </w:tc>
      </w:tr>
      <w:tr w:rsidR="007A3DDE" w:rsidRPr="007A3DDE" w14:paraId="0E9E0E29" w14:textId="77777777" w:rsidTr="00BE1DC9">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5C385BFA"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92D5C82" w14:textId="77777777" w:rsidR="007A3DDE" w:rsidRPr="007A3DDE" w:rsidRDefault="007A3DDE" w:rsidP="007A3DDE">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C42ED7F" w14:textId="77777777" w:rsidR="007A3DDE" w:rsidRPr="007A3DDE" w:rsidRDefault="007A3DDE" w:rsidP="007A3DDE">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284 </w:t>
            </w:r>
            <w:proofErr w:type="spellStart"/>
            <w:proofErr w:type="gramStart"/>
            <w:r w:rsidRPr="007A3DDE">
              <w:rPr>
                <w:rFonts w:ascii="Calibri" w:eastAsia="Times New Roman" w:hAnsi="Calibri" w:cs="Courier New"/>
                <w:lang w:eastAsia="cs-CZ"/>
              </w:rPr>
              <w:t>tis.Kč</w:t>
            </w:r>
            <w:proofErr w:type="spellEnd"/>
            <w:proofErr w:type="gramEnd"/>
          </w:p>
        </w:tc>
      </w:tr>
      <w:tr w:rsidR="007A3DDE" w:rsidRPr="007A3DDE" w14:paraId="0C602944" w14:textId="77777777" w:rsidTr="00BE1DC9">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6091F962"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5B19112C" w14:textId="77777777" w:rsidR="007A3DDE" w:rsidRPr="007A3DDE" w:rsidRDefault="007A3DDE" w:rsidP="007A3DDE">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7A3DDE">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BB4A664" w14:textId="77777777" w:rsidR="007A3DDE" w:rsidRPr="007A3DDE" w:rsidRDefault="007A3DDE" w:rsidP="007A3DDE">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301 </w:t>
            </w:r>
            <w:proofErr w:type="spellStart"/>
            <w:proofErr w:type="gramStart"/>
            <w:r w:rsidRPr="007A3DDE">
              <w:rPr>
                <w:rFonts w:ascii="Calibri" w:eastAsia="Times New Roman" w:hAnsi="Calibri" w:cs="Courier New"/>
                <w:lang w:eastAsia="cs-CZ"/>
              </w:rPr>
              <w:t>tis.Kč</w:t>
            </w:r>
            <w:proofErr w:type="spellEnd"/>
            <w:proofErr w:type="gramEnd"/>
          </w:p>
        </w:tc>
      </w:tr>
    </w:tbl>
    <w:p w14:paraId="601BCE9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5D0B213"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Organizace vykázala za rok 2021 </w:t>
      </w:r>
      <w:r w:rsidRPr="007A3DDE">
        <w:rPr>
          <w:rFonts w:ascii="Courier New" w:eastAsia="Times New Roman" w:hAnsi="Courier New" w:cs="Courier New"/>
          <w:b/>
          <w:bCs/>
          <w:lang w:eastAsia="cs-CZ"/>
        </w:rPr>
        <w:t>zlepšený výsledek hospodaření ve výši 17 342,91 Kč</w:t>
      </w:r>
      <w:r w:rsidRPr="007A3DDE">
        <w:rPr>
          <w:rFonts w:ascii="Courier New" w:eastAsia="Times New Roman" w:hAnsi="Courier New" w:cs="Courier New"/>
          <w:lang w:eastAsia="cs-CZ"/>
        </w:rPr>
        <w:t>, z toho v hlavní činnosti byl vykázán zhoršený výsledek hospodaření ve výši 284 001,42 Kč, který byl plně kompenzován a překročen ziskem z doplňkové činnosti ve výši 301 344,33 Kč (pronájmy). Hospodaření organizace v roce 2021 bylo ovlivněno celosvětovou pandemií covid-19, v důsledku které byl provoz organizace v souladu s nařízenými vládními opatřeními pro veřejnost omezen či zcela uzavřen, a která měla vliv jak na zvýšené náklady (nákup ochranných a dezinfekčních prostředků, testování), tak na výpadek na straně příjmů (zápisné do zájmových útvarů, příjmy z nepravidelné činnosti, krátkodobé pronájmy), ale přinesla také výraznou úsporu na straně nákladů (snížení provozních výdajů v době omezení či uzavření provozu – zejména nižší odměny externím zaměstnancům na základě dohod o provedení práce nebo činnosti, nižší náklady za dopravu na pobytové akce). Výsledek hospodaření byl rovněž ovlivněn dočasným zastavením provozu na táborové základně Klokočůvek z důvodu závažné poruchy vodojemu, vyššími náklady na dovybavení výukovými pomůckami, zařízením IT a učeben a neplánovanými náklady na služby spojené s řešením dalších havarijních stavů (např. čištění kanalizace, stavebně technické průzkumy). Pozitivně se do výsledku hospodaření promítá zapojení vnitřních rezerv organizace (fondu odměn k vyplacení odměn zaměstnancům, rezervního fondu k dalšímu rozvoji činnosti a investičního fondu k financování oprav svěřeného majetku) a zisk z doplňkové činnosti (dlouhodobé pronájmy). Výše uvedený výsledek hospodaření organizace za rok 2021 byl rozdělen do příslušných fondů následovně</w:t>
      </w:r>
    </w:p>
    <w:p w14:paraId="524C401E"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fondu odměn</w:t>
      </w:r>
      <w:r w:rsidRPr="007A3DDE">
        <w:rPr>
          <w:rFonts w:ascii="Courier New" w:eastAsia="Times New Roman" w:hAnsi="Courier New" w:cs="Courier New"/>
          <w:lang w:eastAsia="cs-CZ"/>
        </w:rPr>
        <w:tab/>
        <w:t>13 800,00 Kč,</w:t>
      </w:r>
    </w:p>
    <w:p w14:paraId="5244A819" w14:textId="77777777" w:rsidR="007A3DDE" w:rsidRPr="007A3DDE" w:rsidRDefault="007A3DDE" w:rsidP="006A5456">
      <w:pPr>
        <w:numPr>
          <w:ilvl w:val="0"/>
          <w:numId w:val="11"/>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do rezervního fondu</w:t>
      </w:r>
      <w:r w:rsidRPr="007A3DDE">
        <w:rPr>
          <w:rFonts w:ascii="Courier New" w:eastAsia="Times New Roman" w:hAnsi="Courier New" w:cs="Courier New"/>
          <w:lang w:eastAsia="cs-CZ"/>
        </w:rPr>
        <w:tab/>
        <w:t>3 542,91 Kč.</w:t>
      </w:r>
    </w:p>
    <w:p w14:paraId="2EF1A1D2"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6D9CDD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průběhu roku byly na účet SMO vráceny nedočerpané části zřizovatelem poskytnutých účelových příspěvků v celkové výši 331 966,29 Kč, a to z podpořených akcí „Objektiv 2020 – krajské a celostátní kolo soutěže v technických dovednostech“ (205 728,00 Kč), „Rozvíjej své nadání – podpora technické a čtenářské gramotnosti dětí, žáků a studentů“ (45 112,29 Kč), „Den Země 2021“ (57 752,00 Kč) a „Přidej se k nám“ (23 374,00 Kč). V průběhu roku byla prostřednictvím zřizovatele vrácena do rozpočtu Ministerstva školství, mládeže a tělovýchovy nečerpaná </w:t>
      </w:r>
      <w:r w:rsidRPr="007A3DDE">
        <w:rPr>
          <w:rFonts w:ascii="Courier New" w:eastAsia="Times New Roman" w:hAnsi="Courier New" w:cs="Courier New"/>
          <w:lang w:eastAsia="cs-CZ"/>
        </w:rPr>
        <w:lastRenderedPageBreak/>
        <w:t xml:space="preserve">část ve výši 27 408,00 Kč z dotace poskytnuté na organizaci okresních a krajských kol soutěží MŠMT. Ostatní nedočerpané účelové neinvestiční příspěvky a dotace od zřizovatele a z rozpočtu MSK budou v souladu se schválenými podmínkami předmětem čerpání roku 2022. V rámci </w:t>
      </w:r>
      <w:r w:rsidRPr="007A3DDE">
        <w:rPr>
          <w:rFonts w:ascii="Courier New" w:eastAsia="Times New Roman" w:hAnsi="Courier New" w:cs="Courier New"/>
          <w:b/>
          <w:lang w:eastAsia="cs-CZ"/>
        </w:rPr>
        <w:t>finančního vypořádání</w:t>
      </w:r>
      <w:r w:rsidRPr="007A3DDE">
        <w:rPr>
          <w:rFonts w:ascii="Courier New" w:eastAsia="Times New Roman" w:hAnsi="Courier New" w:cs="Courier New"/>
          <w:lang w:eastAsia="cs-CZ"/>
        </w:rPr>
        <w:t xml:space="preserve"> příspěvku na odpisy ze svěřeného majetku </w:t>
      </w:r>
      <w:r w:rsidRPr="007A3DDE">
        <w:rPr>
          <w:rFonts w:ascii="Courier New" w:eastAsia="Times New Roman" w:hAnsi="Courier New" w:cs="Courier New"/>
          <w:b/>
          <w:bCs/>
          <w:lang w:eastAsia="cs-CZ"/>
        </w:rPr>
        <w:t>dokryje</w:t>
      </w:r>
      <w:r w:rsidRPr="007A3DDE">
        <w:rPr>
          <w:rFonts w:ascii="Courier New" w:eastAsia="Times New Roman" w:hAnsi="Courier New" w:cs="Courier New"/>
          <w:lang w:eastAsia="cs-CZ"/>
        </w:rPr>
        <w:t xml:space="preserve"> zřizovatel organizaci rozdíl mezi skutečnou a plánovanou výší odpisů částkou </w:t>
      </w:r>
      <w:r w:rsidRPr="007A3DDE">
        <w:rPr>
          <w:rFonts w:ascii="Courier New" w:eastAsia="Times New Roman" w:hAnsi="Courier New" w:cs="Courier New"/>
          <w:b/>
          <w:lang w:eastAsia="cs-CZ"/>
        </w:rPr>
        <w:t>22 627,50 Kč</w:t>
      </w:r>
      <w:r w:rsidRPr="007A3DDE">
        <w:rPr>
          <w:rFonts w:ascii="Courier New" w:eastAsia="Times New Roman" w:hAnsi="Courier New" w:cs="Courier New"/>
          <w:lang w:eastAsia="cs-CZ"/>
        </w:rPr>
        <w:t>.</w:t>
      </w:r>
    </w:p>
    <w:p w14:paraId="6CBB18DB"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0B582A4"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 roce 2020 byl organizaci schválen a poskytnut účelový </w:t>
      </w:r>
      <w:r w:rsidRPr="007A3DDE">
        <w:rPr>
          <w:rFonts w:ascii="Courier New" w:eastAsia="Times New Roman" w:hAnsi="Courier New" w:cs="Courier New"/>
          <w:b/>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lang w:eastAsia="cs-CZ"/>
        </w:rPr>
        <w:t>60 </w:t>
      </w:r>
      <w:proofErr w:type="spellStart"/>
      <w:proofErr w:type="gramStart"/>
      <w:r w:rsidRPr="007A3DDE">
        <w:rPr>
          <w:rFonts w:ascii="Courier New" w:eastAsia="Times New Roman" w:hAnsi="Courier New" w:cs="Courier New"/>
          <w:b/>
          <w:lang w:eastAsia="cs-CZ"/>
        </w:rPr>
        <w:t>tis.Kč</w:t>
      </w:r>
      <w:proofErr w:type="spellEnd"/>
      <w:proofErr w:type="gramEnd"/>
      <w:r w:rsidRPr="007A3DDE">
        <w:rPr>
          <w:rFonts w:ascii="Courier New" w:eastAsia="Times New Roman" w:hAnsi="Courier New" w:cs="Courier New"/>
          <w:lang w:eastAsia="cs-CZ"/>
        </w:rPr>
        <w:t xml:space="preserve"> určený na </w:t>
      </w:r>
      <w:r w:rsidRPr="007A3DDE">
        <w:rPr>
          <w:rFonts w:ascii="Courier New" w:eastAsia="Times New Roman" w:hAnsi="Courier New" w:cs="Courier New"/>
          <w:b/>
          <w:lang w:eastAsia="cs-CZ"/>
        </w:rPr>
        <w:t>pořízení přístroje na gravírování a vyřezávání</w:t>
      </w:r>
      <w:r w:rsidRPr="007A3DDE">
        <w:rPr>
          <w:rFonts w:ascii="Courier New" w:eastAsia="Times New Roman" w:hAnsi="Courier New" w:cs="Courier New"/>
          <w:lang w:eastAsia="cs-CZ"/>
        </w:rPr>
        <w:t xml:space="preserve"> (v rámci podpořeného projektu „Rozvíjej své nadání – podpora technické a čtenářské gramotnosti dětí, žáků a studentů“). Z příspěvku nebylo v roce 2020 čerpáno, ve sledovaném období byl čerpán v plné výši. Z vlastních prostředků investičního fondu organizace dofinancovala předmětný nákup částkou </w:t>
      </w:r>
      <w:r w:rsidRPr="007A3DDE">
        <w:rPr>
          <w:rFonts w:ascii="Courier New" w:eastAsia="Times New Roman" w:hAnsi="Courier New" w:cs="Courier New"/>
          <w:b/>
          <w:bCs/>
          <w:lang w:eastAsia="cs-CZ"/>
        </w:rPr>
        <w:t>22 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w:t>
      </w:r>
    </w:p>
    <w:p w14:paraId="2E61BBC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66E625D"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 xml:space="preserve">Ve sledovaném období byl organizaci schválen a poskytnut účelový </w:t>
      </w:r>
      <w:r w:rsidRPr="007A3DDE">
        <w:rPr>
          <w:rFonts w:ascii="Courier New" w:eastAsia="Times New Roman" w:hAnsi="Courier New" w:cs="Courier New"/>
          <w:b/>
          <w:bCs/>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bCs/>
          <w:lang w:eastAsia="cs-CZ"/>
        </w:rPr>
        <w:t>107 </w:t>
      </w:r>
      <w:proofErr w:type="spellStart"/>
      <w:proofErr w:type="gramStart"/>
      <w:r w:rsidRPr="007A3DDE">
        <w:rPr>
          <w:rFonts w:ascii="Courier New" w:eastAsia="Times New Roman" w:hAnsi="Courier New" w:cs="Courier New"/>
          <w:b/>
          <w:bCs/>
          <w:lang w:eastAsia="cs-CZ"/>
        </w:rPr>
        <w:t>tis.Kč</w:t>
      </w:r>
      <w:proofErr w:type="spellEnd"/>
      <w:proofErr w:type="gramEnd"/>
      <w:r w:rsidRPr="007A3DDE">
        <w:rPr>
          <w:rFonts w:ascii="Courier New" w:eastAsia="Times New Roman" w:hAnsi="Courier New" w:cs="Courier New"/>
          <w:lang w:eastAsia="cs-CZ"/>
        </w:rPr>
        <w:t xml:space="preserve"> určený na realizaci investiční části akce „</w:t>
      </w:r>
      <w:r w:rsidRPr="007A3DDE">
        <w:rPr>
          <w:rFonts w:ascii="Courier New" w:eastAsia="Times New Roman" w:hAnsi="Courier New" w:cs="Courier New"/>
          <w:b/>
          <w:bCs/>
          <w:lang w:eastAsia="cs-CZ"/>
        </w:rPr>
        <w:t>DIMENZE – vědecké centrum virtuální reality</w:t>
      </w:r>
      <w:r w:rsidRPr="007A3DDE">
        <w:rPr>
          <w:rFonts w:ascii="Courier New" w:eastAsia="Times New Roman" w:hAnsi="Courier New" w:cs="Courier New"/>
          <w:lang w:eastAsia="cs-CZ"/>
        </w:rPr>
        <w:t xml:space="preserve">“ (pořízení výukového softwaru). Příspěvek byl ve sledovaném období vyčerpán v plné výši. Z vlastních prostředků investičního fondu organizace dofinancovala předmětný nákup částkou </w:t>
      </w:r>
      <w:r w:rsidRPr="007A3DDE">
        <w:rPr>
          <w:rFonts w:ascii="Courier New" w:eastAsia="Times New Roman" w:hAnsi="Courier New" w:cs="Courier New"/>
          <w:b/>
          <w:bCs/>
          <w:lang w:eastAsia="cs-CZ"/>
        </w:rPr>
        <w:t>4 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xml:space="preserve">. Dále byl ve sledovaném období organizaci schválen a poskytnut účelový </w:t>
      </w:r>
      <w:r w:rsidRPr="007A3DDE">
        <w:rPr>
          <w:rFonts w:ascii="Courier New" w:eastAsia="Times New Roman" w:hAnsi="Courier New" w:cs="Courier New"/>
          <w:b/>
          <w:bCs/>
          <w:lang w:eastAsia="cs-CZ"/>
        </w:rPr>
        <w:t>investiční příspěvek</w:t>
      </w:r>
      <w:r w:rsidRPr="007A3DDE">
        <w:rPr>
          <w:rFonts w:ascii="Courier New" w:eastAsia="Times New Roman" w:hAnsi="Courier New" w:cs="Courier New"/>
          <w:lang w:eastAsia="cs-CZ"/>
        </w:rPr>
        <w:t xml:space="preserve"> ve výši </w:t>
      </w:r>
      <w:r w:rsidRPr="007A3DDE">
        <w:rPr>
          <w:rFonts w:ascii="Courier New" w:eastAsia="Times New Roman" w:hAnsi="Courier New" w:cs="Courier New"/>
          <w:b/>
          <w:bCs/>
          <w:lang w:eastAsia="cs-CZ"/>
        </w:rPr>
        <w:t>3 500 </w:t>
      </w:r>
      <w:proofErr w:type="spellStart"/>
      <w:proofErr w:type="gramStart"/>
      <w:r w:rsidRPr="007A3DDE">
        <w:rPr>
          <w:rFonts w:ascii="Courier New" w:eastAsia="Times New Roman" w:hAnsi="Courier New" w:cs="Courier New"/>
          <w:b/>
          <w:bCs/>
          <w:lang w:eastAsia="cs-CZ"/>
        </w:rPr>
        <w:t>tis.Kč</w:t>
      </w:r>
      <w:proofErr w:type="spellEnd"/>
      <w:proofErr w:type="gramEnd"/>
      <w:r w:rsidRPr="007A3DDE">
        <w:rPr>
          <w:rFonts w:ascii="Courier New" w:eastAsia="Times New Roman" w:hAnsi="Courier New" w:cs="Courier New"/>
          <w:lang w:eastAsia="cs-CZ"/>
        </w:rPr>
        <w:t xml:space="preserve"> určený na </w:t>
      </w:r>
      <w:r w:rsidRPr="007A3DDE">
        <w:rPr>
          <w:rFonts w:ascii="Courier New" w:eastAsia="Times New Roman" w:hAnsi="Courier New" w:cs="Courier New"/>
          <w:b/>
          <w:bCs/>
          <w:lang w:eastAsia="cs-CZ"/>
        </w:rPr>
        <w:t>řešení havarijního stavu střechy tělocvičny</w:t>
      </w:r>
      <w:r w:rsidRPr="007A3DDE">
        <w:rPr>
          <w:rFonts w:ascii="Courier New" w:eastAsia="Times New Roman" w:hAnsi="Courier New" w:cs="Courier New"/>
          <w:lang w:eastAsia="cs-CZ"/>
        </w:rPr>
        <w:t xml:space="preserve"> (z příspěvku byla uhrazena projektová dokumentace na úpravu systému hromosvodů pro opravenou střechu a statický posudek střechy v celkové výši </w:t>
      </w:r>
      <w:r w:rsidRPr="007A3DDE">
        <w:rPr>
          <w:rFonts w:ascii="Courier New" w:eastAsia="Times New Roman" w:hAnsi="Courier New" w:cs="Courier New"/>
          <w:b/>
          <w:bCs/>
          <w:lang w:eastAsia="cs-CZ"/>
        </w:rPr>
        <w:t>51 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xml:space="preserve">) a ve výši </w:t>
      </w:r>
      <w:r w:rsidRPr="007A3DDE">
        <w:rPr>
          <w:rFonts w:ascii="Courier New" w:eastAsia="Times New Roman" w:hAnsi="Courier New" w:cs="Courier New"/>
          <w:b/>
          <w:bCs/>
          <w:lang w:eastAsia="cs-CZ"/>
        </w:rPr>
        <w:t>1 845 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xml:space="preserve"> určený na </w:t>
      </w:r>
      <w:r w:rsidRPr="007A3DDE">
        <w:rPr>
          <w:rFonts w:ascii="Courier New" w:eastAsia="Times New Roman" w:hAnsi="Courier New" w:cs="Courier New"/>
          <w:b/>
          <w:bCs/>
          <w:lang w:eastAsia="cs-CZ"/>
        </w:rPr>
        <w:t>rekonstrukci rozvodů ústředního vytápění</w:t>
      </w:r>
      <w:r w:rsidRPr="007A3DDE">
        <w:rPr>
          <w:rFonts w:ascii="Courier New" w:eastAsia="Times New Roman" w:hAnsi="Courier New" w:cs="Courier New"/>
          <w:lang w:eastAsia="cs-CZ"/>
        </w:rPr>
        <w:t xml:space="preserve"> (z příspěvku byla uhrazena projektová dokumentace ve výši </w:t>
      </w:r>
      <w:r w:rsidRPr="007A3DDE">
        <w:rPr>
          <w:rFonts w:ascii="Courier New" w:eastAsia="Times New Roman" w:hAnsi="Courier New" w:cs="Courier New"/>
          <w:b/>
          <w:bCs/>
          <w:lang w:eastAsia="cs-CZ"/>
        </w:rPr>
        <w:t>115 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V souladu se schválenými podmínkami bude čerpání zbývající části poskytnutých investičních příspěvků předmětem roku 2022.</w:t>
      </w:r>
    </w:p>
    <w:p w14:paraId="03C08126"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B274FEC"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Vedle dofinancování akcí hrazených z investičních příspěvků (ve výši 26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organizace z vlastních prostředků </w:t>
      </w:r>
      <w:r w:rsidRPr="007A3DDE">
        <w:rPr>
          <w:rFonts w:ascii="Courier New" w:eastAsia="Times New Roman" w:hAnsi="Courier New" w:cs="Courier New"/>
          <w:b/>
          <w:bCs/>
          <w:lang w:eastAsia="cs-CZ"/>
        </w:rPr>
        <w:t>investičního fondu</w:t>
      </w:r>
      <w:r w:rsidRPr="007A3DDE">
        <w:rPr>
          <w:rFonts w:ascii="Courier New" w:eastAsia="Times New Roman" w:hAnsi="Courier New" w:cs="Courier New"/>
          <w:lang w:eastAsia="cs-CZ"/>
        </w:rPr>
        <w:t xml:space="preserve"> pořídila dlouhodobý majetek (venkovní bezpečnostní mříže a elektronický zabezpečovací systém pro TZ Spálov, interiérové žaluzie, dotykový panel, soubor nábytku atd.) v částce </w:t>
      </w:r>
      <w:r w:rsidRPr="007A3DDE">
        <w:rPr>
          <w:rFonts w:ascii="Courier New" w:eastAsia="Times New Roman" w:hAnsi="Courier New" w:cs="Courier New"/>
          <w:b/>
          <w:bCs/>
          <w:lang w:eastAsia="cs-CZ"/>
        </w:rPr>
        <w:t>906 </w:t>
      </w:r>
      <w:proofErr w:type="spellStart"/>
      <w:r w:rsidRPr="007A3DDE">
        <w:rPr>
          <w:rFonts w:ascii="Courier New" w:eastAsia="Times New Roman" w:hAnsi="Courier New" w:cs="Courier New"/>
          <w:b/>
          <w:bCs/>
          <w:lang w:eastAsia="cs-CZ"/>
        </w:rPr>
        <w:t>tis.Kč</w:t>
      </w:r>
      <w:proofErr w:type="spellEnd"/>
      <w:r w:rsidRPr="007A3DDE">
        <w:rPr>
          <w:rFonts w:ascii="Courier New" w:eastAsia="Times New Roman" w:hAnsi="Courier New" w:cs="Courier New"/>
          <w:lang w:eastAsia="cs-CZ"/>
        </w:rPr>
        <w:t>. Dále organizace financovala z investičního fondu větší opravy a údržbu majetku v hodnotě 61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(oprava vzduchotechniky a vodovodních rozvodů venkovního sociálního zařízení TZ Spálov).</w:t>
      </w:r>
    </w:p>
    <w:p w14:paraId="7E31BE4A"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55E0781" w14:textId="77777777" w:rsidR="007A3DDE" w:rsidRPr="007A3DDE" w:rsidRDefault="007A3DDE" w:rsidP="007A3DD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7A3DDE">
        <w:rPr>
          <w:rFonts w:ascii="Courier New" w:eastAsia="Times New Roman" w:hAnsi="Courier New" w:cs="Courier New"/>
          <w:lang w:eastAsia="cs-CZ"/>
        </w:rPr>
        <w:t>Za rok 2021 vykázala organizace průměrný evidenční přepočtený stav pracovníků v počtu 16,65 s průměrnou mzdou ve výši 35 225 Kč. Organizace vykázala k 31.12.2021 pohledávky ve výši 971 </w:t>
      </w:r>
      <w:proofErr w:type="spellStart"/>
      <w:proofErr w:type="gramStart"/>
      <w:r w:rsidRPr="007A3DDE">
        <w:rPr>
          <w:rFonts w:ascii="Courier New" w:eastAsia="Times New Roman" w:hAnsi="Courier New" w:cs="Courier New"/>
          <w:lang w:eastAsia="cs-CZ"/>
        </w:rPr>
        <w:t>tis.Kč</w:t>
      </w:r>
      <w:proofErr w:type="spellEnd"/>
      <w:proofErr w:type="gramEnd"/>
      <w:r w:rsidRPr="007A3DDE">
        <w:rPr>
          <w:rFonts w:ascii="Courier New" w:eastAsia="Times New Roman" w:hAnsi="Courier New" w:cs="Courier New"/>
          <w:lang w:eastAsia="cs-CZ"/>
        </w:rPr>
        <w:t xml:space="preserve"> a závazky ve výši 2 475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krátkodobého charakteru a dlouhodobé závazky ve výši 70 </w:t>
      </w:r>
      <w:proofErr w:type="spellStart"/>
      <w:r w:rsidRPr="007A3DDE">
        <w:rPr>
          <w:rFonts w:ascii="Courier New" w:eastAsia="Times New Roman" w:hAnsi="Courier New" w:cs="Courier New"/>
          <w:lang w:eastAsia="cs-CZ"/>
        </w:rPr>
        <w:t>tis.Kč</w:t>
      </w:r>
      <w:proofErr w:type="spellEnd"/>
      <w:r w:rsidRPr="007A3DDE">
        <w:rPr>
          <w:rFonts w:ascii="Courier New" w:eastAsia="Times New Roman" w:hAnsi="Courier New" w:cs="Courier New"/>
          <w:lang w:eastAsia="cs-CZ"/>
        </w:rPr>
        <w:t xml:space="preserve"> (dotace z MSK na „Odborné, kariérové a polytechnické vzdělávání v MSK II.“).</w:t>
      </w:r>
    </w:p>
    <w:p w14:paraId="1352CBFD" w14:textId="77777777" w:rsidR="007A3DDE" w:rsidRPr="007A3DDE" w:rsidRDefault="007A3DDE" w:rsidP="007A3DDE">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7A3DDE" w:rsidRPr="007A3DDE" w14:paraId="71629CAF" w14:textId="77777777" w:rsidTr="00BE1DC9">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6A686081"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lastRenderedPageBreak/>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414B2C86"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2020</w:t>
            </w:r>
          </w:p>
        </w:tc>
        <w:tc>
          <w:tcPr>
            <w:tcW w:w="1616" w:type="dxa"/>
            <w:tcBorders>
              <w:top w:val="single" w:sz="12" w:space="0" w:color="auto"/>
              <w:bottom w:val="single" w:sz="12" w:space="0" w:color="auto"/>
              <w:right w:val="single" w:sz="12" w:space="0" w:color="auto"/>
            </w:tcBorders>
            <w:shd w:val="clear" w:color="auto" w:fill="D9D9D9"/>
            <w:vAlign w:val="center"/>
          </w:tcPr>
          <w:p w14:paraId="7BF7ED96" w14:textId="77777777" w:rsidR="007A3DDE" w:rsidRPr="007A3DDE" w:rsidRDefault="007A3DDE" w:rsidP="007A3DDE">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7A3DDE">
              <w:rPr>
                <w:rFonts w:ascii="Calibri" w:eastAsia="Times New Roman" w:hAnsi="Calibri" w:cs="Courier New"/>
                <w:b/>
                <w:lang w:eastAsia="cs-CZ"/>
              </w:rPr>
              <w:t>2021</w:t>
            </w:r>
          </w:p>
        </w:tc>
      </w:tr>
      <w:tr w:rsidR="007A3DDE" w:rsidRPr="007A3DDE" w14:paraId="67760F43"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F21D5E4"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00177076"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96</w:t>
            </w:r>
          </w:p>
        </w:tc>
        <w:tc>
          <w:tcPr>
            <w:tcW w:w="1616" w:type="dxa"/>
            <w:tcBorders>
              <w:top w:val="single" w:sz="12" w:space="0" w:color="auto"/>
              <w:right w:val="single" w:sz="12" w:space="0" w:color="auto"/>
            </w:tcBorders>
            <w:shd w:val="clear" w:color="auto" w:fill="auto"/>
            <w:vAlign w:val="center"/>
          </w:tcPr>
          <w:p w14:paraId="1E42103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92</w:t>
            </w:r>
          </w:p>
        </w:tc>
      </w:tr>
      <w:tr w:rsidR="007A3DDE" w:rsidRPr="007A3DDE" w14:paraId="22E14413"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73464AB"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7006BA1A"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1 089</w:t>
            </w:r>
          </w:p>
        </w:tc>
        <w:tc>
          <w:tcPr>
            <w:tcW w:w="1616" w:type="dxa"/>
            <w:tcBorders>
              <w:bottom w:val="single" w:sz="12" w:space="0" w:color="auto"/>
              <w:right w:val="single" w:sz="12" w:space="0" w:color="auto"/>
            </w:tcBorders>
            <w:shd w:val="clear" w:color="auto" w:fill="auto"/>
            <w:vAlign w:val="center"/>
          </w:tcPr>
          <w:p w14:paraId="4D1E6A4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834</w:t>
            </w:r>
          </w:p>
        </w:tc>
      </w:tr>
      <w:tr w:rsidR="007A3DDE" w:rsidRPr="007A3DDE" w14:paraId="4AC8F3B5"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6FD4B8B"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2E47E7A4"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185</w:t>
            </w:r>
          </w:p>
        </w:tc>
        <w:tc>
          <w:tcPr>
            <w:tcW w:w="1616" w:type="dxa"/>
            <w:tcBorders>
              <w:top w:val="single" w:sz="12" w:space="0" w:color="auto"/>
              <w:right w:val="single" w:sz="12" w:space="0" w:color="auto"/>
            </w:tcBorders>
            <w:shd w:val="clear" w:color="auto" w:fill="auto"/>
            <w:vAlign w:val="center"/>
          </w:tcPr>
          <w:p w14:paraId="178E57B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296</w:t>
            </w:r>
          </w:p>
        </w:tc>
      </w:tr>
      <w:tr w:rsidR="007A3DDE" w:rsidRPr="007A3DDE" w14:paraId="6D3409E7"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1A3A3ED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478ABBDD"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7 425</w:t>
            </w:r>
          </w:p>
        </w:tc>
        <w:tc>
          <w:tcPr>
            <w:tcW w:w="1616" w:type="dxa"/>
            <w:tcBorders>
              <w:bottom w:val="single" w:sz="12" w:space="0" w:color="auto"/>
              <w:right w:val="single" w:sz="12" w:space="0" w:color="auto"/>
            </w:tcBorders>
            <w:shd w:val="clear" w:color="auto" w:fill="auto"/>
            <w:vAlign w:val="center"/>
          </w:tcPr>
          <w:p w14:paraId="3055F8BC"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7 804</w:t>
            </w:r>
          </w:p>
        </w:tc>
      </w:tr>
      <w:tr w:rsidR="007A3DDE" w:rsidRPr="007A3DDE" w14:paraId="603DE42E"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06CD94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6AD95ED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14</w:t>
            </w:r>
          </w:p>
        </w:tc>
        <w:tc>
          <w:tcPr>
            <w:tcW w:w="1616" w:type="dxa"/>
            <w:tcBorders>
              <w:top w:val="single" w:sz="12" w:space="0" w:color="auto"/>
              <w:right w:val="single" w:sz="12" w:space="0" w:color="auto"/>
            </w:tcBorders>
            <w:shd w:val="clear" w:color="auto" w:fill="auto"/>
            <w:vAlign w:val="center"/>
          </w:tcPr>
          <w:p w14:paraId="3019938A"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31</w:t>
            </w:r>
          </w:p>
        </w:tc>
      </w:tr>
      <w:tr w:rsidR="007A3DDE" w:rsidRPr="007A3DDE" w14:paraId="173171DA"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167AAC1"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410E731F"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1 440</w:t>
            </w:r>
          </w:p>
        </w:tc>
        <w:tc>
          <w:tcPr>
            <w:tcW w:w="1616" w:type="dxa"/>
            <w:tcBorders>
              <w:bottom w:val="single" w:sz="12" w:space="0" w:color="auto"/>
              <w:right w:val="single" w:sz="12" w:space="0" w:color="auto"/>
            </w:tcBorders>
            <w:shd w:val="clear" w:color="auto" w:fill="auto"/>
            <w:vAlign w:val="center"/>
          </w:tcPr>
          <w:p w14:paraId="62635143"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5 411</w:t>
            </w:r>
          </w:p>
        </w:tc>
      </w:tr>
      <w:tr w:rsidR="007A3DDE" w:rsidRPr="007A3DDE" w14:paraId="3DEFE423" w14:textId="77777777" w:rsidTr="00BE1DC9">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5EE96AF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3BBA9852"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24</w:t>
            </w:r>
          </w:p>
        </w:tc>
        <w:tc>
          <w:tcPr>
            <w:tcW w:w="1616" w:type="dxa"/>
            <w:tcBorders>
              <w:bottom w:val="single" w:sz="2" w:space="0" w:color="auto"/>
              <w:right w:val="single" w:sz="12" w:space="0" w:color="auto"/>
            </w:tcBorders>
            <w:shd w:val="clear" w:color="auto" w:fill="auto"/>
            <w:vAlign w:val="center"/>
          </w:tcPr>
          <w:p w14:paraId="007259E9"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23</w:t>
            </w:r>
          </w:p>
        </w:tc>
      </w:tr>
      <w:tr w:rsidR="007A3DDE" w:rsidRPr="007A3DDE" w14:paraId="51D84B8E" w14:textId="77777777" w:rsidTr="00BE1DC9">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370FD7CD"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75D6A48B"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419</w:t>
            </w:r>
          </w:p>
        </w:tc>
        <w:tc>
          <w:tcPr>
            <w:tcW w:w="1616" w:type="dxa"/>
            <w:tcBorders>
              <w:top w:val="single" w:sz="2" w:space="0" w:color="auto"/>
              <w:bottom w:val="single" w:sz="12" w:space="0" w:color="auto"/>
              <w:right w:val="single" w:sz="12" w:space="0" w:color="auto"/>
            </w:tcBorders>
            <w:shd w:val="clear" w:color="auto" w:fill="auto"/>
            <w:vAlign w:val="center"/>
          </w:tcPr>
          <w:p w14:paraId="467356DE"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425</w:t>
            </w:r>
          </w:p>
        </w:tc>
      </w:tr>
      <w:tr w:rsidR="007A3DDE" w:rsidRPr="007A3DDE" w14:paraId="2B52DA4E" w14:textId="77777777" w:rsidTr="00BE1DC9">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71D7564F" w14:textId="77777777" w:rsidR="007A3DDE" w:rsidRPr="007A3DDE" w:rsidRDefault="007A3DDE" w:rsidP="007A3DDE">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6D16F8BA"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13</w:t>
            </w:r>
          </w:p>
        </w:tc>
        <w:tc>
          <w:tcPr>
            <w:tcW w:w="1616" w:type="dxa"/>
            <w:tcBorders>
              <w:top w:val="single" w:sz="12" w:space="0" w:color="auto"/>
              <w:right w:val="single" w:sz="12" w:space="0" w:color="auto"/>
            </w:tcBorders>
            <w:shd w:val="clear" w:color="auto" w:fill="auto"/>
            <w:vAlign w:val="center"/>
          </w:tcPr>
          <w:p w14:paraId="2550E44B" w14:textId="77777777" w:rsidR="007A3DDE" w:rsidRPr="007A3DDE" w:rsidRDefault="007A3DDE" w:rsidP="007A3DDE">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6</w:t>
            </w:r>
          </w:p>
        </w:tc>
      </w:tr>
      <w:tr w:rsidR="007A3DDE" w:rsidRPr="007A3DDE" w14:paraId="0C9FA302" w14:textId="77777777" w:rsidTr="00BE1DC9">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48D99A3" w14:textId="77777777" w:rsidR="007A3DDE" w:rsidRPr="007A3DDE" w:rsidRDefault="007A3DDE" w:rsidP="007A3DDE">
            <w:pPr>
              <w:overflowPunct w:val="0"/>
              <w:autoSpaceDE w:val="0"/>
              <w:autoSpaceDN w:val="0"/>
              <w:adjustRightInd w:val="0"/>
              <w:spacing w:after="0" w:line="240" w:lineRule="auto"/>
              <w:textAlignment w:val="baseline"/>
              <w:rPr>
                <w:rFonts w:ascii="Calibri" w:eastAsia="Times New Roman" w:hAnsi="Calibri" w:cs="Courier New"/>
                <w:lang w:eastAsia="cs-CZ"/>
              </w:rPr>
            </w:pPr>
            <w:r w:rsidRPr="007A3DDE">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674BB7A3"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396</w:t>
            </w:r>
          </w:p>
        </w:tc>
        <w:tc>
          <w:tcPr>
            <w:tcW w:w="1616" w:type="dxa"/>
            <w:tcBorders>
              <w:bottom w:val="single" w:sz="12" w:space="0" w:color="auto"/>
              <w:right w:val="single" w:sz="12" w:space="0" w:color="auto"/>
            </w:tcBorders>
            <w:shd w:val="clear" w:color="auto" w:fill="auto"/>
            <w:vAlign w:val="center"/>
          </w:tcPr>
          <w:p w14:paraId="5ED0D59C" w14:textId="77777777" w:rsidR="007A3DDE" w:rsidRPr="007A3DDE" w:rsidRDefault="007A3DDE" w:rsidP="007A3DDE">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7A3DDE">
              <w:rPr>
                <w:rFonts w:ascii="Calibri" w:eastAsia="Times New Roman" w:hAnsi="Calibri" w:cs="Courier New"/>
                <w:lang w:eastAsia="cs-CZ"/>
              </w:rPr>
              <w:t>128</w:t>
            </w:r>
          </w:p>
        </w:tc>
      </w:tr>
    </w:tbl>
    <w:p w14:paraId="633D3554" w14:textId="77777777" w:rsidR="007A3DDE" w:rsidRPr="007A3DDE" w:rsidRDefault="007A3DDE" w:rsidP="007A3DDE">
      <w:p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A7C3B7A" w14:textId="77777777" w:rsidR="00E1452E" w:rsidRDefault="00E1452E" w:rsidP="00434727">
      <w:pPr>
        <w:jc w:val="both"/>
        <w:rPr>
          <w:rFonts w:ascii="Courier New" w:hAnsi="Courier New" w:cs="Courier New"/>
        </w:rPr>
      </w:pPr>
    </w:p>
    <w:p w14:paraId="2B56EBA6" w14:textId="1EADB567" w:rsidR="00E1452E" w:rsidRDefault="00E1452E">
      <w:pPr>
        <w:rPr>
          <w:rFonts w:ascii="Courier New" w:hAnsi="Courier New" w:cs="Courier New"/>
        </w:rPr>
      </w:pPr>
      <w:r>
        <w:rPr>
          <w:rFonts w:ascii="Courier New" w:hAnsi="Courier New" w:cs="Courier New"/>
        </w:rPr>
        <w:br w:type="page"/>
      </w:r>
    </w:p>
    <w:p w14:paraId="28BF0FC3" w14:textId="23A8090E" w:rsidR="00F574B2" w:rsidRDefault="00F574B2" w:rsidP="00F574B2">
      <w:pPr>
        <w:pStyle w:val="Zvrenet02"/>
      </w:pPr>
      <w:bookmarkStart w:id="141" w:name="_Toc96107784"/>
      <w:bookmarkStart w:id="142" w:name="_Toc107298501"/>
      <w:r>
        <w:lastRenderedPageBreak/>
        <w:t>Ostatní příspěvkové organizace</w:t>
      </w:r>
      <w:bookmarkEnd w:id="141"/>
      <w:bookmarkEnd w:id="142"/>
    </w:p>
    <w:p w14:paraId="0329A657" w14:textId="090E7C83" w:rsidR="00E1452E" w:rsidRDefault="00E1452E" w:rsidP="00E1452E">
      <w:pPr>
        <w:pStyle w:val="Zvrenet03"/>
      </w:pPr>
      <w:bookmarkStart w:id="143" w:name="_Toc107298502"/>
      <w:r>
        <w:t>Zoologická zahrada a botanický park Ostrava</w:t>
      </w:r>
      <w:bookmarkEnd w:id="143"/>
    </w:p>
    <w:p w14:paraId="22D44B48" w14:textId="77777777"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b/>
          <w:bCs/>
          <w:lang w:eastAsia="cs-CZ"/>
        </w:rPr>
        <w:t>Schválený neinvestiční příspěvek</w:t>
      </w:r>
      <w:r w:rsidRPr="00B74963">
        <w:rPr>
          <w:rFonts w:ascii="Courier New" w:eastAsia="Times New Roman" w:hAnsi="Courier New" w:cs="Times New Roman"/>
          <w:lang w:eastAsia="cs-CZ"/>
        </w:rPr>
        <w:t xml:space="preserve"> ve výši </w:t>
      </w:r>
      <w:r w:rsidRPr="00B74963">
        <w:rPr>
          <w:rFonts w:ascii="Courier New" w:eastAsia="Times New Roman" w:hAnsi="Courier New" w:cs="Times New Roman"/>
          <w:b/>
          <w:lang w:eastAsia="cs-CZ"/>
        </w:rPr>
        <w:t>69 571</w:t>
      </w:r>
      <w:r w:rsidRPr="00B74963">
        <w:rPr>
          <w:rFonts w:ascii="Courier New" w:eastAsia="Times New Roman" w:hAnsi="Courier New" w:cs="Times New Roman"/>
          <w:lang w:eastAsia="cs-CZ"/>
        </w:rPr>
        <w:t> </w:t>
      </w:r>
      <w:proofErr w:type="spellStart"/>
      <w:proofErr w:type="gramStart"/>
      <w:r w:rsidRPr="00B74963">
        <w:rPr>
          <w:rFonts w:ascii="Courier New" w:eastAsia="Times New Roman" w:hAnsi="Courier New" w:cs="Times New Roman"/>
          <w:b/>
          <w:lang w:eastAsia="cs-CZ"/>
        </w:rPr>
        <w:t>tis.Kč</w:t>
      </w:r>
      <w:proofErr w:type="spellEnd"/>
      <w:proofErr w:type="gramEnd"/>
      <w:r w:rsidRPr="00B74963">
        <w:rPr>
          <w:rFonts w:ascii="Courier New" w:eastAsia="Times New Roman" w:hAnsi="Courier New" w:cs="Times New Roman"/>
          <w:b/>
          <w:lang w:eastAsia="cs-CZ"/>
        </w:rPr>
        <w:t xml:space="preserve"> </w:t>
      </w:r>
      <w:r w:rsidRPr="00B74963">
        <w:rPr>
          <w:rFonts w:ascii="Courier New" w:eastAsia="Times New Roman" w:hAnsi="Courier New" w:cs="Times New Roman"/>
          <w:lang w:eastAsia="cs-CZ"/>
        </w:rPr>
        <w:t xml:space="preserve">byl ve sledovaném období navýšen o </w:t>
      </w:r>
      <w:r w:rsidRPr="00B74963">
        <w:rPr>
          <w:rFonts w:ascii="Courier New" w:eastAsia="Times New Roman" w:hAnsi="Courier New" w:cs="Times New Roman"/>
          <w:b/>
          <w:lang w:eastAsia="cs-CZ"/>
        </w:rPr>
        <w:t>3 350 </w:t>
      </w:r>
      <w:proofErr w:type="spellStart"/>
      <w:r w:rsidRPr="00B74963">
        <w:rPr>
          <w:rFonts w:ascii="Courier New" w:eastAsia="Times New Roman" w:hAnsi="Courier New" w:cs="Times New Roman"/>
          <w:b/>
          <w:lang w:eastAsia="cs-CZ"/>
        </w:rPr>
        <w:t>tis.Kč</w:t>
      </w:r>
      <w:proofErr w:type="spellEnd"/>
      <w:r w:rsidRPr="00B74963">
        <w:rPr>
          <w:rFonts w:ascii="Courier New" w:eastAsia="Times New Roman" w:hAnsi="Courier New" w:cs="Times New Roman"/>
          <w:b/>
          <w:lang w:eastAsia="cs-CZ"/>
        </w:rPr>
        <w:t xml:space="preserve"> </w:t>
      </w:r>
      <w:r w:rsidRPr="00B74963">
        <w:rPr>
          <w:rFonts w:ascii="Courier New" w:eastAsia="Times New Roman" w:hAnsi="Courier New" w:cs="Times New Roman"/>
          <w:lang w:eastAsia="cs-CZ"/>
        </w:rPr>
        <w:t>a to následovně:</w:t>
      </w:r>
    </w:p>
    <w:p w14:paraId="4558C71F" w14:textId="77777777" w:rsidR="00B74963" w:rsidRPr="00B74963" w:rsidRDefault="00B74963" w:rsidP="00B74963">
      <w:pPr>
        <w:spacing w:after="0" w:line="240" w:lineRule="auto"/>
        <w:rPr>
          <w:rFonts w:ascii="Courier New" w:eastAsia="Times New Roman" w:hAnsi="Courier New" w:cs="Times New Roman"/>
          <w:lang w:eastAsia="cs-CZ"/>
        </w:rPr>
      </w:pPr>
    </w:p>
    <w:p w14:paraId="79DBD26A" w14:textId="77777777" w:rsidR="00B74963" w:rsidRPr="00B74963" w:rsidRDefault="00B74963" w:rsidP="00B74963">
      <w:pPr>
        <w:spacing w:after="0" w:line="240" w:lineRule="auto"/>
        <w:rPr>
          <w:rFonts w:ascii="Courier New" w:eastAsia="Times New Roman" w:hAnsi="Courier New" w:cs="Times New Roman"/>
          <w:b/>
          <w:lang w:eastAsia="cs-CZ"/>
        </w:rPr>
      </w:pPr>
      <w:r w:rsidRPr="00B74963">
        <w:rPr>
          <w:rFonts w:ascii="Courier New" w:eastAsia="Times New Roman" w:hAnsi="Courier New" w:cs="Times New Roman"/>
          <w:b/>
          <w:lang w:eastAsia="cs-CZ"/>
        </w:rPr>
        <w:t>ze státního rozpočtu</w:t>
      </w:r>
    </w:p>
    <w:p w14:paraId="01242AC4" w14:textId="66C0D617" w:rsidR="00B74963" w:rsidRPr="00B74963" w:rsidRDefault="00B74963" w:rsidP="00B74963">
      <w:pPr>
        <w:tabs>
          <w:tab w:val="right" w:pos="9923"/>
        </w:tabs>
        <w:spacing w:after="0" w:line="276" w:lineRule="auto"/>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MŽP – příspěvek zoologickým zahradám pro rok 2020 </w:t>
      </w:r>
      <w:r w:rsidRPr="00B74963">
        <w:rPr>
          <w:rFonts w:ascii="Courier New" w:eastAsia="Times New Roman" w:hAnsi="Courier New" w:cs="Times New Roman"/>
          <w:bCs/>
          <w:lang w:eastAsia="cs-CZ"/>
        </w:rPr>
        <w:tab/>
        <w:t xml:space="preserve">+ 4 230 </w:t>
      </w:r>
      <w:proofErr w:type="spellStart"/>
      <w:proofErr w:type="gramStart"/>
      <w:r w:rsidRPr="00B74963">
        <w:rPr>
          <w:rFonts w:ascii="Courier New" w:eastAsia="Times New Roman" w:hAnsi="Courier New" w:cs="Times New Roman"/>
          <w:bCs/>
          <w:lang w:eastAsia="cs-CZ"/>
        </w:rPr>
        <w:t>tis.Kč</w:t>
      </w:r>
      <w:proofErr w:type="spellEnd"/>
      <w:proofErr w:type="gramEnd"/>
    </w:p>
    <w:p w14:paraId="63895739" w14:textId="77777777" w:rsidR="00B74963" w:rsidRPr="00B74963" w:rsidRDefault="00B74963" w:rsidP="00B74963">
      <w:pPr>
        <w:tabs>
          <w:tab w:val="right" w:pos="9923"/>
        </w:tabs>
        <w:spacing w:after="0" w:line="240" w:lineRule="auto"/>
        <w:rPr>
          <w:rFonts w:ascii="Courier New" w:eastAsia="Times New Roman" w:hAnsi="Courier New" w:cs="Times New Roman"/>
          <w:b/>
          <w:bCs/>
          <w:lang w:eastAsia="cs-CZ"/>
        </w:rPr>
      </w:pPr>
      <w:r w:rsidRPr="00B74963">
        <w:rPr>
          <w:rFonts w:ascii="Courier New" w:eastAsia="Times New Roman" w:hAnsi="Courier New" w:cs="Times New Roman"/>
          <w:b/>
          <w:bCs/>
          <w:lang w:eastAsia="cs-CZ"/>
        </w:rPr>
        <w:t>z rozpočtu odboru strategického rozvoje</w:t>
      </w:r>
    </w:p>
    <w:p w14:paraId="26E4247D" w14:textId="77777777" w:rsidR="00B74963" w:rsidRPr="00B74963" w:rsidRDefault="00B74963" w:rsidP="00B74963">
      <w:pPr>
        <w:tabs>
          <w:tab w:val="right" w:pos="9923"/>
        </w:tabs>
        <w:spacing w:after="0" w:line="240" w:lineRule="auto"/>
        <w:rPr>
          <w:rFonts w:ascii="Courier New" w:eastAsia="Times New Roman" w:hAnsi="Courier New" w:cs="Times New Roman"/>
          <w:lang w:eastAsia="cs-CZ"/>
        </w:rPr>
      </w:pPr>
      <w:r w:rsidRPr="00B74963">
        <w:rPr>
          <w:rFonts w:ascii="Courier New" w:eastAsia="Times New Roman" w:hAnsi="Courier New" w:cs="Times New Roman"/>
          <w:lang w:eastAsia="cs-CZ"/>
        </w:rPr>
        <w:t xml:space="preserve">- projekt – Dvě koruny ze vstupu </w:t>
      </w:r>
      <w:r w:rsidRPr="00B74963">
        <w:rPr>
          <w:rFonts w:ascii="Courier New" w:eastAsia="Times New Roman" w:hAnsi="Courier New" w:cs="Times New Roman"/>
          <w:lang w:eastAsia="cs-CZ"/>
        </w:rPr>
        <w:tab/>
        <w:t xml:space="preserve">-   880 </w:t>
      </w:r>
      <w:proofErr w:type="spellStart"/>
      <w:proofErr w:type="gramStart"/>
      <w:r w:rsidRPr="00B74963">
        <w:rPr>
          <w:rFonts w:ascii="Courier New" w:eastAsia="Times New Roman" w:hAnsi="Courier New" w:cs="Times New Roman"/>
          <w:lang w:eastAsia="cs-CZ"/>
        </w:rPr>
        <w:t>tis.Kč</w:t>
      </w:r>
      <w:proofErr w:type="spellEnd"/>
      <w:proofErr w:type="gramEnd"/>
    </w:p>
    <w:p w14:paraId="19589B3E" w14:textId="77777777" w:rsidR="00B74963" w:rsidRPr="00B74963" w:rsidRDefault="00B74963" w:rsidP="00B74963">
      <w:pPr>
        <w:tabs>
          <w:tab w:val="right" w:pos="9923"/>
        </w:tabs>
        <w:spacing w:after="0" w:line="240" w:lineRule="auto"/>
        <w:rPr>
          <w:rFonts w:ascii="Courier New" w:eastAsia="Times New Roman" w:hAnsi="Courier New" w:cs="Times New Roman"/>
          <w:lang w:eastAsia="cs-CZ"/>
        </w:rPr>
      </w:pPr>
    </w:p>
    <w:p w14:paraId="7748461A" w14:textId="77777777"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b/>
          <w:bCs/>
          <w:lang w:eastAsia="cs-CZ"/>
        </w:rPr>
        <w:t xml:space="preserve">Z upraveného neinvestičního příspěvku </w:t>
      </w:r>
      <w:r w:rsidRPr="00B74963">
        <w:rPr>
          <w:rFonts w:ascii="Courier New" w:eastAsia="Times New Roman" w:hAnsi="Courier New" w:cs="Times New Roman"/>
          <w:lang w:eastAsia="cs-CZ"/>
        </w:rPr>
        <w:t xml:space="preserve">ve výši </w:t>
      </w:r>
      <w:r w:rsidRPr="00B74963">
        <w:rPr>
          <w:rFonts w:ascii="Courier New" w:eastAsia="Times New Roman" w:hAnsi="Courier New" w:cs="Times New Roman"/>
          <w:b/>
          <w:lang w:eastAsia="cs-CZ"/>
        </w:rPr>
        <w:t>72 921</w:t>
      </w:r>
      <w:r w:rsidRPr="00B74963">
        <w:rPr>
          <w:rFonts w:ascii="Courier New" w:eastAsia="Times New Roman" w:hAnsi="Courier New" w:cs="Times New Roman"/>
          <w:lang w:eastAsia="cs-CZ"/>
        </w:rPr>
        <w:t> </w:t>
      </w:r>
      <w:proofErr w:type="spellStart"/>
      <w:proofErr w:type="gramStart"/>
      <w:r w:rsidRPr="00B74963">
        <w:rPr>
          <w:rFonts w:ascii="Courier New" w:eastAsia="Times New Roman" w:hAnsi="Courier New" w:cs="Times New Roman"/>
          <w:b/>
          <w:bCs/>
          <w:lang w:eastAsia="cs-CZ"/>
        </w:rPr>
        <w:t>tis.Kč</w:t>
      </w:r>
      <w:proofErr w:type="spellEnd"/>
      <w:proofErr w:type="gramEnd"/>
      <w:r w:rsidRPr="00B74963">
        <w:rPr>
          <w:rFonts w:ascii="Courier New" w:eastAsia="Times New Roman" w:hAnsi="Courier New" w:cs="Times New Roman"/>
          <w:b/>
          <w:bCs/>
          <w:lang w:eastAsia="cs-CZ"/>
        </w:rPr>
        <w:t xml:space="preserve"> </w:t>
      </w:r>
      <w:r w:rsidRPr="00B74963">
        <w:rPr>
          <w:rFonts w:ascii="Courier New" w:eastAsia="Times New Roman" w:hAnsi="Courier New" w:cs="Times New Roman"/>
          <w:lang w:eastAsia="cs-CZ"/>
        </w:rPr>
        <w:t xml:space="preserve">bylo k 31.12.2021 organizaci poskytnuto </w:t>
      </w:r>
      <w:r w:rsidRPr="00B74963">
        <w:rPr>
          <w:rFonts w:ascii="Courier New" w:eastAsia="Times New Roman" w:hAnsi="Courier New" w:cs="Times New Roman"/>
          <w:b/>
          <w:lang w:eastAsia="cs-CZ"/>
        </w:rPr>
        <w:t>72 921 </w:t>
      </w:r>
      <w:proofErr w:type="spellStart"/>
      <w:r w:rsidRPr="00B74963">
        <w:rPr>
          <w:rFonts w:ascii="Courier New" w:eastAsia="Times New Roman" w:hAnsi="Courier New" w:cs="Times New Roman"/>
          <w:b/>
          <w:lang w:eastAsia="cs-CZ"/>
        </w:rPr>
        <w:t>tis.Kč</w:t>
      </w:r>
      <w:proofErr w:type="spellEnd"/>
      <w:r w:rsidRPr="00B74963">
        <w:rPr>
          <w:rFonts w:ascii="Courier New" w:eastAsia="Times New Roman" w:hAnsi="Courier New" w:cs="Times New Roman"/>
          <w:lang w:eastAsia="cs-CZ"/>
        </w:rPr>
        <w:t>. Tato částka se nerovná provozní dotaci, která je o 2 004 </w:t>
      </w:r>
      <w:proofErr w:type="spellStart"/>
      <w:proofErr w:type="gramStart"/>
      <w:r w:rsidRPr="00B74963">
        <w:rPr>
          <w:rFonts w:ascii="Courier New" w:eastAsia="Times New Roman" w:hAnsi="Courier New" w:cs="Times New Roman"/>
          <w:lang w:eastAsia="cs-CZ"/>
        </w:rPr>
        <w:t>tis.Kč</w:t>
      </w:r>
      <w:proofErr w:type="spellEnd"/>
      <w:proofErr w:type="gramEnd"/>
      <w:r w:rsidRPr="00B74963">
        <w:rPr>
          <w:rFonts w:ascii="Courier New" w:eastAsia="Times New Roman" w:hAnsi="Courier New" w:cs="Times New Roman"/>
          <w:lang w:eastAsia="cs-CZ"/>
        </w:rPr>
        <w:t xml:space="preserve"> vyšší (rozdíl viz. níže).</w:t>
      </w:r>
    </w:p>
    <w:p w14:paraId="2AB65692"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3023F415" w14:textId="77777777" w:rsidR="00B74963" w:rsidRPr="00B74963" w:rsidRDefault="00B74963" w:rsidP="00B74963">
      <w:pPr>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
          <w:bCs/>
          <w:lang w:eastAsia="cs-CZ"/>
        </w:rPr>
        <w:t>Provozní dotace:</w:t>
      </w:r>
    </w:p>
    <w:p w14:paraId="6E57A9AF" w14:textId="77777777" w:rsidR="00B74963" w:rsidRPr="00B74963" w:rsidRDefault="00B74963" w:rsidP="00B74963">
      <w:pPr>
        <w:tabs>
          <w:tab w:val="right" w:pos="9923"/>
        </w:tabs>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
          <w:bCs/>
          <w:lang w:eastAsia="cs-CZ"/>
        </w:rPr>
        <w:t>- celkem</w:t>
      </w:r>
      <w:r w:rsidRPr="00B74963">
        <w:rPr>
          <w:rFonts w:ascii="Courier New" w:eastAsia="Times New Roman" w:hAnsi="Courier New" w:cs="Times New Roman"/>
          <w:b/>
          <w:bCs/>
          <w:lang w:eastAsia="cs-CZ"/>
        </w:rPr>
        <w:tab/>
        <w:t>74 925 </w:t>
      </w:r>
      <w:proofErr w:type="spellStart"/>
      <w:proofErr w:type="gramStart"/>
      <w:r w:rsidRPr="00B74963">
        <w:rPr>
          <w:rFonts w:ascii="Courier New" w:eastAsia="Times New Roman" w:hAnsi="Courier New" w:cs="Times New Roman"/>
          <w:b/>
          <w:bCs/>
          <w:lang w:eastAsia="cs-CZ"/>
        </w:rPr>
        <w:t>tis.Kč</w:t>
      </w:r>
      <w:proofErr w:type="spellEnd"/>
      <w:proofErr w:type="gramEnd"/>
    </w:p>
    <w:p w14:paraId="34159988" w14:textId="77777777" w:rsidR="00B74963" w:rsidRPr="00B74963" w:rsidRDefault="00B74963" w:rsidP="00B74963">
      <w:pPr>
        <w:tabs>
          <w:tab w:val="right" w:pos="9923"/>
        </w:tabs>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
          <w:bCs/>
          <w:lang w:eastAsia="cs-CZ"/>
        </w:rPr>
        <w:t>- poskytnuta zřizovatelem</w:t>
      </w:r>
      <w:r w:rsidRPr="00B74963">
        <w:rPr>
          <w:rFonts w:ascii="Courier New" w:eastAsia="Times New Roman" w:hAnsi="Courier New" w:cs="Times New Roman"/>
          <w:b/>
          <w:bCs/>
          <w:lang w:eastAsia="cs-CZ"/>
        </w:rPr>
        <w:tab/>
        <w:t>72 921 </w:t>
      </w:r>
      <w:proofErr w:type="spellStart"/>
      <w:proofErr w:type="gramStart"/>
      <w:r w:rsidRPr="00B74963">
        <w:rPr>
          <w:rFonts w:ascii="Courier New" w:eastAsia="Times New Roman" w:hAnsi="Courier New" w:cs="Times New Roman"/>
          <w:b/>
          <w:bCs/>
          <w:lang w:eastAsia="cs-CZ"/>
        </w:rPr>
        <w:t>tis.Kč</w:t>
      </w:r>
      <w:proofErr w:type="spellEnd"/>
      <w:proofErr w:type="gramEnd"/>
    </w:p>
    <w:p w14:paraId="3BAFD318" w14:textId="77777777" w:rsidR="00B74963" w:rsidRPr="00B74963" w:rsidRDefault="00B74963" w:rsidP="00B74963">
      <w:pPr>
        <w:tabs>
          <w:tab w:val="right" w:pos="9923"/>
        </w:tabs>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
          <w:bCs/>
          <w:lang w:eastAsia="cs-CZ"/>
        </w:rPr>
        <w:t>- rozdíl</w:t>
      </w:r>
      <w:r w:rsidRPr="00B74963">
        <w:rPr>
          <w:rFonts w:ascii="Courier New" w:eastAsia="Times New Roman" w:hAnsi="Courier New" w:cs="Times New Roman"/>
          <w:b/>
          <w:bCs/>
          <w:lang w:eastAsia="cs-CZ"/>
        </w:rPr>
        <w:tab/>
      </w:r>
      <w:proofErr w:type="gramStart"/>
      <w:r w:rsidRPr="00B74963">
        <w:rPr>
          <w:rFonts w:ascii="Courier New" w:eastAsia="Times New Roman" w:hAnsi="Courier New" w:cs="Times New Roman"/>
          <w:b/>
          <w:bCs/>
          <w:lang w:eastAsia="cs-CZ"/>
        </w:rPr>
        <w:t>+  2</w:t>
      </w:r>
      <w:proofErr w:type="gramEnd"/>
      <w:r w:rsidRPr="00B74963">
        <w:rPr>
          <w:rFonts w:ascii="Courier New" w:eastAsia="Times New Roman" w:hAnsi="Courier New" w:cs="Times New Roman"/>
          <w:b/>
          <w:bCs/>
          <w:lang w:eastAsia="cs-CZ"/>
        </w:rPr>
        <w:t> 004 </w:t>
      </w:r>
      <w:proofErr w:type="spellStart"/>
      <w:r w:rsidRPr="00B74963">
        <w:rPr>
          <w:rFonts w:ascii="Courier New" w:eastAsia="Times New Roman" w:hAnsi="Courier New" w:cs="Times New Roman"/>
          <w:b/>
          <w:bCs/>
          <w:lang w:eastAsia="cs-CZ"/>
        </w:rPr>
        <w:t>tis.Kč</w:t>
      </w:r>
      <w:proofErr w:type="spellEnd"/>
    </w:p>
    <w:p w14:paraId="63420DA4"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r w:rsidRPr="00B74963">
        <w:rPr>
          <w:rFonts w:ascii="Courier New" w:eastAsia="Times New Roman" w:hAnsi="Courier New" w:cs="Times New Roman"/>
          <w:lang w:eastAsia="cs-CZ"/>
        </w:rPr>
        <w:t xml:space="preserve">- nižší čerpání příspěvku na provoz </w:t>
      </w:r>
      <w:r w:rsidRPr="00B74963">
        <w:rPr>
          <w:rFonts w:ascii="Courier New" w:eastAsia="Times New Roman" w:hAnsi="Courier New" w:cs="Times New Roman"/>
          <w:lang w:eastAsia="cs-CZ"/>
        </w:rPr>
        <w:tab/>
      </w:r>
      <w:proofErr w:type="gramStart"/>
      <w:r w:rsidRPr="00B74963">
        <w:rPr>
          <w:rFonts w:ascii="Courier New" w:eastAsia="Times New Roman" w:hAnsi="Courier New" w:cs="Times New Roman"/>
          <w:lang w:eastAsia="cs-CZ"/>
        </w:rPr>
        <w:t>-  4</w:t>
      </w:r>
      <w:proofErr w:type="gramEnd"/>
      <w:r w:rsidRPr="00B74963">
        <w:rPr>
          <w:rFonts w:ascii="Courier New" w:eastAsia="Times New Roman" w:hAnsi="Courier New" w:cs="Times New Roman"/>
          <w:lang w:eastAsia="cs-CZ"/>
        </w:rPr>
        <w:t> 000 </w:t>
      </w:r>
      <w:proofErr w:type="spellStart"/>
      <w:r w:rsidRPr="00B74963">
        <w:rPr>
          <w:rFonts w:ascii="Courier New" w:eastAsia="Times New Roman" w:hAnsi="Courier New" w:cs="Times New Roman"/>
          <w:lang w:eastAsia="cs-CZ"/>
        </w:rPr>
        <w:t>tis.Kč</w:t>
      </w:r>
      <w:proofErr w:type="spellEnd"/>
    </w:p>
    <w:p w14:paraId="7812492E"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r w:rsidRPr="00B74963">
        <w:rPr>
          <w:rFonts w:ascii="Courier New" w:eastAsia="Times New Roman" w:hAnsi="Courier New" w:cs="Times New Roman"/>
          <w:lang w:eastAsia="cs-CZ"/>
        </w:rPr>
        <w:t>- nižší čerpání příspěvku na odpisy</w:t>
      </w:r>
      <w:r w:rsidRPr="00B74963">
        <w:rPr>
          <w:rFonts w:ascii="Courier New" w:eastAsia="Times New Roman" w:hAnsi="Courier New" w:cs="Times New Roman"/>
          <w:lang w:eastAsia="cs-CZ"/>
        </w:rPr>
        <w:tab/>
        <w:t>-    161 </w:t>
      </w:r>
      <w:proofErr w:type="spellStart"/>
      <w:proofErr w:type="gramStart"/>
      <w:r w:rsidRPr="00B74963">
        <w:rPr>
          <w:rFonts w:ascii="Courier New" w:eastAsia="Times New Roman" w:hAnsi="Courier New" w:cs="Times New Roman"/>
          <w:lang w:eastAsia="cs-CZ"/>
        </w:rPr>
        <w:t>tis.Kč</w:t>
      </w:r>
      <w:proofErr w:type="spellEnd"/>
      <w:proofErr w:type="gramEnd"/>
    </w:p>
    <w:p w14:paraId="708E6C88"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r w:rsidRPr="00B74963">
        <w:rPr>
          <w:rFonts w:ascii="Courier New" w:eastAsia="Times New Roman" w:hAnsi="Courier New" w:cs="Times New Roman"/>
          <w:lang w:eastAsia="cs-CZ"/>
        </w:rPr>
        <w:t>- příspěvek na provoz z </w:t>
      </w:r>
      <w:proofErr w:type="spellStart"/>
      <w:r w:rsidRPr="00B74963">
        <w:rPr>
          <w:rFonts w:ascii="Courier New" w:eastAsia="Times New Roman" w:hAnsi="Courier New" w:cs="Times New Roman"/>
          <w:lang w:eastAsia="cs-CZ"/>
        </w:rPr>
        <w:t>ÚMOb</w:t>
      </w:r>
      <w:proofErr w:type="spellEnd"/>
      <w:r w:rsidRPr="00B74963">
        <w:rPr>
          <w:rFonts w:ascii="Courier New" w:eastAsia="Times New Roman" w:hAnsi="Courier New" w:cs="Times New Roman"/>
          <w:lang w:eastAsia="cs-CZ"/>
        </w:rPr>
        <w:t xml:space="preserve"> Slezská Ostrava </w:t>
      </w:r>
      <w:r w:rsidRPr="00B74963">
        <w:rPr>
          <w:rFonts w:ascii="Courier New" w:eastAsia="Times New Roman" w:hAnsi="Courier New" w:cs="Times New Roman"/>
          <w:lang w:eastAsia="cs-CZ"/>
        </w:rPr>
        <w:tab/>
        <w:t>+     85 </w:t>
      </w:r>
      <w:proofErr w:type="spellStart"/>
      <w:proofErr w:type="gramStart"/>
      <w:r w:rsidRPr="00B74963">
        <w:rPr>
          <w:rFonts w:ascii="Courier New" w:eastAsia="Times New Roman" w:hAnsi="Courier New" w:cs="Times New Roman"/>
          <w:lang w:eastAsia="cs-CZ"/>
        </w:rPr>
        <w:t>tis.Kč</w:t>
      </w:r>
      <w:proofErr w:type="spellEnd"/>
      <w:proofErr w:type="gramEnd"/>
    </w:p>
    <w:p w14:paraId="22E6A34E"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r w:rsidRPr="00B74963">
        <w:rPr>
          <w:rFonts w:ascii="Courier New" w:eastAsia="Times New Roman" w:hAnsi="Courier New" w:cs="Times New Roman"/>
          <w:lang w:eastAsia="cs-CZ"/>
        </w:rPr>
        <w:t>- dotace z Úřadu práce</w:t>
      </w:r>
      <w:r w:rsidRPr="00B74963">
        <w:rPr>
          <w:rFonts w:ascii="Courier New" w:eastAsia="Times New Roman" w:hAnsi="Courier New" w:cs="Times New Roman"/>
          <w:lang w:eastAsia="cs-CZ"/>
        </w:rPr>
        <w:tab/>
        <w:t>+    690 </w:t>
      </w:r>
      <w:proofErr w:type="spellStart"/>
      <w:proofErr w:type="gramStart"/>
      <w:r w:rsidRPr="00B74963">
        <w:rPr>
          <w:rFonts w:ascii="Courier New" w:eastAsia="Times New Roman" w:hAnsi="Courier New" w:cs="Times New Roman"/>
          <w:lang w:eastAsia="cs-CZ"/>
        </w:rPr>
        <w:t>tis.Kč</w:t>
      </w:r>
      <w:proofErr w:type="spellEnd"/>
      <w:proofErr w:type="gramEnd"/>
    </w:p>
    <w:p w14:paraId="0513B198"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r w:rsidRPr="00B74963">
        <w:rPr>
          <w:rFonts w:ascii="Courier New" w:eastAsia="Times New Roman" w:hAnsi="Courier New" w:cs="Times New Roman"/>
          <w:lang w:eastAsia="cs-CZ"/>
        </w:rPr>
        <w:t>- proúčtování odpisů</w:t>
      </w:r>
      <w:r w:rsidRPr="00B74963">
        <w:rPr>
          <w:rFonts w:ascii="Courier New" w:eastAsia="Times New Roman" w:hAnsi="Courier New" w:cs="Times New Roman"/>
          <w:lang w:eastAsia="cs-CZ"/>
        </w:rPr>
        <w:tab/>
      </w:r>
      <w:proofErr w:type="gramStart"/>
      <w:r w:rsidRPr="00B74963">
        <w:rPr>
          <w:rFonts w:ascii="Courier New" w:eastAsia="Times New Roman" w:hAnsi="Courier New" w:cs="Times New Roman"/>
          <w:lang w:eastAsia="cs-CZ"/>
        </w:rPr>
        <w:t>+  5</w:t>
      </w:r>
      <w:proofErr w:type="gramEnd"/>
      <w:r w:rsidRPr="00B74963">
        <w:rPr>
          <w:rFonts w:ascii="Courier New" w:eastAsia="Times New Roman" w:hAnsi="Courier New" w:cs="Times New Roman"/>
          <w:lang w:eastAsia="cs-CZ"/>
        </w:rPr>
        <w:t> 390 </w:t>
      </w:r>
      <w:proofErr w:type="spellStart"/>
      <w:r w:rsidRPr="00B74963">
        <w:rPr>
          <w:rFonts w:ascii="Courier New" w:eastAsia="Times New Roman" w:hAnsi="Courier New" w:cs="Times New Roman"/>
          <w:lang w:eastAsia="cs-CZ"/>
        </w:rPr>
        <w:t>tis.Kč</w:t>
      </w:r>
      <w:proofErr w:type="spellEnd"/>
    </w:p>
    <w:p w14:paraId="5F90C7EB" w14:textId="77777777" w:rsidR="00B74963" w:rsidRPr="00B74963" w:rsidRDefault="00B74963" w:rsidP="00B74963">
      <w:pPr>
        <w:tabs>
          <w:tab w:val="right" w:pos="9923"/>
        </w:tabs>
        <w:spacing w:after="0" w:line="240" w:lineRule="auto"/>
        <w:ind w:left="1134"/>
        <w:rPr>
          <w:rFonts w:ascii="Courier New" w:eastAsia="Times New Roman" w:hAnsi="Courier New" w:cs="Times New Roman"/>
          <w:lang w:eastAsia="cs-CZ"/>
        </w:rPr>
      </w:pP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4801"/>
        <w:gridCol w:w="2225"/>
      </w:tblGrid>
      <w:tr w:rsidR="00B74963" w:rsidRPr="00B74963" w14:paraId="499F22AF" w14:textId="77777777" w:rsidTr="00B74963">
        <w:trPr>
          <w:trHeight w:val="218"/>
          <w:jc w:val="center"/>
        </w:trPr>
        <w:tc>
          <w:tcPr>
            <w:tcW w:w="5973" w:type="dxa"/>
            <w:gridSpan w:val="2"/>
            <w:tcBorders>
              <w:top w:val="single" w:sz="12" w:space="0" w:color="auto"/>
              <w:left w:val="single" w:sz="12" w:space="0" w:color="auto"/>
              <w:bottom w:val="single" w:sz="12" w:space="0" w:color="auto"/>
              <w:right w:val="single" w:sz="4" w:space="0" w:color="auto"/>
            </w:tcBorders>
            <w:shd w:val="clear" w:color="auto" w:fill="D9D9D9"/>
          </w:tcPr>
          <w:p w14:paraId="505268F2"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Náklady celkem</w:t>
            </w:r>
          </w:p>
        </w:tc>
        <w:tc>
          <w:tcPr>
            <w:tcW w:w="2225" w:type="dxa"/>
            <w:tcBorders>
              <w:top w:val="single" w:sz="12" w:space="0" w:color="auto"/>
              <w:left w:val="single" w:sz="4" w:space="0" w:color="auto"/>
              <w:bottom w:val="single" w:sz="12" w:space="0" w:color="auto"/>
              <w:right w:val="single" w:sz="12" w:space="0" w:color="auto"/>
            </w:tcBorders>
            <w:shd w:val="clear" w:color="auto" w:fill="D9D9D9"/>
            <w:vAlign w:val="center"/>
          </w:tcPr>
          <w:p w14:paraId="0490FF4F"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143 514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1AA263BA" w14:textId="77777777" w:rsidTr="00BE1DC9">
        <w:trPr>
          <w:trHeight w:val="218"/>
          <w:jc w:val="center"/>
        </w:trPr>
        <w:tc>
          <w:tcPr>
            <w:tcW w:w="1172" w:type="dxa"/>
            <w:vMerge w:val="restart"/>
            <w:tcBorders>
              <w:top w:val="single" w:sz="12" w:space="0" w:color="auto"/>
              <w:left w:val="single" w:sz="12" w:space="0" w:color="auto"/>
              <w:right w:val="single" w:sz="2" w:space="0" w:color="auto"/>
            </w:tcBorders>
            <w:shd w:val="clear" w:color="auto" w:fill="auto"/>
            <w:textDirection w:val="btLr"/>
            <w:vAlign w:val="center"/>
          </w:tcPr>
          <w:p w14:paraId="79027B1F" w14:textId="77777777" w:rsidR="00B74963" w:rsidRPr="00B74963" w:rsidRDefault="00B74963" w:rsidP="00B74963">
            <w:pPr>
              <w:keepNext/>
              <w:tabs>
                <w:tab w:val="right" w:pos="9072"/>
              </w:tabs>
              <w:spacing w:after="0" w:line="240" w:lineRule="auto"/>
              <w:ind w:left="113" w:right="113"/>
              <w:jc w:val="center"/>
              <w:rPr>
                <w:rFonts w:ascii="Calibri" w:eastAsia="Times New Roman" w:hAnsi="Calibri" w:cs="Times New Roman"/>
                <w:b/>
                <w:lang w:eastAsia="cs-CZ"/>
              </w:rPr>
            </w:pPr>
            <w:r w:rsidRPr="00B74963">
              <w:rPr>
                <w:rFonts w:ascii="Calibri" w:eastAsia="Times New Roman" w:hAnsi="Calibri" w:cs="Times New Roman"/>
                <w:b/>
                <w:lang w:eastAsia="cs-CZ"/>
              </w:rPr>
              <w:t>v tom</w:t>
            </w:r>
          </w:p>
        </w:tc>
        <w:tc>
          <w:tcPr>
            <w:tcW w:w="4801" w:type="dxa"/>
            <w:tcBorders>
              <w:top w:val="single" w:sz="12" w:space="0" w:color="auto"/>
              <w:left w:val="single" w:sz="2" w:space="0" w:color="auto"/>
              <w:bottom w:val="dashSmallGap" w:sz="4" w:space="0" w:color="auto"/>
            </w:tcBorders>
            <w:shd w:val="clear" w:color="auto" w:fill="auto"/>
          </w:tcPr>
          <w:p w14:paraId="6F3A5583"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spotřebované náklady</w:t>
            </w:r>
          </w:p>
        </w:tc>
        <w:tc>
          <w:tcPr>
            <w:tcW w:w="2225" w:type="dxa"/>
            <w:tcBorders>
              <w:top w:val="single" w:sz="12" w:space="0" w:color="auto"/>
              <w:bottom w:val="dashSmallGap" w:sz="4" w:space="0" w:color="auto"/>
              <w:right w:val="single" w:sz="12" w:space="0" w:color="auto"/>
            </w:tcBorders>
            <w:shd w:val="clear" w:color="auto" w:fill="auto"/>
            <w:vAlign w:val="center"/>
          </w:tcPr>
          <w:p w14:paraId="2BEF692B"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27 576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2D22944E" w14:textId="77777777" w:rsidTr="00BE1DC9">
        <w:trPr>
          <w:trHeight w:val="116"/>
          <w:jc w:val="center"/>
        </w:trPr>
        <w:tc>
          <w:tcPr>
            <w:tcW w:w="1172" w:type="dxa"/>
            <w:vMerge/>
            <w:tcBorders>
              <w:left w:val="single" w:sz="12" w:space="0" w:color="auto"/>
              <w:right w:val="single" w:sz="2" w:space="0" w:color="auto"/>
            </w:tcBorders>
            <w:shd w:val="clear" w:color="auto" w:fill="auto"/>
          </w:tcPr>
          <w:p w14:paraId="62D88686"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7ADA61D"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opravy a udržování</w:t>
            </w:r>
          </w:p>
        </w:tc>
        <w:tc>
          <w:tcPr>
            <w:tcW w:w="2225" w:type="dxa"/>
            <w:tcBorders>
              <w:top w:val="dashSmallGap" w:sz="4" w:space="0" w:color="auto"/>
              <w:bottom w:val="dashSmallGap" w:sz="4" w:space="0" w:color="auto"/>
              <w:right w:val="single" w:sz="12" w:space="0" w:color="auto"/>
            </w:tcBorders>
            <w:shd w:val="clear" w:color="auto" w:fill="auto"/>
            <w:vAlign w:val="center"/>
          </w:tcPr>
          <w:p w14:paraId="4BCA5B6F"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12 104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726C7527" w14:textId="77777777" w:rsidTr="00BE1DC9">
        <w:trPr>
          <w:trHeight w:val="116"/>
          <w:jc w:val="center"/>
        </w:trPr>
        <w:tc>
          <w:tcPr>
            <w:tcW w:w="1172" w:type="dxa"/>
            <w:vMerge/>
            <w:tcBorders>
              <w:left w:val="single" w:sz="12" w:space="0" w:color="auto"/>
              <w:right w:val="single" w:sz="2" w:space="0" w:color="auto"/>
            </w:tcBorders>
            <w:shd w:val="clear" w:color="auto" w:fill="auto"/>
          </w:tcPr>
          <w:p w14:paraId="22A04C27"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7A964982"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ostatní služby</w:t>
            </w:r>
          </w:p>
        </w:tc>
        <w:tc>
          <w:tcPr>
            <w:tcW w:w="2225" w:type="dxa"/>
            <w:tcBorders>
              <w:top w:val="dashSmallGap" w:sz="4" w:space="0" w:color="auto"/>
              <w:bottom w:val="dashSmallGap" w:sz="4" w:space="0" w:color="auto"/>
              <w:right w:val="single" w:sz="12" w:space="0" w:color="auto"/>
            </w:tcBorders>
            <w:shd w:val="clear" w:color="auto" w:fill="auto"/>
            <w:vAlign w:val="center"/>
          </w:tcPr>
          <w:p w14:paraId="728EFC28"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8 841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08E3A629" w14:textId="77777777" w:rsidTr="00BE1DC9">
        <w:trPr>
          <w:trHeight w:val="116"/>
          <w:jc w:val="center"/>
        </w:trPr>
        <w:tc>
          <w:tcPr>
            <w:tcW w:w="1172" w:type="dxa"/>
            <w:vMerge/>
            <w:tcBorders>
              <w:left w:val="single" w:sz="12" w:space="0" w:color="auto"/>
              <w:right w:val="single" w:sz="2" w:space="0" w:color="auto"/>
            </w:tcBorders>
            <w:shd w:val="clear" w:color="auto" w:fill="auto"/>
          </w:tcPr>
          <w:p w14:paraId="45D7454A"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6E8A05EA"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osobní náklady</w:t>
            </w:r>
          </w:p>
        </w:tc>
        <w:tc>
          <w:tcPr>
            <w:tcW w:w="2225" w:type="dxa"/>
            <w:tcBorders>
              <w:top w:val="dashSmallGap" w:sz="4" w:space="0" w:color="auto"/>
              <w:bottom w:val="dashSmallGap" w:sz="4" w:space="0" w:color="auto"/>
              <w:right w:val="single" w:sz="12" w:space="0" w:color="auto"/>
            </w:tcBorders>
            <w:shd w:val="clear" w:color="auto" w:fill="auto"/>
            <w:vAlign w:val="center"/>
          </w:tcPr>
          <w:p w14:paraId="4011E0A3"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65 183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639C3AB3" w14:textId="77777777" w:rsidTr="00BE1DC9">
        <w:trPr>
          <w:trHeight w:val="116"/>
          <w:jc w:val="center"/>
        </w:trPr>
        <w:tc>
          <w:tcPr>
            <w:tcW w:w="1172" w:type="dxa"/>
            <w:vMerge/>
            <w:tcBorders>
              <w:left w:val="single" w:sz="12" w:space="0" w:color="auto"/>
              <w:right w:val="single" w:sz="2" w:space="0" w:color="auto"/>
            </w:tcBorders>
            <w:shd w:val="clear" w:color="auto" w:fill="auto"/>
          </w:tcPr>
          <w:p w14:paraId="206A1750"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10D162E"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odpisy</w:t>
            </w:r>
          </w:p>
        </w:tc>
        <w:tc>
          <w:tcPr>
            <w:tcW w:w="2225" w:type="dxa"/>
            <w:tcBorders>
              <w:top w:val="dashSmallGap" w:sz="4" w:space="0" w:color="auto"/>
              <w:bottom w:val="dashSmallGap" w:sz="4" w:space="0" w:color="auto"/>
              <w:right w:val="single" w:sz="12" w:space="0" w:color="auto"/>
            </w:tcBorders>
            <w:shd w:val="clear" w:color="auto" w:fill="auto"/>
            <w:vAlign w:val="center"/>
          </w:tcPr>
          <w:p w14:paraId="0E18AC72"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24 968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3BB0BE87" w14:textId="77777777" w:rsidTr="00BE1DC9">
        <w:trPr>
          <w:trHeight w:val="116"/>
          <w:jc w:val="center"/>
        </w:trPr>
        <w:tc>
          <w:tcPr>
            <w:tcW w:w="1172" w:type="dxa"/>
            <w:vMerge/>
            <w:tcBorders>
              <w:left w:val="single" w:sz="12" w:space="0" w:color="auto"/>
              <w:right w:val="single" w:sz="2" w:space="0" w:color="auto"/>
            </w:tcBorders>
            <w:shd w:val="clear" w:color="auto" w:fill="auto"/>
          </w:tcPr>
          <w:p w14:paraId="7B84C216"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F16B6C3"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nákup DDM</w:t>
            </w:r>
          </w:p>
        </w:tc>
        <w:tc>
          <w:tcPr>
            <w:tcW w:w="2225" w:type="dxa"/>
            <w:tcBorders>
              <w:top w:val="dashSmallGap" w:sz="4" w:space="0" w:color="auto"/>
              <w:bottom w:val="dashSmallGap" w:sz="4" w:space="0" w:color="auto"/>
              <w:right w:val="single" w:sz="12" w:space="0" w:color="auto"/>
            </w:tcBorders>
            <w:shd w:val="clear" w:color="auto" w:fill="auto"/>
            <w:vAlign w:val="center"/>
          </w:tcPr>
          <w:p w14:paraId="156E188E"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3 581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53C2A64A" w14:textId="77777777" w:rsidTr="00BE1DC9">
        <w:trPr>
          <w:trHeight w:val="116"/>
          <w:jc w:val="center"/>
        </w:trPr>
        <w:tc>
          <w:tcPr>
            <w:tcW w:w="1172" w:type="dxa"/>
            <w:vMerge/>
            <w:tcBorders>
              <w:left w:val="single" w:sz="12" w:space="0" w:color="auto"/>
              <w:bottom w:val="single" w:sz="12" w:space="0" w:color="auto"/>
              <w:right w:val="single" w:sz="2" w:space="0" w:color="auto"/>
            </w:tcBorders>
            <w:shd w:val="clear" w:color="auto" w:fill="auto"/>
          </w:tcPr>
          <w:p w14:paraId="068A0AB4"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single" w:sz="12" w:space="0" w:color="auto"/>
              <w:right w:val="single" w:sz="2" w:space="0" w:color="auto"/>
            </w:tcBorders>
            <w:shd w:val="clear" w:color="auto" w:fill="auto"/>
          </w:tcPr>
          <w:p w14:paraId="78C93DB4"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 xml:space="preserve">ostatní </w:t>
            </w:r>
          </w:p>
        </w:tc>
        <w:tc>
          <w:tcPr>
            <w:tcW w:w="2225" w:type="dxa"/>
            <w:tcBorders>
              <w:top w:val="dashSmallGap" w:sz="4" w:space="0" w:color="auto"/>
              <w:left w:val="single" w:sz="2" w:space="0" w:color="auto"/>
              <w:bottom w:val="single" w:sz="12" w:space="0" w:color="auto"/>
              <w:right w:val="single" w:sz="12" w:space="0" w:color="auto"/>
            </w:tcBorders>
            <w:shd w:val="clear" w:color="auto" w:fill="auto"/>
            <w:vAlign w:val="center"/>
          </w:tcPr>
          <w:p w14:paraId="5B5129EF"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1 261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3E5B773B" w14:textId="77777777" w:rsidTr="00B74963">
        <w:trPr>
          <w:trHeight w:val="218"/>
          <w:jc w:val="center"/>
        </w:trPr>
        <w:tc>
          <w:tcPr>
            <w:tcW w:w="5973" w:type="dxa"/>
            <w:gridSpan w:val="2"/>
            <w:tcBorders>
              <w:left w:val="single" w:sz="12" w:space="0" w:color="auto"/>
              <w:bottom w:val="single" w:sz="12" w:space="0" w:color="auto"/>
            </w:tcBorders>
            <w:shd w:val="clear" w:color="auto" w:fill="D9D9D9"/>
          </w:tcPr>
          <w:p w14:paraId="6D72575F"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Výnosy celkem</w:t>
            </w:r>
          </w:p>
        </w:tc>
        <w:tc>
          <w:tcPr>
            <w:tcW w:w="2225" w:type="dxa"/>
            <w:tcBorders>
              <w:top w:val="single" w:sz="12" w:space="0" w:color="auto"/>
              <w:bottom w:val="single" w:sz="12" w:space="0" w:color="auto"/>
              <w:right w:val="single" w:sz="12" w:space="0" w:color="auto"/>
            </w:tcBorders>
            <w:shd w:val="clear" w:color="auto" w:fill="D9D9D9"/>
            <w:vAlign w:val="center"/>
          </w:tcPr>
          <w:p w14:paraId="568EC654"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69 390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3FA62EB2" w14:textId="77777777" w:rsidTr="00B74963">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55F9EFCB"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Provozní dotace</w:t>
            </w:r>
          </w:p>
        </w:tc>
        <w:tc>
          <w:tcPr>
            <w:tcW w:w="2225" w:type="dxa"/>
            <w:tcBorders>
              <w:top w:val="single" w:sz="12" w:space="0" w:color="auto"/>
              <w:bottom w:val="single" w:sz="12" w:space="0" w:color="auto"/>
              <w:right w:val="single" w:sz="12" w:space="0" w:color="auto"/>
            </w:tcBorders>
            <w:shd w:val="clear" w:color="auto" w:fill="D9D9D9"/>
            <w:vAlign w:val="center"/>
          </w:tcPr>
          <w:p w14:paraId="70712505"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74 925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2799626A" w14:textId="77777777" w:rsidTr="00B74963">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655A427F"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Zlepšený výsledek hospodaření</w:t>
            </w:r>
          </w:p>
        </w:tc>
        <w:tc>
          <w:tcPr>
            <w:tcW w:w="2225" w:type="dxa"/>
            <w:tcBorders>
              <w:top w:val="single" w:sz="12" w:space="0" w:color="auto"/>
              <w:bottom w:val="single" w:sz="12" w:space="0" w:color="auto"/>
              <w:right w:val="single" w:sz="12" w:space="0" w:color="auto"/>
            </w:tcBorders>
            <w:shd w:val="clear" w:color="auto" w:fill="D9D9D9"/>
            <w:vAlign w:val="center"/>
          </w:tcPr>
          <w:p w14:paraId="52B5E830"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801 </w:t>
            </w:r>
            <w:proofErr w:type="spellStart"/>
            <w:proofErr w:type="gramStart"/>
            <w:r w:rsidRPr="00B74963">
              <w:rPr>
                <w:rFonts w:ascii="Calibri" w:eastAsia="Times New Roman" w:hAnsi="Calibri" w:cs="Times New Roman"/>
                <w:lang w:eastAsia="cs-CZ"/>
              </w:rPr>
              <w:t>tis.Kč</w:t>
            </w:r>
            <w:proofErr w:type="spellEnd"/>
            <w:proofErr w:type="gramEnd"/>
          </w:p>
        </w:tc>
      </w:tr>
    </w:tbl>
    <w:p w14:paraId="42614257" w14:textId="77777777" w:rsidR="00B74963" w:rsidRPr="00B74963" w:rsidRDefault="00B74963" w:rsidP="00B74963">
      <w:pPr>
        <w:spacing w:after="0" w:line="240" w:lineRule="auto"/>
        <w:jc w:val="both"/>
        <w:rPr>
          <w:rFonts w:ascii="Courier New" w:eastAsia="Times New Roman" w:hAnsi="Courier New" w:cs="Times New Roman"/>
          <w:lang w:eastAsia="cs-CZ"/>
        </w:rPr>
      </w:pPr>
    </w:p>
    <w:p w14:paraId="283AE889" w14:textId="77777777" w:rsidR="00B74963" w:rsidRPr="00B74963" w:rsidRDefault="00B74963" w:rsidP="00B74963">
      <w:pPr>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lang w:eastAsia="cs-CZ"/>
        </w:rPr>
        <w:t xml:space="preserve">Organizace vykázala za rok 2021 </w:t>
      </w:r>
      <w:r w:rsidRPr="00B74963">
        <w:rPr>
          <w:rFonts w:ascii="Courier New" w:eastAsia="Times New Roman" w:hAnsi="Courier New" w:cs="Times New Roman"/>
          <w:b/>
          <w:lang w:eastAsia="cs-CZ"/>
        </w:rPr>
        <w:t>zlepšený</w:t>
      </w:r>
      <w:r w:rsidRPr="00B74963">
        <w:rPr>
          <w:rFonts w:ascii="Courier New" w:eastAsia="Times New Roman" w:hAnsi="Courier New" w:cs="Times New Roman"/>
          <w:lang w:eastAsia="cs-CZ"/>
        </w:rPr>
        <w:t xml:space="preserve"> výsledek hospodaření ve výši</w:t>
      </w:r>
      <w:r w:rsidRPr="00B74963">
        <w:rPr>
          <w:rFonts w:ascii="Courier New" w:eastAsia="Times New Roman" w:hAnsi="Courier New" w:cs="Times New Roman"/>
          <w:b/>
          <w:lang w:eastAsia="cs-CZ"/>
        </w:rPr>
        <w:t xml:space="preserve"> 801 269,37 </w:t>
      </w:r>
      <w:proofErr w:type="spellStart"/>
      <w:r w:rsidRPr="00B74963">
        <w:rPr>
          <w:rFonts w:ascii="Courier New" w:eastAsia="Times New Roman" w:hAnsi="Courier New" w:cs="Times New Roman"/>
          <w:b/>
          <w:lang w:eastAsia="cs-CZ"/>
        </w:rPr>
        <w:t>tis.Kč</w:t>
      </w:r>
      <w:proofErr w:type="spellEnd"/>
      <w:r w:rsidRPr="00B74963">
        <w:rPr>
          <w:rFonts w:ascii="Courier New" w:eastAsia="Times New Roman" w:hAnsi="Courier New" w:cs="Times New Roman"/>
          <w:b/>
          <w:lang w:eastAsia="cs-CZ"/>
        </w:rPr>
        <w:t>.</w:t>
      </w:r>
    </w:p>
    <w:p w14:paraId="76F79CF1" w14:textId="77777777"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lang w:eastAsia="cs-CZ"/>
        </w:rPr>
        <w:t>Výše výsledku hospodaření je ovlivněna vedle výkyvů v počasí, i novým faktorem v podobě rychle se šířící celosvětové nákazy coronavirem Covid-19, který si vynutil nejen úplné uzavření ZOO po dobu dlouhých 101 dní v období od začátku roku do 11. dubna a i poté, kdy uvolněním opatření bylo možné otevřít návštěvníkům venkovní části areálu ZOO, zůstaly pavilony a jejich vnitřní prostory nepřístupné až do 24. května. Další omezení se týkaly cestování,</w:t>
      </w:r>
      <w:r w:rsidRPr="00B74963">
        <w:rPr>
          <w:rFonts w:ascii="Calibri" w:eastAsia="Calibri" w:hAnsi="Calibri" w:cs="Times New Roman"/>
        </w:rPr>
        <w:t xml:space="preserve"> </w:t>
      </w:r>
      <w:r w:rsidRPr="00B74963">
        <w:rPr>
          <w:rFonts w:ascii="Courier New" w:eastAsia="Times New Roman" w:hAnsi="Courier New" w:cs="Times New Roman"/>
          <w:lang w:eastAsia="cs-CZ"/>
        </w:rPr>
        <w:t>proto do ZOO nemohli zavítat zahraniční návštěvníci především z polského a slovenského příhraničí.</w:t>
      </w:r>
    </w:p>
    <w:p w14:paraId="144CCD34" w14:textId="77777777"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lang w:eastAsia="cs-CZ"/>
        </w:rPr>
        <w:t xml:space="preserve">V průběhu letních prázdnin ZOO navštívilo 184 tis. lidí, což představuje 40% celoroční návštěvnosti. Letos se opět nepodařilo překonat půl milionovou návštěvnost, ale výrazně se proměnila skladba návštěvníků od chybějících </w:t>
      </w:r>
      <w:r w:rsidRPr="00B74963">
        <w:rPr>
          <w:rFonts w:ascii="Courier New" w:eastAsia="Times New Roman" w:hAnsi="Courier New" w:cs="Times New Roman"/>
          <w:lang w:eastAsia="cs-CZ"/>
        </w:rPr>
        <w:lastRenderedPageBreak/>
        <w:t xml:space="preserve">z polského příhraničí až k lidem cestujícím z větší dálky Česka. Výše uvedený hospodářský výsledek organizace za rok 2021 byl převeden takto: </w:t>
      </w:r>
    </w:p>
    <w:p w14:paraId="6168FCE9" w14:textId="77777777" w:rsidR="00B74963" w:rsidRPr="00B74963" w:rsidRDefault="00B74963" w:rsidP="006A5456">
      <w:pPr>
        <w:numPr>
          <w:ilvl w:val="0"/>
          <w:numId w:val="12"/>
        </w:numPr>
        <w:spacing w:after="0" w:line="240" w:lineRule="auto"/>
        <w:contextualSpacing/>
        <w:rPr>
          <w:rFonts w:ascii="Courier New" w:eastAsia="Times New Roman" w:hAnsi="Courier New" w:cs="Times New Roman"/>
          <w:lang w:eastAsia="cs-CZ"/>
        </w:rPr>
      </w:pPr>
      <w:r w:rsidRPr="00B74963">
        <w:rPr>
          <w:rFonts w:ascii="Courier New" w:eastAsia="Times New Roman" w:hAnsi="Courier New" w:cs="Times New Roman"/>
          <w:lang w:eastAsia="cs-CZ"/>
        </w:rPr>
        <w:t>do rezervního fondu:</w:t>
      </w:r>
      <w:r w:rsidRPr="00B74963">
        <w:rPr>
          <w:rFonts w:ascii="Courier New" w:eastAsia="Times New Roman" w:hAnsi="Courier New" w:cs="Times New Roman"/>
          <w:lang w:eastAsia="cs-CZ"/>
        </w:rPr>
        <w:tab/>
        <w:t>501 269,37 Kč,</w:t>
      </w:r>
    </w:p>
    <w:p w14:paraId="13BB5941" w14:textId="77777777" w:rsidR="00B74963" w:rsidRPr="00B74963" w:rsidRDefault="00B74963" w:rsidP="006A5456">
      <w:pPr>
        <w:numPr>
          <w:ilvl w:val="0"/>
          <w:numId w:val="12"/>
        </w:numPr>
        <w:spacing w:after="0" w:line="240" w:lineRule="auto"/>
        <w:contextualSpacing/>
        <w:rPr>
          <w:rFonts w:ascii="Courier New" w:eastAsia="Times New Roman" w:hAnsi="Courier New" w:cs="Courier New"/>
          <w:lang w:eastAsia="cs-CZ"/>
        </w:rPr>
      </w:pPr>
      <w:r w:rsidRPr="00B74963">
        <w:rPr>
          <w:rFonts w:ascii="Courier New" w:eastAsia="Times New Roman" w:hAnsi="Courier New" w:cs="Times New Roman"/>
          <w:lang w:eastAsia="cs-CZ"/>
        </w:rPr>
        <w:t>do fondu odměn:</w:t>
      </w:r>
      <w:r w:rsidRPr="00B74963">
        <w:rPr>
          <w:rFonts w:ascii="Courier New" w:eastAsia="Times New Roman" w:hAnsi="Courier New" w:cs="Times New Roman"/>
          <w:lang w:eastAsia="cs-CZ"/>
        </w:rPr>
        <w:tab/>
      </w:r>
      <w:r w:rsidRPr="00B74963">
        <w:rPr>
          <w:rFonts w:ascii="Courier New" w:eastAsia="Times New Roman" w:hAnsi="Courier New" w:cs="Times New Roman"/>
          <w:lang w:eastAsia="cs-CZ"/>
        </w:rPr>
        <w:tab/>
        <w:t>300 000,00 Kč.</w:t>
      </w:r>
    </w:p>
    <w:p w14:paraId="155BC797" w14:textId="77777777" w:rsidR="00B74963" w:rsidRPr="00B74963" w:rsidRDefault="00B74963" w:rsidP="00B74963">
      <w:pPr>
        <w:spacing w:after="0" w:line="240" w:lineRule="auto"/>
        <w:jc w:val="both"/>
        <w:rPr>
          <w:rFonts w:ascii="Courier New" w:eastAsia="Times New Roman" w:hAnsi="Courier New" w:cs="Times New Roman"/>
          <w:lang w:eastAsia="cs-CZ"/>
        </w:rPr>
      </w:pPr>
    </w:p>
    <w:p w14:paraId="7D04AF70" w14:textId="77777777"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74963">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B74963">
        <w:rPr>
          <w:rFonts w:ascii="Courier New" w:eastAsia="Times New Roman" w:hAnsi="Courier New" w:cs="Courier New"/>
          <w:b/>
          <w:lang w:eastAsia="cs-CZ"/>
        </w:rPr>
        <w:t>finančního vypořádání</w:t>
      </w:r>
      <w:r w:rsidRPr="00B74963">
        <w:rPr>
          <w:rFonts w:ascii="Courier New" w:eastAsia="Times New Roman" w:hAnsi="Courier New" w:cs="Courier New"/>
          <w:lang w:eastAsia="cs-CZ"/>
        </w:rPr>
        <w:t xml:space="preserve"> příspěvku na odpisy ze svěřeného majetku </w:t>
      </w:r>
      <w:r w:rsidRPr="00B74963">
        <w:rPr>
          <w:rFonts w:ascii="Courier New" w:eastAsia="Times New Roman" w:hAnsi="Courier New" w:cs="Courier New"/>
          <w:b/>
          <w:bCs/>
          <w:lang w:eastAsia="cs-CZ"/>
        </w:rPr>
        <w:t>vrátí</w:t>
      </w:r>
      <w:r w:rsidRPr="00B74963">
        <w:rPr>
          <w:rFonts w:ascii="Courier New" w:eastAsia="Times New Roman" w:hAnsi="Courier New" w:cs="Courier New"/>
          <w:lang w:eastAsia="cs-CZ"/>
        </w:rPr>
        <w:t xml:space="preserve"> organizace zřizovateli částku </w:t>
      </w:r>
      <w:r w:rsidRPr="00B74963">
        <w:rPr>
          <w:rFonts w:ascii="Courier New" w:eastAsia="Times New Roman" w:hAnsi="Courier New" w:cs="Courier New"/>
          <w:b/>
          <w:bCs/>
          <w:lang w:eastAsia="cs-CZ"/>
        </w:rPr>
        <w:t>160 373,65 Kč</w:t>
      </w:r>
      <w:r w:rsidRPr="00B74963">
        <w:rPr>
          <w:rFonts w:ascii="Courier New" w:eastAsia="Times New Roman" w:hAnsi="Courier New" w:cs="Courier New"/>
          <w:lang w:eastAsia="cs-CZ"/>
        </w:rPr>
        <w:t xml:space="preserve"> jako rozdíl mezi skutečnou a plánovanou výši odpisů. </w:t>
      </w:r>
    </w:p>
    <w:p w14:paraId="37CB55BF" w14:textId="77777777" w:rsidR="00B74963" w:rsidRPr="00B74963" w:rsidRDefault="00B74963" w:rsidP="00B74963">
      <w:pPr>
        <w:spacing w:after="0" w:line="240" w:lineRule="auto"/>
        <w:jc w:val="both"/>
        <w:rPr>
          <w:rFonts w:ascii="Courier New" w:eastAsia="Times New Roman" w:hAnsi="Courier New" w:cs="Times New Roman"/>
          <w:lang w:eastAsia="cs-CZ"/>
        </w:rPr>
      </w:pPr>
    </w:p>
    <w:p w14:paraId="0EA5562F" w14:textId="77777777" w:rsidR="00B74963" w:rsidRPr="00B74963" w:rsidRDefault="00B74963" w:rsidP="00B74963">
      <w:pPr>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
          <w:bCs/>
          <w:lang w:eastAsia="cs-CZ"/>
        </w:rPr>
        <w:t>Investiční dotace</w:t>
      </w:r>
      <w:r w:rsidRPr="00B74963">
        <w:rPr>
          <w:rFonts w:ascii="Courier New" w:eastAsia="Times New Roman" w:hAnsi="Courier New" w:cs="Times New Roman"/>
          <w:lang w:eastAsia="cs-CZ"/>
        </w:rPr>
        <w:t xml:space="preserve"> </w:t>
      </w:r>
      <w:r w:rsidRPr="00B74963">
        <w:rPr>
          <w:rFonts w:ascii="Courier New" w:eastAsia="Times New Roman" w:hAnsi="Courier New" w:cs="Times New Roman"/>
          <w:b/>
          <w:lang w:eastAsia="cs-CZ"/>
        </w:rPr>
        <w:t>ne</w:t>
      </w:r>
      <w:r w:rsidRPr="00B74963">
        <w:rPr>
          <w:rFonts w:ascii="Courier New" w:eastAsia="Times New Roman" w:hAnsi="Courier New" w:cs="Times New Roman"/>
          <w:b/>
          <w:bCs/>
          <w:lang w:eastAsia="cs-CZ"/>
        </w:rPr>
        <w:t xml:space="preserve">byla </w:t>
      </w:r>
      <w:r w:rsidRPr="00B74963">
        <w:rPr>
          <w:rFonts w:ascii="Courier New" w:eastAsia="Times New Roman" w:hAnsi="Courier New" w:cs="Times New Roman"/>
          <w:lang w:eastAsia="cs-CZ"/>
        </w:rPr>
        <w:t xml:space="preserve">organizaci pro sledované období </w:t>
      </w:r>
      <w:r w:rsidRPr="00B74963">
        <w:rPr>
          <w:rFonts w:ascii="Courier New" w:eastAsia="Times New Roman" w:hAnsi="Courier New" w:cs="Times New Roman"/>
          <w:b/>
          <w:bCs/>
          <w:lang w:eastAsia="cs-CZ"/>
        </w:rPr>
        <w:t>schválena, upravena a poskytnuta byla ve výši 13 164 </w:t>
      </w:r>
      <w:proofErr w:type="spellStart"/>
      <w:proofErr w:type="gramStart"/>
      <w:r w:rsidRPr="00B74963">
        <w:rPr>
          <w:rFonts w:ascii="Courier New" w:eastAsia="Times New Roman" w:hAnsi="Courier New" w:cs="Times New Roman"/>
          <w:b/>
          <w:bCs/>
          <w:lang w:eastAsia="cs-CZ"/>
        </w:rPr>
        <w:t>tis.Kč</w:t>
      </w:r>
      <w:proofErr w:type="spellEnd"/>
      <w:proofErr w:type="gramEnd"/>
      <w:r w:rsidRPr="00B74963">
        <w:rPr>
          <w:rFonts w:ascii="Courier New" w:eastAsia="Times New Roman" w:hAnsi="Courier New" w:cs="Times New Roman"/>
          <w:b/>
          <w:bCs/>
          <w:lang w:eastAsia="cs-CZ"/>
        </w:rPr>
        <w:t xml:space="preserve"> </w:t>
      </w:r>
    </w:p>
    <w:p w14:paraId="77E7FBB9"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19B0E052" w14:textId="77777777" w:rsidR="00B74963" w:rsidRPr="00B74963" w:rsidRDefault="00B74963" w:rsidP="00B74963">
      <w:pPr>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Z vlastních prostředků </w:t>
      </w:r>
      <w:r w:rsidRPr="00B74963">
        <w:rPr>
          <w:rFonts w:ascii="Courier New" w:eastAsia="Times New Roman" w:hAnsi="Courier New" w:cs="Times New Roman"/>
          <w:b/>
          <w:bCs/>
          <w:lang w:eastAsia="cs-CZ"/>
        </w:rPr>
        <w:t>investičního fondu</w:t>
      </w:r>
      <w:r w:rsidRPr="00B74963">
        <w:rPr>
          <w:rFonts w:ascii="Courier New" w:eastAsia="Times New Roman" w:hAnsi="Courier New" w:cs="Times New Roman"/>
          <w:bCs/>
          <w:lang w:eastAsia="cs-CZ"/>
        </w:rPr>
        <w:t xml:space="preserve"> organizace pořídila ve sledovaném období následující dlouhodobý majetek:</w:t>
      </w:r>
    </w:p>
    <w:p w14:paraId="319A63DC" w14:textId="77777777" w:rsidR="00B74963" w:rsidRPr="00B74963" w:rsidRDefault="00B74963" w:rsidP="00B74963">
      <w:pPr>
        <w:tabs>
          <w:tab w:val="right" w:pos="9923"/>
        </w:tabs>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realizace – voliéry 1 a 2 za odchovnou</w:t>
      </w:r>
      <w:r w:rsidRPr="00B74963">
        <w:rPr>
          <w:rFonts w:ascii="Courier New" w:eastAsia="Times New Roman" w:hAnsi="Courier New" w:cs="Times New Roman"/>
          <w:bCs/>
          <w:lang w:eastAsia="cs-CZ"/>
        </w:rPr>
        <w:tab/>
        <w:t>2 994 </w:t>
      </w:r>
      <w:proofErr w:type="spellStart"/>
      <w:proofErr w:type="gramStart"/>
      <w:r w:rsidRPr="00B74963">
        <w:rPr>
          <w:rFonts w:ascii="Courier New" w:eastAsia="Times New Roman" w:hAnsi="Courier New" w:cs="Times New Roman"/>
          <w:bCs/>
          <w:lang w:eastAsia="cs-CZ"/>
        </w:rPr>
        <w:t>tis.Kč</w:t>
      </w:r>
      <w:proofErr w:type="spellEnd"/>
      <w:proofErr w:type="gramEnd"/>
    </w:p>
    <w:p w14:paraId="0AF5BFFF" w14:textId="31A52C63" w:rsidR="00B74963" w:rsidRPr="00B74963" w:rsidRDefault="00B74963" w:rsidP="00B74963">
      <w:pPr>
        <w:tabs>
          <w:tab w:val="right" w:pos="9923"/>
        </w:tabs>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EZS zabezpečovací zařízení – voliéry Papua a Malá Amazonie</w:t>
      </w:r>
      <w:r w:rsidRPr="00B74963">
        <w:rPr>
          <w:rFonts w:ascii="Courier New" w:eastAsia="Times New Roman" w:hAnsi="Courier New" w:cs="Times New Roman"/>
          <w:bCs/>
          <w:lang w:eastAsia="cs-CZ"/>
        </w:rPr>
        <w:tab/>
        <w:t>73 </w:t>
      </w:r>
      <w:proofErr w:type="spellStart"/>
      <w:proofErr w:type="gramStart"/>
      <w:r w:rsidRPr="00B74963">
        <w:rPr>
          <w:rFonts w:ascii="Courier New" w:eastAsia="Times New Roman" w:hAnsi="Courier New" w:cs="Times New Roman"/>
          <w:bCs/>
          <w:lang w:eastAsia="cs-CZ"/>
        </w:rPr>
        <w:t>tis.Kč</w:t>
      </w:r>
      <w:proofErr w:type="spellEnd"/>
      <w:proofErr w:type="gramEnd"/>
    </w:p>
    <w:p w14:paraId="10D361A5" w14:textId="77777777" w:rsidR="00B74963" w:rsidRPr="00B74963" w:rsidRDefault="00B74963" w:rsidP="00B74963">
      <w:pPr>
        <w:tabs>
          <w:tab w:val="right" w:pos="9923"/>
        </w:tabs>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EZS zabezpečovací zařízení – prostor u 3 voliér dravců</w:t>
      </w:r>
      <w:r w:rsidRPr="00B74963">
        <w:rPr>
          <w:rFonts w:ascii="Courier New" w:eastAsia="Times New Roman" w:hAnsi="Courier New" w:cs="Times New Roman"/>
          <w:bCs/>
          <w:lang w:eastAsia="cs-CZ"/>
        </w:rPr>
        <w:tab/>
        <w:t>98 </w:t>
      </w:r>
      <w:proofErr w:type="spellStart"/>
      <w:proofErr w:type="gramStart"/>
      <w:r w:rsidRPr="00B74963">
        <w:rPr>
          <w:rFonts w:ascii="Courier New" w:eastAsia="Times New Roman" w:hAnsi="Courier New" w:cs="Times New Roman"/>
          <w:bCs/>
          <w:lang w:eastAsia="cs-CZ"/>
        </w:rPr>
        <w:t>tis.Kč</w:t>
      </w:r>
      <w:proofErr w:type="spellEnd"/>
      <w:proofErr w:type="gramEnd"/>
    </w:p>
    <w:p w14:paraId="1855BFC6"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PD-DSP, DPS, stavebního povolení – stáj pro buvoly</w:t>
      </w:r>
      <w:r w:rsidRPr="00B74963">
        <w:rPr>
          <w:rFonts w:ascii="Courier New" w:eastAsia="Times New Roman" w:hAnsi="Courier New" w:cs="Times New Roman"/>
          <w:bCs/>
          <w:lang w:eastAsia="cs-CZ"/>
        </w:rPr>
        <w:tab/>
        <w:t>5 286 </w:t>
      </w:r>
      <w:proofErr w:type="spellStart"/>
      <w:proofErr w:type="gramStart"/>
      <w:r w:rsidRPr="00B74963">
        <w:rPr>
          <w:rFonts w:ascii="Courier New" w:eastAsia="Times New Roman" w:hAnsi="Courier New" w:cs="Times New Roman"/>
          <w:bCs/>
          <w:lang w:eastAsia="cs-CZ"/>
        </w:rPr>
        <w:t>tis.Kč</w:t>
      </w:r>
      <w:proofErr w:type="spellEnd"/>
      <w:proofErr w:type="gramEnd"/>
    </w:p>
    <w:p w14:paraId="2CAAD7B0"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nový fóliovník – zajištění SP vč. tech. dozoru, BOZP</w:t>
      </w:r>
      <w:r w:rsidRPr="00B74963">
        <w:rPr>
          <w:rFonts w:ascii="Courier New" w:eastAsia="Times New Roman" w:hAnsi="Courier New" w:cs="Times New Roman"/>
          <w:bCs/>
          <w:lang w:eastAsia="cs-CZ"/>
        </w:rPr>
        <w:tab/>
        <w:t>3 907 </w:t>
      </w:r>
      <w:proofErr w:type="spellStart"/>
      <w:proofErr w:type="gramStart"/>
      <w:r w:rsidRPr="00B74963">
        <w:rPr>
          <w:rFonts w:ascii="Courier New" w:eastAsia="Times New Roman" w:hAnsi="Courier New" w:cs="Times New Roman"/>
          <w:bCs/>
          <w:lang w:eastAsia="cs-CZ"/>
        </w:rPr>
        <w:t>tis.Kč</w:t>
      </w:r>
      <w:proofErr w:type="spellEnd"/>
      <w:proofErr w:type="gramEnd"/>
    </w:p>
    <w:p w14:paraId="31213CBA" w14:textId="201B2674"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PD-</w:t>
      </w:r>
      <w:r w:rsidR="006D1B04">
        <w:rPr>
          <w:rFonts w:ascii="Courier New" w:eastAsia="Times New Roman" w:hAnsi="Courier New" w:cs="Times New Roman"/>
          <w:bCs/>
          <w:lang w:eastAsia="cs-CZ"/>
        </w:rPr>
        <w:t>DÚR</w:t>
      </w:r>
      <w:r w:rsidRPr="00B74963">
        <w:rPr>
          <w:rFonts w:ascii="Courier New" w:eastAsia="Times New Roman" w:hAnsi="Courier New" w:cs="Times New Roman"/>
          <w:bCs/>
          <w:lang w:eastAsia="cs-CZ"/>
        </w:rPr>
        <w:t xml:space="preserve"> – zázemí pro lemury Vari za karanténou</w:t>
      </w:r>
      <w:r w:rsidRPr="00B74963">
        <w:rPr>
          <w:rFonts w:ascii="Courier New" w:eastAsia="Times New Roman" w:hAnsi="Courier New" w:cs="Times New Roman"/>
          <w:bCs/>
          <w:lang w:eastAsia="cs-CZ"/>
        </w:rPr>
        <w:tab/>
        <w:t>145 </w:t>
      </w:r>
      <w:proofErr w:type="spellStart"/>
      <w:proofErr w:type="gramStart"/>
      <w:r w:rsidRPr="00B74963">
        <w:rPr>
          <w:rFonts w:ascii="Courier New" w:eastAsia="Times New Roman" w:hAnsi="Courier New" w:cs="Times New Roman"/>
          <w:bCs/>
          <w:lang w:eastAsia="cs-CZ"/>
        </w:rPr>
        <w:t>tis.Kč</w:t>
      </w:r>
      <w:proofErr w:type="spellEnd"/>
      <w:proofErr w:type="gramEnd"/>
    </w:p>
    <w:p w14:paraId="6323717A" w14:textId="77777777" w:rsidR="00B74963" w:rsidRPr="00B74963" w:rsidRDefault="00B74963" w:rsidP="00D112A6">
      <w:pPr>
        <w:tabs>
          <w:tab w:val="right" w:pos="9923"/>
        </w:tabs>
        <w:spacing w:after="0" w:line="240" w:lineRule="auto"/>
        <w:ind w:right="-1"/>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dřevěný přístřešek pro poníky – spodní část dětská zoo</w:t>
      </w:r>
      <w:r w:rsidRPr="00B74963">
        <w:rPr>
          <w:rFonts w:ascii="Courier New" w:eastAsia="Times New Roman" w:hAnsi="Courier New" w:cs="Times New Roman"/>
          <w:bCs/>
          <w:lang w:eastAsia="cs-CZ"/>
        </w:rPr>
        <w:tab/>
        <w:t>60 </w:t>
      </w:r>
      <w:proofErr w:type="spellStart"/>
      <w:proofErr w:type="gramStart"/>
      <w:r w:rsidRPr="00B74963">
        <w:rPr>
          <w:rFonts w:ascii="Courier New" w:eastAsia="Times New Roman" w:hAnsi="Courier New" w:cs="Times New Roman"/>
          <w:bCs/>
          <w:lang w:eastAsia="cs-CZ"/>
        </w:rPr>
        <w:t>tis.Kč</w:t>
      </w:r>
      <w:proofErr w:type="spellEnd"/>
      <w:proofErr w:type="gramEnd"/>
    </w:p>
    <w:p w14:paraId="61C54137"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TZ safari s výběhem – dřevěný plot u zeber, estetizace opěrné zdi výběhu</w:t>
      </w:r>
      <w:r w:rsidRPr="00B74963">
        <w:rPr>
          <w:rFonts w:ascii="Courier New" w:eastAsia="Times New Roman" w:hAnsi="Courier New" w:cs="Times New Roman"/>
          <w:bCs/>
          <w:lang w:eastAsia="cs-CZ"/>
        </w:rPr>
        <w:tab/>
        <w:t>515 </w:t>
      </w:r>
      <w:proofErr w:type="spellStart"/>
      <w:proofErr w:type="gramStart"/>
      <w:r w:rsidRPr="00B74963">
        <w:rPr>
          <w:rFonts w:ascii="Courier New" w:eastAsia="Times New Roman" w:hAnsi="Courier New" w:cs="Times New Roman"/>
          <w:bCs/>
          <w:lang w:eastAsia="cs-CZ"/>
        </w:rPr>
        <w:t>tis.Kč</w:t>
      </w:r>
      <w:proofErr w:type="spellEnd"/>
      <w:proofErr w:type="gramEnd"/>
    </w:p>
    <w:p w14:paraId="6763CA66" w14:textId="77777777" w:rsidR="00B74963" w:rsidRPr="00B74963" w:rsidRDefault="00B74963" w:rsidP="00D112A6">
      <w:pPr>
        <w:tabs>
          <w:tab w:val="right" w:pos="9923"/>
        </w:tabs>
        <w:spacing w:after="0" w:line="240" w:lineRule="auto"/>
        <w:ind w:left="284" w:right="-1" w:hanging="284"/>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TZ parkoviště B – kabelové rozvody, závorový a </w:t>
      </w:r>
      <w:proofErr w:type="spellStart"/>
      <w:r w:rsidRPr="00B74963">
        <w:rPr>
          <w:rFonts w:ascii="Courier New" w:eastAsia="Times New Roman" w:hAnsi="Courier New" w:cs="Times New Roman"/>
          <w:bCs/>
          <w:lang w:eastAsia="cs-CZ"/>
        </w:rPr>
        <w:t>info</w:t>
      </w:r>
      <w:proofErr w:type="spellEnd"/>
      <w:r w:rsidRPr="00B74963">
        <w:rPr>
          <w:rFonts w:ascii="Courier New" w:eastAsia="Times New Roman" w:hAnsi="Courier New" w:cs="Times New Roman"/>
          <w:bCs/>
          <w:lang w:eastAsia="cs-CZ"/>
        </w:rPr>
        <w:t xml:space="preserve"> systém</w:t>
      </w:r>
      <w:r w:rsidRPr="00B74963">
        <w:rPr>
          <w:rFonts w:ascii="Courier New" w:eastAsia="Times New Roman" w:hAnsi="Courier New" w:cs="Times New Roman"/>
          <w:bCs/>
          <w:lang w:eastAsia="cs-CZ"/>
        </w:rPr>
        <w:tab/>
        <w:t>772 </w:t>
      </w:r>
      <w:proofErr w:type="spellStart"/>
      <w:proofErr w:type="gramStart"/>
      <w:r w:rsidRPr="00B74963">
        <w:rPr>
          <w:rFonts w:ascii="Courier New" w:eastAsia="Times New Roman" w:hAnsi="Courier New" w:cs="Times New Roman"/>
          <w:bCs/>
          <w:lang w:eastAsia="cs-CZ"/>
        </w:rPr>
        <w:t>tis.Kč</w:t>
      </w:r>
      <w:proofErr w:type="spellEnd"/>
      <w:proofErr w:type="gramEnd"/>
    </w:p>
    <w:p w14:paraId="7A5888B6"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TZ – pavilon hrochů realizace stavby (Tanganika část C – vnitřní část)</w:t>
      </w:r>
      <w:r w:rsidRPr="00B74963">
        <w:rPr>
          <w:rFonts w:ascii="Courier New" w:eastAsia="Times New Roman" w:hAnsi="Courier New" w:cs="Times New Roman"/>
          <w:bCs/>
          <w:lang w:eastAsia="cs-CZ"/>
        </w:rPr>
        <w:tab/>
        <w:t>6 784 </w:t>
      </w:r>
      <w:proofErr w:type="spellStart"/>
      <w:proofErr w:type="gramStart"/>
      <w:r w:rsidRPr="00B74963">
        <w:rPr>
          <w:rFonts w:ascii="Courier New" w:eastAsia="Times New Roman" w:hAnsi="Courier New" w:cs="Times New Roman"/>
          <w:bCs/>
          <w:lang w:eastAsia="cs-CZ"/>
        </w:rPr>
        <w:t>tis.Kč</w:t>
      </w:r>
      <w:proofErr w:type="spellEnd"/>
      <w:proofErr w:type="gramEnd"/>
    </w:p>
    <w:p w14:paraId="3181B045"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nový 10ti schránkový trezor pro uschování hotovosti</w:t>
      </w:r>
      <w:r w:rsidRPr="00B74963">
        <w:rPr>
          <w:rFonts w:ascii="Courier New" w:eastAsia="Times New Roman" w:hAnsi="Courier New" w:cs="Times New Roman"/>
          <w:bCs/>
          <w:lang w:eastAsia="cs-CZ"/>
        </w:rPr>
        <w:tab/>
        <w:t>74 </w:t>
      </w:r>
      <w:proofErr w:type="spellStart"/>
      <w:proofErr w:type="gramStart"/>
      <w:r w:rsidRPr="00B74963">
        <w:rPr>
          <w:rFonts w:ascii="Courier New" w:eastAsia="Times New Roman" w:hAnsi="Courier New" w:cs="Times New Roman"/>
          <w:bCs/>
          <w:lang w:eastAsia="cs-CZ"/>
        </w:rPr>
        <w:t>tis.Kč</w:t>
      </w:r>
      <w:proofErr w:type="spellEnd"/>
      <w:proofErr w:type="gramEnd"/>
    </w:p>
    <w:p w14:paraId="57540E2C"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IS elektro přípojka, zásuvný pilíř</w:t>
      </w:r>
      <w:r w:rsidRPr="00B74963">
        <w:rPr>
          <w:rFonts w:ascii="Courier New" w:eastAsia="Times New Roman" w:hAnsi="Courier New" w:cs="Times New Roman"/>
          <w:bCs/>
          <w:lang w:eastAsia="cs-CZ"/>
        </w:rPr>
        <w:tab/>
        <w:t>81 </w:t>
      </w:r>
      <w:proofErr w:type="spellStart"/>
      <w:proofErr w:type="gramStart"/>
      <w:r w:rsidRPr="00B74963">
        <w:rPr>
          <w:rFonts w:ascii="Courier New" w:eastAsia="Times New Roman" w:hAnsi="Courier New" w:cs="Times New Roman"/>
          <w:bCs/>
          <w:lang w:eastAsia="cs-CZ"/>
        </w:rPr>
        <w:t>tis.Kč</w:t>
      </w:r>
      <w:proofErr w:type="spellEnd"/>
      <w:proofErr w:type="gramEnd"/>
    </w:p>
    <w:p w14:paraId="4EB09649" w14:textId="28A4A104"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mlžící zařízení tříobloukové pro ochlazení návštěvníků</w:t>
      </w:r>
      <w:r w:rsidRPr="00B74963">
        <w:rPr>
          <w:rFonts w:ascii="Courier New" w:eastAsia="Times New Roman" w:hAnsi="Courier New" w:cs="Times New Roman"/>
          <w:bCs/>
          <w:lang w:eastAsia="cs-CZ"/>
        </w:rPr>
        <w:tab/>
        <w:t>152 </w:t>
      </w:r>
      <w:proofErr w:type="spellStart"/>
      <w:proofErr w:type="gramStart"/>
      <w:r w:rsidRPr="00B74963">
        <w:rPr>
          <w:rFonts w:ascii="Courier New" w:eastAsia="Times New Roman" w:hAnsi="Courier New" w:cs="Times New Roman"/>
          <w:bCs/>
          <w:lang w:eastAsia="cs-CZ"/>
        </w:rPr>
        <w:t>tis.Kč</w:t>
      </w:r>
      <w:proofErr w:type="spellEnd"/>
      <w:proofErr w:type="gramEnd"/>
    </w:p>
    <w:p w14:paraId="6782425D"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akvária v nerezovém a ocelovém rámu – velké vodní želvy</w:t>
      </w:r>
      <w:r w:rsidRPr="00B74963">
        <w:rPr>
          <w:rFonts w:ascii="Courier New" w:eastAsia="Times New Roman" w:hAnsi="Courier New" w:cs="Times New Roman"/>
          <w:bCs/>
          <w:lang w:eastAsia="cs-CZ"/>
        </w:rPr>
        <w:tab/>
        <w:t>199 </w:t>
      </w:r>
      <w:proofErr w:type="spellStart"/>
      <w:proofErr w:type="gramStart"/>
      <w:r w:rsidRPr="00B74963">
        <w:rPr>
          <w:rFonts w:ascii="Courier New" w:eastAsia="Times New Roman" w:hAnsi="Courier New" w:cs="Times New Roman"/>
          <w:bCs/>
          <w:lang w:eastAsia="cs-CZ"/>
        </w:rPr>
        <w:t>tis.Kč</w:t>
      </w:r>
      <w:proofErr w:type="spellEnd"/>
      <w:proofErr w:type="gramEnd"/>
    </w:p>
    <w:p w14:paraId="0B38CD71" w14:textId="27D98BCA"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PD – PDR/TDI, SP – rekonstrukce pavilon</w:t>
      </w:r>
      <w:r w:rsidR="00D112A6">
        <w:rPr>
          <w:rFonts w:ascii="Courier New" w:eastAsia="Times New Roman" w:hAnsi="Courier New" w:cs="Times New Roman"/>
          <w:bCs/>
          <w:lang w:eastAsia="cs-CZ"/>
        </w:rPr>
        <w:t>u</w:t>
      </w:r>
      <w:r w:rsidRPr="00B74963">
        <w:rPr>
          <w:rFonts w:ascii="Courier New" w:eastAsia="Times New Roman" w:hAnsi="Courier New" w:cs="Times New Roman"/>
          <w:bCs/>
          <w:lang w:eastAsia="cs-CZ"/>
        </w:rPr>
        <w:t xml:space="preserve"> hrochů (Tanganika část C-Expo, výstup)</w:t>
      </w:r>
      <w:r w:rsidRPr="00B74963">
        <w:rPr>
          <w:rFonts w:ascii="Courier New" w:eastAsia="Times New Roman" w:hAnsi="Courier New" w:cs="Times New Roman"/>
          <w:bCs/>
          <w:lang w:eastAsia="cs-CZ"/>
        </w:rPr>
        <w:tab/>
        <w:t>330 </w:t>
      </w:r>
      <w:proofErr w:type="spellStart"/>
      <w:proofErr w:type="gramStart"/>
      <w:r w:rsidRPr="00B74963">
        <w:rPr>
          <w:rFonts w:ascii="Courier New" w:eastAsia="Times New Roman" w:hAnsi="Courier New" w:cs="Times New Roman"/>
          <w:bCs/>
          <w:lang w:eastAsia="cs-CZ"/>
        </w:rPr>
        <w:t>tis.Kč</w:t>
      </w:r>
      <w:proofErr w:type="spellEnd"/>
      <w:proofErr w:type="gramEnd"/>
    </w:p>
    <w:p w14:paraId="1D2E31DC"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nové stínidlo ve výběhu slonů – z dotace MSK</w:t>
      </w:r>
      <w:r w:rsidRPr="00B74963">
        <w:rPr>
          <w:rFonts w:ascii="Courier New" w:eastAsia="Times New Roman" w:hAnsi="Courier New" w:cs="Times New Roman"/>
          <w:bCs/>
          <w:lang w:eastAsia="cs-CZ"/>
        </w:rPr>
        <w:tab/>
        <w:t>1 176 </w:t>
      </w:r>
      <w:proofErr w:type="spellStart"/>
      <w:proofErr w:type="gramStart"/>
      <w:r w:rsidRPr="00B74963">
        <w:rPr>
          <w:rFonts w:ascii="Courier New" w:eastAsia="Times New Roman" w:hAnsi="Courier New" w:cs="Times New Roman"/>
          <w:bCs/>
          <w:lang w:eastAsia="cs-CZ"/>
        </w:rPr>
        <w:t>tis.Kč</w:t>
      </w:r>
      <w:proofErr w:type="spellEnd"/>
      <w:proofErr w:type="gramEnd"/>
    </w:p>
    <w:p w14:paraId="103B752E"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expozice bonsaje II – jezírko, kamenná dlažba </w:t>
      </w:r>
      <w:r w:rsidRPr="00B74963">
        <w:rPr>
          <w:rFonts w:ascii="Courier New" w:eastAsia="Times New Roman" w:hAnsi="Courier New" w:cs="Times New Roman"/>
          <w:bCs/>
          <w:lang w:eastAsia="cs-CZ"/>
        </w:rPr>
        <w:tab/>
        <w:t>138 </w:t>
      </w:r>
      <w:proofErr w:type="spellStart"/>
      <w:proofErr w:type="gramStart"/>
      <w:r w:rsidRPr="00B74963">
        <w:rPr>
          <w:rFonts w:ascii="Courier New" w:eastAsia="Times New Roman" w:hAnsi="Courier New" w:cs="Times New Roman"/>
          <w:bCs/>
          <w:lang w:eastAsia="cs-CZ"/>
        </w:rPr>
        <w:t>tis.Kč</w:t>
      </w:r>
      <w:proofErr w:type="spellEnd"/>
      <w:proofErr w:type="gramEnd"/>
    </w:p>
    <w:p w14:paraId="540B1849" w14:textId="098B93AC"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nový gastro provoz – PD </w:t>
      </w:r>
      <w:r w:rsidR="006D1B04">
        <w:rPr>
          <w:rFonts w:ascii="Courier New" w:eastAsia="Times New Roman" w:hAnsi="Courier New" w:cs="Times New Roman"/>
          <w:bCs/>
          <w:lang w:eastAsia="cs-CZ"/>
        </w:rPr>
        <w:t>DÚR</w:t>
      </w:r>
      <w:r w:rsidRPr="00B74963">
        <w:rPr>
          <w:rFonts w:ascii="Courier New" w:eastAsia="Times New Roman" w:hAnsi="Courier New" w:cs="Times New Roman"/>
          <w:bCs/>
          <w:lang w:eastAsia="cs-CZ"/>
        </w:rPr>
        <w:t xml:space="preserve">, DSP </w:t>
      </w:r>
      <w:r w:rsidRPr="00B74963">
        <w:rPr>
          <w:rFonts w:ascii="Courier New" w:eastAsia="Times New Roman" w:hAnsi="Courier New" w:cs="Times New Roman"/>
          <w:bCs/>
          <w:lang w:eastAsia="cs-CZ"/>
        </w:rPr>
        <w:tab/>
        <w:t>377 </w:t>
      </w:r>
      <w:proofErr w:type="spellStart"/>
      <w:proofErr w:type="gramStart"/>
      <w:r w:rsidRPr="00B74963">
        <w:rPr>
          <w:rFonts w:ascii="Courier New" w:eastAsia="Times New Roman" w:hAnsi="Courier New" w:cs="Times New Roman"/>
          <w:bCs/>
          <w:lang w:eastAsia="cs-CZ"/>
        </w:rPr>
        <w:t>tis.Kč</w:t>
      </w:r>
      <w:proofErr w:type="spellEnd"/>
      <w:proofErr w:type="gramEnd"/>
    </w:p>
    <w:p w14:paraId="48AF99A9"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kamenné krmiště ve výběhů onagerů </w:t>
      </w:r>
      <w:r w:rsidRPr="00B74963">
        <w:rPr>
          <w:rFonts w:ascii="Courier New" w:eastAsia="Times New Roman" w:hAnsi="Courier New" w:cs="Times New Roman"/>
          <w:bCs/>
          <w:lang w:eastAsia="cs-CZ"/>
        </w:rPr>
        <w:tab/>
        <w:t>154 </w:t>
      </w:r>
      <w:proofErr w:type="spellStart"/>
      <w:proofErr w:type="gramStart"/>
      <w:r w:rsidRPr="00B74963">
        <w:rPr>
          <w:rFonts w:ascii="Courier New" w:eastAsia="Times New Roman" w:hAnsi="Courier New" w:cs="Times New Roman"/>
          <w:bCs/>
          <w:lang w:eastAsia="cs-CZ"/>
        </w:rPr>
        <w:t>tis.Kč</w:t>
      </w:r>
      <w:proofErr w:type="spellEnd"/>
      <w:proofErr w:type="gramEnd"/>
    </w:p>
    <w:p w14:paraId="13A6CCE0" w14:textId="5FD49946"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přístavba k ocelové hale/skladu v zázemí – stavební práce, BOZP</w:t>
      </w:r>
      <w:r w:rsidRPr="00B74963">
        <w:rPr>
          <w:rFonts w:ascii="Courier New" w:eastAsia="Times New Roman" w:hAnsi="Courier New" w:cs="Times New Roman"/>
          <w:bCs/>
          <w:lang w:eastAsia="cs-CZ"/>
        </w:rPr>
        <w:tab/>
        <w:t>3 312 </w:t>
      </w:r>
      <w:proofErr w:type="spellStart"/>
      <w:proofErr w:type="gramStart"/>
      <w:r w:rsidRPr="00B74963">
        <w:rPr>
          <w:rFonts w:ascii="Courier New" w:eastAsia="Times New Roman" w:hAnsi="Courier New" w:cs="Times New Roman"/>
          <w:bCs/>
          <w:lang w:eastAsia="cs-CZ"/>
        </w:rPr>
        <w:t>tis.Kč</w:t>
      </w:r>
      <w:proofErr w:type="spellEnd"/>
      <w:proofErr w:type="gramEnd"/>
    </w:p>
    <w:p w14:paraId="010E771C"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venkovní výběhy levhartů – umělé skály </w:t>
      </w:r>
      <w:r w:rsidRPr="00B74963">
        <w:rPr>
          <w:rFonts w:ascii="Courier New" w:eastAsia="Times New Roman" w:hAnsi="Courier New" w:cs="Times New Roman"/>
          <w:bCs/>
          <w:lang w:eastAsia="cs-CZ"/>
        </w:rPr>
        <w:tab/>
        <w:t>254 </w:t>
      </w:r>
      <w:proofErr w:type="spellStart"/>
      <w:proofErr w:type="gramStart"/>
      <w:r w:rsidRPr="00B74963">
        <w:rPr>
          <w:rFonts w:ascii="Courier New" w:eastAsia="Times New Roman" w:hAnsi="Courier New" w:cs="Times New Roman"/>
          <w:bCs/>
          <w:lang w:eastAsia="cs-CZ"/>
        </w:rPr>
        <w:t>tis.Kč</w:t>
      </w:r>
      <w:proofErr w:type="spellEnd"/>
      <w:proofErr w:type="gramEnd"/>
    </w:p>
    <w:p w14:paraId="22FC1676"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nová vyhlídka u velbloudů kamenný chodník </w:t>
      </w:r>
      <w:r w:rsidRPr="00B74963">
        <w:rPr>
          <w:rFonts w:ascii="Courier New" w:eastAsia="Times New Roman" w:hAnsi="Courier New" w:cs="Times New Roman"/>
          <w:bCs/>
          <w:lang w:eastAsia="cs-CZ"/>
        </w:rPr>
        <w:tab/>
        <w:t>143 </w:t>
      </w:r>
      <w:proofErr w:type="spellStart"/>
      <w:proofErr w:type="gramStart"/>
      <w:r w:rsidRPr="00B74963">
        <w:rPr>
          <w:rFonts w:ascii="Courier New" w:eastAsia="Times New Roman" w:hAnsi="Courier New" w:cs="Times New Roman"/>
          <w:bCs/>
          <w:lang w:eastAsia="cs-CZ"/>
        </w:rPr>
        <w:t>tis.Kč</w:t>
      </w:r>
      <w:proofErr w:type="spellEnd"/>
      <w:proofErr w:type="gramEnd"/>
    </w:p>
    <w:p w14:paraId="3BF66391"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licence na dokumentární film </w:t>
      </w:r>
      <w:r w:rsidRPr="00B74963">
        <w:rPr>
          <w:rFonts w:ascii="Courier New" w:eastAsia="Times New Roman" w:hAnsi="Courier New" w:cs="Times New Roman"/>
          <w:bCs/>
          <w:lang w:eastAsia="cs-CZ"/>
        </w:rPr>
        <w:tab/>
        <w:t>125 </w:t>
      </w:r>
      <w:proofErr w:type="spellStart"/>
      <w:proofErr w:type="gramStart"/>
      <w:r w:rsidRPr="00B74963">
        <w:rPr>
          <w:rFonts w:ascii="Courier New" w:eastAsia="Times New Roman" w:hAnsi="Courier New" w:cs="Times New Roman"/>
          <w:bCs/>
          <w:lang w:eastAsia="cs-CZ"/>
        </w:rPr>
        <w:t>tis.Kč</w:t>
      </w:r>
      <w:proofErr w:type="spellEnd"/>
      <w:proofErr w:type="gramEnd"/>
    </w:p>
    <w:p w14:paraId="76568794"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xml:space="preserve">- elektromobil – EVOLUTION – </w:t>
      </w:r>
      <w:proofErr w:type="spellStart"/>
      <w:r w:rsidRPr="00B74963">
        <w:rPr>
          <w:rFonts w:ascii="Courier New" w:eastAsia="Times New Roman" w:hAnsi="Courier New" w:cs="Times New Roman"/>
          <w:bCs/>
          <w:lang w:eastAsia="cs-CZ"/>
        </w:rPr>
        <w:t>Flatbed</w:t>
      </w:r>
      <w:proofErr w:type="spellEnd"/>
      <w:r w:rsidRPr="00B74963">
        <w:rPr>
          <w:rFonts w:ascii="Courier New" w:eastAsia="Times New Roman" w:hAnsi="Courier New" w:cs="Times New Roman"/>
          <w:bCs/>
          <w:lang w:eastAsia="cs-CZ"/>
        </w:rPr>
        <w:t xml:space="preserve"> – 2místný</w:t>
      </w:r>
      <w:r w:rsidRPr="00B74963">
        <w:rPr>
          <w:rFonts w:ascii="Courier New" w:eastAsia="Times New Roman" w:hAnsi="Courier New" w:cs="Times New Roman"/>
          <w:bCs/>
          <w:lang w:eastAsia="cs-CZ"/>
        </w:rPr>
        <w:tab/>
        <w:t>255 </w:t>
      </w:r>
      <w:proofErr w:type="spellStart"/>
      <w:proofErr w:type="gramStart"/>
      <w:r w:rsidRPr="00B74963">
        <w:rPr>
          <w:rFonts w:ascii="Courier New" w:eastAsia="Times New Roman" w:hAnsi="Courier New" w:cs="Times New Roman"/>
          <w:bCs/>
          <w:lang w:eastAsia="cs-CZ"/>
        </w:rPr>
        <w:t>tis.Kč</w:t>
      </w:r>
      <w:proofErr w:type="spellEnd"/>
      <w:proofErr w:type="gramEnd"/>
    </w:p>
    <w:p w14:paraId="709C2F73" w14:textId="77777777" w:rsidR="00B74963" w:rsidRPr="00B74963" w:rsidRDefault="00B74963" w:rsidP="00D112A6">
      <w:pPr>
        <w:tabs>
          <w:tab w:val="right" w:pos="9923"/>
        </w:tabs>
        <w:spacing w:after="0" w:line="240" w:lineRule="auto"/>
        <w:ind w:left="284" w:right="-1" w:hanging="284"/>
        <w:rPr>
          <w:rFonts w:ascii="Courier New" w:eastAsia="Times New Roman" w:hAnsi="Courier New" w:cs="Times New Roman"/>
          <w:bCs/>
          <w:lang w:eastAsia="cs-CZ"/>
        </w:rPr>
      </w:pPr>
      <w:r w:rsidRPr="00B74963">
        <w:rPr>
          <w:rFonts w:ascii="Courier New" w:eastAsia="Times New Roman" w:hAnsi="Courier New" w:cs="Times New Roman"/>
          <w:bCs/>
          <w:lang w:eastAsia="cs-CZ"/>
        </w:rPr>
        <w:t>- ostatní akce do 60 </w:t>
      </w:r>
      <w:proofErr w:type="spellStart"/>
      <w:proofErr w:type="gramStart"/>
      <w:r w:rsidRPr="00B74963">
        <w:rPr>
          <w:rFonts w:ascii="Courier New" w:eastAsia="Times New Roman" w:hAnsi="Courier New" w:cs="Times New Roman"/>
          <w:bCs/>
          <w:lang w:eastAsia="cs-CZ"/>
        </w:rPr>
        <w:t>tis.Kč</w:t>
      </w:r>
      <w:proofErr w:type="spellEnd"/>
      <w:proofErr w:type="gramEnd"/>
      <w:r w:rsidRPr="00B74963">
        <w:rPr>
          <w:rFonts w:ascii="Courier New" w:eastAsia="Times New Roman" w:hAnsi="Courier New" w:cs="Times New Roman"/>
          <w:bCs/>
          <w:lang w:eastAsia="cs-CZ"/>
        </w:rPr>
        <w:t>/akci</w:t>
      </w:r>
      <w:r w:rsidRPr="00B74963">
        <w:rPr>
          <w:rFonts w:ascii="Courier New" w:eastAsia="Times New Roman" w:hAnsi="Courier New" w:cs="Times New Roman"/>
          <w:bCs/>
          <w:lang w:eastAsia="cs-CZ"/>
        </w:rPr>
        <w:tab/>
        <w:t>433 </w:t>
      </w:r>
      <w:proofErr w:type="spellStart"/>
      <w:r w:rsidRPr="00B74963">
        <w:rPr>
          <w:rFonts w:ascii="Courier New" w:eastAsia="Times New Roman" w:hAnsi="Courier New" w:cs="Times New Roman"/>
          <w:bCs/>
          <w:lang w:eastAsia="cs-CZ"/>
        </w:rPr>
        <w:t>tis.Kč</w:t>
      </w:r>
      <w:proofErr w:type="spellEnd"/>
    </w:p>
    <w:p w14:paraId="32D54431" w14:textId="77777777" w:rsidR="00B74963" w:rsidRPr="00B74963" w:rsidRDefault="00B74963" w:rsidP="00B74963">
      <w:pPr>
        <w:spacing w:after="0" w:line="240" w:lineRule="auto"/>
        <w:ind w:right="-142"/>
        <w:jc w:val="both"/>
        <w:rPr>
          <w:rFonts w:ascii="Courier New" w:eastAsia="Times New Roman" w:hAnsi="Courier New" w:cs="Times New Roman"/>
          <w:lang w:eastAsia="cs-CZ"/>
        </w:rPr>
      </w:pPr>
      <w:r w:rsidRPr="00B74963">
        <w:rPr>
          <w:rFonts w:ascii="Courier New" w:eastAsia="Times New Roman" w:hAnsi="Courier New" w:cs="Times New Roman"/>
          <w:lang w:eastAsia="cs-CZ"/>
        </w:rPr>
        <w:t>---------------------------------------------------------------------------</w:t>
      </w:r>
    </w:p>
    <w:p w14:paraId="3AA5D78E" w14:textId="77777777" w:rsidR="00B74963" w:rsidRPr="00B74963" w:rsidRDefault="00B74963" w:rsidP="00B74963">
      <w:pPr>
        <w:tabs>
          <w:tab w:val="right" w:pos="9923"/>
        </w:tabs>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
          <w:bCs/>
          <w:spacing w:val="144"/>
          <w:lang w:eastAsia="cs-CZ"/>
        </w:rPr>
        <w:t>Celkem</w:t>
      </w:r>
      <w:r w:rsidRPr="00B74963">
        <w:rPr>
          <w:rFonts w:ascii="Courier New" w:eastAsia="Times New Roman" w:hAnsi="Courier New" w:cs="Times New Roman"/>
          <w:b/>
          <w:bCs/>
          <w:lang w:eastAsia="cs-CZ"/>
        </w:rPr>
        <w:tab/>
        <w:t>27 837 </w:t>
      </w:r>
      <w:proofErr w:type="spellStart"/>
      <w:proofErr w:type="gramStart"/>
      <w:r w:rsidRPr="00B74963">
        <w:rPr>
          <w:rFonts w:ascii="Courier New" w:eastAsia="Times New Roman" w:hAnsi="Courier New" w:cs="Times New Roman"/>
          <w:b/>
          <w:bCs/>
          <w:lang w:eastAsia="cs-CZ"/>
        </w:rPr>
        <w:t>tis.Kč</w:t>
      </w:r>
      <w:proofErr w:type="spellEnd"/>
      <w:proofErr w:type="gramEnd"/>
    </w:p>
    <w:p w14:paraId="074B2E91"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6A462B31" w14:textId="77777777" w:rsidR="00B74963" w:rsidRPr="00B74963" w:rsidRDefault="00B74963" w:rsidP="00B74963">
      <w:pPr>
        <w:spacing w:after="0" w:line="240" w:lineRule="auto"/>
        <w:jc w:val="both"/>
        <w:rPr>
          <w:rFonts w:ascii="Courier New" w:eastAsia="Times New Roman" w:hAnsi="Courier New" w:cs="Times New Roman"/>
          <w:bCs/>
          <w:lang w:eastAsia="cs-CZ"/>
        </w:rPr>
      </w:pPr>
      <w:r w:rsidRPr="00B74963">
        <w:rPr>
          <w:rFonts w:ascii="Courier New" w:eastAsia="Times New Roman" w:hAnsi="Courier New" w:cs="Times New Roman"/>
          <w:bCs/>
          <w:lang w:eastAsia="cs-CZ"/>
        </w:rPr>
        <w:t>Za rok 2021 vykázala organizace průměrný evidenční přepočtený stav pracovníků v počtu 128,50 s průměrnou mzdou ve výši 29 564 Kč. Organizace vykazuje ve sledovaném období pohledávky ve výši 1 990 </w:t>
      </w:r>
      <w:proofErr w:type="spellStart"/>
      <w:proofErr w:type="gramStart"/>
      <w:r w:rsidRPr="00B74963">
        <w:rPr>
          <w:rFonts w:ascii="Courier New" w:eastAsia="Times New Roman" w:hAnsi="Courier New" w:cs="Times New Roman"/>
          <w:bCs/>
          <w:lang w:eastAsia="cs-CZ"/>
        </w:rPr>
        <w:t>tis.Kč</w:t>
      </w:r>
      <w:proofErr w:type="spellEnd"/>
      <w:proofErr w:type="gramEnd"/>
      <w:r w:rsidRPr="00B74963">
        <w:rPr>
          <w:rFonts w:ascii="Courier New" w:eastAsia="Times New Roman" w:hAnsi="Courier New" w:cs="Times New Roman"/>
          <w:bCs/>
          <w:lang w:eastAsia="cs-CZ"/>
        </w:rPr>
        <w:t xml:space="preserve"> a závazky ve výši 21 758 </w:t>
      </w:r>
      <w:proofErr w:type="spellStart"/>
      <w:r w:rsidRPr="00B74963">
        <w:rPr>
          <w:rFonts w:ascii="Courier New" w:eastAsia="Times New Roman" w:hAnsi="Courier New" w:cs="Times New Roman"/>
          <w:bCs/>
          <w:lang w:eastAsia="cs-CZ"/>
        </w:rPr>
        <w:t>tis.Kč</w:t>
      </w:r>
      <w:proofErr w:type="spellEnd"/>
      <w:r w:rsidRPr="00B74963">
        <w:rPr>
          <w:rFonts w:ascii="Courier New" w:eastAsia="Times New Roman" w:hAnsi="Courier New" w:cs="Times New Roman"/>
          <w:bCs/>
          <w:lang w:eastAsia="cs-CZ"/>
        </w:rPr>
        <w:t xml:space="preserve"> krátkodobého charakteru a pohledávky ve výši 18 </w:t>
      </w:r>
      <w:proofErr w:type="spellStart"/>
      <w:r w:rsidRPr="00B74963">
        <w:rPr>
          <w:rFonts w:ascii="Courier New" w:eastAsia="Times New Roman" w:hAnsi="Courier New" w:cs="Times New Roman"/>
          <w:bCs/>
          <w:lang w:eastAsia="cs-CZ"/>
        </w:rPr>
        <w:t>tis.Kč</w:t>
      </w:r>
      <w:proofErr w:type="spellEnd"/>
      <w:r w:rsidRPr="00B74963">
        <w:rPr>
          <w:rFonts w:ascii="Courier New" w:eastAsia="Times New Roman" w:hAnsi="Courier New" w:cs="Times New Roman"/>
          <w:bCs/>
          <w:lang w:eastAsia="cs-CZ"/>
        </w:rPr>
        <w:t xml:space="preserve"> a závazky ve výši 410 </w:t>
      </w:r>
      <w:proofErr w:type="spellStart"/>
      <w:r w:rsidRPr="00B74963">
        <w:rPr>
          <w:rFonts w:ascii="Courier New" w:eastAsia="Times New Roman" w:hAnsi="Courier New" w:cs="Times New Roman"/>
          <w:bCs/>
          <w:lang w:eastAsia="cs-CZ"/>
        </w:rPr>
        <w:t>tis.Kč</w:t>
      </w:r>
      <w:proofErr w:type="spellEnd"/>
      <w:r w:rsidRPr="00B74963">
        <w:rPr>
          <w:rFonts w:ascii="Courier New" w:eastAsia="Times New Roman" w:hAnsi="Courier New" w:cs="Times New Roman"/>
          <w:bCs/>
          <w:lang w:eastAsia="cs-CZ"/>
        </w:rPr>
        <w:t xml:space="preserve"> dlouhodobého charakteru.</w:t>
      </w:r>
    </w:p>
    <w:p w14:paraId="20F3F1AF" w14:textId="77777777" w:rsidR="00B74963" w:rsidRPr="00B74963" w:rsidRDefault="00B74963" w:rsidP="00B74963">
      <w:pPr>
        <w:spacing w:after="0" w:line="240" w:lineRule="auto"/>
        <w:jc w:val="both"/>
        <w:rPr>
          <w:rFonts w:ascii="Courier New" w:eastAsia="Times New Roman" w:hAnsi="Courier New" w:cs="Times New Roman"/>
          <w:bCs/>
          <w:sz w:val="24"/>
          <w:szCs w:val="24"/>
          <w:lang w:eastAsia="cs-CZ"/>
        </w:rPr>
      </w:pP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418"/>
        <w:gridCol w:w="1559"/>
      </w:tblGrid>
      <w:tr w:rsidR="00B74963" w:rsidRPr="00B74963" w14:paraId="51E6A251" w14:textId="77777777" w:rsidTr="00B74963">
        <w:trPr>
          <w:trHeight w:val="395"/>
        </w:trPr>
        <w:tc>
          <w:tcPr>
            <w:tcW w:w="4110" w:type="dxa"/>
            <w:tcBorders>
              <w:top w:val="single" w:sz="12" w:space="0" w:color="auto"/>
              <w:left w:val="single" w:sz="12" w:space="0" w:color="auto"/>
              <w:bottom w:val="single" w:sz="12" w:space="0" w:color="auto"/>
              <w:right w:val="single" w:sz="12" w:space="0" w:color="auto"/>
            </w:tcBorders>
            <w:shd w:val="clear" w:color="auto" w:fill="D9D9D9"/>
            <w:vAlign w:val="center"/>
          </w:tcPr>
          <w:p w14:paraId="498B9C38" w14:textId="77777777" w:rsidR="00B74963" w:rsidRPr="00B74963" w:rsidRDefault="00B74963" w:rsidP="00B74963">
            <w:pPr>
              <w:keepNext/>
              <w:tabs>
                <w:tab w:val="right" w:pos="9072"/>
              </w:tabs>
              <w:spacing w:after="0" w:line="240" w:lineRule="auto"/>
              <w:jc w:val="center"/>
              <w:rPr>
                <w:rFonts w:ascii="Calibri" w:eastAsia="Times New Roman" w:hAnsi="Calibri" w:cs="Times New Roman"/>
                <w:b/>
                <w:lang w:eastAsia="cs-CZ"/>
              </w:rPr>
            </w:pPr>
            <w:r w:rsidRPr="00B74963">
              <w:rPr>
                <w:rFonts w:ascii="Calibri" w:eastAsia="Times New Roman" w:hAnsi="Calibri" w:cs="Times New Roman"/>
                <w:b/>
                <w:lang w:eastAsia="cs-CZ"/>
              </w:rPr>
              <w:lastRenderedPageBreak/>
              <w:t>Vybrané ukazatele k 31.12.</w:t>
            </w:r>
          </w:p>
        </w:tc>
        <w:tc>
          <w:tcPr>
            <w:tcW w:w="1418" w:type="dxa"/>
            <w:tcBorders>
              <w:top w:val="single" w:sz="12" w:space="0" w:color="auto"/>
              <w:left w:val="single" w:sz="12" w:space="0" w:color="auto"/>
              <w:bottom w:val="single" w:sz="12" w:space="0" w:color="auto"/>
              <w:right w:val="single" w:sz="8" w:space="0" w:color="auto"/>
            </w:tcBorders>
            <w:shd w:val="clear" w:color="auto" w:fill="D9D9D9"/>
            <w:vAlign w:val="center"/>
          </w:tcPr>
          <w:p w14:paraId="0BF4DB6D" w14:textId="77777777" w:rsidR="00B74963" w:rsidRPr="00B74963" w:rsidRDefault="00B74963" w:rsidP="00B74963">
            <w:pPr>
              <w:keepNext/>
              <w:tabs>
                <w:tab w:val="right" w:pos="9072"/>
              </w:tabs>
              <w:spacing w:after="0" w:line="240" w:lineRule="auto"/>
              <w:jc w:val="center"/>
              <w:rPr>
                <w:rFonts w:ascii="Calibri" w:eastAsia="Times New Roman" w:hAnsi="Calibri" w:cs="Times New Roman"/>
                <w:b/>
                <w:lang w:eastAsia="cs-CZ"/>
              </w:rPr>
            </w:pPr>
            <w:r w:rsidRPr="00B74963">
              <w:rPr>
                <w:rFonts w:ascii="Calibri" w:eastAsia="Times New Roman" w:hAnsi="Calibri" w:cs="Times New Roman"/>
                <w:b/>
                <w:lang w:eastAsia="cs-CZ"/>
              </w:rPr>
              <w:t>2020</w:t>
            </w:r>
          </w:p>
        </w:tc>
        <w:tc>
          <w:tcPr>
            <w:tcW w:w="1559" w:type="dxa"/>
            <w:tcBorders>
              <w:top w:val="single" w:sz="12" w:space="0" w:color="auto"/>
              <w:left w:val="single" w:sz="8" w:space="0" w:color="auto"/>
              <w:bottom w:val="single" w:sz="12" w:space="0" w:color="auto"/>
              <w:right w:val="single" w:sz="12" w:space="0" w:color="auto"/>
            </w:tcBorders>
            <w:shd w:val="clear" w:color="auto" w:fill="D9D9D9"/>
            <w:vAlign w:val="center"/>
          </w:tcPr>
          <w:p w14:paraId="4B929839" w14:textId="77777777" w:rsidR="00B74963" w:rsidRPr="00B74963" w:rsidRDefault="00B74963" w:rsidP="00B74963">
            <w:pPr>
              <w:keepNext/>
              <w:tabs>
                <w:tab w:val="right" w:pos="9072"/>
              </w:tabs>
              <w:spacing w:after="0" w:line="240" w:lineRule="auto"/>
              <w:jc w:val="center"/>
              <w:rPr>
                <w:rFonts w:ascii="Calibri" w:eastAsia="Times New Roman" w:hAnsi="Calibri" w:cs="Times New Roman"/>
                <w:b/>
                <w:lang w:eastAsia="cs-CZ"/>
              </w:rPr>
            </w:pPr>
            <w:r w:rsidRPr="00B74963">
              <w:rPr>
                <w:rFonts w:ascii="Calibri" w:eastAsia="Times New Roman" w:hAnsi="Calibri" w:cs="Times New Roman"/>
                <w:b/>
                <w:lang w:eastAsia="cs-CZ"/>
              </w:rPr>
              <w:t>2021</w:t>
            </w:r>
          </w:p>
        </w:tc>
      </w:tr>
      <w:tr w:rsidR="00B74963" w:rsidRPr="00B74963" w14:paraId="3C773868" w14:textId="77777777" w:rsidTr="00BE1DC9">
        <w:tc>
          <w:tcPr>
            <w:tcW w:w="4110" w:type="dxa"/>
            <w:tcBorders>
              <w:top w:val="single" w:sz="12" w:space="0" w:color="auto"/>
              <w:left w:val="single" w:sz="12" w:space="0" w:color="auto"/>
              <w:right w:val="single" w:sz="12" w:space="0" w:color="auto"/>
            </w:tcBorders>
            <w:shd w:val="clear" w:color="auto" w:fill="auto"/>
          </w:tcPr>
          <w:p w14:paraId="17EDCE93" w14:textId="77777777" w:rsidR="00B74963" w:rsidRPr="00B74963" w:rsidRDefault="00B74963" w:rsidP="00B74963">
            <w:pPr>
              <w:keepNext/>
              <w:spacing w:after="0" w:line="240" w:lineRule="auto"/>
              <w:jc w:val="both"/>
              <w:rPr>
                <w:rFonts w:ascii="Calibri" w:eastAsia="Times New Roman" w:hAnsi="Calibri" w:cs="Times New Roman"/>
                <w:bCs/>
                <w:lang w:eastAsia="cs-CZ"/>
              </w:rPr>
            </w:pPr>
            <w:r w:rsidRPr="00B74963">
              <w:rPr>
                <w:rFonts w:ascii="Calibri" w:eastAsia="Times New Roman" w:hAnsi="Calibri" w:cs="Times New Roman"/>
                <w:bCs/>
                <w:lang w:eastAsia="cs-CZ"/>
              </w:rPr>
              <w:t>Počet návštěvníků</w:t>
            </w:r>
          </w:p>
        </w:tc>
        <w:tc>
          <w:tcPr>
            <w:tcW w:w="1418" w:type="dxa"/>
            <w:tcBorders>
              <w:top w:val="single" w:sz="12" w:space="0" w:color="auto"/>
              <w:left w:val="single" w:sz="12" w:space="0" w:color="auto"/>
              <w:right w:val="single" w:sz="8" w:space="0" w:color="auto"/>
            </w:tcBorders>
            <w:shd w:val="clear" w:color="auto" w:fill="auto"/>
            <w:vAlign w:val="center"/>
          </w:tcPr>
          <w:p w14:paraId="191AAC61"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419 506</w:t>
            </w:r>
          </w:p>
        </w:tc>
        <w:tc>
          <w:tcPr>
            <w:tcW w:w="1559" w:type="dxa"/>
            <w:tcBorders>
              <w:top w:val="single" w:sz="12" w:space="0" w:color="auto"/>
              <w:left w:val="single" w:sz="8" w:space="0" w:color="auto"/>
              <w:right w:val="single" w:sz="12" w:space="0" w:color="auto"/>
            </w:tcBorders>
            <w:shd w:val="clear" w:color="auto" w:fill="auto"/>
            <w:vAlign w:val="center"/>
          </w:tcPr>
          <w:p w14:paraId="2F53C9F3"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462 109</w:t>
            </w:r>
          </w:p>
        </w:tc>
      </w:tr>
      <w:tr w:rsidR="00B74963" w:rsidRPr="00B74963" w14:paraId="38C676FB" w14:textId="77777777" w:rsidTr="00BE1DC9">
        <w:tc>
          <w:tcPr>
            <w:tcW w:w="4110" w:type="dxa"/>
            <w:tcBorders>
              <w:left w:val="single" w:sz="12" w:space="0" w:color="auto"/>
              <w:right w:val="single" w:sz="12" w:space="0" w:color="auto"/>
            </w:tcBorders>
            <w:shd w:val="clear" w:color="auto" w:fill="auto"/>
          </w:tcPr>
          <w:p w14:paraId="44BBD269" w14:textId="77777777" w:rsidR="00B74963" w:rsidRPr="00B74963" w:rsidRDefault="00B74963" w:rsidP="00B74963">
            <w:pPr>
              <w:keepNext/>
              <w:spacing w:after="0" w:line="240" w:lineRule="auto"/>
              <w:jc w:val="both"/>
              <w:rPr>
                <w:rFonts w:ascii="Calibri" w:eastAsia="Times New Roman" w:hAnsi="Calibri" w:cs="Times New Roman"/>
                <w:bCs/>
                <w:lang w:eastAsia="cs-CZ"/>
              </w:rPr>
            </w:pPr>
            <w:r w:rsidRPr="00B74963">
              <w:rPr>
                <w:rFonts w:ascii="Calibri" w:eastAsia="Times New Roman" w:hAnsi="Calibri" w:cs="Times New Roman"/>
                <w:bCs/>
                <w:lang w:eastAsia="cs-CZ"/>
              </w:rPr>
              <w:t>Počet prodaných vstupenek</w:t>
            </w:r>
          </w:p>
        </w:tc>
        <w:tc>
          <w:tcPr>
            <w:tcW w:w="1418" w:type="dxa"/>
            <w:tcBorders>
              <w:left w:val="single" w:sz="12" w:space="0" w:color="auto"/>
              <w:right w:val="single" w:sz="8" w:space="0" w:color="auto"/>
            </w:tcBorders>
            <w:shd w:val="clear" w:color="auto" w:fill="auto"/>
            <w:vAlign w:val="center"/>
          </w:tcPr>
          <w:p w14:paraId="7483DDCF"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249 138</w:t>
            </w:r>
          </w:p>
        </w:tc>
        <w:tc>
          <w:tcPr>
            <w:tcW w:w="1559" w:type="dxa"/>
            <w:tcBorders>
              <w:left w:val="single" w:sz="8" w:space="0" w:color="auto"/>
              <w:right w:val="single" w:sz="12" w:space="0" w:color="auto"/>
            </w:tcBorders>
            <w:shd w:val="clear" w:color="auto" w:fill="auto"/>
            <w:vAlign w:val="center"/>
          </w:tcPr>
          <w:p w14:paraId="01E13BF9"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377 982</w:t>
            </w:r>
          </w:p>
        </w:tc>
      </w:tr>
      <w:tr w:rsidR="00B74963" w:rsidRPr="00B74963" w14:paraId="3454B72E" w14:textId="77777777" w:rsidTr="00BE1DC9">
        <w:tc>
          <w:tcPr>
            <w:tcW w:w="4110" w:type="dxa"/>
            <w:tcBorders>
              <w:left w:val="single" w:sz="12" w:space="0" w:color="auto"/>
              <w:right w:val="single" w:sz="12" w:space="0" w:color="auto"/>
            </w:tcBorders>
            <w:shd w:val="clear" w:color="auto" w:fill="auto"/>
          </w:tcPr>
          <w:p w14:paraId="30CF4584" w14:textId="739978A8" w:rsidR="00B74963" w:rsidRPr="00B74963" w:rsidRDefault="00B74963" w:rsidP="00B74963">
            <w:pPr>
              <w:keepNext/>
              <w:spacing w:after="0" w:line="240" w:lineRule="auto"/>
              <w:jc w:val="both"/>
              <w:rPr>
                <w:rFonts w:ascii="Calibri" w:eastAsia="Times New Roman" w:hAnsi="Calibri" w:cs="Times New Roman"/>
                <w:bCs/>
                <w:lang w:eastAsia="cs-CZ"/>
              </w:rPr>
            </w:pPr>
            <w:r w:rsidRPr="00B74963">
              <w:rPr>
                <w:rFonts w:ascii="Calibri" w:eastAsia="Times New Roman" w:hAnsi="Calibri" w:cs="Times New Roman"/>
                <w:bCs/>
                <w:lang w:eastAsia="cs-CZ"/>
              </w:rPr>
              <w:t>Tržby ze vstupného v </w:t>
            </w:r>
            <w:proofErr w:type="spellStart"/>
            <w:proofErr w:type="gramStart"/>
            <w:r w:rsidR="00536C48">
              <w:rPr>
                <w:rFonts w:ascii="Calibri" w:eastAsia="Times New Roman" w:hAnsi="Calibri" w:cs="Times New Roman"/>
                <w:bCs/>
                <w:lang w:eastAsia="cs-CZ"/>
              </w:rPr>
              <w:t>tis.Kč</w:t>
            </w:r>
            <w:proofErr w:type="spellEnd"/>
            <w:proofErr w:type="gramEnd"/>
          </w:p>
        </w:tc>
        <w:tc>
          <w:tcPr>
            <w:tcW w:w="1418" w:type="dxa"/>
            <w:tcBorders>
              <w:left w:val="single" w:sz="12" w:space="0" w:color="auto"/>
              <w:right w:val="single" w:sz="8" w:space="0" w:color="auto"/>
            </w:tcBorders>
            <w:shd w:val="clear" w:color="auto" w:fill="auto"/>
            <w:vAlign w:val="center"/>
          </w:tcPr>
          <w:p w14:paraId="1AAAAAA1"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28 572</w:t>
            </w:r>
          </w:p>
        </w:tc>
        <w:tc>
          <w:tcPr>
            <w:tcW w:w="1559" w:type="dxa"/>
            <w:tcBorders>
              <w:left w:val="single" w:sz="8" w:space="0" w:color="auto"/>
              <w:right w:val="single" w:sz="12" w:space="0" w:color="auto"/>
            </w:tcBorders>
            <w:shd w:val="clear" w:color="auto" w:fill="auto"/>
            <w:vAlign w:val="center"/>
          </w:tcPr>
          <w:p w14:paraId="20609584"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44 957</w:t>
            </w:r>
          </w:p>
        </w:tc>
      </w:tr>
      <w:tr w:rsidR="00B74963" w:rsidRPr="00B74963" w14:paraId="37649D3C" w14:textId="77777777" w:rsidTr="00BE1DC9">
        <w:tc>
          <w:tcPr>
            <w:tcW w:w="4110" w:type="dxa"/>
            <w:tcBorders>
              <w:left w:val="single" w:sz="12" w:space="0" w:color="auto"/>
              <w:bottom w:val="single" w:sz="12" w:space="0" w:color="auto"/>
              <w:right w:val="single" w:sz="12" w:space="0" w:color="auto"/>
            </w:tcBorders>
            <w:shd w:val="clear" w:color="auto" w:fill="auto"/>
          </w:tcPr>
          <w:p w14:paraId="31042B77" w14:textId="77777777" w:rsidR="00B74963" w:rsidRPr="00B74963" w:rsidRDefault="00B74963" w:rsidP="00B74963">
            <w:pPr>
              <w:keepNext/>
              <w:spacing w:after="0" w:line="240" w:lineRule="auto"/>
              <w:jc w:val="both"/>
              <w:rPr>
                <w:rFonts w:ascii="Calibri" w:eastAsia="Times New Roman" w:hAnsi="Calibri" w:cs="Times New Roman"/>
                <w:bCs/>
                <w:lang w:eastAsia="cs-CZ"/>
              </w:rPr>
            </w:pPr>
            <w:r w:rsidRPr="00B74963">
              <w:rPr>
                <w:rFonts w:ascii="Calibri" w:eastAsia="Times New Roman" w:hAnsi="Calibri" w:cs="Times New Roman"/>
                <w:bCs/>
                <w:lang w:eastAsia="cs-CZ"/>
              </w:rPr>
              <w:t>Průměrná cena vstupného v Kč</w:t>
            </w:r>
          </w:p>
        </w:tc>
        <w:tc>
          <w:tcPr>
            <w:tcW w:w="1418" w:type="dxa"/>
            <w:tcBorders>
              <w:left w:val="single" w:sz="12" w:space="0" w:color="auto"/>
              <w:bottom w:val="single" w:sz="12" w:space="0" w:color="auto"/>
              <w:right w:val="single" w:sz="8" w:space="0" w:color="auto"/>
            </w:tcBorders>
            <w:shd w:val="clear" w:color="auto" w:fill="auto"/>
            <w:vAlign w:val="center"/>
          </w:tcPr>
          <w:p w14:paraId="08044036"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114,68</w:t>
            </w:r>
          </w:p>
        </w:tc>
        <w:tc>
          <w:tcPr>
            <w:tcW w:w="1559" w:type="dxa"/>
            <w:tcBorders>
              <w:left w:val="single" w:sz="8" w:space="0" w:color="auto"/>
              <w:bottom w:val="single" w:sz="12" w:space="0" w:color="auto"/>
              <w:right w:val="single" w:sz="12" w:space="0" w:color="auto"/>
            </w:tcBorders>
            <w:shd w:val="clear" w:color="auto" w:fill="auto"/>
            <w:vAlign w:val="center"/>
          </w:tcPr>
          <w:p w14:paraId="26201223" w14:textId="77777777" w:rsidR="00B74963" w:rsidRPr="00B74963" w:rsidRDefault="00B74963" w:rsidP="00B74963">
            <w:pPr>
              <w:keepNext/>
              <w:spacing w:after="0" w:line="240" w:lineRule="auto"/>
              <w:jc w:val="right"/>
              <w:rPr>
                <w:rFonts w:ascii="Calibri" w:eastAsia="Times New Roman" w:hAnsi="Calibri" w:cs="Times New Roman"/>
                <w:bCs/>
                <w:lang w:eastAsia="cs-CZ"/>
              </w:rPr>
            </w:pPr>
            <w:r w:rsidRPr="00B74963">
              <w:rPr>
                <w:rFonts w:ascii="Calibri" w:eastAsia="Times New Roman" w:hAnsi="Calibri" w:cs="Times New Roman"/>
                <w:bCs/>
                <w:lang w:eastAsia="cs-CZ"/>
              </w:rPr>
              <w:t>118,94</w:t>
            </w:r>
          </w:p>
        </w:tc>
      </w:tr>
    </w:tbl>
    <w:p w14:paraId="29F0DC71" w14:textId="77777777" w:rsidR="00B74963" w:rsidRPr="00B74963" w:rsidRDefault="00B74963" w:rsidP="00B74963">
      <w:pPr>
        <w:spacing w:after="0" w:line="240" w:lineRule="auto"/>
        <w:jc w:val="both"/>
        <w:rPr>
          <w:rFonts w:ascii="Courier New" w:eastAsia="Times New Roman" w:hAnsi="Courier New" w:cs="Times New Roman"/>
          <w:bCs/>
          <w:sz w:val="24"/>
          <w:szCs w:val="24"/>
          <w:lang w:eastAsia="cs-CZ"/>
        </w:rPr>
      </w:pPr>
    </w:p>
    <w:p w14:paraId="00701949" w14:textId="6786A5A9" w:rsidR="00F574B2" w:rsidRDefault="00F574B2" w:rsidP="00434727">
      <w:pPr>
        <w:jc w:val="both"/>
        <w:rPr>
          <w:rFonts w:ascii="Courier New" w:hAnsi="Courier New" w:cs="Courier New"/>
        </w:rPr>
      </w:pPr>
    </w:p>
    <w:p w14:paraId="338E41AD" w14:textId="3A776996" w:rsidR="00A672CF" w:rsidRDefault="00A672CF">
      <w:pPr>
        <w:rPr>
          <w:rFonts w:ascii="Courier New" w:hAnsi="Courier New" w:cs="Courier New"/>
        </w:rPr>
      </w:pPr>
      <w:r>
        <w:rPr>
          <w:rFonts w:ascii="Courier New" w:hAnsi="Courier New" w:cs="Courier New"/>
        </w:rPr>
        <w:br w:type="page"/>
      </w:r>
    </w:p>
    <w:p w14:paraId="1CD2E1DF" w14:textId="41B19F77" w:rsidR="00A672CF" w:rsidRDefault="00A672CF" w:rsidP="00A672CF">
      <w:pPr>
        <w:pStyle w:val="Zvrenet03"/>
      </w:pPr>
      <w:bookmarkStart w:id="144" w:name="_Toc107298503"/>
      <w:r>
        <w:lastRenderedPageBreak/>
        <w:t>Městský ateliér prostorového plánování a arch</w:t>
      </w:r>
      <w:r w:rsidR="00B74963">
        <w:t>it</w:t>
      </w:r>
      <w:r>
        <w:t>ektury</w:t>
      </w:r>
      <w:bookmarkEnd w:id="144"/>
    </w:p>
    <w:p w14:paraId="3724B508" w14:textId="77777777"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74963">
        <w:rPr>
          <w:rFonts w:ascii="Courier New" w:eastAsia="Times New Roman" w:hAnsi="Courier New" w:cs="Times New Roman"/>
          <w:b/>
          <w:bCs/>
          <w:lang w:eastAsia="cs-CZ"/>
        </w:rPr>
        <w:t>Schválený neinvestiční příspěvek</w:t>
      </w:r>
      <w:r w:rsidRPr="00B74963">
        <w:rPr>
          <w:rFonts w:ascii="Courier New" w:eastAsia="Times New Roman" w:hAnsi="Courier New" w:cs="Times New Roman"/>
          <w:lang w:eastAsia="cs-CZ"/>
        </w:rPr>
        <w:t xml:space="preserve"> ve výši </w:t>
      </w:r>
      <w:r w:rsidRPr="00B74963">
        <w:rPr>
          <w:rFonts w:ascii="Courier New" w:eastAsia="Times New Roman" w:hAnsi="Courier New" w:cs="Times New Roman"/>
          <w:b/>
          <w:lang w:eastAsia="cs-CZ"/>
        </w:rPr>
        <w:t>13 620</w:t>
      </w:r>
      <w:r w:rsidRPr="00B74963">
        <w:rPr>
          <w:rFonts w:ascii="Courier New" w:eastAsia="Times New Roman" w:hAnsi="Courier New" w:cs="Times New Roman"/>
          <w:lang w:eastAsia="cs-CZ"/>
        </w:rPr>
        <w:t> </w:t>
      </w:r>
      <w:proofErr w:type="spellStart"/>
      <w:proofErr w:type="gramStart"/>
      <w:r w:rsidRPr="00B74963">
        <w:rPr>
          <w:rFonts w:ascii="Courier New" w:eastAsia="Times New Roman" w:hAnsi="Courier New" w:cs="Times New Roman"/>
          <w:b/>
          <w:lang w:eastAsia="cs-CZ"/>
        </w:rPr>
        <w:t>tis.Kč</w:t>
      </w:r>
      <w:proofErr w:type="spellEnd"/>
      <w:proofErr w:type="gramEnd"/>
      <w:r w:rsidRPr="00B74963">
        <w:rPr>
          <w:rFonts w:ascii="Courier New" w:eastAsia="Times New Roman" w:hAnsi="Courier New" w:cs="Times New Roman"/>
          <w:b/>
          <w:lang w:eastAsia="cs-CZ"/>
        </w:rPr>
        <w:t xml:space="preserve"> </w:t>
      </w:r>
      <w:r w:rsidRPr="00B74963">
        <w:rPr>
          <w:rFonts w:ascii="Courier New" w:eastAsia="Times New Roman" w:hAnsi="Courier New" w:cs="Times New Roman"/>
          <w:lang w:eastAsia="cs-CZ"/>
        </w:rPr>
        <w:t xml:space="preserve">byl v roce 2021 navýšen o 3 141 </w:t>
      </w:r>
      <w:proofErr w:type="spellStart"/>
      <w:r w:rsidRPr="00B74963">
        <w:rPr>
          <w:rFonts w:ascii="Courier New" w:eastAsia="Times New Roman" w:hAnsi="Courier New" w:cs="Times New Roman"/>
          <w:lang w:eastAsia="cs-CZ"/>
        </w:rPr>
        <w:t>tis.Kč</w:t>
      </w:r>
      <w:proofErr w:type="spellEnd"/>
      <w:r w:rsidRPr="00B74963">
        <w:rPr>
          <w:rFonts w:ascii="Courier New" w:eastAsia="Times New Roman" w:hAnsi="Courier New" w:cs="Times New Roman"/>
          <w:lang w:eastAsia="cs-CZ"/>
        </w:rPr>
        <w:t>.</w:t>
      </w:r>
    </w:p>
    <w:p w14:paraId="1641BF10" w14:textId="77777777" w:rsidR="00B74963" w:rsidRPr="00B74963" w:rsidRDefault="00B74963" w:rsidP="00B74963">
      <w:pPr>
        <w:spacing w:after="0" w:line="240" w:lineRule="auto"/>
        <w:jc w:val="both"/>
        <w:rPr>
          <w:rFonts w:ascii="Courier New" w:eastAsia="Times New Roman" w:hAnsi="Courier New" w:cs="Times New Roman"/>
          <w:lang w:eastAsia="cs-CZ"/>
        </w:rPr>
      </w:pPr>
    </w:p>
    <w:p w14:paraId="734B8367" w14:textId="77777777"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b/>
          <w:bCs/>
          <w:lang w:eastAsia="cs-CZ"/>
        </w:rPr>
        <w:t xml:space="preserve">Z neinvestičního příspěvku </w:t>
      </w:r>
      <w:r w:rsidRPr="00B74963">
        <w:rPr>
          <w:rFonts w:ascii="Courier New" w:eastAsia="Times New Roman" w:hAnsi="Courier New" w:cs="Times New Roman"/>
          <w:lang w:eastAsia="cs-CZ"/>
        </w:rPr>
        <w:t xml:space="preserve">ve výši </w:t>
      </w:r>
      <w:r w:rsidRPr="00B74963">
        <w:rPr>
          <w:rFonts w:ascii="Courier New" w:eastAsia="Times New Roman" w:hAnsi="Courier New" w:cs="Times New Roman"/>
          <w:b/>
          <w:lang w:eastAsia="cs-CZ"/>
        </w:rPr>
        <w:t>16 761</w:t>
      </w:r>
      <w:r w:rsidRPr="00B74963">
        <w:rPr>
          <w:rFonts w:ascii="Courier New" w:eastAsia="Times New Roman" w:hAnsi="Courier New" w:cs="Times New Roman"/>
          <w:lang w:eastAsia="cs-CZ"/>
        </w:rPr>
        <w:t> </w:t>
      </w:r>
      <w:proofErr w:type="spellStart"/>
      <w:proofErr w:type="gramStart"/>
      <w:r w:rsidRPr="00B74963">
        <w:rPr>
          <w:rFonts w:ascii="Courier New" w:eastAsia="Times New Roman" w:hAnsi="Courier New" w:cs="Times New Roman"/>
          <w:b/>
          <w:bCs/>
          <w:lang w:eastAsia="cs-CZ"/>
        </w:rPr>
        <w:t>tis.Kč</w:t>
      </w:r>
      <w:proofErr w:type="spellEnd"/>
      <w:proofErr w:type="gramEnd"/>
      <w:r w:rsidRPr="00B74963">
        <w:rPr>
          <w:rFonts w:ascii="Courier New" w:eastAsia="Times New Roman" w:hAnsi="Courier New" w:cs="Times New Roman"/>
          <w:b/>
          <w:bCs/>
          <w:lang w:eastAsia="cs-CZ"/>
        </w:rPr>
        <w:t xml:space="preserve"> </w:t>
      </w:r>
      <w:r w:rsidRPr="00B74963">
        <w:rPr>
          <w:rFonts w:ascii="Courier New" w:eastAsia="Times New Roman" w:hAnsi="Courier New" w:cs="Times New Roman"/>
          <w:lang w:eastAsia="cs-CZ"/>
        </w:rPr>
        <w:t xml:space="preserve">bylo ve sledovaném období organizaci poskytnuto </w:t>
      </w:r>
      <w:r w:rsidRPr="00B74963">
        <w:rPr>
          <w:rFonts w:ascii="Courier New" w:eastAsia="Times New Roman" w:hAnsi="Courier New" w:cs="Times New Roman"/>
          <w:b/>
          <w:lang w:eastAsia="cs-CZ"/>
        </w:rPr>
        <w:t>16 761 </w:t>
      </w:r>
      <w:proofErr w:type="spellStart"/>
      <w:r w:rsidRPr="00B74963">
        <w:rPr>
          <w:rFonts w:ascii="Courier New" w:eastAsia="Times New Roman" w:hAnsi="Courier New" w:cs="Times New Roman"/>
          <w:b/>
          <w:lang w:eastAsia="cs-CZ"/>
        </w:rPr>
        <w:t>tis.Kč</w:t>
      </w:r>
      <w:proofErr w:type="spellEnd"/>
      <w:r w:rsidRPr="00B74963">
        <w:rPr>
          <w:rFonts w:ascii="Courier New" w:eastAsia="Times New Roman" w:hAnsi="Courier New" w:cs="Times New Roman"/>
          <w:lang w:eastAsia="cs-CZ"/>
        </w:rPr>
        <w:t>. Tato částka se nerovná provozní dotaci, která je o 39 </w:t>
      </w:r>
      <w:proofErr w:type="spellStart"/>
      <w:proofErr w:type="gramStart"/>
      <w:r w:rsidRPr="00B74963">
        <w:rPr>
          <w:rFonts w:ascii="Courier New" w:eastAsia="Times New Roman" w:hAnsi="Courier New" w:cs="Times New Roman"/>
          <w:lang w:eastAsia="cs-CZ"/>
        </w:rPr>
        <w:t>tis.Kč</w:t>
      </w:r>
      <w:proofErr w:type="spellEnd"/>
      <w:proofErr w:type="gramEnd"/>
      <w:r w:rsidRPr="00B74963">
        <w:rPr>
          <w:rFonts w:ascii="Courier New" w:eastAsia="Times New Roman" w:hAnsi="Courier New" w:cs="Times New Roman"/>
          <w:lang w:eastAsia="cs-CZ"/>
        </w:rPr>
        <w:t xml:space="preserve"> vyšší, rozdíl tvoří vyšší čerpání příspěvku na odpisy.</w:t>
      </w:r>
    </w:p>
    <w:p w14:paraId="32FD0845" w14:textId="77777777" w:rsidR="00B74963" w:rsidRPr="00B74963" w:rsidRDefault="00B74963" w:rsidP="00B74963">
      <w:pPr>
        <w:tabs>
          <w:tab w:val="right" w:pos="9923"/>
        </w:tabs>
        <w:spacing w:after="0" w:line="240" w:lineRule="auto"/>
        <w:ind w:left="1276"/>
        <w:rPr>
          <w:rFonts w:ascii="Courier New" w:eastAsia="Times New Roman" w:hAnsi="Courier New" w:cs="Times New Roman"/>
          <w:lang w:eastAsia="cs-CZ"/>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2126"/>
      </w:tblGrid>
      <w:tr w:rsidR="00B74963" w:rsidRPr="00B74963" w14:paraId="222CE30F" w14:textId="77777777" w:rsidTr="00BE1DC9">
        <w:trPr>
          <w:trHeight w:val="151"/>
        </w:trPr>
        <w:tc>
          <w:tcPr>
            <w:tcW w:w="5954" w:type="dxa"/>
            <w:gridSpan w:val="2"/>
            <w:tcBorders>
              <w:top w:val="single" w:sz="12" w:space="0" w:color="auto"/>
              <w:left w:val="single" w:sz="12" w:space="0" w:color="auto"/>
              <w:bottom w:val="single" w:sz="12" w:space="0" w:color="auto"/>
              <w:right w:val="single" w:sz="4" w:space="0" w:color="auto"/>
            </w:tcBorders>
            <w:shd w:val="clear" w:color="auto" w:fill="D9D9D9"/>
          </w:tcPr>
          <w:p w14:paraId="303310AA"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Náklady celkem</w:t>
            </w:r>
          </w:p>
        </w:tc>
        <w:tc>
          <w:tcPr>
            <w:tcW w:w="2126" w:type="dxa"/>
            <w:tcBorders>
              <w:top w:val="single" w:sz="12" w:space="0" w:color="auto"/>
              <w:left w:val="single" w:sz="4" w:space="0" w:color="auto"/>
              <w:bottom w:val="single" w:sz="12" w:space="0" w:color="auto"/>
              <w:right w:val="single" w:sz="12" w:space="0" w:color="auto"/>
            </w:tcBorders>
            <w:shd w:val="clear" w:color="auto" w:fill="D9D9D9"/>
            <w:vAlign w:val="center"/>
          </w:tcPr>
          <w:p w14:paraId="32131C2E" w14:textId="77777777" w:rsidR="00B74963" w:rsidRPr="00B74963" w:rsidRDefault="00B74963" w:rsidP="00B74963">
            <w:pPr>
              <w:keepNext/>
              <w:tabs>
                <w:tab w:val="right" w:pos="9072"/>
              </w:tabs>
              <w:spacing w:after="0" w:line="240" w:lineRule="auto"/>
              <w:jc w:val="right"/>
              <w:rPr>
                <w:rFonts w:ascii="Calibri" w:eastAsia="Times New Roman" w:hAnsi="Calibri" w:cs="Times New Roman"/>
                <w:b/>
                <w:lang w:eastAsia="cs-CZ"/>
              </w:rPr>
            </w:pPr>
            <w:r w:rsidRPr="00B74963">
              <w:rPr>
                <w:rFonts w:ascii="Calibri" w:eastAsia="Times New Roman" w:hAnsi="Calibri" w:cs="Times New Roman"/>
                <w:b/>
                <w:lang w:eastAsia="cs-CZ"/>
              </w:rPr>
              <w:t xml:space="preserve">16 497 </w:t>
            </w:r>
            <w:proofErr w:type="spellStart"/>
            <w:proofErr w:type="gramStart"/>
            <w:r w:rsidRPr="00B74963">
              <w:rPr>
                <w:rFonts w:ascii="Calibri" w:eastAsia="Times New Roman" w:hAnsi="Calibri" w:cs="Times New Roman"/>
                <w:b/>
                <w:lang w:eastAsia="cs-CZ"/>
              </w:rPr>
              <w:t>tis.Kč</w:t>
            </w:r>
            <w:proofErr w:type="spellEnd"/>
            <w:proofErr w:type="gramEnd"/>
          </w:p>
        </w:tc>
      </w:tr>
      <w:tr w:rsidR="00B74963" w:rsidRPr="00B74963" w14:paraId="52AA65E9" w14:textId="77777777" w:rsidTr="00BE1DC9">
        <w:trPr>
          <w:trHeight w:val="114"/>
        </w:trPr>
        <w:tc>
          <w:tcPr>
            <w:tcW w:w="709" w:type="dxa"/>
            <w:vMerge w:val="restart"/>
            <w:tcBorders>
              <w:top w:val="single" w:sz="12" w:space="0" w:color="auto"/>
              <w:left w:val="single" w:sz="12" w:space="0" w:color="auto"/>
              <w:right w:val="single" w:sz="2" w:space="0" w:color="auto"/>
            </w:tcBorders>
            <w:shd w:val="clear" w:color="auto" w:fill="auto"/>
            <w:textDirection w:val="btLr"/>
            <w:vAlign w:val="center"/>
          </w:tcPr>
          <w:p w14:paraId="2F0F81D4" w14:textId="77777777" w:rsidR="00B74963" w:rsidRPr="00B74963" w:rsidRDefault="00B74963" w:rsidP="00B74963">
            <w:pPr>
              <w:keepNext/>
              <w:tabs>
                <w:tab w:val="right" w:pos="9072"/>
              </w:tabs>
              <w:spacing w:after="0" w:line="240" w:lineRule="auto"/>
              <w:ind w:left="113" w:right="113"/>
              <w:jc w:val="center"/>
              <w:rPr>
                <w:rFonts w:ascii="Calibri" w:eastAsia="Times New Roman" w:hAnsi="Calibri" w:cs="Times New Roman"/>
                <w:b/>
                <w:lang w:eastAsia="cs-CZ"/>
              </w:rPr>
            </w:pPr>
            <w:r w:rsidRPr="00B74963">
              <w:rPr>
                <w:rFonts w:ascii="Calibri" w:eastAsia="Times New Roman" w:hAnsi="Calibri" w:cs="Times New Roman"/>
                <w:b/>
                <w:lang w:eastAsia="cs-CZ"/>
              </w:rPr>
              <w:t>v tom</w:t>
            </w:r>
          </w:p>
        </w:tc>
        <w:tc>
          <w:tcPr>
            <w:tcW w:w="5245" w:type="dxa"/>
            <w:tcBorders>
              <w:top w:val="single" w:sz="12" w:space="0" w:color="auto"/>
              <w:left w:val="single" w:sz="2" w:space="0" w:color="auto"/>
              <w:bottom w:val="dashSmallGap" w:sz="4" w:space="0" w:color="auto"/>
            </w:tcBorders>
            <w:shd w:val="clear" w:color="auto" w:fill="auto"/>
          </w:tcPr>
          <w:p w14:paraId="00F47185"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spotřebované náklady</w:t>
            </w:r>
          </w:p>
        </w:tc>
        <w:tc>
          <w:tcPr>
            <w:tcW w:w="2126" w:type="dxa"/>
            <w:tcBorders>
              <w:top w:val="single" w:sz="12" w:space="0" w:color="auto"/>
              <w:bottom w:val="dashSmallGap" w:sz="4" w:space="0" w:color="auto"/>
              <w:right w:val="single" w:sz="12" w:space="0" w:color="auto"/>
            </w:tcBorders>
            <w:shd w:val="clear" w:color="auto" w:fill="auto"/>
            <w:vAlign w:val="center"/>
          </w:tcPr>
          <w:p w14:paraId="3CB3A414"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394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648E2A14" w14:textId="77777777" w:rsidTr="00BE1DC9">
        <w:tc>
          <w:tcPr>
            <w:tcW w:w="709" w:type="dxa"/>
            <w:vMerge/>
            <w:tcBorders>
              <w:left w:val="single" w:sz="12" w:space="0" w:color="auto"/>
              <w:right w:val="single" w:sz="2" w:space="0" w:color="auto"/>
            </w:tcBorders>
            <w:shd w:val="clear" w:color="auto" w:fill="auto"/>
          </w:tcPr>
          <w:p w14:paraId="6E148E5B"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25A63CC9"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opravy a udržování</w:t>
            </w:r>
          </w:p>
        </w:tc>
        <w:tc>
          <w:tcPr>
            <w:tcW w:w="2126" w:type="dxa"/>
            <w:tcBorders>
              <w:top w:val="dashSmallGap" w:sz="4" w:space="0" w:color="auto"/>
              <w:bottom w:val="dashSmallGap" w:sz="4" w:space="0" w:color="auto"/>
              <w:right w:val="single" w:sz="12" w:space="0" w:color="auto"/>
            </w:tcBorders>
            <w:shd w:val="clear" w:color="auto" w:fill="auto"/>
            <w:vAlign w:val="center"/>
          </w:tcPr>
          <w:p w14:paraId="7576AB15"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2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3B987D44" w14:textId="77777777" w:rsidTr="00BE1DC9">
        <w:tc>
          <w:tcPr>
            <w:tcW w:w="709" w:type="dxa"/>
            <w:vMerge/>
            <w:tcBorders>
              <w:left w:val="single" w:sz="12" w:space="0" w:color="auto"/>
              <w:right w:val="single" w:sz="2" w:space="0" w:color="auto"/>
            </w:tcBorders>
            <w:shd w:val="clear" w:color="auto" w:fill="auto"/>
          </w:tcPr>
          <w:p w14:paraId="3CF13F5F"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0E18EDE4"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ostatní služby</w:t>
            </w:r>
          </w:p>
        </w:tc>
        <w:tc>
          <w:tcPr>
            <w:tcW w:w="2126" w:type="dxa"/>
            <w:tcBorders>
              <w:top w:val="dashSmallGap" w:sz="4" w:space="0" w:color="auto"/>
              <w:bottom w:val="dashSmallGap" w:sz="4" w:space="0" w:color="auto"/>
              <w:right w:val="single" w:sz="12" w:space="0" w:color="auto"/>
            </w:tcBorders>
            <w:shd w:val="clear" w:color="auto" w:fill="auto"/>
            <w:vAlign w:val="center"/>
          </w:tcPr>
          <w:p w14:paraId="6D6AF727"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4 628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0B37AA68" w14:textId="77777777" w:rsidTr="00BE1DC9">
        <w:tc>
          <w:tcPr>
            <w:tcW w:w="709" w:type="dxa"/>
            <w:vMerge/>
            <w:tcBorders>
              <w:left w:val="single" w:sz="12" w:space="0" w:color="auto"/>
              <w:right w:val="single" w:sz="2" w:space="0" w:color="auto"/>
            </w:tcBorders>
            <w:shd w:val="clear" w:color="auto" w:fill="auto"/>
          </w:tcPr>
          <w:p w14:paraId="640A7B55"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012A5FB9"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osobní náklady</w:t>
            </w:r>
          </w:p>
        </w:tc>
        <w:tc>
          <w:tcPr>
            <w:tcW w:w="2126" w:type="dxa"/>
            <w:tcBorders>
              <w:top w:val="dashSmallGap" w:sz="4" w:space="0" w:color="auto"/>
              <w:bottom w:val="dashSmallGap" w:sz="4" w:space="0" w:color="auto"/>
              <w:right w:val="single" w:sz="12" w:space="0" w:color="auto"/>
            </w:tcBorders>
            <w:shd w:val="clear" w:color="auto" w:fill="auto"/>
            <w:vAlign w:val="center"/>
          </w:tcPr>
          <w:p w14:paraId="51A6E8A4"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10 695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47F09BB4" w14:textId="77777777" w:rsidTr="00BE1DC9">
        <w:tc>
          <w:tcPr>
            <w:tcW w:w="709" w:type="dxa"/>
            <w:vMerge/>
            <w:tcBorders>
              <w:left w:val="single" w:sz="12" w:space="0" w:color="auto"/>
              <w:right w:val="single" w:sz="2" w:space="0" w:color="auto"/>
            </w:tcBorders>
            <w:shd w:val="clear" w:color="auto" w:fill="auto"/>
          </w:tcPr>
          <w:p w14:paraId="71911A04"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669FFB2B"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odpisy</w:t>
            </w:r>
          </w:p>
        </w:tc>
        <w:tc>
          <w:tcPr>
            <w:tcW w:w="2126" w:type="dxa"/>
            <w:tcBorders>
              <w:top w:val="dashSmallGap" w:sz="4" w:space="0" w:color="auto"/>
              <w:bottom w:val="dashSmallGap" w:sz="4" w:space="0" w:color="auto"/>
              <w:right w:val="single" w:sz="12" w:space="0" w:color="auto"/>
            </w:tcBorders>
            <w:shd w:val="clear" w:color="auto" w:fill="auto"/>
            <w:vAlign w:val="center"/>
          </w:tcPr>
          <w:p w14:paraId="22739A3B"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194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2BC5CC94" w14:textId="77777777" w:rsidTr="00BE1DC9">
        <w:tc>
          <w:tcPr>
            <w:tcW w:w="709" w:type="dxa"/>
            <w:vMerge/>
            <w:tcBorders>
              <w:left w:val="single" w:sz="12" w:space="0" w:color="auto"/>
              <w:right w:val="single" w:sz="2" w:space="0" w:color="auto"/>
            </w:tcBorders>
            <w:shd w:val="clear" w:color="auto" w:fill="auto"/>
          </w:tcPr>
          <w:p w14:paraId="74923329"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27C1A5E1"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nákup DDM</w:t>
            </w:r>
          </w:p>
        </w:tc>
        <w:tc>
          <w:tcPr>
            <w:tcW w:w="2126" w:type="dxa"/>
            <w:tcBorders>
              <w:top w:val="dashSmallGap" w:sz="4" w:space="0" w:color="auto"/>
              <w:bottom w:val="dashSmallGap" w:sz="4" w:space="0" w:color="auto"/>
              <w:right w:val="single" w:sz="12" w:space="0" w:color="auto"/>
            </w:tcBorders>
            <w:shd w:val="clear" w:color="auto" w:fill="auto"/>
            <w:vAlign w:val="center"/>
          </w:tcPr>
          <w:p w14:paraId="4B05777D" w14:textId="77777777"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428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56D3D9DE" w14:textId="77777777" w:rsidTr="00BE1DC9">
        <w:tc>
          <w:tcPr>
            <w:tcW w:w="709" w:type="dxa"/>
            <w:vMerge/>
            <w:tcBorders>
              <w:left w:val="single" w:sz="12" w:space="0" w:color="auto"/>
              <w:bottom w:val="single" w:sz="12" w:space="0" w:color="auto"/>
              <w:right w:val="single" w:sz="2" w:space="0" w:color="auto"/>
            </w:tcBorders>
            <w:shd w:val="clear" w:color="auto" w:fill="auto"/>
          </w:tcPr>
          <w:p w14:paraId="5E461F42"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single" w:sz="12" w:space="0" w:color="auto"/>
              <w:right w:val="single" w:sz="2" w:space="0" w:color="auto"/>
            </w:tcBorders>
            <w:shd w:val="clear" w:color="auto" w:fill="auto"/>
          </w:tcPr>
          <w:p w14:paraId="432A0A7B" w14:textId="77777777" w:rsidR="00B74963" w:rsidRPr="00B74963" w:rsidRDefault="00B74963" w:rsidP="00B74963">
            <w:pPr>
              <w:keepNext/>
              <w:tabs>
                <w:tab w:val="right" w:pos="9072"/>
              </w:tabs>
              <w:spacing w:after="0" w:line="240" w:lineRule="auto"/>
              <w:jc w:val="both"/>
              <w:rPr>
                <w:rFonts w:ascii="Calibri" w:eastAsia="Times New Roman" w:hAnsi="Calibri" w:cs="Times New Roman"/>
                <w:lang w:eastAsia="cs-CZ"/>
              </w:rPr>
            </w:pPr>
            <w:r w:rsidRPr="00B74963">
              <w:rPr>
                <w:rFonts w:ascii="Calibri" w:eastAsia="Times New Roman" w:hAnsi="Calibri" w:cs="Times New Roman"/>
                <w:lang w:eastAsia="cs-CZ"/>
              </w:rPr>
              <w:t xml:space="preserve">ostatní </w:t>
            </w:r>
          </w:p>
        </w:tc>
        <w:tc>
          <w:tcPr>
            <w:tcW w:w="2126" w:type="dxa"/>
            <w:tcBorders>
              <w:top w:val="dashSmallGap" w:sz="4" w:space="0" w:color="auto"/>
              <w:left w:val="single" w:sz="2" w:space="0" w:color="auto"/>
              <w:bottom w:val="single" w:sz="12" w:space="0" w:color="auto"/>
              <w:right w:val="single" w:sz="12" w:space="0" w:color="auto"/>
            </w:tcBorders>
            <w:shd w:val="clear" w:color="auto" w:fill="auto"/>
            <w:vAlign w:val="center"/>
          </w:tcPr>
          <w:p w14:paraId="3EE0F2EA" w14:textId="4AE24D6B" w:rsidR="00B74963" w:rsidRPr="00B74963" w:rsidRDefault="00B74963" w:rsidP="00B74963">
            <w:pPr>
              <w:keepNext/>
              <w:tabs>
                <w:tab w:val="right" w:pos="9072"/>
              </w:tabs>
              <w:spacing w:after="0" w:line="240" w:lineRule="auto"/>
              <w:jc w:val="right"/>
              <w:rPr>
                <w:rFonts w:ascii="Calibri" w:eastAsia="Times New Roman" w:hAnsi="Calibri" w:cs="Times New Roman"/>
                <w:lang w:eastAsia="cs-CZ"/>
              </w:rPr>
            </w:pPr>
            <w:r w:rsidRPr="00B74963">
              <w:rPr>
                <w:rFonts w:ascii="Calibri" w:eastAsia="Times New Roman" w:hAnsi="Calibri" w:cs="Times New Roman"/>
                <w:lang w:eastAsia="cs-CZ"/>
              </w:rPr>
              <w:t xml:space="preserve">156 </w:t>
            </w:r>
            <w:proofErr w:type="spellStart"/>
            <w:proofErr w:type="gramStart"/>
            <w:r w:rsidRPr="00B74963">
              <w:rPr>
                <w:rFonts w:ascii="Calibri" w:eastAsia="Times New Roman" w:hAnsi="Calibri" w:cs="Times New Roman"/>
                <w:lang w:eastAsia="cs-CZ"/>
              </w:rPr>
              <w:t>tis.Kč</w:t>
            </w:r>
            <w:proofErr w:type="spellEnd"/>
            <w:proofErr w:type="gramEnd"/>
          </w:p>
        </w:tc>
      </w:tr>
      <w:tr w:rsidR="00B74963" w:rsidRPr="00B74963" w14:paraId="7E6DE96C" w14:textId="77777777" w:rsidTr="00BE1DC9">
        <w:trPr>
          <w:trHeight w:val="102"/>
        </w:trPr>
        <w:tc>
          <w:tcPr>
            <w:tcW w:w="5954" w:type="dxa"/>
            <w:gridSpan w:val="2"/>
            <w:tcBorders>
              <w:left w:val="single" w:sz="12" w:space="0" w:color="auto"/>
              <w:bottom w:val="single" w:sz="12" w:space="0" w:color="auto"/>
            </w:tcBorders>
            <w:shd w:val="clear" w:color="auto" w:fill="D9D9D9"/>
          </w:tcPr>
          <w:p w14:paraId="1859F1D7"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Výnosy celkem</w:t>
            </w:r>
          </w:p>
        </w:tc>
        <w:tc>
          <w:tcPr>
            <w:tcW w:w="2126" w:type="dxa"/>
            <w:tcBorders>
              <w:top w:val="single" w:sz="12" w:space="0" w:color="auto"/>
              <w:bottom w:val="single" w:sz="12" w:space="0" w:color="auto"/>
              <w:right w:val="single" w:sz="12" w:space="0" w:color="auto"/>
            </w:tcBorders>
            <w:shd w:val="clear" w:color="auto" w:fill="D9D9D9"/>
            <w:vAlign w:val="center"/>
          </w:tcPr>
          <w:p w14:paraId="4D9F96ED" w14:textId="77777777" w:rsidR="00B74963" w:rsidRPr="00B74963" w:rsidRDefault="00B74963" w:rsidP="00B74963">
            <w:pPr>
              <w:keepNext/>
              <w:tabs>
                <w:tab w:val="right" w:pos="9072"/>
              </w:tabs>
              <w:spacing w:after="0" w:line="240" w:lineRule="auto"/>
              <w:jc w:val="right"/>
              <w:rPr>
                <w:rFonts w:ascii="Calibri" w:eastAsia="Times New Roman" w:hAnsi="Calibri" w:cs="Times New Roman"/>
                <w:b/>
                <w:lang w:eastAsia="cs-CZ"/>
              </w:rPr>
            </w:pPr>
            <w:r w:rsidRPr="00B74963">
              <w:rPr>
                <w:rFonts w:ascii="Calibri" w:eastAsia="Times New Roman" w:hAnsi="Calibri" w:cs="Times New Roman"/>
                <w:b/>
                <w:lang w:eastAsia="cs-CZ"/>
              </w:rPr>
              <w:t xml:space="preserve">0 </w:t>
            </w:r>
            <w:proofErr w:type="spellStart"/>
            <w:proofErr w:type="gramStart"/>
            <w:r w:rsidRPr="00B74963">
              <w:rPr>
                <w:rFonts w:ascii="Calibri" w:eastAsia="Times New Roman" w:hAnsi="Calibri" w:cs="Times New Roman"/>
                <w:b/>
                <w:lang w:eastAsia="cs-CZ"/>
              </w:rPr>
              <w:t>tis.Kč</w:t>
            </w:r>
            <w:proofErr w:type="spellEnd"/>
            <w:proofErr w:type="gramEnd"/>
          </w:p>
        </w:tc>
      </w:tr>
      <w:tr w:rsidR="00B74963" w:rsidRPr="00B74963" w14:paraId="7AA42B86" w14:textId="77777777" w:rsidTr="00BE1DC9">
        <w:trPr>
          <w:trHeight w:val="205"/>
        </w:trPr>
        <w:tc>
          <w:tcPr>
            <w:tcW w:w="5954" w:type="dxa"/>
            <w:gridSpan w:val="2"/>
            <w:tcBorders>
              <w:top w:val="single" w:sz="12" w:space="0" w:color="auto"/>
              <w:left w:val="single" w:sz="12" w:space="0" w:color="auto"/>
              <w:bottom w:val="single" w:sz="12" w:space="0" w:color="auto"/>
            </w:tcBorders>
            <w:shd w:val="clear" w:color="auto" w:fill="D9D9D9"/>
          </w:tcPr>
          <w:p w14:paraId="59A0C094"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Provozní dotace</w:t>
            </w:r>
          </w:p>
        </w:tc>
        <w:tc>
          <w:tcPr>
            <w:tcW w:w="2126" w:type="dxa"/>
            <w:tcBorders>
              <w:top w:val="single" w:sz="12" w:space="0" w:color="auto"/>
              <w:bottom w:val="single" w:sz="12" w:space="0" w:color="auto"/>
              <w:right w:val="single" w:sz="12" w:space="0" w:color="auto"/>
            </w:tcBorders>
            <w:shd w:val="clear" w:color="auto" w:fill="D9D9D9"/>
            <w:vAlign w:val="center"/>
          </w:tcPr>
          <w:p w14:paraId="0708E0C9" w14:textId="77777777" w:rsidR="00B74963" w:rsidRPr="00B74963" w:rsidRDefault="00B74963" w:rsidP="00B74963">
            <w:pPr>
              <w:keepNext/>
              <w:tabs>
                <w:tab w:val="right" w:pos="9072"/>
              </w:tabs>
              <w:spacing w:after="0" w:line="240" w:lineRule="auto"/>
              <w:jc w:val="right"/>
              <w:rPr>
                <w:rFonts w:ascii="Calibri" w:eastAsia="Times New Roman" w:hAnsi="Calibri" w:cs="Times New Roman"/>
                <w:b/>
                <w:lang w:eastAsia="cs-CZ"/>
              </w:rPr>
            </w:pPr>
            <w:r w:rsidRPr="00B74963">
              <w:rPr>
                <w:rFonts w:ascii="Calibri" w:eastAsia="Times New Roman" w:hAnsi="Calibri" w:cs="Times New Roman"/>
                <w:b/>
                <w:lang w:eastAsia="cs-CZ"/>
              </w:rPr>
              <w:t xml:space="preserve">16 800 </w:t>
            </w:r>
            <w:proofErr w:type="spellStart"/>
            <w:proofErr w:type="gramStart"/>
            <w:r w:rsidRPr="00B74963">
              <w:rPr>
                <w:rFonts w:ascii="Calibri" w:eastAsia="Times New Roman" w:hAnsi="Calibri" w:cs="Times New Roman"/>
                <w:b/>
                <w:lang w:eastAsia="cs-CZ"/>
              </w:rPr>
              <w:t>tis.Kč</w:t>
            </w:r>
            <w:proofErr w:type="spellEnd"/>
            <w:proofErr w:type="gramEnd"/>
          </w:p>
        </w:tc>
      </w:tr>
      <w:tr w:rsidR="00B74963" w:rsidRPr="00B74963" w14:paraId="62CC2D18" w14:textId="77777777" w:rsidTr="00BE1DC9">
        <w:tc>
          <w:tcPr>
            <w:tcW w:w="5954" w:type="dxa"/>
            <w:gridSpan w:val="2"/>
            <w:tcBorders>
              <w:top w:val="single" w:sz="12" w:space="0" w:color="auto"/>
              <w:left w:val="single" w:sz="12" w:space="0" w:color="auto"/>
              <w:bottom w:val="single" w:sz="12" w:space="0" w:color="auto"/>
            </w:tcBorders>
            <w:shd w:val="clear" w:color="auto" w:fill="D9D9D9"/>
          </w:tcPr>
          <w:p w14:paraId="0726AFD7" w14:textId="77777777" w:rsidR="00B74963" w:rsidRPr="00B74963" w:rsidRDefault="00B74963" w:rsidP="00B74963">
            <w:pPr>
              <w:keepNext/>
              <w:tabs>
                <w:tab w:val="right" w:pos="9072"/>
              </w:tabs>
              <w:spacing w:after="0" w:line="240" w:lineRule="auto"/>
              <w:jc w:val="both"/>
              <w:rPr>
                <w:rFonts w:ascii="Calibri" w:eastAsia="Times New Roman" w:hAnsi="Calibri" w:cs="Times New Roman"/>
                <w:b/>
                <w:lang w:eastAsia="cs-CZ"/>
              </w:rPr>
            </w:pPr>
            <w:r w:rsidRPr="00B74963">
              <w:rPr>
                <w:rFonts w:ascii="Calibri" w:eastAsia="Times New Roman" w:hAnsi="Calibri" w:cs="Times New Roman"/>
                <w:b/>
                <w:lang w:eastAsia="cs-CZ"/>
              </w:rPr>
              <w:t>Zlepšený výsledek hospodaření</w:t>
            </w:r>
          </w:p>
        </w:tc>
        <w:tc>
          <w:tcPr>
            <w:tcW w:w="2126" w:type="dxa"/>
            <w:tcBorders>
              <w:top w:val="single" w:sz="12" w:space="0" w:color="auto"/>
              <w:bottom w:val="single" w:sz="12" w:space="0" w:color="auto"/>
              <w:right w:val="single" w:sz="12" w:space="0" w:color="auto"/>
            </w:tcBorders>
            <w:shd w:val="clear" w:color="auto" w:fill="D9D9D9"/>
            <w:vAlign w:val="center"/>
          </w:tcPr>
          <w:p w14:paraId="72347DD4" w14:textId="77777777" w:rsidR="00B74963" w:rsidRPr="00B74963" w:rsidRDefault="00B74963" w:rsidP="00B74963">
            <w:pPr>
              <w:keepNext/>
              <w:tabs>
                <w:tab w:val="right" w:pos="9072"/>
              </w:tabs>
              <w:spacing w:after="0" w:line="240" w:lineRule="auto"/>
              <w:jc w:val="right"/>
              <w:rPr>
                <w:rFonts w:ascii="Calibri" w:eastAsia="Times New Roman" w:hAnsi="Calibri" w:cs="Times New Roman"/>
                <w:b/>
                <w:lang w:eastAsia="cs-CZ"/>
              </w:rPr>
            </w:pPr>
            <w:r w:rsidRPr="00B74963">
              <w:rPr>
                <w:rFonts w:ascii="Calibri" w:eastAsia="Times New Roman" w:hAnsi="Calibri" w:cs="Times New Roman"/>
                <w:b/>
                <w:lang w:eastAsia="cs-CZ"/>
              </w:rPr>
              <w:t xml:space="preserve">303 </w:t>
            </w:r>
            <w:proofErr w:type="spellStart"/>
            <w:proofErr w:type="gramStart"/>
            <w:r w:rsidRPr="00B74963">
              <w:rPr>
                <w:rFonts w:ascii="Calibri" w:eastAsia="Times New Roman" w:hAnsi="Calibri" w:cs="Times New Roman"/>
                <w:b/>
                <w:lang w:eastAsia="cs-CZ"/>
              </w:rPr>
              <w:t>tis.Kč</w:t>
            </w:r>
            <w:proofErr w:type="spellEnd"/>
            <w:proofErr w:type="gramEnd"/>
          </w:p>
        </w:tc>
      </w:tr>
    </w:tbl>
    <w:p w14:paraId="4DEACDF4" w14:textId="77777777" w:rsidR="00B74963" w:rsidRPr="00B74963" w:rsidRDefault="00B74963" w:rsidP="00B74963">
      <w:pPr>
        <w:spacing w:after="0" w:line="240" w:lineRule="auto"/>
        <w:rPr>
          <w:rFonts w:ascii="Courier New" w:eastAsia="Times New Roman" w:hAnsi="Courier New" w:cs="Times New Roman"/>
          <w:lang w:eastAsia="cs-CZ"/>
        </w:rPr>
      </w:pPr>
    </w:p>
    <w:p w14:paraId="43EBFA7C" w14:textId="588DD352"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lang w:eastAsia="cs-CZ"/>
        </w:rPr>
        <w:t xml:space="preserve">Organizace vykázala za sledované období </w:t>
      </w:r>
      <w:r w:rsidRPr="00B74963">
        <w:rPr>
          <w:rFonts w:ascii="Courier New" w:eastAsia="Times New Roman" w:hAnsi="Courier New" w:cs="Times New Roman"/>
          <w:b/>
          <w:bCs/>
          <w:lang w:eastAsia="cs-CZ"/>
        </w:rPr>
        <w:t xml:space="preserve">zlepšený výsledek hospodaření ve výši 303 323,06 Kč </w:t>
      </w:r>
      <w:r w:rsidRPr="00B74963">
        <w:rPr>
          <w:rFonts w:ascii="Courier New" w:eastAsia="Times New Roman" w:hAnsi="Courier New" w:cs="Times New Roman"/>
          <w:lang w:eastAsia="cs-CZ"/>
        </w:rPr>
        <w:t>z hlavní činnosti, doplňková činnost neprobíhala. Kladného výsledku hospodaření bylo dosaženo zejména zatím nezadané objednávky na tvorbu nových webových stránek MAPPY, na kterou měla vyčleněno celkem 242 </w:t>
      </w:r>
      <w:proofErr w:type="spellStart"/>
      <w:r w:rsidRPr="00B74963">
        <w:rPr>
          <w:rFonts w:ascii="Courier New" w:eastAsia="Times New Roman" w:hAnsi="Courier New" w:cs="Times New Roman"/>
          <w:lang w:eastAsia="cs-CZ"/>
        </w:rPr>
        <w:t>tis.Kč</w:t>
      </w:r>
      <w:proofErr w:type="spellEnd"/>
      <w:r w:rsidRPr="00B74963">
        <w:rPr>
          <w:rFonts w:ascii="Courier New" w:eastAsia="Times New Roman" w:hAnsi="Courier New" w:cs="Times New Roman"/>
          <w:lang w:eastAsia="cs-CZ"/>
        </w:rPr>
        <w:t>. Tato objednávka bude realizována v 1. čtvrtletí roku 2022. Dále nebyly realizovány především z důvodu nepřízně počasí tzv. rychlé zásahy na městské třídě 28. říj</w:t>
      </w:r>
      <w:r w:rsidR="006D1B04">
        <w:rPr>
          <w:rFonts w:ascii="Courier New" w:eastAsia="Times New Roman" w:hAnsi="Courier New" w:cs="Times New Roman"/>
          <w:lang w:eastAsia="cs-CZ"/>
        </w:rPr>
        <w:t>na</w:t>
      </w:r>
      <w:r w:rsidRPr="00B74963">
        <w:rPr>
          <w:rFonts w:ascii="Courier New" w:eastAsia="Times New Roman" w:hAnsi="Courier New" w:cs="Times New Roman"/>
          <w:lang w:eastAsia="cs-CZ"/>
        </w:rPr>
        <w:t xml:space="preserve"> – Opavská celkem za 51 </w:t>
      </w:r>
      <w:proofErr w:type="spellStart"/>
      <w:r w:rsidRPr="00B74963">
        <w:rPr>
          <w:rFonts w:ascii="Courier New" w:eastAsia="Times New Roman" w:hAnsi="Courier New" w:cs="Times New Roman"/>
          <w:lang w:eastAsia="cs-CZ"/>
        </w:rPr>
        <w:t>tis.Kč</w:t>
      </w:r>
      <w:proofErr w:type="spellEnd"/>
      <w:r w:rsidRPr="00B74963">
        <w:rPr>
          <w:rFonts w:ascii="Courier New" w:eastAsia="Times New Roman" w:hAnsi="Courier New" w:cs="Times New Roman"/>
          <w:lang w:eastAsia="cs-CZ"/>
        </w:rPr>
        <w:t>. Organizace neměla žádné finanční dary. Výše uvedený hospodářský výsledek organizace za rok 2021 byl převeden v celkové výši do rezervního fondu.</w:t>
      </w:r>
    </w:p>
    <w:p w14:paraId="4EF52FA7" w14:textId="77777777"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F31F3E2" w14:textId="48B46061"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74963">
        <w:rPr>
          <w:rFonts w:ascii="Courier New" w:eastAsia="Times New Roman" w:hAnsi="Courier New" w:cs="Courier New"/>
          <w:lang w:eastAsia="cs-CZ"/>
        </w:rPr>
        <w:t xml:space="preserve">V rámci </w:t>
      </w:r>
      <w:r w:rsidRPr="00B74963">
        <w:rPr>
          <w:rFonts w:ascii="Courier New" w:eastAsia="Times New Roman" w:hAnsi="Courier New" w:cs="Courier New"/>
          <w:b/>
          <w:lang w:eastAsia="cs-CZ"/>
        </w:rPr>
        <w:t>finančního vypořádání</w:t>
      </w:r>
      <w:r w:rsidRPr="00B74963">
        <w:rPr>
          <w:rFonts w:ascii="Courier New" w:eastAsia="Times New Roman" w:hAnsi="Courier New" w:cs="Courier New"/>
          <w:lang w:eastAsia="cs-CZ"/>
        </w:rPr>
        <w:t xml:space="preserve"> příspěvku na odpisy ze svěřeného majetku </w:t>
      </w:r>
      <w:r w:rsidRPr="00B74963">
        <w:rPr>
          <w:rFonts w:ascii="Courier New" w:eastAsia="Times New Roman" w:hAnsi="Courier New" w:cs="Courier New"/>
          <w:b/>
          <w:bCs/>
          <w:lang w:eastAsia="cs-CZ"/>
        </w:rPr>
        <w:t xml:space="preserve">dokryje </w:t>
      </w:r>
      <w:r w:rsidRPr="00B74963">
        <w:rPr>
          <w:rFonts w:ascii="Courier New" w:eastAsia="Times New Roman" w:hAnsi="Courier New" w:cs="Courier New"/>
          <w:lang w:eastAsia="cs-CZ"/>
        </w:rPr>
        <w:t xml:space="preserve">zřizovatel organizaci částku </w:t>
      </w:r>
      <w:r w:rsidRPr="00B74963">
        <w:rPr>
          <w:rFonts w:ascii="Courier New" w:eastAsia="Times New Roman" w:hAnsi="Courier New" w:cs="Courier New"/>
          <w:b/>
          <w:bCs/>
          <w:lang w:eastAsia="cs-CZ"/>
        </w:rPr>
        <w:t>39</w:t>
      </w:r>
      <w:r w:rsidR="00D9215E">
        <w:rPr>
          <w:rFonts w:ascii="Courier New" w:eastAsia="Times New Roman" w:hAnsi="Courier New" w:cs="Courier New"/>
          <w:b/>
          <w:bCs/>
          <w:lang w:eastAsia="cs-CZ"/>
        </w:rPr>
        <w:t> </w:t>
      </w:r>
      <w:r w:rsidRPr="00B74963">
        <w:rPr>
          <w:rFonts w:ascii="Courier New" w:eastAsia="Times New Roman" w:hAnsi="Courier New" w:cs="Courier New"/>
          <w:b/>
          <w:bCs/>
          <w:lang w:eastAsia="cs-CZ"/>
        </w:rPr>
        <w:t>230</w:t>
      </w:r>
      <w:r w:rsidR="00D9215E">
        <w:rPr>
          <w:rFonts w:ascii="Courier New" w:eastAsia="Times New Roman" w:hAnsi="Courier New" w:cs="Courier New"/>
          <w:b/>
          <w:bCs/>
          <w:lang w:eastAsia="cs-CZ"/>
        </w:rPr>
        <w:t>,00</w:t>
      </w:r>
      <w:r w:rsidRPr="00B74963">
        <w:rPr>
          <w:rFonts w:ascii="Courier New" w:eastAsia="Times New Roman" w:hAnsi="Courier New" w:cs="Courier New"/>
          <w:b/>
          <w:bCs/>
          <w:lang w:eastAsia="cs-CZ"/>
        </w:rPr>
        <w:t> Kč</w:t>
      </w:r>
      <w:r w:rsidRPr="00B74963">
        <w:rPr>
          <w:rFonts w:ascii="Courier New" w:eastAsia="Times New Roman" w:hAnsi="Courier New" w:cs="Courier New"/>
          <w:lang w:eastAsia="cs-CZ"/>
        </w:rPr>
        <w:t xml:space="preserve"> jako rozdíl mezi skutečnou a plánovanou výši odpisů.</w:t>
      </w:r>
    </w:p>
    <w:p w14:paraId="2A65F341" w14:textId="77777777" w:rsidR="00B74963" w:rsidRPr="00B74963" w:rsidRDefault="00B74963" w:rsidP="00B74963">
      <w:pPr>
        <w:tabs>
          <w:tab w:val="left" w:pos="426"/>
          <w:tab w:val="left" w:pos="1276"/>
        </w:tabs>
        <w:spacing w:after="0" w:line="240" w:lineRule="auto"/>
        <w:jc w:val="both"/>
        <w:rPr>
          <w:rFonts w:ascii="Courier New" w:eastAsia="Times New Roman" w:hAnsi="Courier New" w:cs="Times New Roman"/>
          <w:lang w:eastAsia="cs-CZ"/>
        </w:rPr>
      </w:pPr>
    </w:p>
    <w:p w14:paraId="2431C966" w14:textId="076C577D" w:rsidR="00B74963" w:rsidRPr="00B74963" w:rsidRDefault="00B74963" w:rsidP="00B74963">
      <w:pPr>
        <w:spacing w:after="0" w:line="240" w:lineRule="auto"/>
        <w:jc w:val="both"/>
        <w:rPr>
          <w:rFonts w:ascii="Courier New" w:eastAsia="Times New Roman" w:hAnsi="Courier New" w:cs="Times New Roman"/>
          <w:lang w:eastAsia="cs-CZ"/>
        </w:rPr>
      </w:pPr>
      <w:r w:rsidRPr="00B74963">
        <w:rPr>
          <w:rFonts w:ascii="Courier New" w:eastAsia="Times New Roman" w:hAnsi="Courier New" w:cs="Times New Roman"/>
          <w:b/>
          <w:bCs/>
          <w:lang w:eastAsia="cs-CZ"/>
        </w:rPr>
        <w:t xml:space="preserve">Investiční příspěvek </w:t>
      </w:r>
      <w:r w:rsidRPr="00B74963">
        <w:rPr>
          <w:rFonts w:ascii="Courier New" w:eastAsia="Times New Roman" w:hAnsi="Courier New" w:cs="Times New Roman"/>
          <w:lang w:eastAsia="cs-CZ"/>
        </w:rPr>
        <w:t>byl</w:t>
      </w:r>
      <w:r w:rsidRPr="00B74963">
        <w:rPr>
          <w:rFonts w:ascii="Courier New" w:eastAsia="Times New Roman" w:hAnsi="Courier New" w:cs="Times New Roman"/>
          <w:b/>
          <w:bCs/>
          <w:lang w:eastAsia="cs-CZ"/>
        </w:rPr>
        <w:t xml:space="preserve"> </w:t>
      </w:r>
      <w:r w:rsidRPr="00B74963">
        <w:rPr>
          <w:rFonts w:ascii="Courier New" w:eastAsia="Times New Roman" w:hAnsi="Courier New" w:cs="Times New Roman"/>
          <w:lang w:eastAsia="cs-CZ"/>
        </w:rPr>
        <w:t>organizaci pro rok 2021 schválen ve výši</w:t>
      </w:r>
      <w:r w:rsidRPr="00B74963">
        <w:rPr>
          <w:rFonts w:ascii="Courier New" w:eastAsia="Times New Roman" w:hAnsi="Courier New" w:cs="Times New Roman"/>
          <w:b/>
          <w:bCs/>
          <w:lang w:eastAsia="cs-CZ"/>
        </w:rPr>
        <w:t xml:space="preserve"> </w:t>
      </w:r>
      <w:r w:rsidRPr="00B74963">
        <w:rPr>
          <w:rFonts w:ascii="Courier New" w:eastAsia="Times New Roman" w:hAnsi="Courier New" w:cs="Times New Roman"/>
          <w:lang w:eastAsia="cs-CZ"/>
        </w:rPr>
        <w:t>5 380 </w:t>
      </w:r>
      <w:proofErr w:type="spellStart"/>
      <w:proofErr w:type="gramStart"/>
      <w:r w:rsidRPr="00B74963">
        <w:rPr>
          <w:rFonts w:ascii="Courier New" w:eastAsia="Times New Roman" w:hAnsi="Courier New" w:cs="Times New Roman"/>
          <w:lang w:eastAsia="cs-CZ"/>
        </w:rPr>
        <w:t>tis.Kč</w:t>
      </w:r>
      <w:proofErr w:type="spellEnd"/>
      <w:proofErr w:type="gramEnd"/>
      <w:r w:rsidRPr="00B74963">
        <w:rPr>
          <w:rFonts w:ascii="Courier New" w:eastAsia="Times New Roman" w:hAnsi="Courier New" w:cs="Times New Roman"/>
          <w:lang w:eastAsia="cs-CZ"/>
        </w:rPr>
        <w:t xml:space="preserve"> a</w:t>
      </w:r>
      <w:r w:rsidRPr="00B74963">
        <w:rPr>
          <w:rFonts w:ascii="Courier New" w:eastAsia="Times New Roman" w:hAnsi="Courier New" w:cs="Times New Roman"/>
          <w:bCs/>
          <w:lang w:eastAsia="cs-CZ"/>
        </w:rPr>
        <w:t xml:space="preserve"> </w:t>
      </w:r>
      <w:r w:rsidRPr="00B74963">
        <w:rPr>
          <w:rFonts w:ascii="Courier New" w:eastAsia="Times New Roman" w:hAnsi="Courier New" w:cs="Times New Roman"/>
          <w:lang w:eastAsia="cs-CZ"/>
        </w:rPr>
        <w:t>upravena byl na částku 6</w:t>
      </w:r>
      <w:r w:rsidR="00D9215E">
        <w:rPr>
          <w:rFonts w:ascii="Courier New" w:eastAsia="Times New Roman" w:hAnsi="Courier New" w:cs="Times New Roman"/>
          <w:lang w:eastAsia="cs-CZ"/>
        </w:rPr>
        <w:t> </w:t>
      </w:r>
      <w:r w:rsidRPr="00B74963">
        <w:rPr>
          <w:rFonts w:ascii="Courier New" w:eastAsia="Times New Roman" w:hAnsi="Courier New" w:cs="Times New Roman"/>
          <w:lang w:eastAsia="cs-CZ"/>
        </w:rPr>
        <w:t>314 </w:t>
      </w:r>
      <w:proofErr w:type="spellStart"/>
      <w:r w:rsidRPr="00B74963">
        <w:rPr>
          <w:rFonts w:ascii="Courier New" w:eastAsia="Times New Roman" w:hAnsi="Courier New" w:cs="Times New Roman"/>
          <w:lang w:eastAsia="cs-CZ"/>
        </w:rPr>
        <w:t>tis.Kč</w:t>
      </w:r>
      <w:proofErr w:type="spellEnd"/>
      <w:r w:rsidRPr="00B74963">
        <w:rPr>
          <w:rFonts w:ascii="Courier New" w:eastAsia="Times New Roman" w:hAnsi="Courier New" w:cs="Times New Roman"/>
          <w:lang w:eastAsia="cs-CZ"/>
        </w:rPr>
        <w:t xml:space="preserve">. Poskytnuto bylo </w:t>
      </w:r>
      <w:r w:rsidRPr="00B74963">
        <w:rPr>
          <w:rFonts w:ascii="Courier New" w:eastAsia="Times New Roman" w:hAnsi="Courier New" w:cs="Times New Roman"/>
          <w:b/>
          <w:bCs/>
          <w:lang w:eastAsia="cs-CZ"/>
        </w:rPr>
        <w:t>5 969 </w:t>
      </w:r>
      <w:proofErr w:type="spellStart"/>
      <w:r w:rsidRPr="00B74963">
        <w:rPr>
          <w:rFonts w:ascii="Courier New" w:eastAsia="Times New Roman" w:hAnsi="Courier New" w:cs="Times New Roman"/>
          <w:b/>
          <w:bCs/>
          <w:lang w:eastAsia="cs-CZ"/>
        </w:rPr>
        <w:t>tis.Kč</w:t>
      </w:r>
      <w:proofErr w:type="spellEnd"/>
      <w:r w:rsidR="006D1B04">
        <w:rPr>
          <w:rFonts w:ascii="Courier New" w:eastAsia="Times New Roman" w:hAnsi="Courier New" w:cs="Times New Roman"/>
          <w:b/>
          <w:bCs/>
          <w:lang w:eastAsia="cs-CZ"/>
        </w:rPr>
        <w:t>.</w:t>
      </w:r>
    </w:p>
    <w:p w14:paraId="25081E28"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43799EAD" w14:textId="77777777"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Times New Roman"/>
          <w:bCs/>
          <w:lang w:eastAsia="cs-CZ"/>
        </w:rPr>
      </w:pPr>
      <w:r w:rsidRPr="00B74963">
        <w:rPr>
          <w:rFonts w:ascii="Courier New" w:eastAsia="Times New Roman" w:hAnsi="Courier New" w:cs="Courier New"/>
          <w:lang w:eastAsia="cs-CZ"/>
        </w:rPr>
        <w:t xml:space="preserve">K 31.12.2021 bylo </w:t>
      </w:r>
      <w:r w:rsidRPr="00B74963">
        <w:rPr>
          <w:rFonts w:ascii="Courier New" w:eastAsia="Times New Roman" w:hAnsi="Courier New" w:cs="Courier New"/>
          <w:b/>
          <w:lang w:eastAsia="cs-CZ"/>
        </w:rPr>
        <w:t>z příspěvku</w:t>
      </w:r>
      <w:r w:rsidRPr="00B74963">
        <w:rPr>
          <w:rFonts w:ascii="Courier New" w:eastAsia="Times New Roman" w:hAnsi="Courier New" w:cs="Courier New"/>
          <w:lang w:eastAsia="cs-CZ"/>
        </w:rPr>
        <w:t xml:space="preserve">, včetně nevyčerpaných prostředků roku 2020, proinvestováno celkem </w:t>
      </w:r>
      <w:r w:rsidRPr="00B74963">
        <w:rPr>
          <w:rFonts w:ascii="Courier New" w:eastAsia="Times New Roman" w:hAnsi="Courier New" w:cs="Courier New"/>
          <w:b/>
          <w:lang w:eastAsia="cs-CZ"/>
        </w:rPr>
        <w:t>4 604 </w:t>
      </w:r>
      <w:proofErr w:type="spellStart"/>
      <w:r w:rsidRPr="00B74963">
        <w:rPr>
          <w:rFonts w:ascii="Courier New" w:eastAsia="Times New Roman" w:hAnsi="Courier New" w:cs="Courier New"/>
          <w:b/>
          <w:lang w:eastAsia="cs-CZ"/>
        </w:rPr>
        <w:t>tis.Kč</w:t>
      </w:r>
      <w:proofErr w:type="spellEnd"/>
      <w:r w:rsidRPr="00B74963">
        <w:rPr>
          <w:rFonts w:ascii="Courier New" w:eastAsia="Times New Roman" w:hAnsi="Courier New" w:cs="Courier New"/>
          <w:lang w:eastAsia="cs-CZ"/>
        </w:rPr>
        <w:t xml:space="preserve">. </w:t>
      </w:r>
      <w:r w:rsidRPr="00B74963">
        <w:rPr>
          <w:rFonts w:ascii="Courier New" w:eastAsia="Times New Roman" w:hAnsi="Courier New" w:cs="Times New Roman"/>
          <w:bCs/>
          <w:lang w:eastAsia="cs-CZ"/>
        </w:rPr>
        <w:t>Příspěvek byl použit na:</w:t>
      </w:r>
    </w:p>
    <w:p w14:paraId="2BC92AE4" w14:textId="33D00AB9"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B74963">
        <w:rPr>
          <w:rFonts w:ascii="Courier New" w:eastAsia="Times New Roman" w:hAnsi="Courier New" w:cs="Times New Roman"/>
          <w:bCs/>
          <w:lang w:eastAsia="cs-CZ"/>
        </w:rPr>
        <w:t>3 ks licencí software pro GIS DATA</w:t>
      </w:r>
      <w:r w:rsidRPr="00B74963">
        <w:rPr>
          <w:rFonts w:ascii="Courier New" w:eastAsia="Times New Roman" w:hAnsi="Courier New" w:cs="Times New Roman"/>
          <w:bCs/>
          <w:lang w:eastAsia="cs-CZ"/>
        </w:rPr>
        <w:tab/>
        <w:t>450 </w:t>
      </w:r>
      <w:proofErr w:type="spellStart"/>
      <w:proofErr w:type="gramStart"/>
      <w:r w:rsidRPr="00B74963">
        <w:rPr>
          <w:rFonts w:ascii="Courier New" w:eastAsia="Times New Roman" w:hAnsi="Courier New" w:cs="Times New Roman"/>
          <w:bCs/>
          <w:lang w:eastAsia="cs-CZ"/>
        </w:rPr>
        <w:t>tis.Kč</w:t>
      </w:r>
      <w:proofErr w:type="spellEnd"/>
      <w:proofErr w:type="gramEnd"/>
    </w:p>
    <w:p w14:paraId="5F7F30B6" w14:textId="77777777"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B74963">
        <w:rPr>
          <w:rFonts w:ascii="Courier New" w:eastAsia="Times New Roman" w:hAnsi="Courier New" w:cs="Times New Roman"/>
          <w:bCs/>
          <w:lang w:eastAsia="cs-CZ"/>
        </w:rPr>
        <w:t>arch. soutěž - Parkovací dům za katedrálou</w:t>
      </w:r>
      <w:r w:rsidRPr="00B74963">
        <w:rPr>
          <w:rFonts w:ascii="Courier New" w:eastAsia="Times New Roman" w:hAnsi="Courier New" w:cs="Times New Roman"/>
          <w:bCs/>
          <w:lang w:eastAsia="cs-CZ"/>
        </w:rPr>
        <w:tab/>
        <w:t>2 000 </w:t>
      </w:r>
      <w:proofErr w:type="spellStart"/>
      <w:proofErr w:type="gramStart"/>
      <w:r w:rsidRPr="00B74963">
        <w:rPr>
          <w:rFonts w:ascii="Courier New" w:eastAsia="Times New Roman" w:hAnsi="Courier New" w:cs="Times New Roman"/>
          <w:bCs/>
          <w:lang w:eastAsia="cs-CZ"/>
        </w:rPr>
        <w:t>tis.Kč</w:t>
      </w:r>
      <w:proofErr w:type="spellEnd"/>
      <w:proofErr w:type="gramEnd"/>
    </w:p>
    <w:p w14:paraId="2D7CA5B0" w14:textId="4F381E58"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B74963">
        <w:rPr>
          <w:rFonts w:ascii="Courier New" w:eastAsia="Times New Roman" w:hAnsi="Courier New" w:cs="Times New Roman"/>
          <w:bCs/>
          <w:lang w:eastAsia="cs-CZ"/>
        </w:rPr>
        <w:t>arch. soutěž - nám. Dr. Eduarda Beneše</w:t>
      </w:r>
      <w:r w:rsidRPr="00B74963">
        <w:rPr>
          <w:rFonts w:ascii="Courier New" w:eastAsia="Times New Roman" w:hAnsi="Courier New" w:cs="Times New Roman"/>
          <w:bCs/>
          <w:lang w:eastAsia="cs-CZ"/>
        </w:rPr>
        <w:tab/>
        <w:t>376 </w:t>
      </w:r>
      <w:proofErr w:type="spellStart"/>
      <w:proofErr w:type="gramStart"/>
      <w:r w:rsidRPr="00B74963">
        <w:rPr>
          <w:rFonts w:ascii="Courier New" w:eastAsia="Times New Roman" w:hAnsi="Courier New" w:cs="Times New Roman"/>
          <w:bCs/>
          <w:lang w:eastAsia="cs-CZ"/>
        </w:rPr>
        <w:t>tis.Kč</w:t>
      </w:r>
      <w:proofErr w:type="spellEnd"/>
      <w:proofErr w:type="gramEnd"/>
    </w:p>
    <w:p w14:paraId="21ED162C" w14:textId="36F0E638"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bookmarkStart w:id="145" w:name="_Hlk100559657"/>
      <w:r w:rsidRPr="00B74963">
        <w:rPr>
          <w:rFonts w:ascii="Courier New" w:eastAsia="Times New Roman" w:hAnsi="Courier New" w:cs="Times New Roman"/>
          <w:bCs/>
          <w:lang w:eastAsia="cs-CZ"/>
        </w:rPr>
        <w:t>arch. soutěž</w:t>
      </w:r>
      <w:bookmarkEnd w:id="145"/>
      <w:r w:rsidRPr="00B74963">
        <w:rPr>
          <w:rFonts w:ascii="Courier New" w:eastAsia="Times New Roman" w:hAnsi="Courier New" w:cs="Times New Roman"/>
          <w:bCs/>
          <w:lang w:eastAsia="cs-CZ"/>
        </w:rPr>
        <w:t xml:space="preserve"> - Most na Karolině</w:t>
      </w:r>
      <w:r w:rsidRPr="00B74963">
        <w:rPr>
          <w:rFonts w:ascii="Courier New" w:eastAsia="Times New Roman" w:hAnsi="Courier New" w:cs="Times New Roman"/>
          <w:bCs/>
          <w:lang w:eastAsia="cs-CZ"/>
        </w:rPr>
        <w:tab/>
        <w:t>1 634 </w:t>
      </w:r>
      <w:proofErr w:type="spellStart"/>
      <w:proofErr w:type="gramStart"/>
      <w:r w:rsidRPr="00B74963">
        <w:rPr>
          <w:rFonts w:ascii="Courier New" w:eastAsia="Times New Roman" w:hAnsi="Courier New" w:cs="Times New Roman"/>
          <w:bCs/>
          <w:lang w:eastAsia="cs-CZ"/>
        </w:rPr>
        <w:t>tis.Kč</w:t>
      </w:r>
      <w:proofErr w:type="spellEnd"/>
      <w:proofErr w:type="gramEnd"/>
    </w:p>
    <w:p w14:paraId="1F786988" w14:textId="52BCBA6D"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B74963">
        <w:rPr>
          <w:rFonts w:ascii="Courier New" w:eastAsia="Times New Roman" w:hAnsi="Courier New" w:cs="Times New Roman"/>
          <w:bCs/>
          <w:lang w:eastAsia="cs-CZ"/>
        </w:rPr>
        <w:t>recepce – soubor kovového nábytku</w:t>
      </w:r>
      <w:r w:rsidRPr="00B74963">
        <w:rPr>
          <w:rFonts w:ascii="Courier New" w:eastAsia="Times New Roman" w:hAnsi="Courier New" w:cs="Times New Roman"/>
          <w:bCs/>
          <w:lang w:eastAsia="cs-CZ"/>
        </w:rPr>
        <w:tab/>
        <w:t xml:space="preserve">104 </w:t>
      </w:r>
      <w:proofErr w:type="spellStart"/>
      <w:proofErr w:type="gramStart"/>
      <w:r w:rsidRPr="00B74963">
        <w:rPr>
          <w:rFonts w:ascii="Courier New" w:eastAsia="Times New Roman" w:hAnsi="Courier New" w:cs="Times New Roman"/>
          <w:bCs/>
          <w:lang w:eastAsia="cs-CZ"/>
        </w:rPr>
        <w:t>tis.Kč</w:t>
      </w:r>
      <w:proofErr w:type="spellEnd"/>
      <w:proofErr w:type="gramEnd"/>
    </w:p>
    <w:p w14:paraId="69754E2F" w14:textId="2D48B766" w:rsidR="00B74963" w:rsidRPr="00B74963" w:rsidRDefault="00B74963" w:rsidP="006A5456">
      <w:pPr>
        <w:numPr>
          <w:ilvl w:val="0"/>
          <w:numId w:val="14"/>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B74963">
        <w:rPr>
          <w:rFonts w:ascii="Courier New" w:eastAsia="Times New Roman" w:hAnsi="Courier New" w:cs="Times New Roman"/>
          <w:bCs/>
          <w:lang w:eastAsia="cs-CZ"/>
        </w:rPr>
        <w:t>notebook</w:t>
      </w:r>
      <w:r w:rsidRPr="00B74963">
        <w:rPr>
          <w:rFonts w:ascii="Courier New" w:eastAsia="Times New Roman" w:hAnsi="Courier New" w:cs="Times New Roman"/>
          <w:bCs/>
          <w:lang w:eastAsia="cs-CZ"/>
        </w:rPr>
        <w:tab/>
        <w:t xml:space="preserve">40 </w:t>
      </w:r>
      <w:proofErr w:type="spellStart"/>
      <w:proofErr w:type="gramStart"/>
      <w:r w:rsidRPr="00B74963">
        <w:rPr>
          <w:rFonts w:ascii="Courier New" w:eastAsia="Times New Roman" w:hAnsi="Courier New" w:cs="Times New Roman"/>
          <w:bCs/>
          <w:lang w:eastAsia="cs-CZ"/>
        </w:rPr>
        <w:t>tis.Kč</w:t>
      </w:r>
      <w:proofErr w:type="spellEnd"/>
      <w:proofErr w:type="gramEnd"/>
    </w:p>
    <w:p w14:paraId="544561BA" w14:textId="77777777" w:rsidR="00B74963" w:rsidRPr="00B74963" w:rsidRDefault="00B74963" w:rsidP="00B74963">
      <w:pPr>
        <w:tabs>
          <w:tab w:val="left" w:pos="284"/>
          <w:tab w:val="right" w:pos="9923"/>
        </w:tabs>
        <w:spacing w:after="0" w:line="240" w:lineRule="auto"/>
        <w:jc w:val="both"/>
        <w:rPr>
          <w:rFonts w:ascii="Courier New" w:eastAsia="Times New Roman" w:hAnsi="Courier New" w:cs="Times New Roman"/>
          <w:bCs/>
          <w:lang w:eastAsia="cs-CZ"/>
        </w:rPr>
      </w:pPr>
    </w:p>
    <w:p w14:paraId="04C2F1B1" w14:textId="77777777" w:rsidR="00B74963" w:rsidRPr="00B74963" w:rsidRDefault="00B74963" w:rsidP="00B74963">
      <w:pPr>
        <w:overflowPunct w:val="0"/>
        <w:autoSpaceDE w:val="0"/>
        <w:autoSpaceDN w:val="0"/>
        <w:adjustRightInd w:val="0"/>
        <w:spacing w:after="0" w:line="240" w:lineRule="auto"/>
        <w:jc w:val="both"/>
        <w:textAlignment w:val="baseline"/>
        <w:rPr>
          <w:rFonts w:ascii="Courier New" w:eastAsia="Times New Roman" w:hAnsi="Courier New" w:cs="Courier New"/>
          <w:szCs w:val="18"/>
          <w:lang w:eastAsia="cs-CZ"/>
        </w:rPr>
      </w:pPr>
      <w:r w:rsidRPr="00B74963">
        <w:rPr>
          <w:rFonts w:ascii="Courier New" w:eastAsia="Times New Roman" w:hAnsi="Courier New" w:cs="Courier New"/>
          <w:szCs w:val="18"/>
          <w:lang w:eastAsia="cs-CZ"/>
        </w:rPr>
        <w:br w:type="page"/>
      </w:r>
      <w:r w:rsidRPr="00B74963">
        <w:rPr>
          <w:rFonts w:ascii="Courier New" w:eastAsia="Times New Roman" w:hAnsi="Courier New" w:cs="Courier New"/>
          <w:szCs w:val="18"/>
          <w:lang w:eastAsia="cs-CZ"/>
        </w:rPr>
        <w:lastRenderedPageBreak/>
        <w:t xml:space="preserve">Z vlastních prostředků </w:t>
      </w:r>
      <w:r w:rsidRPr="00B74963">
        <w:rPr>
          <w:rFonts w:ascii="Courier New" w:eastAsia="Times New Roman" w:hAnsi="Courier New" w:cs="Courier New"/>
          <w:b/>
          <w:szCs w:val="18"/>
          <w:lang w:eastAsia="cs-CZ"/>
        </w:rPr>
        <w:t>investičního fondu</w:t>
      </w:r>
      <w:r w:rsidRPr="00B74963">
        <w:rPr>
          <w:rFonts w:ascii="Courier New" w:eastAsia="Times New Roman" w:hAnsi="Courier New" w:cs="Courier New"/>
          <w:szCs w:val="18"/>
          <w:lang w:eastAsia="cs-CZ"/>
        </w:rPr>
        <w:t xml:space="preserve"> organizace pořídila ve sledovaném období:</w:t>
      </w:r>
    </w:p>
    <w:p w14:paraId="45BED3F7" w14:textId="7963BA4E" w:rsidR="00B74963" w:rsidRPr="00B74963" w:rsidRDefault="00B74963" w:rsidP="00B74963">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szCs w:val="18"/>
          <w:lang w:eastAsia="cs-CZ"/>
        </w:rPr>
      </w:pPr>
      <w:r w:rsidRPr="00B74963">
        <w:rPr>
          <w:rFonts w:ascii="Courier New" w:eastAsia="Times New Roman" w:hAnsi="Courier New" w:cs="Courier New"/>
          <w:szCs w:val="18"/>
          <w:lang w:eastAsia="cs-CZ"/>
        </w:rPr>
        <w:t xml:space="preserve">- arch. soutěž - </w:t>
      </w:r>
      <w:proofErr w:type="spellStart"/>
      <w:r w:rsidRPr="00B74963">
        <w:rPr>
          <w:rFonts w:ascii="Courier New" w:eastAsia="Times New Roman" w:hAnsi="Courier New" w:cs="Courier New"/>
          <w:szCs w:val="18"/>
          <w:lang w:eastAsia="cs-CZ"/>
        </w:rPr>
        <w:t>předprostor</w:t>
      </w:r>
      <w:proofErr w:type="spellEnd"/>
      <w:r w:rsidRPr="00B74963">
        <w:rPr>
          <w:rFonts w:ascii="Courier New" w:eastAsia="Times New Roman" w:hAnsi="Courier New" w:cs="Courier New"/>
          <w:szCs w:val="18"/>
          <w:lang w:eastAsia="cs-CZ"/>
        </w:rPr>
        <w:t xml:space="preserve"> kostela sv. Ducha v Ostravě-Zábřehu </w:t>
      </w:r>
      <w:r w:rsidRPr="00B74963">
        <w:rPr>
          <w:rFonts w:ascii="Courier New" w:eastAsia="Times New Roman" w:hAnsi="Courier New" w:cs="Courier New"/>
          <w:szCs w:val="18"/>
          <w:lang w:eastAsia="cs-CZ"/>
        </w:rPr>
        <w:tab/>
        <w:t>4 </w:t>
      </w:r>
      <w:proofErr w:type="spellStart"/>
      <w:proofErr w:type="gramStart"/>
      <w:r w:rsidRPr="00B74963">
        <w:rPr>
          <w:rFonts w:ascii="Courier New" w:eastAsia="Times New Roman" w:hAnsi="Courier New" w:cs="Courier New"/>
          <w:szCs w:val="18"/>
          <w:lang w:eastAsia="cs-CZ"/>
        </w:rPr>
        <w:t>tis.Kč</w:t>
      </w:r>
      <w:proofErr w:type="spellEnd"/>
      <w:proofErr w:type="gramEnd"/>
    </w:p>
    <w:p w14:paraId="44D67B34" w14:textId="45D088FC" w:rsidR="00B74963" w:rsidRPr="00B74963" w:rsidRDefault="00B74963" w:rsidP="00B74963">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szCs w:val="18"/>
          <w:lang w:eastAsia="cs-CZ"/>
        </w:rPr>
      </w:pPr>
      <w:r w:rsidRPr="00B74963">
        <w:rPr>
          <w:rFonts w:ascii="Courier New" w:eastAsia="Times New Roman" w:hAnsi="Courier New" w:cs="Courier New"/>
          <w:szCs w:val="18"/>
          <w:lang w:eastAsia="cs-CZ"/>
        </w:rPr>
        <w:t>- stů</w:t>
      </w:r>
      <w:r w:rsidR="0050176F">
        <w:rPr>
          <w:rFonts w:ascii="Courier New" w:eastAsia="Times New Roman" w:hAnsi="Courier New" w:cs="Courier New"/>
          <w:szCs w:val="18"/>
          <w:lang w:eastAsia="cs-CZ"/>
        </w:rPr>
        <w:t>l</w:t>
      </w:r>
      <w:r w:rsidRPr="00B74963">
        <w:rPr>
          <w:rFonts w:ascii="Courier New" w:eastAsia="Times New Roman" w:hAnsi="Courier New" w:cs="Courier New"/>
          <w:szCs w:val="18"/>
          <w:lang w:eastAsia="cs-CZ"/>
        </w:rPr>
        <w:t xml:space="preserve"> pro 4 pracoviště</w:t>
      </w:r>
      <w:r w:rsidRPr="00B74963">
        <w:rPr>
          <w:rFonts w:ascii="Courier New" w:eastAsia="Times New Roman" w:hAnsi="Courier New" w:cs="Courier New"/>
          <w:szCs w:val="18"/>
          <w:lang w:eastAsia="cs-CZ"/>
        </w:rPr>
        <w:tab/>
        <w:t>50 </w:t>
      </w:r>
      <w:proofErr w:type="spellStart"/>
      <w:proofErr w:type="gramStart"/>
      <w:r w:rsidRPr="00B74963">
        <w:rPr>
          <w:rFonts w:ascii="Courier New" w:eastAsia="Times New Roman" w:hAnsi="Courier New" w:cs="Courier New"/>
          <w:szCs w:val="18"/>
          <w:lang w:eastAsia="cs-CZ"/>
        </w:rPr>
        <w:t>tis.Kč</w:t>
      </w:r>
      <w:proofErr w:type="spellEnd"/>
      <w:proofErr w:type="gramEnd"/>
    </w:p>
    <w:p w14:paraId="734156E0" w14:textId="77777777" w:rsidR="00B74963" w:rsidRPr="00B74963" w:rsidRDefault="00B74963" w:rsidP="00B74963">
      <w:pPr>
        <w:overflowPunct w:val="0"/>
        <w:autoSpaceDE w:val="0"/>
        <w:autoSpaceDN w:val="0"/>
        <w:adjustRightInd w:val="0"/>
        <w:spacing w:after="0" w:line="240" w:lineRule="auto"/>
        <w:ind w:right="-851"/>
        <w:jc w:val="both"/>
        <w:textAlignment w:val="baseline"/>
        <w:rPr>
          <w:rFonts w:ascii="Courier New" w:eastAsia="Times New Roman" w:hAnsi="Courier New" w:cs="Times New Roman"/>
          <w:szCs w:val="18"/>
          <w:lang w:eastAsia="cs-CZ"/>
        </w:rPr>
      </w:pPr>
      <w:r w:rsidRPr="00B74963">
        <w:rPr>
          <w:rFonts w:ascii="Courier New" w:eastAsia="Times New Roman" w:hAnsi="Courier New" w:cs="Times New Roman"/>
          <w:szCs w:val="18"/>
          <w:lang w:eastAsia="cs-CZ"/>
        </w:rPr>
        <w:t>---------------------------------------------------------------------------</w:t>
      </w:r>
    </w:p>
    <w:p w14:paraId="2CAEB92D" w14:textId="77777777" w:rsidR="00B74963" w:rsidRPr="00B74963" w:rsidRDefault="00B74963" w:rsidP="00B74963">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b/>
          <w:bCs/>
          <w:szCs w:val="18"/>
          <w:lang w:eastAsia="cs-CZ"/>
        </w:rPr>
      </w:pPr>
      <w:r w:rsidRPr="00B74963">
        <w:rPr>
          <w:rFonts w:ascii="Courier New" w:eastAsia="Times New Roman" w:hAnsi="Courier New" w:cs="Times New Roman"/>
          <w:b/>
          <w:bCs/>
          <w:szCs w:val="18"/>
          <w:lang w:eastAsia="cs-CZ"/>
        </w:rPr>
        <w:t>C e l k e m</w:t>
      </w:r>
      <w:r w:rsidRPr="00B74963">
        <w:rPr>
          <w:rFonts w:ascii="Courier New" w:eastAsia="Times New Roman" w:hAnsi="Courier New" w:cs="Times New Roman"/>
          <w:b/>
          <w:bCs/>
          <w:szCs w:val="18"/>
          <w:lang w:eastAsia="cs-CZ"/>
        </w:rPr>
        <w:tab/>
        <w:t>54 </w:t>
      </w:r>
      <w:proofErr w:type="spellStart"/>
      <w:proofErr w:type="gramStart"/>
      <w:r w:rsidRPr="00B74963">
        <w:rPr>
          <w:rFonts w:ascii="Courier New" w:eastAsia="Times New Roman" w:hAnsi="Courier New" w:cs="Times New Roman"/>
          <w:b/>
          <w:bCs/>
          <w:szCs w:val="18"/>
          <w:lang w:eastAsia="cs-CZ"/>
        </w:rPr>
        <w:t>tis.Kč</w:t>
      </w:r>
      <w:proofErr w:type="spellEnd"/>
      <w:proofErr w:type="gramEnd"/>
    </w:p>
    <w:p w14:paraId="4602B91B"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71841EC4" w14:textId="3A4FFA1D" w:rsidR="00B74963" w:rsidRPr="00B74963" w:rsidRDefault="00B74963" w:rsidP="00B74963">
      <w:pPr>
        <w:spacing w:after="0" w:line="240" w:lineRule="auto"/>
        <w:jc w:val="both"/>
        <w:rPr>
          <w:rFonts w:ascii="Courier New" w:eastAsia="Times New Roman" w:hAnsi="Courier New" w:cs="Times New Roman"/>
          <w:b/>
          <w:bCs/>
          <w:lang w:eastAsia="cs-CZ"/>
        </w:rPr>
      </w:pPr>
      <w:r w:rsidRPr="00B74963">
        <w:rPr>
          <w:rFonts w:ascii="Courier New" w:eastAsia="Times New Roman" w:hAnsi="Courier New" w:cs="Times New Roman"/>
          <w:bCs/>
          <w:lang w:eastAsia="cs-CZ"/>
        </w:rPr>
        <w:t>Za rok 2021 vykázala organizace průměrný evidenční přepočtený stav pracovníků v počtu 13,68 s průměrnou mzdou ve výši 42 593,- Kč. Krátkodobé pohledávky</w:t>
      </w:r>
      <w:r w:rsidRPr="00B74963">
        <w:rPr>
          <w:rFonts w:ascii="Courier New" w:eastAsia="Times New Roman" w:hAnsi="Courier New" w:cs="Times New Roman"/>
          <w:lang w:eastAsia="cs-CZ"/>
        </w:rPr>
        <w:t xml:space="preserve"> </w:t>
      </w:r>
      <w:r w:rsidRPr="00B74963">
        <w:rPr>
          <w:rFonts w:ascii="Courier New" w:eastAsia="Times New Roman" w:hAnsi="Courier New" w:cs="Times New Roman"/>
          <w:bCs/>
          <w:lang w:eastAsia="cs-CZ"/>
        </w:rPr>
        <w:t>činí 528 </w:t>
      </w:r>
      <w:proofErr w:type="spellStart"/>
      <w:proofErr w:type="gramStart"/>
      <w:r w:rsidRPr="00B74963">
        <w:rPr>
          <w:rFonts w:ascii="Courier New" w:eastAsia="Times New Roman" w:hAnsi="Courier New" w:cs="Times New Roman"/>
          <w:bCs/>
          <w:lang w:eastAsia="cs-CZ"/>
        </w:rPr>
        <w:t>tis.Kč</w:t>
      </w:r>
      <w:proofErr w:type="spellEnd"/>
      <w:proofErr w:type="gramEnd"/>
      <w:r w:rsidRPr="00B74963">
        <w:rPr>
          <w:rFonts w:ascii="Courier New" w:eastAsia="Times New Roman" w:hAnsi="Courier New" w:cs="Times New Roman"/>
          <w:bCs/>
          <w:lang w:eastAsia="cs-CZ"/>
        </w:rPr>
        <w:t xml:space="preserve"> a</w:t>
      </w:r>
      <w:r w:rsidRPr="00B74963">
        <w:rPr>
          <w:rFonts w:ascii="Courier New" w:eastAsia="Times New Roman" w:hAnsi="Courier New" w:cs="Times New Roman"/>
          <w:lang w:eastAsia="cs-CZ"/>
        </w:rPr>
        <w:t xml:space="preserve"> krátkodobé </w:t>
      </w:r>
      <w:r w:rsidRPr="00B74963">
        <w:rPr>
          <w:rFonts w:ascii="Courier New" w:eastAsia="Times New Roman" w:hAnsi="Courier New" w:cs="Times New Roman"/>
          <w:bCs/>
          <w:lang w:eastAsia="cs-CZ"/>
        </w:rPr>
        <w:t>závazky činí 1 420 </w:t>
      </w:r>
      <w:proofErr w:type="spellStart"/>
      <w:r w:rsidRPr="00B74963">
        <w:rPr>
          <w:rFonts w:ascii="Courier New" w:eastAsia="Times New Roman" w:hAnsi="Courier New" w:cs="Times New Roman"/>
          <w:bCs/>
          <w:lang w:eastAsia="cs-CZ"/>
        </w:rPr>
        <w:t>tis.Kč</w:t>
      </w:r>
      <w:proofErr w:type="spellEnd"/>
      <w:r w:rsidRPr="00B74963">
        <w:rPr>
          <w:rFonts w:ascii="Courier New" w:eastAsia="Times New Roman" w:hAnsi="Courier New" w:cs="Times New Roman"/>
          <w:bCs/>
          <w:lang w:eastAsia="cs-CZ"/>
        </w:rPr>
        <w:t>.</w:t>
      </w:r>
    </w:p>
    <w:p w14:paraId="749D3CDC" w14:textId="77777777" w:rsidR="00B74963" w:rsidRPr="00B74963" w:rsidRDefault="00B74963" w:rsidP="00B74963">
      <w:pPr>
        <w:spacing w:after="0" w:line="240" w:lineRule="auto"/>
        <w:jc w:val="both"/>
        <w:rPr>
          <w:rFonts w:ascii="Courier New" w:eastAsia="Times New Roman" w:hAnsi="Courier New" w:cs="Times New Roman"/>
          <w:bCs/>
          <w:lang w:eastAsia="cs-CZ"/>
        </w:rPr>
      </w:pPr>
    </w:p>
    <w:p w14:paraId="4F34C745" w14:textId="77777777" w:rsidR="00B74963" w:rsidRPr="00B74963" w:rsidRDefault="00B74963" w:rsidP="00B74963">
      <w:pPr>
        <w:spacing w:after="0" w:line="240" w:lineRule="auto"/>
        <w:jc w:val="both"/>
        <w:rPr>
          <w:rFonts w:ascii="Courier New" w:eastAsia="Times New Roman" w:hAnsi="Courier New" w:cs="Times New Roman"/>
          <w:bCs/>
          <w:lang w:eastAsia="cs-CZ"/>
        </w:rPr>
      </w:pPr>
    </w:p>
    <w:tbl>
      <w:tblPr>
        <w:tblW w:w="8080" w:type="dxa"/>
        <w:tblInd w:w="779" w:type="dxa"/>
        <w:tblCellMar>
          <w:left w:w="70" w:type="dxa"/>
          <w:right w:w="70" w:type="dxa"/>
        </w:tblCellMar>
        <w:tblLook w:val="04A0" w:firstRow="1" w:lastRow="0" w:firstColumn="1" w:lastColumn="0" w:noHBand="0" w:noVBand="1"/>
      </w:tblPr>
      <w:tblGrid>
        <w:gridCol w:w="4394"/>
        <w:gridCol w:w="1985"/>
        <w:gridCol w:w="1701"/>
      </w:tblGrid>
      <w:tr w:rsidR="00B74963" w:rsidRPr="00B74963" w14:paraId="3300F286" w14:textId="77777777" w:rsidTr="00BE1DC9">
        <w:trPr>
          <w:trHeight w:val="225"/>
        </w:trPr>
        <w:tc>
          <w:tcPr>
            <w:tcW w:w="4394" w:type="dxa"/>
            <w:tcBorders>
              <w:top w:val="single" w:sz="12" w:space="0" w:color="auto"/>
              <w:left w:val="single" w:sz="12" w:space="0" w:color="auto"/>
              <w:bottom w:val="nil"/>
              <w:right w:val="single" w:sz="8" w:space="0" w:color="auto"/>
            </w:tcBorders>
            <w:shd w:val="clear" w:color="auto" w:fill="D9D9D9"/>
            <w:noWrap/>
            <w:vAlign w:val="center"/>
            <w:hideMark/>
          </w:tcPr>
          <w:p w14:paraId="36CD8BF1" w14:textId="77777777" w:rsidR="00B74963" w:rsidRPr="00B74963" w:rsidRDefault="00B74963" w:rsidP="00B74963">
            <w:pPr>
              <w:spacing w:after="0" w:line="240" w:lineRule="auto"/>
              <w:jc w:val="center"/>
              <w:rPr>
                <w:rFonts w:ascii="Calibri" w:eastAsia="Times New Roman" w:hAnsi="Calibri" w:cs="Calibri"/>
                <w:b/>
                <w:bCs/>
                <w:lang w:eastAsia="cs-CZ"/>
              </w:rPr>
            </w:pPr>
            <w:r w:rsidRPr="00B74963">
              <w:rPr>
                <w:rFonts w:ascii="Calibri" w:eastAsia="Times New Roman" w:hAnsi="Calibri" w:cs="Calibri"/>
                <w:b/>
                <w:bCs/>
                <w:lang w:eastAsia="cs-CZ"/>
              </w:rPr>
              <w:t>Ukazatel k 31.12.</w:t>
            </w:r>
          </w:p>
        </w:tc>
        <w:tc>
          <w:tcPr>
            <w:tcW w:w="1985" w:type="dxa"/>
            <w:tcBorders>
              <w:top w:val="single" w:sz="12" w:space="0" w:color="auto"/>
              <w:left w:val="nil"/>
              <w:bottom w:val="nil"/>
              <w:right w:val="single" w:sz="8" w:space="0" w:color="auto"/>
            </w:tcBorders>
            <w:shd w:val="clear" w:color="auto" w:fill="D9D9D9"/>
            <w:noWrap/>
            <w:vAlign w:val="center"/>
            <w:hideMark/>
          </w:tcPr>
          <w:p w14:paraId="067E6948" w14:textId="77777777" w:rsidR="00B74963" w:rsidRPr="00B74963" w:rsidRDefault="00B74963" w:rsidP="00B74963">
            <w:pPr>
              <w:spacing w:after="0" w:line="240" w:lineRule="auto"/>
              <w:jc w:val="center"/>
              <w:rPr>
                <w:rFonts w:ascii="Calibri" w:eastAsia="Times New Roman" w:hAnsi="Calibri" w:cs="Calibri"/>
                <w:b/>
                <w:bCs/>
                <w:lang w:eastAsia="cs-CZ"/>
              </w:rPr>
            </w:pPr>
            <w:r w:rsidRPr="00B74963">
              <w:rPr>
                <w:rFonts w:ascii="Calibri" w:eastAsia="Times New Roman" w:hAnsi="Calibri" w:cs="Calibri"/>
                <w:b/>
                <w:bCs/>
                <w:lang w:eastAsia="cs-CZ"/>
              </w:rPr>
              <w:t>2020</w:t>
            </w:r>
          </w:p>
        </w:tc>
        <w:tc>
          <w:tcPr>
            <w:tcW w:w="1701" w:type="dxa"/>
            <w:tcBorders>
              <w:top w:val="single" w:sz="12" w:space="0" w:color="auto"/>
              <w:left w:val="nil"/>
              <w:bottom w:val="nil"/>
              <w:right w:val="single" w:sz="12" w:space="0" w:color="auto"/>
            </w:tcBorders>
            <w:shd w:val="clear" w:color="auto" w:fill="D9D9D9"/>
            <w:noWrap/>
            <w:vAlign w:val="center"/>
            <w:hideMark/>
          </w:tcPr>
          <w:p w14:paraId="3A99A2A2" w14:textId="77777777" w:rsidR="00B74963" w:rsidRPr="00B74963" w:rsidRDefault="00B74963" w:rsidP="00B74963">
            <w:pPr>
              <w:spacing w:after="0" w:line="240" w:lineRule="auto"/>
              <w:jc w:val="center"/>
              <w:rPr>
                <w:rFonts w:ascii="Calibri" w:eastAsia="Times New Roman" w:hAnsi="Calibri" w:cs="Calibri"/>
                <w:b/>
                <w:bCs/>
                <w:lang w:eastAsia="cs-CZ"/>
              </w:rPr>
            </w:pPr>
            <w:r w:rsidRPr="00B74963">
              <w:rPr>
                <w:rFonts w:ascii="Calibri" w:eastAsia="Times New Roman" w:hAnsi="Calibri" w:cs="Calibri"/>
                <w:b/>
                <w:bCs/>
                <w:lang w:eastAsia="cs-CZ"/>
              </w:rPr>
              <w:t>2021</w:t>
            </w:r>
          </w:p>
        </w:tc>
      </w:tr>
      <w:tr w:rsidR="00B74963" w:rsidRPr="00B74963" w14:paraId="1D227CFC" w14:textId="77777777" w:rsidTr="00BE1DC9">
        <w:trPr>
          <w:trHeight w:val="247"/>
        </w:trPr>
        <w:tc>
          <w:tcPr>
            <w:tcW w:w="4394" w:type="dxa"/>
            <w:tcBorders>
              <w:top w:val="single" w:sz="8" w:space="0" w:color="auto"/>
              <w:left w:val="single" w:sz="12" w:space="0" w:color="auto"/>
              <w:bottom w:val="nil"/>
              <w:right w:val="single" w:sz="8" w:space="0" w:color="auto"/>
            </w:tcBorders>
            <w:shd w:val="clear" w:color="000000" w:fill="FFFFFF"/>
            <w:noWrap/>
            <w:vAlign w:val="center"/>
            <w:hideMark/>
          </w:tcPr>
          <w:p w14:paraId="4664D812" w14:textId="77777777" w:rsidR="00B74963" w:rsidRPr="00B74963" w:rsidRDefault="00B74963" w:rsidP="00B74963">
            <w:pPr>
              <w:spacing w:after="0" w:line="240" w:lineRule="auto"/>
              <w:rPr>
                <w:rFonts w:ascii="Calibri" w:eastAsia="Times New Roman" w:hAnsi="Calibri" w:cs="Calibri"/>
                <w:bCs/>
                <w:lang w:eastAsia="cs-CZ"/>
              </w:rPr>
            </w:pPr>
            <w:r w:rsidRPr="00B74963">
              <w:rPr>
                <w:rFonts w:ascii="Calibri" w:eastAsia="Times New Roman" w:hAnsi="Calibri" w:cs="Calibri"/>
                <w:bCs/>
                <w:lang w:eastAsia="cs-CZ"/>
              </w:rPr>
              <w:t>Počet realizovaných projektů</w:t>
            </w:r>
          </w:p>
        </w:tc>
        <w:tc>
          <w:tcPr>
            <w:tcW w:w="1985" w:type="dxa"/>
            <w:tcBorders>
              <w:top w:val="single" w:sz="8" w:space="0" w:color="auto"/>
              <w:left w:val="nil"/>
              <w:bottom w:val="nil"/>
              <w:right w:val="single" w:sz="8" w:space="0" w:color="auto"/>
            </w:tcBorders>
            <w:shd w:val="clear" w:color="000000" w:fill="FFFFFF"/>
            <w:noWrap/>
            <w:hideMark/>
          </w:tcPr>
          <w:p w14:paraId="25C1F8C4"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sz w:val="24"/>
                <w:szCs w:val="20"/>
                <w:lang w:eastAsia="cs-CZ"/>
              </w:rPr>
              <w:t>5</w:t>
            </w:r>
          </w:p>
        </w:tc>
        <w:tc>
          <w:tcPr>
            <w:tcW w:w="1701" w:type="dxa"/>
            <w:tcBorders>
              <w:top w:val="single" w:sz="8" w:space="0" w:color="auto"/>
              <w:left w:val="nil"/>
              <w:bottom w:val="nil"/>
              <w:right w:val="single" w:sz="12" w:space="0" w:color="auto"/>
            </w:tcBorders>
            <w:shd w:val="clear" w:color="auto" w:fill="auto"/>
            <w:noWrap/>
            <w:vAlign w:val="center"/>
          </w:tcPr>
          <w:p w14:paraId="1D7142F5"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bCs/>
                <w:lang w:eastAsia="cs-CZ"/>
              </w:rPr>
              <w:t>7</w:t>
            </w:r>
          </w:p>
        </w:tc>
      </w:tr>
      <w:tr w:rsidR="00B74963" w:rsidRPr="00B74963" w14:paraId="0C28EDC8" w14:textId="77777777" w:rsidTr="00BE1DC9">
        <w:trPr>
          <w:trHeight w:val="12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4F218A11" w14:textId="77777777" w:rsidR="00B74963" w:rsidRPr="00B74963" w:rsidRDefault="00B74963" w:rsidP="00B74963">
            <w:pPr>
              <w:spacing w:after="0" w:line="240" w:lineRule="auto"/>
              <w:rPr>
                <w:rFonts w:ascii="Calibri" w:eastAsia="Times New Roman" w:hAnsi="Calibri" w:cs="Calibri"/>
                <w:bCs/>
                <w:lang w:eastAsia="cs-CZ"/>
              </w:rPr>
            </w:pPr>
            <w:r w:rsidRPr="00B74963">
              <w:rPr>
                <w:rFonts w:ascii="Calibri" w:eastAsia="Times New Roman" w:hAnsi="Calibri" w:cs="Calibri"/>
                <w:bCs/>
                <w:lang w:eastAsia="cs-CZ"/>
              </w:rPr>
              <w:t>Počet zorganizovaných soutěží</w:t>
            </w:r>
          </w:p>
        </w:tc>
        <w:tc>
          <w:tcPr>
            <w:tcW w:w="1985" w:type="dxa"/>
            <w:tcBorders>
              <w:top w:val="single" w:sz="4" w:space="0" w:color="auto"/>
              <w:left w:val="nil"/>
              <w:bottom w:val="single" w:sz="4" w:space="0" w:color="auto"/>
              <w:right w:val="single" w:sz="8" w:space="0" w:color="auto"/>
            </w:tcBorders>
            <w:shd w:val="clear" w:color="000000" w:fill="FFFFFF"/>
            <w:noWrap/>
            <w:hideMark/>
          </w:tcPr>
          <w:p w14:paraId="54BA82B2"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sz w:val="24"/>
                <w:szCs w:val="20"/>
                <w:lang w:eastAsia="cs-CZ"/>
              </w:rPr>
              <w:t>4</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1234BC4F"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bCs/>
                <w:lang w:eastAsia="cs-CZ"/>
              </w:rPr>
              <w:t>0</w:t>
            </w:r>
          </w:p>
        </w:tc>
      </w:tr>
      <w:tr w:rsidR="00B74963" w:rsidRPr="00B74963" w14:paraId="37E045AC" w14:textId="77777777" w:rsidTr="00BE1DC9">
        <w:trPr>
          <w:trHeight w:val="125"/>
        </w:trPr>
        <w:tc>
          <w:tcPr>
            <w:tcW w:w="4394" w:type="dxa"/>
            <w:tcBorders>
              <w:top w:val="nil"/>
              <w:left w:val="single" w:sz="12" w:space="0" w:color="auto"/>
              <w:bottom w:val="nil"/>
              <w:right w:val="single" w:sz="8" w:space="0" w:color="auto"/>
            </w:tcBorders>
            <w:shd w:val="clear" w:color="000000" w:fill="FFFFFF"/>
            <w:noWrap/>
            <w:vAlign w:val="center"/>
            <w:hideMark/>
          </w:tcPr>
          <w:p w14:paraId="1936C549" w14:textId="77777777" w:rsidR="00B74963" w:rsidRPr="00B74963" w:rsidRDefault="00B74963" w:rsidP="00B74963">
            <w:pPr>
              <w:spacing w:after="0" w:line="240" w:lineRule="auto"/>
              <w:rPr>
                <w:rFonts w:ascii="Calibri" w:eastAsia="Times New Roman" w:hAnsi="Calibri" w:cs="Calibri"/>
                <w:bCs/>
                <w:lang w:eastAsia="cs-CZ"/>
              </w:rPr>
            </w:pPr>
            <w:r w:rsidRPr="00B74963">
              <w:rPr>
                <w:rFonts w:ascii="Calibri" w:eastAsia="Times New Roman" w:hAnsi="Calibri" w:cs="Calibri"/>
                <w:bCs/>
                <w:lang w:eastAsia="cs-CZ"/>
              </w:rPr>
              <w:t>Spolupráce na projektech</w:t>
            </w:r>
          </w:p>
        </w:tc>
        <w:tc>
          <w:tcPr>
            <w:tcW w:w="1985" w:type="dxa"/>
            <w:tcBorders>
              <w:top w:val="nil"/>
              <w:left w:val="nil"/>
              <w:bottom w:val="nil"/>
              <w:right w:val="single" w:sz="8" w:space="0" w:color="auto"/>
            </w:tcBorders>
            <w:shd w:val="clear" w:color="000000" w:fill="FFFFFF"/>
            <w:noWrap/>
            <w:hideMark/>
          </w:tcPr>
          <w:p w14:paraId="653B3AC3"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sz w:val="24"/>
                <w:szCs w:val="20"/>
                <w:lang w:eastAsia="cs-CZ"/>
              </w:rPr>
              <w:t>9</w:t>
            </w:r>
          </w:p>
        </w:tc>
        <w:tc>
          <w:tcPr>
            <w:tcW w:w="1701" w:type="dxa"/>
            <w:tcBorders>
              <w:top w:val="nil"/>
              <w:left w:val="nil"/>
              <w:bottom w:val="nil"/>
              <w:right w:val="single" w:sz="12" w:space="0" w:color="auto"/>
            </w:tcBorders>
            <w:shd w:val="clear" w:color="auto" w:fill="auto"/>
            <w:noWrap/>
            <w:vAlign w:val="center"/>
          </w:tcPr>
          <w:p w14:paraId="2C4A425A"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bCs/>
                <w:lang w:eastAsia="cs-CZ"/>
              </w:rPr>
              <w:t>27</w:t>
            </w:r>
          </w:p>
        </w:tc>
      </w:tr>
      <w:tr w:rsidR="00B74963" w:rsidRPr="00B74963" w14:paraId="6B63310A" w14:textId="77777777" w:rsidTr="00BE1DC9">
        <w:trPr>
          <w:trHeight w:val="230"/>
        </w:trPr>
        <w:tc>
          <w:tcPr>
            <w:tcW w:w="4394" w:type="dxa"/>
            <w:tcBorders>
              <w:top w:val="single" w:sz="4" w:space="0" w:color="auto"/>
              <w:left w:val="single" w:sz="12" w:space="0" w:color="auto"/>
              <w:bottom w:val="single" w:sz="12" w:space="0" w:color="auto"/>
              <w:right w:val="single" w:sz="8" w:space="0" w:color="auto"/>
            </w:tcBorders>
            <w:shd w:val="clear" w:color="000000" w:fill="FFFFFF"/>
            <w:noWrap/>
            <w:vAlign w:val="center"/>
            <w:hideMark/>
          </w:tcPr>
          <w:p w14:paraId="31DD9C32" w14:textId="77777777" w:rsidR="00B74963" w:rsidRPr="00B74963" w:rsidRDefault="00B74963" w:rsidP="00B74963">
            <w:pPr>
              <w:spacing w:after="0" w:line="240" w:lineRule="auto"/>
              <w:rPr>
                <w:rFonts w:ascii="Calibri" w:eastAsia="Times New Roman" w:hAnsi="Calibri" w:cs="Calibri"/>
                <w:bCs/>
                <w:lang w:eastAsia="cs-CZ"/>
              </w:rPr>
            </w:pPr>
            <w:r w:rsidRPr="00B74963">
              <w:rPr>
                <w:rFonts w:ascii="Calibri" w:eastAsia="Times New Roman" w:hAnsi="Calibri" w:cs="Calibri"/>
                <w:bCs/>
                <w:lang w:eastAsia="cs-CZ"/>
              </w:rPr>
              <w:t>Zveřejněné datové výstupy</w:t>
            </w:r>
          </w:p>
        </w:tc>
        <w:tc>
          <w:tcPr>
            <w:tcW w:w="1985" w:type="dxa"/>
            <w:tcBorders>
              <w:top w:val="single" w:sz="4" w:space="0" w:color="auto"/>
              <w:left w:val="nil"/>
              <w:bottom w:val="single" w:sz="12" w:space="0" w:color="auto"/>
              <w:right w:val="single" w:sz="8" w:space="0" w:color="auto"/>
            </w:tcBorders>
            <w:shd w:val="clear" w:color="000000" w:fill="FFFFFF"/>
            <w:noWrap/>
            <w:hideMark/>
          </w:tcPr>
          <w:p w14:paraId="1DBDF34C"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sz w:val="24"/>
                <w:szCs w:val="20"/>
                <w:lang w:eastAsia="cs-CZ"/>
              </w:rPr>
              <w:t>2</w:t>
            </w:r>
          </w:p>
        </w:tc>
        <w:tc>
          <w:tcPr>
            <w:tcW w:w="1701" w:type="dxa"/>
            <w:tcBorders>
              <w:top w:val="single" w:sz="4" w:space="0" w:color="auto"/>
              <w:left w:val="nil"/>
              <w:bottom w:val="single" w:sz="12" w:space="0" w:color="auto"/>
              <w:right w:val="single" w:sz="12" w:space="0" w:color="auto"/>
            </w:tcBorders>
            <w:shd w:val="clear" w:color="auto" w:fill="auto"/>
            <w:noWrap/>
            <w:vAlign w:val="center"/>
          </w:tcPr>
          <w:p w14:paraId="1B2B68E1" w14:textId="77777777" w:rsidR="00B74963" w:rsidRPr="00B74963" w:rsidRDefault="00B74963" w:rsidP="00B74963">
            <w:pPr>
              <w:spacing w:after="0" w:line="240" w:lineRule="auto"/>
              <w:jc w:val="right"/>
              <w:rPr>
                <w:rFonts w:ascii="Calibri" w:eastAsia="Times New Roman" w:hAnsi="Calibri" w:cs="Calibri"/>
                <w:bCs/>
                <w:lang w:eastAsia="cs-CZ"/>
              </w:rPr>
            </w:pPr>
            <w:r w:rsidRPr="00B74963">
              <w:rPr>
                <w:rFonts w:ascii="Calibri" w:eastAsia="Times New Roman" w:hAnsi="Calibri" w:cs="Calibri"/>
                <w:bCs/>
                <w:lang w:eastAsia="cs-CZ"/>
              </w:rPr>
              <w:t>7</w:t>
            </w:r>
          </w:p>
        </w:tc>
      </w:tr>
    </w:tbl>
    <w:p w14:paraId="1AC5600C" w14:textId="77777777" w:rsidR="00434727" w:rsidRPr="00434727" w:rsidRDefault="00434727" w:rsidP="00434727">
      <w:pPr>
        <w:jc w:val="both"/>
        <w:rPr>
          <w:rFonts w:ascii="Courier New" w:hAnsi="Courier New" w:cs="Courier New"/>
        </w:rPr>
      </w:pPr>
    </w:p>
    <w:p w14:paraId="4440121A" w14:textId="77777777" w:rsidR="00341FEB" w:rsidRDefault="00341FEB" w:rsidP="006F773D">
      <w:pPr>
        <w:sectPr w:rsidR="00341FEB" w:rsidSect="003F02BF">
          <w:type w:val="oddPage"/>
          <w:pgSz w:w="11906" w:h="16838" w:code="9"/>
          <w:pgMar w:top="851" w:right="992" w:bottom="851" w:left="992" w:header="709" w:footer="709" w:gutter="0"/>
          <w:cols w:space="708"/>
          <w:docGrid w:linePitch="360"/>
        </w:sectPr>
      </w:pPr>
    </w:p>
    <w:p w14:paraId="73314564" w14:textId="6B600701" w:rsidR="00341FEB" w:rsidRPr="0028317B" w:rsidRDefault="00341FEB" w:rsidP="0028317B">
      <w:pPr>
        <w:pStyle w:val="Zvrenet01"/>
      </w:pPr>
      <w:bookmarkStart w:id="146" w:name="_Toc96107785"/>
      <w:bookmarkStart w:id="147" w:name="_Toc107298504"/>
      <w:r w:rsidRPr="0028317B">
        <w:lastRenderedPageBreak/>
        <w:t>OBCHODNÍ SPOLEČNOSTI</w:t>
      </w:r>
      <w:bookmarkEnd w:id="146"/>
      <w:bookmarkEnd w:id="147"/>
    </w:p>
    <w:p w14:paraId="78DB9258" w14:textId="2B8D8244" w:rsidR="00737BC5" w:rsidRPr="00737BC5" w:rsidRDefault="00737BC5" w:rsidP="00737BC5">
      <w:pPr>
        <w:spacing w:after="0" w:line="240" w:lineRule="auto"/>
        <w:jc w:val="both"/>
        <w:rPr>
          <w:rFonts w:ascii="Courier New" w:eastAsia="Times New Roman" w:hAnsi="Courier New" w:cs="Courier New"/>
          <w:lang w:eastAsia="cs-CZ"/>
        </w:rPr>
      </w:pPr>
      <w:r w:rsidRPr="00737BC5">
        <w:rPr>
          <w:rFonts w:ascii="Courier New" w:eastAsia="MS Mincho" w:hAnsi="Courier New" w:cs="Courier New"/>
          <w:lang w:eastAsia="cs-CZ"/>
        </w:rPr>
        <w:t>V rámci této kapitoly „Zprávy“ jsou předkládány základní informace o společnostech, v nichž má statutární město Ostrava majetkovou účast, a jejichž činnost případně podporuje formou dotací (viz příloha č. 11). Textová část je zaměřena především na popis využití (čerpání) poskytnutých dotací a na komentář k dosaženým hospodářským výsledkům jednotlivých obchodních společností v meziročním srovnání nebo ve srovnání s plánem daného roku. V rámci získání komplexnějšího přehledu, zde uvádíme i další vybrané ukazatele hospodaření obchodních společností. Informace jsou zpracovány pro lepší orientaci v tabulkové podobě a pro znázornění vývoje hospodaření je uvedená časová řada od roku 201</w:t>
      </w:r>
      <w:r>
        <w:rPr>
          <w:rFonts w:ascii="Courier New" w:eastAsia="MS Mincho" w:hAnsi="Courier New" w:cs="Courier New"/>
          <w:lang w:eastAsia="cs-CZ"/>
        </w:rPr>
        <w:t>7</w:t>
      </w:r>
      <w:r w:rsidRPr="00737BC5">
        <w:rPr>
          <w:rFonts w:ascii="Courier New" w:eastAsia="MS Mincho" w:hAnsi="Courier New" w:cs="Courier New"/>
          <w:lang w:eastAsia="cs-CZ"/>
        </w:rPr>
        <w:t>. V této kapitole jsou komentovány rovněž obchodní společnosti, kde má statutární město Ostrava významnou majetkovou účast. Jedná se o obchodní společnosti Garáže Ostrava, a.s., Moravskoslezské inovační centrum Ostrava, a.s., Koordinátor ODIS s.r.o., Společnost pro využití letiště Ostrava-Mošnov, a.s., Ostravské vodárny a kanalizace a.s.</w:t>
      </w:r>
    </w:p>
    <w:p w14:paraId="3D5BCFFC" w14:textId="5701C222" w:rsidR="00341FEB" w:rsidRPr="00737BC5" w:rsidRDefault="00341FEB" w:rsidP="006F773D">
      <w:pPr>
        <w:rPr>
          <w:rFonts w:ascii="Courier New" w:hAnsi="Courier New" w:cs="Courier New"/>
        </w:rPr>
      </w:pPr>
    </w:p>
    <w:p w14:paraId="798184FD" w14:textId="27431CC0" w:rsidR="00A672CF" w:rsidRDefault="00A672CF">
      <w:r>
        <w:br w:type="page"/>
      </w:r>
    </w:p>
    <w:p w14:paraId="6A5E8FD8" w14:textId="39B99458" w:rsidR="00A672CF" w:rsidRDefault="00A672CF" w:rsidP="00A672CF">
      <w:pPr>
        <w:pStyle w:val="Zvrenet03"/>
      </w:pPr>
      <w:bookmarkStart w:id="148" w:name="_Toc107298505"/>
      <w:r>
        <w:lastRenderedPageBreak/>
        <w:t>Dopravní podnik Ostrava, a.s.</w:t>
      </w:r>
      <w:bookmarkEnd w:id="148"/>
    </w:p>
    <w:p w14:paraId="1AD329D2" w14:textId="05736CCB"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Pro rok 2021 je zajištění dopravní obslužnosti statutárního města Ostravy (SMO) a území, která jsou v rámci Integrovaného dopravního systému Moravskoslezského kraje ODIS obsluhována linkami společnosti Dopravní podnik Ostrava a. s. řešeno „</w:t>
      </w:r>
      <w:r w:rsidRPr="003219CE">
        <w:rPr>
          <w:rFonts w:ascii="Courier New" w:eastAsia="Times New Roman" w:hAnsi="Courier New" w:cs="Courier New"/>
          <w:b/>
          <w:lang w:eastAsia="cs-CZ"/>
        </w:rPr>
        <w:t>Dodatkem ke smlouvě o veřejných službách</w:t>
      </w:r>
      <w:r w:rsidRPr="003219CE">
        <w:rPr>
          <w:rFonts w:ascii="Courier New" w:eastAsia="Times New Roman" w:hAnsi="Courier New" w:cs="Courier New"/>
          <w:lang w:eastAsia="cs-CZ"/>
        </w:rPr>
        <w:t xml:space="preserve"> </w:t>
      </w:r>
      <w:r w:rsidRPr="003219CE">
        <w:rPr>
          <w:rFonts w:ascii="Courier New" w:eastAsia="Times New Roman" w:hAnsi="Courier New" w:cs="Courier New"/>
          <w:b/>
          <w:lang w:eastAsia="cs-CZ"/>
        </w:rPr>
        <w:t>v přepravě cestujících a poskytnutí kompenzací za veřejné služby</w:t>
      </w:r>
      <w:r w:rsidRPr="003219CE">
        <w:rPr>
          <w:rFonts w:ascii="Courier New" w:eastAsia="Times New Roman" w:hAnsi="Courier New" w:cs="Courier New"/>
          <w:lang w:eastAsia="cs-CZ"/>
        </w:rPr>
        <w:t xml:space="preserve">“ (dále Dodatek). </w:t>
      </w:r>
    </w:p>
    <w:p w14:paraId="31F82958" w14:textId="77777777" w:rsidR="003219CE" w:rsidRPr="003219CE" w:rsidRDefault="003219CE" w:rsidP="00FC041B">
      <w:pPr>
        <w:spacing w:after="0" w:line="240" w:lineRule="auto"/>
        <w:rPr>
          <w:rFonts w:ascii="Courier New" w:eastAsia="Times New Roman" w:hAnsi="Courier New" w:cs="Courier New"/>
          <w:u w:val="single"/>
          <w:lang w:eastAsia="cs-CZ"/>
        </w:rPr>
      </w:pPr>
      <w:r w:rsidRPr="003219CE">
        <w:rPr>
          <w:rFonts w:ascii="Courier New" w:eastAsia="Times New Roman" w:hAnsi="Courier New" w:cs="Courier New"/>
          <w:u w:val="single"/>
          <w:lang w:eastAsia="cs-CZ"/>
        </w:rPr>
        <w:t>Předmětem dodatku je:</w:t>
      </w:r>
    </w:p>
    <w:p w14:paraId="566E16E7" w14:textId="2C86E6E7"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na straně dopravce zajištění provozování tramvajových, trolejbusových a autobusových linek k zajištění dopravních potřeb SMO jak na svém území, tak na území měst a obcí v jeho zájmové oblasti</w:t>
      </w:r>
      <w:r w:rsidR="00FC041B">
        <w:rPr>
          <w:rFonts w:ascii="Courier New" w:eastAsia="Times New Roman" w:hAnsi="Courier New" w:cs="Courier New"/>
          <w:lang w:eastAsia="cs-CZ"/>
        </w:rPr>
        <w:t>,</w:t>
      </w:r>
      <w:r w:rsidRPr="003219CE">
        <w:rPr>
          <w:rFonts w:ascii="Courier New" w:eastAsia="Times New Roman" w:hAnsi="Courier New" w:cs="Courier New"/>
          <w:lang w:eastAsia="cs-CZ"/>
        </w:rPr>
        <w:t xml:space="preserve"> a to zajížděním linek DPO,</w:t>
      </w:r>
    </w:p>
    <w:p w14:paraId="587171EF" w14:textId="51D4D255"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xml:space="preserve">- na straně objednatele poskytnout dopravci </w:t>
      </w:r>
      <w:r w:rsidRPr="003219CE">
        <w:rPr>
          <w:rFonts w:ascii="Courier New" w:eastAsia="Times New Roman" w:hAnsi="Courier New" w:cs="Courier New"/>
          <w:b/>
          <w:lang w:eastAsia="cs-CZ"/>
        </w:rPr>
        <w:t>kompenzaci</w:t>
      </w:r>
      <w:r w:rsidRPr="003219CE">
        <w:rPr>
          <w:rFonts w:ascii="Courier New" w:eastAsia="Times New Roman" w:hAnsi="Courier New" w:cs="Courier New"/>
          <w:lang w:eastAsia="cs-CZ"/>
        </w:rPr>
        <w:t xml:space="preserve">, která je tvořena úhradou </w:t>
      </w:r>
      <w:r w:rsidRPr="003219CE">
        <w:rPr>
          <w:rFonts w:ascii="Courier New" w:eastAsia="Times New Roman" w:hAnsi="Courier New" w:cs="Courier New"/>
          <w:b/>
          <w:lang w:eastAsia="cs-CZ"/>
        </w:rPr>
        <w:t>prokazatelné ztráty</w:t>
      </w:r>
      <w:r w:rsidRPr="003219CE">
        <w:rPr>
          <w:rFonts w:ascii="Courier New" w:eastAsia="Times New Roman" w:hAnsi="Courier New" w:cs="Courier New"/>
          <w:lang w:eastAsia="cs-CZ"/>
        </w:rPr>
        <w:t xml:space="preserve"> z výše uvedených veřejných služeb (evidováno na položce 5193 s ORGEM 9205</w:t>
      </w:r>
      <w:r w:rsidR="001116B4">
        <w:rPr>
          <w:rFonts w:ascii="Courier New" w:eastAsia="Times New Roman" w:hAnsi="Courier New" w:cs="Courier New"/>
          <w:lang w:eastAsia="cs-CZ"/>
        </w:rPr>
        <w:t>)</w:t>
      </w:r>
      <w:r w:rsidRPr="003219CE">
        <w:rPr>
          <w:rFonts w:ascii="Courier New" w:eastAsia="Times New Roman" w:hAnsi="Courier New" w:cs="Courier New"/>
          <w:lang w:eastAsia="cs-CZ"/>
        </w:rPr>
        <w:t>.</w:t>
      </w:r>
    </w:p>
    <w:p w14:paraId="132CCBBF" w14:textId="77777777" w:rsidR="003219CE" w:rsidRPr="003219CE" w:rsidRDefault="003219CE" w:rsidP="00FC041B">
      <w:pPr>
        <w:spacing w:after="0" w:line="240" w:lineRule="auto"/>
        <w:rPr>
          <w:rFonts w:ascii="Courier New" w:eastAsia="Times New Roman" w:hAnsi="Courier New" w:cs="Courier New"/>
          <w:lang w:eastAsia="cs-CZ"/>
        </w:rPr>
      </w:pPr>
    </w:p>
    <w:p w14:paraId="389123C5" w14:textId="77777777" w:rsidR="003219CE" w:rsidRPr="003219CE" w:rsidRDefault="003219CE" w:rsidP="00FC041B">
      <w:pPr>
        <w:spacing w:after="0" w:line="240" w:lineRule="auto"/>
        <w:rPr>
          <w:rFonts w:ascii="Courier New" w:eastAsia="Times New Roman" w:hAnsi="Courier New" w:cs="Courier New"/>
          <w:lang w:eastAsia="cs-CZ"/>
        </w:rPr>
      </w:pPr>
      <w:r w:rsidRPr="003219CE">
        <w:rPr>
          <w:rFonts w:ascii="Courier New" w:eastAsia="Times New Roman" w:hAnsi="Courier New" w:cs="Courier New"/>
          <w:b/>
          <w:bCs/>
          <w:u w:val="single"/>
          <w:lang w:eastAsia="cs-CZ"/>
        </w:rPr>
        <w:t>Smluvní dopravní výkon:</w:t>
      </w:r>
    </w:p>
    <w:p w14:paraId="33161E0D" w14:textId="77777777"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xml:space="preserve">Doprava byla zajišťována v rozsahu dle schválených jízdních řádů. </w:t>
      </w:r>
    </w:p>
    <w:p w14:paraId="728B9842" w14:textId="30AF07F1" w:rsidR="003219CE" w:rsidRPr="003219CE" w:rsidRDefault="003219CE" w:rsidP="00FC041B">
      <w:pPr>
        <w:spacing w:after="0" w:line="240" w:lineRule="auto"/>
        <w:jc w:val="both"/>
        <w:rPr>
          <w:rFonts w:ascii="Courier New" w:eastAsia="Times New Roman" w:hAnsi="Courier New" w:cs="Courier New"/>
          <w:b/>
          <w:lang w:eastAsia="cs-CZ"/>
        </w:rPr>
      </w:pPr>
      <w:r w:rsidRPr="003219CE">
        <w:rPr>
          <w:rFonts w:ascii="Courier New" w:eastAsia="Times New Roman" w:hAnsi="Courier New" w:cs="Courier New"/>
          <w:lang w:eastAsia="cs-CZ"/>
        </w:rPr>
        <w:t xml:space="preserve">Ze smluvního </w:t>
      </w:r>
      <w:r w:rsidRPr="003219CE">
        <w:rPr>
          <w:rFonts w:ascii="Courier New" w:eastAsia="Times New Roman" w:hAnsi="Courier New" w:cs="Courier New"/>
          <w:b/>
          <w:u w:val="single"/>
          <w:lang w:eastAsia="cs-CZ"/>
        </w:rPr>
        <w:t>výkonu</w:t>
      </w:r>
      <w:r w:rsidRPr="003219CE">
        <w:rPr>
          <w:rFonts w:ascii="Courier New" w:eastAsia="Times New Roman" w:hAnsi="Courier New" w:cs="Courier New"/>
          <w:lang w:eastAsia="cs-CZ"/>
        </w:rPr>
        <w:t xml:space="preserve"> </w:t>
      </w:r>
      <w:r w:rsidRPr="003219CE">
        <w:rPr>
          <w:rFonts w:ascii="Courier New" w:eastAsia="Times New Roman" w:hAnsi="Courier New" w:cs="Courier New"/>
          <w:b/>
          <w:lang w:eastAsia="cs-CZ"/>
        </w:rPr>
        <w:t>3 349</w:t>
      </w:r>
      <w:r w:rsidR="00D112A6">
        <w:rPr>
          <w:rFonts w:ascii="Courier New" w:eastAsia="Times New Roman" w:hAnsi="Courier New" w:cs="Courier New"/>
          <w:b/>
          <w:lang w:eastAsia="cs-CZ"/>
        </w:rPr>
        <w:t> </w:t>
      </w:r>
      <w:r w:rsidRPr="003219CE">
        <w:rPr>
          <w:rFonts w:ascii="Courier New" w:eastAsia="Times New Roman" w:hAnsi="Courier New" w:cs="Courier New"/>
          <w:b/>
          <w:lang w:eastAsia="cs-CZ"/>
        </w:rPr>
        <w:t>664</w:t>
      </w:r>
      <w:r w:rsidR="00D112A6">
        <w:rPr>
          <w:rFonts w:ascii="Courier New" w:eastAsia="Times New Roman" w:hAnsi="Courier New" w:cs="Courier New"/>
          <w:b/>
          <w:lang w:eastAsia="cs-CZ"/>
        </w:rPr>
        <w:t> </w:t>
      </w:r>
      <w:r w:rsidRPr="003219CE">
        <w:rPr>
          <w:rFonts w:ascii="Courier New" w:eastAsia="Times New Roman" w:hAnsi="Courier New" w:cs="Courier New"/>
          <w:b/>
          <w:lang w:eastAsia="cs-CZ"/>
        </w:rPr>
        <w:t xml:space="preserve">tis. </w:t>
      </w:r>
      <w:proofErr w:type="spellStart"/>
      <w:r w:rsidRPr="003219CE">
        <w:rPr>
          <w:rFonts w:ascii="Courier New" w:eastAsia="Times New Roman" w:hAnsi="Courier New" w:cs="Courier New"/>
          <w:b/>
          <w:lang w:eastAsia="cs-CZ"/>
        </w:rPr>
        <w:t>místkm</w:t>
      </w:r>
      <w:proofErr w:type="spellEnd"/>
      <w:r w:rsidRPr="003219CE">
        <w:rPr>
          <w:rFonts w:ascii="Courier New" w:eastAsia="Times New Roman" w:hAnsi="Courier New" w:cs="Courier New"/>
          <w:lang w:eastAsia="cs-CZ"/>
        </w:rPr>
        <w:t xml:space="preserve"> bylo v roce 2021 provedeno </w:t>
      </w:r>
      <w:r w:rsidRPr="003219CE">
        <w:rPr>
          <w:rFonts w:ascii="Courier New" w:eastAsia="Times New Roman" w:hAnsi="Courier New" w:cs="Courier New"/>
          <w:b/>
          <w:bCs/>
          <w:lang w:eastAsia="cs-CZ"/>
        </w:rPr>
        <w:t>3</w:t>
      </w:r>
      <w:r w:rsidR="00C31DD9">
        <w:rPr>
          <w:rFonts w:ascii="Courier New" w:eastAsia="Times New Roman" w:hAnsi="Courier New" w:cs="Courier New"/>
          <w:b/>
          <w:lang w:eastAsia="cs-CZ"/>
        </w:rPr>
        <w:t> </w:t>
      </w:r>
      <w:r w:rsidRPr="003219CE">
        <w:rPr>
          <w:rFonts w:ascii="Courier New" w:eastAsia="Times New Roman" w:hAnsi="Courier New" w:cs="Courier New"/>
          <w:b/>
          <w:lang w:eastAsia="cs-CZ"/>
        </w:rPr>
        <w:t>330</w:t>
      </w:r>
      <w:r w:rsidR="00C31DD9">
        <w:rPr>
          <w:rFonts w:ascii="Courier New" w:eastAsia="Times New Roman" w:hAnsi="Courier New" w:cs="Courier New"/>
          <w:b/>
          <w:lang w:eastAsia="cs-CZ"/>
        </w:rPr>
        <w:t> </w:t>
      </w:r>
      <w:r w:rsidRPr="003219CE">
        <w:rPr>
          <w:rFonts w:ascii="Courier New" w:eastAsia="Times New Roman" w:hAnsi="Courier New" w:cs="Courier New"/>
          <w:b/>
          <w:lang w:eastAsia="cs-CZ"/>
        </w:rPr>
        <w:t xml:space="preserve">473 tis. </w:t>
      </w:r>
      <w:proofErr w:type="spellStart"/>
      <w:r w:rsidRPr="003219CE">
        <w:rPr>
          <w:rFonts w:ascii="Courier New" w:eastAsia="Times New Roman" w:hAnsi="Courier New" w:cs="Courier New"/>
          <w:b/>
          <w:lang w:eastAsia="cs-CZ"/>
        </w:rPr>
        <w:t>místkm</w:t>
      </w:r>
      <w:proofErr w:type="spellEnd"/>
      <w:r w:rsidRPr="003219CE">
        <w:rPr>
          <w:rFonts w:ascii="Courier New" w:eastAsia="Times New Roman" w:hAnsi="Courier New" w:cs="Courier New"/>
          <w:lang w:eastAsia="cs-CZ"/>
        </w:rPr>
        <w:t xml:space="preserve">, což je plnění ve výši </w:t>
      </w:r>
      <w:r w:rsidRPr="003219CE">
        <w:rPr>
          <w:rFonts w:ascii="Courier New" w:eastAsia="Times New Roman" w:hAnsi="Courier New" w:cs="Courier New"/>
          <w:b/>
          <w:bCs/>
          <w:lang w:eastAsia="cs-CZ"/>
        </w:rPr>
        <w:t>99,</w:t>
      </w:r>
      <w:r w:rsidRPr="003219CE">
        <w:rPr>
          <w:rFonts w:ascii="Courier New" w:eastAsia="Times New Roman" w:hAnsi="Courier New" w:cs="Courier New"/>
          <w:b/>
          <w:lang w:eastAsia="cs-CZ"/>
        </w:rPr>
        <w:t>43 %.</w:t>
      </w:r>
    </w:p>
    <w:p w14:paraId="705D1D60" w14:textId="77777777" w:rsidR="003219CE" w:rsidRPr="003219CE" w:rsidRDefault="003219CE" w:rsidP="00FC041B">
      <w:pPr>
        <w:spacing w:after="0" w:line="240" w:lineRule="auto"/>
        <w:rPr>
          <w:rFonts w:ascii="Courier New" w:eastAsia="Times New Roman" w:hAnsi="Courier New" w:cs="Courier New"/>
          <w:lang w:eastAsia="cs-CZ"/>
        </w:rPr>
      </w:pPr>
    </w:p>
    <w:p w14:paraId="1D792131" w14:textId="755BCCDB" w:rsidR="003219CE" w:rsidRPr="003219CE" w:rsidRDefault="003219CE" w:rsidP="00FC041B">
      <w:pPr>
        <w:spacing w:after="0" w:line="240" w:lineRule="auto"/>
        <w:rPr>
          <w:rFonts w:ascii="Courier New" w:eastAsia="Times New Roman" w:hAnsi="Courier New" w:cs="Courier New"/>
          <w:lang w:eastAsia="cs-CZ"/>
        </w:rPr>
      </w:pPr>
      <w:r w:rsidRPr="003219CE">
        <w:rPr>
          <w:rFonts w:ascii="Courier New" w:eastAsia="Times New Roman" w:hAnsi="Courier New" w:cs="Courier New"/>
          <w:lang w:eastAsia="cs-CZ"/>
        </w:rPr>
        <w:t xml:space="preserve">Přehled změn v síti linek MHD je součástí vyhodnocení této smlouvy a za </w:t>
      </w:r>
      <w:r w:rsidRPr="003219CE">
        <w:rPr>
          <w:rFonts w:ascii="Courier New" w:eastAsia="Times New Roman" w:hAnsi="Courier New" w:cs="Courier New"/>
          <w:b/>
          <w:lang w:eastAsia="cs-CZ"/>
        </w:rPr>
        <w:t>nejvýznamnější změny</w:t>
      </w:r>
      <w:r w:rsidRPr="003219CE">
        <w:rPr>
          <w:rFonts w:ascii="Courier New" w:eastAsia="Times New Roman" w:hAnsi="Courier New" w:cs="Courier New"/>
          <w:lang w:eastAsia="cs-CZ"/>
        </w:rPr>
        <w:t xml:space="preserve"> lze považovat:</w:t>
      </w:r>
    </w:p>
    <w:p w14:paraId="4AFB0581" w14:textId="77777777" w:rsidR="003219CE" w:rsidRPr="003219CE" w:rsidRDefault="003219CE" w:rsidP="00FC041B">
      <w:pPr>
        <w:numPr>
          <w:ilvl w:val="0"/>
          <w:numId w:val="29"/>
        </w:num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xml:space="preserve">zvýšená výluková činnost a s tím související omezení v dopravě. V tramvajové dopravě se to týkalo zejména staveb jako rekonstrukce tramvajové trati v úseku Důl </w:t>
      </w:r>
      <w:proofErr w:type="spellStart"/>
      <w:r w:rsidRPr="003219CE">
        <w:rPr>
          <w:rFonts w:ascii="Courier New" w:eastAsia="Times New Roman" w:hAnsi="Courier New" w:cs="Courier New"/>
          <w:lang w:eastAsia="cs-CZ"/>
        </w:rPr>
        <w:t>Zárubek</w:t>
      </w:r>
      <w:proofErr w:type="spellEnd"/>
      <w:r w:rsidRPr="003219CE">
        <w:rPr>
          <w:rFonts w:ascii="Courier New" w:eastAsia="Times New Roman" w:hAnsi="Courier New" w:cs="Courier New"/>
          <w:lang w:eastAsia="cs-CZ"/>
        </w:rPr>
        <w:t xml:space="preserve"> – Hranečník, rekonstrukce tramvajové trati na ul. Pavlovova, rekonstrukce tramvajové smyčky Poruba, Vřesinská, rekonstrukce tramvajové trati v úseku Kolonie </w:t>
      </w:r>
      <w:proofErr w:type="spellStart"/>
      <w:r w:rsidRPr="003219CE">
        <w:rPr>
          <w:rFonts w:ascii="Courier New" w:eastAsia="Times New Roman" w:hAnsi="Courier New" w:cs="Courier New"/>
          <w:lang w:eastAsia="cs-CZ"/>
        </w:rPr>
        <w:t>Jeremenko</w:t>
      </w:r>
      <w:proofErr w:type="spellEnd"/>
      <w:r w:rsidRPr="003219CE">
        <w:rPr>
          <w:rFonts w:ascii="Courier New" w:eastAsia="Times New Roman" w:hAnsi="Courier New" w:cs="Courier New"/>
          <w:lang w:eastAsia="cs-CZ"/>
        </w:rPr>
        <w:t xml:space="preserve"> – Dolní Vítkovice. </w:t>
      </w:r>
    </w:p>
    <w:p w14:paraId="1B0F0241" w14:textId="77777777" w:rsidR="003219CE" w:rsidRPr="003219CE" w:rsidRDefault="003219CE" w:rsidP="00FC041B">
      <w:pPr>
        <w:numPr>
          <w:ilvl w:val="0"/>
          <w:numId w:val="29"/>
        </w:num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zprovoznění autobusové linky č. 88, na kterou jsou vypravovány doubledeckery.</w:t>
      </w:r>
    </w:p>
    <w:p w14:paraId="29D629AB" w14:textId="77777777" w:rsidR="003219CE" w:rsidRPr="003219CE" w:rsidRDefault="003219CE" w:rsidP="00FC041B">
      <w:pPr>
        <w:numPr>
          <w:ilvl w:val="0"/>
          <w:numId w:val="29"/>
        </w:num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prodloužení a ukončení autobusových spojů na lince č. 46 na nově vybudované zastávce „Krásné Pole“ (linka již není okružní).</w:t>
      </w:r>
    </w:p>
    <w:p w14:paraId="1809457D" w14:textId="77777777" w:rsidR="003219CE" w:rsidRPr="003219CE" w:rsidRDefault="003219CE" w:rsidP="00FC041B">
      <w:pPr>
        <w:numPr>
          <w:ilvl w:val="0"/>
          <w:numId w:val="29"/>
        </w:num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xml:space="preserve">změna dopravní obsluhy v oblasti Klimkovic a Polanky, </w:t>
      </w:r>
      <w:proofErr w:type="spellStart"/>
      <w:r w:rsidRPr="003219CE">
        <w:rPr>
          <w:rFonts w:ascii="Courier New" w:eastAsia="Times New Roman" w:hAnsi="Courier New" w:cs="Courier New"/>
          <w:lang w:eastAsia="cs-CZ"/>
        </w:rPr>
        <w:t>bezpřestupové</w:t>
      </w:r>
      <w:proofErr w:type="spellEnd"/>
      <w:r w:rsidRPr="003219CE">
        <w:rPr>
          <w:rFonts w:ascii="Courier New" w:eastAsia="Times New Roman" w:hAnsi="Courier New" w:cs="Courier New"/>
          <w:lang w:eastAsia="cs-CZ"/>
        </w:rPr>
        <w:t xml:space="preserve"> propojení těchto oblastí (linky č. 46, 59, 64, 76, zrušení linky č. 53).</w:t>
      </w:r>
    </w:p>
    <w:p w14:paraId="36BB8103" w14:textId="77777777" w:rsidR="003219CE" w:rsidRPr="003219CE" w:rsidRDefault="003219CE" w:rsidP="00FC041B">
      <w:pPr>
        <w:numPr>
          <w:ilvl w:val="0"/>
          <w:numId w:val="29"/>
        </w:num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vlivem pandemie COVID-19 došlo od 1.12.2021 k zastavení provozu na linkách č. 20, 91, 96 a 99, od 6.12.2021 byly trolejbusové linky provozovány v prázdninovém režimu.</w:t>
      </w:r>
    </w:p>
    <w:p w14:paraId="52511732" w14:textId="77777777" w:rsidR="003219CE" w:rsidRPr="003219CE" w:rsidRDefault="003219CE" w:rsidP="00FC041B">
      <w:pPr>
        <w:spacing w:after="0" w:line="240" w:lineRule="auto"/>
        <w:rPr>
          <w:rFonts w:ascii="Courier New" w:eastAsia="Times New Roman" w:hAnsi="Courier New" w:cs="Courier New"/>
          <w:lang w:eastAsia="cs-CZ"/>
        </w:rPr>
      </w:pPr>
    </w:p>
    <w:p w14:paraId="0BF3C178" w14:textId="77777777" w:rsidR="003219CE" w:rsidRPr="003219CE" w:rsidRDefault="003219CE" w:rsidP="00FC041B">
      <w:pPr>
        <w:spacing w:after="0" w:line="240" w:lineRule="auto"/>
        <w:rPr>
          <w:rFonts w:ascii="Courier New" w:eastAsia="Times New Roman" w:hAnsi="Courier New" w:cs="Courier New"/>
          <w:b/>
          <w:bCs/>
          <w:u w:val="single"/>
          <w:lang w:eastAsia="cs-CZ"/>
        </w:rPr>
      </w:pPr>
      <w:r w:rsidRPr="003219CE">
        <w:rPr>
          <w:rFonts w:ascii="Courier New" w:eastAsia="Times New Roman" w:hAnsi="Courier New" w:cs="Courier New"/>
          <w:b/>
          <w:u w:val="single"/>
          <w:lang w:eastAsia="cs-CZ"/>
        </w:rPr>
        <w:t>Čer</w:t>
      </w:r>
      <w:r w:rsidRPr="003219CE">
        <w:rPr>
          <w:rFonts w:ascii="Courier New" w:eastAsia="Times New Roman" w:hAnsi="Courier New" w:cs="Courier New"/>
          <w:b/>
          <w:bCs/>
          <w:u w:val="single"/>
          <w:lang w:eastAsia="cs-CZ"/>
        </w:rPr>
        <w:t>pání kompenzace a vývoj nákladů</w:t>
      </w:r>
    </w:p>
    <w:p w14:paraId="2151C614" w14:textId="77777777" w:rsidR="003219CE" w:rsidRPr="003219CE" w:rsidRDefault="003219CE" w:rsidP="00FC041B">
      <w:pPr>
        <w:spacing w:after="0" w:line="240" w:lineRule="auto"/>
        <w:jc w:val="both"/>
        <w:rPr>
          <w:rFonts w:ascii="Courier New" w:eastAsia="Times New Roman" w:hAnsi="Courier New" w:cs="Courier New"/>
          <w:b/>
          <w:lang w:eastAsia="cs-CZ"/>
        </w:rPr>
      </w:pPr>
      <w:r w:rsidRPr="003219CE">
        <w:rPr>
          <w:rFonts w:ascii="Courier New" w:eastAsia="Times New Roman" w:hAnsi="Courier New" w:cs="Courier New"/>
          <w:lang w:eastAsia="cs-CZ"/>
        </w:rPr>
        <w:t xml:space="preserve">Zastupitelstvem města byla schválena kompenzace za veřejné služby na rok 2021 ve výši </w:t>
      </w:r>
      <w:r w:rsidRPr="003219CE">
        <w:rPr>
          <w:rFonts w:ascii="Courier New" w:eastAsia="Times New Roman" w:hAnsi="Courier New" w:cs="Courier New"/>
          <w:b/>
          <w:lang w:eastAsia="cs-CZ"/>
        </w:rPr>
        <w:t xml:space="preserve">1 535 117 </w:t>
      </w:r>
      <w:proofErr w:type="spellStart"/>
      <w:r w:rsidRPr="003219CE">
        <w:rPr>
          <w:rFonts w:ascii="Courier New" w:eastAsia="Times New Roman" w:hAnsi="Courier New" w:cs="Courier New"/>
          <w:b/>
          <w:lang w:eastAsia="cs-CZ"/>
        </w:rPr>
        <w:t>tis.Kč</w:t>
      </w:r>
      <w:proofErr w:type="spellEnd"/>
      <w:r w:rsidRPr="003219CE">
        <w:rPr>
          <w:rFonts w:ascii="Courier New" w:eastAsia="Times New Roman" w:hAnsi="Courier New" w:cs="Courier New"/>
          <w:lang w:eastAsia="cs-CZ"/>
        </w:rPr>
        <w:t xml:space="preserve">. V roce 2021 byl zapojen příjem od Krajského úřadu MSK na zajištění dopravní obslužnosti obcí ve výši </w:t>
      </w:r>
      <w:r w:rsidRPr="003219CE">
        <w:rPr>
          <w:rFonts w:ascii="Courier New" w:eastAsia="Times New Roman" w:hAnsi="Courier New" w:cs="Courier New"/>
          <w:b/>
          <w:bCs/>
          <w:lang w:eastAsia="cs-CZ"/>
        </w:rPr>
        <w:t>18 984</w:t>
      </w:r>
      <w:r w:rsidRPr="003219CE">
        <w:rPr>
          <w:rFonts w:ascii="Courier New" w:eastAsia="Times New Roman" w:hAnsi="Courier New" w:cs="Courier New"/>
          <w:b/>
          <w:lang w:eastAsia="cs-CZ"/>
        </w:rPr>
        <w:t xml:space="preserve"> </w:t>
      </w:r>
      <w:proofErr w:type="spellStart"/>
      <w:proofErr w:type="gramStart"/>
      <w:r w:rsidRPr="003219CE">
        <w:rPr>
          <w:rFonts w:ascii="Courier New" w:eastAsia="Times New Roman" w:hAnsi="Courier New" w:cs="Courier New"/>
          <w:b/>
          <w:lang w:eastAsia="cs-CZ"/>
        </w:rPr>
        <w:t>tis.Kč</w:t>
      </w:r>
      <w:proofErr w:type="spellEnd"/>
      <w:proofErr w:type="gramEnd"/>
      <w:r w:rsidRPr="001116B4">
        <w:rPr>
          <w:rFonts w:ascii="Courier New" w:eastAsia="Times New Roman" w:hAnsi="Courier New" w:cs="Courier New"/>
          <w:bCs/>
          <w:lang w:eastAsia="cs-CZ"/>
        </w:rPr>
        <w:t>,</w:t>
      </w:r>
      <w:r w:rsidRPr="003219CE">
        <w:rPr>
          <w:rFonts w:ascii="Courier New" w:eastAsia="Times New Roman" w:hAnsi="Courier New" w:cs="Courier New"/>
          <w:b/>
          <w:lang w:eastAsia="cs-CZ"/>
        </w:rPr>
        <w:t xml:space="preserve"> </w:t>
      </w:r>
      <w:r w:rsidRPr="003219CE">
        <w:rPr>
          <w:rFonts w:ascii="Courier New" w:eastAsia="Times New Roman" w:hAnsi="Courier New" w:cs="Courier New"/>
          <w:bCs/>
          <w:lang w:eastAsia="cs-CZ"/>
        </w:rPr>
        <w:t>a příjem od obcí ke stejnému účelu ve výši</w:t>
      </w:r>
      <w:r w:rsidRPr="00F461B9">
        <w:rPr>
          <w:rFonts w:ascii="Courier New" w:eastAsia="Times New Roman" w:hAnsi="Courier New" w:cs="Courier New"/>
          <w:bCs/>
          <w:lang w:eastAsia="cs-CZ"/>
        </w:rPr>
        <w:t xml:space="preserve"> </w:t>
      </w:r>
      <w:r w:rsidRPr="003219CE">
        <w:rPr>
          <w:rFonts w:ascii="Courier New" w:eastAsia="Times New Roman" w:hAnsi="Courier New" w:cs="Courier New"/>
          <w:b/>
          <w:lang w:eastAsia="cs-CZ"/>
        </w:rPr>
        <w:t xml:space="preserve">19 968 </w:t>
      </w:r>
      <w:proofErr w:type="spellStart"/>
      <w:r w:rsidRPr="003219CE">
        <w:rPr>
          <w:rFonts w:ascii="Courier New" w:eastAsia="Times New Roman" w:hAnsi="Courier New" w:cs="Courier New"/>
          <w:b/>
          <w:lang w:eastAsia="cs-CZ"/>
        </w:rPr>
        <w:t>tis.Kč</w:t>
      </w:r>
      <w:proofErr w:type="spellEnd"/>
      <w:r w:rsidRPr="003219CE">
        <w:rPr>
          <w:rFonts w:ascii="Courier New" w:eastAsia="Times New Roman" w:hAnsi="Courier New" w:cs="Courier New"/>
          <w:b/>
          <w:lang w:eastAsia="cs-CZ"/>
        </w:rPr>
        <w:t>.</w:t>
      </w:r>
    </w:p>
    <w:p w14:paraId="5928AA8E" w14:textId="77777777" w:rsidR="003219CE" w:rsidRPr="003219CE" w:rsidRDefault="003219CE" w:rsidP="00FC041B">
      <w:pPr>
        <w:spacing w:after="0" w:line="240" w:lineRule="auto"/>
        <w:jc w:val="both"/>
        <w:rPr>
          <w:rFonts w:ascii="Courier New" w:eastAsia="Times New Roman" w:hAnsi="Courier New" w:cs="Courier New"/>
          <w:bCs/>
          <w:lang w:eastAsia="cs-CZ"/>
        </w:rPr>
      </w:pPr>
    </w:p>
    <w:p w14:paraId="0823F9C2" w14:textId="6C95EFA0" w:rsidR="003219CE" w:rsidRPr="003219CE" w:rsidRDefault="003219CE" w:rsidP="00FC041B">
      <w:pPr>
        <w:spacing w:after="0" w:line="240" w:lineRule="auto"/>
        <w:jc w:val="both"/>
        <w:rPr>
          <w:rFonts w:ascii="Courier New" w:eastAsia="Times New Roman" w:hAnsi="Courier New" w:cs="Courier New"/>
          <w:bCs/>
          <w:lang w:eastAsia="cs-CZ"/>
        </w:rPr>
      </w:pPr>
      <w:r w:rsidRPr="003219CE">
        <w:rPr>
          <w:rFonts w:ascii="Courier New" w:eastAsia="Times New Roman" w:hAnsi="Courier New" w:cs="Courier New"/>
          <w:bCs/>
          <w:lang w:eastAsia="cs-CZ"/>
        </w:rPr>
        <w:t xml:space="preserve">Dále zastupitelstvo města rozhodlo o dokrytí kompenzace DPO, a. s. z důvodu výpadku tržeb v roce </w:t>
      </w:r>
      <w:r w:rsidRPr="003219CE">
        <w:rPr>
          <w:rFonts w:ascii="Courier New" w:eastAsia="Times New Roman" w:hAnsi="Courier New" w:cs="Courier New"/>
          <w:b/>
          <w:lang w:eastAsia="cs-CZ"/>
        </w:rPr>
        <w:t>2020</w:t>
      </w:r>
      <w:r w:rsidRPr="003219CE">
        <w:rPr>
          <w:rFonts w:ascii="Courier New" w:eastAsia="Times New Roman" w:hAnsi="Courier New" w:cs="Courier New"/>
          <w:bCs/>
          <w:lang w:eastAsia="cs-CZ"/>
        </w:rPr>
        <w:t xml:space="preserve"> a to zapojením částky </w:t>
      </w:r>
      <w:r w:rsidRPr="003219CE">
        <w:rPr>
          <w:rFonts w:ascii="Courier New" w:eastAsia="Times New Roman" w:hAnsi="Courier New" w:cs="Courier New"/>
          <w:b/>
          <w:lang w:eastAsia="cs-CZ"/>
        </w:rPr>
        <w:t>29 500 </w:t>
      </w:r>
      <w:proofErr w:type="spellStart"/>
      <w:proofErr w:type="gramStart"/>
      <w:r w:rsidRPr="003219CE">
        <w:rPr>
          <w:rFonts w:ascii="Courier New" w:eastAsia="Times New Roman" w:hAnsi="Courier New" w:cs="Courier New"/>
          <w:b/>
          <w:lang w:eastAsia="cs-CZ"/>
        </w:rPr>
        <w:t>tis.Kč</w:t>
      </w:r>
      <w:proofErr w:type="spellEnd"/>
      <w:proofErr w:type="gramEnd"/>
      <w:r w:rsidRPr="003219CE">
        <w:rPr>
          <w:rFonts w:ascii="Courier New" w:eastAsia="Times New Roman" w:hAnsi="Courier New" w:cs="Courier New"/>
          <w:bCs/>
          <w:lang w:eastAsia="cs-CZ"/>
        </w:rPr>
        <w:t xml:space="preserve"> z volných zdrojů</w:t>
      </w:r>
      <w:r w:rsidR="001116B4">
        <w:rPr>
          <w:rFonts w:ascii="Courier New" w:eastAsia="Times New Roman" w:hAnsi="Courier New" w:cs="Courier New"/>
          <w:bCs/>
          <w:lang w:eastAsia="cs-CZ"/>
        </w:rPr>
        <w:t>.</w:t>
      </w:r>
      <w:r w:rsidRPr="003219CE">
        <w:rPr>
          <w:rFonts w:ascii="Courier New" w:eastAsia="Times New Roman" w:hAnsi="Courier New" w:cs="Courier New"/>
          <w:bCs/>
          <w:lang w:eastAsia="cs-CZ"/>
        </w:rPr>
        <w:t xml:space="preserve"> </w:t>
      </w:r>
    </w:p>
    <w:p w14:paraId="673137BA" w14:textId="77777777" w:rsidR="003219CE" w:rsidRPr="003219CE" w:rsidRDefault="003219CE" w:rsidP="00FC041B">
      <w:pPr>
        <w:spacing w:after="0" w:line="240" w:lineRule="auto"/>
        <w:jc w:val="both"/>
        <w:rPr>
          <w:rFonts w:ascii="Courier New" w:eastAsia="Times New Roman" w:hAnsi="Courier New" w:cs="Courier New"/>
          <w:b/>
          <w:lang w:eastAsia="cs-CZ"/>
        </w:rPr>
      </w:pPr>
      <w:r w:rsidRPr="003219CE">
        <w:rPr>
          <w:rFonts w:ascii="Courier New" w:eastAsia="Times New Roman" w:hAnsi="Courier New" w:cs="Courier New"/>
          <w:lang w:eastAsia="cs-CZ"/>
        </w:rPr>
        <w:t xml:space="preserve">Upravený rozpočet tedy byl </w:t>
      </w:r>
      <w:r w:rsidRPr="003219CE">
        <w:rPr>
          <w:rFonts w:ascii="Courier New" w:eastAsia="Times New Roman" w:hAnsi="Courier New" w:cs="Courier New"/>
          <w:b/>
          <w:lang w:eastAsia="cs-CZ"/>
        </w:rPr>
        <w:t xml:space="preserve">1 603 569 </w:t>
      </w:r>
      <w:proofErr w:type="spellStart"/>
      <w:r w:rsidRPr="003219CE">
        <w:rPr>
          <w:rFonts w:ascii="Courier New" w:eastAsia="Times New Roman" w:hAnsi="Courier New" w:cs="Courier New"/>
          <w:b/>
          <w:lang w:eastAsia="cs-CZ"/>
        </w:rPr>
        <w:t>tis.Kč</w:t>
      </w:r>
      <w:proofErr w:type="spellEnd"/>
      <w:r w:rsidRPr="003219CE">
        <w:rPr>
          <w:rFonts w:ascii="Courier New" w:eastAsia="Times New Roman" w:hAnsi="Courier New" w:cs="Courier New"/>
          <w:b/>
          <w:lang w:eastAsia="cs-CZ"/>
        </w:rPr>
        <w:t>.</w:t>
      </w:r>
    </w:p>
    <w:p w14:paraId="6633D9DF" w14:textId="4EAE9CAC" w:rsidR="003219CE" w:rsidRPr="003219CE" w:rsidRDefault="003219CE" w:rsidP="00FC041B">
      <w:pPr>
        <w:tabs>
          <w:tab w:val="left" w:pos="2552"/>
          <w:tab w:val="left" w:pos="4678"/>
          <w:tab w:val="left" w:pos="7513"/>
        </w:tabs>
        <w:spacing w:after="0" w:line="240" w:lineRule="auto"/>
        <w:ind w:right="-108"/>
        <w:jc w:val="both"/>
        <w:rPr>
          <w:rFonts w:ascii="Courier New" w:eastAsia="Times New Roman" w:hAnsi="Courier New" w:cs="Courier New"/>
          <w:lang w:eastAsia="cs-CZ"/>
        </w:rPr>
      </w:pPr>
    </w:p>
    <w:p w14:paraId="6E3A3127" w14:textId="5C68A13C" w:rsidR="003219CE" w:rsidRPr="003219CE" w:rsidRDefault="003219CE" w:rsidP="001116B4">
      <w:pPr>
        <w:spacing w:after="0" w:line="240" w:lineRule="auto"/>
        <w:jc w:val="both"/>
        <w:rPr>
          <w:rFonts w:ascii="Courier New" w:eastAsia="Times New Roman" w:hAnsi="Courier New" w:cs="Courier New"/>
          <w:bCs/>
          <w:lang w:eastAsia="cs-CZ"/>
        </w:rPr>
      </w:pPr>
      <w:r w:rsidRPr="003219CE">
        <w:rPr>
          <w:rFonts w:ascii="Courier New" w:eastAsia="Times New Roman" w:hAnsi="Courier New" w:cs="Courier New"/>
          <w:bCs/>
          <w:lang w:eastAsia="cs-CZ"/>
        </w:rPr>
        <w:t xml:space="preserve">Náklady na jednotku dopravního výkonu za rok 2021 činily </w:t>
      </w:r>
      <w:r w:rsidRPr="003219CE">
        <w:rPr>
          <w:rFonts w:ascii="Courier New" w:eastAsia="Times New Roman" w:hAnsi="Courier New" w:cs="Courier New"/>
          <w:b/>
          <w:lang w:eastAsia="cs-CZ"/>
        </w:rPr>
        <w:t>61,65</w:t>
      </w:r>
      <w:r w:rsidR="001116B4">
        <w:rPr>
          <w:rFonts w:ascii="Courier New" w:eastAsia="Times New Roman" w:hAnsi="Courier New" w:cs="Courier New"/>
          <w:b/>
          <w:lang w:eastAsia="cs-CZ"/>
        </w:rPr>
        <w:t> </w:t>
      </w:r>
      <w:r w:rsidRPr="003219CE">
        <w:rPr>
          <w:rFonts w:ascii="Courier New" w:eastAsia="Times New Roman" w:hAnsi="Courier New" w:cs="Courier New"/>
          <w:b/>
          <w:bCs/>
          <w:lang w:eastAsia="cs-CZ"/>
        </w:rPr>
        <w:t>Kč/100</w:t>
      </w:r>
      <w:r w:rsidR="001116B4">
        <w:rPr>
          <w:rFonts w:ascii="Courier New" w:eastAsia="Times New Roman" w:hAnsi="Courier New" w:cs="Courier New"/>
          <w:b/>
          <w:bCs/>
          <w:lang w:eastAsia="cs-CZ"/>
        </w:rPr>
        <w:t> </w:t>
      </w:r>
      <w:proofErr w:type="spellStart"/>
      <w:r w:rsidRPr="003219CE">
        <w:rPr>
          <w:rFonts w:ascii="Courier New" w:eastAsia="Times New Roman" w:hAnsi="Courier New" w:cs="Courier New"/>
          <w:b/>
          <w:bCs/>
          <w:lang w:eastAsia="cs-CZ"/>
        </w:rPr>
        <w:t>místkm</w:t>
      </w:r>
      <w:proofErr w:type="spellEnd"/>
      <w:r w:rsidRPr="003219CE">
        <w:rPr>
          <w:rFonts w:ascii="Courier New" w:eastAsia="Times New Roman" w:hAnsi="Courier New" w:cs="Courier New"/>
          <w:bCs/>
          <w:lang w:eastAsia="cs-CZ"/>
        </w:rPr>
        <w:t xml:space="preserve"> (plánovaný roční průměr činí </w:t>
      </w:r>
      <w:r w:rsidRPr="003219CE">
        <w:rPr>
          <w:rFonts w:ascii="Courier New" w:eastAsia="Times New Roman" w:hAnsi="Courier New" w:cs="Courier New"/>
          <w:b/>
          <w:lang w:eastAsia="cs-CZ"/>
        </w:rPr>
        <w:t>60</w:t>
      </w:r>
      <w:r w:rsidRPr="003219CE">
        <w:rPr>
          <w:rFonts w:ascii="Courier New" w:eastAsia="Times New Roman" w:hAnsi="Courier New" w:cs="Courier New"/>
          <w:b/>
          <w:bCs/>
          <w:lang w:eastAsia="cs-CZ"/>
        </w:rPr>
        <w:t>,36 Kč/100</w:t>
      </w:r>
      <w:r w:rsidRPr="003219CE">
        <w:rPr>
          <w:rFonts w:ascii="Courier New" w:eastAsia="Times New Roman" w:hAnsi="Courier New" w:cs="Courier New"/>
          <w:bCs/>
          <w:lang w:eastAsia="cs-CZ"/>
        </w:rPr>
        <w:t xml:space="preserve"> </w:t>
      </w:r>
      <w:proofErr w:type="spellStart"/>
      <w:r w:rsidRPr="003219CE">
        <w:rPr>
          <w:rFonts w:ascii="Courier New" w:eastAsia="Times New Roman" w:hAnsi="Courier New" w:cs="Courier New"/>
          <w:b/>
          <w:bCs/>
          <w:lang w:eastAsia="cs-CZ"/>
        </w:rPr>
        <w:t>místkm</w:t>
      </w:r>
      <w:proofErr w:type="spellEnd"/>
      <w:r w:rsidRPr="003219CE">
        <w:rPr>
          <w:rFonts w:ascii="Courier New" w:eastAsia="Times New Roman" w:hAnsi="Courier New" w:cs="Courier New"/>
          <w:b/>
          <w:bCs/>
          <w:lang w:eastAsia="cs-CZ"/>
        </w:rPr>
        <w:t>.</w:t>
      </w:r>
    </w:p>
    <w:p w14:paraId="497C89A6" w14:textId="493329EC" w:rsidR="003219CE" w:rsidRPr="00D112A6" w:rsidRDefault="003219CE" w:rsidP="00FC041B">
      <w:pPr>
        <w:spacing w:after="0" w:line="240" w:lineRule="auto"/>
        <w:rPr>
          <w:rFonts w:ascii="Courier New" w:eastAsia="Times New Roman" w:hAnsi="Courier New" w:cs="Courier New"/>
          <w:bCs/>
          <w:sz w:val="24"/>
          <w:szCs w:val="24"/>
          <w:lang w:eastAsia="cs-CZ"/>
        </w:rPr>
      </w:pPr>
    </w:p>
    <w:p w14:paraId="4ADC1382" w14:textId="77E534B8" w:rsidR="009B4949" w:rsidRPr="00D112A6" w:rsidRDefault="009B4949" w:rsidP="00FC041B">
      <w:pPr>
        <w:spacing w:after="0" w:line="240" w:lineRule="auto"/>
        <w:rPr>
          <w:rFonts w:ascii="Courier New" w:eastAsia="Times New Roman" w:hAnsi="Courier New" w:cs="Courier New"/>
          <w:bCs/>
          <w:sz w:val="24"/>
          <w:szCs w:val="24"/>
          <w:lang w:eastAsia="cs-CZ"/>
        </w:rPr>
      </w:pPr>
    </w:p>
    <w:p w14:paraId="2F247686" w14:textId="24E3B9F0" w:rsidR="009B4949" w:rsidRPr="00D112A6" w:rsidRDefault="009B4949" w:rsidP="00FC041B">
      <w:pPr>
        <w:spacing w:after="0" w:line="240" w:lineRule="auto"/>
        <w:rPr>
          <w:rFonts w:ascii="Courier New" w:eastAsia="Times New Roman" w:hAnsi="Courier New" w:cs="Courier New"/>
          <w:bCs/>
          <w:sz w:val="24"/>
          <w:szCs w:val="24"/>
          <w:lang w:eastAsia="cs-CZ"/>
        </w:rPr>
      </w:pPr>
    </w:p>
    <w:p w14:paraId="4F60FC0F" w14:textId="77777777" w:rsidR="009B4949" w:rsidRPr="00D112A6" w:rsidRDefault="009B4949" w:rsidP="00FC041B">
      <w:pPr>
        <w:spacing w:after="0" w:line="240" w:lineRule="auto"/>
        <w:rPr>
          <w:rFonts w:ascii="Courier New" w:eastAsia="Times New Roman" w:hAnsi="Courier New" w:cs="Courier New"/>
          <w:bCs/>
          <w:sz w:val="24"/>
          <w:szCs w:val="24"/>
          <w:lang w:eastAsia="cs-CZ"/>
        </w:rPr>
      </w:pPr>
    </w:p>
    <w:p w14:paraId="5584F677" w14:textId="5E8A2DA8" w:rsidR="00FD5E9F" w:rsidRPr="00FD5E9F" w:rsidRDefault="00FD5E9F" w:rsidP="00FD5E9F">
      <w:pPr>
        <w:spacing w:after="240" w:line="240" w:lineRule="auto"/>
        <w:rPr>
          <w:rFonts w:ascii="Courier New" w:eastAsia="Times New Roman" w:hAnsi="Courier New" w:cs="Courier New"/>
          <w:b/>
          <w:bCs/>
          <w:sz w:val="24"/>
          <w:szCs w:val="24"/>
          <w:u w:val="single"/>
          <w:lang w:eastAsia="cs-CZ"/>
        </w:rPr>
      </w:pPr>
      <w:r w:rsidRPr="00FD5E9F">
        <w:rPr>
          <w:rFonts w:ascii="Courier New" w:eastAsia="Times New Roman" w:hAnsi="Courier New" w:cs="Courier New"/>
          <w:b/>
          <w:bCs/>
          <w:sz w:val="24"/>
          <w:szCs w:val="24"/>
          <w:u w:val="single"/>
          <w:lang w:eastAsia="cs-CZ"/>
        </w:rPr>
        <w:lastRenderedPageBreak/>
        <w:t>Rekapitulace: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62"/>
        <w:gridCol w:w="1768"/>
        <w:gridCol w:w="1925"/>
        <w:gridCol w:w="935"/>
      </w:tblGrid>
      <w:tr w:rsidR="003219CE" w:rsidRPr="003219CE" w14:paraId="3D21C1AD" w14:textId="77777777" w:rsidTr="005427C2">
        <w:trPr>
          <w:trHeight w:val="77"/>
          <w:jc w:val="center"/>
        </w:trPr>
        <w:tc>
          <w:tcPr>
            <w:tcW w:w="4779"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12162D53" w14:textId="77777777" w:rsidR="003219CE" w:rsidRPr="00C76C97" w:rsidRDefault="003219CE" w:rsidP="003219CE">
            <w:pPr>
              <w:keepNext/>
              <w:tabs>
                <w:tab w:val="right" w:pos="9923"/>
              </w:tabs>
              <w:spacing w:after="0" w:line="240" w:lineRule="auto"/>
              <w:rPr>
                <w:rFonts w:ascii="Calibri" w:eastAsia="Times New Roman" w:hAnsi="Calibri" w:cs="Courier New"/>
                <w:b/>
                <w:lang w:eastAsia="cs-CZ"/>
              </w:rPr>
            </w:pPr>
            <w:r w:rsidRPr="00C76C97">
              <w:rPr>
                <w:rFonts w:ascii="Calibri" w:eastAsia="Times New Roman" w:hAnsi="Calibri" w:cs="Courier New"/>
                <w:b/>
                <w:lang w:eastAsia="cs-CZ"/>
              </w:rPr>
              <w:t>Plnění celkem</w:t>
            </w:r>
          </w:p>
        </w:tc>
        <w:tc>
          <w:tcPr>
            <w:tcW w:w="1768" w:type="dxa"/>
            <w:tcBorders>
              <w:top w:val="single" w:sz="12" w:space="0" w:color="auto"/>
              <w:left w:val="single" w:sz="4" w:space="0" w:color="auto"/>
              <w:bottom w:val="single" w:sz="4" w:space="0" w:color="auto"/>
              <w:right w:val="single" w:sz="12" w:space="0" w:color="auto"/>
            </w:tcBorders>
            <w:shd w:val="clear" w:color="auto" w:fill="D9D9D9"/>
            <w:vAlign w:val="center"/>
          </w:tcPr>
          <w:p w14:paraId="77D593ED"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r w:rsidRPr="00C76C97">
              <w:rPr>
                <w:rFonts w:ascii="Calibri" w:eastAsia="Times New Roman" w:hAnsi="Calibri" w:cs="Courier New"/>
                <w:lang w:eastAsia="cs-CZ"/>
              </w:rPr>
              <w:t>dle smlouvy</w:t>
            </w:r>
          </w:p>
        </w:tc>
        <w:tc>
          <w:tcPr>
            <w:tcW w:w="1925" w:type="dxa"/>
            <w:tcBorders>
              <w:top w:val="single" w:sz="12" w:space="0" w:color="auto"/>
              <w:left w:val="single" w:sz="4" w:space="0" w:color="auto"/>
              <w:bottom w:val="single" w:sz="4" w:space="0" w:color="auto"/>
              <w:right w:val="single" w:sz="12" w:space="0" w:color="auto"/>
            </w:tcBorders>
            <w:shd w:val="clear" w:color="auto" w:fill="D9D9D9"/>
            <w:vAlign w:val="center"/>
          </w:tcPr>
          <w:p w14:paraId="5798F5F0"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r w:rsidRPr="00C76C97">
              <w:rPr>
                <w:rFonts w:ascii="Calibri" w:eastAsia="Times New Roman" w:hAnsi="Calibri" w:cs="Courier New"/>
                <w:lang w:eastAsia="cs-CZ"/>
              </w:rPr>
              <w:t>skutečnost</w:t>
            </w:r>
          </w:p>
        </w:tc>
        <w:tc>
          <w:tcPr>
            <w:tcW w:w="935" w:type="dxa"/>
            <w:tcBorders>
              <w:top w:val="single" w:sz="12" w:space="0" w:color="auto"/>
              <w:left w:val="single" w:sz="4" w:space="0" w:color="auto"/>
              <w:bottom w:val="single" w:sz="4" w:space="0" w:color="auto"/>
              <w:right w:val="single" w:sz="12" w:space="0" w:color="auto"/>
            </w:tcBorders>
            <w:shd w:val="clear" w:color="auto" w:fill="D9D9D9"/>
          </w:tcPr>
          <w:p w14:paraId="221FE85B"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r w:rsidRPr="00C76C97">
              <w:rPr>
                <w:rFonts w:ascii="Calibri" w:eastAsia="Times New Roman" w:hAnsi="Calibri" w:cs="Courier New"/>
                <w:lang w:eastAsia="cs-CZ"/>
              </w:rPr>
              <w:t>%</w:t>
            </w:r>
          </w:p>
        </w:tc>
      </w:tr>
      <w:tr w:rsidR="003219CE" w:rsidRPr="003219CE" w14:paraId="535EE8F5" w14:textId="77777777" w:rsidTr="005427C2">
        <w:trPr>
          <w:trHeight w:val="77"/>
          <w:jc w:val="center"/>
        </w:trPr>
        <w:tc>
          <w:tcPr>
            <w:tcW w:w="4779"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530FE2C9" w14:textId="77777777" w:rsidR="003219CE" w:rsidRPr="00C76C97" w:rsidRDefault="003219CE" w:rsidP="003219CE">
            <w:pPr>
              <w:keepNext/>
              <w:tabs>
                <w:tab w:val="right" w:pos="9923"/>
              </w:tabs>
              <w:spacing w:after="0" w:line="240" w:lineRule="auto"/>
              <w:rPr>
                <w:rFonts w:ascii="Calibri" w:eastAsia="Times New Roman" w:hAnsi="Calibri" w:cs="Courier New"/>
                <w:b/>
                <w:lang w:eastAsia="cs-CZ"/>
              </w:rPr>
            </w:pPr>
            <w:r w:rsidRPr="00C76C97">
              <w:rPr>
                <w:rFonts w:ascii="Calibri" w:eastAsia="Times New Roman" w:hAnsi="Calibri" w:cs="Courier New"/>
                <w:b/>
                <w:lang w:eastAsia="cs-CZ"/>
              </w:rPr>
              <w:t>Náklady MHD celkem</w:t>
            </w:r>
          </w:p>
        </w:tc>
        <w:tc>
          <w:tcPr>
            <w:tcW w:w="1768" w:type="dxa"/>
            <w:tcBorders>
              <w:top w:val="single" w:sz="12" w:space="0" w:color="auto"/>
              <w:left w:val="single" w:sz="4" w:space="0" w:color="auto"/>
              <w:bottom w:val="single" w:sz="4" w:space="0" w:color="auto"/>
              <w:right w:val="single" w:sz="12" w:space="0" w:color="auto"/>
            </w:tcBorders>
            <w:shd w:val="clear" w:color="auto" w:fill="D9D9D9"/>
            <w:vAlign w:val="center"/>
          </w:tcPr>
          <w:p w14:paraId="237C2A2A"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2 021 789 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single" w:sz="12" w:space="0" w:color="auto"/>
              <w:left w:val="single" w:sz="4" w:space="0" w:color="auto"/>
              <w:bottom w:val="single" w:sz="4" w:space="0" w:color="auto"/>
              <w:right w:val="single" w:sz="12" w:space="0" w:color="auto"/>
            </w:tcBorders>
            <w:shd w:val="clear" w:color="auto" w:fill="D9D9D9"/>
            <w:vAlign w:val="center"/>
          </w:tcPr>
          <w:p w14:paraId="6D6A4B5F"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2 053 395 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single" w:sz="12" w:space="0" w:color="auto"/>
              <w:left w:val="single" w:sz="4" w:space="0" w:color="auto"/>
              <w:bottom w:val="single" w:sz="4" w:space="0" w:color="auto"/>
              <w:right w:val="single" w:sz="12" w:space="0" w:color="auto"/>
            </w:tcBorders>
            <w:shd w:val="clear" w:color="auto" w:fill="D9D9D9"/>
            <w:vAlign w:val="center"/>
          </w:tcPr>
          <w:p w14:paraId="21DA6B9B"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proofErr w:type="gramStart"/>
            <w:r w:rsidRPr="00C76C97">
              <w:rPr>
                <w:rFonts w:ascii="Calibri" w:eastAsia="Times New Roman" w:hAnsi="Calibri" w:cs="Courier New"/>
                <w:lang w:eastAsia="cs-CZ"/>
              </w:rPr>
              <w:t>102%</w:t>
            </w:r>
            <w:proofErr w:type="gramEnd"/>
          </w:p>
        </w:tc>
      </w:tr>
      <w:tr w:rsidR="003219CE" w:rsidRPr="003219CE" w14:paraId="289CB5AC" w14:textId="77777777" w:rsidTr="005427C2">
        <w:trPr>
          <w:trHeight w:val="77"/>
          <w:jc w:val="center"/>
        </w:trPr>
        <w:tc>
          <w:tcPr>
            <w:tcW w:w="4779" w:type="dxa"/>
            <w:gridSpan w:val="2"/>
            <w:tcBorders>
              <w:top w:val="single" w:sz="4" w:space="0" w:color="auto"/>
              <w:left w:val="single" w:sz="12" w:space="0" w:color="auto"/>
              <w:bottom w:val="single" w:sz="8" w:space="0" w:color="auto"/>
              <w:right w:val="single" w:sz="4" w:space="0" w:color="auto"/>
            </w:tcBorders>
            <w:shd w:val="clear" w:color="auto" w:fill="D9D9D9"/>
            <w:vAlign w:val="center"/>
          </w:tcPr>
          <w:p w14:paraId="7B1BDC10" w14:textId="77777777" w:rsidR="003219CE" w:rsidRPr="00C76C97" w:rsidRDefault="003219CE" w:rsidP="003219CE">
            <w:pPr>
              <w:keepNext/>
              <w:tabs>
                <w:tab w:val="right" w:pos="9923"/>
              </w:tabs>
              <w:spacing w:after="0" w:line="240" w:lineRule="auto"/>
              <w:rPr>
                <w:rFonts w:ascii="Calibri" w:eastAsia="Times New Roman" w:hAnsi="Calibri" w:cs="Courier New"/>
                <w:b/>
                <w:lang w:eastAsia="cs-CZ"/>
              </w:rPr>
            </w:pPr>
            <w:r w:rsidRPr="00C76C97">
              <w:rPr>
                <w:rFonts w:ascii="Calibri" w:eastAsia="Times New Roman" w:hAnsi="Calibri" w:cs="Courier New"/>
                <w:b/>
                <w:lang w:eastAsia="cs-CZ"/>
              </w:rPr>
              <w:t>Výnosy MHD celkem</w:t>
            </w:r>
          </w:p>
        </w:tc>
        <w:tc>
          <w:tcPr>
            <w:tcW w:w="1768" w:type="dxa"/>
            <w:tcBorders>
              <w:top w:val="single" w:sz="4" w:space="0" w:color="auto"/>
              <w:left w:val="single" w:sz="4" w:space="0" w:color="auto"/>
              <w:bottom w:val="single" w:sz="8" w:space="0" w:color="auto"/>
              <w:right w:val="single" w:sz="12" w:space="0" w:color="auto"/>
            </w:tcBorders>
            <w:shd w:val="clear" w:color="auto" w:fill="D9D9D9"/>
            <w:vAlign w:val="center"/>
          </w:tcPr>
          <w:p w14:paraId="76D64294"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 xml:space="preserve">439 513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single" w:sz="4" w:space="0" w:color="auto"/>
              <w:left w:val="single" w:sz="4" w:space="0" w:color="auto"/>
              <w:bottom w:val="single" w:sz="8" w:space="0" w:color="auto"/>
              <w:right w:val="single" w:sz="12" w:space="0" w:color="auto"/>
            </w:tcBorders>
            <w:shd w:val="clear" w:color="auto" w:fill="D9D9D9"/>
            <w:vAlign w:val="center"/>
          </w:tcPr>
          <w:p w14:paraId="14C50FD8"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362 861 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single" w:sz="4" w:space="0" w:color="auto"/>
              <w:left w:val="single" w:sz="4" w:space="0" w:color="auto"/>
              <w:bottom w:val="single" w:sz="8" w:space="0" w:color="auto"/>
              <w:right w:val="single" w:sz="12" w:space="0" w:color="auto"/>
            </w:tcBorders>
            <w:shd w:val="clear" w:color="auto" w:fill="D9D9D9"/>
            <w:vAlign w:val="center"/>
          </w:tcPr>
          <w:p w14:paraId="66FD907B"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proofErr w:type="gramStart"/>
            <w:r w:rsidRPr="00C76C97">
              <w:rPr>
                <w:rFonts w:ascii="Calibri" w:eastAsia="Times New Roman" w:hAnsi="Calibri" w:cs="Courier New"/>
                <w:lang w:eastAsia="cs-CZ"/>
              </w:rPr>
              <w:t>83%</w:t>
            </w:r>
            <w:proofErr w:type="gramEnd"/>
          </w:p>
        </w:tc>
      </w:tr>
      <w:tr w:rsidR="003219CE" w:rsidRPr="003219CE" w14:paraId="6B30C96A" w14:textId="77777777" w:rsidTr="005427C2">
        <w:trPr>
          <w:trHeight w:val="275"/>
          <w:jc w:val="center"/>
        </w:trPr>
        <w:tc>
          <w:tcPr>
            <w:tcW w:w="817" w:type="dxa"/>
            <w:vMerge w:val="restart"/>
            <w:tcBorders>
              <w:top w:val="single" w:sz="8" w:space="0" w:color="auto"/>
              <w:left w:val="single" w:sz="12" w:space="0" w:color="auto"/>
              <w:right w:val="single" w:sz="2" w:space="0" w:color="auto"/>
            </w:tcBorders>
            <w:shd w:val="clear" w:color="auto" w:fill="auto"/>
            <w:textDirection w:val="btLr"/>
            <w:vAlign w:val="center"/>
          </w:tcPr>
          <w:p w14:paraId="1EF24C0C" w14:textId="77777777" w:rsidR="003219CE" w:rsidRPr="00C76C97" w:rsidRDefault="003219CE" w:rsidP="003219CE">
            <w:pPr>
              <w:keepNext/>
              <w:tabs>
                <w:tab w:val="right" w:pos="9923"/>
              </w:tabs>
              <w:spacing w:after="0" w:line="240" w:lineRule="auto"/>
              <w:ind w:left="113" w:right="113"/>
              <w:jc w:val="center"/>
              <w:rPr>
                <w:rFonts w:ascii="Calibri" w:eastAsia="Times New Roman" w:hAnsi="Calibri" w:cs="Courier New"/>
                <w:b/>
                <w:lang w:eastAsia="cs-CZ"/>
              </w:rPr>
            </w:pPr>
            <w:r w:rsidRPr="00C76C97">
              <w:rPr>
                <w:rFonts w:ascii="Calibri" w:eastAsia="Times New Roman" w:hAnsi="Calibri" w:cs="Courier New"/>
                <w:b/>
                <w:lang w:eastAsia="cs-CZ"/>
              </w:rPr>
              <w:t>v tom</w:t>
            </w:r>
          </w:p>
        </w:tc>
        <w:tc>
          <w:tcPr>
            <w:tcW w:w="3962" w:type="dxa"/>
            <w:tcBorders>
              <w:top w:val="single" w:sz="8" w:space="0" w:color="auto"/>
              <w:left w:val="single" w:sz="2" w:space="0" w:color="auto"/>
              <w:bottom w:val="dashSmallGap" w:sz="4" w:space="0" w:color="auto"/>
              <w:right w:val="single" w:sz="4" w:space="0" w:color="auto"/>
            </w:tcBorders>
            <w:shd w:val="clear" w:color="auto" w:fill="auto"/>
            <w:vAlign w:val="center"/>
          </w:tcPr>
          <w:p w14:paraId="505C238D" w14:textId="77777777" w:rsidR="003219CE" w:rsidRPr="00C76C97" w:rsidRDefault="003219CE" w:rsidP="003219CE">
            <w:pPr>
              <w:keepNext/>
              <w:tabs>
                <w:tab w:val="right" w:pos="9923"/>
              </w:tabs>
              <w:spacing w:after="0" w:line="240" w:lineRule="auto"/>
              <w:rPr>
                <w:rFonts w:ascii="Calibri" w:eastAsia="Times New Roman" w:hAnsi="Calibri" w:cs="Courier New"/>
                <w:lang w:eastAsia="cs-CZ"/>
              </w:rPr>
            </w:pPr>
            <w:r w:rsidRPr="00C76C97">
              <w:rPr>
                <w:rFonts w:ascii="Calibri" w:eastAsia="Times New Roman" w:hAnsi="Calibri" w:cs="Courier New"/>
                <w:lang w:eastAsia="cs-CZ"/>
              </w:rPr>
              <w:t>Výnosy z jízdného včetně výluk z MHD</w:t>
            </w:r>
          </w:p>
        </w:tc>
        <w:tc>
          <w:tcPr>
            <w:tcW w:w="1768" w:type="dxa"/>
            <w:tcBorders>
              <w:top w:val="single" w:sz="8" w:space="0" w:color="auto"/>
              <w:left w:val="single" w:sz="4" w:space="0" w:color="auto"/>
              <w:bottom w:val="dashSmallGap" w:sz="4" w:space="0" w:color="auto"/>
              <w:right w:val="single" w:sz="12" w:space="0" w:color="auto"/>
            </w:tcBorders>
            <w:shd w:val="clear" w:color="auto" w:fill="auto"/>
            <w:vAlign w:val="center"/>
          </w:tcPr>
          <w:p w14:paraId="79CCC517"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433 662 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single" w:sz="8" w:space="0" w:color="auto"/>
              <w:left w:val="single" w:sz="4" w:space="0" w:color="auto"/>
              <w:bottom w:val="dashSmallGap" w:sz="4" w:space="0" w:color="auto"/>
              <w:right w:val="single" w:sz="12" w:space="0" w:color="auto"/>
            </w:tcBorders>
            <w:vAlign w:val="center"/>
          </w:tcPr>
          <w:p w14:paraId="3FB200A3"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 xml:space="preserve">356 852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single" w:sz="8" w:space="0" w:color="auto"/>
              <w:left w:val="single" w:sz="4" w:space="0" w:color="auto"/>
              <w:bottom w:val="dashSmallGap" w:sz="4" w:space="0" w:color="auto"/>
              <w:right w:val="single" w:sz="12" w:space="0" w:color="auto"/>
            </w:tcBorders>
            <w:vAlign w:val="center"/>
          </w:tcPr>
          <w:p w14:paraId="2ACF3BAB"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proofErr w:type="gramStart"/>
            <w:r w:rsidRPr="00C76C97">
              <w:rPr>
                <w:rFonts w:ascii="Calibri" w:eastAsia="Times New Roman" w:hAnsi="Calibri" w:cs="Courier New"/>
                <w:lang w:eastAsia="cs-CZ"/>
              </w:rPr>
              <w:t>82%</w:t>
            </w:r>
            <w:proofErr w:type="gramEnd"/>
          </w:p>
        </w:tc>
      </w:tr>
      <w:tr w:rsidR="003219CE" w:rsidRPr="003219CE" w14:paraId="0E307E9E" w14:textId="77777777" w:rsidTr="005427C2">
        <w:trPr>
          <w:trHeight w:val="276"/>
          <w:jc w:val="center"/>
        </w:trPr>
        <w:tc>
          <w:tcPr>
            <w:tcW w:w="817" w:type="dxa"/>
            <w:vMerge/>
            <w:tcBorders>
              <w:left w:val="single" w:sz="12" w:space="0" w:color="auto"/>
              <w:right w:val="single" w:sz="2" w:space="0" w:color="auto"/>
            </w:tcBorders>
            <w:shd w:val="clear" w:color="auto" w:fill="auto"/>
            <w:vAlign w:val="center"/>
          </w:tcPr>
          <w:p w14:paraId="49ABCD7C" w14:textId="77777777" w:rsidR="003219CE" w:rsidRPr="00C76C97" w:rsidRDefault="003219CE" w:rsidP="003219CE">
            <w:pPr>
              <w:keepNext/>
              <w:tabs>
                <w:tab w:val="right" w:pos="9923"/>
              </w:tabs>
              <w:spacing w:after="0" w:line="240" w:lineRule="auto"/>
              <w:rPr>
                <w:rFonts w:ascii="Calibri" w:eastAsia="Times New Roman" w:hAnsi="Calibri" w:cs="Courier New"/>
                <w:lang w:eastAsia="cs-CZ"/>
              </w:rPr>
            </w:pPr>
          </w:p>
        </w:tc>
        <w:tc>
          <w:tcPr>
            <w:tcW w:w="3962" w:type="dxa"/>
            <w:tcBorders>
              <w:top w:val="dashSmallGap" w:sz="4" w:space="0" w:color="auto"/>
              <w:left w:val="single" w:sz="2" w:space="0" w:color="auto"/>
              <w:bottom w:val="dashSmallGap" w:sz="4" w:space="0" w:color="auto"/>
              <w:right w:val="single" w:sz="4" w:space="0" w:color="auto"/>
            </w:tcBorders>
            <w:shd w:val="clear" w:color="auto" w:fill="auto"/>
            <w:vAlign w:val="center"/>
          </w:tcPr>
          <w:p w14:paraId="5EF6F020" w14:textId="77777777" w:rsidR="003219CE" w:rsidRPr="00C76C97" w:rsidRDefault="003219CE" w:rsidP="003219CE">
            <w:pPr>
              <w:keepNext/>
              <w:tabs>
                <w:tab w:val="right" w:pos="9923"/>
              </w:tabs>
              <w:spacing w:after="0" w:line="240" w:lineRule="auto"/>
              <w:rPr>
                <w:rFonts w:ascii="Calibri" w:eastAsia="Times New Roman" w:hAnsi="Calibri" w:cs="Courier New"/>
                <w:lang w:eastAsia="cs-CZ"/>
              </w:rPr>
            </w:pPr>
            <w:r w:rsidRPr="00C76C97">
              <w:rPr>
                <w:rFonts w:ascii="Calibri" w:eastAsia="Times New Roman" w:hAnsi="Calibri" w:cs="Courier New"/>
                <w:lang w:eastAsia="cs-CZ"/>
              </w:rPr>
              <w:t>Kompenzace za plnění tarifních závazků (MD)</w:t>
            </w:r>
          </w:p>
        </w:tc>
        <w:tc>
          <w:tcPr>
            <w:tcW w:w="1768"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266F2E9"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5 851 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dashSmallGap" w:sz="4" w:space="0" w:color="auto"/>
              <w:left w:val="single" w:sz="4" w:space="0" w:color="auto"/>
              <w:bottom w:val="dashSmallGap" w:sz="4" w:space="0" w:color="auto"/>
              <w:right w:val="single" w:sz="12" w:space="0" w:color="auto"/>
            </w:tcBorders>
            <w:vAlign w:val="center"/>
          </w:tcPr>
          <w:p w14:paraId="0281B515"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6 009 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dashSmallGap" w:sz="4" w:space="0" w:color="auto"/>
              <w:left w:val="single" w:sz="4" w:space="0" w:color="auto"/>
              <w:bottom w:val="dashSmallGap" w:sz="4" w:space="0" w:color="auto"/>
              <w:right w:val="single" w:sz="12" w:space="0" w:color="auto"/>
            </w:tcBorders>
            <w:vAlign w:val="center"/>
          </w:tcPr>
          <w:p w14:paraId="450C9157"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proofErr w:type="gramStart"/>
            <w:r w:rsidRPr="00C76C97">
              <w:rPr>
                <w:rFonts w:ascii="Calibri" w:eastAsia="Times New Roman" w:hAnsi="Calibri" w:cs="Courier New"/>
                <w:lang w:eastAsia="cs-CZ"/>
              </w:rPr>
              <w:t>103%</w:t>
            </w:r>
            <w:proofErr w:type="gramEnd"/>
          </w:p>
        </w:tc>
      </w:tr>
      <w:tr w:rsidR="003219CE" w:rsidRPr="003219CE" w14:paraId="4A3E4CE0" w14:textId="77777777" w:rsidTr="005427C2">
        <w:trPr>
          <w:trHeight w:val="275"/>
          <w:jc w:val="center"/>
        </w:trPr>
        <w:tc>
          <w:tcPr>
            <w:tcW w:w="4779" w:type="dxa"/>
            <w:gridSpan w:val="2"/>
            <w:tcBorders>
              <w:left w:val="single" w:sz="12" w:space="0" w:color="auto"/>
              <w:right w:val="single" w:sz="4" w:space="0" w:color="auto"/>
            </w:tcBorders>
            <w:shd w:val="clear" w:color="auto" w:fill="auto"/>
            <w:vAlign w:val="center"/>
          </w:tcPr>
          <w:p w14:paraId="75762CDE" w14:textId="77777777" w:rsidR="003219CE" w:rsidRPr="00C76C97" w:rsidRDefault="003219CE" w:rsidP="003219CE">
            <w:pPr>
              <w:keepNext/>
              <w:tabs>
                <w:tab w:val="right" w:pos="9923"/>
              </w:tabs>
              <w:spacing w:after="0" w:line="240" w:lineRule="auto"/>
              <w:rPr>
                <w:rFonts w:ascii="Calibri" w:eastAsia="Times New Roman" w:hAnsi="Calibri" w:cs="Courier New"/>
                <w:lang w:eastAsia="cs-CZ"/>
              </w:rPr>
            </w:pPr>
            <w:r w:rsidRPr="00C76C97">
              <w:rPr>
                <w:rFonts w:ascii="Calibri" w:eastAsia="Times New Roman" w:hAnsi="Calibri" w:cs="Courier New"/>
                <w:lang w:eastAsia="cs-CZ"/>
              </w:rPr>
              <w:t xml:space="preserve">Ostatní zdroje krytí dle </w:t>
            </w:r>
            <w:proofErr w:type="spellStart"/>
            <w:r w:rsidRPr="00C76C97">
              <w:rPr>
                <w:rFonts w:ascii="Calibri" w:eastAsia="Times New Roman" w:hAnsi="Calibri" w:cs="Courier New"/>
                <w:lang w:eastAsia="cs-CZ"/>
              </w:rPr>
              <w:t>příl</w:t>
            </w:r>
            <w:proofErr w:type="spellEnd"/>
            <w:r w:rsidRPr="00C76C97">
              <w:rPr>
                <w:rFonts w:ascii="Calibri" w:eastAsia="Times New Roman" w:hAnsi="Calibri" w:cs="Courier New"/>
                <w:lang w:eastAsia="cs-CZ"/>
              </w:rPr>
              <w:t>. č. 3 čl. VII Smlouvy (Dodatku) – reklama v </w:t>
            </w:r>
            <w:proofErr w:type="spellStart"/>
            <w:r w:rsidRPr="00C76C97">
              <w:rPr>
                <w:rFonts w:ascii="Calibri" w:eastAsia="Times New Roman" w:hAnsi="Calibri" w:cs="Courier New"/>
                <w:lang w:eastAsia="cs-CZ"/>
              </w:rPr>
              <w:t>dopr</w:t>
            </w:r>
            <w:proofErr w:type="spellEnd"/>
            <w:r w:rsidRPr="00C76C97">
              <w:rPr>
                <w:rFonts w:ascii="Calibri" w:eastAsia="Times New Roman" w:hAnsi="Calibri" w:cs="Courier New"/>
                <w:lang w:eastAsia="cs-CZ"/>
              </w:rPr>
              <w:t>. prostředcích</w:t>
            </w:r>
          </w:p>
        </w:tc>
        <w:tc>
          <w:tcPr>
            <w:tcW w:w="1768"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1A426B3"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8 207 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dashSmallGap" w:sz="4" w:space="0" w:color="auto"/>
              <w:left w:val="single" w:sz="4" w:space="0" w:color="auto"/>
              <w:bottom w:val="dashSmallGap" w:sz="4" w:space="0" w:color="auto"/>
              <w:right w:val="single" w:sz="12" w:space="0" w:color="auto"/>
            </w:tcBorders>
            <w:vAlign w:val="center"/>
          </w:tcPr>
          <w:p w14:paraId="216D8A27" w14:textId="77777777" w:rsidR="003219CE" w:rsidRPr="00C76C97" w:rsidRDefault="003219CE" w:rsidP="00C31DD9">
            <w:pPr>
              <w:keepNext/>
              <w:tabs>
                <w:tab w:val="right" w:pos="9923"/>
              </w:tabs>
              <w:spacing w:after="0" w:line="240" w:lineRule="auto"/>
              <w:jc w:val="right"/>
              <w:rPr>
                <w:rFonts w:ascii="Calibri" w:eastAsia="Times New Roman" w:hAnsi="Calibri" w:cs="Courier New"/>
                <w:b/>
                <w:lang w:eastAsia="cs-CZ"/>
              </w:rPr>
            </w:pPr>
            <w:r w:rsidRPr="00C76C97">
              <w:rPr>
                <w:rFonts w:ascii="Calibri" w:eastAsia="Times New Roman" w:hAnsi="Calibri" w:cs="Courier New"/>
                <w:lang w:eastAsia="cs-CZ"/>
              </w:rPr>
              <w:t xml:space="preserve">7 600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dashSmallGap" w:sz="4" w:space="0" w:color="auto"/>
              <w:left w:val="single" w:sz="4" w:space="0" w:color="auto"/>
              <w:bottom w:val="dashSmallGap" w:sz="4" w:space="0" w:color="auto"/>
              <w:right w:val="single" w:sz="12" w:space="0" w:color="auto"/>
            </w:tcBorders>
            <w:vAlign w:val="center"/>
          </w:tcPr>
          <w:p w14:paraId="0259CDF1" w14:textId="77777777" w:rsidR="003219CE" w:rsidRPr="00C76C97" w:rsidRDefault="003219CE" w:rsidP="003219CE">
            <w:pPr>
              <w:keepNext/>
              <w:tabs>
                <w:tab w:val="right" w:pos="9923"/>
              </w:tabs>
              <w:spacing w:after="0" w:line="240" w:lineRule="auto"/>
              <w:jc w:val="center"/>
              <w:rPr>
                <w:rFonts w:ascii="Calibri" w:eastAsia="Times New Roman" w:hAnsi="Calibri" w:cs="Courier New"/>
                <w:highlight w:val="yellow"/>
                <w:lang w:eastAsia="cs-CZ"/>
              </w:rPr>
            </w:pPr>
            <w:proofErr w:type="gramStart"/>
            <w:r w:rsidRPr="00C76C97">
              <w:rPr>
                <w:rFonts w:ascii="Calibri" w:eastAsia="Times New Roman" w:hAnsi="Calibri" w:cs="Courier New"/>
                <w:lang w:eastAsia="cs-CZ"/>
              </w:rPr>
              <w:t>93%</w:t>
            </w:r>
            <w:proofErr w:type="gramEnd"/>
          </w:p>
        </w:tc>
      </w:tr>
      <w:tr w:rsidR="003219CE" w:rsidRPr="003219CE" w14:paraId="22D7BE2E" w14:textId="77777777" w:rsidTr="005427C2">
        <w:trPr>
          <w:trHeight w:val="50"/>
          <w:jc w:val="center"/>
        </w:trPr>
        <w:tc>
          <w:tcPr>
            <w:tcW w:w="4779"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5317FB4D" w14:textId="77777777" w:rsidR="003219CE" w:rsidRPr="00C76C97" w:rsidRDefault="003219CE" w:rsidP="003219CE">
            <w:pPr>
              <w:keepNext/>
              <w:tabs>
                <w:tab w:val="right" w:pos="9923"/>
              </w:tabs>
              <w:spacing w:after="0" w:line="240" w:lineRule="auto"/>
              <w:rPr>
                <w:rFonts w:ascii="Calibri" w:eastAsia="Times New Roman" w:hAnsi="Calibri" w:cs="Courier New"/>
                <w:b/>
                <w:lang w:eastAsia="cs-CZ"/>
              </w:rPr>
            </w:pPr>
            <w:r w:rsidRPr="00C76C97">
              <w:rPr>
                <w:rFonts w:ascii="Calibri" w:eastAsia="Times New Roman" w:hAnsi="Calibri" w:cs="Courier New"/>
                <w:b/>
                <w:lang w:eastAsia="cs-CZ"/>
              </w:rPr>
              <w:t>Přiměřený zisk</w:t>
            </w:r>
          </w:p>
        </w:tc>
        <w:tc>
          <w:tcPr>
            <w:tcW w:w="1768" w:type="dxa"/>
            <w:tcBorders>
              <w:top w:val="single" w:sz="8" w:space="0" w:color="auto"/>
              <w:left w:val="single" w:sz="4" w:space="0" w:color="auto"/>
              <w:bottom w:val="single" w:sz="8" w:space="0" w:color="auto"/>
              <w:right w:val="single" w:sz="12" w:space="0" w:color="auto"/>
            </w:tcBorders>
            <w:shd w:val="clear" w:color="auto" w:fill="D9D9D9"/>
            <w:vAlign w:val="center"/>
          </w:tcPr>
          <w:p w14:paraId="5A10A638"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 xml:space="preserve">0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single" w:sz="8" w:space="0" w:color="auto"/>
              <w:left w:val="single" w:sz="4" w:space="0" w:color="auto"/>
              <w:bottom w:val="single" w:sz="8" w:space="0" w:color="auto"/>
              <w:right w:val="single" w:sz="12" w:space="0" w:color="auto"/>
            </w:tcBorders>
            <w:shd w:val="clear" w:color="auto" w:fill="D9D9D9"/>
            <w:vAlign w:val="center"/>
          </w:tcPr>
          <w:p w14:paraId="4BC585BD" w14:textId="77777777" w:rsidR="003219CE" w:rsidRPr="00C76C97" w:rsidRDefault="003219CE" w:rsidP="00C31DD9">
            <w:pPr>
              <w:keepNext/>
              <w:tabs>
                <w:tab w:val="right" w:pos="9923"/>
              </w:tabs>
              <w:spacing w:after="0" w:line="240" w:lineRule="auto"/>
              <w:jc w:val="right"/>
              <w:rPr>
                <w:rFonts w:ascii="Calibri" w:eastAsia="Times New Roman" w:hAnsi="Calibri" w:cs="Courier New"/>
                <w:b/>
                <w:lang w:eastAsia="cs-CZ"/>
              </w:rPr>
            </w:pPr>
            <w:r w:rsidRPr="00C76C97">
              <w:rPr>
                <w:rFonts w:ascii="Calibri" w:eastAsia="Times New Roman" w:hAnsi="Calibri" w:cs="Courier New"/>
                <w:lang w:eastAsia="cs-CZ"/>
              </w:rPr>
              <w:t xml:space="preserve">0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single" w:sz="8" w:space="0" w:color="auto"/>
              <w:left w:val="single" w:sz="4" w:space="0" w:color="auto"/>
              <w:bottom w:val="single" w:sz="8" w:space="0" w:color="auto"/>
              <w:right w:val="single" w:sz="12" w:space="0" w:color="auto"/>
            </w:tcBorders>
            <w:shd w:val="clear" w:color="auto" w:fill="D9D9D9"/>
            <w:vAlign w:val="center"/>
          </w:tcPr>
          <w:p w14:paraId="73A883DE"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r w:rsidRPr="00C76C97">
              <w:rPr>
                <w:rFonts w:ascii="Calibri" w:eastAsia="Times New Roman" w:hAnsi="Calibri" w:cs="Courier New"/>
                <w:lang w:eastAsia="cs-CZ"/>
              </w:rPr>
              <w:t>x</w:t>
            </w:r>
          </w:p>
        </w:tc>
      </w:tr>
      <w:tr w:rsidR="003219CE" w:rsidRPr="003219CE" w14:paraId="7543EE3E" w14:textId="77777777" w:rsidTr="005427C2">
        <w:trPr>
          <w:trHeight w:val="50"/>
          <w:jc w:val="center"/>
        </w:trPr>
        <w:tc>
          <w:tcPr>
            <w:tcW w:w="4779"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49A7BF28" w14:textId="77777777" w:rsidR="003219CE" w:rsidRPr="00C76C97" w:rsidRDefault="003219CE" w:rsidP="003219CE">
            <w:pPr>
              <w:keepNext/>
              <w:tabs>
                <w:tab w:val="right" w:pos="9923"/>
              </w:tabs>
              <w:spacing w:after="0" w:line="240" w:lineRule="auto"/>
              <w:rPr>
                <w:rFonts w:ascii="Calibri" w:eastAsia="Times New Roman" w:hAnsi="Calibri" w:cs="Courier New"/>
                <w:b/>
                <w:lang w:eastAsia="cs-CZ"/>
              </w:rPr>
            </w:pPr>
            <w:r w:rsidRPr="00C76C97">
              <w:rPr>
                <w:rFonts w:ascii="Calibri" w:eastAsia="Times New Roman" w:hAnsi="Calibri" w:cs="Courier New"/>
                <w:b/>
                <w:lang w:eastAsia="cs-CZ"/>
              </w:rPr>
              <w:t>Ztráta z MHD</w:t>
            </w:r>
          </w:p>
        </w:tc>
        <w:tc>
          <w:tcPr>
            <w:tcW w:w="1768" w:type="dxa"/>
            <w:tcBorders>
              <w:top w:val="single" w:sz="8" w:space="0" w:color="auto"/>
              <w:left w:val="single" w:sz="4" w:space="0" w:color="auto"/>
              <w:bottom w:val="single" w:sz="8" w:space="0" w:color="auto"/>
              <w:right w:val="single" w:sz="12" w:space="0" w:color="auto"/>
            </w:tcBorders>
            <w:shd w:val="clear" w:color="auto" w:fill="D9D9D9"/>
            <w:vAlign w:val="center"/>
          </w:tcPr>
          <w:p w14:paraId="435D3035"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 xml:space="preserve">1 574 069 </w:t>
            </w:r>
            <w:proofErr w:type="spellStart"/>
            <w:proofErr w:type="gramStart"/>
            <w:r w:rsidRPr="00C76C97">
              <w:rPr>
                <w:rFonts w:ascii="Calibri" w:eastAsia="Times New Roman" w:hAnsi="Calibri" w:cs="Courier New"/>
                <w:lang w:eastAsia="cs-CZ"/>
              </w:rPr>
              <w:t>tis.Kč</w:t>
            </w:r>
            <w:proofErr w:type="spellEnd"/>
            <w:proofErr w:type="gramEnd"/>
          </w:p>
        </w:tc>
        <w:tc>
          <w:tcPr>
            <w:tcW w:w="1925" w:type="dxa"/>
            <w:tcBorders>
              <w:top w:val="single" w:sz="8" w:space="0" w:color="auto"/>
              <w:left w:val="single" w:sz="4" w:space="0" w:color="auto"/>
              <w:bottom w:val="single" w:sz="8" w:space="0" w:color="auto"/>
              <w:right w:val="single" w:sz="12" w:space="0" w:color="auto"/>
            </w:tcBorders>
            <w:shd w:val="clear" w:color="auto" w:fill="D9D9D9"/>
            <w:vAlign w:val="center"/>
          </w:tcPr>
          <w:p w14:paraId="690F3073" w14:textId="77777777" w:rsidR="003219CE" w:rsidRPr="00C76C97" w:rsidRDefault="003219CE" w:rsidP="00C31DD9">
            <w:pPr>
              <w:keepNext/>
              <w:tabs>
                <w:tab w:val="right" w:pos="9923"/>
              </w:tabs>
              <w:spacing w:after="0" w:line="240" w:lineRule="auto"/>
              <w:jc w:val="right"/>
              <w:rPr>
                <w:rFonts w:ascii="Calibri" w:eastAsia="Times New Roman" w:hAnsi="Calibri" w:cs="Courier New"/>
                <w:lang w:eastAsia="cs-CZ"/>
              </w:rPr>
            </w:pPr>
            <w:r w:rsidRPr="00C76C97">
              <w:rPr>
                <w:rFonts w:ascii="Calibri" w:eastAsia="Times New Roman" w:hAnsi="Calibri" w:cs="Courier New"/>
                <w:lang w:eastAsia="cs-CZ"/>
              </w:rPr>
              <w:t xml:space="preserve"> 1 682 934 </w:t>
            </w:r>
            <w:proofErr w:type="spellStart"/>
            <w:proofErr w:type="gramStart"/>
            <w:r w:rsidRPr="00C76C97">
              <w:rPr>
                <w:rFonts w:ascii="Calibri" w:eastAsia="Times New Roman" w:hAnsi="Calibri" w:cs="Courier New"/>
                <w:lang w:eastAsia="cs-CZ"/>
              </w:rPr>
              <w:t>tis.Kč</w:t>
            </w:r>
            <w:proofErr w:type="spellEnd"/>
            <w:proofErr w:type="gramEnd"/>
          </w:p>
        </w:tc>
        <w:tc>
          <w:tcPr>
            <w:tcW w:w="935" w:type="dxa"/>
            <w:tcBorders>
              <w:top w:val="single" w:sz="8" w:space="0" w:color="auto"/>
              <w:left w:val="single" w:sz="4" w:space="0" w:color="auto"/>
              <w:bottom w:val="single" w:sz="8" w:space="0" w:color="auto"/>
              <w:right w:val="single" w:sz="12" w:space="0" w:color="auto"/>
            </w:tcBorders>
            <w:shd w:val="clear" w:color="auto" w:fill="D9D9D9"/>
            <w:vAlign w:val="center"/>
          </w:tcPr>
          <w:p w14:paraId="06C2ABC2" w14:textId="77777777" w:rsidR="003219CE" w:rsidRPr="00C76C97" w:rsidRDefault="003219CE" w:rsidP="003219CE">
            <w:pPr>
              <w:keepNext/>
              <w:tabs>
                <w:tab w:val="right" w:pos="9923"/>
              </w:tabs>
              <w:spacing w:after="0" w:line="240" w:lineRule="auto"/>
              <w:jc w:val="center"/>
              <w:rPr>
                <w:rFonts w:ascii="Calibri" w:eastAsia="Times New Roman" w:hAnsi="Calibri" w:cs="Courier New"/>
                <w:lang w:eastAsia="cs-CZ"/>
              </w:rPr>
            </w:pPr>
            <w:proofErr w:type="gramStart"/>
            <w:r w:rsidRPr="00C76C97">
              <w:rPr>
                <w:rFonts w:ascii="Calibri" w:eastAsia="Times New Roman" w:hAnsi="Calibri" w:cs="Courier New"/>
                <w:lang w:eastAsia="cs-CZ"/>
              </w:rPr>
              <w:t>107%</w:t>
            </w:r>
            <w:proofErr w:type="gramEnd"/>
          </w:p>
        </w:tc>
      </w:tr>
    </w:tbl>
    <w:p w14:paraId="4A17A647" w14:textId="77777777" w:rsidR="003219CE" w:rsidRPr="003219CE" w:rsidRDefault="003219CE" w:rsidP="003219CE">
      <w:pPr>
        <w:spacing w:after="120" w:line="240" w:lineRule="auto"/>
        <w:rPr>
          <w:rFonts w:ascii="Courier New" w:eastAsia="Times New Roman" w:hAnsi="Courier New" w:cs="Courier New"/>
          <w:sz w:val="24"/>
          <w:szCs w:val="24"/>
          <w:lang w:eastAsia="cs-CZ"/>
        </w:rPr>
      </w:pPr>
    </w:p>
    <w:p w14:paraId="0852BF0C" w14:textId="0699A07D" w:rsidR="003219CE" w:rsidRPr="003219CE" w:rsidRDefault="003219CE" w:rsidP="003219CE">
      <w:pPr>
        <w:spacing w:after="120" w:line="240" w:lineRule="auto"/>
        <w:rPr>
          <w:rFonts w:ascii="Courier New" w:eastAsia="Times New Roman" w:hAnsi="Courier New" w:cs="Courier New"/>
          <w:b/>
          <w:bCs/>
          <w:i/>
          <w:iCs/>
          <w:sz w:val="24"/>
          <w:szCs w:val="24"/>
          <w:lang w:eastAsia="cs-CZ"/>
        </w:rPr>
      </w:pPr>
      <w:r w:rsidRPr="003219CE">
        <w:rPr>
          <w:rFonts w:ascii="Courier New" w:eastAsia="Times New Roman" w:hAnsi="Courier New" w:cs="Courier New"/>
          <w:b/>
          <w:bCs/>
          <w:i/>
          <w:iCs/>
          <w:sz w:val="24"/>
          <w:szCs w:val="24"/>
          <w:lang w:eastAsia="cs-CZ"/>
        </w:rPr>
        <w:t>Komentář:</w:t>
      </w:r>
    </w:p>
    <w:p w14:paraId="6977ED3F" w14:textId="047F3A70"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lang w:eastAsia="cs-CZ"/>
        </w:rPr>
        <w:t xml:space="preserve">Poskytování veřejných služeb v přepravě cestujících skončilo za rok 2021 </w:t>
      </w:r>
      <w:r w:rsidRPr="003219CE">
        <w:rPr>
          <w:rFonts w:ascii="Courier New" w:eastAsia="Times New Roman" w:hAnsi="Courier New" w:cs="Courier New"/>
          <w:b/>
          <w:lang w:eastAsia="cs-CZ"/>
        </w:rPr>
        <w:t xml:space="preserve">ztrátou ve výši 108 866 </w:t>
      </w:r>
      <w:proofErr w:type="spellStart"/>
      <w:r w:rsidRPr="003219CE">
        <w:rPr>
          <w:rFonts w:ascii="Courier New" w:eastAsia="Times New Roman" w:hAnsi="Courier New" w:cs="Courier New"/>
          <w:b/>
          <w:lang w:eastAsia="cs-CZ"/>
        </w:rPr>
        <w:t>tis</w:t>
      </w:r>
      <w:r w:rsidRPr="003219CE">
        <w:rPr>
          <w:rFonts w:ascii="Courier New" w:eastAsia="Times New Roman" w:hAnsi="Courier New" w:cs="Courier New"/>
          <w:lang w:eastAsia="cs-CZ"/>
        </w:rPr>
        <w:t>.</w:t>
      </w:r>
      <w:r w:rsidRPr="003219CE">
        <w:rPr>
          <w:rFonts w:ascii="Courier New" w:eastAsia="Times New Roman" w:hAnsi="Courier New" w:cs="Courier New"/>
          <w:b/>
          <w:bCs/>
          <w:lang w:eastAsia="cs-CZ"/>
        </w:rPr>
        <w:t>Kč</w:t>
      </w:r>
      <w:proofErr w:type="spellEnd"/>
      <w:r w:rsidRPr="003219CE">
        <w:rPr>
          <w:rFonts w:ascii="Courier New" w:eastAsia="Times New Roman" w:hAnsi="Courier New" w:cs="Courier New"/>
          <w:lang w:eastAsia="cs-CZ"/>
        </w:rPr>
        <w:t>. Klíčovým faktorem vzniklé ztráty je pandemie COVID 19, v jejímž důsledku došlo k propadu tržeb z jízdného ve výši 76</w:t>
      </w:r>
      <w:r w:rsidR="00C31DD9">
        <w:rPr>
          <w:rFonts w:ascii="Courier New" w:eastAsia="Times New Roman" w:hAnsi="Courier New" w:cs="Courier New"/>
          <w:lang w:eastAsia="cs-CZ"/>
        </w:rPr>
        <w:t> </w:t>
      </w:r>
      <w:r w:rsidRPr="003219CE">
        <w:rPr>
          <w:rFonts w:ascii="Courier New" w:eastAsia="Times New Roman" w:hAnsi="Courier New" w:cs="Courier New"/>
          <w:lang w:eastAsia="cs-CZ"/>
        </w:rPr>
        <w:t>811</w:t>
      </w:r>
      <w:r w:rsidR="00C31DD9">
        <w:rPr>
          <w:rFonts w:ascii="Courier New" w:eastAsia="Times New Roman" w:hAnsi="Courier New" w:cs="Courier New"/>
          <w:lang w:eastAsia="cs-CZ"/>
        </w:rPr>
        <w:t> </w:t>
      </w:r>
      <w:proofErr w:type="spellStart"/>
      <w:proofErr w:type="gramStart"/>
      <w:r w:rsidRPr="003219CE">
        <w:rPr>
          <w:rFonts w:ascii="Courier New" w:eastAsia="Times New Roman" w:hAnsi="Courier New" w:cs="Courier New"/>
          <w:lang w:eastAsia="cs-CZ"/>
        </w:rPr>
        <w:t>tis.Kč</w:t>
      </w:r>
      <w:proofErr w:type="spellEnd"/>
      <w:proofErr w:type="gramEnd"/>
      <w:r w:rsidRPr="003219CE">
        <w:rPr>
          <w:rFonts w:ascii="Courier New" w:eastAsia="Times New Roman" w:hAnsi="Courier New" w:cs="Courier New"/>
          <w:lang w:eastAsia="cs-CZ"/>
        </w:rPr>
        <w:t xml:space="preserve"> a nepředvídatelného růstu cen energií ve výši 122 970 </w:t>
      </w:r>
      <w:proofErr w:type="spellStart"/>
      <w:r w:rsidRPr="003219CE">
        <w:rPr>
          <w:rFonts w:ascii="Courier New" w:eastAsia="Times New Roman" w:hAnsi="Courier New" w:cs="Courier New"/>
          <w:lang w:eastAsia="cs-CZ"/>
        </w:rPr>
        <w:t>tis.Kč</w:t>
      </w:r>
      <w:proofErr w:type="spellEnd"/>
      <w:r w:rsidRPr="003219CE">
        <w:rPr>
          <w:rFonts w:ascii="Courier New" w:eastAsia="Times New Roman" w:hAnsi="Courier New" w:cs="Courier New"/>
          <w:lang w:eastAsia="cs-CZ"/>
        </w:rPr>
        <w:t>.</w:t>
      </w:r>
    </w:p>
    <w:p w14:paraId="38D58B70" w14:textId="20689031" w:rsidR="003219CE" w:rsidRPr="003219CE" w:rsidRDefault="003219CE" w:rsidP="00FC041B">
      <w:pPr>
        <w:spacing w:after="0" w:line="240" w:lineRule="auto"/>
        <w:jc w:val="both"/>
        <w:rPr>
          <w:rFonts w:ascii="Courier New" w:eastAsia="Times New Roman" w:hAnsi="Courier New" w:cs="Courier New"/>
          <w:lang w:eastAsia="cs-CZ"/>
        </w:rPr>
      </w:pPr>
      <w:r w:rsidRPr="003219CE">
        <w:rPr>
          <w:rFonts w:ascii="Courier New" w:eastAsia="Times New Roman" w:hAnsi="Courier New" w:cs="Courier New"/>
          <w:b/>
          <w:lang w:eastAsia="cs-CZ"/>
        </w:rPr>
        <w:t>Poznámka:</w:t>
      </w:r>
      <w:r w:rsidRPr="003219CE">
        <w:rPr>
          <w:rFonts w:ascii="Courier New" w:eastAsia="Times New Roman" w:hAnsi="Courier New" w:cs="Courier New"/>
          <w:lang w:eastAsia="cs-CZ"/>
        </w:rPr>
        <w:t xml:space="preserve"> Dopravnímu podniku, a.s. byla poskytnuta dotace na provoz a údržbu historických vozidel ve výši </w:t>
      </w:r>
      <w:r w:rsidRPr="003219CE">
        <w:rPr>
          <w:rFonts w:ascii="Courier New" w:eastAsia="Times New Roman" w:hAnsi="Courier New" w:cs="Courier New"/>
          <w:b/>
          <w:lang w:eastAsia="cs-CZ"/>
        </w:rPr>
        <w:t xml:space="preserve">2 500 </w:t>
      </w:r>
      <w:proofErr w:type="spellStart"/>
      <w:r w:rsidRPr="003219CE">
        <w:rPr>
          <w:rFonts w:ascii="Courier New" w:eastAsia="Times New Roman" w:hAnsi="Courier New" w:cs="Courier New"/>
          <w:b/>
          <w:lang w:eastAsia="cs-CZ"/>
        </w:rPr>
        <w:t>tis.Kč</w:t>
      </w:r>
      <w:proofErr w:type="spellEnd"/>
      <w:r w:rsidR="001116B4">
        <w:rPr>
          <w:rFonts w:ascii="Courier New" w:eastAsia="Times New Roman" w:hAnsi="Courier New" w:cs="Courier New"/>
          <w:b/>
          <w:lang w:eastAsia="cs-CZ"/>
        </w:rPr>
        <w:t>.</w:t>
      </w:r>
    </w:p>
    <w:p w14:paraId="578D65F7" w14:textId="04780A46" w:rsidR="003219CE" w:rsidRPr="003219CE" w:rsidRDefault="003219CE" w:rsidP="00FC041B">
      <w:p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b/>
          <w:bCs/>
          <w:color w:val="000000"/>
          <w:lang w:eastAsia="cs-CZ"/>
        </w:rPr>
        <w:t xml:space="preserve">Výsledek hospodaření za rok 2021 činil – 56 178 </w:t>
      </w:r>
      <w:proofErr w:type="spellStart"/>
      <w:proofErr w:type="gramStart"/>
      <w:r w:rsidR="00536C48">
        <w:rPr>
          <w:rFonts w:ascii="Courier New" w:eastAsia="MS Mincho" w:hAnsi="Courier New" w:cs="Courier New"/>
          <w:b/>
          <w:bCs/>
          <w:color w:val="000000"/>
          <w:lang w:eastAsia="cs-CZ"/>
        </w:rPr>
        <w:t>tis.Kč</w:t>
      </w:r>
      <w:proofErr w:type="spellEnd"/>
      <w:proofErr w:type="gramEnd"/>
      <w:r w:rsidRPr="003219CE">
        <w:rPr>
          <w:rFonts w:ascii="Courier New" w:eastAsia="MS Mincho" w:hAnsi="Courier New" w:cs="Courier New"/>
          <w:color w:val="000000"/>
          <w:lang w:eastAsia="cs-CZ"/>
        </w:rPr>
        <w:t xml:space="preserve"> a byl oproti plánu nižší o 59 390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Celkové výnosy ve srovnání s plánem vzrostly o</w:t>
      </w:r>
      <w:r w:rsidR="001116B4">
        <w:rPr>
          <w:rFonts w:ascii="Courier New" w:eastAsia="MS Mincho" w:hAnsi="Courier New" w:cs="Courier New"/>
          <w:color w:val="000000"/>
          <w:lang w:eastAsia="cs-CZ"/>
        </w:rPr>
        <w:t> </w:t>
      </w:r>
      <w:r w:rsidRPr="003219CE">
        <w:rPr>
          <w:rFonts w:ascii="Courier New" w:eastAsia="MS Mincho" w:hAnsi="Courier New" w:cs="Courier New"/>
          <w:color w:val="000000"/>
          <w:lang w:eastAsia="cs-CZ"/>
        </w:rPr>
        <w:t>129</w:t>
      </w:r>
      <w:r w:rsidR="00D112A6">
        <w:rPr>
          <w:rFonts w:ascii="Courier New" w:eastAsia="MS Mincho" w:hAnsi="Courier New" w:cs="Courier New"/>
          <w:color w:val="000000"/>
          <w:lang w:eastAsia="cs-CZ"/>
        </w:rPr>
        <w:t> </w:t>
      </w:r>
      <w:r w:rsidRPr="003219CE">
        <w:rPr>
          <w:rFonts w:ascii="Courier New" w:eastAsia="MS Mincho" w:hAnsi="Courier New" w:cs="Courier New"/>
          <w:color w:val="000000"/>
          <w:lang w:eastAsia="cs-CZ"/>
        </w:rPr>
        <w:t>490</w:t>
      </w:r>
      <w:r w:rsidR="00D112A6">
        <w:rPr>
          <w:rFonts w:ascii="Courier New" w:eastAsia="MS Mincho" w:hAnsi="Courier New" w:cs="Courier New"/>
          <w:color w:val="000000"/>
          <w:lang w:eastAsia="cs-CZ"/>
        </w:rPr>
        <w:t>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a nejvýznamnější nárůst výnosů oproti plánu byl u: </w:t>
      </w:r>
    </w:p>
    <w:p w14:paraId="668D89C6" w14:textId="4A9C232B"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tržeb z prodeje dluhopisů ve výši 150 244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(jejich prodej nebyl plánován)</w:t>
      </w:r>
      <w:r w:rsidRPr="003219CE">
        <w:rPr>
          <w:rFonts w:ascii="Courier New" w:eastAsia="MS Mincho" w:hAnsi="Courier New" w:cs="Courier New"/>
          <w:lang w:eastAsia="cs-CZ"/>
        </w:rPr>
        <w:t xml:space="preserve"> </w:t>
      </w:r>
    </w:p>
    <w:p w14:paraId="5EEB50FC" w14:textId="4449EAB4"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lang w:eastAsia="cs-CZ"/>
        </w:rPr>
        <w:t xml:space="preserve">výnosy z odepsaných pohledávek +42 452 </w:t>
      </w:r>
      <w:proofErr w:type="spellStart"/>
      <w:proofErr w:type="gramStart"/>
      <w:r w:rsidR="00536C48">
        <w:rPr>
          <w:rFonts w:ascii="Courier New" w:eastAsia="MS Mincho" w:hAnsi="Courier New" w:cs="Courier New"/>
          <w:lang w:eastAsia="cs-CZ"/>
        </w:rPr>
        <w:t>tis.Kč</w:t>
      </w:r>
      <w:proofErr w:type="spellEnd"/>
      <w:proofErr w:type="gramEnd"/>
      <w:r w:rsidRPr="003219CE">
        <w:rPr>
          <w:rFonts w:ascii="Courier New" w:eastAsia="MS Mincho" w:hAnsi="Courier New" w:cs="Courier New"/>
          <w:lang w:eastAsia="cs-CZ"/>
        </w:rPr>
        <w:t>,</w:t>
      </w:r>
    </w:p>
    <w:p w14:paraId="048ECE82" w14:textId="549838F1"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výnosů z kompenzací a dotací nad rámec plánu o 34 042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(nejvíce kompenzace ztráty předešlého roku 29 500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dále navýšení kompenzace tarifních závazků od Ministerstva dopravy, kompenzace Antivirus a dotace na </w:t>
      </w:r>
      <w:r w:rsidRPr="003219CE">
        <w:rPr>
          <w:rFonts w:ascii="Courier New" w:eastAsia="MS Mincho" w:hAnsi="Courier New" w:cs="Courier New"/>
          <w:lang w:eastAsia="cs-CZ"/>
        </w:rPr>
        <w:t>de</w:t>
      </w:r>
      <w:r w:rsidR="00C31DD9">
        <w:rPr>
          <w:rFonts w:ascii="Courier New" w:eastAsia="MS Mincho" w:hAnsi="Courier New" w:cs="Courier New"/>
          <w:lang w:eastAsia="cs-CZ"/>
        </w:rPr>
        <w:t>z</w:t>
      </w:r>
      <w:r w:rsidRPr="003219CE">
        <w:rPr>
          <w:rFonts w:ascii="Courier New" w:eastAsia="MS Mincho" w:hAnsi="Courier New" w:cs="Courier New"/>
          <w:lang w:eastAsia="cs-CZ"/>
        </w:rPr>
        <w:t>infekce, ochranné pomůcky a dotace na prediktivní systém údržby vozidel),</w:t>
      </w:r>
    </w:p>
    <w:p w14:paraId="75950779" w14:textId="64678DE3"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ostatních finančních výnosů o 8 120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(úroky, kurzové zisky, výnosy z krátkodobého finančního majetku a výnosy z derivátových operací),</w:t>
      </w:r>
      <w:r w:rsidR="00FD298C">
        <w:rPr>
          <w:rFonts w:ascii="Courier New" w:eastAsia="MS Mincho" w:hAnsi="Courier New" w:cs="Courier New"/>
          <w:color w:val="000000"/>
          <w:lang w:eastAsia="cs-CZ"/>
        </w:rPr>
        <w:t xml:space="preserve"> </w:t>
      </w:r>
    </w:p>
    <w:p w14:paraId="714C9A46" w14:textId="7958773B"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náhrad škod za majetek, pracovní úrazy (od pojišťoven, zaměstnanců a ostatních subjektů) ve výši 16 034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a náhrad škod ostatní ve výši 3 127 </w:t>
      </w:r>
      <w:proofErr w:type="spellStart"/>
      <w:r w:rsidR="00536C48">
        <w:rPr>
          <w:rFonts w:ascii="Courier New" w:eastAsia="MS Mincho" w:hAnsi="Courier New" w:cs="Courier New"/>
          <w:color w:val="000000"/>
          <w:lang w:eastAsia="cs-CZ"/>
        </w:rPr>
        <w:t>tis.Kč</w:t>
      </w:r>
      <w:proofErr w:type="spellEnd"/>
      <w:r w:rsidR="001116B4">
        <w:rPr>
          <w:rFonts w:ascii="Courier New" w:eastAsia="MS Mincho" w:hAnsi="Courier New" w:cs="Courier New"/>
          <w:color w:val="000000"/>
          <w:lang w:eastAsia="cs-CZ"/>
        </w:rPr>
        <w:t>,</w:t>
      </w:r>
      <w:r w:rsidRPr="003219CE">
        <w:rPr>
          <w:rFonts w:ascii="Courier New" w:eastAsia="MS Mincho" w:hAnsi="Courier New" w:cs="Courier New"/>
          <w:color w:val="000000"/>
          <w:lang w:eastAsia="cs-CZ"/>
        </w:rPr>
        <w:t xml:space="preserve"> zejména za majetek zničený požárem v roce 2019,</w:t>
      </w:r>
    </w:p>
    <w:p w14:paraId="22C7703C" w14:textId="7A51526F"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smluvní pokuty a úroky z prodlení o 12 264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a to především v oblasti tarifních pokut o 3 010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bylo sepsáno více dohod než se plánovalo, výnosů ze smluvních úroků z prodlení o 587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 projevuje se zvýšená úspěšnost soudního a exekučního vymáhání a smluvních pokut o 8 646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(nejvýznamnější je pokuta v souvislosti s realizací stavby Silnice III/4787 Ostrava ul Výškovická- rekonstrukce mostu).</w:t>
      </w:r>
    </w:p>
    <w:p w14:paraId="58296A90" w14:textId="0C2EC56C"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lang w:eastAsia="cs-CZ"/>
        </w:rPr>
        <w:t xml:space="preserve">tržby z prodeje dlouhodobého majetku +3 802 </w:t>
      </w:r>
      <w:proofErr w:type="spellStart"/>
      <w:proofErr w:type="gramStart"/>
      <w:r w:rsidR="00536C48">
        <w:rPr>
          <w:rFonts w:ascii="Courier New" w:eastAsia="MS Mincho" w:hAnsi="Courier New" w:cs="Courier New"/>
          <w:lang w:eastAsia="cs-CZ"/>
        </w:rPr>
        <w:t>tis.Kč</w:t>
      </w:r>
      <w:proofErr w:type="spellEnd"/>
      <w:proofErr w:type="gramEnd"/>
      <w:r w:rsidRPr="003219CE">
        <w:rPr>
          <w:rFonts w:ascii="Courier New" w:eastAsia="MS Mincho" w:hAnsi="Courier New" w:cs="Courier New"/>
          <w:lang w:eastAsia="cs-CZ"/>
        </w:rPr>
        <w:t>, 19 ks</w:t>
      </w:r>
      <w:r w:rsidR="00C31DD9">
        <w:rPr>
          <w:rFonts w:ascii="Courier New" w:eastAsia="MS Mincho" w:hAnsi="Courier New" w:cs="Courier New"/>
          <w:lang w:eastAsia="cs-CZ"/>
        </w:rPr>
        <w:t xml:space="preserve"> a</w:t>
      </w:r>
      <w:r w:rsidRPr="003219CE">
        <w:rPr>
          <w:rFonts w:ascii="Courier New" w:eastAsia="MS Mincho" w:hAnsi="Courier New" w:cs="Courier New"/>
          <w:lang w:eastAsia="cs-CZ"/>
        </w:rPr>
        <w:t>utobusů a 14 ks tramvají</w:t>
      </w:r>
      <w:r w:rsidRPr="003219CE">
        <w:rPr>
          <w:rFonts w:ascii="Courier New" w:eastAsia="MS Mincho" w:hAnsi="Courier New" w:cs="Courier New"/>
          <w:color w:val="000000"/>
          <w:lang w:eastAsia="cs-CZ"/>
        </w:rPr>
        <w:t>,</w:t>
      </w:r>
    </w:p>
    <w:p w14:paraId="47E9FC11" w14:textId="668F2F57"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tržeb z prodeje materiálu o 1 065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zejména vlivem </w:t>
      </w:r>
      <w:r w:rsidRPr="003219CE">
        <w:rPr>
          <w:rFonts w:ascii="Courier New" w:eastAsia="MS Mincho" w:hAnsi="Courier New" w:cs="Courier New"/>
          <w:lang w:eastAsia="cs-CZ"/>
        </w:rPr>
        <w:t>vyšší prodej odpadového materiálu,</w:t>
      </w:r>
    </w:p>
    <w:p w14:paraId="7677E546" w14:textId="463A51DD" w:rsidR="003219CE" w:rsidRPr="003219CE" w:rsidRDefault="00FD298C" w:rsidP="00FC041B">
      <w:pPr>
        <w:spacing w:after="0" w:line="240" w:lineRule="auto"/>
        <w:ind w:left="720"/>
        <w:jc w:val="both"/>
        <w:rPr>
          <w:rFonts w:ascii="Courier New" w:eastAsia="MS Mincho" w:hAnsi="Courier New" w:cs="Courier New"/>
          <w:color w:val="000000"/>
          <w:lang w:eastAsia="cs-CZ"/>
        </w:rPr>
      </w:pPr>
      <w:r>
        <w:rPr>
          <w:rFonts w:ascii="Courier New" w:eastAsia="MS Mincho" w:hAnsi="Courier New" w:cs="Courier New"/>
          <w:color w:val="000000"/>
          <w:lang w:eastAsia="cs-CZ"/>
        </w:rPr>
        <w:t xml:space="preserve">   </w:t>
      </w:r>
    </w:p>
    <w:p w14:paraId="70A3AB1C" w14:textId="0EFC31C9" w:rsidR="003219CE" w:rsidRPr="003219CE" w:rsidRDefault="003219CE" w:rsidP="00FC041B">
      <w:p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Naproti tomu se tržby z MHD snížily oproti plánu o 76 844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a to vlivem pandemie COVID 19. Meziročně jsou však tržby z MHD vyšší o 10</w:t>
      </w:r>
      <w:r w:rsidR="00C31DD9">
        <w:rPr>
          <w:rFonts w:ascii="Courier New" w:eastAsia="MS Mincho" w:hAnsi="Courier New" w:cs="Courier New"/>
          <w:color w:val="000000"/>
          <w:lang w:eastAsia="cs-CZ"/>
        </w:rPr>
        <w:t> </w:t>
      </w:r>
      <w:r w:rsidRPr="003219CE">
        <w:rPr>
          <w:rFonts w:ascii="Courier New" w:eastAsia="MS Mincho" w:hAnsi="Courier New" w:cs="Courier New"/>
          <w:color w:val="000000"/>
          <w:lang w:eastAsia="cs-CZ"/>
        </w:rPr>
        <w:t>984</w:t>
      </w:r>
      <w:r w:rsidR="00C31DD9">
        <w:rPr>
          <w:rFonts w:ascii="Courier New" w:eastAsia="MS Mincho" w:hAnsi="Courier New" w:cs="Courier New"/>
          <w:color w:val="000000"/>
          <w:lang w:eastAsia="cs-CZ"/>
        </w:rPr>
        <w:t> </w:t>
      </w:r>
      <w:proofErr w:type="spellStart"/>
      <w:r w:rsidRPr="003219CE">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(+ 3,2 %). V roce 2021 bylo přepraveno v MHD 78,9 mil. osob, tj. meziroční nárůst o 2,4 mil. osob (+ 3 %). Dále se zvýšily tržby z </w:t>
      </w:r>
      <w:r w:rsidRPr="003219CE">
        <w:rPr>
          <w:rFonts w:ascii="Courier New" w:eastAsia="MS Mincho" w:hAnsi="Courier New" w:cs="Courier New"/>
          <w:lang w:eastAsia="cs-CZ"/>
        </w:rPr>
        <w:t xml:space="preserve">tarifních přirážek o 3 010 </w:t>
      </w:r>
      <w:proofErr w:type="spellStart"/>
      <w:proofErr w:type="gramStart"/>
      <w:r w:rsidR="00536C48">
        <w:rPr>
          <w:rFonts w:ascii="Courier New" w:eastAsia="MS Mincho" w:hAnsi="Courier New" w:cs="Courier New"/>
          <w:lang w:eastAsia="cs-CZ"/>
        </w:rPr>
        <w:t>tis.Kč</w:t>
      </w:r>
      <w:proofErr w:type="spellEnd"/>
      <w:proofErr w:type="gramEnd"/>
      <w:r w:rsidRPr="003219CE">
        <w:rPr>
          <w:rFonts w:ascii="Courier New" w:eastAsia="MS Mincho" w:hAnsi="Courier New" w:cs="Courier New"/>
          <w:lang w:eastAsia="cs-CZ"/>
        </w:rPr>
        <w:t xml:space="preserve"> z důvodu </w:t>
      </w:r>
      <w:r w:rsidRPr="003219CE">
        <w:rPr>
          <w:rFonts w:ascii="Courier New" w:eastAsia="MS Mincho" w:hAnsi="Courier New" w:cs="Courier New"/>
          <w:color w:val="000000"/>
          <w:lang w:eastAsia="cs-CZ"/>
        </w:rPr>
        <w:t xml:space="preserve">sepsání více dohod oproti plánu. </w:t>
      </w:r>
    </w:p>
    <w:p w14:paraId="51E8349A" w14:textId="77777777" w:rsidR="003219CE" w:rsidRPr="003219CE" w:rsidRDefault="003219CE" w:rsidP="00FC041B">
      <w:pPr>
        <w:spacing w:after="0" w:line="240" w:lineRule="auto"/>
        <w:ind w:left="720"/>
        <w:jc w:val="both"/>
        <w:rPr>
          <w:rFonts w:ascii="Courier New" w:eastAsia="MS Mincho" w:hAnsi="Courier New" w:cs="Courier New"/>
          <w:color w:val="000000"/>
          <w:lang w:eastAsia="cs-CZ"/>
        </w:rPr>
      </w:pPr>
    </w:p>
    <w:p w14:paraId="56545B1B" w14:textId="57D2FF44" w:rsidR="003219CE" w:rsidRPr="003219CE" w:rsidRDefault="003219CE" w:rsidP="00FC041B">
      <w:p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lastRenderedPageBreak/>
        <w:t xml:space="preserve">Celkové náklady ve srovnání s plánem vzrostly o 188 880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a nejvyšší rozdíl byl u:</w:t>
      </w:r>
    </w:p>
    <w:p w14:paraId="7D37EE80" w14:textId="3F0E3A8F" w:rsidR="003219CE" w:rsidRPr="003219CE" w:rsidRDefault="003219CE" w:rsidP="00FC041B">
      <w:pPr>
        <w:numPr>
          <w:ilvl w:val="0"/>
          <w:numId w:val="30"/>
        </w:numPr>
        <w:spacing w:after="0" w:line="240" w:lineRule="auto"/>
        <w:jc w:val="both"/>
        <w:rPr>
          <w:rFonts w:ascii="Courier New" w:eastAsia="MS Mincho" w:hAnsi="Courier New" w:cs="Courier New"/>
          <w:lang w:eastAsia="cs-CZ"/>
        </w:rPr>
      </w:pPr>
      <w:r w:rsidRPr="003219CE">
        <w:rPr>
          <w:rFonts w:ascii="Courier New" w:eastAsia="MS Mincho" w:hAnsi="Courier New" w:cs="Courier New"/>
          <w:color w:val="000000"/>
          <w:lang w:eastAsia="cs-CZ"/>
        </w:rPr>
        <w:t xml:space="preserve">nárůstu nákladů na energie o 122 970 </w:t>
      </w:r>
      <w:proofErr w:type="spellStart"/>
      <w:proofErr w:type="gramStart"/>
      <w:r w:rsidRPr="003219CE">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z toho za elektrickou energii o 63 908 </w:t>
      </w:r>
      <w:proofErr w:type="spellStart"/>
      <w:r w:rsidRPr="003219CE">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(vlivem cenové odchylky +65 433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a množstevní odchylky –1 525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a CNG o 58 524 </w:t>
      </w:r>
      <w:proofErr w:type="spellStart"/>
      <w:r w:rsidRPr="003219CE">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(zejména vlivem cenové odchylky),</w:t>
      </w:r>
    </w:p>
    <w:p w14:paraId="65C5A094" w14:textId="6CA18003" w:rsidR="003219CE" w:rsidRPr="003219CE" w:rsidRDefault="003219CE" w:rsidP="00FC041B">
      <w:pPr>
        <w:numPr>
          <w:ilvl w:val="0"/>
          <w:numId w:val="30"/>
        </w:numPr>
        <w:spacing w:after="0" w:line="240" w:lineRule="auto"/>
        <w:jc w:val="both"/>
        <w:rPr>
          <w:rFonts w:ascii="Courier New" w:eastAsia="MS Mincho" w:hAnsi="Courier New" w:cs="Courier New"/>
          <w:lang w:eastAsia="cs-CZ"/>
        </w:rPr>
      </w:pPr>
      <w:r w:rsidRPr="003219CE">
        <w:rPr>
          <w:rFonts w:ascii="Courier New" w:eastAsia="MS Mincho" w:hAnsi="Courier New" w:cs="Courier New"/>
          <w:color w:val="000000"/>
          <w:lang w:eastAsia="cs-CZ"/>
        </w:rPr>
        <w:t xml:space="preserve">nákladů na motorovou naftu o 4 020 </w:t>
      </w:r>
      <w:proofErr w:type="spellStart"/>
      <w:proofErr w:type="gramStart"/>
      <w:r w:rsidRPr="003219CE">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(zejména vlivem cenové odchylky +1 422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a</w:t>
      </w:r>
      <w:r w:rsidR="00FD298C">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 xml:space="preserve">množstevní odchylky +2 597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 naftovými autobusy se ve skutečnosti najelo více než předpokládal plán), </w:t>
      </w:r>
    </w:p>
    <w:p w14:paraId="69AE462C" w14:textId="51E2F8B6" w:rsidR="003219CE" w:rsidRPr="003219CE" w:rsidRDefault="003219CE" w:rsidP="00FC041B">
      <w:pPr>
        <w:numPr>
          <w:ilvl w:val="0"/>
          <w:numId w:val="30"/>
        </w:numPr>
        <w:spacing w:after="0" w:line="240" w:lineRule="auto"/>
        <w:jc w:val="both"/>
        <w:rPr>
          <w:rFonts w:ascii="Courier New" w:eastAsia="MS Mincho" w:hAnsi="Courier New" w:cs="Courier New"/>
          <w:lang w:eastAsia="cs-CZ"/>
        </w:rPr>
      </w:pPr>
      <w:r w:rsidRPr="003219CE">
        <w:rPr>
          <w:rFonts w:ascii="Courier New" w:eastAsia="MS Mincho" w:hAnsi="Courier New" w:cs="Courier New"/>
          <w:color w:val="000000"/>
          <w:lang w:eastAsia="cs-CZ"/>
        </w:rPr>
        <w:t xml:space="preserve">nárůst nákladů v oblasti manka a škody ve výši 27 796 </w:t>
      </w:r>
      <w:proofErr w:type="spellStart"/>
      <w:proofErr w:type="gramStart"/>
      <w:r w:rsidR="00536C48">
        <w:rPr>
          <w:rFonts w:ascii="Courier New" w:eastAsia="MS Mincho" w:hAnsi="Courier New" w:cs="Courier New"/>
          <w:color w:val="000000"/>
          <w:lang w:eastAsia="cs-CZ"/>
        </w:rPr>
        <w:t>tis.Kč</w:t>
      </w:r>
      <w:proofErr w:type="spellEnd"/>
      <w:proofErr w:type="gramEnd"/>
      <w:r w:rsidR="001116B4">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 xml:space="preserve">- vyřazení havarované tramvaje </w:t>
      </w:r>
      <w:proofErr w:type="spellStart"/>
      <w:r w:rsidRPr="003219CE">
        <w:rPr>
          <w:rFonts w:ascii="Courier New" w:eastAsia="MS Mincho" w:hAnsi="Courier New" w:cs="Courier New"/>
          <w:color w:val="000000"/>
          <w:lang w:eastAsia="cs-CZ"/>
        </w:rPr>
        <w:t>Stadler</w:t>
      </w:r>
      <w:proofErr w:type="spellEnd"/>
      <w:r w:rsidRPr="003219CE">
        <w:rPr>
          <w:rFonts w:ascii="Courier New" w:eastAsia="MS Mincho" w:hAnsi="Courier New" w:cs="Courier New"/>
          <w:color w:val="000000"/>
          <w:lang w:eastAsia="cs-CZ"/>
        </w:rPr>
        <w:t xml:space="preserve"> 27 019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xml:space="preserve"> a autobusu IVECO 749 </w:t>
      </w:r>
      <w:proofErr w:type="spellStart"/>
      <w:r w:rsidRPr="003219CE">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w:t>
      </w:r>
    </w:p>
    <w:p w14:paraId="5DC70237" w14:textId="4F0BE75E" w:rsidR="003219CE" w:rsidRPr="003219CE" w:rsidRDefault="003219CE" w:rsidP="00FC041B">
      <w:pPr>
        <w:numPr>
          <w:ilvl w:val="0"/>
          <w:numId w:val="30"/>
        </w:numPr>
        <w:spacing w:after="0" w:line="240" w:lineRule="auto"/>
        <w:jc w:val="both"/>
        <w:rPr>
          <w:rFonts w:ascii="Courier New" w:eastAsia="MS Mincho" w:hAnsi="Courier New" w:cs="Courier New"/>
          <w:lang w:eastAsia="cs-CZ"/>
        </w:rPr>
      </w:pPr>
      <w:r w:rsidRPr="003219CE">
        <w:rPr>
          <w:rFonts w:ascii="Courier New" w:eastAsia="MS Mincho" w:hAnsi="Courier New" w:cs="Courier New"/>
          <w:color w:val="000000"/>
          <w:lang w:eastAsia="cs-CZ"/>
        </w:rPr>
        <w:t xml:space="preserve">prodané cenné papíry a podíly a ostatní finanční náklady (účty 561 a 568) jsou vyšší ve srovnání s plánem o 73 209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důvodem je skutečnost, že neproběhl vklad mimo základní kapitál do EE (-</w:t>
      </w:r>
      <w:r w:rsidR="00C31DD9">
        <w:rPr>
          <w:rFonts w:ascii="Courier New" w:eastAsia="MS Mincho" w:hAnsi="Courier New" w:cs="Courier New"/>
          <w:color w:val="000000"/>
          <w:lang w:eastAsia="cs-CZ"/>
        </w:rPr>
        <w:t> </w:t>
      </w:r>
      <w:r w:rsidRPr="003219CE">
        <w:rPr>
          <w:rFonts w:ascii="Courier New" w:eastAsia="MS Mincho" w:hAnsi="Courier New" w:cs="Courier New"/>
          <w:color w:val="000000"/>
          <w:lang w:eastAsia="cs-CZ"/>
        </w:rPr>
        <w:t>79</w:t>
      </w:r>
      <w:r w:rsidR="00C31DD9">
        <w:rPr>
          <w:rFonts w:ascii="Courier New" w:eastAsia="MS Mincho" w:hAnsi="Courier New" w:cs="Courier New"/>
          <w:color w:val="000000"/>
          <w:lang w:eastAsia="cs-CZ"/>
        </w:rPr>
        <w:t> </w:t>
      </w:r>
      <w:r w:rsidRPr="003219CE">
        <w:rPr>
          <w:rFonts w:ascii="Courier New" w:eastAsia="MS Mincho" w:hAnsi="Courier New" w:cs="Courier New"/>
          <w:color w:val="000000"/>
          <w:lang w:eastAsia="cs-CZ"/>
        </w:rPr>
        <w:t>500</w:t>
      </w:r>
      <w:r w:rsidR="00C31DD9">
        <w:rPr>
          <w:rFonts w:ascii="Courier New" w:eastAsia="MS Mincho" w:hAnsi="Courier New" w:cs="Courier New"/>
          <w:color w:val="000000"/>
          <w:lang w:eastAsia="cs-CZ"/>
        </w:rPr>
        <w:t>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w:t>
      </w:r>
      <w:r w:rsidR="00C31DD9">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a došlo k prodeji dluhopisů</w:t>
      </w:r>
      <w:r w:rsidR="00FD298C">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 xml:space="preserve">ve výši 151 905 </w:t>
      </w:r>
      <w:proofErr w:type="spellStart"/>
      <w:r w:rsidRPr="003219CE">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 s touto částkou nebylo v plánu počítáno</w:t>
      </w:r>
      <w:r w:rsidR="008A11AB">
        <w:rPr>
          <w:rFonts w:ascii="Courier New" w:eastAsia="MS Mincho" w:hAnsi="Courier New" w:cs="Courier New"/>
          <w:color w:val="000000"/>
          <w:lang w:eastAsia="cs-CZ"/>
        </w:rPr>
        <w:t>,</w:t>
      </w:r>
      <w:r w:rsidRPr="003219CE">
        <w:rPr>
          <w:rFonts w:ascii="Courier New" w:eastAsia="MS Mincho" w:hAnsi="Courier New" w:cs="Courier New"/>
          <w:color w:val="000000"/>
          <w:lang w:eastAsia="cs-CZ"/>
        </w:rPr>
        <w:t xml:space="preserve"> </w:t>
      </w:r>
    </w:p>
    <w:p w14:paraId="4759E538" w14:textId="14D357E7" w:rsidR="008A11AB" w:rsidRPr="008A11AB" w:rsidRDefault="003219CE" w:rsidP="001111CA">
      <w:pPr>
        <w:numPr>
          <w:ilvl w:val="0"/>
          <w:numId w:val="30"/>
        </w:numPr>
        <w:spacing w:after="0" w:line="240" w:lineRule="auto"/>
        <w:jc w:val="both"/>
        <w:rPr>
          <w:rFonts w:ascii="Courier New" w:eastAsia="MS Mincho" w:hAnsi="Courier New" w:cs="Courier New"/>
          <w:color w:val="000000"/>
          <w:lang w:eastAsia="cs-CZ"/>
        </w:rPr>
      </w:pPr>
      <w:r w:rsidRPr="008A11AB">
        <w:rPr>
          <w:rFonts w:ascii="Courier New" w:eastAsia="MS Mincho" w:hAnsi="Courier New" w:cs="Courier New"/>
          <w:color w:val="000000"/>
          <w:lang w:eastAsia="cs-CZ"/>
        </w:rPr>
        <w:t>v oblasti tvorby a čerpání rezerv činí rozdíl oproti plánu +12</w:t>
      </w:r>
      <w:r w:rsidR="008A11AB" w:rsidRPr="008A11AB">
        <w:rPr>
          <w:rFonts w:ascii="Courier New" w:eastAsia="MS Mincho" w:hAnsi="Courier New" w:cs="Courier New"/>
          <w:color w:val="000000"/>
          <w:lang w:eastAsia="cs-CZ"/>
        </w:rPr>
        <w:t> </w:t>
      </w:r>
      <w:r w:rsidRPr="008A11AB">
        <w:rPr>
          <w:rFonts w:ascii="Courier New" w:eastAsia="MS Mincho" w:hAnsi="Courier New" w:cs="Courier New"/>
          <w:color w:val="000000"/>
          <w:lang w:eastAsia="cs-CZ"/>
        </w:rPr>
        <w:t>793</w:t>
      </w:r>
      <w:r w:rsidR="008A11AB" w:rsidRPr="008A11AB">
        <w:rPr>
          <w:rFonts w:ascii="Courier New" w:eastAsia="MS Mincho" w:hAnsi="Courier New" w:cs="Courier New"/>
          <w:color w:val="000000"/>
          <w:lang w:eastAsia="cs-CZ"/>
        </w:rPr>
        <w:t> </w:t>
      </w:r>
      <w:proofErr w:type="spellStart"/>
      <w:proofErr w:type="gramStart"/>
      <w:r w:rsidR="00536C48" w:rsidRPr="008A11AB">
        <w:rPr>
          <w:rFonts w:ascii="Courier New" w:eastAsia="MS Mincho" w:hAnsi="Courier New" w:cs="Courier New"/>
          <w:color w:val="000000"/>
          <w:lang w:eastAsia="cs-CZ"/>
        </w:rPr>
        <w:t>tis.Kč</w:t>
      </w:r>
      <w:proofErr w:type="spellEnd"/>
      <w:proofErr w:type="gramEnd"/>
      <w:r w:rsidRPr="008A11AB">
        <w:rPr>
          <w:rFonts w:ascii="Courier New" w:eastAsia="MS Mincho" w:hAnsi="Courier New" w:cs="Courier New"/>
          <w:lang w:eastAsia="cs-CZ"/>
        </w:rPr>
        <w:t xml:space="preserve"> (plán -52 183 </w:t>
      </w:r>
      <w:proofErr w:type="spellStart"/>
      <w:r w:rsidR="00536C48" w:rsidRPr="008A11AB">
        <w:rPr>
          <w:rFonts w:ascii="Courier New" w:eastAsia="MS Mincho" w:hAnsi="Courier New" w:cs="Courier New"/>
          <w:lang w:eastAsia="cs-CZ"/>
        </w:rPr>
        <w:t>tis.Kč</w:t>
      </w:r>
      <w:proofErr w:type="spellEnd"/>
      <w:r w:rsidR="001116B4" w:rsidRPr="008A11AB">
        <w:rPr>
          <w:rFonts w:ascii="Courier New" w:eastAsia="MS Mincho" w:hAnsi="Courier New" w:cs="Courier New"/>
          <w:lang w:eastAsia="cs-CZ"/>
        </w:rPr>
        <w:t>,</w:t>
      </w:r>
      <w:r w:rsidR="008A11AB">
        <w:rPr>
          <w:rFonts w:ascii="Courier New" w:eastAsia="MS Mincho" w:hAnsi="Courier New" w:cs="Courier New"/>
          <w:lang w:eastAsia="cs-CZ"/>
        </w:rPr>
        <w:t xml:space="preserve"> </w:t>
      </w:r>
      <w:r w:rsidRPr="008A11AB">
        <w:rPr>
          <w:rFonts w:ascii="Courier New" w:eastAsia="MS Mincho" w:hAnsi="Courier New" w:cs="Courier New"/>
          <w:lang w:eastAsia="cs-CZ"/>
        </w:rPr>
        <w:t>skutečn</w:t>
      </w:r>
      <w:r w:rsidR="008A11AB">
        <w:rPr>
          <w:rFonts w:ascii="Courier New" w:eastAsia="MS Mincho" w:hAnsi="Courier New" w:cs="Courier New"/>
          <w:lang w:eastAsia="cs-CZ"/>
        </w:rPr>
        <w:t>ost</w:t>
      </w:r>
      <w:r w:rsidRPr="008A11AB">
        <w:rPr>
          <w:rFonts w:ascii="Courier New" w:eastAsia="MS Mincho" w:hAnsi="Courier New" w:cs="Courier New"/>
          <w:lang w:eastAsia="cs-CZ"/>
        </w:rPr>
        <w:t xml:space="preserve"> </w:t>
      </w:r>
      <w:r w:rsidR="00C31DD9" w:rsidRPr="008A11AB">
        <w:rPr>
          <w:rFonts w:ascii="Courier New" w:eastAsia="MS Mincho" w:hAnsi="Courier New" w:cs="Courier New"/>
          <w:lang w:eastAsia="cs-CZ"/>
        </w:rPr>
        <w:noBreakHyphen/>
      </w:r>
      <w:r w:rsidRPr="008A11AB">
        <w:rPr>
          <w:rFonts w:ascii="Courier New" w:eastAsia="MS Mincho" w:hAnsi="Courier New" w:cs="Courier New"/>
          <w:lang w:eastAsia="cs-CZ"/>
        </w:rPr>
        <w:t>39</w:t>
      </w:r>
      <w:r w:rsidR="00C31DD9" w:rsidRPr="008A11AB">
        <w:rPr>
          <w:rFonts w:ascii="Courier New" w:eastAsia="MS Mincho" w:hAnsi="Courier New" w:cs="Courier New"/>
          <w:lang w:eastAsia="cs-CZ"/>
        </w:rPr>
        <w:t> </w:t>
      </w:r>
      <w:r w:rsidRPr="008A11AB">
        <w:rPr>
          <w:rFonts w:ascii="Courier New" w:eastAsia="MS Mincho" w:hAnsi="Courier New" w:cs="Courier New"/>
          <w:lang w:eastAsia="cs-CZ"/>
        </w:rPr>
        <w:t>390</w:t>
      </w:r>
      <w:r w:rsidR="00C31DD9" w:rsidRPr="008A11AB">
        <w:rPr>
          <w:rFonts w:ascii="Courier New" w:eastAsia="MS Mincho" w:hAnsi="Courier New" w:cs="Courier New"/>
          <w:lang w:eastAsia="cs-CZ"/>
        </w:rPr>
        <w:t> </w:t>
      </w:r>
      <w:proofErr w:type="spellStart"/>
      <w:r w:rsidR="00536C48" w:rsidRPr="008A11AB">
        <w:rPr>
          <w:rFonts w:ascii="Courier New" w:eastAsia="MS Mincho" w:hAnsi="Courier New" w:cs="Courier New"/>
          <w:lang w:eastAsia="cs-CZ"/>
        </w:rPr>
        <w:t>tis.Kč</w:t>
      </w:r>
      <w:proofErr w:type="spellEnd"/>
      <w:r w:rsidRPr="008A11AB">
        <w:rPr>
          <w:rFonts w:ascii="Courier New" w:eastAsia="MS Mincho" w:hAnsi="Courier New" w:cs="Courier New"/>
          <w:lang w:eastAsia="cs-CZ"/>
        </w:rPr>
        <w:t>),</w:t>
      </w:r>
    </w:p>
    <w:p w14:paraId="52A93FCA" w14:textId="00732FB3" w:rsidR="003219CE" w:rsidRPr="008A11AB" w:rsidRDefault="003219CE" w:rsidP="001111CA">
      <w:pPr>
        <w:numPr>
          <w:ilvl w:val="0"/>
          <w:numId w:val="30"/>
        </w:numPr>
        <w:spacing w:after="0" w:line="240" w:lineRule="auto"/>
        <w:jc w:val="both"/>
        <w:rPr>
          <w:rFonts w:ascii="Courier New" w:eastAsia="MS Mincho" w:hAnsi="Courier New" w:cs="Courier New"/>
          <w:color w:val="000000"/>
          <w:lang w:eastAsia="cs-CZ"/>
        </w:rPr>
      </w:pPr>
      <w:r w:rsidRPr="008A11AB">
        <w:rPr>
          <w:rFonts w:ascii="Courier New" w:eastAsia="MS Mincho" w:hAnsi="Courier New" w:cs="Courier New"/>
          <w:color w:val="000000"/>
          <w:lang w:eastAsia="cs-CZ"/>
        </w:rPr>
        <w:t xml:space="preserve">aktivací a nedokončené výroby o +5 112 </w:t>
      </w:r>
      <w:proofErr w:type="spellStart"/>
      <w:proofErr w:type="gramStart"/>
      <w:r w:rsidR="00536C48" w:rsidRPr="008A11AB">
        <w:rPr>
          <w:rFonts w:ascii="Courier New" w:eastAsia="MS Mincho" w:hAnsi="Courier New" w:cs="Courier New"/>
          <w:color w:val="000000"/>
          <w:lang w:eastAsia="cs-CZ"/>
        </w:rPr>
        <w:t>tis.Kč</w:t>
      </w:r>
      <w:proofErr w:type="spellEnd"/>
      <w:proofErr w:type="gramEnd"/>
      <w:r w:rsidRPr="008A11AB">
        <w:rPr>
          <w:rFonts w:ascii="Courier New" w:eastAsia="MS Mincho" w:hAnsi="Courier New" w:cs="Courier New"/>
          <w:color w:val="000000"/>
          <w:lang w:eastAsia="cs-CZ"/>
        </w:rPr>
        <w:t xml:space="preserve">, kdy největší rozdíl je u aktivace investic ve výši + 7 902 </w:t>
      </w:r>
      <w:proofErr w:type="spellStart"/>
      <w:r w:rsidR="00536C48" w:rsidRPr="008A11AB">
        <w:rPr>
          <w:rFonts w:ascii="Courier New" w:eastAsia="MS Mincho" w:hAnsi="Courier New" w:cs="Courier New"/>
          <w:color w:val="000000"/>
          <w:lang w:eastAsia="cs-CZ"/>
        </w:rPr>
        <w:t>tis.Kč</w:t>
      </w:r>
      <w:proofErr w:type="spellEnd"/>
      <w:r w:rsidRPr="008A11AB">
        <w:rPr>
          <w:rFonts w:ascii="Courier New" w:eastAsia="MS Mincho" w:hAnsi="Courier New" w:cs="Courier New"/>
          <w:color w:val="000000"/>
          <w:lang w:eastAsia="cs-CZ"/>
        </w:rPr>
        <w:t>:</w:t>
      </w:r>
      <w:r w:rsidR="00040F24">
        <w:rPr>
          <w:rFonts w:ascii="Courier New" w:eastAsia="MS Mincho" w:hAnsi="Courier New" w:cs="Courier New"/>
          <w:color w:val="000000"/>
          <w:lang w:eastAsia="cs-CZ"/>
        </w:rPr>
        <w:t xml:space="preserve"> </w:t>
      </w:r>
      <w:r w:rsidRPr="008A11AB">
        <w:rPr>
          <w:rFonts w:ascii="Courier New" w:eastAsia="MS Mincho" w:hAnsi="Courier New" w:cs="Courier New"/>
          <w:color w:val="000000"/>
          <w:lang w:eastAsia="cs-CZ"/>
        </w:rPr>
        <w:t xml:space="preserve">6 ks výhybkových skříní – akce byla plánována včetně materiálu, ale ten šel přímo do investic) +2 303, kabelová trasa DPO Českobratrská +1 143 </w:t>
      </w:r>
      <w:proofErr w:type="spellStart"/>
      <w:r w:rsidR="00536C48" w:rsidRPr="008A11AB">
        <w:rPr>
          <w:rFonts w:ascii="Courier New" w:eastAsia="MS Mincho" w:hAnsi="Courier New" w:cs="Courier New"/>
          <w:color w:val="000000"/>
          <w:lang w:eastAsia="cs-CZ"/>
        </w:rPr>
        <w:t>tis.Kč</w:t>
      </w:r>
      <w:proofErr w:type="spellEnd"/>
      <w:r w:rsidRPr="008A11AB">
        <w:rPr>
          <w:rFonts w:ascii="Courier New" w:eastAsia="MS Mincho" w:hAnsi="Courier New" w:cs="Courier New"/>
          <w:color w:val="000000"/>
          <w:lang w:eastAsia="cs-CZ"/>
        </w:rPr>
        <w:t xml:space="preserve"> (akce přesunuta), plusové kabely vozovna Poruba +4 357 </w:t>
      </w:r>
      <w:proofErr w:type="spellStart"/>
      <w:r w:rsidR="00536C48" w:rsidRPr="008A11AB">
        <w:rPr>
          <w:rFonts w:ascii="Courier New" w:eastAsia="MS Mincho" w:hAnsi="Courier New" w:cs="Courier New"/>
          <w:color w:val="000000"/>
          <w:lang w:eastAsia="cs-CZ"/>
        </w:rPr>
        <w:t>tis.Kč</w:t>
      </w:r>
      <w:proofErr w:type="spellEnd"/>
      <w:r w:rsidRPr="008A11AB">
        <w:rPr>
          <w:rFonts w:ascii="Courier New" w:eastAsia="MS Mincho" w:hAnsi="Courier New" w:cs="Courier New"/>
          <w:color w:val="000000"/>
          <w:lang w:eastAsia="cs-CZ"/>
        </w:rPr>
        <w:t xml:space="preserve"> (přesun).</w:t>
      </w:r>
    </w:p>
    <w:p w14:paraId="42011554" w14:textId="77777777" w:rsidR="003219CE" w:rsidRPr="003219CE" w:rsidRDefault="003219CE" w:rsidP="00FC041B">
      <w:pPr>
        <w:spacing w:after="0" w:line="240" w:lineRule="auto"/>
        <w:ind w:left="720"/>
        <w:jc w:val="both"/>
        <w:rPr>
          <w:rFonts w:ascii="Courier New" w:eastAsia="MS Mincho" w:hAnsi="Courier New" w:cs="Courier New"/>
          <w:color w:val="000000"/>
          <w:lang w:eastAsia="cs-CZ"/>
        </w:rPr>
      </w:pPr>
    </w:p>
    <w:p w14:paraId="3E9C1567" w14:textId="77777777" w:rsidR="003219CE" w:rsidRPr="003219CE" w:rsidRDefault="003219CE" w:rsidP="00FC041B">
      <w:pPr>
        <w:spacing w:after="0" w:line="240" w:lineRule="auto"/>
        <w:jc w:val="both"/>
        <w:rPr>
          <w:rFonts w:ascii="Courier New" w:eastAsia="MS Mincho" w:hAnsi="Courier New" w:cs="Courier New"/>
          <w:color w:val="000000"/>
          <w:lang w:eastAsia="cs-CZ"/>
        </w:rPr>
      </w:pPr>
    </w:p>
    <w:p w14:paraId="33EDB26B" w14:textId="2877028C" w:rsidR="003219CE" w:rsidRPr="003219CE" w:rsidRDefault="003219CE" w:rsidP="00FC041B">
      <w:p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 Na druhou stranu </w:t>
      </w:r>
      <w:r w:rsidRPr="003219CE">
        <w:rPr>
          <w:rFonts w:ascii="Courier New" w:eastAsia="MS Mincho" w:hAnsi="Courier New" w:cs="Courier New"/>
          <w:b/>
          <w:bCs/>
          <w:color w:val="000000"/>
          <w:lang w:eastAsia="cs-CZ"/>
        </w:rPr>
        <w:t>došlo proti plánu k úspoře nákladů</w:t>
      </w:r>
      <w:r w:rsidRPr="003219CE">
        <w:rPr>
          <w:rFonts w:ascii="Courier New" w:eastAsia="MS Mincho" w:hAnsi="Courier New" w:cs="Courier New"/>
          <w:color w:val="000000"/>
          <w:lang w:eastAsia="cs-CZ"/>
        </w:rPr>
        <w:t xml:space="preserve">, a to např.: </w:t>
      </w:r>
    </w:p>
    <w:p w14:paraId="4F8784EA" w14:textId="0DFC0390" w:rsidR="003219CE" w:rsidRPr="00040F24" w:rsidRDefault="003219CE" w:rsidP="00C35851">
      <w:pPr>
        <w:numPr>
          <w:ilvl w:val="0"/>
          <w:numId w:val="30"/>
        </w:numPr>
        <w:spacing w:after="0" w:line="240" w:lineRule="auto"/>
        <w:jc w:val="both"/>
        <w:rPr>
          <w:rFonts w:ascii="Courier New" w:eastAsia="MS Mincho" w:hAnsi="Courier New" w:cs="Courier New"/>
          <w:color w:val="000000"/>
          <w:lang w:eastAsia="cs-CZ"/>
        </w:rPr>
      </w:pPr>
      <w:r w:rsidRPr="00040F24">
        <w:rPr>
          <w:rFonts w:ascii="Courier New" w:eastAsia="MS Mincho" w:hAnsi="Courier New" w:cs="Courier New"/>
          <w:color w:val="000000"/>
          <w:lang w:eastAsia="cs-CZ"/>
        </w:rPr>
        <w:t xml:space="preserve">pokles osobních nákladů oproti plánu </w:t>
      </w:r>
      <w:r w:rsidRPr="00040F24">
        <w:rPr>
          <w:rFonts w:ascii="Courier New" w:eastAsia="MS Mincho" w:hAnsi="Courier New" w:cs="Courier New"/>
          <w:lang w:eastAsia="cs-CZ"/>
        </w:rPr>
        <w:t>o</w:t>
      </w:r>
      <w:r w:rsidRPr="00040F24">
        <w:rPr>
          <w:rFonts w:ascii="Courier New" w:eastAsia="MS Mincho" w:hAnsi="Courier New" w:cs="Courier New"/>
          <w:b/>
          <w:bCs/>
          <w:lang w:eastAsia="cs-CZ"/>
        </w:rPr>
        <w:t xml:space="preserve"> </w:t>
      </w:r>
      <w:r w:rsidRPr="00040F24">
        <w:rPr>
          <w:rFonts w:ascii="Courier New" w:eastAsia="MS Mincho" w:hAnsi="Courier New" w:cs="Courier New"/>
          <w:lang w:eastAsia="cs-CZ"/>
        </w:rPr>
        <w:t xml:space="preserve">16 826 </w:t>
      </w:r>
      <w:proofErr w:type="spellStart"/>
      <w:proofErr w:type="gramStart"/>
      <w:r w:rsidRPr="00040F24">
        <w:rPr>
          <w:rFonts w:ascii="Courier New" w:eastAsia="MS Mincho" w:hAnsi="Courier New" w:cs="Courier New"/>
          <w:color w:val="000000"/>
          <w:lang w:eastAsia="cs-CZ"/>
        </w:rPr>
        <w:t>tis.Kč</w:t>
      </w:r>
      <w:proofErr w:type="spellEnd"/>
      <w:proofErr w:type="gramEnd"/>
      <w:r w:rsidRPr="00040F24">
        <w:rPr>
          <w:rFonts w:ascii="Courier New" w:eastAsia="MS Mincho" w:hAnsi="Courier New" w:cs="Courier New"/>
          <w:color w:val="000000"/>
          <w:lang w:eastAsia="cs-CZ"/>
        </w:rPr>
        <w:t xml:space="preserve"> (- 1,45 %), hlavním důvodem je vyšší absence oproti plánu u všech kategorií zaměstnanců. Stav zaměstnanců byl oproti plánu mírně přeplněn, přepočtený stav zaměstnanců byl vyšší (+2,04; + 0,13 %),</w:t>
      </w:r>
    </w:p>
    <w:p w14:paraId="15D2327A" w14:textId="6F65FE2B" w:rsidR="003219CE" w:rsidRPr="00040F24" w:rsidRDefault="003219CE" w:rsidP="00D51ADA">
      <w:pPr>
        <w:numPr>
          <w:ilvl w:val="0"/>
          <w:numId w:val="30"/>
        </w:numPr>
        <w:spacing w:after="0" w:line="240" w:lineRule="auto"/>
        <w:contextualSpacing/>
        <w:jc w:val="both"/>
        <w:rPr>
          <w:rFonts w:ascii="Courier New" w:eastAsia="Times New Roman" w:hAnsi="Courier New" w:cs="Courier New"/>
          <w:color w:val="000000"/>
          <w:lang w:eastAsia="cs-CZ"/>
        </w:rPr>
      </w:pPr>
      <w:r w:rsidRPr="00040F24">
        <w:rPr>
          <w:rFonts w:ascii="Courier New" w:eastAsia="MS Mincho" w:hAnsi="Courier New" w:cs="Courier New"/>
          <w:color w:val="000000"/>
          <w:lang w:eastAsia="cs-CZ"/>
        </w:rPr>
        <w:t xml:space="preserve">nákladů na opravy a udržování o 25 444 </w:t>
      </w:r>
      <w:proofErr w:type="spellStart"/>
      <w:proofErr w:type="gramStart"/>
      <w:r w:rsidRPr="00040F24">
        <w:rPr>
          <w:rFonts w:ascii="Courier New" w:eastAsia="MS Mincho" w:hAnsi="Courier New" w:cs="Courier New"/>
          <w:color w:val="000000"/>
          <w:lang w:eastAsia="cs-CZ"/>
        </w:rPr>
        <w:t>tis.Kč</w:t>
      </w:r>
      <w:proofErr w:type="spellEnd"/>
      <w:proofErr w:type="gramEnd"/>
      <w:r w:rsidRPr="00040F24">
        <w:rPr>
          <w:rFonts w:ascii="Courier New" w:eastAsia="MS Mincho" w:hAnsi="Courier New" w:cs="Courier New"/>
          <w:color w:val="000000"/>
          <w:lang w:eastAsia="cs-CZ"/>
        </w:rPr>
        <w:t xml:space="preserve"> (-14,4%) a to na středisku správy a údržby ostatního majetku pokles o 24 712 </w:t>
      </w:r>
      <w:proofErr w:type="spellStart"/>
      <w:r w:rsidR="00536C48" w:rsidRPr="00040F24">
        <w:rPr>
          <w:rFonts w:ascii="Courier New" w:eastAsia="MS Mincho" w:hAnsi="Courier New" w:cs="Courier New"/>
          <w:color w:val="000000"/>
          <w:lang w:eastAsia="cs-CZ"/>
        </w:rPr>
        <w:t>tis.Kč</w:t>
      </w:r>
      <w:proofErr w:type="spellEnd"/>
      <w:r w:rsidRPr="00040F24">
        <w:rPr>
          <w:rFonts w:ascii="Courier New" w:eastAsia="MS Mincho" w:hAnsi="Courier New" w:cs="Courier New"/>
          <w:color w:val="000000"/>
          <w:lang w:eastAsia="cs-CZ"/>
        </w:rPr>
        <w:t xml:space="preserve"> z důvodů převedení plánované opravy teplovodu ve výši 11 159 </w:t>
      </w:r>
      <w:proofErr w:type="spellStart"/>
      <w:r w:rsidR="00536C48" w:rsidRPr="00040F24">
        <w:rPr>
          <w:rFonts w:ascii="Courier New" w:eastAsia="MS Mincho" w:hAnsi="Courier New" w:cs="Courier New"/>
          <w:color w:val="000000"/>
          <w:lang w:eastAsia="cs-CZ"/>
        </w:rPr>
        <w:t>tis.Kč</w:t>
      </w:r>
      <w:proofErr w:type="spellEnd"/>
      <w:r w:rsidRPr="00040F24">
        <w:rPr>
          <w:rFonts w:ascii="Courier New" w:eastAsia="MS Mincho" w:hAnsi="Courier New" w:cs="Courier New"/>
          <w:color w:val="000000"/>
          <w:lang w:eastAsia="cs-CZ"/>
        </w:rPr>
        <w:t xml:space="preserve"> do investic a převedením vybraných oprav do roku 2022, na středisku vrchní stavba pokles o 6 622 </w:t>
      </w:r>
      <w:proofErr w:type="spellStart"/>
      <w:r w:rsidR="00536C48" w:rsidRPr="00040F24">
        <w:rPr>
          <w:rFonts w:ascii="Courier New" w:eastAsia="MS Mincho" w:hAnsi="Courier New" w:cs="Courier New"/>
          <w:color w:val="000000"/>
          <w:lang w:eastAsia="cs-CZ"/>
        </w:rPr>
        <w:t>tis.Kč</w:t>
      </w:r>
      <w:proofErr w:type="spellEnd"/>
      <w:r w:rsidRPr="00040F24">
        <w:rPr>
          <w:rFonts w:ascii="Courier New" w:eastAsia="MS Mincho" w:hAnsi="Courier New" w:cs="Courier New"/>
          <w:color w:val="000000"/>
          <w:lang w:eastAsia="cs-CZ"/>
        </w:rPr>
        <w:t xml:space="preserve"> z důvodu čerpání rezervy na mimořádnou opravu TT na ulici Pavlovova a oprava</w:t>
      </w:r>
      <w:r w:rsidR="00FD298C" w:rsidRPr="00040F24">
        <w:rPr>
          <w:rFonts w:ascii="Courier New" w:eastAsia="MS Mincho" w:hAnsi="Courier New" w:cs="Courier New"/>
          <w:color w:val="000000"/>
          <w:lang w:eastAsia="cs-CZ"/>
        </w:rPr>
        <w:t xml:space="preserve"> </w:t>
      </w:r>
      <w:r w:rsidRPr="00040F24">
        <w:rPr>
          <w:rFonts w:ascii="Courier New" w:eastAsia="MS Mincho" w:hAnsi="Courier New" w:cs="Courier New"/>
          <w:color w:val="000000"/>
          <w:lang w:eastAsia="cs-CZ"/>
        </w:rPr>
        <w:t>havarijního výjezdu vozovna Poruba,</w:t>
      </w:r>
    </w:p>
    <w:p w14:paraId="3BE728B8" w14:textId="231823B3"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dále proti plánu poklesly odpisy o 9 716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(nejvíce u strojů a technického zařízení o 5 092 </w:t>
      </w:r>
      <w:proofErr w:type="spellStart"/>
      <w:r w:rsidR="00536C48">
        <w:rPr>
          <w:rFonts w:ascii="Courier New" w:eastAsia="MS Mincho" w:hAnsi="Courier New" w:cs="Courier New"/>
          <w:color w:val="000000"/>
          <w:lang w:eastAsia="cs-CZ"/>
        </w:rPr>
        <w:t>tis.Kč</w:t>
      </w:r>
      <w:proofErr w:type="spellEnd"/>
      <w:r w:rsidRPr="003219CE">
        <w:rPr>
          <w:rFonts w:ascii="Courier New" w:eastAsia="MS Mincho" w:hAnsi="Courier New" w:cs="Courier New"/>
          <w:color w:val="000000"/>
          <w:lang w:eastAsia="cs-CZ"/>
        </w:rPr>
        <w:t>)</w:t>
      </w:r>
    </w:p>
    <w:p w14:paraId="0126F7C9" w14:textId="125D82FE" w:rsidR="003219CE" w:rsidRPr="00040F24" w:rsidRDefault="003219CE" w:rsidP="00EC5EDE">
      <w:pPr>
        <w:numPr>
          <w:ilvl w:val="0"/>
          <w:numId w:val="30"/>
        </w:numPr>
        <w:spacing w:after="0" w:line="240" w:lineRule="auto"/>
        <w:jc w:val="both"/>
        <w:rPr>
          <w:rFonts w:ascii="Courier New" w:eastAsia="MS Mincho" w:hAnsi="Courier New" w:cs="Courier New"/>
          <w:color w:val="000000"/>
          <w:lang w:eastAsia="cs-CZ"/>
        </w:rPr>
      </w:pPr>
      <w:r w:rsidRPr="00040F24">
        <w:rPr>
          <w:rFonts w:ascii="Courier New" w:eastAsia="MS Mincho" w:hAnsi="Courier New" w:cs="Courier New"/>
          <w:color w:val="000000"/>
          <w:lang w:eastAsia="cs-CZ"/>
        </w:rPr>
        <w:t xml:space="preserve">náklady na prodaný materiál poklesl oproti plánu o 365 ti Kč </w:t>
      </w:r>
      <w:proofErr w:type="spellStart"/>
      <w:r w:rsidR="00536C48" w:rsidRPr="00040F24">
        <w:rPr>
          <w:rFonts w:ascii="Courier New" w:eastAsia="MS Mincho" w:hAnsi="Courier New" w:cs="Courier New"/>
          <w:color w:val="000000"/>
          <w:lang w:eastAsia="cs-CZ"/>
        </w:rPr>
        <w:t>tis.Kč</w:t>
      </w:r>
      <w:proofErr w:type="spellEnd"/>
      <w:r w:rsidRPr="00040F24">
        <w:rPr>
          <w:rFonts w:ascii="Courier New" w:eastAsia="MS Mincho" w:hAnsi="Courier New" w:cs="Courier New"/>
          <w:color w:val="000000"/>
          <w:lang w:eastAsia="cs-CZ"/>
        </w:rPr>
        <w:t xml:space="preserve">. Náklady na ostatní materiál poklesly o 6 100 </w:t>
      </w:r>
      <w:proofErr w:type="spellStart"/>
      <w:proofErr w:type="gramStart"/>
      <w:r w:rsidR="00536C48" w:rsidRPr="00040F24">
        <w:rPr>
          <w:rFonts w:ascii="Courier New" w:eastAsia="MS Mincho" w:hAnsi="Courier New" w:cs="Courier New"/>
          <w:color w:val="000000"/>
          <w:lang w:eastAsia="cs-CZ"/>
        </w:rPr>
        <w:t>tis.Kč</w:t>
      </w:r>
      <w:proofErr w:type="spellEnd"/>
      <w:proofErr w:type="gramEnd"/>
      <w:r w:rsidRPr="00040F24">
        <w:rPr>
          <w:rFonts w:ascii="Courier New" w:eastAsia="MS Mincho" w:hAnsi="Courier New" w:cs="Courier New"/>
          <w:color w:val="000000"/>
          <w:lang w:eastAsia="cs-CZ"/>
        </w:rPr>
        <w:t xml:space="preserve"> zejména na středisku vrchní vedení kde nedošlo k čerpání v plánované výši (ovládání tramvajových výhybek, plusové kabely vozovna Poruba),</w:t>
      </w:r>
    </w:p>
    <w:p w14:paraId="4EFC907E" w14:textId="187301A1" w:rsidR="003219CE" w:rsidRPr="003219CE" w:rsidRDefault="003219CE" w:rsidP="00FC041B">
      <w:pPr>
        <w:numPr>
          <w:ilvl w:val="0"/>
          <w:numId w:val="30"/>
        </w:numPr>
        <w:spacing w:after="0" w:line="240" w:lineRule="auto"/>
        <w:jc w:val="both"/>
        <w:rPr>
          <w:rFonts w:ascii="Courier New" w:eastAsia="MS Mincho" w:hAnsi="Courier New" w:cs="Courier New"/>
          <w:color w:val="000000"/>
          <w:lang w:eastAsia="cs-CZ"/>
        </w:rPr>
      </w:pPr>
      <w:r w:rsidRPr="003219CE">
        <w:rPr>
          <w:rFonts w:ascii="Courier New" w:eastAsia="MS Mincho" w:hAnsi="Courier New" w:cs="Courier New"/>
          <w:color w:val="000000"/>
          <w:lang w:eastAsia="cs-CZ"/>
        </w:rPr>
        <w:t xml:space="preserve">nákladů na ostatní služby došlo k poklesu o 3 574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xml:space="preserve"> (např. z výkonů spojů, nákladů na provize z prodeje jízdenek, nájemného, nákladů na školení aj.)</w:t>
      </w:r>
      <w:r w:rsidR="00040F24">
        <w:rPr>
          <w:rFonts w:ascii="Courier New" w:eastAsia="MS Mincho" w:hAnsi="Courier New" w:cs="Courier New"/>
          <w:color w:val="000000"/>
          <w:lang w:eastAsia="cs-CZ"/>
        </w:rPr>
        <w:t>.</w:t>
      </w:r>
    </w:p>
    <w:p w14:paraId="4A400DA3" w14:textId="77777777" w:rsidR="003219CE" w:rsidRPr="003219CE" w:rsidRDefault="003219CE" w:rsidP="00FC041B">
      <w:pPr>
        <w:spacing w:after="0" w:line="240" w:lineRule="auto"/>
        <w:ind w:left="720"/>
        <w:contextualSpacing/>
        <w:rPr>
          <w:rFonts w:ascii="Courier New" w:eastAsia="Times New Roman" w:hAnsi="Courier New" w:cs="Courier New"/>
          <w:i/>
          <w:iCs/>
          <w:lang w:eastAsia="cs-CZ"/>
        </w:rPr>
      </w:pPr>
    </w:p>
    <w:p w14:paraId="1657FFAF" w14:textId="77777777" w:rsidR="003219CE" w:rsidRPr="003219CE" w:rsidRDefault="003219CE" w:rsidP="00FC041B">
      <w:pPr>
        <w:spacing w:after="0" w:line="240" w:lineRule="auto"/>
        <w:jc w:val="both"/>
        <w:rPr>
          <w:rFonts w:ascii="Courier New" w:eastAsia="MS Mincho" w:hAnsi="Courier New" w:cs="Courier New"/>
          <w:color w:val="000000"/>
          <w:lang w:eastAsia="cs-CZ"/>
        </w:rPr>
      </w:pPr>
    </w:p>
    <w:p w14:paraId="48F88B67" w14:textId="32F83DB6" w:rsidR="003219CE" w:rsidRPr="003219CE" w:rsidRDefault="003219CE" w:rsidP="00FC041B">
      <w:pPr>
        <w:spacing w:after="0" w:line="240" w:lineRule="auto"/>
        <w:jc w:val="both"/>
        <w:rPr>
          <w:rFonts w:ascii="Courier New" w:eastAsia="MS Mincho" w:hAnsi="Courier New" w:cs="Courier New"/>
          <w:lang w:eastAsia="cs-CZ"/>
        </w:rPr>
      </w:pPr>
      <w:r w:rsidRPr="003219CE">
        <w:rPr>
          <w:rFonts w:ascii="Courier New" w:eastAsia="MS Mincho" w:hAnsi="Courier New" w:cs="Courier New"/>
          <w:color w:val="000000"/>
          <w:lang w:eastAsia="cs-CZ"/>
        </w:rPr>
        <w:t xml:space="preserve">Společnost k 31.12.2021 již nevlastnila podíl v žádné obchodní společnosti - 100 % podíl ve společnosti EKOVA ELECTRIC a.s. byl prodán ke dni 2.8.2021 za prodejní cenu 314 023 907,- Kč (což je cena bez pohledávky za </w:t>
      </w:r>
      <w:proofErr w:type="spellStart"/>
      <w:r w:rsidRPr="003219CE">
        <w:rPr>
          <w:rFonts w:ascii="Courier New" w:eastAsia="MS Mincho" w:hAnsi="Courier New" w:cs="Courier New"/>
          <w:color w:val="000000"/>
          <w:lang w:eastAsia="cs-CZ"/>
        </w:rPr>
        <w:t>Earnout</w:t>
      </w:r>
      <w:proofErr w:type="spellEnd"/>
      <w:r w:rsidRPr="003219CE">
        <w:rPr>
          <w:rFonts w:ascii="Courier New" w:eastAsia="MS Mincho" w:hAnsi="Courier New" w:cs="Courier New"/>
          <w:color w:val="000000"/>
          <w:lang w:eastAsia="cs-CZ"/>
        </w:rPr>
        <w:t xml:space="preserve"> </w:t>
      </w:r>
      <w:proofErr w:type="spellStart"/>
      <w:r w:rsidRPr="003219CE">
        <w:rPr>
          <w:rFonts w:ascii="Courier New" w:eastAsia="MS Mincho" w:hAnsi="Courier New" w:cs="Courier New"/>
          <w:color w:val="000000"/>
          <w:lang w:eastAsia="cs-CZ"/>
        </w:rPr>
        <w:t>Cegelec</w:t>
      </w:r>
      <w:proofErr w:type="spellEnd"/>
      <w:r w:rsidRPr="003219CE">
        <w:rPr>
          <w:rFonts w:ascii="Courier New" w:eastAsia="MS Mincho" w:hAnsi="Courier New" w:cs="Courier New"/>
          <w:color w:val="000000"/>
          <w:lang w:eastAsia="cs-CZ"/>
        </w:rPr>
        <w:t xml:space="preserve"> 51 000 </w:t>
      </w:r>
      <w:proofErr w:type="spellStart"/>
      <w:proofErr w:type="gramStart"/>
      <w:r w:rsidR="00536C48">
        <w:rPr>
          <w:rFonts w:ascii="Courier New" w:eastAsia="MS Mincho" w:hAnsi="Courier New" w:cs="Courier New"/>
          <w:color w:val="000000"/>
          <w:lang w:eastAsia="cs-CZ"/>
        </w:rPr>
        <w:t>tis.Kč</w:t>
      </w:r>
      <w:proofErr w:type="spellEnd"/>
      <w:proofErr w:type="gramEnd"/>
      <w:r w:rsidRPr="003219CE">
        <w:rPr>
          <w:rFonts w:ascii="Courier New" w:eastAsia="MS Mincho" w:hAnsi="Courier New" w:cs="Courier New"/>
          <w:color w:val="000000"/>
          <w:lang w:eastAsia="cs-CZ"/>
        </w:rPr>
        <w:t>, tato částka je zahrnuta ve výnosech na účtu 661 a zároveň je k ní</w:t>
      </w:r>
      <w:r w:rsidR="006570D0">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v roce 2021 vytvořena opravná položka v plné výši). Společnost k 31. 12. 2021 nevlastnila žádné dlouhodobé cenné papíry a podíly. Průměrný přepočtený stav zaměstnanců za rok 2021 byl 2 044 zaměstnanců, což znamená meziroční pokles o 4 zaměstnance (pokles dělnických profesí o 13 ale nárůst</w:t>
      </w:r>
      <w:r w:rsidR="006570D0">
        <w:rPr>
          <w:rFonts w:ascii="Courier New" w:eastAsia="MS Mincho" w:hAnsi="Courier New" w:cs="Courier New"/>
          <w:color w:val="000000"/>
          <w:lang w:eastAsia="cs-CZ"/>
        </w:rPr>
        <w:t xml:space="preserve"> </w:t>
      </w:r>
      <w:r w:rsidRPr="003219CE">
        <w:rPr>
          <w:rFonts w:ascii="Courier New" w:eastAsia="MS Mincho" w:hAnsi="Courier New" w:cs="Courier New"/>
          <w:color w:val="000000"/>
          <w:lang w:eastAsia="cs-CZ"/>
        </w:rPr>
        <w:t xml:space="preserve">THP o 9). Průměrná měsíční mzda za rok 2021 činila 33 452 Kč (meziroční </w:t>
      </w:r>
      <w:r w:rsidRPr="003219CE">
        <w:rPr>
          <w:rFonts w:ascii="Courier New" w:eastAsia="MS Mincho" w:hAnsi="Courier New" w:cs="Courier New"/>
          <w:color w:val="000000"/>
          <w:lang w:eastAsia="cs-CZ"/>
        </w:rPr>
        <w:lastRenderedPageBreak/>
        <w:t>nárůst o 5,4 %).</w:t>
      </w:r>
      <w:r w:rsidRPr="003219CE">
        <w:rPr>
          <w:rFonts w:ascii="Courier New" w:eastAsia="MS Mincho" w:hAnsi="Courier New" w:cs="Courier New"/>
          <w:lang w:eastAsia="cs-CZ"/>
        </w:rPr>
        <w:t xml:space="preserve"> Společnost k 31.12.2021 nečerpala kontokorentní úvěr.</w:t>
      </w:r>
      <w:r w:rsidR="006570D0">
        <w:rPr>
          <w:rFonts w:ascii="Courier New" w:eastAsia="MS Mincho" w:hAnsi="Courier New" w:cs="Courier New"/>
          <w:lang w:eastAsia="cs-CZ"/>
        </w:rPr>
        <w:t xml:space="preserve"> </w:t>
      </w:r>
      <w:r w:rsidRPr="003219CE">
        <w:rPr>
          <w:rFonts w:ascii="Courier New" w:eastAsia="MS Mincho" w:hAnsi="Courier New" w:cs="Courier New"/>
          <w:lang w:eastAsia="cs-CZ"/>
        </w:rPr>
        <w:t>Stav peněžních prostředků dosáhl k 31.12.2021 úrovně</w:t>
      </w:r>
      <w:r w:rsidR="006570D0">
        <w:rPr>
          <w:rFonts w:ascii="Courier New" w:eastAsia="MS Mincho" w:hAnsi="Courier New" w:cs="Courier New"/>
          <w:lang w:eastAsia="cs-CZ"/>
        </w:rPr>
        <w:t xml:space="preserve"> </w:t>
      </w:r>
      <w:r w:rsidRPr="003219CE">
        <w:rPr>
          <w:rFonts w:ascii="Courier New" w:eastAsia="MS Mincho" w:hAnsi="Courier New" w:cs="Courier New"/>
          <w:lang w:eastAsia="cs-CZ"/>
        </w:rPr>
        <w:t xml:space="preserve">627 009 </w:t>
      </w:r>
      <w:proofErr w:type="spellStart"/>
      <w:r w:rsidR="00536C48">
        <w:rPr>
          <w:rFonts w:ascii="Courier New" w:eastAsia="MS Mincho" w:hAnsi="Courier New" w:cs="Courier New"/>
          <w:lang w:eastAsia="cs-CZ"/>
        </w:rPr>
        <w:t>tis.Kč</w:t>
      </w:r>
      <w:proofErr w:type="spellEnd"/>
      <w:r w:rsidRPr="003219CE">
        <w:rPr>
          <w:rFonts w:ascii="Courier New" w:eastAsia="MS Mincho" w:hAnsi="Courier New" w:cs="Courier New"/>
          <w:lang w:eastAsia="cs-CZ"/>
        </w:rPr>
        <w:t xml:space="preserve">. Meziroční rozdíl krátkodobých pohledávek a závazků je způsoben vlivem zúčtování nároků na investiční dotace. </w:t>
      </w:r>
    </w:p>
    <w:p w14:paraId="0208DC6B" w14:textId="77777777" w:rsidR="003219CE" w:rsidRPr="003219CE" w:rsidRDefault="003219CE" w:rsidP="003219CE">
      <w:pPr>
        <w:spacing w:after="0" w:line="240" w:lineRule="auto"/>
        <w:rPr>
          <w:rFonts w:ascii="Courier New" w:eastAsia="Times New Roman" w:hAnsi="Courier New" w:cs="Courier New"/>
          <w:lang w:eastAsia="cs-CZ"/>
        </w:rPr>
      </w:pPr>
    </w:p>
    <w:p w14:paraId="28FC9ADD" w14:textId="77777777" w:rsidR="003219CE" w:rsidRPr="003219CE" w:rsidRDefault="003219CE" w:rsidP="003219CE">
      <w:pPr>
        <w:spacing w:after="0" w:line="240" w:lineRule="auto"/>
        <w:jc w:val="both"/>
        <w:rPr>
          <w:rFonts w:ascii="Courier New" w:eastAsia="MS Mincho" w:hAnsi="Courier New" w:cs="Courier New"/>
          <w:lang w:eastAsia="cs-CZ"/>
        </w:rPr>
      </w:pPr>
    </w:p>
    <w:tbl>
      <w:tblPr>
        <w:tblW w:w="9828" w:type="dxa"/>
        <w:tblInd w:w="55" w:type="dxa"/>
        <w:tblCellMar>
          <w:left w:w="70" w:type="dxa"/>
          <w:right w:w="70" w:type="dxa"/>
        </w:tblCellMar>
        <w:tblLook w:val="04A0" w:firstRow="1" w:lastRow="0" w:firstColumn="1" w:lastColumn="0" w:noHBand="0" w:noVBand="1"/>
      </w:tblPr>
      <w:tblGrid>
        <w:gridCol w:w="405"/>
        <w:gridCol w:w="2550"/>
        <w:gridCol w:w="1169"/>
        <w:gridCol w:w="1430"/>
        <w:gridCol w:w="1429"/>
        <w:gridCol w:w="1429"/>
        <w:gridCol w:w="1429"/>
      </w:tblGrid>
      <w:tr w:rsidR="003219CE" w:rsidRPr="003219CE" w14:paraId="5A63126F" w14:textId="77777777" w:rsidTr="00C76C97">
        <w:trPr>
          <w:trHeight w:val="257"/>
        </w:trPr>
        <w:tc>
          <w:tcPr>
            <w:tcW w:w="9828" w:type="dxa"/>
            <w:gridSpan w:val="7"/>
            <w:tcBorders>
              <w:top w:val="nil"/>
              <w:left w:val="nil"/>
              <w:bottom w:val="single" w:sz="12" w:space="0" w:color="auto"/>
              <w:right w:val="nil"/>
            </w:tcBorders>
            <w:noWrap/>
            <w:vAlign w:val="bottom"/>
            <w:hideMark/>
          </w:tcPr>
          <w:p w14:paraId="7DCDC748" w14:textId="77777777" w:rsidR="003219CE" w:rsidRPr="003219CE" w:rsidRDefault="003219CE" w:rsidP="003219CE">
            <w:pPr>
              <w:spacing w:after="0" w:line="256" w:lineRule="auto"/>
              <w:jc w:val="right"/>
              <w:rPr>
                <w:rFonts w:ascii="Courier New" w:eastAsia="Times New Roman" w:hAnsi="Courier New" w:cs="Courier New"/>
              </w:rPr>
            </w:pPr>
            <w:r w:rsidRPr="003219CE">
              <w:rPr>
                <w:rFonts w:ascii="Courier New" w:eastAsia="Times New Roman" w:hAnsi="Courier New" w:cs="Courier New"/>
                <w:iCs/>
                <w:color w:val="000000"/>
                <w:lang w:eastAsia="cs-CZ"/>
              </w:rPr>
              <w:t xml:space="preserve">v </w:t>
            </w:r>
            <w:proofErr w:type="spellStart"/>
            <w:proofErr w:type="gramStart"/>
            <w:r w:rsidRPr="003219CE">
              <w:rPr>
                <w:rFonts w:ascii="Courier New" w:eastAsia="Times New Roman" w:hAnsi="Courier New" w:cs="Courier New"/>
                <w:iCs/>
                <w:color w:val="000000"/>
                <w:lang w:eastAsia="cs-CZ"/>
              </w:rPr>
              <w:t>tis.Kč</w:t>
            </w:r>
            <w:proofErr w:type="spellEnd"/>
            <w:proofErr w:type="gramEnd"/>
          </w:p>
        </w:tc>
      </w:tr>
      <w:tr w:rsidR="003219CE" w:rsidRPr="003219CE" w14:paraId="5244F9F3" w14:textId="77777777" w:rsidTr="00C76C97">
        <w:trPr>
          <w:trHeight w:val="350"/>
        </w:trPr>
        <w:tc>
          <w:tcPr>
            <w:tcW w:w="2939"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25C72124" w14:textId="77777777" w:rsidR="003219CE" w:rsidRPr="00C76C97" w:rsidRDefault="003219CE" w:rsidP="003219CE">
            <w:pPr>
              <w:spacing w:after="0" w:line="256" w:lineRule="auto"/>
              <w:jc w:val="center"/>
              <w:rPr>
                <w:rFonts w:eastAsia="Times New Roman" w:cstheme="minorHAnsi"/>
                <w:i/>
              </w:rPr>
            </w:pPr>
            <w:r w:rsidRPr="00C76C97">
              <w:rPr>
                <w:rFonts w:eastAsia="Times New Roman" w:cstheme="minorHAnsi"/>
                <w:i/>
              </w:rPr>
              <w:t> </w:t>
            </w:r>
          </w:p>
        </w:tc>
        <w:tc>
          <w:tcPr>
            <w:tcW w:w="116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634F1C5F" w14:textId="77777777" w:rsidR="003219CE" w:rsidRPr="00C76C97" w:rsidRDefault="003219CE" w:rsidP="003219CE">
            <w:pPr>
              <w:spacing w:after="0" w:line="256" w:lineRule="auto"/>
              <w:jc w:val="center"/>
              <w:rPr>
                <w:rFonts w:eastAsia="Times New Roman" w:cstheme="minorHAnsi"/>
                <w:b/>
                <w:bCs/>
              </w:rPr>
            </w:pPr>
            <w:r w:rsidRPr="00C76C97">
              <w:rPr>
                <w:rFonts w:eastAsia="Times New Roman" w:cstheme="minorHAnsi"/>
                <w:b/>
                <w:bCs/>
              </w:rPr>
              <w:t>2017</w:t>
            </w:r>
          </w:p>
        </w:tc>
        <w:tc>
          <w:tcPr>
            <w:tcW w:w="1430"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6D004E7D" w14:textId="77777777" w:rsidR="003219CE" w:rsidRPr="00C76C97" w:rsidRDefault="003219CE" w:rsidP="003219CE">
            <w:pPr>
              <w:spacing w:after="0" w:line="256" w:lineRule="auto"/>
              <w:jc w:val="center"/>
              <w:rPr>
                <w:rFonts w:eastAsia="Times New Roman" w:cstheme="minorHAnsi"/>
                <w:b/>
                <w:bCs/>
              </w:rPr>
            </w:pPr>
            <w:r w:rsidRPr="00C76C97">
              <w:rPr>
                <w:rFonts w:eastAsia="Times New Roman" w:cstheme="minorHAnsi"/>
                <w:b/>
                <w:bCs/>
              </w:rPr>
              <w:t>2018</w:t>
            </w:r>
          </w:p>
        </w:tc>
        <w:tc>
          <w:tcPr>
            <w:tcW w:w="14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3FCFF36B" w14:textId="77777777" w:rsidR="003219CE" w:rsidRPr="00C76C97" w:rsidRDefault="003219CE" w:rsidP="003219CE">
            <w:pPr>
              <w:spacing w:after="0" w:line="256" w:lineRule="auto"/>
              <w:jc w:val="center"/>
              <w:rPr>
                <w:rFonts w:eastAsia="Times New Roman" w:cstheme="minorHAnsi"/>
                <w:b/>
                <w:bCs/>
              </w:rPr>
            </w:pPr>
            <w:r w:rsidRPr="00C76C97">
              <w:rPr>
                <w:rFonts w:eastAsia="Times New Roman" w:cstheme="minorHAnsi"/>
                <w:b/>
                <w:bCs/>
              </w:rPr>
              <w:t>2019</w:t>
            </w:r>
          </w:p>
        </w:tc>
        <w:tc>
          <w:tcPr>
            <w:tcW w:w="1429"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27BA19D4" w14:textId="77777777" w:rsidR="003219CE" w:rsidRPr="00C76C97" w:rsidRDefault="003219CE" w:rsidP="003219CE">
            <w:pPr>
              <w:spacing w:after="0" w:line="256" w:lineRule="auto"/>
              <w:jc w:val="center"/>
              <w:rPr>
                <w:rFonts w:eastAsia="Times New Roman" w:cstheme="minorHAnsi"/>
                <w:b/>
                <w:bCs/>
              </w:rPr>
            </w:pPr>
            <w:r w:rsidRPr="00C76C97">
              <w:rPr>
                <w:rFonts w:eastAsia="Times New Roman" w:cstheme="minorHAnsi"/>
                <w:b/>
                <w:bCs/>
              </w:rPr>
              <w:t>2020</w:t>
            </w:r>
          </w:p>
        </w:tc>
        <w:tc>
          <w:tcPr>
            <w:tcW w:w="1429"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297D9835" w14:textId="77777777" w:rsidR="003219CE" w:rsidRPr="00C76C97" w:rsidRDefault="003219CE" w:rsidP="003219CE">
            <w:pPr>
              <w:spacing w:after="0" w:line="256" w:lineRule="auto"/>
              <w:jc w:val="center"/>
              <w:rPr>
                <w:rFonts w:eastAsia="Times New Roman" w:cstheme="minorHAnsi"/>
                <w:b/>
                <w:bCs/>
              </w:rPr>
            </w:pPr>
            <w:r w:rsidRPr="00C76C97">
              <w:rPr>
                <w:rFonts w:eastAsia="Times New Roman" w:cstheme="minorHAnsi"/>
                <w:b/>
                <w:bCs/>
              </w:rPr>
              <w:t>2021</w:t>
            </w:r>
          </w:p>
        </w:tc>
      </w:tr>
      <w:tr w:rsidR="003219CE" w:rsidRPr="003219CE" w14:paraId="486CC363"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B35D12B"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1AA63C0F"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Výnosy celkem</w:t>
            </w:r>
          </w:p>
        </w:tc>
        <w:tc>
          <w:tcPr>
            <w:tcW w:w="1169" w:type="dxa"/>
            <w:tcBorders>
              <w:top w:val="single" w:sz="8" w:space="0" w:color="auto"/>
              <w:left w:val="single" w:sz="8" w:space="0" w:color="auto"/>
              <w:bottom w:val="single" w:sz="8" w:space="0" w:color="auto"/>
              <w:right w:val="single" w:sz="8" w:space="0" w:color="auto"/>
            </w:tcBorders>
            <w:noWrap/>
            <w:vAlign w:val="bottom"/>
          </w:tcPr>
          <w:p w14:paraId="765AD254"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1 804 990</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1543DA47"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1 951 214</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67198FB6"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2 068 813</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5AAB229D"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2 090 351</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725BD7A5"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2 709 784</w:t>
            </w:r>
          </w:p>
        </w:tc>
      </w:tr>
      <w:tr w:rsidR="003219CE" w:rsidRPr="003219CE" w14:paraId="6B4FA474" w14:textId="77777777" w:rsidTr="00C76C97">
        <w:trPr>
          <w:trHeight w:val="270"/>
        </w:trPr>
        <w:tc>
          <w:tcPr>
            <w:tcW w:w="389"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0F907CEB"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2</w:t>
            </w:r>
          </w:p>
        </w:tc>
        <w:tc>
          <w:tcPr>
            <w:tcW w:w="2550" w:type="dxa"/>
            <w:tcBorders>
              <w:top w:val="single" w:sz="8" w:space="0" w:color="auto"/>
              <w:left w:val="single" w:sz="8" w:space="0" w:color="auto"/>
              <w:bottom w:val="single" w:sz="12" w:space="0" w:color="auto"/>
              <w:right w:val="single" w:sz="8" w:space="0" w:color="auto"/>
            </w:tcBorders>
            <w:noWrap/>
            <w:vAlign w:val="bottom"/>
            <w:hideMark/>
          </w:tcPr>
          <w:p w14:paraId="3514EF94"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Náklady celkem</w:t>
            </w:r>
          </w:p>
        </w:tc>
        <w:tc>
          <w:tcPr>
            <w:tcW w:w="1169" w:type="dxa"/>
            <w:tcBorders>
              <w:top w:val="single" w:sz="8" w:space="0" w:color="auto"/>
              <w:left w:val="single" w:sz="8" w:space="0" w:color="auto"/>
              <w:bottom w:val="single" w:sz="12" w:space="0" w:color="auto"/>
              <w:right w:val="single" w:sz="8" w:space="0" w:color="auto"/>
            </w:tcBorders>
            <w:noWrap/>
            <w:vAlign w:val="bottom"/>
          </w:tcPr>
          <w:p w14:paraId="7F37E10C"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1 743 265</w:t>
            </w:r>
          </w:p>
        </w:tc>
        <w:tc>
          <w:tcPr>
            <w:tcW w:w="1430" w:type="dxa"/>
            <w:tcBorders>
              <w:top w:val="single" w:sz="8" w:space="0" w:color="auto"/>
              <w:left w:val="single" w:sz="8" w:space="0" w:color="auto"/>
              <w:bottom w:val="single" w:sz="12" w:space="0" w:color="auto"/>
              <w:right w:val="single" w:sz="8" w:space="0" w:color="auto"/>
            </w:tcBorders>
            <w:noWrap/>
            <w:vAlign w:val="bottom"/>
            <w:hideMark/>
          </w:tcPr>
          <w:p w14:paraId="1DC172DC"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 xml:space="preserve"> 1 860 493</w:t>
            </w:r>
          </w:p>
        </w:tc>
        <w:tc>
          <w:tcPr>
            <w:tcW w:w="1429" w:type="dxa"/>
            <w:tcBorders>
              <w:top w:val="single" w:sz="8" w:space="0" w:color="auto"/>
              <w:left w:val="single" w:sz="8" w:space="0" w:color="auto"/>
              <w:bottom w:val="single" w:sz="12" w:space="0" w:color="auto"/>
              <w:right w:val="single" w:sz="8" w:space="0" w:color="auto"/>
            </w:tcBorders>
            <w:noWrap/>
            <w:vAlign w:val="bottom"/>
            <w:hideMark/>
          </w:tcPr>
          <w:p w14:paraId="2160322C" w14:textId="77777777" w:rsidR="003219CE" w:rsidRPr="00C76C97" w:rsidRDefault="003219CE" w:rsidP="00626A51">
            <w:pPr>
              <w:spacing w:after="0" w:line="256" w:lineRule="auto"/>
              <w:jc w:val="right"/>
              <w:rPr>
                <w:rFonts w:eastAsia="Times New Roman" w:cstheme="minorHAnsi"/>
                <w:bCs/>
              </w:rPr>
            </w:pPr>
            <w:r w:rsidRPr="00C76C97">
              <w:rPr>
                <w:rFonts w:eastAsia="Times New Roman" w:cstheme="minorHAnsi"/>
                <w:bCs/>
              </w:rPr>
              <w:t xml:space="preserve"> 2 019 158</w:t>
            </w:r>
          </w:p>
        </w:tc>
        <w:tc>
          <w:tcPr>
            <w:tcW w:w="1429" w:type="dxa"/>
            <w:tcBorders>
              <w:top w:val="single" w:sz="8" w:space="0" w:color="auto"/>
              <w:left w:val="single" w:sz="8" w:space="0" w:color="auto"/>
              <w:bottom w:val="single" w:sz="12" w:space="0" w:color="auto"/>
              <w:right w:val="single" w:sz="12" w:space="0" w:color="auto"/>
            </w:tcBorders>
            <w:noWrap/>
            <w:vAlign w:val="bottom"/>
            <w:hideMark/>
          </w:tcPr>
          <w:p w14:paraId="02718A12" w14:textId="77777777" w:rsidR="003219CE" w:rsidRPr="00C76C97" w:rsidRDefault="003219CE" w:rsidP="00626A51">
            <w:pPr>
              <w:spacing w:after="0" w:line="256" w:lineRule="auto"/>
              <w:jc w:val="right"/>
              <w:rPr>
                <w:rFonts w:eastAsia="Times New Roman" w:cstheme="minorHAnsi"/>
              </w:rPr>
            </w:pPr>
            <w:r w:rsidRPr="00C76C97">
              <w:rPr>
                <w:rFonts w:eastAsia="Times New Roman" w:cstheme="minorHAnsi"/>
              </w:rPr>
              <w:t xml:space="preserve"> 2 180 604</w:t>
            </w:r>
          </w:p>
        </w:tc>
        <w:tc>
          <w:tcPr>
            <w:tcW w:w="1429" w:type="dxa"/>
            <w:tcBorders>
              <w:top w:val="single" w:sz="8" w:space="0" w:color="auto"/>
              <w:left w:val="single" w:sz="12" w:space="0" w:color="auto"/>
              <w:bottom w:val="single" w:sz="12" w:space="0" w:color="auto"/>
              <w:right w:val="single" w:sz="12" w:space="0" w:color="auto"/>
            </w:tcBorders>
            <w:noWrap/>
            <w:vAlign w:val="bottom"/>
            <w:hideMark/>
          </w:tcPr>
          <w:p w14:paraId="58CA7DF9"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2 765 962</w:t>
            </w:r>
          </w:p>
        </w:tc>
      </w:tr>
      <w:tr w:rsidR="003219CE" w:rsidRPr="003219CE" w14:paraId="3DD9F6A0" w14:textId="77777777" w:rsidTr="00C76C97">
        <w:trPr>
          <w:trHeight w:val="270"/>
        </w:trPr>
        <w:tc>
          <w:tcPr>
            <w:tcW w:w="389"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6964F5AB"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w:t>
            </w:r>
          </w:p>
        </w:tc>
        <w:tc>
          <w:tcPr>
            <w:tcW w:w="2550" w:type="dxa"/>
            <w:tcBorders>
              <w:top w:val="single" w:sz="12" w:space="0" w:color="auto"/>
              <w:left w:val="single" w:sz="8" w:space="0" w:color="auto"/>
              <w:bottom w:val="single" w:sz="12" w:space="0" w:color="auto"/>
              <w:right w:val="single" w:sz="8" w:space="0" w:color="auto"/>
            </w:tcBorders>
            <w:noWrap/>
            <w:vAlign w:val="bottom"/>
            <w:hideMark/>
          </w:tcPr>
          <w:p w14:paraId="613180F4"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Výsledek hospodaření</w:t>
            </w:r>
          </w:p>
        </w:tc>
        <w:tc>
          <w:tcPr>
            <w:tcW w:w="1169" w:type="dxa"/>
            <w:tcBorders>
              <w:top w:val="single" w:sz="12" w:space="0" w:color="auto"/>
              <w:left w:val="single" w:sz="8" w:space="0" w:color="auto"/>
              <w:bottom w:val="single" w:sz="12" w:space="0" w:color="auto"/>
              <w:right w:val="single" w:sz="8" w:space="0" w:color="auto"/>
            </w:tcBorders>
            <w:noWrap/>
            <w:vAlign w:val="bottom"/>
          </w:tcPr>
          <w:p w14:paraId="432CF6B1"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61 725</w:t>
            </w:r>
          </w:p>
        </w:tc>
        <w:tc>
          <w:tcPr>
            <w:tcW w:w="1430" w:type="dxa"/>
            <w:tcBorders>
              <w:top w:val="single" w:sz="12" w:space="0" w:color="auto"/>
              <w:left w:val="single" w:sz="8" w:space="0" w:color="auto"/>
              <w:bottom w:val="single" w:sz="12" w:space="0" w:color="auto"/>
              <w:right w:val="single" w:sz="8" w:space="0" w:color="auto"/>
            </w:tcBorders>
            <w:noWrap/>
            <w:vAlign w:val="bottom"/>
            <w:hideMark/>
          </w:tcPr>
          <w:p w14:paraId="2F00CD47"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90 721</w:t>
            </w:r>
          </w:p>
        </w:tc>
        <w:tc>
          <w:tcPr>
            <w:tcW w:w="1429" w:type="dxa"/>
            <w:tcBorders>
              <w:top w:val="single" w:sz="12" w:space="0" w:color="auto"/>
              <w:left w:val="single" w:sz="8" w:space="0" w:color="auto"/>
              <w:bottom w:val="single" w:sz="12" w:space="0" w:color="auto"/>
              <w:right w:val="single" w:sz="8" w:space="0" w:color="auto"/>
            </w:tcBorders>
            <w:noWrap/>
            <w:vAlign w:val="bottom"/>
            <w:hideMark/>
          </w:tcPr>
          <w:p w14:paraId="4CCFE2A0"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49 655</w:t>
            </w:r>
          </w:p>
        </w:tc>
        <w:tc>
          <w:tcPr>
            <w:tcW w:w="1429" w:type="dxa"/>
            <w:tcBorders>
              <w:top w:val="single" w:sz="12" w:space="0" w:color="auto"/>
              <w:left w:val="single" w:sz="8" w:space="0" w:color="auto"/>
              <w:bottom w:val="single" w:sz="12" w:space="0" w:color="auto"/>
              <w:right w:val="single" w:sz="12" w:space="0" w:color="auto"/>
            </w:tcBorders>
            <w:noWrap/>
            <w:vAlign w:val="bottom"/>
            <w:hideMark/>
          </w:tcPr>
          <w:p w14:paraId="5E35F90D"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-90 253</w:t>
            </w:r>
          </w:p>
        </w:tc>
        <w:tc>
          <w:tcPr>
            <w:tcW w:w="1429" w:type="dxa"/>
            <w:tcBorders>
              <w:top w:val="single" w:sz="12" w:space="0" w:color="auto"/>
              <w:left w:val="single" w:sz="12" w:space="0" w:color="auto"/>
              <w:bottom w:val="single" w:sz="12" w:space="0" w:color="auto"/>
              <w:right w:val="single" w:sz="12" w:space="0" w:color="auto"/>
            </w:tcBorders>
            <w:noWrap/>
            <w:vAlign w:val="bottom"/>
            <w:hideMark/>
          </w:tcPr>
          <w:p w14:paraId="57A05B43"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-56 178</w:t>
            </w:r>
          </w:p>
        </w:tc>
      </w:tr>
      <w:tr w:rsidR="003219CE" w:rsidRPr="003219CE" w14:paraId="6C11316E" w14:textId="77777777" w:rsidTr="00C76C97">
        <w:trPr>
          <w:trHeight w:val="270"/>
        </w:trPr>
        <w:tc>
          <w:tcPr>
            <w:tcW w:w="389"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6DD7376E"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3</w:t>
            </w:r>
          </w:p>
        </w:tc>
        <w:tc>
          <w:tcPr>
            <w:tcW w:w="2550" w:type="dxa"/>
            <w:tcBorders>
              <w:top w:val="single" w:sz="12" w:space="0" w:color="auto"/>
              <w:left w:val="single" w:sz="8" w:space="0" w:color="auto"/>
              <w:bottom w:val="single" w:sz="8" w:space="0" w:color="auto"/>
              <w:right w:val="single" w:sz="8" w:space="0" w:color="auto"/>
            </w:tcBorders>
            <w:noWrap/>
            <w:vAlign w:val="bottom"/>
            <w:hideMark/>
          </w:tcPr>
          <w:p w14:paraId="747678F5"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Tržby¹</w:t>
            </w:r>
          </w:p>
        </w:tc>
        <w:tc>
          <w:tcPr>
            <w:tcW w:w="1169" w:type="dxa"/>
            <w:tcBorders>
              <w:top w:val="single" w:sz="12" w:space="0" w:color="auto"/>
              <w:left w:val="single" w:sz="8" w:space="0" w:color="auto"/>
              <w:bottom w:val="single" w:sz="8" w:space="0" w:color="auto"/>
              <w:right w:val="single" w:sz="8" w:space="0" w:color="auto"/>
            </w:tcBorders>
            <w:noWrap/>
            <w:vAlign w:val="bottom"/>
          </w:tcPr>
          <w:p w14:paraId="000B54E8"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495 099</w:t>
            </w:r>
          </w:p>
        </w:tc>
        <w:tc>
          <w:tcPr>
            <w:tcW w:w="1430" w:type="dxa"/>
            <w:tcBorders>
              <w:top w:val="single" w:sz="12" w:space="0" w:color="auto"/>
              <w:left w:val="single" w:sz="8" w:space="0" w:color="auto"/>
              <w:bottom w:val="single" w:sz="8" w:space="0" w:color="auto"/>
              <w:right w:val="single" w:sz="8" w:space="0" w:color="auto"/>
            </w:tcBorders>
            <w:noWrap/>
            <w:vAlign w:val="bottom"/>
            <w:hideMark/>
          </w:tcPr>
          <w:p w14:paraId="4DC4EC2C"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487 501</w:t>
            </w:r>
          </w:p>
        </w:tc>
        <w:tc>
          <w:tcPr>
            <w:tcW w:w="1429" w:type="dxa"/>
            <w:tcBorders>
              <w:top w:val="single" w:sz="12" w:space="0" w:color="auto"/>
              <w:left w:val="single" w:sz="8" w:space="0" w:color="auto"/>
              <w:bottom w:val="single" w:sz="8" w:space="0" w:color="auto"/>
              <w:right w:val="single" w:sz="8" w:space="0" w:color="auto"/>
            </w:tcBorders>
            <w:noWrap/>
            <w:vAlign w:val="bottom"/>
            <w:hideMark/>
          </w:tcPr>
          <w:p w14:paraId="16A52E0D"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501 013</w:t>
            </w:r>
          </w:p>
        </w:tc>
        <w:tc>
          <w:tcPr>
            <w:tcW w:w="1429" w:type="dxa"/>
            <w:tcBorders>
              <w:top w:val="single" w:sz="12" w:space="0" w:color="auto"/>
              <w:left w:val="single" w:sz="8" w:space="0" w:color="auto"/>
              <w:bottom w:val="single" w:sz="8" w:space="0" w:color="auto"/>
              <w:right w:val="single" w:sz="12" w:space="0" w:color="auto"/>
            </w:tcBorders>
            <w:noWrap/>
            <w:vAlign w:val="bottom"/>
            <w:hideMark/>
          </w:tcPr>
          <w:p w14:paraId="59E47692"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402 472</w:t>
            </w:r>
          </w:p>
        </w:tc>
        <w:tc>
          <w:tcPr>
            <w:tcW w:w="1429" w:type="dxa"/>
            <w:tcBorders>
              <w:top w:val="single" w:sz="12" w:space="0" w:color="auto"/>
              <w:left w:val="single" w:sz="12" w:space="0" w:color="auto"/>
              <w:bottom w:val="single" w:sz="8" w:space="0" w:color="auto"/>
              <w:right w:val="single" w:sz="12" w:space="0" w:color="auto"/>
            </w:tcBorders>
            <w:noWrap/>
            <w:vAlign w:val="bottom"/>
            <w:hideMark/>
          </w:tcPr>
          <w:p w14:paraId="2CA5B4AE"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398 268</w:t>
            </w:r>
          </w:p>
        </w:tc>
      </w:tr>
      <w:tr w:rsidR="003219CE" w:rsidRPr="003219CE" w14:paraId="1C00371F"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AA227F8"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4</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69E43B38"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Odpisy majetku</w:t>
            </w:r>
          </w:p>
        </w:tc>
        <w:tc>
          <w:tcPr>
            <w:tcW w:w="1169" w:type="dxa"/>
            <w:tcBorders>
              <w:top w:val="single" w:sz="8" w:space="0" w:color="auto"/>
              <w:left w:val="single" w:sz="8" w:space="0" w:color="auto"/>
              <w:bottom w:val="single" w:sz="8" w:space="0" w:color="auto"/>
              <w:right w:val="single" w:sz="8" w:space="0" w:color="auto"/>
            </w:tcBorders>
            <w:noWrap/>
            <w:vAlign w:val="bottom"/>
          </w:tcPr>
          <w:p w14:paraId="73C0C349"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268 236</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4510AF98"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268 985</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2C2D3F99"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315 164</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5EEDA134"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348 162</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5D4E32D0"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346 967</w:t>
            </w:r>
          </w:p>
        </w:tc>
      </w:tr>
      <w:tr w:rsidR="003219CE" w:rsidRPr="003219CE" w14:paraId="76CC498B"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F4F66C5"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5</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34266A7C"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Osobní náklady</w:t>
            </w:r>
          </w:p>
        </w:tc>
        <w:tc>
          <w:tcPr>
            <w:tcW w:w="1169" w:type="dxa"/>
            <w:tcBorders>
              <w:top w:val="single" w:sz="8" w:space="0" w:color="auto"/>
              <w:left w:val="single" w:sz="8" w:space="0" w:color="auto"/>
              <w:bottom w:val="single" w:sz="8" w:space="0" w:color="auto"/>
              <w:right w:val="single" w:sz="8" w:space="0" w:color="auto"/>
            </w:tcBorders>
            <w:noWrap/>
            <w:vAlign w:val="bottom"/>
          </w:tcPr>
          <w:p w14:paraId="40CFE57F"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872 504</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02A419CC"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962 564</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6C7E66B9"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1 035 924</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4837A937"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1 092 492</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1A638404"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1 147 409</w:t>
            </w:r>
          </w:p>
        </w:tc>
      </w:tr>
      <w:tr w:rsidR="003219CE" w:rsidRPr="003219CE" w14:paraId="4CD944F4"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62E4D43"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6</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0956CF3F"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Spotřeba materiálu a energie</w:t>
            </w:r>
          </w:p>
        </w:tc>
        <w:tc>
          <w:tcPr>
            <w:tcW w:w="1169" w:type="dxa"/>
            <w:tcBorders>
              <w:top w:val="single" w:sz="8" w:space="0" w:color="auto"/>
              <w:left w:val="single" w:sz="8" w:space="0" w:color="auto"/>
              <w:bottom w:val="single" w:sz="8" w:space="0" w:color="auto"/>
              <w:right w:val="single" w:sz="8" w:space="0" w:color="auto"/>
            </w:tcBorders>
            <w:noWrap/>
            <w:vAlign w:val="bottom"/>
          </w:tcPr>
          <w:p w14:paraId="62595770"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329 461</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187C3C55"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339 772</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712337C8"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314 858</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6F1FE89E"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316 888</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362BE412"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450 396</w:t>
            </w:r>
          </w:p>
        </w:tc>
      </w:tr>
      <w:tr w:rsidR="003219CE" w:rsidRPr="003219CE" w14:paraId="1B46FFA1"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6372A3E"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7</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4D5C720D"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Služby</w:t>
            </w:r>
          </w:p>
        </w:tc>
        <w:tc>
          <w:tcPr>
            <w:tcW w:w="1169" w:type="dxa"/>
            <w:tcBorders>
              <w:top w:val="single" w:sz="8" w:space="0" w:color="auto"/>
              <w:left w:val="single" w:sz="8" w:space="0" w:color="auto"/>
              <w:bottom w:val="single" w:sz="8" w:space="0" w:color="auto"/>
              <w:right w:val="single" w:sz="8" w:space="0" w:color="auto"/>
            </w:tcBorders>
            <w:noWrap/>
            <w:vAlign w:val="bottom"/>
          </w:tcPr>
          <w:p w14:paraId="6E903B48"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198 539</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2E3F1BD7"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207 871</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461BC31F"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207 609</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3219690F"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216 168</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13E03467"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249 587</w:t>
            </w:r>
          </w:p>
        </w:tc>
      </w:tr>
      <w:tr w:rsidR="003219CE" w:rsidRPr="003219CE" w14:paraId="68F14021"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DC97D69"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8</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05DCE849"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Vlastní kapitál</w:t>
            </w:r>
          </w:p>
        </w:tc>
        <w:tc>
          <w:tcPr>
            <w:tcW w:w="1169" w:type="dxa"/>
            <w:tcBorders>
              <w:top w:val="single" w:sz="8" w:space="0" w:color="auto"/>
              <w:left w:val="single" w:sz="8" w:space="0" w:color="auto"/>
              <w:bottom w:val="single" w:sz="8" w:space="0" w:color="auto"/>
              <w:right w:val="single" w:sz="8" w:space="0" w:color="auto"/>
            </w:tcBorders>
            <w:noWrap/>
            <w:vAlign w:val="bottom"/>
          </w:tcPr>
          <w:p w14:paraId="06C7E269"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4 387 926</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3D4577DD"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4 487 337</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2D142916"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4 544 794</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7978F5A0"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4 438 048</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3073E3A7"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4 381 869</w:t>
            </w:r>
          </w:p>
        </w:tc>
      </w:tr>
      <w:tr w:rsidR="003219CE" w:rsidRPr="003219CE" w14:paraId="08A277C4"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A361040"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9</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571A2E0E"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Cizí zdroje (kapitál)</w:t>
            </w:r>
          </w:p>
        </w:tc>
        <w:tc>
          <w:tcPr>
            <w:tcW w:w="1169" w:type="dxa"/>
            <w:tcBorders>
              <w:top w:val="single" w:sz="8" w:space="0" w:color="auto"/>
              <w:left w:val="single" w:sz="8" w:space="0" w:color="auto"/>
              <w:bottom w:val="single" w:sz="8" w:space="0" w:color="auto"/>
              <w:right w:val="single" w:sz="8" w:space="0" w:color="auto"/>
            </w:tcBorders>
            <w:noWrap/>
            <w:vAlign w:val="bottom"/>
          </w:tcPr>
          <w:p w14:paraId="2265C1E1"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1 349 707</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34CB92B4"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898 624</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00C7E58D"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861 538</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0FBE03C1"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2 113 925</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07A2B911"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1 631 593</w:t>
            </w:r>
          </w:p>
        </w:tc>
      </w:tr>
      <w:tr w:rsidR="003219CE" w:rsidRPr="003219CE" w14:paraId="4CF46B84"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BD946F9"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10</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39849975"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Krátkodobé pohledávky celkem</w:t>
            </w:r>
          </w:p>
        </w:tc>
        <w:tc>
          <w:tcPr>
            <w:tcW w:w="1169" w:type="dxa"/>
            <w:tcBorders>
              <w:top w:val="single" w:sz="8" w:space="0" w:color="auto"/>
              <w:left w:val="single" w:sz="8" w:space="0" w:color="auto"/>
              <w:bottom w:val="single" w:sz="8" w:space="0" w:color="auto"/>
              <w:right w:val="single" w:sz="8" w:space="0" w:color="auto"/>
            </w:tcBorders>
            <w:noWrap/>
            <w:vAlign w:val="bottom"/>
          </w:tcPr>
          <w:p w14:paraId="2EFFFB51"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759 369</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2D5915CA"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115 299</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4DA5A52C" w14:textId="102E584A"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123</w:t>
            </w:r>
            <w:r w:rsidR="006570D0">
              <w:rPr>
                <w:rFonts w:eastAsia="Times New Roman" w:cstheme="minorHAnsi"/>
                <w:bCs/>
              </w:rPr>
              <w:t xml:space="preserve"> </w:t>
            </w:r>
            <w:r w:rsidRPr="00C76C97">
              <w:rPr>
                <w:rFonts w:eastAsia="Times New Roman" w:cstheme="minorHAnsi"/>
                <w:bCs/>
              </w:rPr>
              <w:t>023</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66BE6B10"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1 218 595</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321E3C19"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974 986</w:t>
            </w:r>
          </w:p>
        </w:tc>
      </w:tr>
      <w:tr w:rsidR="003219CE" w:rsidRPr="003219CE" w14:paraId="15FF3D3D"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7CD7806"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11</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00826C8E"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Dlouhodobé pohledávky celkem</w:t>
            </w:r>
          </w:p>
        </w:tc>
        <w:tc>
          <w:tcPr>
            <w:tcW w:w="1169" w:type="dxa"/>
            <w:tcBorders>
              <w:top w:val="single" w:sz="8" w:space="0" w:color="auto"/>
              <w:left w:val="single" w:sz="8" w:space="0" w:color="auto"/>
              <w:bottom w:val="single" w:sz="8" w:space="0" w:color="auto"/>
              <w:right w:val="single" w:sz="8" w:space="0" w:color="auto"/>
            </w:tcBorders>
            <w:noWrap/>
            <w:vAlign w:val="bottom"/>
          </w:tcPr>
          <w:p w14:paraId="268B260E"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6 286</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433FAFD8"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6 201</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7D49BEC1"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5 753</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1127ED00"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5 377</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43BBC848"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10 783</w:t>
            </w:r>
          </w:p>
        </w:tc>
      </w:tr>
      <w:tr w:rsidR="003219CE" w:rsidRPr="003219CE" w14:paraId="38E2E1A0"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BDD00C8"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12</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6873FEA0"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Krátkodobé závazky celkem</w:t>
            </w:r>
          </w:p>
        </w:tc>
        <w:tc>
          <w:tcPr>
            <w:tcW w:w="1169" w:type="dxa"/>
            <w:tcBorders>
              <w:top w:val="single" w:sz="8" w:space="0" w:color="auto"/>
              <w:left w:val="single" w:sz="8" w:space="0" w:color="auto"/>
              <w:bottom w:val="single" w:sz="8" w:space="0" w:color="auto"/>
              <w:right w:val="single" w:sz="8" w:space="0" w:color="auto"/>
            </w:tcBorders>
            <w:noWrap/>
            <w:vAlign w:val="bottom"/>
          </w:tcPr>
          <w:p w14:paraId="44FC37A3"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909 893</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1AEF3731"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459 284</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66251782"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382 499</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3803C5B8"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1 598 588</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03C5087A"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1 240 451</w:t>
            </w:r>
          </w:p>
        </w:tc>
      </w:tr>
      <w:tr w:rsidR="003219CE" w:rsidRPr="003219CE" w14:paraId="4EF6F6F4"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2F67E87"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13</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75610537"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Dlouhodobé závazky celkem</w:t>
            </w:r>
          </w:p>
        </w:tc>
        <w:tc>
          <w:tcPr>
            <w:tcW w:w="1169" w:type="dxa"/>
            <w:tcBorders>
              <w:top w:val="single" w:sz="8" w:space="0" w:color="auto"/>
              <w:left w:val="single" w:sz="8" w:space="0" w:color="auto"/>
              <w:bottom w:val="single" w:sz="8" w:space="0" w:color="auto"/>
              <w:right w:val="single" w:sz="8" w:space="0" w:color="auto"/>
            </w:tcBorders>
            <w:noWrap/>
            <w:vAlign w:val="bottom"/>
          </w:tcPr>
          <w:p w14:paraId="2611F8B5"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366 890</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1A7EF69F"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375 887</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13C7F473"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382 594</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78F9AC93"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362 373</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1D5E8A93"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356 036</w:t>
            </w:r>
          </w:p>
        </w:tc>
      </w:tr>
      <w:tr w:rsidR="003219CE" w:rsidRPr="003219CE" w14:paraId="51912A7A" w14:textId="77777777" w:rsidTr="00C76C97">
        <w:trPr>
          <w:trHeight w:val="270"/>
        </w:trPr>
        <w:tc>
          <w:tcPr>
            <w:tcW w:w="389"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36CC867"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14</w:t>
            </w:r>
          </w:p>
        </w:tc>
        <w:tc>
          <w:tcPr>
            <w:tcW w:w="2550" w:type="dxa"/>
            <w:tcBorders>
              <w:top w:val="single" w:sz="8" w:space="0" w:color="auto"/>
              <w:left w:val="single" w:sz="8" w:space="0" w:color="auto"/>
              <w:bottom w:val="single" w:sz="8" w:space="0" w:color="auto"/>
              <w:right w:val="single" w:sz="8" w:space="0" w:color="auto"/>
            </w:tcBorders>
            <w:noWrap/>
            <w:vAlign w:val="bottom"/>
            <w:hideMark/>
          </w:tcPr>
          <w:p w14:paraId="2F51087C"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Zásoby</w:t>
            </w:r>
          </w:p>
        </w:tc>
        <w:tc>
          <w:tcPr>
            <w:tcW w:w="1169" w:type="dxa"/>
            <w:tcBorders>
              <w:top w:val="single" w:sz="8" w:space="0" w:color="auto"/>
              <w:left w:val="single" w:sz="8" w:space="0" w:color="auto"/>
              <w:bottom w:val="single" w:sz="8" w:space="0" w:color="auto"/>
              <w:right w:val="single" w:sz="8" w:space="0" w:color="auto"/>
            </w:tcBorders>
            <w:noWrap/>
            <w:vAlign w:val="bottom"/>
          </w:tcPr>
          <w:p w14:paraId="52BF5AA2"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34 900</w:t>
            </w:r>
          </w:p>
        </w:tc>
        <w:tc>
          <w:tcPr>
            <w:tcW w:w="1430" w:type="dxa"/>
            <w:tcBorders>
              <w:top w:val="single" w:sz="8" w:space="0" w:color="auto"/>
              <w:left w:val="single" w:sz="8" w:space="0" w:color="auto"/>
              <w:bottom w:val="single" w:sz="8" w:space="0" w:color="auto"/>
              <w:right w:val="single" w:sz="8" w:space="0" w:color="auto"/>
            </w:tcBorders>
            <w:noWrap/>
            <w:vAlign w:val="bottom"/>
            <w:hideMark/>
          </w:tcPr>
          <w:p w14:paraId="1204CDAC"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34 332</w:t>
            </w:r>
          </w:p>
        </w:tc>
        <w:tc>
          <w:tcPr>
            <w:tcW w:w="1429" w:type="dxa"/>
            <w:tcBorders>
              <w:top w:val="single" w:sz="8" w:space="0" w:color="auto"/>
              <w:left w:val="single" w:sz="8" w:space="0" w:color="auto"/>
              <w:bottom w:val="single" w:sz="8" w:space="0" w:color="auto"/>
              <w:right w:val="single" w:sz="8" w:space="0" w:color="auto"/>
            </w:tcBorders>
            <w:noWrap/>
            <w:vAlign w:val="bottom"/>
            <w:hideMark/>
          </w:tcPr>
          <w:p w14:paraId="5D530AA3"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47 285</w:t>
            </w:r>
          </w:p>
        </w:tc>
        <w:tc>
          <w:tcPr>
            <w:tcW w:w="1429" w:type="dxa"/>
            <w:tcBorders>
              <w:top w:val="single" w:sz="8" w:space="0" w:color="auto"/>
              <w:left w:val="single" w:sz="8" w:space="0" w:color="auto"/>
              <w:bottom w:val="single" w:sz="8" w:space="0" w:color="auto"/>
              <w:right w:val="single" w:sz="12" w:space="0" w:color="auto"/>
            </w:tcBorders>
            <w:noWrap/>
            <w:vAlign w:val="bottom"/>
            <w:hideMark/>
          </w:tcPr>
          <w:p w14:paraId="55CBF02C"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38 392</w:t>
            </w:r>
          </w:p>
        </w:tc>
        <w:tc>
          <w:tcPr>
            <w:tcW w:w="1429" w:type="dxa"/>
            <w:tcBorders>
              <w:top w:val="single" w:sz="8" w:space="0" w:color="auto"/>
              <w:left w:val="single" w:sz="12" w:space="0" w:color="auto"/>
              <w:bottom w:val="single" w:sz="8" w:space="0" w:color="auto"/>
              <w:right w:val="single" w:sz="12" w:space="0" w:color="auto"/>
            </w:tcBorders>
            <w:noWrap/>
            <w:vAlign w:val="bottom"/>
            <w:hideMark/>
          </w:tcPr>
          <w:p w14:paraId="0BC9A37A"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38 333</w:t>
            </w:r>
          </w:p>
        </w:tc>
      </w:tr>
      <w:tr w:rsidR="003219CE" w:rsidRPr="003219CE" w14:paraId="09E1F2E8" w14:textId="77777777" w:rsidTr="00C76C97">
        <w:trPr>
          <w:trHeight w:val="270"/>
        </w:trPr>
        <w:tc>
          <w:tcPr>
            <w:tcW w:w="389"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49177C23" w14:textId="77777777" w:rsidR="003219CE" w:rsidRPr="003219CE" w:rsidRDefault="003219CE" w:rsidP="003219CE">
            <w:pPr>
              <w:spacing w:after="0" w:line="256" w:lineRule="auto"/>
              <w:jc w:val="center"/>
              <w:rPr>
                <w:rFonts w:ascii="Courier New" w:eastAsia="Times New Roman" w:hAnsi="Courier New" w:cs="Courier New"/>
                <w:b/>
                <w:bCs/>
              </w:rPr>
            </w:pPr>
            <w:r w:rsidRPr="003219CE">
              <w:rPr>
                <w:rFonts w:ascii="Courier New" w:eastAsia="Times New Roman" w:hAnsi="Courier New" w:cs="Courier New"/>
                <w:b/>
                <w:bCs/>
              </w:rPr>
              <w:t>15</w:t>
            </w:r>
          </w:p>
        </w:tc>
        <w:tc>
          <w:tcPr>
            <w:tcW w:w="2550" w:type="dxa"/>
            <w:tcBorders>
              <w:top w:val="single" w:sz="8" w:space="0" w:color="auto"/>
              <w:left w:val="single" w:sz="8" w:space="0" w:color="auto"/>
              <w:bottom w:val="single" w:sz="12" w:space="0" w:color="auto"/>
              <w:right w:val="single" w:sz="8" w:space="0" w:color="auto"/>
            </w:tcBorders>
            <w:noWrap/>
            <w:vAlign w:val="bottom"/>
            <w:hideMark/>
          </w:tcPr>
          <w:p w14:paraId="2502212F" w14:textId="77777777" w:rsidR="003219CE" w:rsidRPr="00C76C97" w:rsidRDefault="003219CE" w:rsidP="003219CE">
            <w:pPr>
              <w:spacing w:after="0" w:line="256" w:lineRule="auto"/>
              <w:rPr>
                <w:rFonts w:eastAsia="Times New Roman" w:cstheme="minorHAnsi"/>
              </w:rPr>
            </w:pPr>
            <w:r w:rsidRPr="00C76C97">
              <w:rPr>
                <w:rFonts w:eastAsia="Times New Roman" w:cstheme="minorHAnsi"/>
              </w:rPr>
              <w:t>Bankovní úvěry a výpomoci</w:t>
            </w:r>
          </w:p>
        </w:tc>
        <w:tc>
          <w:tcPr>
            <w:tcW w:w="1169" w:type="dxa"/>
            <w:tcBorders>
              <w:top w:val="single" w:sz="8" w:space="0" w:color="auto"/>
              <w:left w:val="single" w:sz="8" w:space="0" w:color="auto"/>
              <w:bottom w:val="single" w:sz="12" w:space="0" w:color="auto"/>
              <w:right w:val="single" w:sz="8" w:space="0" w:color="auto"/>
            </w:tcBorders>
            <w:noWrap/>
            <w:vAlign w:val="bottom"/>
          </w:tcPr>
          <w:p w14:paraId="5DBFD313"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0</w:t>
            </w:r>
          </w:p>
        </w:tc>
        <w:tc>
          <w:tcPr>
            <w:tcW w:w="1430" w:type="dxa"/>
            <w:tcBorders>
              <w:top w:val="single" w:sz="8" w:space="0" w:color="auto"/>
              <w:left w:val="single" w:sz="8" w:space="0" w:color="auto"/>
              <w:bottom w:val="single" w:sz="12" w:space="0" w:color="auto"/>
              <w:right w:val="single" w:sz="8" w:space="0" w:color="auto"/>
            </w:tcBorders>
            <w:noWrap/>
            <w:vAlign w:val="bottom"/>
            <w:hideMark/>
          </w:tcPr>
          <w:p w14:paraId="2311794A"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0</w:t>
            </w:r>
          </w:p>
        </w:tc>
        <w:tc>
          <w:tcPr>
            <w:tcW w:w="1429" w:type="dxa"/>
            <w:tcBorders>
              <w:top w:val="single" w:sz="8" w:space="0" w:color="auto"/>
              <w:left w:val="single" w:sz="8" w:space="0" w:color="auto"/>
              <w:bottom w:val="single" w:sz="12" w:space="0" w:color="auto"/>
              <w:right w:val="single" w:sz="8" w:space="0" w:color="auto"/>
            </w:tcBorders>
            <w:noWrap/>
            <w:vAlign w:val="bottom"/>
            <w:hideMark/>
          </w:tcPr>
          <w:p w14:paraId="7066C93F" w14:textId="77777777" w:rsidR="003219CE" w:rsidRPr="00C76C97" w:rsidRDefault="003219CE" w:rsidP="003219CE">
            <w:pPr>
              <w:spacing w:after="0" w:line="256" w:lineRule="auto"/>
              <w:jc w:val="right"/>
              <w:rPr>
                <w:rFonts w:eastAsia="Times New Roman" w:cstheme="minorHAnsi"/>
                <w:bCs/>
              </w:rPr>
            </w:pPr>
            <w:r w:rsidRPr="00C76C97">
              <w:rPr>
                <w:rFonts w:eastAsia="Times New Roman" w:cstheme="minorHAnsi"/>
                <w:bCs/>
              </w:rPr>
              <w:t>0</w:t>
            </w:r>
          </w:p>
        </w:tc>
        <w:tc>
          <w:tcPr>
            <w:tcW w:w="1429" w:type="dxa"/>
            <w:tcBorders>
              <w:top w:val="single" w:sz="8" w:space="0" w:color="auto"/>
              <w:left w:val="single" w:sz="8" w:space="0" w:color="auto"/>
              <w:bottom w:val="single" w:sz="12" w:space="0" w:color="auto"/>
              <w:right w:val="single" w:sz="12" w:space="0" w:color="auto"/>
            </w:tcBorders>
            <w:noWrap/>
            <w:vAlign w:val="bottom"/>
            <w:hideMark/>
          </w:tcPr>
          <w:p w14:paraId="32436D06" w14:textId="77777777" w:rsidR="003219CE" w:rsidRPr="00C76C97" w:rsidRDefault="003219CE" w:rsidP="003219CE">
            <w:pPr>
              <w:spacing w:after="0" w:line="256" w:lineRule="auto"/>
              <w:jc w:val="right"/>
              <w:rPr>
                <w:rFonts w:eastAsia="Times New Roman" w:cstheme="minorHAnsi"/>
              </w:rPr>
            </w:pPr>
            <w:r w:rsidRPr="00C76C97">
              <w:rPr>
                <w:rFonts w:eastAsia="Times New Roman" w:cstheme="minorHAnsi"/>
              </w:rPr>
              <w:t>219 704</w:t>
            </w:r>
          </w:p>
        </w:tc>
        <w:tc>
          <w:tcPr>
            <w:tcW w:w="1429" w:type="dxa"/>
            <w:tcBorders>
              <w:top w:val="single" w:sz="8" w:space="0" w:color="auto"/>
              <w:left w:val="single" w:sz="12" w:space="0" w:color="auto"/>
              <w:bottom w:val="single" w:sz="12" w:space="0" w:color="auto"/>
              <w:right w:val="single" w:sz="12" w:space="0" w:color="auto"/>
            </w:tcBorders>
            <w:noWrap/>
            <w:vAlign w:val="bottom"/>
            <w:hideMark/>
          </w:tcPr>
          <w:p w14:paraId="5FBA51D3" w14:textId="77777777" w:rsidR="003219CE" w:rsidRPr="00C76C97" w:rsidRDefault="003219CE" w:rsidP="003219CE">
            <w:pPr>
              <w:spacing w:after="0" w:line="256" w:lineRule="auto"/>
              <w:jc w:val="right"/>
              <w:rPr>
                <w:rFonts w:eastAsia="Times New Roman" w:cstheme="minorHAnsi"/>
                <w:b/>
                <w:bCs/>
              </w:rPr>
            </w:pPr>
            <w:r w:rsidRPr="00C76C97">
              <w:rPr>
                <w:rFonts w:eastAsia="Times New Roman" w:cstheme="minorHAnsi"/>
                <w:b/>
                <w:bCs/>
              </w:rPr>
              <w:t>0</w:t>
            </w:r>
          </w:p>
        </w:tc>
      </w:tr>
      <w:tr w:rsidR="003219CE" w:rsidRPr="003219CE" w14:paraId="28DDCD3C" w14:textId="77777777" w:rsidTr="00C76C97">
        <w:trPr>
          <w:trHeight w:val="270"/>
        </w:trPr>
        <w:tc>
          <w:tcPr>
            <w:tcW w:w="9828" w:type="dxa"/>
            <w:gridSpan w:val="7"/>
            <w:tcBorders>
              <w:top w:val="single" w:sz="12" w:space="0" w:color="auto"/>
              <w:left w:val="nil"/>
              <w:bottom w:val="nil"/>
              <w:right w:val="nil"/>
            </w:tcBorders>
            <w:noWrap/>
            <w:vAlign w:val="bottom"/>
            <w:hideMark/>
          </w:tcPr>
          <w:p w14:paraId="3C306D4C" w14:textId="77777777" w:rsidR="003219CE" w:rsidRPr="003219CE" w:rsidRDefault="003219CE" w:rsidP="003219CE">
            <w:pPr>
              <w:spacing w:after="0" w:line="256" w:lineRule="auto"/>
              <w:rPr>
                <w:rFonts w:ascii="Courier New" w:eastAsia="Times New Roman" w:hAnsi="Courier New" w:cs="Courier New"/>
                <w:i/>
                <w:sz w:val="20"/>
                <w:szCs w:val="20"/>
              </w:rPr>
            </w:pPr>
            <w:r w:rsidRPr="003219CE">
              <w:rPr>
                <w:rFonts w:ascii="Courier New" w:eastAsia="Times New Roman" w:hAnsi="Courier New" w:cs="Courier New"/>
                <w:bCs/>
                <w:i/>
                <w:sz w:val="20"/>
                <w:szCs w:val="20"/>
              </w:rPr>
              <w:t>1 - bez tržeb z prodeje dlouhodobého majetku a materiálu a tržeb z prodeje cenných papírů a podílů</w:t>
            </w:r>
          </w:p>
        </w:tc>
      </w:tr>
    </w:tbl>
    <w:p w14:paraId="54B2CC90" w14:textId="77777777" w:rsidR="00A672CF" w:rsidRDefault="00A672CF" w:rsidP="006F773D"/>
    <w:p w14:paraId="0BEC963C" w14:textId="1F7CBE9A" w:rsidR="00A672CF" w:rsidRDefault="00A672CF">
      <w:r>
        <w:br w:type="page"/>
      </w:r>
    </w:p>
    <w:p w14:paraId="595EFF98" w14:textId="41DF5EC0" w:rsidR="00A672CF" w:rsidRDefault="00A672CF" w:rsidP="00A672CF">
      <w:pPr>
        <w:pStyle w:val="Zvrenet03"/>
      </w:pPr>
      <w:bookmarkStart w:id="149" w:name="_Toc107298506"/>
      <w:r>
        <w:lastRenderedPageBreak/>
        <w:t>Ostravské komunikace, a.s.</w:t>
      </w:r>
      <w:bookmarkEnd w:id="149"/>
    </w:p>
    <w:p w14:paraId="58009D14" w14:textId="77777777"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6F19C0">
        <w:rPr>
          <w:rFonts w:ascii="Courier New" w:eastAsia="Times New Roman" w:hAnsi="Courier New" w:cs="Times New Roman"/>
          <w:lang w:eastAsia="cs-CZ"/>
        </w:rPr>
        <w:t xml:space="preserve">Odbor dopravy (dále OD) má s výše uvedenou společností dle rozhodnutí rady města uzavřeny tyto </w:t>
      </w:r>
      <w:r w:rsidRPr="006F19C0">
        <w:rPr>
          <w:rFonts w:ascii="Courier New" w:eastAsia="Times New Roman" w:hAnsi="Courier New" w:cs="Times New Roman"/>
          <w:b/>
          <w:bCs/>
          <w:lang w:eastAsia="cs-CZ"/>
        </w:rPr>
        <w:t>příkazní smlouvy:</w:t>
      </w:r>
    </w:p>
    <w:p w14:paraId="2A96F1C4" w14:textId="77777777"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7BC5BC73" w14:textId="77777777"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6F19C0">
        <w:rPr>
          <w:rFonts w:ascii="Courier New" w:eastAsia="Times New Roman" w:hAnsi="Courier New" w:cs="Courier New"/>
          <w:b/>
          <w:bCs/>
          <w:lang w:eastAsia="cs-CZ"/>
        </w:rPr>
        <w:t>0644/2018/OD/VZKÚ</w:t>
      </w:r>
      <w:r w:rsidRPr="006F19C0">
        <w:rPr>
          <w:rFonts w:ascii="Courier New" w:eastAsia="Times New Roman" w:hAnsi="Courier New" w:cs="Courier New"/>
          <w:lang w:eastAsia="cs-CZ"/>
        </w:rPr>
        <w:t xml:space="preserve"> – na zabezpečení provozu parkovacích ploch na Smetanově náměstí a ul. Poděbradově. Na základě této smlouvy platíme měsíčně paušál ve výši 219 </w:t>
      </w:r>
      <w:proofErr w:type="spellStart"/>
      <w:proofErr w:type="gramStart"/>
      <w:r w:rsidRPr="006F19C0">
        <w:rPr>
          <w:rFonts w:ascii="Courier New" w:eastAsia="Times New Roman" w:hAnsi="Courier New" w:cs="Courier New"/>
          <w:lang w:eastAsia="cs-CZ"/>
        </w:rPr>
        <w:t>tis.Kč</w:t>
      </w:r>
      <w:proofErr w:type="spellEnd"/>
      <w:proofErr w:type="gramEnd"/>
      <w:r w:rsidRPr="006F19C0">
        <w:rPr>
          <w:rFonts w:ascii="Courier New" w:eastAsia="Times New Roman" w:hAnsi="Courier New" w:cs="Courier New"/>
          <w:lang w:eastAsia="cs-CZ"/>
        </w:rPr>
        <w:t xml:space="preserve">, který zahrnuje mzdu obsluhy. K 31.12. bylo vyčerpáno z této smlouvy a z rozpočtu OD </w:t>
      </w:r>
      <w:r w:rsidRPr="006F19C0">
        <w:rPr>
          <w:rFonts w:ascii="Courier New" w:eastAsia="Times New Roman" w:hAnsi="Courier New" w:cs="Courier New"/>
          <w:b/>
          <w:bCs/>
          <w:lang w:eastAsia="cs-CZ"/>
        </w:rPr>
        <w:t xml:space="preserve">2 628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b/>
          <w:bCs/>
          <w:lang w:eastAsia="cs-CZ"/>
        </w:rPr>
        <w:t>.</w:t>
      </w:r>
    </w:p>
    <w:p w14:paraId="6BDB7638" w14:textId="77777777" w:rsidR="006F19C0" w:rsidRPr="006F19C0" w:rsidRDefault="006F19C0" w:rsidP="006F19C0">
      <w:pPr>
        <w:overflowPunct w:val="0"/>
        <w:autoSpaceDE w:val="0"/>
        <w:autoSpaceDN w:val="0"/>
        <w:adjustRightInd w:val="0"/>
        <w:spacing w:after="0" w:line="240" w:lineRule="auto"/>
        <w:textAlignment w:val="baseline"/>
        <w:rPr>
          <w:rFonts w:ascii="Courier New" w:eastAsia="Times New Roman" w:hAnsi="Courier New" w:cs="Courier New"/>
          <w:b/>
          <w:bCs/>
          <w:lang w:eastAsia="cs-CZ"/>
        </w:rPr>
      </w:pPr>
    </w:p>
    <w:p w14:paraId="5D5338A7" w14:textId="0E04B199"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6F19C0">
        <w:rPr>
          <w:rFonts w:ascii="Courier New" w:eastAsia="Times New Roman" w:hAnsi="Courier New" w:cs="Courier New"/>
          <w:b/>
          <w:bCs/>
          <w:lang w:eastAsia="cs-CZ"/>
        </w:rPr>
        <w:t>1956/2018/LPO</w:t>
      </w:r>
      <w:r w:rsidRPr="006F19C0">
        <w:rPr>
          <w:rFonts w:ascii="Courier New" w:eastAsia="Times New Roman" w:hAnsi="Courier New" w:cs="Courier New"/>
          <w:lang w:eastAsia="cs-CZ"/>
        </w:rPr>
        <w:t xml:space="preserve"> – na zajištění správy, údržby a oprav </w:t>
      </w:r>
      <w:r w:rsidR="009C5310">
        <w:rPr>
          <w:rFonts w:ascii="Courier New" w:eastAsia="Times New Roman" w:hAnsi="Courier New" w:cs="Courier New"/>
          <w:lang w:eastAsia="cs-CZ"/>
        </w:rPr>
        <w:t>p</w:t>
      </w:r>
      <w:r w:rsidRPr="006F19C0">
        <w:rPr>
          <w:rFonts w:ascii="Courier New" w:eastAsia="Times New Roman" w:hAnsi="Courier New" w:cs="Courier New"/>
          <w:lang w:eastAsia="cs-CZ"/>
        </w:rPr>
        <w:t xml:space="preserve">řestupního uzlu Svinovské mosty. Jedná se o zajištění provozu a údržby všech stavebních objektů přestupního uzlu, výtahů, eskalátorů, včetně revizí, kontrol. Dále o úklid, zajištění el. energie, vody, odvozu odpadu, toalet, dezinsekce, deratizace. Měsíčně se platí paušál ve výši 787 </w:t>
      </w:r>
      <w:proofErr w:type="spellStart"/>
      <w:proofErr w:type="gramStart"/>
      <w:r w:rsidRPr="006F19C0">
        <w:rPr>
          <w:rFonts w:ascii="Courier New" w:eastAsia="Times New Roman" w:hAnsi="Courier New" w:cs="Courier New"/>
          <w:lang w:eastAsia="cs-CZ"/>
        </w:rPr>
        <w:t>tis.Kč</w:t>
      </w:r>
      <w:proofErr w:type="spellEnd"/>
      <w:proofErr w:type="gramEnd"/>
      <w:r w:rsidRPr="006F19C0">
        <w:rPr>
          <w:rFonts w:ascii="Courier New" w:eastAsia="Times New Roman" w:hAnsi="Courier New" w:cs="Courier New"/>
          <w:lang w:eastAsia="cs-CZ"/>
        </w:rPr>
        <w:t xml:space="preserve"> a dále realizované opravy dle skutečné výše. Za rok 2021 bylo vyčerpáno z této smlouvy </w:t>
      </w:r>
      <w:r w:rsidRPr="006F19C0">
        <w:rPr>
          <w:rFonts w:ascii="Courier New" w:eastAsia="Times New Roman" w:hAnsi="Courier New" w:cs="Courier New"/>
          <w:b/>
          <w:bCs/>
          <w:lang w:eastAsia="cs-CZ"/>
        </w:rPr>
        <w:t>13</w:t>
      </w:r>
      <w:r w:rsidR="0077085D">
        <w:rPr>
          <w:rFonts w:ascii="Courier New" w:eastAsia="Times New Roman" w:hAnsi="Courier New" w:cs="Courier New"/>
          <w:b/>
          <w:bCs/>
          <w:lang w:eastAsia="cs-CZ"/>
        </w:rPr>
        <w:t> </w:t>
      </w:r>
      <w:r w:rsidRPr="006F19C0">
        <w:rPr>
          <w:rFonts w:ascii="Courier New" w:eastAsia="Times New Roman" w:hAnsi="Courier New" w:cs="Courier New"/>
          <w:b/>
          <w:bCs/>
          <w:lang w:eastAsia="cs-CZ"/>
        </w:rPr>
        <w:t>933</w:t>
      </w:r>
      <w:r w:rsidR="0077085D">
        <w:rPr>
          <w:rFonts w:ascii="Courier New" w:eastAsia="Times New Roman" w:hAnsi="Courier New" w:cs="Courier New"/>
          <w:b/>
          <w:bCs/>
          <w:lang w:eastAsia="cs-CZ"/>
        </w:rPr>
        <w:t>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lang w:eastAsia="cs-CZ"/>
        </w:rPr>
        <w:t>.</w:t>
      </w:r>
    </w:p>
    <w:p w14:paraId="5CB157AD"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1A7D6F1A" w14:textId="5784E5D0" w:rsidR="006F19C0" w:rsidRPr="006F19C0" w:rsidRDefault="006F19C0" w:rsidP="006F19C0">
      <w:pPr>
        <w:overflowPunct w:val="0"/>
        <w:autoSpaceDE w:val="0"/>
        <w:autoSpaceDN w:val="0"/>
        <w:adjustRightInd w:val="0"/>
        <w:spacing w:after="0" w:line="240" w:lineRule="auto"/>
        <w:ind w:right="23"/>
        <w:jc w:val="both"/>
        <w:textAlignment w:val="baseline"/>
        <w:rPr>
          <w:rFonts w:ascii="Courier New" w:eastAsia="Times New Roman" w:hAnsi="Courier New" w:cs="Courier New"/>
          <w:lang w:eastAsia="cs-CZ"/>
        </w:rPr>
      </w:pPr>
      <w:r w:rsidRPr="006F19C0">
        <w:rPr>
          <w:rFonts w:ascii="Courier New" w:eastAsia="Times New Roman" w:hAnsi="Courier New" w:cs="Courier New"/>
          <w:b/>
          <w:bCs/>
          <w:lang w:eastAsia="cs-CZ"/>
        </w:rPr>
        <w:t>2499/2018/OD</w:t>
      </w:r>
      <w:r w:rsidRPr="006F19C0">
        <w:rPr>
          <w:rFonts w:ascii="Courier New" w:eastAsia="Times New Roman" w:hAnsi="Courier New" w:cs="Courier New"/>
          <w:lang w:eastAsia="cs-CZ"/>
        </w:rPr>
        <w:t xml:space="preserve"> – na správu, prohlídky, opravu a údržbu svěřeného majetku tzn. místních komunikací, mostů, lávek, veřejného osvětlení, kolektorů </w:t>
      </w:r>
      <w:r w:rsidRPr="006F19C0">
        <w:rPr>
          <w:rFonts w:ascii="Courier New" w:eastAsia="Times New Roman" w:hAnsi="Courier New" w:cs="Courier New"/>
          <w:sz w:val="24"/>
          <w:szCs w:val="24"/>
          <w:lang w:eastAsia="cs-CZ"/>
        </w:rPr>
        <w:t>(v</w:t>
      </w:r>
      <w:r w:rsidRPr="006F19C0">
        <w:rPr>
          <w:rFonts w:ascii="Courier New" w:eastAsia="Times New Roman" w:hAnsi="Courier New" w:cs="Courier New"/>
          <w:lang w:eastAsia="cs-CZ"/>
        </w:rPr>
        <w:t> daném období byla prováděna běžná údržba kolektorů Frýdlantské mosty, Českobratrská, Poděbradova, Nová Ves – Svinov a Hrušov, Centrum a multifunkčního kanálu Hrabová), světelného signalizačního zařízení, křižovatek, inteligentních zastávek, parkovacích automatů, včetně inženýrské činnosti, která zahrnuje zpracování sborníků, analýz, modelování dopravy, průzkumy, sčítání intenzit,</w:t>
      </w:r>
      <w:r w:rsidR="006570D0">
        <w:rPr>
          <w:rFonts w:ascii="Courier New" w:eastAsia="Times New Roman" w:hAnsi="Courier New" w:cs="Courier New"/>
          <w:lang w:eastAsia="cs-CZ"/>
        </w:rPr>
        <w:t xml:space="preserve"> </w:t>
      </w:r>
      <w:r w:rsidRPr="006F19C0">
        <w:rPr>
          <w:rFonts w:ascii="Courier New" w:eastAsia="Times New Roman" w:hAnsi="Courier New" w:cs="Courier New"/>
          <w:lang w:eastAsia="cs-CZ"/>
        </w:rPr>
        <w:t>statickou dopravu, zpracování pasportů,</w:t>
      </w:r>
      <w:r w:rsidR="006570D0">
        <w:rPr>
          <w:rFonts w:ascii="Courier New" w:eastAsia="Times New Roman" w:hAnsi="Courier New" w:cs="Courier New"/>
          <w:lang w:eastAsia="cs-CZ"/>
        </w:rPr>
        <w:t xml:space="preserve"> </w:t>
      </w:r>
      <w:r w:rsidRPr="006F19C0">
        <w:rPr>
          <w:rFonts w:ascii="Courier New" w:eastAsia="Times New Roman" w:hAnsi="Courier New" w:cs="Courier New"/>
          <w:lang w:eastAsia="cs-CZ"/>
        </w:rPr>
        <w:t xml:space="preserve">zajištění bezpečnosti dopravy a dodávky energií do veřejného osvětlení, kolektorů, světelného signalizačního zařízení. Na základě této smlouvy se měsíčně hradí </w:t>
      </w:r>
      <w:r w:rsidRPr="006F19C0">
        <w:rPr>
          <w:rFonts w:ascii="Courier New" w:eastAsia="Times New Roman" w:hAnsi="Courier New" w:cs="Courier New"/>
          <w:b/>
          <w:bCs/>
          <w:lang w:eastAsia="cs-CZ"/>
        </w:rPr>
        <w:t>8% provize</w:t>
      </w:r>
      <w:r w:rsidRPr="006F19C0">
        <w:rPr>
          <w:rFonts w:ascii="Courier New" w:eastAsia="Times New Roman" w:hAnsi="Courier New" w:cs="Courier New"/>
          <w:lang w:eastAsia="cs-CZ"/>
        </w:rPr>
        <w:t xml:space="preserve"> za vymožení škod, výběr z parkovacích automatů a administraci smluv: za rok 2021 bylo vyčerpáno </w:t>
      </w:r>
      <w:r w:rsidRPr="006F19C0">
        <w:rPr>
          <w:rFonts w:ascii="Courier New" w:eastAsia="Times New Roman" w:hAnsi="Courier New" w:cs="Courier New"/>
          <w:b/>
          <w:bCs/>
          <w:lang w:eastAsia="cs-CZ"/>
        </w:rPr>
        <w:t xml:space="preserve">1 550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lang w:eastAsia="cs-CZ"/>
        </w:rPr>
        <w:t xml:space="preserve">. K této příkazní smlouvě je každým rokem vystavována dílčí objednávka na inženýrskou činnost a dílčí objednávka na správu, prohlídky, opravu a údržbu svěřeného majetku vyjmenovaného výše. </w:t>
      </w:r>
    </w:p>
    <w:p w14:paraId="591BF775"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r w:rsidRPr="006F19C0">
        <w:rPr>
          <w:rFonts w:ascii="Courier New" w:eastAsia="Times New Roman" w:hAnsi="Courier New" w:cs="Courier New"/>
          <w:lang w:eastAsia="cs-CZ"/>
        </w:rPr>
        <w:t xml:space="preserve">K 31.12.2021 bylo vyčerpáno na inženýrskou činnost (objednávka 0017/2021/100) </w:t>
      </w:r>
      <w:r w:rsidRPr="006F19C0">
        <w:rPr>
          <w:rFonts w:ascii="Courier New" w:eastAsia="Times New Roman" w:hAnsi="Courier New" w:cs="Courier New"/>
          <w:b/>
          <w:bCs/>
          <w:lang w:eastAsia="cs-CZ"/>
        </w:rPr>
        <w:t xml:space="preserve">3 802 </w:t>
      </w:r>
      <w:proofErr w:type="spellStart"/>
      <w:proofErr w:type="gramStart"/>
      <w:r w:rsidRPr="006F19C0">
        <w:rPr>
          <w:rFonts w:ascii="Courier New" w:eastAsia="Times New Roman" w:hAnsi="Courier New" w:cs="Courier New"/>
          <w:b/>
          <w:bCs/>
          <w:lang w:eastAsia="cs-CZ"/>
        </w:rPr>
        <w:t>tis.Kč</w:t>
      </w:r>
      <w:proofErr w:type="spellEnd"/>
      <w:proofErr w:type="gramEnd"/>
      <w:r w:rsidRPr="006F19C0">
        <w:rPr>
          <w:rFonts w:ascii="Courier New" w:eastAsia="Times New Roman" w:hAnsi="Courier New" w:cs="Courier New"/>
          <w:lang w:eastAsia="cs-CZ"/>
        </w:rPr>
        <w:t xml:space="preserve">, na správu, prohlídky, opravu a údržbu majetku (včetně elektrické energie a účelových oprav, </w:t>
      </w:r>
      <w:proofErr w:type="spellStart"/>
      <w:r w:rsidRPr="006F19C0">
        <w:rPr>
          <w:rFonts w:ascii="Courier New" w:eastAsia="Times New Roman" w:hAnsi="Courier New" w:cs="Courier New"/>
          <w:lang w:eastAsia="cs-CZ"/>
        </w:rPr>
        <w:t>obj</w:t>
      </w:r>
      <w:proofErr w:type="spellEnd"/>
      <w:r w:rsidRPr="006F19C0">
        <w:rPr>
          <w:rFonts w:ascii="Courier New" w:eastAsia="Times New Roman" w:hAnsi="Courier New" w:cs="Courier New"/>
          <w:lang w:eastAsia="cs-CZ"/>
        </w:rPr>
        <w:t xml:space="preserve">. 0016/2021/100) částka </w:t>
      </w:r>
      <w:r w:rsidRPr="006F19C0">
        <w:rPr>
          <w:rFonts w:ascii="Courier New" w:eastAsia="Times New Roman" w:hAnsi="Courier New" w:cs="Courier New"/>
          <w:b/>
          <w:bCs/>
          <w:lang w:eastAsia="cs-CZ"/>
        </w:rPr>
        <w:t xml:space="preserve">315 793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lang w:eastAsia="cs-CZ"/>
        </w:rPr>
        <w:t xml:space="preserve"> za rok 2021 a </w:t>
      </w:r>
      <w:r w:rsidRPr="006F19C0">
        <w:rPr>
          <w:rFonts w:ascii="Courier New" w:eastAsia="Times New Roman" w:hAnsi="Courier New" w:cs="Courier New"/>
          <w:b/>
          <w:bCs/>
          <w:lang w:eastAsia="cs-CZ"/>
        </w:rPr>
        <w:t xml:space="preserve">2 961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lang w:eastAsia="cs-CZ"/>
        </w:rPr>
        <w:t xml:space="preserve"> ještě za rok 2020 (splatnost v roce 2021, dle objednávky 019/2020/100).</w:t>
      </w:r>
    </w:p>
    <w:p w14:paraId="20F13A7E"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615DB855"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b/>
          <w:bCs/>
          <w:lang w:eastAsia="cs-CZ"/>
        </w:rPr>
        <w:t>Správa a údržba místních komunikací za rok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6F19C0" w:rsidRPr="006F19C0" w14:paraId="3B546A14" w14:textId="77777777" w:rsidTr="005427C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6375766F" w14:textId="77777777" w:rsidR="006F19C0" w:rsidRPr="0077085D" w:rsidRDefault="006F19C0" w:rsidP="006F19C0">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2C4D6D32" w14:textId="77777777" w:rsidR="006F19C0" w:rsidRPr="0077085D" w:rsidRDefault="006F19C0" w:rsidP="006F19C0">
            <w:pPr>
              <w:keepNext/>
              <w:spacing w:after="0" w:line="240" w:lineRule="auto"/>
              <w:jc w:val="center"/>
              <w:rPr>
                <w:rFonts w:ascii="Calibri" w:eastAsia="Times New Roman" w:hAnsi="Calibri" w:cs="Courier New"/>
                <w:b/>
                <w:lang w:eastAsia="cs-CZ"/>
              </w:rPr>
            </w:pPr>
            <w:r w:rsidRPr="0077085D">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3162EE15" w14:textId="77777777" w:rsidR="006F19C0" w:rsidRPr="0077085D" w:rsidRDefault="006F19C0" w:rsidP="006F19C0">
            <w:pPr>
              <w:keepNext/>
              <w:spacing w:after="0" w:line="240" w:lineRule="auto"/>
              <w:jc w:val="center"/>
              <w:rPr>
                <w:rFonts w:ascii="Calibri" w:eastAsia="Times New Roman" w:hAnsi="Calibri" w:cs="Courier New"/>
                <w:b/>
                <w:lang w:eastAsia="cs-CZ"/>
              </w:rPr>
            </w:pPr>
            <w:r w:rsidRPr="0077085D">
              <w:rPr>
                <w:rFonts w:ascii="Calibri" w:eastAsia="Times New Roman" w:hAnsi="Calibri" w:cs="Courier New"/>
                <w:b/>
                <w:lang w:eastAsia="cs-CZ"/>
              </w:rPr>
              <w:t>roční objem</w:t>
            </w:r>
          </w:p>
        </w:tc>
      </w:tr>
      <w:tr w:rsidR="006F19C0" w:rsidRPr="006F19C0" w14:paraId="470B9D94" w14:textId="77777777" w:rsidTr="005427C2">
        <w:trPr>
          <w:trHeight w:val="338"/>
          <w:jc w:val="center"/>
        </w:trPr>
        <w:tc>
          <w:tcPr>
            <w:tcW w:w="5459" w:type="dxa"/>
            <w:tcBorders>
              <w:top w:val="single" w:sz="12" w:space="0" w:color="auto"/>
              <w:left w:val="single" w:sz="12" w:space="0" w:color="auto"/>
              <w:right w:val="single" w:sz="12" w:space="0" w:color="auto"/>
            </w:tcBorders>
            <w:vAlign w:val="center"/>
          </w:tcPr>
          <w:p w14:paraId="307661ED"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Zimní údržba</w:t>
            </w:r>
          </w:p>
        </w:tc>
        <w:tc>
          <w:tcPr>
            <w:tcW w:w="1772" w:type="dxa"/>
            <w:tcBorders>
              <w:top w:val="single" w:sz="12" w:space="0" w:color="auto"/>
              <w:left w:val="single" w:sz="12" w:space="0" w:color="auto"/>
            </w:tcBorders>
            <w:vAlign w:val="center"/>
          </w:tcPr>
          <w:p w14:paraId="489780B6"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32 764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top w:val="single" w:sz="12" w:space="0" w:color="auto"/>
              <w:right w:val="single" w:sz="12" w:space="0" w:color="auto"/>
            </w:tcBorders>
            <w:vAlign w:val="center"/>
          </w:tcPr>
          <w:p w14:paraId="7731A81F"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32 279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6C21C3D3" w14:textId="77777777" w:rsidTr="005427C2">
        <w:trPr>
          <w:trHeight w:val="338"/>
          <w:jc w:val="center"/>
        </w:trPr>
        <w:tc>
          <w:tcPr>
            <w:tcW w:w="5459" w:type="dxa"/>
            <w:tcBorders>
              <w:left w:val="single" w:sz="12" w:space="0" w:color="auto"/>
              <w:right w:val="single" w:sz="12" w:space="0" w:color="auto"/>
            </w:tcBorders>
            <w:vAlign w:val="center"/>
          </w:tcPr>
          <w:p w14:paraId="23A91B65"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Údržba vozovek</w:t>
            </w:r>
          </w:p>
        </w:tc>
        <w:tc>
          <w:tcPr>
            <w:tcW w:w="1772" w:type="dxa"/>
            <w:tcBorders>
              <w:left w:val="single" w:sz="12" w:space="0" w:color="auto"/>
            </w:tcBorders>
            <w:vAlign w:val="center"/>
          </w:tcPr>
          <w:p w14:paraId="298CC95C"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33 994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191595D5"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35 100 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3A860DF0" w14:textId="77777777" w:rsidTr="005427C2">
        <w:trPr>
          <w:trHeight w:val="338"/>
          <w:jc w:val="center"/>
        </w:trPr>
        <w:tc>
          <w:tcPr>
            <w:tcW w:w="5459" w:type="dxa"/>
            <w:tcBorders>
              <w:left w:val="single" w:sz="12" w:space="0" w:color="auto"/>
              <w:right w:val="single" w:sz="12" w:space="0" w:color="auto"/>
            </w:tcBorders>
            <w:vAlign w:val="center"/>
          </w:tcPr>
          <w:p w14:paraId="66625F60"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Energie mimo veřejné osvětlení</w:t>
            </w:r>
          </w:p>
        </w:tc>
        <w:tc>
          <w:tcPr>
            <w:tcW w:w="1772" w:type="dxa"/>
            <w:tcBorders>
              <w:left w:val="single" w:sz="12" w:space="0" w:color="auto"/>
            </w:tcBorders>
            <w:vAlign w:val="center"/>
          </w:tcPr>
          <w:p w14:paraId="66F1CB1A"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2 000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65098D7E"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2 700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27988899" w14:textId="77777777" w:rsidTr="005427C2">
        <w:trPr>
          <w:trHeight w:val="338"/>
          <w:jc w:val="center"/>
        </w:trPr>
        <w:tc>
          <w:tcPr>
            <w:tcW w:w="5459" w:type="dxa"/>
            <w:tcBorders>
              <w:left w:val="single" w:sz="12" w:space="0" w:color="auto"/>
              <w:right w:val="single" w:sz="12" w:space="0" w:color="auto"/>
            </w:tcBorders>
            <w:vAlign w:val="center"/>
          </w:tcPr>
          <w:p w14:paraId="43D190FF"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Projektová dokumentace oprav a údržby MK</w:t>
            </w:r>
          </w:p>
        </w:tc>
        <w:tc>
          <w:tcPr>
            <w:tcW w:w="1772" w:type="dxa"/>
            <w:tcBorders>
              <w:left w:val="single" w:sz="12" w:space="0" w:color="auto"/>
            </w:tcBorders>
            <w:vAlign w:val="center"/>
          </w:tcPr>
          <w:p w14:paraId="59B45430"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246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760E8F33"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250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7E36CB1A" w14:textId="77777777" w:rsidTr="005427C2">
        <w:trPr>
          <w:trHeight w:val="338"/>
          <w:jc w:val="center"/>
        </w:trPr>
        <w:tc>
          <w:tcPr>
            <w:tcW w:w="5459" w:type="dxa"/>
            <w:tcBorders>
              <w:left w:val="single" w:sz="12" w:space="0" w:color="auto"/>
              <w:right w:val="single" w:sz="12" w:space="0" w:color="auto"/>
            </w:tcBorders>
            <w:vAlign w:val="center"/>
          </w:tcPr>
          <w:p w14:paraId="21BD0CCE"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Údržba SSZ a dopravní značení</w:t>
            </w:r>
          </w:p>
        </w:tc>
        <w:tc>
          <w:tcPr>
            <w:tcW w:w="1772" w:type="dxa"/>
            <w:tcBorders>
              <w:left w:val="single" w:sz="12" w:space="0" w:color="auto"/>
            </w:tcBorders>
            <w:vAlign w:val="center"/>
          </w:tcPr>
          <w:p w14:paraId="6CA10FA7"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21 162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79E26B2E"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21 000 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0400E468" w14:textId="77777777" w:rsidTr="005427C2">
        <w:trPr>
          <w:trHeight w:val="338"/>
          <w:jc w:val="center"/>
        </w:trPr>
        <w:tc>
          <w:tcPr>
            <w:tcW w:w="5459" w:type="dxa"/>
            <w:tcBorders>
              <w:left w:val="single" w:sz="12" w:space="0" w:color="auto"/>
              <w:right w:val="single" w:sz="12" w:space="0" w:color="auto"/>
            </w:tcBorders>
            <w:vAlign w:val="center"/>
          </w:tcPr>
          <w:p w14:paraId="171AAD58"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Bezpečnostní vybavení a zařízení silnic</w:t>
            </w:r>
          </w:p>
        </w:tc>
        <w:tc>
          <w:tcPr>
            <w:tcW w:w="1772" w:type="dxa"/>
            <w:tcBorders>
              <w:left w:val="single" w:sz="12" w:space="0" w:color="auto"/>
            </w:tcBorders>
            <w:vAlign w:val="center"/>
          </w:tcPr>
          <w:p w14:paraId="7578B70C"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218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33133C66"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 250 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6C5FB2FE" w14:textId="77777777" w:rsidTr="005427C2">
        <w:trPr>
          <w:trHeight w:val="338"/>
          <w:jc w:val="center"/>
        </w:trPr>
        <w:tc>
          <w:tcPr>
            <w:tcW w:w="5459" w:type="dxa"/>
            <w:tcBorders>
              <w:left w:val="single" w:sz="12" w:space="0" w:color="auto"/>
              <w:right w:val="single" w:sz="12" w:space="0" w:color="auto"/>
            </w:tcBorders>
            <w:vAlign w:val="center"/>
          </w:tcPr>
          <w:p w14:paraId="31472AF8"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Údržba silničního tělesa a odvodnění</w:t>
            </w:r>
          </w:p>
        </w:tc>
        <w:tc>
          <w:tcPr>
            <w:tcW w:w="1772" w:type="dxa"/>
            <w:tcBorders>
              <w:left w:val="single" w:sz="12" w:space="0" w:color="auto"/>
            </w:tcBorders>
            <w:vAlign w:val="center"/>
          </w:tcPr>
          <w:p w14:paraId="124846FC"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11 995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79D7F1AF"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12 100 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239448D8" w14:textId="77777777" w:rsidTr="005427C2">
        <w:trPr>
          <w:trHeight w:val="338"/>
          <w:jc w:val="center"/>
        </w:trPr>
        <w:tc>
          <w:tcPr>
            <w:tcW w:w="5459" w:type="dxa"/>
            <w:tcBorders>
              <w:left w:val="single" w:sz="12" w:space="0" w:color="auto"/>
              <w:right w:val="single" w:sz="12" w:space="0" w:color="auto"/>
            </w:tcBorders>
            <w:vAlign w:val="center"/>
          </w:tcPr>
          <w:p w14:paraId="2E62B42F"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Údržba mostů</w:t>
            </w:r>
          </w:p>
        </w:tc>
        <w:tc>
          <w:tcPr>
            <w:tcW w:w="1772" w:type="dxa"/>
            <w:tcBorders>
              <w:left w:val="single" w:sz="12" w:space="0" w:color="auto"/>
            </w:tcBorders>
            <w:vAlign w:val="center"/>
          </w:tcPr>
          <w:p w14:paraId="1BA736EF"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8 198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78F329B7"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8 700 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43D1723B" w14:textId="77777777" w:rsidTr="005427C2">
        <w:trPr>
          <w:trHeight w:val="338"/>
          <w:jc w:val="center"/>
        </w:trPr>
        <w:tc>
          <w:tcPr>
            <w:tcW w:w="5459" w:type="dxa"/>
            <w:tcBorders>
              <w:left w:val="single" w:sz="12" w:space="0" w:color="auto"/>
              <w:right w:val="single" w:sz="12" w:space="0" w:color="auto"/>
            </w:tcBorders>
            <w:vAlign w:val="center"/>
          </w:tcPr>
          <w:p w14:paraId="0ABB4796"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Ostatní silniční objekty</w:t>
            </w:r>
          </w:p>
        </w:tc>
        <w:tc>
          <w:tcPr>
            <w:tcW w:w="1772" w:type="dxa"/>
            <w:tcBorders>
              <w:left w:val="single" w:sz="12" w:space="0" w:color="auto"/>
            </w:tcBorders>
            <w:vAlign w:val="center"/>
          </w:tcPr>
          <w:p w14:paraId="4DB5F30C"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3 239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5839FDFB"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2 500 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A528C44" w14:textId="77777777" w:rsidTr="005427C2">
        <w:trPr>
          <w:trHeight w:val="338"/>
          <w:jc w:val="center"/>
        </w:trPr>
        <w:tc>
          <w:tcPr>
            <w:tcW w:w="5459" w:type="dxa"/>
            <w:tcBorders>
              <w:left w:val="single" w:sz="12" w:space="0" w:color="auto"/>
              <w:right w:val="single" w:sz="12" w:space="0" w:color="auto"/>
            </w:tcBorders>
            <w:vAlign w:val="center"/>
          </w:tcPr>
          <w:p w14:paraId="5518186D"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Sadovnictví, údržba zeleně</w:t>
            </w:r>
          </w:p>
        </w:tc>
        <w:tc>
          <w:tcPr>
            <w:tcW w:w="1772" w:type="dxa"/>
            <w:tcBorders>
              <w:left w:val="single" w:sz="12" w:space="0" w:color="auto"/>
            </w:tcBorders>
            <w:vAlign w:val="center"/>
          </w:tcPr>
          <w:p w14:paraId="186DE305"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5 751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4AAAECFD"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6 050 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7A015911" w14:textId="77777777" w:rsidTr="005427C2">
        <w:trPr>
          <w:trHeight w:val="338"/>
          <w:jc w:val="center"/>
        </w:trPr>
        <w:tc>
          <w:tcPr>
            <w:tcW w:w="5459" w:type="dxa"/>
            <w:tcBorders>
              <w:left w:val="single" w:sz="12" w:space="0" w:color="auto"/>
              <w:right w:val="single" w:sz="12" w:space="0" w:color="auto"/>
            </w:tcBorders>
            <w:vAlign w:val="center"/>
          </w:tcPr>
          <w:p w14:paraId="6BDBC4D2"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lastRenderedPageBreak/>
              <w:t>Ostatní činnosti včetně GIS a pasportů</w:t>
            </w:r>
          </w:p>
        </w:tc>
        <w:tc>
          <w:tcPr>
            <w:tcW w:w="1772" w:type="dxa"/>
            <w:tcBorders>
              <w:left w:val="single" w:sz="12" w:space="0" w:color="auto"/>
            </w:tcBorders>
            <w:vAlign w:val="center"/>
          </w:tcPr>
          <w:p w14:paraId="691AAE5D"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21 012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3FA00C36"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22 478 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4576E4E" w14:textId="77777777" w:rsidTr="005427C2">
        <w:trPr>
          <w:trHeight w:val="338"/>
          <w:jc w:val="center"/>
        </w:trPr>
        <w:tc>
          <w:tcPr>
            <w:tcW w:w="5459" w:type="dxa"/>
            <w:tcBorders>
              <w:left w:val="single" w:sz="12" w:space="0" w:color="auto"/>
              <w:right w:val="single" w:sz="12" w:space="0" w:color="auto"/>
            </w:tcBorders>
            <w:vAlign w:val="center"/>
          </w:tcPr>
          <w:p w14:paraId="20C2DF22" w14:textId="77777777" w:rsidR="006F19C0" w:rsidRPr="0077085D" w:rsidRDefault="006F19C0" w:rsidP="006F19C0">
            <w:pPr>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Údržba inteligentních zastávek</w:t>
            </w:r>
          </w:p>
        </w:tc>
        <w:tc>
          <w:tcPr>
            <w:tcW w:w="1772" w:type="dxa"/>
            <w:tcBorders>
              <w:left w:val="single" w:sz="12" w:space="0" w:color="auto"/>
            </w:tcBorders>
            <w:vAlign w:val="center"/>
          </w:tcPr>
          <w:p w14:paraId="6EF6DBDD"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1 859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0F5D9630" w14:textId="77777777" w:rsidR="006F19C0" w:rsidRPr="0077085D" w:rsidRDefault="006F19C0" w:rsidP="006F19C0">
            <w:pPr>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1 920 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63AF5B3" w14:textId="77777777" w:rsidTr="00E5612B">
        <w:trPr>
          <w:trHeight w:val="338"/>
          <w:jc w:val="center"/>
        </w:trPr>
        <w:tc>
          <w:tcPr>
            <w:tcW w:w="5459" w:type="dxa"/>
            <w:tcBorders>
              <w:left w:val="single" w:sz="12" w:space="0" w:color="auto"/>
              <w:bottom w:val="single" w:sz="12" w:space="0" w:color="auto"/>
              <w:right w:val="single" w:sz="12" w:space="0" w:color="auto"/>
            </w:tcBorders>
            <w:vAlign w:val="center"/>
          </w:tcPr>
          <w:p w14:paraId="792F6905" w14:textId="77777777" w:rsidR="006F19C0" w:rsidRPr="0077085D" w:rsidRDefault="006F19C0" w:rsidP="006F19C0">
            <w:pPr>
              <w:keepNext/>
              <w:spacing w:after="0" w:line="240" w:lineRule="auto"/>
              <w:rPr>
                <w:rFonts w:ascii="Calibri" w:eastAsia="Times New Roman" w:hAnsi="Calibri" w:cs="Courier New"/>
                <w:b/>
                <w:highlight w:val="lightGray"/>
                <w:lang w:eastAsia="cs-CZ"/>
              </w:rPr>
            </w:pPr>
            <w:r w:rsidRPr="0077085D">
              <w:rPr>
                <w:rFonts w:ascii="Calibri" w:eastAsia="Times New Roman" w:hAnsi="Calibri" w:cs="Courier New"/>
                <w:b/>
                <w:lang w:eastAsia="cs-CZ"/>
              </w:rPr>
              <w:t>Celkem</w:t>
            </w:r>
          </w:p>
        </w:tc>
        <w:tc>
          <w:tcPr>
            <w:tcW w:w="1772" w:type="dxa"/>
            <w:tcBorders>
              <w:left w:val="single" w:sz="12" w:space="0" w:color="auto"/>
              <w:bottom w:val="single" w:sz="12" w:space="0" w:color="auto"/>
            </w:tcBorders>
            <w:vAlign w:val="center"/>
          </w:tcPr>
          <w:p w14:paraId="2ADCD7FC" w14:textId="77777777" w:rsidR="006F19C0" w:rsidRPr="0077085D" w:rsidRDefault="006F19C0" w:rsidP="006F19C0">
            <w:pPr>
              <w:keepNext/>
              <w:spacing w:after="0" w:line="240" w:lineRule="auto"/>
              <w:jc w:val="right"/>
              <w:rPr>
                <w:rFonts w:ascii="Calibri" w:eastAsia="Times New Roman" w:hAnsi="Calibri" w:cs="Courier New"/>
                <w:b/>
                <w:lang w:eastAsia="cs-CZ"/>
              </w:rPr>
            </w:pPr>
            <w:r w:rsidRPr="0077085D">
              <w:rPr>
                <w:rFonts w:ascii="Calibri" w:eastAsia="Times New Roman" w:hAnsi="Calibri" w:cs="Courier New"/>
                <w:lang w:eastAsia="cs-CZ"/>
              </w:rPr>
              <w:t xml:space="preserve">142 438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bottom w:val="single" w:sz="12" w:space="0" w:color="auto"/>
              <w:right w:val="single" w:sz="12" w:space="0" w:color="auto"/>
            </w:tcBorders>
            <w:vAlign w:val="center"/>
          </w:tcPr>
          <w:p w14:paraId="75569910" w14:textId="77777777" w:rsidR="006F19C0" w:rsidRPr="0077085D" w:rsidRDefault="006F19C0" w:rsidP="006F19C0">
            <w:pPr>
              <w:keepNext/>
              <w:spacing w:after="0" w:line="240" w:lineRule="auto"/>
              <w:jc w:val="right"/>
              <w:rPr>
                <w:rFonts w:ascii="Calibri" w:eastAsia="Times New Roman" w:hAnsi="Calibri" w:cs="Courier New"/>
                <w:b/>
                <w:lang w:eastAsia="cs-CZ"/>
              </w:rPr>
            </w:pPr>
            <w:r w:rsidRPr="0077085D">
              <w:rPr>
                <w:rFonts w:ascii="Calibri" w:eastAsia="Times New Roman" w:hAnsi="Calibri" w:cs="Courier New"/>
                <w:lang w:eastAsia="cs-CZ"/>
              </w:rPr>
              <w:t>145 327 </w:t>
            </w:r>
            <w:proofErr w:type="spellStart"/>
            <w:proofErr w:type="gramStart"/>
            <w:r w:rsidRPr="0077085D">
              <w:rPr>
                <w:rFonts w:ascii="Calibri" w:eastAsia="Times New Roman" w:hAnsi="Calibri" w:cs="Courier New"/>
                <w:lang w:eastAsia="cs-CZ"/>
              </w:rPr>
              <w:t>tis.Kč</w:t>
            </w:r>
            <w:proofErr w:type="spellEnd"/>
            <w:proofErr w:type="gramEnd"/>
          </w:p>
        </w:tc>
      </w:tr>
    </w:tbl>
    <w:p w14:paraId="6EF0834E"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1BEA38C8" w14:textId="77777777" w:rsidR="006F19C0" w:rsidRPr="009C5310" w:rsidRDefault="006F19C0" w:rsidP="009C5310">
      <w:pPr>
        <w:overflowPunct w:val="0"/>
        <w:autoSpaceDE w:val="0"/>
        <w:autoSpaceDN w:val="0"/>
        <w:adjustRightInd w:val="0"/>
        <w:spacing w:after="0" w:line="240" w:lineRule="auto"/>
        <w:textAlignment w:val="baseline"/>
        <w:rPr>
          <w:rFonts w:ascii="Courier New" w:eastAsia="Times New Roman" w:hAnsi="Courier New" w:cs="Courier New"/>
          <w:b/>
          <w:bCs/>
          <w:lang w:eastAsia="cs-CZ"/>
        </w:rPr>
      </w:pPr>
      <w:r w:rsidRPr="009C5310">
        <w:rPr>
          <w:rFonts w:ascii="Courier New" w:eastAsia="Times New Roman" w:hAnsi="Courier New" w:cs="Courier New"/>
          <w:b/>
          <w:bCs/>
          <w:lang w:eastAsia="cs-CZ"/>
        </w:rPr>
        <w:t>Účelové prostředky na velkoplošné opravy komunikací, mostů a křižovatek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6F19C0" w:rsidRPr="006F19C0" w14:paraId="40742127" w14:textId="77777777" w:rsidTr="005427C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03910470" w14:textId="77777777" w:rsidR="006F19C0" w:rsidRPr="0077085D" w:rsidRDefault="006F19C0" w:rsidP="006F19C0">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6D63DD81" w14:textId="77777777" w:rsidR="006F19C0" w:rsidRPr="0077085D" w:rsidRDefault="006F19C0" w:rsidP="006F19C0">
            <w:pPr>
              <w:keepNext/>
              <w:spacing w:after="0" w:line="240" w:lineRule="auto"/>
              <w:jc w:val="center"/>
              <w:rPr>
                <w:rFonts w:ascii="Calibri" w:eastAsia="Times New Roman" w:hAnsi="Calibri" w:cs="Courier New"/>
                <w:b/>
                <w:lang w:eastAsia="cs-CZ"/>
              </w:rPr>
            </w:pPr>
            <w:r w:rsidRPr="0077085D">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2B358D22" w14:textId="77777777" w:rsidR="006F19C0" w:rsidRPr="0077085D" w:rsidRDefault="006F19C0" w:rsidP="006F19C0">
            <w:pPr>
              <w:keepNext/>
              <w:spacing w:after="0" w:line="240" w:lineRule="auto"/>
              <w:jc w:val="center"/>
              <w:rPr>
                <w:rFonts w:ascii="Calibri" w:eastAsia="Times New Roman" w:hAnsi="Calibri" w:cs="Courier New"/>
                <w:b/>
                <w:lang w:eastAsia="cs-CZ"/>
              </w:rPr>
            </w:pPr>
            <w:r w:rsidRPr="0077085D">
              <w:rPr>
                <w:rFonts w:ascii="Calibri" w:eastAsia="Times New Roman" w:hAnsi="Calibri" w:cs="Courier New"/>
                <w:b/>
                <w:lang w:eastAsia="cs-CZ"/>
              </w:rPr>
              <w:t>roční objem</w:t>
            </w:r>
          </w:p>
        </w:tc>
      </w:tr>
      <w:tr w:rsidR="006F19C0" w:rsidRPr="006F19C0" w14:paraId="1AFB8D42" w14:textId="77777777" w:rsidTr="005427C2">
        <w:trPr>
          <w:trHeight w:val="338"/>
          <w:jc w:val="center"/>
        </w:trPr>
        <w:tc>
          <w:tcPr>
            <w:tcW w:w="5459" w:type="dxa"/>
            <w:tcBorders>
              <w:top w:val="single" w:sz="12" w:space="0" w:color="auto"/>
              <w:left w:val="single" w:sz="12" w:space="0" w:color="auto"/>
              <w:right w:val="single" w:sz="12" w:space="0" w:color="auto"/>
            </w:tcBorders>
            <w:vAlign w:val="center"/>
          </w:tcPr>
          <w:p w14:paraId="422899CD"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Účelové opravy pozemních komunikací</w:t>
            </w:r>
          </w:p>
        </w:tc>
        <w:tc>
          <w:tcPr>
            <w:tcW w:w="1772" w:type="dxa"/>
            <w:tcBorders>
              <w:top w:val="single" w:sz="12" w:space="0" w:color="auto"/>
              <w:left w:val="single" w:sz="12" w:space="0" w:color="auto"/>
            </w:tcBorders>
            <w:vAlign w:val="center"/>
          </w:tcPr>
          <w:p w14:paraId="2AA13600"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40 556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top w:val="single" w:sz="12" w:space="0" w:color="auto"/>
              <w:right w:val="single" w:sz="12" w:space="0" w:color="auto"/>
            </w:tcBorders>
            <w:vAlign w:val="center"/>
          </w:tcPr>
          <w:p w14:paraId="05A16064"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42 100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2DF3FD55" w14:textId="77777777" w:rsidTr="005427C2">
        <w:trPr>
          <w:trHeight w:val="338"/>
          <w:jc w:val="center"/>
        </w:trPr>
        <w:tc>
          <w:tcPr>
            <w:tcW w:w="5459" w:type="dxa"/>
            <w:tcBorders>
              <w:left w:val="single" w:sz="12" w:space="0" w:color="auto"/>
              <w:right w:val="single" w:sz="12" w:space="0" w:color="auto"/>
            </w:tcBorders>
            <w:vAlign w:val="center"/>
          </w:tcPr>
          <w:p w14:paraId="3F66E7E8"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Účelové opravy křižovatek</w:t>
            </w:r>
          </w:p>
        </w:tc>
        <w:tc>
          <w:tcPr>
            <w:tcW w:w="1772" w:type="dxa"/>
            <w:tcBorders>
              <w:left w:val="single" w:sz="12" w:space="0" w:color="auto"/>
            </w:tcBorders>
            <w:vAlign w:val="center"/>
          </w:tcPr>
          <w:p w14:paraId="69DB7B55"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8 257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241753BB"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9 100 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5BDD7FDA" w14:textId="77777777" w:rsidTr="005427C2">
        <w:trPr>
          <w:trHeight w:val="338"/>
          <w:jc w:val="center"/>
        </w:trPr>
        <w:tc>
          <w:tcPr>
            <w:tcW w:w="5459" w:type="dxa"/>
            <w:tcBorders>
              <w:left w:val="single" w:sz="12" w:space="0" w:color="auto"/>
              <w:right w:val="single" w:sz="12" w:space="0" w:color="auto"/>
            </w:tcBorders>
            <w:vAlign w:val="center"/>
          </w:tcPr>
          <w:p w14:paraId="044A7BE7"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Účelové opravy mostů</w:t>
            </w:r>
          </w:p>
        </w:tc>
        <w:tc>
          <w:tcPr>
            <w:tcW w:w="1772" w:type="dxa"/>
            <w:tcBorders>
              <w:left w:val="single" w:sz="12" w:space="0" w:color="auto"/>
            </w:tcBorders>
            <w:vAlign w:val="center"/>
          </w:tcPr>
          <w:p w14:paraId="387FEE1D"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13 140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1EDE93EC"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13 800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156FC6D" w14:textId="77777777" w:rsidTr="005427C2">
        <w:trPr>
          <w:trHeight w:val="338"/>
          <w:jc w:val="center"/>
        </w:trPr>
        <w:tc>
          <w:tcPr>
            <w:tcW w:w="5459" w:type="dxa"/>
            <w:tcBorders>
              <w:left w:val="single" w:sz="12" w:space="0" w:color="auto"/>
              <w:right w:val="single" w:sz="12" w:space="0" w:color="auto"/>
            </w:tcBorders>
            <w:vAlign w:val="center"/>
          </w:tcPr>
          <w:p w14:paraId="5B7EB419"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Příprava a projekty</w:t>
            </w:r>
          </w:p>
        </w:tc>
        <w:tc>
          <w:tcPr>
            <w:tcW w:w="1772" w:type="dxa"/>
            <w:tcBorders>
              <w:left w:val="single" w:sz="12" w:space="0" w:color="auto"/>
            </w:tcBorders>
            <w:vAlign w:val="center"/>
          </w:tcPr>
          <w:p w14:paraId="26CFFE1F"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2 087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1454B957"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2 500 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B8A7DC4" w14:textId="77777777" w:rsidTr="00E5612B">
        <w:trPr>
          <w:trHeight w:val="338"/>
          <w:jc w:val="center"/>
        </w:trPr>
        <w:tc>
          <w:tcPr>
            <w:tcW w:w="5459" w:type="dxa"/>
            <w:tcBorders>
              <w:left w:val="single" w:sz="12" w:space="0" w:color="auto"/>
              <w:bottom w:val="single" w:sz="12" w:space="0" w:color="auto"/>
              <w:right w:val="single" w:sz="12" w:space="0" w:color="auto"/>
            </w:tcBorders>
            <w:vAlign w:val="center"/>
          </w:tcPr>
          <w:p w14:paraId="511E8F74"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Celkem</w:t>
            </w:r>
          </w:p>
        </w:tc>
        <w:tc>
          <w:tcPr>
            <w:tcW w:w="1772" w:type="dxa"/>
            <w:tcBorders>
              <w:left w:val="single" w:sz="12" w:space="0" w:color="auto"/>
              <w:bottom w:val="single" w:sz="12" w:space="0" w:color="auto"/>
            </w:tcBorders>
            <w:vAlign w:val="center"/>
          </w:tcPr>
          <w:p w14:paraId="1C723547"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64 040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bottom w:val="single" w:sz="12" w:space="0" w:color="auto"/>
              <w:right w:val="single" w:sz="12" w:space="0" w:color="auto"/>
            </w:tcBorders>
            <w:vAlign w:val="center"/>
          </w:tcPr>
          <w:p w14:paraId="647299FD"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67 500 </w:t>
            </w:r>
            <w:proofErr w:type="spellStart"/>
            <w:proofErr w:type="gramStart"/>
            <w:r w:rsidRPr="0077085D">
              <w:rPr>
                <w:rFonts w:ascii="Calibri" w:eastAsia="Times New Roman" w:hAnsi="Calibri" w:cs="Courier New"/>
                <w:lang w:eastAsia="cs-CZ"/>
              </w:rPr>
              <w:t>tis.Kč</w:t>
            </w:r>
            <w:proofErr w:type="spellEnd"/>
            <w:proofErr w:type="gramEnd"/>
          </w:p>
        </w:tc>
      </w:tr>
    </w:tbl>
    <w:p w14:paraId="2B078F89" w14:textId="77777777" w:rsidR="006F19C0" w:rsidRPr="006F19C0" w:rsidRDefault="006F19C0" w:rsidP="006F19C0">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5C1A519C" w14:textId="77777777"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6F19C0">
        <w:rPr>
          <w:rFonts w:ascii="Courier New" w:eastAsia="Times New Roman" w:hAnsi="Courier New" w:cs="Courier New"/>
          <w:lang w:eastAsia="cs-CZ"/>
        </w:rPr>
        <w:t>V rámci účelových oprav byly provedeny vlastními kapacitami práce na souvislé údržbě místní komunikace Mongolská, Sjízdná v úseku Opavská – Polská a Čapkova v úseku Radvanická – Fryštátská. Dodavatelsky zajišťovali souvislou údržbu místní komunikace Pod Bažantnicí v úseku U Statku – Šenovská. Dále byla provedena obnova stávajícího světelného signalizačního zařízení přechodu P 1074 na Sokolské třídě u Hornické polikliniky, přechodu P 3096 na ulici Čujkovova u nám. SNP a v závěru roku přechodů P 4024 Opavská u ul. Třebovické a P 4065 Opavská u ul. Kozinovy. V rámci účelových oprav mostních objektů byly provedeny dvě opravy, jednalo se o opravu lávky OV-279L k hradu přes Lučinu (Slezská Ostrava) a opravu mostu OV-101 Na Náspu přes Černý příkop (Moravská Ostrava a Přívoz).</w:t>
      </w:r>
    </w:p>
    <w:p w14:paraId="78B9BB83"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085B9BBC"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b/>
          <w:bCs/>
          <w:lang w:eastAsia="cs-CZ"/>
        </w:rPr>
        <w:t>Správa a údržba veřejného osvětlení za rok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6F19C0" w:rsidRPr="006F19C0" w14:paraId="1C3E5582" w14:textId="77777777" w:rsidTr="005427C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3D723A9D"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623F5F2B"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r w:rsidRPr="006F19C0">
              <w:rPr>
                <w:rFonts w:ascii="Calibri" w:eastAsia="Times New Roman" w:hAnsi="Calibri" w:cs="Courier New"/>
                <w:b/>
                <w:sz w:val="24"/>
                <w:szCs w:val="24"/>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3432CF10"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r w:rsidRPr="006F19C0">
              <w:rPr>
                <w:rFonts w:ascii="Calibri" w:eastAsia="Times New Roman" w:hAnsi="Calibri" w:cs="Courier New"/>
                <w:b/>
                <w:sz w:val="24"/>
                <w:szCs w:val="24"/>
                <w:lang w:eastAsia="cs-CZ"/>
              </w:rPr>
              <w:t>roční objem</w:t>
            </w:r>
          </w:p>
        </w:tc>
      </w:tr>
      <w:tr w:rsidR="006F19C0" w:rsidRPr="006F19C0" w14:paraId="0D69D780" w14:textId="77777777" w:rsidTr="005427C2">
        <w:trPr>
          <w:trHeight w:val="338"/>
          <w:jc w:val="center"/>
        </w:trPr>
        <w:tc>
          <w:tcPr>
            <w:tcW w:w="5459" w:type="dxa"/>
            <w:tcBorders>
              <w:top w:val="single" w:sz="12" w:space="0" w:color="auto"/>
              <w:left w:val="single" w:sz="12" w:space="0" w:color="auto"/>
              <w:right w:val="single" w:sz="12" w:space="0" w:color="auto"/>
            </w:tcBorders>
            <w:vAlign w:val="center"/>
          </w:tcPr>
          <w:p w14:paraId="1E6314A6"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Spotřeba energie</w:t>
            </w:r>
          </w:p>
        </w:tc>
        <w:tc>
          <w:tcPr>
            <w:tcW w:w="1772" w:type="dxa"/>
            <w:tcBorders>
              <w:top w:val="single" w:sz="12" w:space="0" w:color="auto"/>
              <w:left w:val="single" w:sz="12" w:space="0" w:color="auto"/>
            </w:tcBorders>
            <w:vAlign w:val="center"/>
          </w:tcPr>
          <w:p w14:paraId="5A1BF587"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49 327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top w:val="single" w:sz="12" w:space="0" w:color="auto"/>
              <w:right w:val="single" w:sz="12" w:space="0" w:color="auto"/>
            </w:tcBorders>
            <w:vAlign w:val="center"/>
          </w:tcPr>
          <w:p w14:paraId="7DA711FB"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50 000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788C3880" w14:textId="77777777" w:rsidTr="005427C2">
        <w:trPr>
          <w:trHeight w:val="338"/>
          <w:jc w:val="center"/>
        </w:trPr>
        <w:tc>
          <w:tcPr>
            <w:tcW w:w="5459" w:type="dxa"/>
            <w:tcBorders>
              <w:left w:val="single" w:sz="12" w:space="0" w:color="auto"/>
              <w:right w:val="single" w:sz="12" w:space="0" w:color="auto"/>
            </w:tcBorders>
            <w:vAlign w:val="center"/>
          </w:tcPr>
          <w:p w14:paraId="307D1328"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Opravy a údržba</w:t>
            </w:r>
          </w:p>
        </w:tc>
        <w:tc>
          <w:tcPr>
            <w:tcW w:w="1772" w:type="dxa"/>
            <w:tcBorders>
              <w:left w:val="single" w:sz="12" w:space="0" w:color="auto"/>
            </w:tcBorders>
            <w:vAlign w:val="center"/>
          </w:tcPr>
          <w:p w14:paraId="4954AE36"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43 354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50AC2ECC"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46 490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25A86F0B" w14:textId="77777777" w:rsidTr="00E5612B">
        <w:trPr>
          <w:trHeight w:val="338"/>
          <w:jc w:val="center"/>
        </w:trPr>
        <w:tc>
          <w:tcPr>
            <w:tcW w:w="5459" w:type="dxa"/>
            <w:tcBorders>
              <w:left w:val="single" w:sz="12" w:space="0" w:color="auto"/>
              <w:bottom w:val="single" w:sz="12" w:space="0" w:color="auto"/>
              <w:right w:val="single" w:sz="12" w:space="0" w:color="auto"/>
            </w:tcBorders>
            <w:vAlign w:val="center"/>
          </w:tcPr>
          <w:p w14:paraId="36607206"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Celkem</w:t>
            </w:r>
          </w:p>
        </w:tc>
        <w:tc>
          <w:tcPr>
            <w:tcW w:w="1772" w:type="dxa"/>
            <w:tcBorders>
              <w:left w:val="single" w:sz="12" w:space="0" w:color="auto"/>
              <w:bottom w:val="single" w:sz="12" w:space="0" w:color="auto"/>
            </w:tcBorders>
            <w:shd w:val="clear" w:color="auto" w:fill="auto"/>
            <w:vAlign w:val="center"/>
          </w:tcPr>
          <w:p w14:paraId="2D031CD5"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92 681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bottom w:val="single" w:sz="12" w:space="0" w:color="auto"/>
              <w:right w:val="single" w:sz="12" w:space="0" w:color="auto"/>
            </w:tcBorders>
            <w:shd w:val="clear" w:color="auto" w:fill="auto"/>
            <w:vAlign w:val="center"/>
          </w:tcPr>
          <w:p w14:paraId="6B75EA3F"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96 490 </w:t>
            </w:r>
            <w:proofErr w:type="spellStart"/>
            <w:proofErr w:type="gramStart"/>
            <w:r w:rsidRPr="0077085D">
              <w:rPr>
                <w:rFonts w:ascii="Calibri" w:eastAsia="Times New Roman" w:hAnsi="Calibri" w:cs="Courier New"/>
                <w:lang w:eastAsia="cs-CZ"/>
              </w:rPr>
              <w:t>tis.Kč</w:t>
            </w:r>
            <w:proofErr w:type="spellEnd"/>
            <w:proofErr w:type="gramEnd"/>
          </w:p>
        </w:tc>
      </w:tr>
    </w:tbl>
    <w:p w14:paraId="49B8D216"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52606EB5"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b/>
          <w:bCs/>
          <w:lang w:eastAsia="cs-CZ"/>
        </w:rPr>
        <w:t>Správa a údržba kolektorů za rok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6F19C0" w:rsidRPr="006F19C0" w14:paraId="27C1B00F" w14:textId="77777777" w:rsidTr="005427C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5883F1FD"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58E767C0"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r w:rsidRPr="006F19C0">
              <w:rPr>
                <w:rFonts w:ascii="Calibri" w:eastAsia="Times New Roman" w:hAnsi="Calibri" w:cs="Courier New"/>
                <w:b/>
                <w:sz w:val="24"/>
                <w:szCs w:val="24"/>
                <w:lang w:eastAsia="cs-CZ"/>
              </w:rPr>
              <w:t>výkony O.K.</w:t>
            </w:r>
          </w:p>
        </w:tc>
        <w:tc>
          <w:tcPr>
            <w:tcW w:w="1772" w:type="dxa"/>
            <w:tcBorders>
              <w:top w:val="single" w:sz="12" w:space="0" w:color="auto"/>
              <w:bottom w:val="single" w:sz="12" w:space="0" w:color="auto"/>
              <w:right w:val="single" w:sz="12" w:space="0" w:color="auto"/>
            </w:tcBorders>
            <w:shd w:val="clear" w:color="auto" w:fill="D9D9D9"/>
            <w:vAlign w:val="center"/>
          </w:tcPr>
          <w:p w14:paraId="40841FB8" w14:textId="77777777" w:rsidR="006F19C0" w:rsidRPr="006F19C0" w:rsidRDefault="006F19C0" w:rsidP="006F19C0">
            <w:pPr>
              <w:keepNext/>
              <w:spacing w:after="0" w:line="240" w:lineRule="auto"/>
              <w:jc w:val="center"/>
              <w:rPr>
                <w:rFonts w:ascii="Calibri" w:eastAsia="Times New Roman" w:hAnsi="Calibri" w:cs="Courier New"/>
                <w:b/>
                <w:sz w:val="24"/>
                <w:szCs w:val="24"/>
                <w:lang w:eastAsia="cs-CZ"/>
              </w:rPr>
            </w:pPr>
            <w:r w:rsidRPr="006F19C0">
              <w:rPr>
                <w:rFonts w:ascii="Calibri" w:eastAsia="Times New Roman" w:hAnsi="Calibri" w:cs="Courier New"/>
                <w:b/>
                <w:sz w:val="24"/>
                <w:szCs w:val="24"/>
                <w:lang w:eastAsia="cs-CZ"/>
              </w:rPr>
              <w:t>roční objem</w:t>
            </w:r>
          </w:p>
        </w:tc>
      </w:tr>
      <w:tr w:rsidR="006F19C0" w:rsidRPr="006F19C0" w14:paraId="59A85A6A" w14:textId="77777777" w:rsidTr="005427C2">
        <w:trPr>
          <w:trHeight w:val="338"/>
          <w:jc w:val="center"/>
        </w:trPr>
        <w:tc>
          <w:tcPr>
            <w:tcW w:w="5459" w:type="dxa"/>
            <w:tcBorders>
              <w:top w:val="single" w:sz="12" w:space="0" w:color="auto"/>
              <w:left w:val="single" w:sz="12" w:space="0" w:color="auto"/>
              <w:right w:val="single" w:sz="12" w:space="0" w:color="auto"/>
            </w:tcBorders>
            <w:vAlign w:val="center"/>
          </w:tcPr>
          <w:p w14:paraId="4C8BFD99"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Elektrické energie</w:t>
            </w:r>
          </w:p>
        </w:tc>
        <w:tc>
          <w:tcPr>
            <w:tcW w:w="1772" w:type="dxa"/>
            <w:tcBorders>
              <w:top w:val="single" w:sz="12" w:space="0" w:color="auto"/>
              <w:left w:val="single" w:sz="12" w:space="0" w:color="auto"/>
            </w:tcBorders>
            <w:vAlign w:val="center"/>
          </w:tcPr>
          <w:p w14:paraId="318CC1BB"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756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top w:val="single" w:sz="12" w:space="0" w:color="auto"/>
              <w:right w:val="single" w:sz="12" w:space="0" w:color="auto"/>
            </w:tcBorders>
            <w:vAlign w:val="center"/>
          </w:tcPr>
          <w:p w14:paraId="7FF0F307"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1 000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19BD667A" w14:textId="77777777" w:rsidTr="005427C2">
        <w:trPr>
          <w:trHeight w:val="338"/>
          <w:jc w:val="center"/>
        </w:trPr>
        <w:tc>
          <w:tcPr>
            <w:tcW w:w="5459" w:type="dxa"/>
            <w:tcBorders>
              <w:left w:val="single" w:sz="12" w:space="0" w:color="auto"/>
              <w:right w:val="single" w:sz="12" w:space="0" w:color="auto"/>
            </w:tcBorders>
            <w:vAlign w:val="center"/>
          </w:tcPr>
          <w:p w14:paraId="2AA16C8D"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Opravy a údržba kolektorů</w:t>
            </w:r>
          </w:p>
        </w:tc>
        <w:tc>
          <w:tcPr>
            <w:tcW w:w="1772" w:type="dxa"/>
            <w:tcBorders>
              <w:left w:val="single" w:sz="12" w:space="0" w:color="auto"/>
            </w:tcBorders>
            <w:vAlign w:val="center"/>
          </w:tcPr>
          <w:p w14:paraId="0DCE211C"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12 467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37D8F861"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12 500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0E437B8E" w14:textId="77777777" w:rsidTr="005427C2">
        <w:trPr>
          <w:trHeight w:val="338"/>
          <w:jc w:val="center"/>
        </w:trPr>
        <w:tc>
          <w:tcPr>
            <w:tcW w:w="5459" w:type="dxa"/>
            <w:tcBorders>
              <w:left w:val="single" w:sz="12" w:space="0" w:color="auto"/>
              <w:right w:val="single" w:sz="12" w:space="0" w:color="auto"/>
            </w:tcBorders>
            <w:vAlign w:val="center"/>
          </w:tcPr>
          <w:p w14:paraId="12110381"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Účelová oprava kolektoru Svinov</w:t>
            </w:r>
          </w:p>
        </w:tc>
        <w:tc>
          <w:tcPr>
            <w:tcW w:w="1772" w:type="dxa"/>
            <w:tcBorders>
              <w:left w:val="single" w:sz="12" w:space="0" w:color="auto"/>
            </w:tcBorders>
            <w:vAlign w:val="center"/>
          </w:tcPr>
          <w:p w14:paraId="31C033A5"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3 000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right w:val="single" w:sz="12" w:space="0" w:color="auto"/>
            </w:tcBorders>
            <w:vAlign w:val="center"/>
          </w:tcPr>
          <w:p w14:paraId="358A1B3B"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3 000 </w:t>
            </w:r>
            <w:proofErr w:type="spellStart"/>
            <w:proofErr w:type="gramStart"/>
            <w:r w:rsidRPr="0077085D">
              <w:rPr>
                <w:rFonts w:ascii="Calibri" w:eastAsia="Times New Roman" w:hAnsi="Calibri" w:cs="Courier New"/>
                <w:lang w:eastAsia="cs-CZ"/>
              </w:rPr>
              <w:t>tis.Kč</w:t>
            </w:r>
            <w:proofErr w:type="spellEnd"/>
            <w:proofErr w:type="gramEnd"/>
          </w:p>
        </w:tc>
      </w:tr>
      <w:tr w:rsidR="006F19C0" w:rsidRPr="006F19C0" w14:paraId="0837319A" w14:textId="77777777" w:rsidTr="00E5612B">
        <w:trPr>
          <w:trHeight w:val="338"/>
          <w:jc w:val="center"/>
        </w:trPr>
        <w:tc>
          <w:tcPr>
            <w:tcW w:w="5459" w:type="dxa"/>
            <w:tcBorders>
              <w:left w:val="single" w:sz="12" w:space="0" w:color="auto"/>
              <w:bottom w:val="single" w:sz="12" w:space="0" w:color="auto"/>
              <w:right w:val="single" w:sz="12" w:space="0" w:color="auto"/>
            </w:tcBorders>
            <w:vAlign w:val="center"/>
          </w:tcPr>
          <w:p w14:paraId="4DE7B740" w14:textId="77777777" w:rsidR="006F19C0" w:rsidRPr="0077085D" w:rsidRDefault="006F19C0" w:rsidP="006F19C0">
            <w:pPr>
              <w:keepNext/>
              <w:spacing w:after="0" w:line="240" w:lineRule="auto"/>
              <w:rPr>
                <w:rFonts w:ascii="Calibri" w:eastAsia="Times New Roman" w:hAnsi="Calibri" w:cs="Courier New"/>
                <w:lang w:eastAsia="cs-CZ"/>
              </w:rPr>
            </w:pPr>
            <w:r w:rsidRPr="0077085D">
              <w:rPr>
                <w:rFonts w:ascii="Calibri" w:eastAsia="Times New Roman" w:hAnsi="Calibri" w:cs="Courier New"/>
                <w:lang w:eastAsia="cs-CZ"/>
              </w:rPr>
              <w:t>Celkem</w:t>
            </w:r>
          </w:p>
        </w:tc>
        <w:tc>
          <w:tcPr>
            <w:tcW w:w="1772" w:type="dxa"/>
            <w:tcBorders>
              <w:left w:val="single" w:sz="12" w:space="0" w:color="auto"/>
              <w:bottom w:val="single" w:sz="12" w:space="0" w:color="auto"/>
            </w:tcBorders>
            <w:vAlign w:val="center"/>
          </w:tcPr>
          <w:p w14:paraId="4D6DE2B9"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16 223 </w:t>
            </w:r>
            <w:proofErr w:type="spellStart"/>
            <w:proofErr w:type="gramStart"/>
            <w:r w:rsidRPr="0077085D">
              <w:rPr>
                <w:rFonts w:ascii="Calibri" w:eastAsia="Times New Roman" w:hAnsi="Calibri" w:cs="Courier New"/>
                <w:lang w:eastAsia="cs-CZ"/>
              </w:rPr>
              <w:t>tis.Kč</w:t>
            </w:r>
            <w:proofErr w:type="spellEnd"/>
            <w:proofErr w:type="gramEnd"/>
          </w:p>
        </w:tc>
        <w:tc>
          <w:tcPr>
            <w:tcW w:w="1772" w:type="dxa"/>
            <w:tcBorders>
              <w:bottom w:val="single" w:sz="12" w:space="0" w:color="auto"/>
              <w:right w:val="single" w:sz="12" w:space="0" w:color="auto"/>
            </w:tcBorders>
            <w:vAlign w:val="center"/>
          </w:tcPr>
          <w:p w14:paraId="0B9FB032" w14:textId="77777777" w:rsidR="006F19C0" w:rsidRPr="0077085D" w:rsidRDefault="006F19C0" w:rsidP="006F19C0">
            <w:pPr>
              <w:keepNext/>
              <w:spacing w:after="0" w:line="240" w:lineRule="auto"/>
              <w:jc w:val="right"/>
              <w:rPr>
                <w:rFonts w:ascii="Calibri" w:eastAsia="Times New Roman" w:hAnsi="Calibri" w:cs="Courier New"/>
                <w:lang w:eastAsia="cs-CZ"/>
              </w:rPr>
            </w:pPr>
            <w:r w:rsidRPr="0077085D">
              <w:rPr>
                <w:rFonts w:ascii="Calibri" w:eastAsia="Times New Roman" w:hAnsi="Calibri" w:cs="Courier New"/>
                <w:lang w:eastAsia="cs-CZ"/>
              </w:rPr>
              <w:t xml:space="preserve">16 500 </w:t>
            </w:r>
            <w:proofErr w:type="spellStart"/>
            <w:proofErr w:type="gramStart"/>
            <w:r w:rsidRPr="0077085D">
              <w:rPr>
                <w:rFonts w:ascii="Calibri" w:eastAsia="Times New Roman" w:hAnsi="Calibri" w:cs="Courier New"/>
                <w:lang w:eastAsia="cs-CZ"/>
              </w:rPr>
              <w:t>tis.Kč</w:t>
            </w:r>
            <w:proofErr w:type="spellEnd"/>
            <w:proofErr w:type="gramEnd"/>
          </w:p>
        </w:tc>
      </w:tr>
    </w:tbl>
    <w:p w14:paraId="4876A6B4"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0AE6255B"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r w:rsidRPr="006F19C0">
        <w:rPr>
          <w:rFonts w:ascii="Courier New" w:eastAsia="Times New Roman" w:hAnsi="Courier New" w:cs="Courier New"/>
          <w:b/>
          <w:bCs/>
          <w:lang w:eastAsia="cs-CZ"/>
        </w:rPr>
        <w:t xml:space="preserve">2553/2020/OD </w:t>
      </w:r>
      <w:r w:rsidRPr="006F19C0">
        <w:rPr>
          <w:rFonts w:ascii="Courier New" w:eastAsia="Times New Roman" w:hAnsi="Courier New" w:cs="Courier New"/>
          <w:lang w:eastAsia="cs-CZ"/>
        </w:rPr>
        <w:t xml:space="preserve">– na nadlimitní čištění silnic II. a III. třídy a místních komunikací I. a II. třídy na území statutárního města Ostravy. Na toto čištění dostane město dotaci v max. výši 9 411 </w:t>
      </w:r>
      <w:proofErr w:type="spellStart"/>
      <w:proofErr w:type="gramStart"/>
      <w:r w:rsidRPr="006F19C0">
        <w:rPr>
          <w:rFonts w:ascii="Courier New" w:eastAsia="Times New Roman" w:hAnsi="Courier New" w:cs="Courier New"/>
          <w:lang w:eastAsia="cs-CZ"/>
        </w:rPr>
        <w:t>tis.Kč</w:t>
      </w:r>
      <w:proofErr w:type="spellEnd"/>
      <w:proofErr w:type="gramEnd"/>
      <w:r w:rsidRPr="006F19C0">
        <w:rPr>
          <w:rFonts w:ascii="Courier New" w:eastAsia="Times New Roman" w:hAnsi="Courier New" w:cs="Courier New"/>
          <w:lang w:eastAsia="cs-CZ"/>
        </w:rPr>
        <w:t xml:space="preserve"> ze Státního fondu životního prostředí ex-post. K této smlouvě je za rok 2021 vyčerpáno </w:t>
      </w:r>
      <w:r w:rsidRPr="006F19C0">
        <w:rPr>
          <w:rFonts w:ascii="Courier New" w:eastAsia="Times New Roman" w:hAnsi="Courier New" w:cs="Courier New"/>
          <w:b/>
          <w:bCs/>
          <w:lang w:eastAsia="cs-CZ"/>
        </w:rPr>
        <w:t>9 674</w:t>
      </w:r>
      <w:r w:rsidRPr="006F19C0">
        <w:rPr>
          <w:rFonts w:ascii="Courier New" w:eastAsia="Times New Roman" w:hAnsi="Courier New" w:cs="Courier New"/>
          <w:lang w:eastAsia="cs-CZ"/>
        </w:rPr>
        <w:t>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lang w:eastAsia="cs-CZ"/>
        </w:rPr>
        <w:t>.</w:t>
      </w:r>
    </w:p>
    <w:p w14:paraId="3A33BEFE"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6E32F32F"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b/>
          <w:bCs/>
          <w:lang w:eastAsia="cs-CZ"/>
        </w:rPr>
        <w:t>0073/2021/OD</w:t>
      </w:r>
      <w:r w:rsidRPr="006F19C0">
        <w:rPr>
          <w:rFonts w:ascii="Courier New" w:eastAsia="Times New Roman" w:hAnsi="Courier New" w:cs="Courier New"/>
          <w:lang w:eastAsia="cs-CZ"/>
        </w:rPr>
        <w:t xml:space="preserve"> – na zajištění park. plochy P+R Hlučínská, která obsahuje personální zajištění vzdáleného dohledu nad provozem parkoviště, provozní zásahy, fyzické prohlídky parkoviště a zajištění datové konektivity mezi řídícím centrem a parkovacím systémem. Měsíční paušál činí 77 682,- Kč. K 31.12. je vyčerpáno </w:t>
      </w:r>
      <w:r w:rsidRPr="006F19C0">
        <w:rPr>
          <w:rFonts w:ascii="Courier New" w:eastAsia="Times New Roman" w:hAnsi="Courier New" w:cs="Courier New"/>
          <w:b/>
          <w:bCs/>
          <w:lang w:eastAsia="cs-CZ"/>
        </w:rPr>
        <w:t xml:space="preserve">586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b/>
          <w:bCs/>
          <w:lang w:eastAsia="cs-CZ"/>
        </w:rPr>
        <w:t>.</w:t>
      </w:r>
    </w:p>
    <w:p w14:paraId="33A834E8"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5702723C"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b/>
          <w:bCs/>
          <w:lang w:eastAsia="cs-CZ"/>
        </w:rPr>
        <w:t>1143/2021/OD</w:t>
      </w:r>
      <w:r w:rsidRPr="006F19C0">
        <w:rPr>
          <w:rFonts w:ascii="Courier New" w:eastAsia="Times New Roman" w:hAnsi="Courier New" w:cs="Courier New"/>
          <w:lang w:eastAsia="cs-CZ"/>
        </w:rPr>
        <w:t xml:space="preserve"> – na nadlimitní čištění silnic I. – III. třídy, silnice I. třídy jsou ve správě Ředitelství silnic a dálnic ČR, vlastníkem je stát. Silnice II. a III. třídy jsou ve správě Správy silnic Moravskoslezského kraje, vlastníkem je Moravskoslezský kraj. Majetkoví správci vyjádřili svůj souhlas s prováděním nadlimitního čištění, v této smlouvě jsou čištěny silnice, které nejsou součástí smlouvy 2553/2020/OD. K 31.12. 2021 je čerpání k této smlouvě ve výši </w:t>
      </w:r>
      <w:r w:rsidRPr="006F19C0">
        <w:rPr>
          <w:rFonts w:ascii="Courier New" w:eastAsia="Times New Roman" w:hAnsi="Courier New" w:cs="Courier New"/>
          <w:b/>
          <w:bCs/>
          <w:lang w:eastAsia="cs-CZ"/>
        </w:rPr>
        <w:t xml:space="preserve">8 785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b/>
          <w:bCs/>
          <w:lang w:eastAsia="cs-CZ"/>
        </w:rPr>
        <w:t>.</w:t>
      </w:r>
    </w:p>
    <w:p w14:paraId="13E54C5B" w14:textId="77777777" w:rsidR="006F19C0" w:rsidRPr="00E5612B" w:rsidRDefault="006F19C0" w:rsidP="006F19C0">
      <w:pPr>
        <w:spacing w:after="0" w:line="240" w:lineRule="auto"/>
        <w:ind w:right="23"/>
        <w:jc w:val="both"/>
        <w:rPr>
          <w:rFonts w:ascii="Courier New" w:eastAsia="Times New Roman" w:hAnsi="Courier New" w:cs="Courier New"/>
          <w:lang w:eastAsia="cs-CZ"/>
        </w:rPr>
      </w:pPr>
    </w:p>
    <w:p w14:paraId="5EAEE964"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r w:rsidRPr="006F19C0">
        <w:rPr>
          <w:rFonts w:ascii="Courier New" w:eastAsia="Times New Roman" w:hAnsi="Courier New" w:cs="Courier New"/>
          <w:b/>
          <w:bCs/>
          <w:lang w:eastAsia="cs-CZ"/>
        </w:rPr>
        <w:t xml:space="preserve">1636/2021/OD – </w:t>
      </w:r>
      <w:r w:rsidRPr="006F19C0">
        <w:rPr>
          <w:rFonts w:ascii="Courier New" w:eastAsia="Times New Roman" w:hAnsi="Courier New" w:cs="Courier New"/>
          <w:lang w:eastAsia="cs-CZ"/>
        </w:rPr>
        <w:t xml:space="preserve">Smlouva o dílo s názvem: Zřízení betonového krytu stání včetně zabudování technologie (motorgenerátor) a zřízení elektrické přípojky pro motorgenerátor v kapotovaném provedení na Svinovských mostech. Zařízení stálo </w:t>
      </w:r>
      <w:r w:rsidRPr="006F19C0">
        <w:rPr>
          <w:rFonts w:ascii="Courier New" w:eastAsia="Times New Roman" w:hAnsi="Courier New" w:cs="Courier New"/>
          <w:b/>
          <w:bCs/>
          <w:lang w:eastAsia="cs-CZ"/>
        </w:rPr>
        <w:t xml:space="preserve">2 416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b/>
          <w:bCs/>
          <w:lang w:eastAsia="cs-CZ"/>
        </w:rPr>
        <w:t>.</w:t>
      </w:r>
    </w:p>
    <w:p w14:paraId="773C9337" w14:textId="77777777" w:rsidR="006F19C0" w:rsidRPr="00E5612B" w:rsidRDefault="006F19C0" w:rsidP="006F19C0">
      <w:pPr>
        <w:spacing w:after="0" w:line="240" w:lineRule="auto"/>
        <w:ind w:right="23"/>
        <w:jc w:val="both"/>
        <w:rPr>
          <w:rFonts w:ascii="Courier New" w:eastAsia="Times New Roman" w:hAnsi="Courier New" w:cs="Courier New"/>
          <w:lang w:eastAsia="cs-CZ"/>
        </w:rPr>
      </w:pPr>
    </w:p>
    <w:p w14:paraId="69E8A8C7" w14:textId="77777777" w:rsidR="006F19C0" w:rsidRPr="006F19C0" w:rsidRDefault="006F19C0" w:rsidP="006F19C0">
      <w:pPr>
        <w:spacing w:after="0" w:line="240" w:lineRule="auto"/>
        <w:ind w:right="23"/>
        <w:jc w:val="both"/>
        <w:rPr>
          <w:rFonts w:ascii="Courier New" w:eastAsia="Times New Roman" w:hAnsi="Courier New" w:cs="Courier New"/>
          <w:b/>
          <w:bCs/>
          <w:lang w:eastAsia="cs-CZ"/>
        </w:rPr>
      </w:pPr>
      <w:r w:rsidRPr="006F19C0">
        <w:rPr>
          <w:rFonts w:ascii="Courier New" w:eastAsia="Times New Roman" w:hAnsi="Courier New" w:cs="Courier New"/>
          <w:lang w:eastAsia="cs-CZ"/>
        </w:rPr>
        <w:t xml:space="preserve">Dále jsou v průběhu roku vystavovány na Ostravské komunikace dílčí objednávky na činnost Aktivu BESIP, kterými jsou zajišťovány nákupy cen, medailí, pohárů a dalšího materiálu pro žáky v rámci jejich výuky, hodnota těchto objednávek je </w:t>
      </w:r>
      <w:r w:rsidRPr="006F19C0">
        <w:rPr>
          <w:rFonts w:ascii="Courier New" w:eastAsia="Times New Roman" w:hAnsi="Courier New" w:cs="Courier New"/>
          <w:b/>
          <w:bCs/>
          <w:lang w:eastAsia="cs-CZ"/>
        </w:rPr>
        <w:t xml:space="preserve">453 </w:t>
      </w:r>
      <w:proofErr w:type="spellStart"/>
      <w:r w:rsidRPr="006F19C0">
        <w:rPr>
          <w:rFonts w:ascii="Courier New" w:eastAsia="Times New Roman" w:hAnsi="Courier New" w:cs="Courier New"/>
          <w:b/>
          <w:bCs/>
          <w:lang w:eastAsia="cs-CZ"/>
        </w:rPr>
        <w:t>tis.Kč</w:t>
      </w:r>
      <w:proofErr w:type="spellEnd"/>
      <w:r w:rsidRPr="006F19C0">
        <w:rPr>
          <w:rFonts w:ascii="Courier New" w:eastAsia="Times New Roman" w:hAnsi="Courier New" w:cs="Courier New"/>
          <w:b/>
          <w:bCs/>
          <w:lang w:eastAsia="cs-CZ"/>
        </w:rPr>
        <w:t>.</w:t>
      </w:r>
    </w:p>
    <w:p w14:paraId="1D9FC79E" w14:textId="77777777" w:rsidR="006F19C0" w:rsidRPr="006F19C0" w:rsidRDefault="006F19C0" w:rsidP="006F19C0">
      <w:pPr>
        <w:spacing w:after="0" w:line="240" w:lineRule="auto"/>
        <w:ind w:right="23"/>
        <w:jc w:val="both"/>
        <w:rPr>
          <w:rFonts w:ascii="Courier New" w:eastAsia="Times New Roman" w:hAnsi="Courier New" w:cs="Courier New"/>
          <w:lang w:eastAsia="cs-CZ"/>
        </w:rPr>
      </w:pPr>
    </w:p>
    <w:p w14:paraId="15B9AC67" w14:textId="77777777" w:rsidR="006F19C0" w:rsidRPr="00CC6F17" w:rsidRDefault="006F19C0" w:rsidP="006F19C0">
      <w:pPr>
        <w:spacing w:after="0" w:line="240" w:lineRule="auto"/>
        <w:ind w:right="23"/>
        <w:jc w:val="both"/>
        <w:rPr>
          <w:rFonts w:ascii="Courier New" w:eastAsia="Times New Roman" w:hAnsi="Courier New" w:cs="Courier New"/>
          <w:lang w:eastAsia="cs-CZ"/>
        </w:rPr>
      </w:pPr>
      <w:r w:rsidRPr="00CC6F17">
        <w:rPr>
          <w:rFonts w:ascii="Courier New" w:eastAsia="Times New Roman" w:hAnsi="Courier New" w:cs="Courier New"/>
          <w:lang w:eastAsia="cs-CZ"/>
        </w:rPr>
        <w:t>V roce 2021 byla vystavena objednávka na danou společnost ještě za:</w:t>
      </w:r>
    </w:p>
    <w:p w14:paraId="0F17A125" w14:textId="4419ED2D" w:rsidR="006F19C0" w:rsidRPr="00CC6F17" w:rsidRDefault="006F19C0" w:rsidP="006F19C0">
      <w:pPr>
        <w:numPr>
          <w:ilvl w:val="0"/>
          <w:numId w:val="32"/>
        </w:numPr>
        <w:overflowPunct w:val="0"/>
        <w:autoSpaceDE w:val="0"/>
        <w:autoSpaceDN w:val="0"/>
        <w:adjustRightInd w:val="0"/>
        <w:spacing w:after="0" w:line="240" w:lineRule="auto"/>
        <w:ind w:right="23"/>
        <w:contextualSpacing/>
        <w:jc w:val="both"/>
        <w:textAlignment w:val="baseline"/>
        <w:rPr>
          <w:rFonts w:ascii="Courier New" w:eastAsia="Times New Roman" w:hAnsi="Courier New" w:cs="Courier New"/>
          <w:lang w:eastAsia="cs-CZ"/>
        </w:rPr>
      </w:pPr>
      <w:r w:rsidRPr="00CC6F17">
        <w:rPr>
          <w:rFonts w:ascii="Courier New" w:eastAsia="Times New Roman" w:hAnsi="Courier New" w:cs="Courier New"/>
          <w:lang w:eastAsia="cs-CZ"/>
        </w:rPr>
        <w:t>demontáž naváděcích tabulí v</w:t>
      </w:r>
      <w:r w:rsidR="00525D24">
        <w:rPr>
          <w:rFonts w:ascii="Courier New" w:eastAsia="Times New Roman" w:hAnsi="Courier New" w:cs="Courier New"/>
          <w:lang w:eastAsia="cs-CZ"/>
        </w:rPr>
        <w:t> </w:t>
      </w:r>
      <w:r w:rsidRPr="00CC6F17">
        <w:rPr>
          <w:rFonts w:ascii="Courier New" w:eastAsia="Times New Roman" w:hAnsi="Courier New" w:cs="Courier New"/>
          <w:lang w:eastAsia="cs-CZ"/>
        </w:rPr>
        <w:t>hodnotě</w:t>
      </w:r>
      <w:r w:rsidR="00525D24">
        <w:rPr>
          <w:rFonts w:ascii="Courier New" w:eastAsia="Times New Roman" w:hAnsi="Courier New" w:cs="Courier New"/>
          <w:lang w:eastAsia="cs-CZ"/>
        </w:rPr>
        <w:t xml:space="preserve"> </w:t>
      </w:r>
      <w:r w:rsidRPr="00CC6F17">
        <w:rPr>
          <w:rFonts w:ascii="Courier New" w:eastAsia="Times New Roman" w:hAnsi="Courier New" w:cs="Courier New"/>
          <w:b/>
          <w:bCs/>
          <w:lang w:eastAsia="cs-CZ"/>
        </w:rPr>
        <w:t xml:space="preserve">33 </w:t>
      </w:r>
      <w:proofErr w:type="spellStart"/>
      <w:proofErr w:type="gramStart"/>
      <w:r w:rsidRPr="00CC6F17">
        <w:rPr>
          <w:rFonts w:ascii="Courier New" w:eastAsia="Times New Roman" w:hAnsi="Courier New" w:cs="Courier New"/>
          <w:b/>
          <w:bCs/>
          <w:lang w:eastAsia="cs-CZ"/>
        </w:rPr>
        <w:t>tis.Kč</w:t>
      </w:r>
      <w:proofErr w:type="spellEnd"/>
      <w:proofErr w:type="gramEnd"/>
      <w:r w:rsidR="00525D24">
        <w:rPr>
          <w:rFonts w:ascii="Courier New" w:eastAsia="Times New Roman" w:hAnsi="Courier New" w:cs="Courier New"/>
          <w:b/>
          <w:bCs/>
          <w:lang w:eastAsia="cs-CZ"/>
        </w:rPr>
        <w:t>,</w:t>
      </w:r>
      <w:r w:rsidRPr="00CC6F17">
        <w:rPr>
          <w:rFonts w:ascii="Courier New" w:eastAsia="Times New Roman" w:hAnsi="Courier New" w:cs="Courier New"/>
          <w:lang w:eastAsia="cs-CZ"/>
        </w:rPr>
        <w:t xml:space="preserve"> </w:t>
      </w:r>
    </w:p>
    <w:p w14:paraId="188DC4FC" w14:textId="3015819B" w:rsidR="006F19C0" w:rsidRPr="00CC6F17" w:rsidRDefault="006F19C0" w:rsidP="006F19C0">
      <w:pPr>
        <w:numPr>
          <w:ilvl w:val="0"/>
          <w:numId w:val="32"/>
        </w:numPr>
        <w:overflowPunct w:val="0"/>
        <w:autoSpaceDE w:val="0"/>
        <w:autoSpaceDN w:val="0"/>
        <w:adjustRightInd w:val="0"/>
        <w:spacing w:after="0" w:line="240" w:lineRule="auto"/>
        <w:ind w:right="23"/>
        <w:contextualSpacing/>
        <w:jc w:val="both"/>
        <w:textAlignment w:val="baseline"/>
        <w:rPr>
          <w:rFonts w:ascii="Courier New" w:eastAsia="Times New Roman" w:hAnsi="Courier New" w:cs="Courier New"/>
          <w:lang w:eastAsia="cs-CZ"/>
        </w:rPr>
      </w:pPr>
      <w:r w:rsidRPr="00CC6F17">
        <w:rPr>
          <w:rFonts w:ascii="Courier New" w:eastAsia="Times New Roman" w:hAnsi="Courier New" w:cs="Courier New"/>
          <w:lang w:eastAsia="cs-CZ"/>
        </w:rPr>
        <w:t>úpravu betonového plotu v</w:t>
      </w:r>
      <w:r w:rsidR="00525D24">
        <w:rPr>
          <w:rFonts w:ascii="Courier New" w:eastAsia="Times New Roman" w:hAnsi="Courier New" w:cs="Courier New"/>
          <w:lang w:eastAsia="cs-CZ"/>
        </w:rPr>
        <w:t> </w:t>
      </w:r>
      <w:r w:rsidRPr="00CC6F17">
        <w:rPr>
          <w:rFonts w:ascii="Courier New" w:eastAsia="Times New Roman" w:hAnsi="Courier New" w:cs="Courier New"/>
          <w:lang w:eastAsia="cs-CZ"/>
        </w:rPr>
        <w:t>hodnotě</w:t>
      </w:r>
      <w:r w:rsidR="00525D24">
        <w:rPr>
          <w:rFonts w:ascii="Courier New" w:eastAsia="Times New Roman" w:hAnsi="Courier New" w:cs="Courier New"/>
          <w:lang w:eastAsia="cs-CZ"/>
        </w:rPr>
        <w:t xml:space="preserve"> </w:t>
      </w:r>
      <w:r w:rsidRPr="00CC6F17">
        <w:rPr>
          <w:rFonts w:ascii="Courier New" w:eastAsia="Times New Roman" w:hAnsi="Courier New" w:cs="Courier New"/>
          <w:b/>
          <w:bCs/>
          <w:lang w:eastAsia="cs-CZ"/>
        </w:rPr>
        <w:t xml:space="preserve">83 </w:t>
      </w:r>
      <w:proofErr w:type="spellStart"/>
      <w:r w:rsidRPr="00CC6F17">
        <w:rPr>
          <w:rFonts w:ascii="Courier New" w:eastAsia="Times New Roman" w:hAnsi="Courier New" w:cs="Courier New"/>
          <w:b/>
          <w:bCs/>
          <w:lang w:eastAsia="cs-CZ"/>
        </w:rPr>
        <w:t>tis.Kč</w:t>
      </w:r>
      <w:proofErr w:type="spellEnd"/>
      <w:r w:rsidRPr="00CC6F17">
        <w:rPr>
          <w:rFonts w:ascii="Courier New" w:eastAsia="Times New Roman" w:hAnsi="Courier New" w:cs="Courier New"/>
          <w:b/>
          <w:bCs/>
          <w:lang w:eastAsia="cs-CZ"/>
        </w:rPr>
        <w:t>.</w:t>
      </w:r>
    </w:p>
    <w:p w14:paraId="11CAC866" w14:textId="77777777" w:rsidR="006F19C0" w:rsidRPr="00CC6F17" w:rsidRDefault="006F19C0" w:rsidP="006F19C0">
      <w:pPr>
        <w:overflowPunct w:val="0"/>
        <w:autoSpaceDE w:val="0"/>
        <w:autoSpaceDN w:val="0"/>
        <w:adjustRightInd w:val="0"/>
        <w:spacing w:after="0" w:line="240" w:lineRule="auto"/>
        <w:ind w:right="23"/>
        <w:jc w:val="both"/>
        <w:textAlignment w:val="baseline"/>
        <w:rPr>
          <w:rFonts w:ascii="Courier New" w:eastAsia="Times New Roman" w:hAnsi="Courier New" w:cs="Courier New"/>
          <w:lang w:eastAsia="cs-CZ"/>
        </w:rPr>
      </w:pPr>
    </w:p>
    <w:p w14:paraId="2B76A428" w14:textId="11FBE22B" w:rsidR="006F19C0" w:rsidRPr="00CC6F17" w:rsidRDefault="006F19C0" w:rsidP="006F19C0">
      <w:pPr>
        <w:overflowPunct w:val="0"/>
        <w:autoSpaceDE w:val="0"/>
        <w:autoSpaceDN w:val="0"/>
        <w:adjustRightInd w:val="0"/>
        <w:spacing w:after="0" w:line="240" w:lineRule="auto"/>
        <w:jc w:val="both"/>
        <w:textAlignment w:val="baseline"/>
        <w:rPr>
          <w:rFonts w:ascii="Courier New" w:eastAsia="Calibri" w:hAnsi="Courier New" w:cs="Courier New"/>
        </w:rPr>
      </w:pPr>
      <w:r w:rsidRPr="00CC6F17">
        <w:rPr>
          <w:rFonts w:ascii="Courier New" w:eastAsia="Calibri" w:hAnsi="Courier New" w:cs="Courier New"/>
        </w:rPr>
        <w:t>Příjem dividend za rok 2020</w:t>
      </w:r>
      <w:r w:rsidR="00525D24">
        <w:rPr>
          <w:rFonts w:ascii="Courier New" w:eastAsia="Calibri" w:hAnsi="Courier New" w:cs="Courier New"/>
        </w:rPr>
        <w:t xml:space="preserve"> od</w:t>
      </w:r>
      <w:r w:rsidRPr="00CC6F17">
        <w:rPr>
          <w:rFonts w:ascii="Courier New" w:eastAsia="Calibri" w:hAnsi="Courier New" w:cs="Courier New"/>
        </w:rPr>
        <w:t xml:space="preserve"> obchodní společnosti Ostravské komunikace, a.s. ve výši 35 000 </w:t>
      </w:r>
      <w:proofErr w:type="spellStart"/>
      <w:proofErr w:type="gramStart"/>
      <w:r w:rsidRPr="00CC6F17">
        <w:rPr>
          <w:rFonts w:ascii="Courier New" w:eastAsia="Calibri" w:hAnsi="Courier New" w:cs="Courier New"/>
        </w:rPr>
        <w:t>tis.Kč</w:t>
      </w:r>
      <w:proofErr w:type="spellEnd"/>
      <w:proofErr w:type="gramEnd"/>
      <w:r w:rsidRPr="00CC6F17">
        <w:rPr>
          <w:rFonts w:ascii="Courier New" w:eastAsia="Calibri" w:hAnsi="Courier New" w:cs="Courier New"/>
        </w:rPr>
        <w:t xml:space="preserve"> dle usnesení valné hromady (usnesení RM č. 07058/RM1822/108 ze dne 29.06.2021).</w:t>
      </w:r>
    </w:p>
    <w:p w14:paraId="018467BB" w14:textId="77777777" w:rsidR="006F19C0" w:rsidRPr="00CC6F17" w:rsidRDefault="006F19C0" w:rsidP="006F19C0">
      <w:pPr>
        <w:spacing w:after="0" w:line="240" w:lineRule="auto"/>
        <w:rPr>
          <w:rFonts w:ascii="Times New Roman" w:eastAsia="Times New Roman" w:hAnsi="Times New Roman" w:cs="Times New Roman"/>
          <w:bCs/>
          <w:lang w:eastAsia="cs-CZ"/>
        </w:rPr>
      </w:pPr>
    </w:p>
    <w:p w14:paraId="4F8C1233" w14:textId="77777777" w:rsidR="006F19C0" w:rsidRPr="00CC6F17" w:rsidRDefault="006F19C0" w:rsidP="006F19C0">
      <w:pPr>
        <w:spacing w:after="240" w:line="240" w:lineRule="auto"/>
        <w:jc w:val="both"/>
        <w:rPr>
          <w:rFonts w:ascii="Courier New" w:eastAsia="MS Mincho" w:hAnsi="Courier New" w:cs="Times New Roman"/>
          <w:lang w:eastAsia="cs-CZ"/>
        </w:rPr>
      </w:pPr>
      <w:r w:rsidRPr="00CC6F17">
        <w:rPr>
          <w:rFonts w:ascii="Courier New" w:eastAsia="MS Mincho" w:hAnsi="Courier New" w:cs="Times New Roman"/>
          <w:b/>
          <w:lang w:eastAsia="cs-CZ"/>
        </w:rPr>
        <w:t xml:space="preserve">Výsledek hospodaření společnosti za rok 2021 představuje zisk po zdanění ve výši 49 866 </w:t>
      </w:r>
      <w:proofErr w:type="spellStart"/>
      <w:r w:rsidRPr="00CC6F17">
        <w:rPr>
          <w:rFonts w:ascii="Courier New" w:eastAsia="MS Mincho" w:hAnsi="Courier New" w:cs="Times New Roman"/>
          <w:b/>
          <w:lang w:eastAsia="cs-CZ"/>
        </w:rPr>
        <w:t>tis.Kč</w:t>
      </w:r>
      <w:proofErr w:type="spellEnd"/>
      <w:r w:rsidRPr="00CC6F17">
        <w:rPr>
          <w:rFonts w:ascii="Courier New" w:eastAsia="MS Mincho" w:hAnsi="Courier New" w:cs="Times New Roman"/>
          <w:b/>
          <w:lang w:eastAsia="cs-CZ"/>
        </w:rPr>
        <w:t>.</w:t>
      </w:r>
      <w:r w:rsidRPr="00CC6F17">
        <w:rPr>
          <w:rFonts w:ascii="Courier New" w:eastAsia="MS Mincho" w:hAnsi="Courier New" w:cs="Times New Roman"/>
          <w:lang w:eastAsia="cs-CZ"/>
        </w:rPr>
        <w:t xml:space="preserve"> Ve srovnání s předcházejícím obdobím došlo k nárůstu hospodářského výsledku o 86 </w:t>
      </w:r>
      <w:proofErr w:type="spellStart"/>
      <w:r w:rsidRPr="00CC6F17">
        <w:rPr>
          <w:rFonts w:ascii="Courier New" w:eastAsia="MS Mincho" w:hAnsi="Courier New" w:cs="Times New Roman"/>
          <w:lang w:eastAsia="cs-CZ"/>
        </w:rPr>
        <w:t>tis.Kč</w:t>
      </w:r>
      <w:proofErr w:type="spellEnd"/>
      <w:r w:rsidRPr="00CC6F17">
        <w:rPr>
          <w:rFonts w:ascii="Courier New" w:eastAsia="MS Mincho" w:hAnsi="Courier New" w:cs="Times New Roman"/>
          <w:lang w:eastAsia="cs-CZ"/>
        </w:rPr>
        <w:t xml:space="preserve">. </w:t>
      </w:r>
    </w:p>
    <w:p w14:paraId="4BA3213E" w14:textId="3B4CA54C" w:rsidR="006F19C0" w:rsidRPr="006F19C0" w:rsidRDefault="006F19C0" w:rsidP="006F19C0">
      <w:pPr>
        <w:spacing w:after="0" w:line="240" w:lineRule="auto"/>
        <w:jc w:val="both"/>
        <w:rPr>
          <w:rFonts w:ascii="Courier New" w:eastAsia="MS Mincho" w:hAnsi="Courier New" w:cs="Times New Roman"/>
          <w:color w:val="000000"/>
          <w:lang w:eastAsia="cs-CZ"/>
        </w:rPr>
      </w:pPr>
      <w:r w:rsidRPr="006F19C0">
        <w:rPr>
          <w:rFonts w:ascii="Courier New" w:eastAsia="MS Mincho" w:hAnsi="Courier New" w:cs="Times New Roman"/>
          <w:lang w:eastAsia="cs-CZ"/>
        </w:rPr>
        <w:t xml:space="preserve">Celkové výnosy vzrostly meziročně o 42 701 tis. Nejvyšší podíl na meziročním růstu výnosů měly zakázky získané v režimu IN-HOUSE (nárůst o 55,8 %) a navýšení objednávky na služby a opravy ze strany SMO (nárůst o 3,9 %). Meziročně vzrostly také tržby za zboží o 3 317 </w:t>
      </w:r>
      <w:proofErr w:type="spellStart"/>
      <w:proofErr w:type="gramStart"/>
      <w:r w:rsidR="00536C48">
        <w:rPr>
          <w:rFonts w:ascii="Courier New" w:eastAsia="MS Mincho" w:hAnsi="Courier New" w:cs="Times New Roman"/>
          <w:lang w:eastAsia="cs-CZ"/>
        </w:rPr>
        <w:t>tis.Kč</w:t>
      </w:r>
      <w:proofErr w:type="spellEnd"/>
      <w:proofErr w:type="gramEnd"/>
      <w:r w:rsidRPr="006F19C0">
        <w:rPr>
          <w:rFonts w:ascii="Courier New" w:eastAsia="MS Mincho" w:hAnsi="Courier New" w:cs="Times New Roman"/>
          <w:lang w:eastAsia="cs-CZ"/>
        </w:rPr>
        <w:t xml:space="preserve"> (o 595,4 %), kde se v rámci zimní údržby prodalo více posypové soli. Mezi větší zakázky uzavřené v roce 2021 v rámci SMO můžeme zařadit např. opravy MK III. a IV. třídy na území městského obvodu Ostrava-Jih, nadlimitní čištění silnic I. až III. třídy na území SMO, realizace stavby Zkušební plocha pro motocykly Ostrava-Přívoz, realizace stavby Zabezpečení komunikace a sanace svahu MK U Opavice, realizace stavby Oprava chodníků a komunikace ve vnitrobloku ulice Bohuslava Martinů v Ostravě-</w:t>
      </w:r>
      <w:proofErr w:type="spellStart"/>
      <w:r w:rsidRPr="006F19C0">
        <w:rPr>
          <w:rFonts w:ascii="Courier New" w:eastAsia="MS Mincho" w:hAnsi="Courier New" w:cs="Times New Roman"/>
          <w:lang w:eastAsia="cs-CZ"/>
        </w:rPr>
        <w:t>Porubě</w:t>
      </w:r>
      <w:proofErr w:type="spellEnd"/>
      <w:r w:rsidRPr="006F19C0">
        <w:rPr>
          <w:rFonts w:ascii="Courier New" w:eastAsia="MS Mincho" w:hAnsi="Courier New" w:cs="Times New Roman"/>
          <w:lang w:eastAsia="cs-CZ"/>
        </w:rPr>
        <w:t xml:space="preserve">, vybudování parkovacích stání na ulici Františka </w:t>
      </w:r>
      <w:proofErr w:type="spellStart"/>
      <w:r w:rsidRPr="006F19C0">
        <w:rPr>
          <w:rFonts w:ascii="Courier New" w:eastAsia="MS Mincho" w:hAnsi="Courier New" w:cs="Times New Roman"/>
          <w:lang w:eastAsia="cs-CZ"/>
        </w:rPr>
        <w:t>Lýska</w:t>
      </w:r>
      <w:proofErr w:type="spellEnd"/>
      <w:r w:rsidRPr="006F19C0">
        <w:rPr>
          <w:rFonts w:ascii="Courier New" w:eastAsia="MS Mincho" w:hAnsi="Courier New" w:cs="Times New Roman"/>
          <w:lang w:eastAsia="cs-CZ"/>
        </w:rPr>
        <w:t>, opravy techn</w:t>
      </w:r>
      <w:r w:rsidR="00CC6F17">
        <w:rPr>
          <w:rFonts w:ascii="Courier New" w:eastAsia="MS Mincho" w:hAnsi="Courier New" w:cs="Times New Roman"/>
          <w:lang w:eastAsia="cs-CZ"/>
        </w:rPr>
        <w:t>o</w:t>
      </w:r>
      <w:r w:rsidRPr="006F19C0">
        <w:rPr>
          <w:rFonts w:ascii="Courier New" w:eastAsia="MS Mincho" w:hAnsi="Courier New" w:cs="Times New Roman"/>
          <w:lang w:eastAsia="cs-CZ"/>
        </w:rPr>
        <w:t>logií v Centru bezpečné jízdy, rekonstrukce veřejného osvětlení (Zábřeh Družstvo, Michálkovice, Pod Bažantnicí, DK Poklad, park Petra Bezruče, Polanka, park Kepkova, Jaromíra Matuška, Liščí a další) a opravy chodníků a úd</w:t>
      </w:r>
      <w:r w:rsidR="00CC6F17">
        <w:rPr>
          <w:rFonts w:ascii="Courier New" w:eastAsia="MS Mincho" w:hAnsi="Courier New" w:cs="Times New Roman"/>
          <w:lang w:eastAsia="cs-CZ"/>
        </w:rPr>
        <w:t>r</w:t>
      </w:r>
      <w:r w:rsidRPr="006F19C0">
        <w:rPr>
          <w:rFonts w:ascii="Courier New" w:eastAsia="MS Mincho" w:hAnsi="Courier New" w:cs="Times New Roman"/>
          <w:lang w:eastAsia="cs-CZ"/>
        </w:rPr>
        <w:t xml:space="preserve">žba MK v městském obvodě Radvanice a </w:t>
      </w:r>
      <w:proofErr w:type="spellStart"/>
      <w:r w:rsidRPr="006F19C0">
        <w:rPr>
          <w:rFonts w:ascii="Courier New" w:eastAsia="MS Mincho" w:hAnsi="Courier New" w:cs="Times New Roman"/>
          <w:lang w:eastAsia="cs-CZ"/>
        </w:rPr>
        <w:t>Bartovice</w:t>
      </w:r>
      <w:proofErr w:type="spellEnd"/>
      <w:r w:rsidRPr="006F19C0">
        <w:rPr>
          <w:rFonts w:ascii="Courier New" w:eastAsia="MS Mincho" w:hAnsi="Courier New" w:cs="Times New Roman"/>
          <w:lang w:eastAsia="cs-CZ"/>
        </w:rPr>
        <w:t>.</w:t>
      </w:r>
    </w:p>
    <w:p w14:paraId="4C3F3059" w14:textId="77777777" w:rsidR="006F19C0" w:rsidRPr="006F19C0" w:rsidRDefault="006F19C0" w:rsidP="006F19C0">
      <w:pPr>
        <w:spacing w:after="0" w:line="240" w:lineRule="auto"/>
        <w:jc w:val="both"/>
        <w:rPr>
          <w:rFonts w:ascii="Courier New" w:eastAsia="MS Mincho" w:hAnsi="Courier New" w:cs="Times New Roman"/>
          <w:lang w:eastAsia="cs-CZ"/>
        </w:rPr>
      </w:pPr>
    </w:p>
    <w:p w14:paraId="2F2EA498" w14:textId="06F1CE6B" w:rsidR="006F19C0" w:rsidRPr="006F19C0" w:rsidRDefault="006F19C0" w:rsidP="006F19C0">
      <w:pPr>
        <w:spacing w:after="0" w:line="240" w:lineRule="auto"/>
        <w:jc w:val="both"/>
        <w:rPr>
          <w:rFonts w:ascii="Courier New" w:eastAsia="MS Mincho" w:hAnsi="Courier New" w:cs="Times New Roman"/>
          <w:lang w:eastAsia="cs-CZ"/>
        </w:rPr>
      </w:pPr>
      <w:r w:rsidRPr="006F19C0">
        <w:rPr>
          <w:rFonts w:ascii="Courier New" w:eastAsia="MS Mincho" w:hAnsi="Courier New" w:cs="Times New Roman"/>
          <w:lang w:eastAsia="cs-CZ"/>
        </w:rPr>
        <w:t xml:space="preserve">Celkové náklady meziročně vzrostly o 42 615 </w:t>
      </w:r>
      <w:proofErr w:type="spellStart"/>
      <w:proofErr w:type="gramStart"/>
      <w:r w:rsidRPr="006F19C0">
        <w:rPr>
          <w:rFonts w:ascii="Courier New" w:eastAsia="MS Mincho" w:hAnsi="Courier New" w:cs="Times New Roman"/>
          <w:lang w:eastAsia="cs-CZ"/>
        </w:rPr>
        <w:t>tis.Kč</w:t>
      </w:r>
      <w:proofErr w:type="spellEnd"/>
      <w:proofErr w:type="gramEnd"/>
      <w:r w:rsidRPr="006F19C0">
        <w:rPr>
          <w:rFonts w:ascii="Courier New" w:eastAsia="MS Mincho" w:hAnsi="Courier New" w:cs="Times New Roman"/>
          <w:lang w:eastAsia="cs-CZ"/>
        </w:rPr>
        <w:t xml:space="preserve">, </w:t>
      </w:r>
      <w:r w:rsidRPr="006F19C0">
        <w:rPr>
          <w:rFonts w:ascii="Courier New" w:eastAsia="MS Mincho" w:hAnsi="Courier New" w:cs="Times New Roman"/>
          <w:color w:val="000000"/>
          <w:lang w:eastAsia="cs-CZ"/>
        </w:rPr>
        <w:t>a to zejména v oblasti nákladů na materiál a služby, které souvisí s údržbou a opravou komunikací a veřejného osvětlení. Rovněž vzrostly náklady vynaložené na prodané zboží.</w:t>
      </w:r>
    </w:p>
    <w:p w14:paraId="2B6D2207" w14:textId="77777777" w:rsidR="006F19C0" w:rsidRPr="006F19C0" w:rsidRDefault="006F19C0" w:rsidP="006F19C0">
      <w:pPr>
        <w:spacing w:after="0" w:line="240" w:lineRule="auto"/>
        <w:jc w:val="both"/>
        <w:rPr>
          <w:rFonts w:ascii="Courier New" w:eastAsia="MS Mincho" w:hAnsi="Courier New" w:cs="Times New Roman"/>
          <w:lang w:eastAsia="cs-CZ"/>
        </w:rPr>
      </w:pPr>
    </w:p>
    <w:p w14:paraId="14BF32F9" w14:textId="495261F8" w:rsidR="006F19C0" w:rsidRPr="006F19C0" w:rsidRDefault="006F19C0" w:rsidP="006F19C0">
      <w:pPr>
        <w:spacing w:after="240" w:line="240" w:lineRule="auto"/>
        <w:jc w:val="both"/>
        <w:rPr>
          <w:rFonts w:ascii="Courier New" w:eastAsia="MS Mincho" w:hAnsi="Courier New" w:cs="Times New Roman"/>
          <w:lang w:eastAsia="cs-CZ"/>
        </w:rPr>
      </w:pPr>
      <w:r w:rsidRPr="006F19C0">
        <w:rPr>
          <w:rFonts w:ascii="Courier New" w:eastAsia="MS Mincho" w:hAnsi="Courier New" w:cs="Times New Roman"/>
          <w:lang w:eastAsia="cs-CZ"/>
        </w:rPr>
        <w:t xml:space="preserve">Společnost provedla ve sledovaném období opravy ve výši 13 441 </w:t>
      </w:r>
      <w:proofErr w:type="spellStart"/>
      <w:proofErr w:type="gramStart"/>
      <w:r w:rsidR="00536C48">
        <w:rPr>
          <w:rFonts w:ascii="Courier New" w:eastAsia="MS Mincho" w:hAnsi="Courier New" w:cs="Times New Roman"/>
          <w:lang w:eastAsia="cs-CZ"/>
        </w:rPr>
        <w:t>tis.Kč</w:t>
      </w:r>
      <w:proofErr w:type="spellEnd"/>
      <w:proofErr w:type="gramEnd"/>
      <w:r w:rsidRPr="006F19C0">
        <w:rPr>
          <w:rFonts w:ascii="Courier New" w:eastAsia="MS Mincho" w:hAnsi="Courier New" w:cs="Times New Roman"/>
          <w:lang w:eastAsia="cs-CZ"/>
        </w:rPr>
        <w:t xml:space="preserve"> a realizovala z vlastních zdrojů investice v celkové hodnotě 14 562 </w:t>
      </w:r>
      <w:proofErr w:type="spellStart"/>
      <w:r w:rsidRPr="006F19C0">
        <w:rPr>
          <w:rFonts w:ascii="Courier New" w:eastAsia="MS Mincho" w:hAnsi="Courier New" w:cs="Times New Roman"/>
          <w:lang w:eastAsia="cs-CZ"/>
        </w:rPr>
        <w:t>tis.Kč</w:t>
      </w:r>
      <w:proofErr w:type="spellEnd"/>
      <w:r w:rsidRPr="006F19C0">
        <w:rPr>
          <w:rFonts w:ascii="Courier New" w:eastAsia="MS Mincho" w:hAnsi="Courier New" w:cs="Times New Roman"/>
          <w:lang w:eastAsia="cs-CZ"/>
        </w:rPr>
        <w:t xml:space="preserve">, přičemž mezi hodnotově významnější položky patří např. zakoupení pracovního stroje Finišer, technické zhodnocení systému SAP S4 HANA, upgrade systému </w:t>
      </w:r>
      <w:proofErr w:type="spellStart"/>
      <w:r w:rsidRPr="006F19C0">
        <w:rPr>
          <w:rFonts w:ascii="Courier New" w:eastAsia="MS Mincho" w:hAnsi="Courier New" w:cs="Times New Roman"/>
          <w:lang w:eastAsia="cs-CZ"/>
        </w:rPr>
        <w:t>euroCalc</w:t>
      </w:r>
      <w:proofErr w:type="spellEnd"/>
      <w:r w:rsidRPr="006F19C0">
        <w:rPr>
          <w:rFonts w:ascii="Courier New" w:eastAsia="MS Mincho" w:hAnsi="Courier New" w:cs="Times New Roman"/>
          <w:lang w:eastAsia="cs-CZ"/>
        </w:rPr>
        <w:t>, pořízení elektrocentrály a nákup osobních a nákladních automobilů.</w:t>
      </w:r>
    </w:p>
    <w:p w14:paraId="0613386D" w14:textId="77777777" w:rsidR="006F19C0" w:rsidRPr="006F19C0" w:rsidRDefault="006F19C0" w:rsidP="006F19C0">
      <w:pPr>
        <w:spacing w:after="240" w:line="240" w:lineRule="auto"/>
        <w:jc w:val="both"/>
        <w:rPr>
          <w:rFonts w:ascii="Courier New" w:eastAsia="MS Mincho" w:hAnsi="Courier New" w:cs="Times New Roman"/>
          <w:lang w:eastAsia="cs-CZ"/>
        </w:rPr>
      </w:pPr>
      <w:r w:rsidRPr="006F19C0">
        <w:rPr>
          <w:rFonts w:ascii="Courier New" w:eastAsia="MS Mincho" w:hAnsi="Courier New" w:cs="Times New Roman"/>
          <w:lang w:eastAsia="cs-CZ"/>
        </w:rPr>
        <w:lastRenderedPageBreak/>
        <w:t>Průměrný počet zaměstnanců ve sledovaném období činil 225,15 a oproti roku 2020 se zvýšil o 1,85 zaměstnance. Průměrná měsíční hrubá mzda byla ve výši 36 288 Kč a je na obdobné úrovni jako v roce 2020.</w:t>
      </w:r>
    </w:p>
    <w:p w14:paraId="2A686964" w14:textId="77777777" w:rsidR="006F19C0" w:rsidRPr="006F19C0" w:rsidRDefault="006F19C0" w:rsidP="006F19C0">
      <w:pPr>
        <w:keepNext/>
        <w:tabs>
          <w:tab w:val="right" w:pos="9214"/>
        </w:tabs>
        <w:spacing w:after="0" w:line="240" w:lineRule="auto"/>
        <w:ind w:right="23"/>
        <w:rPr>
          <w:rFonts w:ascii="Courier New" w:eastAsia="Times New Roman" w:hAnsi="Courier New" w:cs="Courier New"/>
          <w:sz w:val="18"/>
          <w:szCs w:val="18"/>
          <w:lang w:eastAsia="cs-CZ"/>
        </w:rPr>
      </w:pPr>
      <w:r w:rsidRPr="006F19C0">
        <w:rPr>
          <w:rFonts w:ascii="Courier New" w:eastAsia="Times New Roman" w:hAnsi="Courier New" w:cs="Courier New"/>
          <w:lang w:eastAsia="cs-CZ"/>
        </w:rPr>
        <w:tab/>
      </w:r>
      <w:r w:rsidRPr="006F19C0">
        <w:rPr>
          <w:rFonts w:ascii="Courier New" w:eastAsia="Times New Roman" w:hAnsi="Courier New" w:cs="Courier New"/>
          <w:sz w:val="18"/>
          <w:szCs w:val="18"/>
          <w:lang w:eastAsia="cs-CZ"/>
        </w:rPr>
        <w:t xml:space="preserve">v </w:t>
      </w:r>
      <w:proofErr w:type="spellStart"/>
      <w:proofErr w:type="gramStart"/>
      <w:r w:rsidRPr="006F19C0">
        <w:rPr>
          <w:rFonts w:ascii="Courier New" w:eastAsia="Times New Roman" w:hAnsi="Courier New" w:cs="Courier New"/>
          <w:sz w:val="18"/>
          <w:szCs w:val="18"/>
          <w:lang w:eastAsia="cs-CZ"/>
        </w:rPr>
        <w:t>tis.Kč</w:t>
      </w:r>
      <w:proofErr w:type="spellEnd"/>
      <w:proofErr w:type="gramEnd"/>
    </w:p>
    <w:tbl>
      <w:tblPr>
        <w:tblW w:w="9367" w:type="dxa"/>
        <w:tblLayout w:type="fixed"/>
        <w:tblCellMar>
          <w:left w:w="30" w:type="dxa"/>
          <w:right w:w="30" w:type="dxa"/>
        </w:tblCellMar>
        <w:tblLook w:val="04A0" w:firstRow="1" w:lastRow="0" w:firstColumn="1" w:lastColumn="0" w:noHBand="0" w:noVBand="1"/>
      </w:tblPr>
      <w:tblGrid>
        <w:gridCol w:w="429"/>
        <w:gridCol w:w="3667"/>
        <w:gridCol w:w="992"/>
        <w:gridCol w:w="1078"/>
        <w:gridCol w:w="1067"/>
        <w:gridCol w:w="1067"/>
        <w:gridCol w:w="1067"/>
      </w:tblGrid>
      <w:tr w:rsidR="006F19C0" w:rsidRPr="006F19C0" w14:paraId="1F4529C1" w14:textId="77777777" w:rsidTr="005427C2">
        <w:trPr>
          <w:trHeight w:val="319"/>
        </w:trPr>
        <w:tc>
          <w:tcPr>
            <w:tcW w:w="4096" w:type="dxa"/>
            <w:gridSpan w:val="2"/>
            <w:tcBorders>
              <w:top w:val="single" w:sz="12" w:space="0" w:color="auto"/>
              <w:left w:val="single" w:sz="12" w:space="0" w:color="auto"/>
              <w:bottom w:val="single" w:sz="12" w:space="0" w:color="auto"/>
              <w:right w:val="single" w:sz="12" w:space="0" w:color="auto"/>
            </w:tcBorders>
            <w:shd w:val="solid" w:color="99CCFF" w:fill="auto"/>
          </w:tcPr>
          <w:p w14:paraId="029FF939" w14:textId="77777777" w:rsidR="006F19C0" w:rsidRPr="00CC6F17" w:rsidRDefault="006F19C0" w:rsidP="006F19C0">
            <w:pPr>
              <w:keepNext/>
              <w:spacing w:after="0" w:line="240" w:lineRule="auto"/>
              <w:jc w:val="center"/>
              <w:rPr>
                <w:rFonts w:eastAsia="Times New Roman" w:cstheme="minorHAnsi"/>
                <w:i/>
                <w:lang w:eastAsia="cs-CZ"/>
              </w:rPr>
            </w:pPr>
          </w:p>
        </w:tc>
        <w:tc>
          <w:tcPr>
            <w:tcW w:w="992" w:type="dxa"/>
            <w:tcBorders>
              <w:top w:val="single" w:sz="12" w:space="0" w:color="auto"/>
              <w:left w:val="single" w:sz="6" w:space="0" w:color="auto"/>
              <w:bottom w:val="single" w:sz="12" w:space="0" w:color="auto"/>
              <w:right w:val="single" w:sz="8" w:space="0" w:color="auto"/>
            </w:tcBorders>
            <w:shd w:val="solid" w:color="99CCFF" w:fill="auto"/>
            <w:vAlign w:val="center"/>
          </w:tcPr>
          <w:p w14:paraId="4E28B5A8" w14:textId="77777777" w:rsidR="006F19C0" w:rsidRPr="00CC6F17" w:rsidRDefault="006F19C0" w:rsidP="006F19C0">
            <w:pPr>
              <w:keepNext/>
              <w:spacing w:after="0" w:line="240" w:lineRule="auto"/>
              <w:jc w:val="center"/>
              <w:rPr>
                <w:rFonts w:eastAsia="Times New Roman" w:cstheme="minorHAnsi"/>
                <w:b/>
                <w:bCs/>
                <w:lang w:eastAsia="cs-CZ"/>
              </w:rPr>
            </w:pPr>
            <w:r w:rsidRPr="00CC6F17">
              <w:rPr>
                <w:rFonts w:eastAsia="Times New Roman" w:cstheme="minorHAnsi"/>
                <w:b/>
                <w:bCs/>
                <w:lang w:eastAsia="cs-CZ"/>
              </w:rPr>
              <w:t>2017</w:t>
            </w:r>
          </w:p>
        </w:tc>
        <w:tc>
          <w:tcPr>
            <w:tcW w:w="1078" w:type="dxa"/>
            <w:tcBorders>
              <w:top w:val="single" w:sz="12" w:space="0" w:color="auto"/>
              <w:left w:val="single" w:sz="8" w:space="0" w:color="auto"/>
              <w:bottom w:val="single" w:sz="12" w:space="0" w:color="auto"/>
              <w:right w:val="single" w:sz="8" w:space="0" w:color="auto"/>
            </w:tcBorders>
            <w:shd w:val="solid" w:color="99CCFF" w:fill="auto"/>
            <w:vAlign w:val="center"/>
          </w:tcPr>
          <w:p w14:paraId="0ACDBF7C" w14:textId="77777777" w:rsidR="006F19C0" w:rsidRPr="00CC6F17" w:rsidRDefault="006F19C0" w:rsidP="006F19C0">
            <w:pPr>
              <w:keepNext/>
              <w:spacing w:after="0" w:line="240" w:lineRule="auto"/>
              <w:jc w:val="center"/>
              <w:rPr>
                <w:rFonts w:eastAsia="Times New Roman" w:cstheme="minorHAnsi"/>
                <w:b/>
                <w:bCs/>
                <w:lang w:eastAsia="cs-CZ"/>
              </w:rPr>
            </w:pPr>
            <w:r w:rsidRPr="00CC6F17">
              <w:rPr>
                <w:rFonts w:eastAsia="Times New Roman" w:cstheme="minorHAnsi"/>
                <w:b/>
                <w:bCs/>
                <w:lang w:eastAsia="cs-CZ"/>
              </w:rPr>
              <w:t>2018</w:t>
            </w:r>
          </w:p>
        </w:tc>
        <w:tc>
          <w:tcPr>
            <w:tcW w:w="1067" w:type="dxa"/>
            <w:tcBorders>
              <w:top w:val="single" w:sz="12" w:space="0" w:color="auto"/>
              <w:left w:val="single" w:sz="8" w:space="0" w:color="auto"/>
              <w:bottom w:val="single" w:sz="12" w:space="0" w:color="auto"/>
              <w:right w:val="single" w:sz="2" w:space="0" w:color="auto"/>
            </w:tcBorders>
            <w:shd w:val="solid" w:color="99CCFF" w:fill="auto"/>
            <w:vAlign w:val="center"/>
          </w:tcPr>
          <w:p w14:paraId="1237AD2D" w14:textId="77777777" w:rsidR="006F19C0" w:rsidRPr="00CC6F17" w:rsidRDefault="006F19C0" w:rsidP="006F19C0">
            <w:pPr>
              <w:keepNext/>
              <w:spacing w:after="0" w:line="240" w:lineRule="auto"/>
              <w:jc w:val="center"/>
              <w:rPr>
                <w:rFonts w:eastAsia="Times New Roman" w:cstheme="minorHAnsi"/>
                <w:b/>
                <w:bCs/>
                <w:lang w:eastAsia="cs-CZ"/>
              </w:rPr>
            </w:pPr>
            <w:r w:rsidRPr="00CC6F17">
              <w:rPr>
                <w:rFonts w:eastAsia="Times New Roman" w:cstheme="minorHAnsi"/>
                <w:b/>
                <w:bCs/>
                <w:lang w:eastAsia="cs-CZ"/>
              </w:rPr>
              <w:t>2019</w:t>
            </w:r>
          </w:p>
        </w:tc>
        <w:tc>
          <w:tcPr>
            <w:tcW w:w="1067" w:type="dxa"/>
            <w:tcBorders>
              <w:top w:val="single" w:sz="12" w:space="0" w:color="auto"/>
              <w:left w:val="single" w:sz="2" w:space="0" w:color="auto"/>
              <w:bottom w:val="single" w:sz="12" w:space="0" w:color="auto"/>
              <w:right w:val="single" w:sz="12" w:space="0" w:color="auto"/>
            </w:tcBorders>
            <w:shd w:val="solid" w:color="99CCFF" w:fill="auto"/>
            <w:vAlign w:val="center"/>
          </w:tcPr>
          <w:p w14:paraId="7CFB4281" w14:textId="77777777" w:rsidR="006F19C0" w:rsidRPr="00CC6F17" w:rsidRDefault="006F19C0" w:rsidP="006F19C0">
            <w:pPr>
              <w:keepNext/>
              <w:spacing w:after="0" w:line="240" w:lineRule="auto"/>
              <w:jc w:val="center"/>
              <w:rPr>
                <w:rFonts w:eastAsia="Times New Roman" w:cstheme="minorHAnsi"/>
                <w:b/>
                <w:bCs/>
                <w:lang w:eastAsia="cs-CZ"/>
              </w:rPr>
            </w:pPr>
            <w:r w:rsidRPr="00CC6F17">
              <w:rPr>
                <w:rFonts w:eastAsia="Times New Roman" w:cstheme="minorHAnsi"/>
                <w:b/>
                <w:bCs/>
                <w:lang w:eastAsia="cs-CZ"/>
              </w:rPr>
              <w:t>2020</w:t>
            </w:r>
          </w:p>
        </w:tc>
        <w:tc>
          <w:tcPr>
            <w:tcW w:w="1067" w:type="dxa"/>
            <w:tcBorders>
              <w:top w:val="single" w:sz="12" w:space="0" w:color="auto"/>
              <w:left w:val="single" w:sz="8" w:space="0" w:color="auto"/>
              <w:bottom w:val="single" w:sz="12" w:space="0" w:color="auto"/>
              <w:right w:val="single" w:sz="12" w:space="0" w:color="auto"/>
            </w:tcBorders>
            <w:shd w:val="solid" w:color="99CCFF" w:fill="auto"/>
            <w:vAlign w:val="center"/>
          </w:tcPr>
          <w:p w14:paraId="4E3340AE" w14:textId="77777777" w:rsidR="006F19C0" w:rsidRPr="00CC6F17" w:rsidRDefault="006F19C0" w:rsidP="006F19C0">
            <w:pPr>
              <w:keepNext/>
              <w:spacing w:after="0" w:line="240" w:lineRule="auto"/>
              <w:jc w:val="center"/>
              <w:rPr>
                <w:rFonts w:eastAsia="Times New Roman" w:cstheme="minorHAnsi"/>
                <w:b/>
                <w:bCs/>
                <w:lang w:eastAsia="cs-CZ"/>
              </w:rPr>
            </w:pPr>
            <w:r w:rsidRPr="00CC6F17">
              <w:rPr>
                <w:rFonts w:eastAsia="Times New Roman" w:cstheme="minorHAnsi"/>
                <w:b/>
                <w:bCs/>
                <w:lang w:eastAsia="cs-CZ"/>
              </w:rPr>
              <w:t>2021</w:t>
            </w:r>
          </w:p>
        </w:tc>
      </w:tr>
      <w:tr w:rsidR="006F19C0" w:rsidRPr="006F19C0" w14:paraId="031C9280" w14:textId="77777777" w:rsidTr="005427C2">
        <w:trPr>
          <w:trHeight w:val="293"/>
        </w:trPr>
        <w:tc>
          <w:tcPr>
            <w:tcW w:w="42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3B5FA316"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w:t>
            </w:r>
          </w:p>
        </w:tc>
        <w:tc>
          <w:tcPr>
            <w:tcW w:w="3667" w:type="dxa"/>
            <w:tcBorders>
              <w:top w:val="single" w:sz="12" w:space="0" w:color="auto"/>
              <w:left w:val="single" w:sz="6" w:space="0" w:color="auto"/>
              <w:bottom w:val="single" w:sz="6" w:space="0" w:color="auto"/>
              <w:right w:val="single" w:sz="12" w:space="0" w:color="auto"/>
            </w:tcBorders>
            <w:vAlign w:val="bottom"/>
            <w:hideMark/>
          </w:tcPr>
          <w:p w14:paraId="5F0051E4"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Výnosy celkem</w:t>
            </w:r>
          </w:p>
        </w:tc>
        <w:tc>
          <w:tcPr>
            <w:tcW w:w="992" w:type="dxa"/>
            <w:tcBorders>
              <w:top w:val="single" w:sz="12" w:space="0" w:color="auto"/>
              <w:left w:val="single" w:sz="6" w:space="0" w:color="auto"/>
              <w:bottom w:val="single" w:sz="6" w:space="0" w:color="auto"/>
              <w:right w:val="single" w:sz="8" w:space="0" w:color="auto"/>
            </w:tcBorders>
            <w:vAlign w:val="bottom"/>
          </w:tcPr>
          <w:p w14:paraId="2A527BEF"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378 734</w:t>
            </w:r>
          </w:p>
        </w:tc>
        <w:tc>
          <w:tcPr>
            <w:tcW w:w="1078" w:type="dxa"/>
            <w:tcBorders>
              <w:top w:val="single" w:sz="12" w:space="0" w:color="auto"/>
              <w:left w:val="single" w:sz="8" w:space="0" w:color="auto"/>
              <w:bottom w:val="single" w:sz="6" w:space="0" w:color="auto"/>
              <w:right w:val="single" w:sz="8" w:space="0" w:color="auto"/>
            </w:tcBorders>
            <w:vAlign w:val="bottom"/>
          </w:tcPr>
          <w:p w14:paraId="39694D1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401 456</w:t>
            </w:r>
          </w:p>
        </w:tc>
        <w:tc>
          <w:tcPr>
            <w:tcW w:w="1067" w:type="dxa"/>
            <w:tcBorders>
              <w:top w:val="single" w:sz="12" w:space="0" w:color="auto"/>
              <w:left w:val="single" w:sz="8" w:space="0" w:color="auto"/>
              <w:bottom w:val="single" w:sz="6" w:space="0" w:color="auto"/>
              <w:right w:val="single" w:sz="2" w:space="0" w:color="auto"/>
            </w:tcBorders>
            <w:vAlign w:val="bottom"/>
          </w:tcPr>
          <w:p w14:paraId="17BEB629"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418 633</w:t>
            </w:r>
          </w:p>
        </w:tc>
        <w:tc>
          <w:tcPr>
            <w:tcW w:w="1067" w:type="dxa"/>
            <w:tcBorders>
              <w:top w:val="single" w:sz="12" w:space="0" w:color="auto"/>
              <w:left w:val="single" w:sz="2" w:space="0" w:color="auto"/>
              <w:bottom w:val="single" w:sz="6" w:space="0" w:color="auto"/>
              <w:right w:val="single" w:sz="12" w:space="0" w:color="auto"/>
            </w:tcBorders>
            <w:vAlign w:val="bottom"/>
          </w:tcPr>
          <w:p w14:paraId="0A5EF7B9"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458 678</w:t>
            </w:r>
          </w:p>
        </w:tc>
        <w:tc>
          <w:tcPr>
            <w:tcW w:w="1067" w:type="dxa"/>
            <w:tcBorders>
              <w:top w:val="single" w:sz="12" w:space="0" w:color="auto"/>
              <w:left w:val="single" w:sz="8" w:space="0" w:color="auto"/>
              <w:bottom w:val="single" w:sz="6" w:space="0" w:color="auto"/>
              <w:right w:val="single" w:sz="12" w:space="0" w:color="auto"/>
            </w:tcBorders>
            <w:vAlign w:val="bottom"/>
          </w:tcPr>
          <w:p w14:paraId="785229DA"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501 379</w:t>
            </w:r>
          </w:p>
        </w:tc>
      </w:tr>
      <w:tr w:rsidR="006F19C0" w:rsidRPr="006F19C0" w14:paraId="1A8EF305" w14:textId="77777777" w:rsidTr="005427C2">
        <w:trPr>
          <w:trHeight w:val="293"/>
        </w:trPr>
        <w:tc>
          <w:tcPr>
            <w:tcW w:w="42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7A2CE72D"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2</w:t>
            </w:r>
          </w:p>
        </w:tc>
        <w:tc>
          <w:tcPr>
            <w:tcW w:w="3667" w:type="dxa"/>
            <w:tcBorders>
              <w:top w:val="single" w:sz="6" w:space="0" w:color="auto"/>
              <w:left w:val="single" w:sz="6" w:space="0" w:color="auto"/>
              <w:bottom w:val="single" w:sz="12" w:space="0" w:color="auto"/>
              <w:right w:val="single" w:sz="12" w:space="0" w:color="auto"/>
            </w:tcBorders>
            <w:vAlign w:val="bottom"/>
            <w:hideMark/>
          </w:tcPr>
          <w:p w14:paraId="27ADAFC6"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Náklady celkem</w:t>
            </w:r>
          </w:p>
        </w:tc>
        <w:tc>
          <w:tcPr>
            <w:tcW w:w="992" w:type="dxa"/>
            <w:tcBorders>
              <w:top w:val="single" w:sz="6" w:space="0" w:color="auto"/>
              <w:left w:val="single" w:sz="6" w:space="0" w:color="auto"/>
              <w:bottom w:val="single" w:sz="12" w:space="0" w:color="auto"/>
              <w:right w:val="single" w:sz="8" w:space="0" w:color="auto"/>
            </w:tcBorders>
            <w:vAlign w:val="bottom"/>
          </w:tcPr>
          <w:p w14:paraId="4D3D043D"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344 264</w:t>
            </w:r>
          </w:p>
        </w:tc>
        <w:tc>
          <w:tcPr>
            <w:tcW w:w="1078" w:type="dxa"/>
            <w:tcBorders>
              <w:top w:val="single" w:sz="6" w:space="0" w:color="auto"/>
              <w:left w:val="single" w:sz="8" w:space="0" w:color="auto"/>
              <w:bottom w:val="single" w:sz="12" w:space="0" w:color="auto"/>
              <w:right w:val="single" w:sz="8" w:space="0" w:color="auto"/>
            </w:tcBorders>
            <w:vAlign w:val="bottom"/>
          </w:tcPr>
          <w:p w14:paraId="38D872AD"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361 223</w:t>
            </w:r>
          </w:p>
        </w:tc>
        <w:tc>
          <w:tcPr>
            <w:tcW w:w="1067" w:type="dxa"/>
            <w:tcBorders>
              <w:top w:val="single" w:sz="6" w:space="0" w:color="auto"/>
              <w:left w:val="single" w:sz="8" w:space="0" w:color="auto"/>
              <w:bottom w:val="single" w:sz="12" w:space="0" w:color="auto"/>
              <w:right w:val="single" w:sz="2" w:space="0" w:color="auto"/>
            </w:tcBorders>
            <w:vAlign w:val="bottom"/>
          </w:tcPr>
          <w:p w14:paraId="62B41A82"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379 027</w:t>
            </w:r>
          </w:p>
        </w:tc>
        <w:tc>
          <w:tcPr>
            <w:tcW w:w="1067" w:type="dxa"/>
            <w:tcBorders>
              <w:top w:val="single" w:sz="6" w:space="0" w:color="auto"/>
              <w:left w:val="single" w:sz="2" w:space="0" w:color="auto"/>
              <w:bottom w:val="single" w:sz="12" w:space="0" w:color="auto"/>
              <w:right w:val="single" w:sz="12" w:space="0" w:color="auto"/>
            </w:tcBorders>
            <w:vAlign w:val="bottom"/>
          </w:tcPr>
          <w:p w14:paraId="3269C7E4"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408 898</w:t>
            </w:r>
          </w:p>
        </w:tc>
        <w:tc>
          <w:tcPr>
            <w:tcW w:w="1067" w:type="dxa"/>
            <w:tcBorders>
              <w:top w:val="single" w:sz="6" w:space="0" w:color="auto"/>
              <w:left w:val="single" w:sz="8" w:space="0" w:color="auto"/>
              <w:bottom w:val="single" w:sz="12" w:space="0" w:color="auto"/>
              <w:right w:val="single" w:sz="12" w:space="0" w:color="auto"/>
            </w:tcBorders>
            <w:vAlign w:val="bottom"/>
          </w:tcPr>
          <w:p w14:paraId="1F26476D"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451 513</w:t>
            </w:r>
          </w:p>
        </w:tc>
      </w:tr>
      <w:tr w:rsidR="006F19C0" w:rsidRPr="006F19C0" w14:paraId="11B2CCD7" w14:textId="77777777" w:rsidTr="005427C2">
        <w:trPr>
          <w:trHeight w:val="293"/>
        </w:trPr>
        <w:tc>
          <w:tcPr>
            <w:tcW w:w="429" w:type="dxa"/>
            <w:tcBorders>
              <w:top w:val="single" w:sz="12" w:space="0" w:color="auto"/>
              <w:left w:val="single" w:sz="12" w:space="0" w:color="auto"/>
              <w:bottom w:val="single" w:sz="12" w:space="0" w:color="auto"/>
              <w:right w:val="single" w:sz="6" w:space="0" w:color="auto"/>
            </w:tcBorders>
            <w:shd w:val="solid" w:color="99CCFF" w:fill="auto"/>
            <w:vAlign w:val="bottom"/>
            <w:hideMark/>
          </w:tcPr>
          <w:p w14:paraId="790DD929"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w:t>
            </w:r>
          </w:p>
        </w:tc>
        <w:tc>
          <w:tcPr>
            <w:tcW w:w="3667" w:type="dxa"/>
            <w:tcBorders>
              <w:top w:val="single" w:sz="12" w:space="0" w:color="auto"/>
              <w:left w:val="single" w:sz="6" w:space="0" w:color="auto"/>
              <w:bottom w:val="single" w:sz="12" w:space="0" w:color="auto"/>
              <w:right w:val="single" w:sz="12" w:space="0" w:color="auto"/>
            </w:tcBorders>
            <w:vAlign w:val="bottom"/>
            <w:hideMark/>
          </w:tcPr>
          <w:p w14:paraId="2350EBA3"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Výsledek hospodaření</w:t>
            </w:r>
          </w:p>
        </w:tc>
        <w:tc>
          <w:tcPr>
            <w:tcW w:w="992" w:type="dxa"/>
            <w:tcBorders>
              <w:top w:val="single" w:sz="12" w:space="0" w:color="auto"/>
              <w:left w:val="single" w:sz="6" w:space="0" w:color="auto"/>
              <w:bottom w:val="single" w:sz="12" w:space="0" w:color="auto"/>
              <w:right w:val="single" w:sz="8" w:space="0" w:color="auto"/>
            </w:tcBorders>
            <w:vAlign w:val="bottom"/>
          </w:tcPr>
          <w:p w14:paraId="726C9BDC"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34 470</w:t>
            </w:r>
          </w:p>
        </w:tc>
        <w:tc>
          <w:tcPr>
            <w:tcW w:w="1078" w:type="dxa"/>
            <w:tcBorders>
              <w:top w:val="single" w:sz="12" w:space="0" w:color="auto"/>
              <w:left w:val="single" w:sz="8" w:space="0" w:color="auto"/>
              <w:bottom w:val="single" w:sz="12" w:space="0" w:color="auto"/>
              <w:right w:val="single" w:sz="8" w:space="0" w:color="auto"/>
            </w:tcBorders>
            <w:vAlign w:val="bottom"/>
          </w:tcPr>
          <w:p w14:paraId="4BA44A59"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40 233</w:t>
            </w:r>
          </w:p>
        </w:tc>
        <w:tc>
          <w:tcPr>
            <w:tcW w:w="1067" w:type="dxa"/>
            <w:tcBorders>
              <w:top w:val="single" w:sz="12" w:space="0" w:color="auto"/>
              <w:left w:val="single" w:sz="8" w:space="0" w:color="auto"/>
              <w:bottom w:val="single" w:sz="12" w:space="0" w:color="auto"/>
              <w:right w:val="single" w:sz="2" w:space="0" w:color="auto"/>
            </w:tcBorders>
            <w:vAlign w:val="bottom"/>
          </w:tcPr>
          <w:p w14:paraId="78C502E2"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39 606</w:t>
            </w:r>
          </w:p>
        </w:tc>
        <w:tc>
          <w:tcPr>
            <w:tcW w:w="1067" w:type="dxa"/>
            <w:tcBorders>
              <w:top w:val="single" w:sz="12" w:space="0" w:color="auto"/>
              <w:left w:val="single" w:sz="2" w:space="0" w:color="auto"/>
              <w:bottom w:val="single" w:sz="12" w:space="0" w:color="auto"/>
              <w:right w:val="single" w:sz="12" w:space="0" w:color="auto"/>
            </w:tcBorders>
            <w:vAlign w:val="bottom"/>
          </w:tcPr>
          <w:p w14:paraId="390C8E0A"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49 780</w:t>
            </w:r>
          </w:p>
        </w:tc>
        <w:tc>
          <w:tcPr>
            <w:tcW w:w="1067" w:type="dxa"/>
            <w:tcBorders>
              <w:top w:val="single" w:sz="12" w:space="0" w:color="auto"/>
              <w:left w:val="single" w:sz="8" w:space="0" w:color="auto"/>
              <w:bottom w:val="single" w:sz="12" w:space="0" w:color="auto"/>
              <w:right w:val="single" w:sz="12" w:space="0" w:color="auto"/>
            </w:tcBorders>
            <w:vAlign w:val="bottom"/>
          </w:tcPr>
          <w:p w14:paraId="31B1EBE0"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49 866</w:t>
            </w:r>
          </w:p>
        </w:tc>
      </w:tr>
      <w:tr w:rsidR="006F19C0" w:rsidRPr="006F19C0" w14:paraId="23332DD5" w14:textId="77777777" w:rsidTr="005427C2">
        <w:trPr>
          <w:trHeight w:val="293"/>
        </w:trPr>
        <w:tc>
          <w:tcPr>
            <w:tcW w:w="42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13690D21"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3</w:t>
            </w:r>
          </w:p>
        </w:tc>
        <w:tc>
          <w:tcPr>
            <w:tcW w:w="3667" w:type="dxa"/>
            <w:tcBorders>
              <w:top w:val="single" w:sz="12" w:space="0" w:color="auto"/>
              <w:left w:val="single" w:sz="6" w:space="0" w:color="auto"/>
              <w:bottom w:val="single" w:sz="6" w:space="0" w:color="auto"/>
              <w:right w:val="single" w:sz="12" w:space="0" w:color="auto"/>
            </w:tcBorders>
            <w:vAlign w:val="bottom"/>
            <w:hideMark/>
          </w:tcPr>
          <w:p w14:paraId="4029673B"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Tržby¹</w:t>
            </w:r>
          </w:p>
        </w:tc>
        <w:tc>
          <w:tcPr>
            <w:tcW w:w="992" w:type="dxa"/>
            <w:tcBorders>
              <w:top w:val="single" w:sz="12" w:space="0" w:color="auto"/>
              <w:left w:val="single" w:sz="6" w:space="0" w:color="auto"/>
              <w:bottom w:val="single" w:sz="6" w:space="0" w:color="auto"/>
              <w:right w:val="single" w:sz="8" w:space="0" w:color="auto"/>
            </w:tcBorders>
            <w:vAlign w:val="bottom"/>
          </w:tcPr>
          <w:p w14:paraId="0F6A1DC6"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372 812</w:t>
            </w:r>
          </w:p>
        </w:tc>
        <w:tc>
          <w:tcPr>
            <w:tcW w:w="1078" w:type="dxa"/>
            <w:tcBorders>
              <w:top w:val="single" w:sz="12" w:space="0" w:color="auto"/>
              <w:left w:val="single" w:sz="8" w:space="0" w:color="auto"/>
              <w:bottom w:val="single" w:sz="6" w:space="0" w:color="auto"/>
              <w:right w:val="single" w:sz="8" w:space="0" w:color="auto"/>
            </w:tcBorders>
            <w:vAlign w:val="bottom"/>
          </w:tcPr>
          <w:p w14:paraId="7504F88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393 710</w:t>
            </w:r>
          </w:p>
        </w:tc>
        <w:tc>
          <w:tcPr>
            <w:tcW w:w="1067" w:type="dxa"/>
            <w:tcBorders>
              <w:top w:val="single" w:sz="12" w:space="0" w:color="auto"/>
              <w:left w:val="single" w:sz="8" w:space="0" w:color="auto"/>
              <w:bottom w:val="single" w:sz="6" w:space="0" w:color="auto"/>
              <w:right w:val="single" w:sz="2" w:space="0" w:color="auto"/>
            </w:tcBorders>
            <w:vAlign w:val="bottom"/>
          </w:tcPr>
          <w:p w14:paraId="5ABEB3A6"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410 245</w:t>
            </w:r>
          </w:p>
        </w:tc>
        <w:tc>
          <w:tcPr>
            <w:tcW w:w="1067" w:type="dxa"/>
            <w:tcBorders>
              <w:top w:val="single" w:sz="12" w:space="0" w:color="auto"/>
              <w:left w:val="single" w:sz="2" w:space="0" w:color="auto"/>
              <w:bottom w:val="single" w:sz="6" w:space="0" w:color="auto"/>
              <w:right w:val="single" w:sz="12" w:space="0" w:color="auto"/>
            </w:tcBorders>
            <w:vAlign w:val="bottom"/>
          </w:tcPr>
          <w:p w14:paraId="60FEBD19"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438 798</w:t>
            </w:r>
          </w:p>
        </w:tc>
        <w:tc>
          <w:tcPr>
            <w:tcW w:w="1067" w:type="dxa"/>
            <w:tcBorders>
              <w:top w:val="single" w:sz="12" w:space="0" w:color="auto"/>
              <w:left w:val="single" w:sz="8" w:space="0" w:color="auto"/>
              <w:bottom w:val="single" w:sz="6" w:space="0" w:color="auto"/>
              <w:right w:val="single" w:sz="12" w:space="0" w:color="auto"/>
            </w:tcBorders>
            <w:vAlign w:val="bottom"/>
          </w:tcPr>
          <w:p w14:paraId="27A94119"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493 698</w:t>
            </w:r>
          </w:p>
        </w:tc>
      </w:tr>
      <w:tr w:rsidR="006F19C0" w:rsidRPr="006F19C0" w14:paraId="0946887B"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D71FE5F"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4</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193872FB"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Odpisy majetku</w:t>
            </w:r>
          </w:p>
        </w:tc>
        <w:tc>
          <w:tcPr>
            <w:tcW w:w="992" w:type="dxa"/>
            <w:tcBorders>
              <w:top w:val="single" w:sz="6" w:space="0" w:color="auto"/>
              <w:left w:val="single" w:sz="6" w:space="0" w:color="auto"/>
              <w:bottom w:val="single" w:sz="6" w:space="0" w:color="auto"/>
              <w:right w:val="single" w:sz="8" w:space="0" w:color="auto"/>
            </w:tcBorders>
            <w:vAlign w:val="bottom"/>
          </w:tcPr>
          <w:p w14:paraId="259FD36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24 522</w:t>
            </w:r>
          </w:p>
        </w:tc>
        <w:tc>
          <w:tcPr>
            <w:tcW w:w="1078" w:type="dxa"/>
            <w:tcBorders>
              <w:top w:val="single" w:sz="6" w:space="0" w:color="auto"/>
              <w:left w:val="single" w:sz="8" w:space="0" w:color="auto"/>
              <w:bottom w:val="single" w:sz="6" w:space="0" w:color="auto"/>
              <w:right w:val="single" w:sz="8" w:space="0" w:color="auto"/>
            </w:tcBorders>
            <w:vAlign w:val="bottom"/>
          </w:tcPr>
          <w:p w14:paraId="7F7D4C6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23 543</w:t>
            </w:r>
          </w:p>
        </w:tc>
        <w:tc>
          <w:tcPr>
            <w:tcW w:w="1067" w:type="dxa"/>
            <w:tcBorders>
              <w:top w:val="single" w:sz="6" w:space="0" w:color="auto"/>
              <w:left w:val="single" w:sz="8" w:space="0" w:color="auto"/>
              <w:bottom w:val="single" w:sz="6" w:space="0" w:color="auto"/>
              <w:right w:val="single" w:sz="2" w:space="0" w:color="auto"/>
            </w:tcBorders>
            <w:vAlign w:val="bottom"/>
          </w:tcPr>
          <w:p w14:paraId="04E8607D"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25 176</w:t>
            </w:r>
          </w:p>
        </w:tc>
        <w:tc>
          <w:tcPr>
            <w:tcW w:w="1067" w:type="dxa"/>
            <w:tcBorders>
              <w:top w:val="single" w:sz="6" w:space="0" w:color="auto"/>
              <w:left w:val="single" w:sz="2" w:space="0" w:color="auto"/>
              <w:bottom w:val="single" w:sz="6" w:space="0" w:color="auto"/>
              <w:right w:val="single" w:sz="12" w:space="0" w:color="auto"/>
            </w:tcBorders>
            <w:vAlign w:val="bottom"/>
          </w:tcPr>
          <w:p w14:paraId="61CA4BE3"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26 599</w:t>
            </w:r>
          </w:p>
        </w:tc>
        <w:tc>
          <w:tcPr>
            <w:tcW w:w="1067" w:type="dxa"/>
            <w:tcBorders>
              <w:top w:val="single" w:sz="6" w:space="0" w:color="auto"/>
              <w:left w:val="single" w:sz="8" w:space="0" w:color="auto"/>
              <w:bottom w:val="single" w:sz="6" w:space="0" w:color="auto"/>
              <w:right w:val="single" w:sz="12" w:space="0" w:color="auto"/>
            </w:tcBorders>
            <w:vAlign w:val="bottom"/>
          </w:tcPr>
          <w:p w14:paraId="28CE3150"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24 632</w:t>
            </w:r>
          </w:p>
        </w:tc>
      </w:tr>
      <w:tr w:rsidR="006F19C0" w:rsidRPr="006F19C0" w14:paraId="45A7799A"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1EE95EC"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5</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68FA6443"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Osobní náklady</w:t>
            </w:r>
          </w:p>
        </w:tc>
        <w:tc>
          <w:tcPr>
            <w:tcW w:w="992" w:type="dxa"/>
            <w:tcBorders>
              <w:top w:val="single" w:sz="6" w:space="0" w:color="auto"/>
              <w:left w:val="single" w:sz="6" w:space="0" w:color="auto"/>
              <w:bottom w:val="single" w:sz="6" w:space="0" w:color="auto"/>
              <w:right w:val="single" w:sz="8" w:space="0" w:color="auto"/>
            </w:tcBorders>
            <w:vAlign w:val="bottom"/>
          </w:tcPr>
          <w:p w14:paraId="68E53CF9"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119 155</w:t>
            </w:r>
          </w:p>
        </w:tc>
        <w:tc>
          <w:tcPr>
            <w:tcW w:w="1078" w:type="dxa"/>
            <w:tcBorders>
              <w:top w:val="single" w:sz="6" w:space="0" w:color="auto"/>
              <w:left w:val="single" w:sz="8" w:space="0" w:color="auto"/>
              <w:bottom w:val="single" w:sz="6" w:space="0" w:color="auto"/>
              <w:right w:val="single" w:sz="8" w:space="0" w:color="auto"/>
            </w:tcBorders>
            <w:vAlign w:val="bottom"/>
          </w:tcPr>
          <w:p w14:paraId="3D61061B"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121 372</w:t>
            </w:r>
          </w:p>
        </w:tc>
        <w:tc>
          <w:tcPr>
            <w:tcW w:w="1067" w:type="dxa"/>
            <w:tcBorders>
              <w:top w:val="single" w:sz="6" w:space="0" w:color="auto"/>
              <w:left w:val="single" w:sz="8" w:space="0" w:color="auto"/>
              <w:bottom w:val="single" w:sz="6" w:space="0" w:color="auto"/>
              <w:right w:val="single" w:sz="2" w:space="0" w:color="auto"/>
            </w:tcBorders>
            <w:vAlign w:val="bottom"/>
          </w:tcPr>
          <w:p w14:paraId="4E3417FE"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134 248</w:t>
            </w:r>
          </w:p>
        </w:tc>
        <w:tc>
          <w:tcPr>
            <w:tcW w:w="1067" w:type="dxa"/>
            <w:tcBorders>
              <w:top w:val="single" w:sz="6" w:space="0" w:color="auto"/>
              <w:left w:val="single" w:sz="2" w:space="0" w:color="auto"/>
              <w:bottom w:val="single" w:sz="6" w:space="0" w:color="auto"/>
              <w:right w:val="single" w:sz="12" w:space="0" w:color="auto"/>
            </w:tcBorders>
            <w:vAlign w:val="bottom"/>
          </w:tcPr>
          <w:p w14:paraId="3F89517A"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136 763</w:t>
            </w:r>
          </w:p>
        </w:tc>
        <w:tc>
          <w:tcPr>
            <w:tcW w:w="1067" w:type="dxa"/>
            <w:tcBorders>
              <w:top w:val="single" w:sz="6" w:space="0" w:color="auto"/>
              <w:left w:val="single" w:sz="8" w:space="0" w:color="auto"/>
              <w:bottom w:val="single" w:sz="6" w:space="0" w:color="auto"/>
              <w:right w:val="single" w:sz="12" w:space="0" w:color="auto"/>
            </w:tcBorders>
            <w:vAlign w:val="bottom"/>
          </w:tcPr>
          <w:p w14:paraId="120785DF"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138 465</w:t>
            </w:r>
          </w:p>
        </w:tc>
      </w:tr>
      <w:tr w:rsidR="006F19C0" w:rsidRPr="006F19C0" w14:paraId="477434C4"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4F0EE9F"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6</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69FF3641"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Spotřeba materiálu a energie</w:t>
            </w:r>
          </w:p>
        </w:tc>
        <w:tc>
          <w:tcPr>
            <w:tcW w:w="992" w:type="dxa"/>
            <w:tcBorders>
              <w:top w:val="single" w:sz="6" w:space="0" w:color="auto"/>
              <w:left w:val="single" w:sz="6" w:space="0" w:color="auto"/>
              <w:bottom w:val="single" w:sz="6" w:space="0" w:color="auto"/>
              <w:right w:val="single" w:sz="8" w:space="0" w:color="auto"/>
            </w:tcBorders>
            <w:vAlign w:val="bottom"/>
          </w:tcPr>
          <w:p w14:paraId="7ED15C69"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94 760</w:t>
            </w:r>
          </w:p>
        </w:tc>
        <w:tc>
          <w:tcPr>
            <w:tcW w:w="1078" w:type="dxa"/>
            <w:tcBorders>
              <w:top w:val="single" w:sz="6" w:space="0" w:color="auto"/>
              <w:left w:val="single" w:sz="8" w:space="0" w:color="auto"/>
              <w:bottom w:val="single" w:sz="6" w:space="0" w:color="auto"/>
              <w:right w:val="single" w:sz="8" w:space="0" w:color="auto"/>
            </w:tcBorders>
            <w:vAlign w:val="bottom"/>
          </w:tcPr>
          <w:p w14:paraId="40D33190"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99 051</w:t>
            </w:r>
          </w:p>
        </w:tc>
        <w:tc>
          <w:tcPr>
            <w:tcW w:w="1067" w:type="dxa"/>
            <w:tcBorders>
              <w:top w:val="single" w:sz="6" w:space="0" w:color="auto"/>
              <w:left w:val="single" w:sz="8" w:space="0" w:color="auto"/>
              <w:bottom w:val="single" w:sz="6" w:space="0" w:color="auto"/>
              <w:right w:val="single" w:sz="2" w:space="0" w:color="auto"/>
            </w:tcBorders>
            <w:vAlign w:val="bottom"/>
          </w:tcPr>
          <w:p w14:paraId="01214040"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104 122</w:t>
            </w:r>
          </w:p>
        </w:tc>
        <w:tc>
          <w:tcPr>
            <w:tcW w:w="1067" w:type="dxa"/>
            <w:tcBorders>
              <w:top w:val="single" w:sz="6" w:space="0" w:color="auto"/>
              <w:left w:val="single" w:sz="2" w:space="0" w:color="auto"/>
              <w:bottom w:val="single" w:sz="6" w:space="0" w:color="auto"/>
              <w:right w:val="single" w:sz="12" w:space="0" w:color="auto"/>
            </w:tcBorders>
            <w:vAlign w:val="bottom"/>
          </w:tcPr>
          <w:p w14:paraId="73AA900B"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107 089</w:t>
            </w:r>
          </w:p>
        </w:tc>
        <w:tc>
          <w:tcPr>
            <w:tcW w:w="1067" w:type="dxa"/>
            <w:tcBorders>
              <w:top w:val="single" w:sz="6" w:space="0" w:color="auto"/>
              <w:left w:val="single" w:sz="8" w:space="0" w:color="auto"/>
              <w:bottom w:val="single" w:sz="6" w:space="0" w:color="auto"/>
              <w:right w:val="single" w:sz="12" w:space="0" w:color="auto"/>
            </w:tcBorders>
            <w:vAlign w:val="bottom"/>
          </w:tcPr>
          <w:p w14:paraId="7164EA0F"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119 600</w:t>
            </w:r>
          </w:p>
        </w:tc>
      </w:tr>
      <w:tr w:rsidR="006F19C0" w:rsidRPr="006F19C0" w14:paraId="74E21584"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50190BA8"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7</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6BE11EAB"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Služby</w:t>
            </w:r>
          </w:p>
        </w:tc>
        <w:tc>
          <w:tcPr>
            <w:tcW w:w="992" w:type="dxa"/>
            <w:tcBorders>
              <w:top w:val="single" w:sz="6" w:space="0" w:color="auto"/>
              <w:left w:val="single" w:sz="6" w:space="0" w:color="auto"/>
              <w:bottom w:val="single" w:sz="6" w:space="0" w:color="auto"/>
              <w:right w:val="single" w:sz="8" w:space="0" w:color="auto"/>
            </w:tcBorders>
            <w:vAlign w:val="bottom"/>
          </w:tcPr>
          <w:p w14:paraId="366282E1"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91 019</w:t>
            </w:r>
          </w:p>
        </w:tc>
        <w:tc>
          <w:tcPr>
            <w:tcW w:w="1078" w:type="dxa"/>
            <w:tcBorders>
              <w:top w:val="single" w:sz="6" w:space="0" w:color="auto"/>
              <w:left w:val="single" w:sz="8" w:space="0" w:color="auto"/>
              <w:bottom w:val="single" w:sz="6" w:space="0" w:color="auto"/>
              <w:right w:val="single" w:sz="8" w:space="0" w:color="auto"/>
            </w:tcBorders>
            <w:vAlign w:val="bottom"/>
          </w:tcPr>
          <w:p w14:paraId="7C43B5D8"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98 212</w:t>
            </w:r>
          </w:p>
        </w:tc>
        <w:tc>
          <w:tcPr>
            <w:tcW w:w="1067" w:type="dxa"/>
            <w:tcBorders>
              <w:top w:val="single" w:sz="6" w:space="0" w:color="auto"/>
              <w:left w:val="single" w:sz="8" w:space="0" w:color="auto"/>
              <w:bottom w:val="single" w:sz="6" w:space="0" w:color="auto"/>
              <w:right w:val="single" w:sz="2" w:space="0" w:color="auto"/>
            </w:tcBorders>
            <w:vAlign w:val="bottom"/>
          </w:tcPr>
          <w:p w14:paraId="4CA423F1"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95 236</w:t>
            </w:r>
          </w:p>
        </w:tc>
        <w:tc>
          <w:tcPr>
            <w:tcW w:w="1067" w:type="dxa"/>
            <w:tcBorders>
              <w:top w:val="single" w:sz="6" w:space="0" w:color="auto"/>
              <w:left w:val="single" w:sz="2" w:space="0" w:color="auto"/>
              <w:bottom w:val="single" w:sz="6" w:space="0" w:color="auto"/>
              <w:right w:val="single" w:sz="12" w:space="0" w:color="auto"/>
            </w:tcBorders>
            <w:vAlign w:val="bottom"/>
          </w:tcPr>
          <w:p w14:paraId="5003B3C9"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113 005</w:t>
            </w:r>
          </w:p>
        </w:tc>
        <w:tc>
          <w:tcPr>
            <w:tcW w:w="1067" w:type="dxa"/>
            <w:tcBorders>
              <w:top w:val="single" w:sz="6" w:space="0" w:color="auto"/>
              <w:left w:val="single" w:sz="8" w:space="0" w:color="auto"/>
              <w:bottom w:val="single" w:sz="6" w:space="0" w:color="auto"/>
              <w:right w:val="single" w:sz="12" w:space="0" w:color="auto"/>
            </w:tcBorders>
            <w:vAlign w:val="bottom"/>
          </w:tcPr>
          <w:p w14:paraId="3914FAB0"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145 848</w:t>
            </w:r>
          </w:p>
        </w:tc>
      </w:tr>
      <w:tr w:rsidR="006F19C0" w:rsidRPr="006F19C0" w14:paraId="3DCC1693"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20605228"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8</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2A3C7CE8"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Vlastní kapitál</w:t>
            </w:r>
          </w:p>
        </w:tc>
        <w:tc>
          <w:tcPr>
            <w:tcW w:w="992" w:type="dxa"/>
            <w:tcBorders>
              <w:top w:val="single" w:sz="6" w:space="0" w:color="auto"/>
              <w:left w:val="single" w:sz="6" w:space="0" w:color="auto"/>
              <w:bottom w:val="single" w:sz="6" w:space="0" w:color="auto"/>
              <w:right w:val="single" w:sz="8" w:space="0" w:color="auto"/>
            </w:tcBorders>
            <w:vAlign w:val="bottom"/>
          </w:tcPr>
          <w:p w14:paraId="6D90A8D8"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376 475</w:t>
            </w:r>
          </w:p>
        </w:tc>
        <w:tc>
          <w:tcPr>
            <w:tcW w:w="1078" w:type="dxa"/>
            <w:tcBorders>
              <w:top w:val="single" w:sz="6" w:space="0" w:color="auto"/>
              <w:left w:val="single" w:sz="8" w:space="0" w:color="auto"/>
              <w:bottom w:val="single" w:sz="6" w:space="0" w:color="auto"/>
              <w:right w:val="single" w:sz="8" w:space="0" w:color="auto"/>
            </w:tcBorders>
            <w:vAlign w:val="bottom"/>
          </w:tcPr>
          <w:p w14:paraId="61AA5B21"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397 996</w:t>
            </w:r>
          </w:p>
        </w:tc>
        <w:tc>
          <w:tcPr>
            <w:tcW w:w="1067" w:type="dxa"/>
            <w:tcBorders>
              <w:top w:val="single" w:sz="6" w:space="0" w:color="auto"/>
              <w:left w:val="single" w:sz="8" w:space="0" w:color="auto"/>
              <w:bottom w:val="single" w:sz="6" w:space="0" w:color="auto"/>
              <w:right w:val="single" w:sz="2" w:space="0" w:color="auto"/>
            </w:tcBorders>
            <w:vAlign w:val="bottom"/>
          </w:tcPr>
          <w:p w14:paraId="5F76FA25"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419 202</w:t>
            </w:r>
          </w:p>
        </w:tc>
        <w:tc>
          <w:tcPr>
            <w:tcW w:w="1067" w:type="dxa"/>
            <w:tcBorders>
              <w:top w:val="single" w:sz="6" w:space="0" w:color="auto"/>
              <w:left w:val="single" w:sz="2" w:space="0" w:color="auto"/>
              <w:bottom w:val="single" w:sz="6" w:space="0" w:color="auto"/>
              <w:right w:val="single" w:sz="12" w:space="0" w:color="auto"/>
            </w:tcBorders>
            <w:vAlign w:val="bottom"/>
          </w:tcPr>
          <w:p w14:paraId="726752A0"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435 205</w:t>
            </w:r>
          </w:p>
        </w:tc>
        <w:tc>
          <w:tcPr>
            <w:tcW w:w="1067" w:type="dxa"/>
            <w:tcBorders>
              <w:top w:val="single" w:sz="6" w:space="0" w:color="auto"/>
              <w:left w:val="single" w:sz="8" w:space="0" w:color="auto"/>
              <w:bottom w:val="single" w:sz="6" w:space="0" w:color="auto"/>
              <w:right w:val="single" w:sz="12" w:space="0" w:color="auto"/>
            </w:tcBorders>
            <w:vAlign w:val="bottom"/>
          </w:tcPr>
          <w:p w14:paraId="00D9C7A1"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446 186</w:t>
            </w:r>
          </w:p>
        </w:tc>
      </w:tr>
      <w:tr w:rsidR="006F19C0" w:rsidRPr="006F19C0" w14:paraId="192BF40B"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598AC9E3"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9</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3C6FEF85"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Cizí zdroje (kapitál)</w:t>
            </w:r>
          </w:p>
        </w:tc>
        <w:tc>
          <w:tcPr>
            <w:tcW w:w="992" w:type="dxa"/>
            <w:tcBorders>
              <w:top w:val="single" w:sz="6" w:space="0" w:color="auto"/>
              <w:left w:val="single" w:sz="6" w:space="0" w:color="auto"/>
              <w:bottom w:val="single" w:sz="6" w:space="0" w:color="auto"/>
              <w:right w:val="single" w:sz="8" w:space="0" w:color="auto"/>
            </w:tcBorders>
            <w:vAlign w:val="bottom"/>
          </w:tcPr>
          <w:p w14:paraId="2D4483EE"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66 365</w:t>
            </w:r>
          </w:p>
        </w:tc>
        <w:tc>
          <w:tcPr>
            <w:tcW w:w="1078" w:type="dxa"/>
            <w:tcBorders>
              <w:top w:val="single" w:sz="6" w:space="0" w:color="auto"/>
              <w:left w:val="single" w:sz="8" w:space="0" w:color="auto"/>
              <w:bottom w:val="single" w:sz="6" w:space="0" w:color="auto"/>
              <w:right w:val="single" w:sz="8" w:space="0" w:color="auto"/>
            </w:tcBorders>
            <w:vAlign w:val="bottom"/>
          </w:tcPr>
          <w:p w14:paraId="3886074B"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64 557</w:t>
            </w:r>
          </w:p>
        </w:tc>
        <w:tc>
          <w:tcPr>
            <w:tcW w:w="1067" w:type="dxa"/>
            <w:tcBorders>
              <w:top w:val="single" w:sz="6" w:space="0" w:color="auto"/>
              <w:left w:val="single" w:sz="8" w:space="0" w:color="auto"/>
              <w:bottom w:val="single" w:sz="6" w:space="0" w:color="auto"/>
              <w:right w:val="single" w:sz="2" w:space="0" w:color="auto"/>
            </w:tcBorders>
            <w:vAlign w:val="bottom"/>
          </w:tcPr>
          <w:p w14:paraId="08D2AD2E"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56 509</w:t>
            </w:r>
          </w:p>
        </w:tc>
        <w:tc>
          <w:tcPr>
            <w:tcW w:w="1067" w:type="dxa"/>
            <w:tcBorders>
              <w:top w:val="single" w:sz="6" w:space="0" w:color="auto"/>
              <w:left w:val="single" w:sz="2" w:space="0" w:color="auto"/>
              <w:bottom w:val="single" w:sz="6" w:space="0" w:color="auto"/>
              <w:right w:val="single" w:sz="12" w:space="0" w:color="auto"/>
            </w:tcBorders>
            <w:vAlign w:val="bottom"/>
          </w:tcPr>
          <w:p w14:paraId="154A6487"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43 053</w:t>
            </w:r>
          </w:p>
        </w:tc>
        <w:tc>
          <w:tcPr>
            <w:tcW w:w="1067" w:type="dxa"/>
            <w:tcBorders>
              <w:top w:val="single" w:sz="6" w:space="0" w:color="auto"/>
              <w:left w:val="single" w:sz="8" w:space="0" w:color="auto"/>
              <w:bottom w:val="single" w:sz="6" w:space="0" w:color="auto"/>
              <w:right w:val="single" w:sz="12" w:space="0" w:color="auto"/>
            </w:tcBorders>
            <w:vAlign w:val="bottom"/>
          </w:tcPr>
          <w:p w14:paraId="61FF45F7"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72 276</w:t>
            </w:r>
          </w:p>
        </w:tc>
      </w:tr>
      <w:tr w:rsidR="006F19C0" w:rsidRPr="006F19C0" w14:paraId="6536857C"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463DFF45"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10</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5376D986"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Krátkodobé pohledávky celkem</w:t>
            </w:r>
          </w:p>
        </w:tc>
        <w:tc>
          <w:tcPr>
            <w:tcW w:w="992" w:type="dxa"/>
            <w:tcBorders>
              <w:top w:val="single" w:sz="6" w:space="0" w:color="auto"/>
              <w:left w:val="single" w:sz="6" w:space="0" w:color="auto"/>
              <w:bottom w:val="single" w:sz="6" w:space="0" w:color="auto"/>
              <w:right w:val="single" w:sz="8" w:space="0" w:color="auto"/>
            </w:tcBorders>
            <w:vAlign w:val="bottom"/>
          </w:tcPr>
          <w:p w14:paraId="1183D342"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34 739</w:t>
            </w:r>
          </w:p>
        </w:tc>
        <w:tc>
          <w:tcPr>
            <w:tcW w:w="1078" w:type="dxa"/>
            <w:tcBorders>
              <w:top w:val="single" w:sz="6" w:space="0" w:color="auto"/>
              <w:left w:val="single" w:sz="8" w:space="0" w:color="auto"/>
              <w:bottom w:val="single" w:sz="6" w:space="0" w:color="auto"/>
              <w:right w:val="single" w:sz="8" w:space="0" w:color="auto"/>
            </w:tcBorders>
            <w:vAlign w:val="bottom"/>
          </w:tcPr>
          <w:p w14:paraId="094C3BD5"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39 401</w:t>
            </w:r>
          </w:p>
        </w:tc>
        <w:tc>
          <w:tcPr>
            <w:tcW w:w="1067" w:type="dxa"/>
            <w:tcBorders>
              <w:top w:val="single" w:sz="6" w:space="0" w:color="auto"/>
              <w:left w:val="single" w:sz="8" w:space="0" w:color="auto"/>
              <w:bottom w:val="single" w:sz="6" w:space="0" w:color="auto"/>
              <w:right w:val="single" w:sz="2" w:space="0" w:color="auto"/>
            </w:tcBorders>
            <w:vAlign w:val="bottom"/>
          </w:tcPr>
          <w:p w14:paraId="4CA01E57"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35 941</w:t>
            </w:r>
          </w:p>
        </w:tc>
        <w:tc>
          <w:tcPr>
            <w:tcW w:w="1067" w:type="dxa"/>
            <w:tcBorders>
              <w:top w:val="single" w:sz="6" w:space="0" w:color="auto"/>
              <w:left w:val="single" w:sz="2" w:space="0" w:color="auto"/>
              <w:bottom w:val="single" w:sz="6" w:space="0" w:color="auto"/>
              <w:right w:val="single" w:sz="12" w:space="0" w:color="auto"/>
            </w:tcBorders>
            <w:vAlign w:val="bottom"/>
          </w:tcPr>
          <w:p w14:paraId="35B8BFC8"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42 229</w:t>
            </w:r>
          </w:p>
        </w:tc>
        <w:tc>
          <w:tcPr>
            <w:tcW w:w="1067" w:type="dxa"/>
            <w:tcBorders>
              <w:top w:val="single" w:sz="6" w:space="0" w:color="auto"/>
              <w:left w:val="single" w:sz="8" w:space="0" w:color="auto"/>
              <w:bottom w:val="single" w:sz="6" w:space="0" w:color="auto"/>
              <w:right w:val="single" w:sz="12" w:space="0" w:color="auto"/>
            </w:tcBorders>
            <w:vAlign w:val="bottom"/>
          </w:tcPr>
          <w:p w14:paraId="0BA21CC6"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47 670</w:t>
            </w:r>
          </w:p>
        </w:tc>
      </w:tr>
      <w:tr w:rsidR="006F19C0" w:rsidRPr="006F19C0" w14:paraId="3641CC9E"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7ABD0AB"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11</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15711C2C"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Dlouhodobé pohledávky celkem</w:t>
            </w:r>
          </w:p>
        </w:tc>
        <w:tc>
          <w:tcPr>
            <w:tcW w:w="992" w:type="dxa"/>
            <w:tcBorders>
              <w:top w:val="single" w:sz="6" w:space="0" w:color="auto"/>
              <w:left w:val="single" w:sz="6" w:space="0" w:color="auto"/>
              <w:bottom w:val="single" w:sz="6" w:space="0" w:color="auto"/>
              <w:right w:val="single" w:sz="8" w:space="0" w:color="auto"/>
            </w:tcBorders>
            <w:vAlign w:val="bottom"/>
          </w:tcPr>
          <w:p w14:paraId="2F5274C4"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78" w:type="dxa"/>
            <w:tcBorders>
              <w:top w:val="single" w:sz="6" w:space="0" w:color="auto"/>
              <w:left w:val="single" w:sz="8" w:space="0" w:color="auto"/>
              <w:bottom w:val="single" w:sz="6" w:space="0" w:color="auto"/>
              <w:right w:val="single" w:sz="8" w:space="0" w:color="auto"/>
            </w:tcBorders>
            <w:vAlign w:val="bottom"/>
          </w:tcPr>
          <w:p w14:paraId="0956403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67" w:type="dxa"/>
            <w:tcBorders>
              <w:top w:val="single" w:sz="6" w:space="0" w:color="auto"/>
              <w:left w:val="single" w:sz="8" w:space="0" w:color="auto"/>
              <w:bottom w:val="single" w:sz="6" w:space="0" w:color="auto"/>
              <w:right w:val="single" w:sz="2" w:space="0" w:color="auto"/>
            </w:tcBorders>
            <w:vAlign w:val="bottom"/>
          </w:tcPr>
          <w:p w14:paraId="4CE99275"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0</w:t>
            </w:r>
          </w:p>
        </w:tc>
        <w:tc>
          <w:tcPr>
            <w:tcW w:w="1067" w:type="dxa"/>
            <w:tcBorders>
              <w:top w:val="single" w:sz="6" w:space="0" w:color="auto"/>
              <w:left w:val="single" w:sz="2" w:space="0" w:color="auto"/>
              <w:bottom w:val="single" w:sz="6" w:space="0" w:color="auto"/>
              <w:right w:val="single" w:sz="12" w:space="0" w:color="auto"/>
            </w:tcBorders>
            <w:vAlign w:val="bottom"/>
          </w:tcPr>
          <w:p w14:paraId="37A4799B"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0</w:t>
            </w:r>
          </w:p>
        </w:tc>
        <w:tc>
          <w:tcPr>
            <w:tcW w:w="1067" w:type="dxa"/>
            <w:tcBorders>
              <w:top w:val="single" w:sz="6" w:space="0" w:color="auto"/>
              <w:left w:val="single" w:sz="8" w:space="0" w:color="auto"/>
              <w:bottom w:val="single" w:sz="6" w:space="0" w:color="auto"/>
              <w:right w:val="single" w:sz="12" w:space="0" w:color="auto"/>
            </w:tcBorders>
            <w:vAlign w:val="bottom"/>
          </w:tcPr>
          <w:p w14:paraId="3BDA06C0"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0</w:t>
            </w:r>
          </w:p>
        </w:tc>
      </w:tr>
      <w:tr w:rsidR="006F19C0" w:rsidRPr="006F19C0" w14:paraId="18ABCD05"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15538D36"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12</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415D12DB"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Krátkodobé závazky celkem</w:t>
            </w:r>
          </w:p>
        </w:tc>
        <w:tc>
          <w:tcPr>
            <w:tcW w:w="992" w:type="dxa"/>
            <w:tcBorders>
              <w:top w:val="single" w:sz="6" w:space="0" w:color="auto"/>
              <w:left w:val="single" w:sz="6" w:space="0" w:color="auto"/>
              <w:bottom w:val="single" w:sz="6" w:space="0" w:color="auto"/>
              <w:right w:val="single" w:sz="8" w:space="0" w:color="auto"/>
            </w:tcBorders>
            <w:vAlign w:val="bottom"/>
          </w:tcPr>
          <w:p w14:paraId="2AA924EA"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48 504</w:t>
            </w:r>
          </w:p>
        </w:tc>
        <w:tc>
          <w:tcPr>
            <w:tcW w:w="1078" w:type="dxa"/>
            <w:tcBorders>
              <w:top w:val="single" w:sz="6" w:space="0" w:color="auto"/>
              <w:left w:val="single" w:sz="8" w:space="0" w:color="auto"/>
              <w:bottom w:val="single" w:sz="6" w:space="0" w:color="auto"/>
              <w:right w:val="single" w:sz="8" w:space="0" w:color="auto"/>
            </w:tcBorders>
            <w:vAlign w:val="bottom"/>
          </w:tcPr>
          <w:p w14:paraId="35F9F82E"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47 671</w:t>
            </w:r>
          </w:p>
        </w:tc>
        <w:tc>
          <w:tcPr>
            <w:tcW w:w="1067" w:type="dxa"/>
            <w:tcBorders>
              <w:top w:val="single" w:sz="6" w:space="0" w:color="auto"/>
              <w:left w:val="single" w:sz="8" w:space="0" w:color="auto"/>
              <w:bottom w:val="single" w:sz="6" w:space="0" w:color="auto"/>
              <w:right w:val="single" w:sz="2" w:space="0" w:color="auto"/>
            </w:tcBorders>
            <w:vAlign w:val="bottom"/>
          </w:tcPr>
          <w:p w14:paraId="51B2C80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39 174</w:t>
            </w:r>
          </w:p>
        </w:tc>
        <w:tc>
          <w:tcPr>
            <w:tcW w:w="1067" w:type="dxa"/>
            <w:tcBorders>
              <w:top w:val="single" w:sz="6" w:space="0" w:color="auto"/>
              <w:left w:val="single" w:sz="2" w:space="0" w:color="auto"/>
              <w:bottom w:val="single" w:sz="6" w:space="0" w:color="auto"/>
              <w:right w:val="single" w:sz="12" w:space="0" w:color="auto"/>
            </w:tcBorders>
            <w:vAlign w:val="bottom"/>
          </w:tcPr>
          <w:p w14:paraId="52B009FC"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26 016</w:t>
            </w:r>
          </w:p>
        </w:tc>
        <w:tc>
          <w:tcPr>
            <w:tcW w:w="1067" w:type="dxa"/>
            <w:tcBorders>
              <w:top w:val="single" w:sz="6" w:space="0" w:color="auto"/>
              <w:left w:val="single" w:sz="8" w:space="0" w:color="auto"/>
              <w:bottom w:val="single" w:sz="6" w:space="0" w:color="auto"/>
              <w:right w:val="single" w:sz="12" w:space="0" w:color="auto"/>
            </w:tcBorders>
            <w:vAlign w:val="bottom"/>
          </w:tcPr>
          <w:p w14:paraId="467BDBCB"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55 383</w:t>
            </w:r>
          </w:p>
        </w:tc>
      </w:tr>
      <w:tr w:rsidR="006F19C0" w:rsidRPr="006F19C0" w14:paraId="216A599E"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11E4FD3B"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13</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18D36DB1"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Dlouhodobé závazky celkem</w:t>
            </w:r>
          </w:p>
        </w:tc>
        <w:tc>
          <w:tcPr>
            <w:tcW w:w="992" w:type="dxa"/>
            <w:tcBorders>
              <w:top w:val="single" w:sz="6" w:space="0" w:color="auto"/>
              <w:left w:val="single" w:sz="6" w:space="0" w:color="auto"/>
              <w:bottom w:val="single" w:sz="6" w:space="0" w:color="auto"/>
              <w:right w:val="single" w:sz="8" w:space="0" w:color="auto"/>
            </w:tcBorders>
            <w:vAlign w:val="bottom"/>
          </w:tcPr>
          <w:p w14:paraId="0223EE0E"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10 224</w:t>
            </w:r>
          </w:p>
        </w:tc>
        <w:tc>
          <w:tcPr>
            <w:tcW w:w="1078" w:type="dxa"/>
            <w:tcBorders>
              <w:top w:val="single" w:sz="6" w:space="0" w:color="auto"/>
              <w:left w:val="single" w:sz="8" w:space="0" w:color="auto"/>
              <w:bottom w:val="single" w:sz="6" w:space="0" w:color="auto"/>
              <w:right w:val="single" w:sz="8" w:space="0" w:color="auto"/>
            </w:tcBorders>
            <w:vAlign w:val="bottom"/>
          </w:tcPr>
          <w:p w14:paraId="37703EE4"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10 113</w:t>
            </w:r>
          </w:p>
        </w:tc>
        <w:tc>
          <w:tcPr>
            <w:tcW w:w="1067" w:type="dxa"/>
            <w:tcBorders>
              <w:top w:val="single" w:sz="6" w:space="0" w:color="auto"/>
              <w:left w:val="single" w:sz="8" w:space="0" w:color="auto"/>
              <w:bottom w:val="single" w:sz="6" w:space="0" w:color="auto"/>
              <w:right w:val="single" w:sz="2" w:space="0" w:color="auto"/>
            </w:tcBorders>
            <w:vAlign w:val="bottom"/>
          </w:tcPr>
          <w:p w14:paraId="68298652"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10 259</w:t>
            </w:r>
          </w:p>
        </w:tc>
        <w:tc>
          <w:tcPr>
            <w:tcW w:w="1067" w:type="dxa"/>
            <w:tcBorders>
              <w:top w:val="single" w:sz="6" w:space="0" w:color="auto"/>
              <w:left w:val="single" w:sz="2" w:space="0" w:color="auto"/>
              <w:bottom w:val="single" w:sz="6" w:space="0" w:color="auto"/>
              <w:right w:val="single" w:sz="12" w:space="0" w:color="auto"/>
            </w:tcBorders>
            <w:vAlign w:val="bottom"/>
          </w:tcPr>
          <w:p w14:paraId="1C12F24D"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9 866</w:t>
            </w:r>
          </w:p>
        </w:tc>
        <w:tc>
          <w:tcPr>
            <w:tcW w:w="1067" w:type="dxa"/>
            <w:tcBorders>
              <w:top w:val="single" w:sz="6" w:space="0" w:color="auto"/>
              <w:left w:val="single" w:sz="8" w:space="0" w:color="auto"/>
              <w:bottom w:val="single" w:sz="6" w:space="0" w:color="auto"/>
              <w:right w:val="single" w:sz="12" w:space="0" w:color="auto"/>
            </w:tcBorders>
            <w:vAlign w:val="bottom"/>
          </w:tcPr>
          <w:p w14:paraId="1DE626C7"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9 205</w:t>
            </w:r>
          </w:p>
        </w:tc>
      </w:tr>
      <w:tr w:rsidR="006F19C0" w:rsidRPr="006F19C0" w14:paraId="0F62AF8E" w14:textId="77777777" w:rsidTr="005427C2">
        <w:trPr>
          <w:trHeight w:val="293"/>
        </w:trPr>
        <w:tc>
          <w:tcPr>
            <w:tcW w:w="42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7FCB428"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14</w:t>
            </w:r>
          </w:p>
        </w:tc>
        <w:tc>
          <w:tcPr>
            <w:tcW w:w="3667" w:type="dxa"/>
            <w:tcBorders>
              <w:top w:val="single" w:sz="6" w:space="0" w:color="auto"/>
              <w:left w:val="single" w:sz="6" w:space="0" w:color="auto"/>
              <w:bottom w:val="single" w:sz="6" w:space="0" w:color="auto"/>
              <w:right w:val="single" w:sz="12" w:space="0" w:color="auto"/>
            </w:tcBorders>
            <w:vAlign w:val="bottom"/>
            <w:hideMark/>
          </w:tcPr>
          <w:p w14:paraId="04980706"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Zásoby</w:t>
            </w:r>
          </w:p>
        </w:tc>
        <w:tc>
          <w:tcPr>
            <w:tcW w:w="992" w:type="dxa"/>
            <w:tcBorders>
              <w:top w:val="single" w:sz="6" w:space="0" w:color="auto"/>
              <w:left w:val="single" w:sz="6" w:space="0" w:color="auto"/>
              <w:bottom w:val="single" w:sz="6" w:space="0" w:color="auto"/>
              <w:right w:val="single" w:sz="8" w:space="0" w:color="auto"/>
            </w:tcBorders>
            <w:vAlign w:val="bottom"/>
          </w:tcPr>
          <w:p w14:paraId="5752364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21 944</w:t>
            </w:r>
          </w:p>
        </w:tc>
        <w:tc>
          <w:tcPr>
            <w:tcW w:w="1078" w:type="dxa"/>
            <w:tcBorders>
              <w:top w:val="single" w:sz="6" w:space="0" w:color="auto"/>
              <w:left w:val="single" w:sz="8" w:space="0" w:color="auto"/>
              <w:bottom w:val="single" w:sz="6" w:space="0" w:color="auto"/>
              <w:right w:val="single" w:sz="8" w:space="0" w:color="auto"/>
            </w:tcBorders>
            <w:vAlign w:val="bottom"/>
          </w:tcPr>
          <w:p w14:paraId="07F89451"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22 615</w:t>
            </w:r>
          </w:p>
        </w:tc>
        <w:tc>
          <w:tcPr>
            <w:tcW w:w="1067" w:type="dxa"/>
            <w:tcBorders>
              <w:top w:val="single" w:sz="6" w:space="0" w:color="auto"/>
              <w:left w:val="single" w:sz="8" w:space="0" w:color="auto"/>
              <w:bottom w:val="single" w:sz="6" w:space="0" w:color="auto"/>
              <w:right w:val="single" w:sz="2" w:space="0" w:color="auto"/>
            </w:tcBorders>
            <w:vAlign w:val="bottom"/>
          </w:tcPr>
          <w:p w14:paraId="665E9115"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lang w:eastAsia="cs-CZ"/>
              </w:rPr>
              <w:t>38 547</w:t>
            </w:r>
          </w:p>
        </w:tc>
        <w:tc>
          <w:tcPr>
            <w:tcW w:w="1067" w:type="dxa"/>
            <w:tcBorders>
              <w:top w:val="single" w:sz="6" w:space="0" w:color="auto"/>
              <w:left w:val="single" w:sz="2" w:space="0" w:color="auto"/>
              <w:bottom w:val="single" w:sz="6" w:space="0" w:color="auto"/>
              <w:right w:val="single" w:sz="12" w:space="0" w:color="auto"/>
            </w:tcBorders>
            <w:vAlign w:val="bottom"/>
          </w:tcPr>
          <w:p w14:paraId="54F0D288" w14:textId="77777777" w:rsidR="006F19C0" w:rsidRPr="00CC6F17" w:rsidRDefault="006F19C0" w:rsidP="006F19C0">
            <w:pPr>
              <w:spacing w:after="0" w:line="240" w:lineRule="auto"/>
              <w:jc w:val="right"/>
              <w:rPr>
                <w:rFonts w:eastAsia="Times New Roman" w:cstheme="minorHAnsi"/>
                <w:lang w:eastAsia="cs-CZ"/>
              </w:rPr>
            </w:pPr>
            <w:r w:rsidRPr="00CC6F17">
              <w:rPr>
                <w:rFonts w:eastAsia="Times New Roman" w:cstheme="minorHAnsi"/>
                <w:lang w:eastAsia="cs-CZ"/>
              </w:rPr>
              <w:t>21 292</w:t>
            </w:r>
          </w:p>
        </w:tc>
        <w:tc>
          <w:tcPr>
            <w:tcW w:w="1067" w:type="dxa"/>
            <w:tcBorders>
              <w:top w:val="single" w:sz="6" w:space="0" w:color="auto"/>
              <w:left w:val="single" w:sz="8" w:space="0" w:color="auto"/>
              <w:bottom w:val="single" w:sz="6" w:space="0" w:color="auto"/>
              <w:right w:val="single" w:sz="12" w:space="0" w:color="auto"/>
            </w:tcBorders>
            <w:vAlign w:val="bottom"/>
          </w:tcPr>
          <w:p w14:paraId="35C98792"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23 559</w:t>
            </w:r>
          </w:p>
        </w:tc>
      </w:tr>
      <w:tr w:rsidR="006F19C0" w:rsidRPr="006F19C0" w14:paraId="197395FB" w14:textId="77777777" w:rsidTr="005427C2">
        <w:trPr>
          <w:trHeight w:val="293"/>
        </w:trPr>
        <w:tc>
          <w:tcPr>
            <w:tcW w:w="42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57F580F3" w14:textId="77777777" w:rsidR="006F19C0" w:rsidRPr="006F19C0" w:rsidRDefault="006F19C0" w:rsidP="006F19C0">
            <w:pPr>
              <w:keepNext/>
              <w:spacing w:after="0" w:line="240" w:lineRule="auto"/>
              <w:jc w:val="center"/>
              <w:rPr>
                <w:rFonts w:ascii="Courier New" w:eastAsia="Times New Roman" w:hAnsi="Courier New" w:cs="Courier New"/>
                <w:b/>
                <w:bCs/>
                <w:lang w:eastAsia="cs-CZ"/>
              </w:rPr>
            </w:pPr>
            <w:r w:rsidRPr="006F19C0">
              <w:rPr>
                <w:rFonts w:ascii="Courier New" w:eastAsia="Times New Roman" w:hAnsi="Courier New" w:cs="Courier New"/>
                <w:b/>
                <w:bCs/>
                <w:lang w:eastAsia="cs-CZ"/>
              </w:rPr>
              <w:t>15</w:t>
            </w:r>
          </w:p>
        </w:tc>
        <w:tc>
          <w:tcPr>
            <w:tcW w:w="3667" w:type="dxa"/>
            <w:tcBorders>
              <w:top w:val="single" w:sz="6" w:space="0" w:color="auto"/>
              <w:left w:val="single" w:sz="6" w:space="0" w:color="auto"/>
              <w:bottom w:val="single" w:sz="12" w:space="0" w:color="auto"/>
              <w:right w:val="single" w:sz="12" w:space="0" w:color="auto"/>
            </w:tcBorders>
            <w:vAlign w:val="bottom"/>
            <w:hideMark/>
          </w:tcPr>
          <w:p w14:paraId="0060C41F" w14:textId="77777777" w:rsidR="006F19C0" w:rsidRPr="00CC6F17" w:rsidRDefault="006F19C0" w:rsidP="006F19C0">
            <w:pPr>
              <w:keepNext/>
              <w:spacing w:after="0" w:line="240" w:lineRule="auto"/>
              <w:rPr>
                <w:rFonts w:eastAsia="Times New Roman" w:cstheme="minorHAnsi"/>
                <w:lang w:eastAsia="cs-CZ"/>
              </w:rPr>
            </w:pPr>
            <w:r w:rsidRPr="00CC6F17">
              <w:rPr>
                <w:rFonts w:eastAsia="Times New Roman" w:cstheme="minorHAnsi"/>
                <w:lang w:eastAsia="cs-CZ"/>
              </w:rPr>
              <w:t>Bankovní úvěry a výpomoci</w:t>
            </w:r>
          </w:p>
        </w:tc>
        <w:tc>
          <w:tcPr>
            <w:tcW w:w="992" w:type="dxa"/>
            <w:tcBorders>
              <w:top w:val="single" w:sz="6" w:space="0" w:color="auto"/>
              <w:left w:val="single" w:sz="6" w:space="0" w:color="auto"/>
              <w:bottom w:val="single" w:sz="12" w:space="0" w:color="auto"/>
              <w:right w:val="single" w:sz="8" w:space="0" w:color="auto"/>
            </w:tcBorders>
            <w:vAlign w:val="bottom"/>
          </w:tcPr>
          <w:p w14:paraId="1B508493"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78" w:type="dxa"/>
            <w:tcBorders>
              <w:top w:val="single" w:sz="6" w:space="0" w:color="auto"/>
              <w:left w:val="single" w:sz="8" w:space="0" w:color="auto"/>
              <w:bottom w:val="single" w:sz="12" w:space="0" w:color="auto"/>
              <w:right w:val="single" w:sz="8" w:space="0" w:color="auto"/>
            </w:tcBorders>
            <w:vAlign w:val="bottom"/>
          </w:tcPr>
          <w:p w14:paraId="7AFAAE6D"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67" w:type="dxa"/>
            <w:tcBorders>
              <w:top w:val="single" w:sz="6" w:space="0" w:color="auto"/>
              <w:left w:val="single" w:sz="8" w:space="0" w:color="auto"/>
              <w:bottom w:val="single" w:sz="12" w:space="0" w:color="auto"/>
              <w:right w:val="single" w:sz="2" w:space="0" w:color="auto"/>
            </w:tcBorders>
            <w:vAlign w:val="bottom"/>
          </w:tcPr>
          <w:p w14:paraId="7E028E92"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67" w:type="dxa"/>
            <w:tcBorders>
              <w:top w:val="single" w:sz="6" w:space="0" w:color="auto"/>
              <w:left w:val="single" w:sz="2" w:space="0" w:color="auto"/>
              <w:bottom w:val="single" w:sz="12" w:space="0" w:color="auto"/>
              <w:right w:val="single" w:sz="12" w:space="0" w:color="auto"/>
            </w:tcBorders>
            <w:vAlign w:val="bottom"/>
          </w:tcPr>
          <w:p w14:paraId="4324645C" w14:textId="77777777" w:rsidR="006F19C0" w:rsidRPr="00CC6F17" w:rsidRDefault="006F19C0" w:rsidP="006F19C0">
            <w:pPr>
              <w:spacing w:after="0" w:line="240" w:lineRule="auto"/>
              <w:jc w:val="right"/>
              <w:rPr>
                <w:rFonts w:eastAsia="Times New Roman" w:cstheme="minorHAnsi"/>
                <w:bCs/>
                <w:lang w:eastAsia="cs-CZ"/>
              </w:rPr>
            </w:pPr>
            <w:r w:rsidRPr="00CC6F17">
              <w:rPr>
                <w:rFonts w:eastAsia="Times New Roman" w:cstheme="minorHAnsi"/>
                <w:bCs/>
                <w:lang w:eastAsia="cs-CZ"/>
              </w:rPr>
              <w:t>0</w:t>
            </w:r>
          </w:p>
        </w:tc>
        <w:tc>
          <w:tcPr>
            <w:tcW w:w="1067" w:type="dxa"/>
            <w:tcBorders>
              <w:top w:val="single" w:sz="6" w:space="0" w:color="auto"/>
              <w:left w:val="single" w:sz="8" w:space="0" w:color="auto"/>
              <w:bottom w:val="single" w:sz="12" w:space="0" w:color="auto"/>
              <w:right w:val="single" w:sz="12" w:space="0" w:color="auto"/>
            </w:tcBorders>
            <w:vAlign w:val="bottom"/>
          </w:tcPr>
          <w:p w14:paraId="662AF7DC" w14:textId="77777777" w:rsidR="006F19C0" w:rsidRPr="00CC6F17" w:rsidRDefault="006F19C0" w:rsidP="006F19C0">
            <w:pPr>
              <w:spacing w:after="0" w:line="240" w:lineRule="auto"/>
              <w:jc w:val="right"/>
              <w:rPr>
                <w:rFonts w:eastAsia="Times New Roman" w:cstheme="minorHAnsi"/>
                <w:b/>
                <w:bCs/>
                <w:lang w:eastAsia="cs-CZ"/>
              </w:rPr>
            </w:pPr>
            <w:r w:rsidRPr="00CC6F17">
              <w:rPr>
                <w:rFonts w:eastAsia="Times New Roman" w:cstheme="minorHAnsi"/>
                <w:b/>
                <w:bCs/>
                <w:lang w:eastAsia="cs-CZ"/>
              </w:rPr>
              <w:t>0</w:t>
            </w:r>
          </w:p>
        </w:tc>
      </w:tr>
    </w:tbl>
    <w:p w14:paraId="024D769C" w14:textId="77777777" w:rsidR="006F19C0" w:rsidRPr="00E5612B" w:rsidRDefault="006F19C0" w:rsidP="006F19C0">
      <w:pPr>
        <w:keepNext/>
        <w:spacing w:after="0" w:line="240" w:lineRule="auto"/>
        <w:jc w:val="both"/>
        <w:rPr>
          <w:rFonts w:ascii="Courier New" w:eastAsia="MS Mincho" w:hAnsi="Courier New" w:cs="Courier New"/>
          <w:sz w:val="18"/>
          <w:szCs w:val="18"/>
          <w:u w:val="single"/>
          <w:lang w:eastAsia="cs-CZ"/>
        </w:rPr>
      </w:pPr>
      <w:r w:rsidRPr="00E5612B">
        <w:rPr>
          <w:rFonts w:ascii="Courier New" w:eastAsia="MS Mincho" w:hAnsi="Courier New" w:cs="Courier New"/>
          <w:bCs/>
          <w:i/>
          <w:sz w:val="18"/>
          <w:szCs w:val="18"/>
          <w:lang w:eastAsia="cs-CZ"/>
        </w:rPr>
        <w:t>1 - bez tržeb z prodeje dlouhodobého majetku a materiálu</w:t>
      </w:r>
    </w:p>
    <w:p w14:paraId="0FA8CA21" w14:textId="77777777" w:rsidR="00A672CF" w:rsidRDefault="00A672CF" w:rsidP="006F773D"/>
    <w:p w14:paraId="1C651A9A" w14:textId="3142C118" w:rsidR="00A672CF" w:rsidRDefault="00A672CF">
      <w:r>
        <w:br w:type="page"/>
      </w:r>
    </w:p>
    <w:p w14:paraId="554A59FE" w14:textId="228CE025" w:rsidR="00A672CF" w:rsidRDefault="00A672CF" w:rsidP="00A672CF">
      <w:pPr>
        <w:pStyle w:val="Zvrenet03"/>
      </w:pPr>
      <w:bookmarkStart w:id="150" w:name="_Toc107298507"/>
      <w:r>
        <w:lastRenderedPageBreak/>
        <w:t>Koordinátor ODIS s.r.o.</w:t>
      </w:r>
      <w:bookmarkEnd w:id="150"/>
    </w:p>
    <w:p w14:paraId="47F0C233" w14:textId="77777777" w:rsidR="00F93B5A" w:rsidRDefault="00F93B5A" w:rsidP="00F93B5A">
      <w:pPr>
        <w:spacing w:after="120" w:line="240" w:lineRule="auto"/>
        <w:rPr>
          <w:rFonts w:ascii="Courier New" w:eastAsia="Times New Roman" w:hAnsi="Courier New" w:cs="Courier New"/>
          <w:lang w:eastAsia="cs-CZ"/>
        </w:rPr>
      </w:pPr>
    </w:p>
    <w:p w14:paraId="6FD3B48A" w14:textId="74F34649" w:rsidR="00F93B5A" w:rsidRPr="00F93B5A" w:rsidRDefault="00F93B5A" w:rsidP="00F93B5A">
      <w:pPr>
        <w:spacing w:after="120" w:line="240" w:lineRule="auto"/>
        <w:rPr>
          <w:rFonts w:ascii="Courier New" w:eastAsia="Times New Roman" w:hAnsi="Courier New" w:cs="Courier New"/>
          <w:u w:val="single"/>
          <w:lang w:eastAsia="cs-CZ"/>
        </w:rPr>
      </w:pPr>
      <w:r w:rsidRPr="00F93B5A">
        <w:rPr>
          <w:rFonts w:ascii="Courier New" w:eastAsia="Times New Roman" w:hAnsi="Courier New" w:cs="Courier New"/>
          <w:u w:val="single"/>
          <w:lang w:eastAsia="cs-CZ"/>
        </w:rPr>
        <w:t>Dotace na zajištění správy a rozvoje ODIS</w:t>
      </w:r>
    </w:p>
    <w:p w14:paraId="4BD4C668" w14:textId="77777777" w:rsidR="006F19C0" w:rsidRPr="006F19C0" w:rsidRDefault="006F19C0" w:rsidP="00CC6F17">
      <w:pPr>
        <w:spacing w:after="120" w:line="240" w:lineRule="auto"/>
        <w:jc w:val="both"/>
        <w:rPr>
          <w:rFonts w:ascii="Courier New" w:eastAsia="Times New Roman" w:hAnsi="Courier New" w:cs="Courier New"/>
          <w:lang w:eastAsia="cs-CZ"/>
        </w:rPr>
      </w:pPr>
      <w:r w:rsidRPr="006F19C0">
        <w:rPr>
          <w:rFonts w:ascii="Courier New" w:eastAsia="Times New Roman" w:hAnsi="Courier New" w:cs="Courier New"/>
          <w:lang w:eastAsia="cs-CZ"/>
        </w:rPr>
        <w:t xml:space="preserve">Společnosti byla na rok 2021 zastupitelstvem města při schvalování rozpočtu na daný rok schválena účelová neinvestiční dotace ve výši </w:t>
      </w:r>
      <w:r w:rsidRPr="006F19C0">
        <w:rPr>
          <w:rFonts w:ascii="Courier New" w:eastAsia="Times New Roman" w:hAnsi="Courier New" w:cs="Courier New"/>
          <w:b/>
          <w:lang w:eastAsia="cs-CZ"/>
        </w:rPr>
        <w:t>6</w:t>
      </w:r>
      <w:r w:rsidRPr="006F19C0">
        <w:rPr>
          <w:rFonts w:ascii="Courier New" w:eastAsia="Times New Roman" w:hAnsi="Courier New" w:cs="Courier New"/>
          <w:lang w:eastAsia="cs-CZ"/>
        </w:rPr>
        <w:t> </w:t>
      </w:r>
      <w:r w:rsidRPr="006F19C0">
        <w:rPr>
          <w:rFonts w:ascii="Courier New" w:eastAsia="Times New Roman" w:hAnsi="Courier New" w:cs="Courier New"/>
          <w:b/>
          <w:lang w:eastAsia="cs-CZ"/>
        </w:rPr>
        <w:t>612</w:t>
      </w:r>
      <w:r w:rsidRPr="006F19C0">
        <w:rPr>
          <w:rFonts w:ascii="Courier New" w:eastAsia="Times New Roman" w:hAnsi="Courier New" w:cs="Courier New"/>
          <w:lang w:eastAsia="cs-CZ"/>
        </w:rPr>
        <w:t> </w:t>
      </w:r>
      <w:proofErr w:type="spellStart"/>
      <w:r w:rsidRPr="006F19C0">
        <w:rPr>
          <w:rFonts w:ascii="Courier New" w:eastAsia="Times New Roman" w:hAnsi="Courier New" w:cs="Courier New"/>
          <w:b/>
          <w:lang w:eastAsia="cs-CZ"/>
        </w:rPr>
        <w:t>tis.Kč</w:t>
      </w:r>
      <w:proofErr w:type="spellEnd"/>
      <w:r w:rsidRPr="006F19C0">
        <w:rPr>
          <w:rFonts w:ascii="Courier New" w:eastAsia="Times New Roman" w:hAnsi="Courier New" w:cs="Courier New"/>
          <w:lang w:eastAsia="cs-CZ"/>
        </w:rPr>
        <w:t xml:space="preserve"> na částečné krytí uznatelných nákladů, zejména provozních a mzdových, které vzniknou příjemci v roce 2021 při činnostech zajišťovaných k podpoře Integrovaného dopravního systému Moravskoslezského kraje ODIS (dále i ODIS), což souvisí i se zajištěním dopravní obslužnosti území poskytovatele dotace a sousedních měst a obcí, ve kterých se poskytovatel dotace podílí na spolufinancování úhrady ztráty z provozu linek a spojů veřejné linkové dopravy v rámci ODIS. </w:t>
      </w:r>
    </w:p>
    <w:p w14:paraId="3CCC5A19" w14:textId="77777777" w:rsidR="006F19C0" w:rsidRPr="006F19C0" w:rsidRDefault="006F19C0" w:rsidP="006F19C0">
      <w:pPr>
        <w:spacing w:after="120" w:line="240" w:lineRule="auto"/>
        <w:rPr>
          <w:rFonts w:ascii="Courier New" w:eastAsia="Times New Roman" w:hAnsi="Courier New" w:cs="Courier New"/>
          <w:lang w:eastAsia="cs-CZ"/>
        </w:rPr>
      </w:pPr>
    </w:p>
    <w:p w14:paraId="06A95484" w14:textId="77777777" w:rsidR="006F19C0" w:rsidRPr="006F19C0" w:rsidRDefault="006F19C0" w:rsidP="006F19C0">
      <w:pPr>
        <w:overflowPunct w:val="0"/>
        <w:autoSpaceDE w:val="0"/>
        <w:autoSpaceDN w:val="0"/>
        <w:adjustRightInd w:val="0"/>
        <w:spacing w:after="0" w:line="240" w:lineRule="auto"/>
        <w:jc w:val="both"/>
        <w:textAlignment w:val="baseline"/>
        <w:rPr>
          <w:rFonts w:ascii="Courier New" w:eastAsia="Times New Roman" w:hAnsi="Courier New" w:cs="Courier New"/>
          <w:u w:val="single"/>
          <w:lang w:eastAsia="cs-CZ"/>
        </w:rPr>
      </w:pPr>
      <w:r w:rsidRPr="006F19C0">
        <w:rPr>
          <w:rFonts w:ascii="Courier New" w:eastAsia="Times New Roman" w:hAnsi="Courier New" w:cs="Courier New"/>
          <w:lang w:eastAsia="cs-CZ"/>
        </w:rPr>
        <w:t xml:space="preserve">Dále je tato dotace určena </w:t>
      </w:r>
      <w:r w:rsidRPr="006F19C0">
        <w:rPr>
          <w:rFonts w:ascii="Courier New" w:eastAsia="Times New Roman" w:hAnsi="Courier New" w:cs="Courier New"/>
          <w:u w:val="single"/>
          <w:lang w:eastAsia="cs-CZ"/>
        </w:rPr>
        <w:t>i pro dopravně informační středisko ve Svinově.</w:t>
      </w:r>
    </w:p>
    <w:p w14:paraId="291C00DB" w14:textId="77777777" w:rsidR="006F19C0" w:rsidRPr="006F19C0" w:rsidRDefault="006F19C0" w:rsidP="006F19C0">
      <w:pPr>
        <w:spacing w:after="120" w:line="240" w:lineRule="auto"/>
        <w:rPr>
          <w:rFonts w:ascii="Courier New" w:eastAsia="Times New Roman" w:hAnsi="Courier New" w:cs="Courier New"/>
          <w:lang w:eastAsia="cs-CZ"/>
        </w:rPr>
      </w:pPr>
    </w:p>
    <w:p w14:paraId="32598E2D" w14:textId="77777777" w:rsidR="006F19C0" w:rsidRPr="006F19C0" w:rsidRDefault="006F19C0" w:rsidP="006F19C0">
      <w:pPr>
        <w:spacing w:after="120" w:line="240" w:lineRule="auto"/>
        <w:rPr>
          <w:rFonts w:ascii="Courier New" w:eastAsia="Times New Roman" w:hAnsi="Courier New" w:cs="Courier New"/>
          <w:lang w:eastAsia="cs-CZ"/>
        </w:rPr>
      </w:pPr>
      <w:r w:rsidRPr="006F19C0">
        <w:rPr>
          <w:rFonts w:ascii="Courier New" w:eastAsia="Times New Roman" w:hAnsi="Courier New" w:cs="Courier New"/>
          <w:b/>
          <w:lang w:eastAsia="cs-CZ"/>
        </w:rPr>
        <w:t>Dopravně informační středisko ve Svinově</w:t>
      </w:r>
      <w:r w:rsidRPr="006F19C0">
        <w:rPr>
          <w:rFonts w:ascii="Courier New" w:eastAsia="Times New Roman" w:hAnsi="Courier New" w:cs="Courier New"/>
          <w:lang w:eastAsia="cs-CZ"/>
        </w:rPr>
        <w:t xml:space="preserve"> zajišťuje následující služby:</w:t>
      </w:r>
    </w:p>
    <w:p w14:paraId="719B1C99" w14:textId="77777777" w:rsidR="006F19C0" w:rsidRPr="006F19C0" w:rsidRDefault="006F19C0" w:rsidP="006F19C0">
      <w:pPr>
        <w:numPr>
          <w:ilvl w:val="0"/>
          <w:numId w:val="31"/>
        </w:numPr>
        <w:tabs>
          <w:tab w:val="num" w:pos="360"/>
        </w:tabs>
        <w:spacing w:after="0" w:line="240" w:lineRule="auto"/>
        <w:ind w:left="360"/>
        <w:jc w:val="both"/>
        <w:rPr>
          <w:rFonts w:ascii="Courier New" w:eastAsia="Times New Roman" w:hAnsi="Courier New" w:cs="Courier New"/>
          <w:lang w:eastAsia="cs-CZ"/>
        </w:rPr>
      </w:pPr>
      <w:r w:rsidRPr="006F19C0">
        <w:rPr>
          <w:rFonts w:ascii="Courier New" w:eastAsia="Times New Roman" w:hAnsi="Courier New" w:cs="Courier New"/>
          <w:lang w:eastAsia="cs-CZ"/>
        </w:rPr>
        <w:t>poskytuje dopravně-tarifní informace cestující veřejnosti formou SMS, telefonicky a e-mailem,</w:t>
      </w:r>
    </w:p>
    <w:p w14:paraId="66A51583" w14:textId="77777777" w:rsidR="006F19C0" w:rsidRPr="006F19C0" w:rsidRDefault="006F19C0" w:rsidP="006F19C0">
      <w:pPr>
        <w:numPr>
          <w:ilvl w:val="0"/>
          <w:numId w:val="31"/>
        </w:numPr>
        <w:tabs>
          <w:tab w:val="num" w:pos="360"/>
        </w:tabs>
        <w:spacing w:after="0" w:line="240" w:lineRule="auto"/>
        <w:ind w:hanging="720"/>
        <w:jc w:val="both"/>
        <w:rPr>
          <w:rFonts w:ascii="Courier New" w:eastAsia="Times New Roman" w:hAnsi="Courier New" w:cs="Courier New"/>
          <w:lang w:eastAsia="cs-CZ"/>
        </w:rPr>
      </w:pPr>
      <w:r w:rsidRPr="006F19C0">
        <w:rPr>
          <w:rFonts w:ascii="Courier New" w:eastAsia="Times New Roman" w:hAnsi="Courier New" w:cs="Courier New"/>
          <w:lang w:eastAsia="cs-CZ"/>
        </w:rPr>
        <w:t xml:space="preserve">provozuje odpočinkové místnosti pro řidiče dopravců, </w:t>
      </w:r>
    </w:p>
    <w:p w14:paraId="66372D36" w14:textId="77777777" w:rsidR="006F19C0" w:rsidRPr="006F19C0" w:rsidRDefault="006F19C0" w:rsidP="006F19C0">
      <w:pPr>
        <w:numPr>
          <w:ilvl w:val="0"/>
          <w:numId w:val="31"/>
        </w:numPr>
        <w:tabs>
          <w:tab w:val="num" w:pos="360"/>
        </w:tabs>
        <w:spacing w:after="0" w:line="240" w:lineRule="auto"/>
        <w:ind w:hanging="720"/>
        <w:jc w:val="both"/>
        <w:rPr>
          <w:rFonts w:ascii="Courier New" w:eastAsia="Times New Roman" w:hAnsi="Courier New" w:cs="Courier New"/>
          <w:lang w:eastAsia="cs-CZ"/>
        </w:rPr>
      </w:pPr>
      <w:r w:rsidRPr="006F19C0">
        <w:rPr>
          <w:rFonts w:ascii="Courier New" w:eastAsia="Times New Roman" w:hAnsi="Courier New" w:cs="Courier New"/>
          <w:lang w:eastAsia="cs-CZ"/>
        </w:rPr>
        <w:t xml:space="preserve">zajištuje provoz informačního a sdělovacího zařízení, </w:t>
      </w:r>
    </w:p>
    <w:p w14:paraId="6DCE5CA9" w14:textId="2D75A259" w:rsidR="006F19C0" w:rsidRPr="006F19C0" w:rsidRDefault="006F19C0" w:rsidP="006F19C0">
      <w:pPr>
        <w:numPr>
          <w:ilvl w:val="0"/>
          <w:numId w:val="31"/>
        </w:numPr>
        <w:tabs>
          <w:tab w:val="num" w:pos="360"/>
        </w:tabs>
        <w:spacing w:after="0" w:line="240" w:lineRule="auto"/>
        <w:ind w:hanging="720"/>
        <w:jc w:val="both"/>
        <w:rPr>
          <w:rFonts w:ascii="Courier New" w:eastAsia="Times New Roman" w:hAnsi="Courier New" w:cs="Courier New"/>
          <w:lang w:eastAsia="cs-CZ"/>
        </w:rPr>
      </w:pPr>
      <w:r w:rsidRPr="006F19C0">
        <w:rPr>
          <w:rFonts w:ascii="Courier New" w:eastAsia="Times New Roman" w:hAnsi="Courier New" w:cs="Courier New"/>
          <w:lang w:eastAsia="cs-CZ"/>
        </w:rPr>
        <w:t>zajišťuje provoz, běžnou údržby a drobné opravy.</w:t>
      </w:r>
      <w:r w:rsidR="00FD298C">
        <w:rPr>
          <w:rFonts w:ascii="Courier New" w:eastAsia="Times New Roman" w:hAnsi="Courier New" w:cs="Courier New"/>
          <w:lang w:eastAsia="cs-CZ"/>
        </w:rPr>
        <w:t xml:space="preserve"> </w:t>
      </w:r>
    </w:p>
    <w:p w14:paraId="20C5BCC0" w14:textId="77777777" w:rsidR="006F19C0" w:rsidRPr="006F19C0" w:rsidRDefault="006F19C0" w:rsidP="006F19C0">
      <w:pPr>
        <w:spacing w:after="120" w:line="240" w:lineRule="auto"/>
        <w:rPr>
          <w:rFonts w:ascii="Courier New" w:eastAsia="Times New Roman" w:hAnsi="Courier New" w:cs="Courier New"/>
          <w:lang w:eastAsia="cs-CZ"/>
        </w:rPr>
      </w:pPr>
    </w:p>
    <w:p w14:paraId="5CE6E73E" w14:textId="77777777" w:rsidR="006F19C0" w:rsidRPr="006F19C0" w:rsidRDefault="006F19C0" w:rsidP="006F19C0">
      <w:pPr>
        <w:spacing w:after="120" w:line="240" w:lineRule="auto"/>
        <w:rPr>
          <w:rFonts w:ascii="Courier New" w:eastAsia="Times New Roman" w:hAnsi="Courier New" w:cs="Courier New"/>
          <w:lang w:eastAsia="cs-CZ"/>
        </w:rPr>
      </w:pPr>
      <w:r w:rsidRPr="006F19C0">
        <w:rPr>
          <w:rFonts w:ascii="Courier New" w:eastAsia="Times New Roman" w:hAnsi="Courier New" w:cs="Courier New"/>
          <w:lang w:eastAsia="cs-CZ"/>
        </w:rPr>
        <w:t>Dotace byla v plné výši vyčerpána.</w:t>
      </w:r>
    </w:p>
    <w:p w14:paraId="21421908" w14:textId="77777777" w:rsidR="006F19C0" w:rsidRPr="006F19C0" w:rsidRDefault="006F19C0" w:rsidP="006F19C0">
      <w:pPr>
        <w:spacing w:after="120" w:line="240" w:lineRule="auto"/>
        <w:rPr>
          <w:rFonts w:ascii="Courier New" w:eastAsia="Times New Roman" w:hAnsi="Courier New" w:cs="Courier New"/>
          <w:lang w:eastAsia="cs-CZ"/>
        </w:rPr>
      </w:pPr>
    </w:p>
    <w:p w14:paraId="7FC703C5" w14:textId="2D2ADD06" w:rsidR="006F19C0" w:rsidRPr="006F19C0" w:rsidRDefault="006F19C0" w:rsidP="006F19C0">
      <w:pPr>
        <w:spacing w:after="240" w:line="240" w:lineRule="auto"/>
        <w:jc w:val="both"/>
        <w:rPr>
          <w:rFonts w:ascii="Courier New" w:eastAsia="MS Mincho" w:hAnsi="Courier New" w:cs="Courier New"/>
          <w:b/>
          <w:bCs/>
          <w:color w:val="000000"/>
          <w:lang w:eastAsia="cs-CZ"/>
        </w:rPr>
      </w:pPr>
      <w:bookmarkStart w:id="151" w:name="_Hlk102643132"/>
      <w:r w:rsidRPr="006F19C0">
        <w:rPr>
          <w:rFonts w:ascii="Courier New" w:eastAsia="MS Mincho" w:hAnsi="Courier New" w:cs="Courier New"/>
          <w:b/>
          <w:bCs/>
          <w:color w:val="000000"/>
          <w:lang w:eastAsia="cs-CZ"/>
        </w:rPr>
        <w:t>Výsledek hospodaření společnosti za rok 2021 představuje zisk ve výši 56</w:t>
      </w:r>
      <w:r w:rsidR="00CC6F17">
        <w:rPr>
          <w:rFonts w:ascii="Courier New" w:eastAsia="MS Mincho" w:hAnsi="Courier New" w:cs="Courier New"/>
          <w:b/>
          <w:bCs/>
          <w:color w:val="000000"/>
          <w:lang w:eastAsia="cs-CZ"/>
        </w:rPr>
        <w:t> </w:t>
      </w:r>
      <w:proofErr w:type="spellStart"/>
      <w:proofErr w:type="gramStart"/>
      <w:r w:rsidRPr="006F19C0">
        <w:rPr>
          <w:rFonts w:ascii="Courier New" w:eastAsia="MS Mincho" w:hAnsi="Courier New" w:cs="Courier New"/>
          <w:b/>
          <w:bCs/>
          <w:color w:val="000000"/>
          <w:lang w:eastAsia="cs-CZ"/>
        </w:rPr>
        <w:t>tis.Kč</w:t>
      </w:r>
      <w:proofErr w:type="spellEnd"/>
      <w:proofErr w:type="gramEnd"/>
      <w:r w:rsidR="00FD298C">
        <w:rPr>
          <w:rFonts w:ascii="Courier New" w:eastAsia="MS Mincho" w:hAnsi="Courier New" w:cs="Courier New"/>
          <w:b/>
          <w:bCs/>
          <w:color w:val="000000"/>
          <w:lang w:eastAsia="cs-CZ"/>
        </w:rPr>
        <w:t xml:space="preserve"> </w:t>
      </w:r>
      <w:r w:rsidRPr="006F19C0">
        <w:rPr>
          <w:rFonts w:ascii="Courier New" w:eastAsia="MS Mincho" w:hAnsi="Courier New" w:cs="Courier New"/>
          <w:b/>
          <w:bCs/>
          <w:color w:val="000000"/>
          <w:lang w:eastAsia="cs-CZ"/>
        </w:rPr>
        <w:t>což znamená oproti roku 2020 pokles</w:t>
      </w:r>
      <w:r w:rsidR="00FD298C">
        <w:rPr>
          <w:rFonts w:ascii="Courier New" w:eastAsia="MS Mincho" w:hAnsi="Courier New" w:cs="Courier New"/>
          <w:b/>
          <w:bCs/>
          <w:color w:val="000000"/>
          <w:lang w:eastAsia="cs-CZ"/>
        </w:rPr>
        <w:t xml:space="preserve"> </w:t>
      </w:r>
      <w:r w:rsidRPr="006F19C0">
        <w:rPr>
          <w:rFonts w:ascii="Courier New" w:eastAsia="MS Mincho" w:hAnsi="Courier New" w:cs="Courier New"/>
          <w:b/>
          <w:bCs/>
          <w:color w:val="000000"/>
          <w:lang w:eastAsia="cs-CZ"/>
        </w:rPr>
        <w:t xml:space="preserve">o 2 270 </w:t>
      </w:r>
      <w:proofErr w:type="spellStart"/>
      <w:r w:rsidRPr="006F19C0">
        <w:rPr>
          <w:rFonts w:ascii="Courier New" w:eastAsia="MS Mincho" w:hAnsi="Courier New" w:cs="Courier New"/>
          <w:b/>
          <w:bCs/>
          <w:color w:val="000000"/>
          <w:lang w:eastAsia="cs-CZ"/>
        </w:rPr>
        <w:t>tis.Kč</w:t>
      </w:r>
      <w:proofErr w:type="spellEnd"/>
      <w:r w:rsidRPr="006F19C0">
        <w:rPr>
          <w:rFonts w:ascii="Courier New" w:eastAsia="MS Mincho" w:hAnsi="Courier New" w:cs="Courier New"/>
          <w:b/>
          <w:bCs/>
          <w:color w:val="000000"/>
          <w:lang w:eastAsia="cs-CZ"/>
        </w:rPr>
        <w:t>.</w:t>
      </w:r>
      <w:r w:rsidRPr="006F19C0">
        <w:rPr>
          <w:rFonts w:ascii="Courier New" w:eastAsia="MS Mincho" w:hAnsi="Courier New" w:cs="Courier New"/>
          <w:bCs/>
          <w:color w:val="000000"/>
          <w:lang w:eastAsia="cs-CZ"/>
        </w:rPr>
        <w:t xml:space="preserve"> </w:t>
      </w:r>
    </w:p>
    <w:p w14:paraId="10E8A1CB" w14:textId="26C5A258" w:rsidR="006F19C0" w:rsidRPr="00E5612B" w:rsidRDefault="006F19C0" w:rsidP="006F19C0">
      <w:pPr>
        <w:spacing w:after="240" w:line="240" w:lineRule="auto"/>
        <w:jc w:val="both"/>
        <w:rPr>
          <w:rFonts w:ascii="Courier New" w:eastAsia="MS Mincho" w:hAnsi="Courier New" w:cs="Courier New"/>
          <w:bCs/>
          <w:lang w:eastAsia="cs-CZ"/>
        </w:rPr>
      </w:pPr>
      <w:r w:rsidRPr="00E5612B">
        <w:rPr>
          <w:rFonts w:ascii="Courier New" w:eastAsia="MS Mincho" w:hAnsi="Courier New" w:cs="Courier New"/>
          <w:bCs/>
          <w:lang w:eastAsia="cs-CZ"/>
        </w:rPr>
        <w:t xml:space="preserve">Celkové výnosy meziročně vzrostly o 12 674 </w:t>
      </w:r>
      <w:proofErr w:type="spellStart"/>
      <w:r w:rsidR="00536C48"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 xml:space="preserve"> a jsou významně ovlivněny tržbami z prodeje služeb v celkové výši 71 868 </w:t>
      </w:r>
      <w:proofErr w:type="spellStart"/>
      <w:r w:rsidR="00536C48"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 xml:space="preserve"> (z toho jsou nejvýznamnější položkou tržby za paušální kompenzaci nákladů v souladu se „Smlouvami o spolupráci při zajišťování provozu a rozvoje Integrovaného dopravního systému MSK ODIS“ v celkové výši 63 323 </w:t>
      </w:r>
      <w:proofErr w:type="spellStart"/>
      <w:r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 xml:space="preserve">), dále tržbami za prodej zboží 11 658 </w:t>
      </w:r>
      <w:proofErr w:type="spellStart"/>
      <w:r w:rsidR="00536C48"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 xml:space="preserve"> (prodej jízdních řádů, plánů sítě apod. a </w:t>
      </w:r>
      <w:proofErr w:type="spellStart"/>
      <w:r w:rsidRPr="00E5612B">
        <w:rPr>
          <w:rFonts w:ascii="Courier New" w:eastAsia="MS Mincho" w:hAnsi="Courier New" w:cs="Courier New"/>
          <w:bCs/>
          <w:lang w:eastAsia="cs-CZ"/>
        </w:rPr>
        <w:t>ODISek</w:t>
      </w:r>
      <w:proofErr w:type="spellEnd"/>
      <w:r w:rsidRPr="00E5612B">
        <w:rPr>
          <w:rFonts w:ascii="Courier New" w:eastAsia="MS Mincho" w:hAnsi="Courier New" w:cs="Courier New"/>
          <w:bCs/>
          <w:lang w:eastAsia="cs-CZ"/>
        </w:rPr>
        <w:t xml:space="preserve"> prostřednictvím dopravních infocenter) a ostatními provozními výnosy ve výši 6 949 </w:t>
      </w:r>
      <w:proofErr w:type="spellStart"/>
      <w:r w:rsidR="00536C48"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 xml:space="preserve"> (z toho nejvýznamnější je položka</w:t>
      </w:r>
      <w:r w:rsidR="00FD298C" w:rsidRPr="00E5612B">
        <w:rPr>
          <w:rFonts w:ascii="Courier New" w:eastAsia="MS Mincho" w:hAnsi="Courier New" w:cs="Courier New"/>
          <w:bCs/>
          <w:lang w:eastAsia="cs-CZ"/>
        </w:rPr>
        <w:t xml:space="preserve"> </w:t>
      </w:r>
      <w:r w:rsidRPr="00E5612B">
        <w:rPr>
          <w:rFonts w:ascii="Courier New" w:eastAsia="MS Mincho" w:hAnsi="Courier New" w:cs="Courier New"/>
          <w:bCs/>
          <w:lang w:eastAsia="cs-CZ"/>
        </w:rPr>
        <w:t xml:space="preserve">neinvestiční účelová dotace SMO ve výši 6 612 </w:t>
      </w:r>
      <w:proofErr w:type="spellStart"/>
      <w:r w:rsidR="00536C48" w:rsidRPr="00E5612B">
        <w:rPr>
          <w:rFonts w:ascii="Courier New" w:eastAsia="MS Mincho" w:hAnsi="Courier New" w:cs="Courier New"/>
          <w:bCs/>
          <w:lang w:eastAsia="cs-CZ"/>
        </w:rPr>
        <w:t>tis.Kč</w:t>
      </w:r>
      <w:proofErr w:type="spellEnd"/>
      <w:r w:rsidRPr="00E5612B">
        <w:rPr>
          <w:rFonts w:ascii="Courier New" w:eastAsia="MS Mincho" w:hAnsi="Courier New" w:cs="Courier New"/>
          <w:bCs/>
          <w:lang w:eastAsia="cs-CZ"/>
        </w:rPr>
        <w:t>).</w:t>
      </w:r>
    </w:p>
    <w:p w14:paraId="47939AB9" w14:textId="3C5A7FB4" w:rsidR="006F19C0" w:rsidRPr="006F19C0" w:rsidRDefault="006F19C0" w:rsidP="006F19C0">
      <w:pPr>
        <w:spacing w:after="240" w:line="240" w:lineRule="auto"/>
        <w:jc w:val="both"/>
        <w:rPr>
          <w:rFonts w:ascii="Courier New" w:eastAsia="MS Mincho" w:hAnsi="Courier New" w:cs="Courier New"/>
          <w:bCs/>
          <w:color w:val="000000"/>
          <w:lang w:eastAsia="cs-CZ"/>
        </w:rPr>
      </w:pPr>
      <w:r w:rsidRPr="006F19C0">
        <w:rPr>
          <w:rFonts w:ascii="Courier New" w:eastAsia="MS Mincho" w:hAnsi="Courier New" w:cs="Courier New"/>
          <w:bCs/>
          <w:color w:val="000000"/>
          <w:lang w:eastAsia="cs-CZ"/>
        </w:rPr>
        <w:t xml:space="preserve">V roce 2021 eviduje společnost náklady ve výši 90 421 </w:t>
      </w:r>
      <w:proofErr w:type="spellStart"/>
      <w:proofErr w:type="gramStart"/>
      <w:r w:rsidR="00536C48">
        <w:rPr>
          <w:rFonts w:ascii="Courier New" w:eastAsia="MS Mincho" w:hAnsi="Courier New" w:cs="Courier New"/>
          <w:bCs/>
          <w:color w:val="000000"/>
          <w:lang w:eastAsia="cs-CZ"/>
        </w:rPr>
        <w:t>tis.Kč</w:t>
      </w:r>
      <w:proofErr w:type="spellEnd"/>
      <w:proofErr w:type="gramEnd"/>
      <w:r w:rsidRPr="006F19C0">
        <w:rPr>
          <w:rFonts w:ascii="Courier New" w:eastAsia="MS Mincho" w:hAnsi="Courier New" w:cs="Courier New"/>
          <w:bCs/>
          <w:color w:val="000000"/>
          <w:lang w:eastAsia="cs-CZ"/>
        </w:rPr>
        <w:t xml:space="preserve">, což znamená meziroční nárůst celkových nákladů o 14 944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 V roce 2021 náklady vynaložené na spotřebu materiálu a energie dosáhly úrovně 4 392 </w:t>
      </w:r>
      <w:proofErr w:type="spellStart"/>
      <w:proofErr w:type="gramStart"/>
      <w:r w:rsidR="00536C48">
        <w:rPr>
          <w:rFonts w:ascii="Courier New" w:eastAsia="MS Mincho" w:hAnsi="Courier New" w:cs="Courier New"/>
          <w:bCs/>
          <w:color w:val="000000"/>
          <w:lang w:eastAsia="cs-CZ"/>
        </w:rPr>
        <w:t>tis.Kč</w:t>
      </w:r>
      <w:proofErr w:type="spellEnd"/>
      <w:proofErr w:type="gramEnd"/>
      <w:r w:rsidRPr="006F19C0">
        <w:rPr>
          <w:rFonts w:ascii="Courier New" w:eastAsia="MS Mincho" w:hAnsi="Courier New" w:cs="Courier New"/>
          <w:bCs/>
          <w:color w:val="000000"/>
          <w:lang w:eastAsia="cs-CZ"/>
        </w:rPr>
        <w:t xml:space="preserve">, náklady na služby dosáhly výše 33 944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 xml:space="preserve"> (v tom nájemné ve výši 2</w:t>
      </w:r>
      <w:r w:rsidR="00CC6F17">
        <w:rPr>
          <w:rFonts w:ascii="Courier New" w:eastAsia="MS Mincho" w:hAnsi="Courier New" w:cs="Courier New"/>
          <w:bCs/>
          <w:color w:val="000000"/>
          <w:lang w:eastAsia="cs-CZ"/>
        </w:rPr>
        <w:t> </w:t>
      </w:r>
      <w:r w:rsidRPr="006F19C0">
        <w:rPr>
          <w:rFonts w:ascii="Courier New" w:eastAsia="MS Mincho" w:hAnsi="Courier New" w:cs="Courier New"/>
          <w:bCs/>
          <w:color w:val="000000"/>
          <w:lang w:eastAsia="cs-CZ"/>
        </w:rPr>
        <w:t>667</w:t>
      </w:r>
      <w:r w:rsidR="00CC6F17">
        <w:rPr>
          <w:rFonts w:ascii="Courier New" w:eastAsia="MS Mincho" w:hAnsi="Courier New" w:cs="Courier New"/>
          <w:bCs/>
          <w:color w:val="000000"/>
          <w:lang w:eastAsia="cs-CZ"/>
        </w:rPr>
        <w:t>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 a</w:t>
      </w:r>
      <w:r w:rsidR="00FD298C">
        <w:rPr>
          <w:rFonts w:ascii="Courier New" w:eastAsia="MS Mincho" w:hAnsi="Courier New" w:cs="Courier New"/>
          <w:bCs/>
          <w:color w:val="000000"/>
          <w:lang w:eastAsia="cs-CZ"/>
        </w:rPr>
        <w:t xml:space="preserve"> </w:t>
      </w:r>
      <w:r w:rsidRPr="006F19C0">
        <w:rPr>
          <w:rFonts w:ascii="Courier New" w:eastAsia="MS Mincho" w:hAnsi="Courier New" w:cs="Courier New"/>
          <w:bCs/>
          <w:color w:val="000000"/>
          <w:lang w:eastAsia="cs-CZ"/>
        </w:rPr>
        <w:t>náklady vynaložené na prodané zboží dosáhly úrovně 8</w:t>
      </w:r>
      <w:r w:rsidR="00CC6F17">
        <w:rPr>
          <w:rFonts w:ascii="Courier New" w:eastAsia="MS Mincho" w:hAnsi="Courier New" w:cs="Courier New"/>
          <w:bCs/>
          <w:color w:val="000000"/>
          <w:lang w:eastAsia="cs-CZ"/>
        </w:rPr>
        <w:t> </w:t>
      </w:r>
      <w:r w:rsidRPr="006F19C0">
        <w:rPr>
          <w:rFonts w:ascii="Courier New" w:eastAsia="MS Mincho" w:hAnsi="Courier New" w:cs="Courier New"/>
          <w:bCs/>
          <w:color w:val="000000"/>
          <w:lang w:eastAsia="cs-CZ"/>
        </w:rPr>
        <w:t>258 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w:t>
      </w:r>
    </w:p>
    <w:p w14:paraId="04A38AF8" w14:textId="78E5FE65" w:rsidR="006F19C0" w:rsidRPr="006F19C0" w:rsidRDefault="006F19C0" w:rsidP="006F19C0">
      <w:pPr>
        <w:spacing w:after="240" w:line="240" w:lineRule="auto"/>
        <w:jc w:val="both"/>
        <w:rPr>
          <w:rFonts w:ascii="Courier New" w:eastAsia="MS Mincho" w:hAnsi="Courier New" w:cs="Courier New"/>
          <w:bCs/>
          <w:color w:val="000000"/>
          <w:lang w:eastAsia="cs-CZ"/>
        </w:rPr>
      </w:pPr>
      <w:r w:rsidRPr="006F19C0">
        <w:rPr>
          <w:rFonts w:ascii="Courier New" w:eastAsia="MS Mincho" w:hAnsi="Courier New" w:cs="Courier New"/>
          <w:bCs/>
          <w:color w:val="000000"/>
          <w:lang w:eastAsia="cs-CZ"/>
        </w:rPr>
        <w:t xml:space="preserve">Osobní náklady zaznamenaly meziroční narůst o 3 112 </w:t>
      </w:r>
      <w:proofErr w:type="spellStart"/>
      <w:proofErr w:type="gramStart"/>
      <w:r w:rsidRPr="006F19C0">
        <w:rPr>
          <w:rFonts w:ascii="Courier New" w:eastAsia="MS Mincho" w:hAnsi="Courier New" w:cs="Courier New"/>
          <w:bCs/>
          <w:color w:val="000000"/>
          <w:lang w:eastAsia="cs-CZ"/>
        </w:rPr>
        <w:t>tis.Kč</w:t>
      </w:r>
      <w:proofErr w:type="spellEnd"/>
      <w:proofErr w:type="gramEnd"/>
      <w:r w:rsidRPr="006F19C0">
        <w:rPr>
          <w:rFonts w:ascii="Courier New" w:eastAsia="MS Mincho" w:hAnsi="Courier New" w:cs="Courier New"/>
          <w:bCs/>
          <w:color w:val="000000"/>
          <w:lang w:eastAsia="cs-CZ"/>
        </w:rPr>
        <w:t>, tj. o 8,2 %, v souvislosti s novými projekty a postupným přebíráním dopravních infocenter v nově vysoutěžených oblastech a převzetím dopravního infocentra v lednu 2021 v Havířově.</w:t>
      </w:r>
      <w:r w:rsidRPr="006F19C0">
        <w:rPr>
          <w:rFonts w:ascii="Courier New" w:eastAsia="MS Mincho" w:hAnsi="Courier New" w:cs="Courier New"/>
          <w:bCs/>
          <w:color w:val="FF0000"/>
          <w:lang w:eastAsia="cs-CZ"/>
        </w:rPr>
        <w:t xml:space="preserve"> </w:t>
      </w:r>
      <w:r w:rsidRPr="006F19C0">
        <w:rPr>
          <w:rFonts w:ascii="Courier New" w:eastAsia="MS Mincho" w:hAnsi="Courier New" w:cs="Courier New"/>
          <w:bCs/>
          <w:color w:val="000000"/>
          <w:lang w:eastAsia="cs-CZ"/>
        </w:rPr>
        <w:t>Za rok 2021 byl průměrný přepočtený stav zaměstnanců 67 (58 v roce 2020) při průměrné měsíční mzdě 35 854 Kč.</w:t>
      </w:r>
      <w:r w:rsidRPr="006F19C0">
        <w:rPr>
          <w:rFonts w:ascii="Courier New" w:eastAsia="MS Mincho" w:hAnsi="Courier New" w:cs="Courier New"/>
          <w:bCs/>
          <w:color w:val="FF0000"/>
          <w:lang w:eastAsia="cs-CZ"/>
        </w:rPr>
        <w:t xml:space="preserve"> </w:t>
      </w:r>
      <w:r w:rsidRPr="006F19C0">
        <w:rPr>
          <w:rFonts w:ascii="Courier New" w:eastAsia="MS Mincho" w:hAnsi="Courier New" w:cs="Courier New"/>
          <w:bCs/>
          <w:color w:val="000000"/>
          <w:lang w:eastAsia="cs-CZ"/>
        </w:rPr>
        <w:t xml:space="preserve">V roce 2021 společnost </w:t>
      </w:r>
      <w:r w:rsidRPr="006F19C0">
        <w:rPr>
          <w:rFonts w:ascii="Courier New" w:eastAsia="MS Mincho" w:hAnsi="Courier New" w:cs="Courier New"/>
          <w:bCs/>
          <w:color w:val="000000"/>
          <w:lang w:eastAsia="cs-CZ"/>
        </w:rPr>
        <w:lastRenderedPageBreak/>
        <w:t xml:space="preserve">pořídila investice v celkové výši 2 150 </w:t>
      </w:r>
      <w:proofErr w:type="spellStart"/>
      <w:proofErr w:type="gramStart"/>
      <w:r w:rsidRPr="006F19C0">
        <w:rPr>
          <w:rFonts w:ascii="Courier New" w:eastAsia="MS Mincho" w:hAnsi="Courier New" w:cs="Courier New"/>
          <w:bCs/>
          <w:color w:val="000000"/>
          <w:lang w:eastAsia="cs-CZ"/>
        </w:rPr>
        <w:t>tis.Kč</w:t>
      </w:r>
      <w:proofErr w:type="spellEnd"/>
      <w:proofErr w:type="gramEnd"/>
      <w:r w:rsidRPr="006F19C0">
        <w:rPr>
          <w:rFonts w:ascii="Courier New" w:eastAsia="MS Mincho" w:hAnsi="Courier New" w:cs="Courier New"/>
          <w:bCs/>
          <w:color w:val="000000"/>
          <w:lang w:eastAsia="cs-CZ"/>
        </w:rPr>
        <w:t xml:space="preserve"> (služební automobil 530</w:t>
      </w:r>
      <w:r w:rsidR="00CC6F17">
        <w:rPr>
          <w:rFonts w:ascii="Courier New" w:eastAsia="MS Mincho" w:hAnsi="Courier New" w:cs="Courier New"/>
          <w:bCs/>
          <w:color w:val="000000"/>
          <w:lang w:eastAsia="cs-CZ"/>
        </w:rPr>
        <w:t>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 xml:space="preserve">, SW v celkové výši 1 620 </w:t>
      </w:r>
      <w:proofErr w:type="spellStart"/>
      <w:r w:rsidRPr="006F19C0">
        <w:rPr>
          <w:rFonts w:ascii="Courier New" w:eastAsia="MS Mincho" w:hAnsi="Courier New" w:cs="Courier New"/>
          <w:bCs/>
          <w:color w:val="000000"/>
          <w:lang w:eastAsia="cs-CZ"/>
        </w:rPr>
        <w:t>tis.Kč</w:t>
      </w:r>
      <w:proofErr w:type="spellEnd"/>
      <w:r w:rsidRPr="006F19C0">
        <w:rPr>
          <w:rFonts w:ascii="Courier New" w:eastAsia="MS Mincho" w:hAnsi="Courier New" w:cs="Courier New"/>
          <w:bCs/>
          <w:color w:val="000000"/>
          <w:lang w:eastAsia="cs-CZ"/>
        </w:rPr>
        <w:t>).</w:t>
      </w:r>
    </w:p>
    <w:p w14:paraId="3B208CA9" w14:textId="2A5D5125" w:rsidR="006F19C0" w:rsidRPr="006F19C0" w:rsidRDefault="006F19C0" w:rsidP="006F19C0">
      <w:pPr>
        <w:spacing w:after="240" w:line="240" w:lineRule="auto"/>
        <w:jc w:val="both"/>
        <w:rPr>
          <w:rFonts w:ascii="Courier New" w:eastAsia="MS Mincho" w:hAnsi="Courier New" w:cs="Courier New"/>
          <w:bCs/>
          <w:color w:val="000000"/>
          <w:lang w:eastAsia="cs-CZ"/>
        </w:rPr>
      </w:pPr>
      <w:r w:rsidRPr="006F19C0">
        <w:rPr>
          <w:rFonts w:ascii="Courier New" w:eastAsia="MS Mincho" w:hAnsi="Courier New" w:cs="Courier New"/>
          <w:bCs/>
          <w:color w:val="000000"/>
          <w:lang w:eastAsia="cs-CZ"/>
        </w:rPr>
        <w:t xml:space="preserve">Závazky po lhůtě splatnosti ke dni 31.12. 2021 činily </w:t>
      </w:r>
      <w:r w:rsidR="003E6314" w:rsidRPr="006F19C0">
        <w:rPr>
          <w:rFonts w:ascii="Courier New" w:eastAsia="MS Mincho" w:hAnsi="Courier New" w:cs="Courier New"/>
          <w:bCs/>
          <w:color w:val="000000"/>
          <w:lang w:eastAsia="cs-CZ"/>
        </w:rPr>
        <w:t xml:space="preserve">59 </w:t>
      </w:r>
      <w:proofErr w:type="spellStart"/>
      <w:proofErr w:type="gramStart"/>
      <w:r w:rsidR="003E6314" w:rsidRPr="006F19C0">
        <w:rPr>
          <w:rFonts w:ascii="Courier New" w:eastAsia="MS Mincho" w:hAnsi="Courier New" w:cs="Courier New"/>
          <w:bCs/>
          <w:color w:val="000000"/>
          <w:lang w:eastAsia="cs-CZ"/>
        </w:rPr>
        <w:t>tis.</w:t>
      </w:r>
      <w:r w:rsidRPr="006F19C0">
        <w:rPr>
          <w:rFonts w:ascii="Courier New" w:eastAsia="MS Mincho" w:hAnsi="Courier New" w:cs="Courier New"/>
          <w:bCs/>
          <w:color w:val="000000"/>
          <w:lang w:eastAsia="cs-CZ"/>
        </w:rPr>
        <w:t>Kč</w:t>
      </w:r>
      <w:proofErr w:type="spellEnd"/>
      <w:proofErr w:type="gramEnd"/>
      <w:r w:rsidRPr="006F19C0">
        <w:rPr>
          <w:rFonts w:ascii="Courier New" w:eastAsia="MS Mincho" w:hAnsi="Courier New" w:cs="Courier New"/>
          <w:bCs/>
          <w:color w:val="000000"/>
          <w:lang w:eastAsia="cs-CZ"/>
        </w:rPr>
        <w:t xml:space="preserve"> vůči společnosti Kooperativa, pojišťovna a.s., tento závazek po splatnosti byl ke dni ukončení auditu účetní závěrky za rok 2021 uhrazen. V účetním období 2021 společnost nenavyšovala zákonné a jiné rezervy.</w:t>
      </w:r>
    </w:p>
    <w:bookmarkEnd w:id="151"/>
    <w:p w14:paraId="6AC0F4DA" w14:textId="77777777" w:rsidR="006F19C0" w:rsidRPr="006F19C0" w:rsidRDefault="006F19C0" w:rsidP="006F19C0">
      <w:pPr>
        <w:spacing w:after="0" w:line="240" w:lineRule="auto"/>
        <w:ind w:left="7921" w:firstLine="587"/>
        <w:jc w:val="both"/>
        <w:rPr>
          <w:rFonts w:ascii="Courier New" w:eastAsia="MS Mincho" w:hAnsi="Courier New" w:cs="Courier New"/>
          <w:bCs/>
          <w:color w:val="000000"/>
          <w:lang w:eastAsia="cs-CZ"/>
        </w:rPr>
      </w:pPr>
      <w:r w:rsidRPr="006F19C0">
        <w:rPr>
          <w:rFonts w:ascii="Courier New" w:eastAsia="MS Mincho" w:hAnsi="Courier New" w:cs="Courier New"/>
          <w:iCs/>
          <w:color w:val="000000"/>
          <w:lang w:eastAsia="cs-CZ"/>
        </w:rPr>
        <w:t xml:space="preserve">v </w:t>
      </w:r>
      <w:proofErr w:type="spellStart"/>
      <w:proofErr w:type="gramStart"/>
      <w:r w:rsidRPr="006F19C0">
        <w:rPr>
          <w:rFonts w:ascii="Courier New" w:eastAsia="MS Mincho" w:hAnsi="Courier New" w:cs="Courier New"/>
          <w:iCs/>
          <w:color w:val="000000"/>
          <w:lang w:eastAsia="cs-CZ"/>
        </w:rPr>
        <w:t>tis.Kč</w:t>
      </w:r>
      <w:proofErr w:type="spellEnd"/>
      <w:proofErr w:type="gramEnd"/>
    </w:p>
    <w:tbl>
      <w:tblPr>
        <w:tblW w:w="9513" w:type="dxa"/>
        <w:tblInd w:w="55" w:type="dxa"/>
        <w:tblCellMar>
          <w:left w:w="70" w:type="dxa"/>
          <w:right w:w="70" w:type="dxa"/>
        </w:tblCellMar>
        <w:tblLook w:val="04A0" w:firstRow="1" w:lastRow="0" w:firstColumn="1" w:lastColumn="0" w:noHBand="0" w:noVBand="1"/>
      </w:tblPr>
      <w:tblGrid>
        <w:gridCol w:w="436"/>
        <w:gridCol w:w="3690"/>
        <w:gridCol w:w="1134"/>
        <w:gridCol w:w="1134"/>
        <w:gridCol w:w="992"/>
        <w:gridCol w:w="993"/>
        <w:gridCol w:w="1134"/>
      </w:tblGrid>
      <w:tr w:rsidR="006F19C0" w:rsidRPr="006F19C0" w14:paraId="26F7B83F" w14:textId="77777777" w:rsidTr="005427C2">
        <w:trPr>
          <w:trHeight w:val="398"/>
        </w:trPr>
        <w:tc>
          <w:tcPr>
            <w:tcW w:w="4126"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077E37A6" w14:textId="77777777" w:rsidR="006F19C0" w:rsidRPr="00CC6F17" w:rsidRDefault="006F19C0" w:rsidP="006F19C0">
            <w:pPr>
              <w:spacing w:after="0" w:line="240" w:lineRule="auto"/>
              <w:jc w:val="center"/>
              <w:rPr>
                <w:rFonts w:eastAsia="Times New Roman" w:cstheme="minorHAnsi"/>
                <w:i/>
                <w:color w:val="000000"/>
                <w:lang w:eastAsia="cs-CZ"/>
              </w:rPr>
            </w:pPr>
            <w:r w:rsidRPr="00CC6F17">
              <w:rPr>
                <w:rFonts w:eastAsia="Times New Roman" w:cstheme="minorHAnsi"/>
                <w:i/>
                <w:color w:val="000000"/>
                <w:lang w:eastAsia="cs-CZ"/>
              </w:rPr>
              <w:t> </w:t>
            </w:r>
          </w:p>
        </w:tc>
        <w:tc>
          <w:tcPr>
            <w:tcW w:w="1134" w:type="dxa"/>
            <w:tcBorders>
              <w:top w:val="single" w:sz="12" w:space="0" w:color="auto"/>
              <w:left w:val="single" w:sz="8" w:space="0" w:color="auto"/>
              <w:bottom w:val="single" w:sz="8" w:space="0" w:color="auto"/>
              <w:right w:val="single" w:sz="8" w:space="0" w:color="auto"/>
            </w:tcBorders>
            <w:shd w:val="clear" w:color="auto" w:fill="99CCFF"/>
            <w:noWrap/>
            <w:vAlign w:val="center"/>
          </w:tcPr>
          <w:p w14:paraId="102996BA" w14:textId="77777777" w:rsidR="006F19C0" w:rsidRPr="00CC6F17" w:rsidRDefault="006F19C0" w:rsidP="006F19C0">
            <w:pPr>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2017</w:t>
            </w:r>
          </w:p>
        </w:tc>
        <w:tc>
          <w:tcPr>
            <w:tcW w:w="1134" w:type="dxa"/>
            <w:tcBorders>
              <w:top w:val="single" w:sz="12" w:space="0" w:color="auto"/>
              <w:left w:val="single" w:sz="8" w:space="0" w:color="auto"/>
              <w:bottom w:val="single" w:sz="8" w:space="0" w:color="auto"/>
              <w:right w:val="single" w:sz="8" w:space="0" w:color="auto"/>
            </w:tcBorders>
            <w:shd w:val="clear" w:color="auto" w:fill="99CCFF"/>
            <w:vAlign w:val="center"/>
            <w:hideMark/>
          </w:tcPr>
          <w:p w14:paraId="2688129F" w14:textId="77777777" w:rsidR="006F19C0" w:rsidRPr="00CC6F17" w:rsidRDefault="006F19C0" w:rsidP="006F19C0">
            <w:pPr>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2018</w:t>
            </w:r>
          </w:p>
        </w:tc>
        <w:tc>
          <w:tcPr>
            <w:tcW w:w="992"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4D3F2851" w14:textId="77777777" w:rsidR="006F19C0" w:rsidRPr="00CC6F17" w:rsidRDefault="006F19C0" w:rsidP="006F19C0">
            <w:pPr>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2019</w:t>
            </w:r>
          </w:p>
        </w:tc>
        <w:tc>
          <w:tcPr>
            <w:tcW w:w="993"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0AFA7B01" w14:textId="77777777" w:rsidR="006F19C0" w:rsidRPr="00CC6F17" w:rsidRDefault="006F19C0" w:rsidP="006F19C0">
            <w:pPr>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2020</w:t>
            </w:r>
          </w:p>
        </w:tc>
        <w:tc>
          <w:tcPr>
            <w:tcW w:w="1134"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464D8518" w14:textId="77777777" w:rsidR="006F19C0" w:rsidRPr="00CC6F17" w:rsidRDefault="006F19C0" w:rsidP="006F19C0">
            <w:pPr>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2021</w:t>
            </w:r>
          </w:p>
        </w:tc>
      </w:tr>
      <w:tr w:rsidR="006F19C0" w:rsidRPr="006F19C0" w14:paraId="5D2E29F4"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8640A27"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00E635AA"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Výnosy celkem</w:t>
            </w:r>
          </w:p>
        </w:tc>
        <w:tc>
          <w:tcPr>
            <w:tcW w:w="1134" w:type="dxa"/>
            <w:tcBorders>
              <w:top w:val="single" w:sz="8" w:space="0" w:color="auto"/>
              <w:left w:val="single" w:sz="8" w:space="0" w:color="auto"/>
              <w:bottom w:val="single" w:sz="8" w:space="0" w:color="auto"/>
              <w:right w:val="single" w:sz="8" w:space="0" w:color="auto"/>
            </w:tcBorders>
            <w:vAlign w:val="bottom"/>
          </w:tcPr>
          <w:p w14:paraId="1AA576C7" w14:textId="77777777" w:rsidR="006F19C0" w:rsidRPr="00CC6F17" w:rsidRDefault="006F19C0" w:rsidP="006F19C0">
            <w:pPr>
              <w:spacing w:after="0" w:line="240" w:lineRule="auto"/>
              <w:jc w:val="right"/>
              <w:rPr>
                <w:rFonts w:eastAsia="Times New Roman" w:cstheme="minorHAnsi"/>
                <w:bCs/>
                <w:color w:val="000000"/>
                <w:lang w:val="en-US" w:eastAsia="cs-CZ"/>
              </w:rPr>
            </w:pPr>
            <w:r w:rsidRPr="00CC6F17">
              <w:rPr>
                <w:rFonts w:eastAsia="Times New Roman" w:cstheme="minorHAnsi"/>
                <w:bCs/>
                <w:color w:val="000000"/>
                <w:lang w:val="en-US" w:eastAsia="cs-CZ"/>
              </w:rPr>
              <w:t>21 556</w:t>
            </w:r>
          </w:p>
        </w:tc>
        <w:tc>
          <w:tcPr>
            <w:tcW w:w="1134" w:type="dxa"/>
            <w:tcBorders>
              <w:top w:val="single" w:sz="8" w:space="0" w:color="auto"/>
              <w:left w:val="single" w:sz="8" w:space="0" w:color="auto"/>
              <w:bottom w:val="single" w:sz="8" w:space="0" w:color="auto"/>
              <w:right w:val="single" w:sz="8" w:space="0" w:color="auto"/>
            </w:tcBorders>
            <w:noWrap/>
            <w:vAlign w:val="bottom"/>
          </w:tcPr>
          <w:p w14:paraId="58CA76BA" w14:textId="77777777" w:rsidR="006F19C0" w:rsidRPr="00CC6F17" w:rsidRDefault="006F19C0" w:rsidP="006F19C0">
            <w:pPr>
              <w:spacing w:after="0" w:line="240" w:lineRule="auto"/>
              <w:jc w:val="right"/>
              <w:rPr>
                <w:rFonts w:eastAsia="Times New Roman" w:cstheme="minorHAnsi"/>
                <w:bCs/>
                <w:color w:val="000000"/>
                <w:lang w:val="en-US" w:eastAsia="cs-CZ"/>
              </w:rPr>
            </w:pPr>
            <w:r w:rsidRPr="00CC6F17">
              <w:rPr>
                <w:rFonts w:eastAsia="Times New Roman" w:cstheme="minorHAnsi"/>
                <w:bCs/>
                <w:color w:val="000000"/>
                <w:lang w:val="en-US" w:eastAsia="cs-CZ"/>
              </w:rPr>
              <w:t>36 665</w:t>
            </w:r>
          </w:p>
        </w:tc>
        <w:tc>
          <w:tcPr>
            <w:tcW w:w="992" w:type="dxa"/>
            <w:tcBorders>
              <w:top w:val="single" w:sz="8" w:space="0" w:color="auto"/>
              <w:left w:val="single" w:sz="8" w:space="0" w:color="auto"/>
              <w:bottom w:val="single" w:sz="8" w:space="0" w:color="auto"/>
              <w:right w:val="single" w:sz="8" w:space="0" w:color="auto"/>
            </w:tcBorders>
            <w:noWrap/>
            <w:vAlign w:val="bottom"/>
          </w:tcPr>
          <w:p w14:paraId="6A399905" w14:textId="77777777" w:rsidR="006F19C0" w:rsidRPr="00CC6F17" w:rsidRDefault="006F19C0" w:rsidP="006F19C0">
            <w:pPr>
              <w:spacing w:after="0" w:line="240" w:lineRule="auto"/>
              <w:jc w:val="right"/>
              <w:rPr>
                <w:rFonts w:eastAsia="Times New Roman" w:cstheme="minorHAnsi"/>
                <w:bCs/>
                <w:color w:val="000000"/>
                <w:lang w:val="en-US" w:eastAsia="cs-CZ"/>
              </w:rPr>
            </w:pPr>
            <w:r w:rsidRPr="00CC6F17">
              <w:rPr>
                <w:rFonts w:eastAsia="Times New Roman" w:cstheme="minorHAnsi"/>
                <w:color w:val="000000"/>
                <w:lang w:val="en-US" w:eastAsia="cs-CZ"/>
              </w:rPr>
              <w:t>58 198</w:t>
            </w:r>
          </w:p>
        </w:tc>
        <w:tc>
          <w:tcPr>
            <w:tcW w:w="993" w:type="dxa"/>
            <w:tcBorders>
              <w:top w:val="single" w:sz="8" w:space="0" w:color="auto"/>
              <w:left w:val="single" w:sz="8" w:space="0" w:color="auto"/>
              <w:bottom w:val="single" w:sz="8" w:space="0" w:color="auto"/>
              <w:right w:val="single" w:sz="12" w:space="0" w:color="auto"/>
            </w:tcBorders>
            <w:noWrap/>
            <w:vAlign w:val="bottom"/>
          </w:tcPr>
          <w:p w14:paraId="3EB03613" w14:textId="77777777" w:rsidR="006F19C0" w:rsidRPr="00CC6F17" w:rsidRDefault="006F19C0" w:rsidP="006F19C0">
            <w:pPr>
              <w:spacing w:after="0" w:line="240" w:lineRule="auto"/>
              <w:jc w:val="right"/>
              <w:rPr>
                <w:rFonts w:eastAsia="Times New Roman" w:cstheme="minorHAnsi"/>
                <w:color w:val="000000"/>
                <w:lang w:val="en-US" w:eastAsia="cs-CZ"/>
              </w:rPr>
            </w:pPr>
            <w:r w:rsidRPr="00CC6F17">
              <w:rPr>
                <w:rFonts w:eastAsia="Times New Roman" w:cstheme="minorHAnsi"/>
                <w:b/>
                <w:bCs/>
                <w:color w:val="000000"/>
                <w:lang w:val="en-US" w:eastAsia="cs-CZ"/>
              </w:rPr>
              <w:t>77 803</w:t>
            </w:r>
          </w:p>
        </w:tc>
        <w:tc>
          <w:tcPr>
            <w:tcW w:w="1134" w:type="dxa"/>
            <w:tcBorders>
              <w:top w:val="single" w:sz="8" w:space="0" w:color="auto"/>
              <w:left w:val="single" w:sz="12" w:space="0" w:color="auto"/>
              <w:bottom w:val="single" w:sz="8" w:space="0" w:color="auto"/>
              <w:right w:val="single" w:sz="12" w:space="0" w:color="auto"/>
            </w:tcBorders>
            <w:noWrap/>
            <w:vAlign w:val="bottom"/>
          </w:tcPr>
          <w:p w14:paraId="091747E7" w14:textId="77777777" w:rsidR="006F19C0" w:rsidRPr="00CC6F17" w:rsidRDefault="006F19C0" w:rsidP="006F19C0">
            <w:pPr>
              <w:spacing w:after="0" w:line="240" w:lineRule="auto"/>
              <w:jc w:val="right"/>
              <w:rPr>
                <w:rFonts w:eastAsia="Times New Roman" w:cstheme="minorHAnsi"/>
                <w:b/>
                <w:bCs/>
                <w:color w:val="000000"/>
                <w:lang w:val="en-US" w:eastAsia="cs-CZ"/>
              </w:rPr>
            </w:pPr>
            <w:r w:rsidRPr="00CC6F17">
              <w:rPr>
                <w:rFonts w:eastAsia="Times New Roman" w:cstheme="minorHAnsi"/>
                <w:b/>
                <w:bCs/>
                <w:color w:val="000000"/>
                <w:lang w:val="en-US" w:eastAsia="cs-CZ"/>
              </w:rPr>
              <w:t>90 477</w:t>
            </w:r>
          </w:p>
        </w:tc>
      </w:tr>
      <w:tr w:rsidR="006F19C0" w:rsidRPr="006F19C0" w14:paraId="43CB516D" w14:textId="77777777" w:rsidTr="005427C2">
        <w:trPr>
          <w:trHeight w:val="300"/>
        </w:trPr>
        <w:tc>
          <w:tcPr>
            <w:tcW w:w="436"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4F0C68F4"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2</w:t>
            </w:r>
          </w:p>
        </w:tc>
        <w:tc>
          <w:tcPr>
            <w:tcW w:w="3690" w:type="dxa"/>
            <w:tcBorders>
              <w:top w:val="single" w:sz="8" w:space="0" w:color="auto"/>
              <w:left w:val="single" w:sz="8" w:space="0" w:color="auto"/>
              <w:bottom w:val="single" w:sz="12" w:space="0" w:color="auto"/>
              <w:right w:val="single" w:sz="8" w:space="0" w:color="auto"/>
            </w:tcBorders>
            <w:noWrap/>
            <w:vAlign w:val="bottom"/>
            <w:hideMark/>
          </w:tcPr>
          <w:p w14:paraId="2A234763"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Náklady celkem</w:t>
            </w:r>
          </w:p>
        </w:tc>
        <w:tc>
          <w:tcPr>
            <w:tcW w:w="1134" w:type="dxa"/>
            <w:tcBorders>
              <w:top w:val="single" w:sz="8" w:space="0" w:color="auto"/>
              <w:left w:val="single" w:sz="8" w:space="0" w:color="auto"/>
              <w:bottom w:val="single" w:sz="12" w:space="0" w:color="auto"/>
              <w:right w:val="single" w:sz="8" w:space="0" w:color="auto"/>
            </w:tcBorders>
            <w:vAlign w:val="bottom"/>
          </w:tcPr>
          <w:p w14:paraId="2676664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21 448</w:t>
            </w:r>
          </w:p>
        </w:tc>
        <w:tc>
          <w:tcPr>
            <w:tcW w:w="1134" w:type="dxa"/>
            <w:tcBorders>
              <w:top w:val="single" w:sz="8" w:space="0" w:color="auto"/>
              <w:left w:val="single" w:sz="8" w:space="0" w:color="auto"/>
              <w:bottom w:val="single" w:sz="12" w:space="0" w:color="auto"/>
              <w:right w:val="single" w:sz="8" w:space="0" w:color="auto"/>
            </w:tcBorders>
            <w:noWrap/>
            <w:vAlign w:val="bottom"/>
          </w:tcPr>
          <w:p w14:paraId="273E65F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36 411</w:t>
            </w:r>
          </w:p>
        </w:tc>
        <w:tc>
          <w:tcPr>
            <w:tcW w:w="992" w:type="dxa"/>
            <w:tcBorders>
              <w:top w:val="single" w:sz="8" w:space="0" w:color="auto"/>
              <w:left w:val="single" w:sz="8" w:space="0" w:color="auto"/>
              <w:bottom w:val="single" w:sz="12" w:space="0" w:color="auto"/>
              <w:right w:val="single" w:sz="8" w:space="0" w:color="auto"/>
            </w:tcBorders>
            <w:noWrap/>
            <w:vAlign w:val="bottom"/>
          </w:tcPr>
          <w:p w14:paraId="1FD9B894"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57 936</w:t>
            </w:r>
          </w:p>
        </w:tc>
        <w:tc>
          <w:tcPr>
            <w:tcW w:w="993" w:type="dxa"/>
            <w:tcBorders>
              <w:top w:val="single" w:sz="8" w:space="0" w:color="auto"/>
              <w:left w:val="single" w:sz="8" w:space="0" w:color="auto"/>
              <w:bottom w:val="single" w:sz="12" w:space="0" w:color="auto"/>
              <w:right w:val="single" w:sz="12" w:space="0" w:color="auto"/>
            </w:tcBorders>
            <w:noWrap/>
            <w:vAlign w:val="bottom"/>
          </w:tcPr>
          <w:p w14:paraId="7E8ABA10"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75 477</w:t>
            </w:r>
          </w:p>
        </w:tc>
        <w:tc>
          <w:tcPr>
            <w:tcW w:w="1134" w:type="dxa"/>
            <w:tcBorders>
              <w:top w:val="single" w:sz="8" w:space="0" w:color="auto"/>
              <w:left w:val="single" w:sz="12" w:space="0" w:color="auto"/>
              <w:bottom w:val="single" w:sz="12" w:space="0" w:color="auto"/>
              <w:right w:val="single" w:sz="12" w:space="0" w:color="auto"/>
            </w:tcBorders>
            <w:noWrap/>
            <w:vAlign w:val="bottom"/>
          </w:tcPr>
          <w:p w14:paraId="2B10EFC6"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90 421</w:t>
            </w:r>
          </w:p>
        </w:tc>
      </w:tr>
      <w:tr w:rsidR="006F19C0" w:rsidRPr="006F19C0" w14:paraId="07C0D849" w14:textId="77777777" w:rsidTr="005427C2">
        <w:trPr>
          <w:trHeight w:val="300"/>
        </w:trPr>
        <w:tc>
          <w:tcPr>
            <w:tcW w:w="436"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69FF9BE9"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w:t>
            </w:r>
          </w:p>
        </w:tc>
        <w:tc>
          <w:tcPr>
            <w:tcW w:w="3690" w:type="dxa"/>
            <w:tcBorders>
              <w:top w:val="single" w:sz="12" w:space="0" w:color="auto"/>
              <w:left w:val="single" w:sz="8" w:space="0" w:color="auto"/>
              <w:bottom w:val="single" w:sz="12" w:space="0" w:color="auto"/>
              <w:right w:val="single" w:sz="8" w:space="0" w:color="auto"/>
            </w:tcBorders>
            <w:noWrap/>
            <w:vAlign w:val="bottom"/>
            <w:hideMark/>
          </w:tcPr>
          <w:p w14:paraId="0E0D2745"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Výsledek hospodaření</w:t>
            </w:r>
          </w:p>
        </w:tc>
        <w:tc>
          <w:tcPr>
            <w:tcW w:w="1134" w:type="dxa"/>
            <w:tcBorders>
              <w:top w:val="single" w:sz="12" w:space="0" w:color="auto"/>
              <w:left w:val="single" w:sz="8" w:space="0" w:color="auto"/>
              <w:bottom w:val="single" w:sz="12" w:space="0" w:color="auto"/>
              <w:right w:val="single" w:sz="8" w:space="0" w:color="auto"/>
            </w:tcBorders>
            <w:vAlign w:val="bottom"/>
          </w:tcPr>
          <w:p w14:paraId="29A82B94"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108</w:t>
            </w:r>
          </w:p>
        </w:tc>
        <w:tc>
          <w:tcPr>
            <w:tcW w:w="1134" w:type="dxa"/>
            <w:tcBorders>
              <w:top w:val="single" w:sz="12" w:space="0" w:color="auto"/>
              <w:left w:val="single" w:sz="8" w:space="0" w:color="auto"/>
              <w:bottom w:val="single" w:sz="12" w:space="0" w:color="auto"/>
              <w:right w:val="single" w:sz="8" w:space="0" w:color="auto"/>
            </w:tcBorders>
            <w:noWrap/>
            <w:vAlign w:val="bottom"/>
          </w:tcPr>
          <w:p w14:paraId="339C985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254</w:t>
            </w:r>
          </w:p>
        </w:tc>
        <w:tc>
          <w:tcPr>
            <w:tcW w:w="992" w:type="dxa"/>
            <w:tcBorders>
              <w:top w:val="single" w:sz="12" w:space="0" w:color="auto"/>
              <w:left w:val="single" w:sz="8" w:space="0" w:color="auto"/>
              <w:bottom w:val="single" w:sz="12" w:space="0" w:color="auto"/>
              <w:right w:val="single" w:sz="8" w:space="0" w:color="auto"/>
            </w:tcBorders>
            <w:noWrap/>
            <w:vAlign w:val="bottom"/>
          </w:tcPr>
          <w:p w14:paraId="198E328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262</w:t>
            </w:r>
          </w:p>
        </w:tc>
        <w:tc>
          <w:tcPr>
            <w:tcW w:w="993" w:type="dxa"/>
            <w:tcBorders>
              <w:top w:val="single" w:sz="12" w:space="0" w:color="auto"/>
              <w:left w:val="single" w:sz="8" w:space="0" w:color="auto"/>
              <w:bottom w:val="single" w:sz="12" w:space="0" w:color="auto"/>
              <w:right w:val="single" w:sz="12" w:space="0" w:color="auto"/>
            </w:tcBorders>
            <w:noWrap/>
            <w:vAlign w:val="bottom"/>
          </w:tcPr>
          <w:p w14:paraId="7F36345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2 326</w:t>
            </w:r>
          </w:p>
        </w:tc>
        <w:tc>
          <w:tcPr>
            <w:tcW w:w="1134" w:type="dxa"/>
            <w:tcBorders>
              <w:top w:val="single" w:sz="12" w:space="0" w:color="auto"/>
              <w:left w:val="single" w:sz="12" w:space="0" w:color="auto"/>
              <w:bottom w:val="single" w:sz="12" w:space="0" w:color="auto"/>
              <w:right w:val="single" w:sz="12" w:space="0" w:color="auto"/>
            </w:tcBorders>
            <w:noWrap/>
            <w:vAlign w:val="bottom"/>
          </w:tcPr>
          <w:p w14:paraId="5D830E1A"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56</w:t>
            </w:r>
          </w:p>
        </w:tc>
      </w:tr>
      <w:tr w:rsidR="006F19C0" w:rsidRPr="006F19C0" w14:paraId="4E2E471E" w14:textId="77777777" w:rsidTr="005427C2">
        <w:trPr>
          <w:trHeight w:val="300"/>
        </w:trPr>
        <w:tc>
          <w:tcPr>
            <w:tcW w:w="436"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0C361E06"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3</w:t>
            </w:r>
          </w:p>
        </w:tc>
        <w:tc>
          <w:tcPr>
            <w:tcW w:w="3690" w:type="dxa"/>
            <w:tcBorders>
              <w:top w:val="single" w:sz="12" w:space="0" w:color="auto"/>
              <w:left w:val="single" w:sz="8" w:space="0" w:color="auto"/>
              <w:bottom w:val="single" w:sz="8" w:space="0" w:color="auto"/>
              <w:right w:val="single" w:sz="8" w:space="0" w:color="auto"/>
            </w:tcBorders>
            <w:noWrap/>
            <w:vAlign w:val="bottom"/>
            <w:hideMark/>
          </w:tcPr>
          <w:p w14:paraId="132A73D2"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Tržby¹</w:t>
            </w:r>
          </w:p>
        </w:tc>
        <w:tc>
          <w:tcPr>
            <w:tcW w:w="1134" w:type="dxa"/>
            <w:tcBorders>
              <w:top w:val="single" w:sz="12" w:space="0" w:color="auto"/>
              <w:left w:val="single" w:sz="8" w:space="0" w:color="auto"/>
              <w:bottom w:val="single" w:sz="8" w:space="0" w:color="auto"/>
              <w:right w:val="single" w:sz="8" w:space="0" w:color="auto"/>
            </w:tcBorders>
            <w:vAlign w:val="bottom"/>
          </w:tcPr>
          <w:p w14:paraId="5EA9F62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14 614</w:t>
            </w:r>
          </w:p>
        </w:tc>
        <w:tc>
          <w:tcPr>
            <w:tcW w:w="1134" w:type="dxa"/>
            <w:tcBorders>
              <w:top w:val="single" w:sz="12" w:space="0" w:color="auto"/>
              <w:left w:val="single" w:sz="8" w:space="0" w:color="auto"/>
              <w:bottom w:val="single" w:sz="8" w:space="0" w:color="auto"/>
              <w:right w:val="single" w:sz="8" w:space="0" w:color="auto"/>
            </w:tcBorders>
            <w:noWrap/>
            <w:vAlign w:val="bottom"/>
          </w:tcPr>
          <w:p w14:paraId="3954750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20 242</w:t>
            </w:r>
          </w:p>
        </w:tc>
        <w:tc>
          <w:tcPr>
            <w:tcW w:w="992" w:type="dxa"/>
            <w:tcBorders>
              <w:top w:val="single" w:sz="12" w:space="0" w:color="auto"/>
              <w:left w:val="single" w:sz="8" w:space="0" w:color="auto"/>
              <w:bottom w:val="single" w:sz="8" w:space="0" w:color="auto"/>
              <w:right w:val="single" w:sz="8" w:space="0" w:color="auto"/>
            </w:tcBorders>
            <w:noWrap/>
            <w:vAlign w:val="bottom"/>
          </w:tcPr>
          <w:p w14:paraId="781B79D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44 196</w:t>
            </w:r>
          </w:p>
        </w:tc>
        <w:tc>
          <w:tcPr>
            <w:tcW w:w="993" w:type="dxa"/>
            <w:tcBorders>
              <w:top w:val="single" w:sz="12" w:space="0" w:color="auto"/>
              <w:left w:val="single" w:sz="8" w:space="0" w:color="auto"/>
              <w:bottom w:val="single" w:sz="8" w:space="0" w:color="auto"/>
              <w:right w:val="single" w:sz="12" w:space="0" w:color="auto"/>
            </w:tcBorders>
            <w:noWrap/>
            <w:vAlign w:val="bottom"/>
          </w:tcPr>
          <w:p w14:paraId="511E328D"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66 424</w:t>
            </w:r>
          </w:p>
        </w:tc>
        <w:tc>
          <w:tcPr>
            <w:tcW w:w="1134" w:type="dxa"/>
            <w:tcBorders>
              <w:top w:val="single" w:sz="12" w:space="0" w:color="auto"/>
              <w:left w:val="single" w:sz="12" w:space="0" w:color="auto"/>
              <w:bottom w:val="single" w:sz="8" w:space="0" w:color="auto"/>
              <w:right w:val="single" w:sz="12" w:space="0" w:color="auto"/>
            </w:tcBorders>
            <w:noWrap/>
            <w:vAlign w:val="bottom"/>
          </w:tcPr>
          <w:p w14:paraId="0E863866"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83 527</w:t>
            </w:r>
          </w:p>
        </w:tc>
      </w:tr>
      <w:tr w:rsidR="006F19C0" w:rsidRPr="006F19C0" w14:paraId="02D40026"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06B2E3A"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4</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0AD9493B"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Odpisy majetku</w:t>
            </w:r>
          </w:p>
        </w:tc>
        <w:tc>
          <w:tcPr>
            <w:tcW w:w="1134" w:type="dxa"/>
            <w:tcBorders>
              <w:top w:val="single" w:sz="8" w:space="0" w:color="auto"/>
              <w:left w:val="single" w:sz="8" w:space="0" w:color="auto"/>
              <w:bottom w:val="single" w:sz="8" w:space="0" w:color="auto"/>
              <w:right w:val="single" w:sz="8" w:space="0" w:color="auto"/>
            </w:tcBorders>
            <w:vAlign w:val="bottom"/>
          </w:tcPr>
          <w:p w14:paraId="4CDB0DF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131</w:t>
            </w:r>
          </w:p>
        </w:tc>
        <w:tc>
          <w:tcPr>
            <w:tcW w:w="1134" w:type="dxa"/>
            <w:tcBorders>
              <w:top w:val="single" w:sz="8" w:space="0" w:color="auto"/>
              <w:left w:val="single" w:sz="8" w:space="0" w:color="auto"/>
              <w:bottom w:val="single" w:sz="8" w:space="0" w:color="auto"/>
              <w:right w:val="single" w:sz="8" w:space="0" w:color="auto"/>
            </w:tcBorders>
            <w:noWrap/>
            <w:vAlign w:val="bottom"/>
          </w:tcPr>
          <w:p w14:paraId="0AB372A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273</w:t>
            </w:r>
          </w:p>
        </w:tc>
        <w:tc>
          <w:tcPr>
            <w:tcW w:w="992" w:type="dxa"/>
            <w:tcBorders>
              <w:top w:val="single" w:sz="8" w:space="0" w:color="auto"/>
              <w:left w:val="single" w:sz="8" w:space="0" w:color="auto"/>
              <w:bottom w:val="single" w:sz="8" w:space="0" w:color="auto"/>
              <w:right w:val="single" w:sz="8" w:space="0" w:color="auto"/>
            </w:tcBorders>
            <w:noWrap/>
            <w:vAlign w:val="bottom"/>
          </w:tcPr>
          <w:p w14:paraId="21434EA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710</w:t>
            </w:r>
          </w:p>
        </w:tc>
        <w:tc>
          <w:tcPr>
            <w:tcW w:w="993" w:type="dxa"/>
            <w:tcBorders>
              <w:top w:val="single" w:sz="8" w:space="0" w:color="auto"/>
              <w:left w:val="single" w:sz="8" w:space="0" w:color="auto"/>
              <w:bottom w:val="single" w:sz="8" w:space="0" w:color="auto"/>
              <w:right w:val="single" w:sz="12" w:space="0" w:color="auto"/>
            </w:tcBorders>
            <w:noWrap/>
            <w:vAlign w:val="bottom"/>
          </w:tcPr>
          <w:p w14:paraId="2E2D6DE1"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1 264</w:t>
            </w:r>
          </w:p>
        </w:tc>
        <w:tc>
          <w:tcPr>
            <w:tcW w:w="1134" w:type="dxa"/>
            <w:tcBorders>
              <w:top w:val="single" w:sz="8" w:space="0" w:color="auto"/>
              <w:left w:val="single" w:sz="12" w:space="0" w:color="auto"/>
              <w:bottom w:val="single" w:sz="8" w:space="0" w:color="auto"/>
              <w:right w:val="single" w:sz="12" w:space="0" w:color="auto"/>
            </w:tcBorders>
            <w:noWrap/>
            <w:vAlign w:val="bottom"/>
          </w:tcPr>
          <w:p w14:paraId="1FDD2B54"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2 379</w:t>
            </w:r>
          </w:p>
        </w:tc>
      </w:tr>
      <w:tr w:rsidR="006F19C0" w:rsidRPr="006F19C0" w14:paraId="7EF837F8"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A1661FC"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5</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67B9D285"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Osobní náklady</w:t>
            </w:r>
          </w:p>
        </w:tc>
        <w:tc>
          <w:tcPr>
            <w:tcW w:w="1134" w:type="dxa"/>
            <w:tcBorders>
              <w:top w:val="single" w:sz="8" w:space="0" w:color="auto"/>
              <w:left w:val="single" w:sz="8" w:space="0" w:color="auto"/>
              <w:bottom w:val="single" w:sz="8" w:space="0" w:color="auto"/>
              <w:right w:val="single" w:sz="8" w:space="0" w:color="auto"/>
            </w:tcBorders>
            <w:vAlign w:val="center"/>
          </w:tcPr>
          <w:p w14:paraId="5ECE1E38"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15 073</w:t>
            </w:r>
          </w:p>
        </w:tc>
        <w:tc>
          <w:tcPr>
            <w:tcW w:w="1134" w:type="dxa"/>
            <w:tcBorders>
              <w:top w:val="single" w:sz="8" w:space="0" w:color="auto"/>
              <w:left w:val="single" w:sz="8" w:space="0" w:color="auto"/>
              <w:bottom w:val="single" w:sz="8" w:space="0" w:color="auto"/>
              <w:right w:val="single" w:sz="8" w:space="0" w:color="auto"/>
            </w:tcBorders>
            <w:noWrap/>
            <w:vAlign w:val="center"/>
          </w:tcPr>
          <w:p w14:paraId="246A256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18 667</w:t>
            </w:r>
          </w:p>
        </w:tc>
        <w:tc>
          <w:tcPr>
            <w:tcW w:w="992" w:type="dxa"/>
            <w:tcBorders>
              <w:top w:val="single" w:sz="8" w:space="0" w:color="auto"/>
              <w:left w:val="single" w:sz="8" w:space="0" w:color="auto"/>
              <w:bottom w:val="single" w:sz="8" w:space="0" w:color="auto"/>
              <w:right w:val="single" w:sz="8" w:space="0" w:color="auto"/>
            </w:tcBorders>
            <w:noWrap/>
            <w:vAlign w:val="center"/>
          </w:tcPr>
          <w:p w14:paraId="1728EEA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30 036</w:t>
            </w:r>
          </w:p>
        </w:tc>
        <w:tc>
          <w:tcPr>
            <w:tcW w:w="993" w:type="dxa"/>
            <w:tcBorders>
              <w:top w:val="single" w:sz="8" w:space="0" w:color="auto"/>
              <w:left w:val="single" w:sz="8" w:space="0" w:color="auto"/>
              <w:bottom w:val="single" w:sz="8" w:space="0" w:color="auto"/>
              <w:right w:val="single" w:sz="12" w:space="0" w:color="auto"/>
            </w:tcBorders>
            <w:noWrap/>
            <w:vAlign w:val="center"/>
          </w:tcPr>
          <w:p w14:paraId="1859470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37 747</w:t>
            </w:r>
          </w:p>
        </w:tc>
        <w:tc>
          <w:tcPr>
            <w:tcW w:w="1134" w:type="dxa"/>
            <w:tcBorders>
              <w:top w:val="single" w:sz="8" w:space="0" w:color="auto"/>
              <w:left w:val="single" w:sz="12" w:space="0" w:color="auto"/>
              <w:bottom w:val="single" w:sz="8" w:space="0" w:color="auto"/>
              <w:right w:val="single" w:sz="12" w:space="0" w:color="auto"/>
            </w:tcBorders>
            <w:noWrap/>
            <w:vAlign w:val="center"/>
          </w:tcPr>
          <w:p w14:paraId="3406ABC3"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40 859</w:t>
            </w:r>
          </w:p>
        </w:tc>
      </w:tr>
      <w:tr w:rsidR="006F19C0" w:rsidRPr="006F19C0" w14:paraId="7E2FBA2D"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3882706"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6</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694DC374"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Spotřeba materiálu a energie</w:t>
            </w:r>
          </w:p>
        </w:tc>
        <w:tc>
          <w:tcPr>
            <w:tcW w:w="1134" w:type="dxa"/>
            <w:tcBorders>
              <w:top w:val="single" w:sz="8" w:space="0" w:color="auto"/>
              <w:left w:val="single" w:sz="8" w:space="0" w:color="auto"/>
              <w:bottom w:val="single" w:sz="8" w:space="0" w:color="auto"/>
              <w:right w:val="single" w:sz="8" w:space="0" w:color="auto"/>
            </w:tcBorders>
            <w:vAlign w:val="bottom"/>
          </w:tcPr>
          <w:p w14:paraId="675034C5"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1 235</w:t>
            </w:r>
          </w:p>
        </w:tc>
        <w:tc>
          <w:tcPr>
            <w:tcW w:w="1134" w:type="dxa"/>
            <w:tcBorders>
              <w:top w:val="single" w:sz="8" w:space="0" w:color="auto"/>
              <w:left w:val="single" w:sz="8" w:space="0" w:color="auto"/>
              <w:bottom w:val="single" w:sz="8" w:space="0" w:color="auto"/>
              <w:right w:val="single" w:sz="8" w:space="0" w:color="auto"/>
            </w:tcBorders>
            <w:noWrap/>
            <w:vAlign w:val="bottom"/>
          </w:tcPr>
          <w:p w14:paraId="0B055E88"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1 973</w:t>
            </w:r>
          </w:p>
        </w:tc>
        <w:tc>
          <w:tcPr>
            <w:tcW w:w="992" w:type="dxa"/>
            <w:tcBorders>
              <w:top w:val="single" w:sz="8" w:space="0" w:color="auto"/>
              <w:left w:val="single" w:sz="8" w:space="0" w:color="auto"/>
              <w:bottom w:val="single" w:sz="8" w:space="0" w:color="auto"/>
              <w:right w:val="single" w:sz="8" w:space="0" w:color="auto"/>
            </w:tcBorders>
            <w:noWrap/>
            <w:vAlign w:val="bottom"/>
          </w:tcPr>
          <w:p w14:paraId="68084FA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3 770</w:t>
            </w:r>
          </w:p>
        </w:tc>
        <w:tc>
          <w:tcPr>
            <w:tcW w:w="993" w:type="dxa"/>
            <w:tcBorders>
              <w:top w:val="single" w:sz="8" w:space="0" w:color="auto"/>
              <w:left w:val="single" w:sz="8" w:space="0" w:color="auto"/>
              <w:bottom w:val="single" w:sz="8" w:space="0" w:color="auto"/>
              <w:right w:val="single" w:sz="12" w:space="0" w:color="auto"/>
            </w:tcBorders>
            <w:noWrap/>
            <w:vAlign w:val="bottom"/>
          </w:tcPr>
          <w:p w14:paraId="21E3FDF4"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5 558</w:t>
            </w:r>
          </w:p>
        </w:tc>
        <w:tc>
          <w:tcPr>
            <w:tcW w:w="1134" w:type="dxa"/>
            <w:tcBorders>
              <w:top w:val="single" w:sz="8" w:space="0" w:color="auto"/>
              <w:left w:val="single" w:sz="12" w:space="0" w:color="auto"/>
              <w:bottom w:val="single" w:sz="8" w:space="0" w:color="auto"/>
              <w:right w:val="single" w:sz="12" w:space="0" w:color="auto"/>
            </w:tcBorders>
            <w:noWrap/>
            <w:vAlign w:val="bottom"/>
          </w:tcPr>
          <w:p w14:paraId="42923608"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4 392</w:t>
            </w:r>
          </w:p>
        </w:tc>
      </w:tr>
      <w:tr w:rsidR="006F19C0" w:rsidRPr="006F19C0" w14:paraId="277FF579"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806586C"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7</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767AD550"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Služby</w:t>
            </w:r>
          </w:p>
        </w:tc>
        <w:tc>
          <w:tcPr>
            <w:tcW w:w="1134" w:type="dxa"/>
            <w:tcBorders>
              <w:top w:val="single" w:sz="8" w:space="0" w:color="auto"/>
              <w:left w:val="single" w:sz="8" w:space="0" w:color="auto"/>
              <w:bottom w:val="single" w:sz="8" w:space="0" w:color="auto"/>
              <w:right w:val="single" w:sz="8" w:space="0" w:color="auto"/>
            </w:tcBorders>
            <w:vAlign w:val="bottom"/>
          </w:tcPr>
          <w:p w14:paraId="6156531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4 211</w:t>
            </w:r>
          </w:p>
        </w:tc>
        <w:tc>
          <w:tcPr>
            <w:tcW w:w="1134" w:type="dxa"/>
            <w:tcBorders>
              <w:top w:val="single" w:sz="8" w:space="0" w:color="auto"/>
              <w:left w:val="single" w:sz="8" w:space="0" w:color="auto"/>
              <w:bottom w:val="single" w:sz="8" w:space="0" w:color="auto"/>
              <w:right w:val="single" w:sz="8" w:space="0" w:color="auto"/>
            </w:tcBorders>
            <w:noWrap/>
            <w:vAlign w:val="bottom"/>
          </w:tcPr>
          <w:p w14:paraId="47BEDBCB"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14 457</w:t>
            </w:r>
          </w:p>
        </w:tc>
        <w:tc>
          <w:tcPr>
            <w:tcW w:w="992" w:type="dxa"/>
            <w:tcBorders>
              <w:top w:val="single" w:sz="8" w:space="0" w:color="auto"/>
              <w:left w:val="single" w:sz="8" w:space="0" w:color="auto"/>
              <w:bottom w:val="single" w:sz="8" w:space="0" w:color="auto"/>
              <w:right w:val="single" w:sz="8" w:space="0" w:color="auto"/>
            </w:tcBorders>
            <w:noWrap/>
            <w:vAlign w:val="bottom"/>
          </w:tcPr>
          <w:p w14:paraId="0002E24D"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22 252</w:t>
            </w:r>
          </w:p>
        </w:tc>
        <w:tc>
          <w:tcPr>
            <w:tcW w:w="993" w:type="dxa"/>
            <w:tcBorders>
              <w:top w:val="single" w:sz="8" w:space="0" w:color="auto"/>
              <w:left w:val="single" w:sz="8" w:space="0" w:color="auto"/>
              <w:bottom w:val="single" w:sz="8" w:space="0" w:color="auto"/>
              <w:right w:val="single" w:sz="12" w:space="0" w:color="auto"/>
            </w:tcBorders>
            <w:noWrap/>
            <w:vAlign w:val="bottom"/>
          </w:tcPr>
          <w:p w14:paraId="09B05880"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27 968</w:t>
            </w:r>
          </w:p>
        </w:tc>
        <w:tc>
          <w:tcPr>
            <w:tcW w:w="1134" w:type="dxa"/>
            <w:tcBorders>
              <w:top w:val="single" w:sz="8" w:space="0" w:color="auto"/>
              <w:left w:val="single" w:sz="12" w:space="0" w:color="auto"/>
              <w:bottom w:val="single" w:sz="8" w:space="0" w:color="auto"/>
              <w:right w:val="single" w:sz="12" w:space="0" w:color="auto"/>
            </w:tcBorders>
            <w:noWrap/>
            <w:vAlign w:val="bottom"/>
          </w:tcPr>
          <w:p w14:paraId="4D3FE6A4"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33 945</w:t>
            </w:r>
          </w:p>
        </w:tc>
      </w:tr>
      <w:tr w:rsidR="006F19C0" w:rsidRPr="006F19C0" w14:paraId="0013B7CF"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2F8DFCC"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8</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50AE81D4"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Vlastní kapitál</w:t>
            </w:r>
          </w:p>
        </w:tc>
        <w:tc>
          <w:tcPr>
            <w:tcW w:w="1134" w:type="dxa"/>
            <w:tcBorders>
              <w:top w:val="single" w:sz="8" w:space="0" w:color="auto"/>
              <w:left w:val="single" w:sz="8" w:space="0" w:color="auto"/>
              <w:bottom w:val="single" w:sz="8" w:space="0" w:color="auto"/>
              <w:right w:val="single" w:sz="8" w:space="0" w:color="auto"/>
            </w:tcBorders>
            <w:vAlign w:val="bottom"/>
          </w:tcPr>
          <w:p w14:paraId="51B7916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1 466</w:t>
            </w:r>
          </w:p>
        </w:tc>
        <w:tc>
          <w:tcPr>
            <w:tcW w:w="1134" w:type="dxa"/>
            <w:tcBorders>
              <w:top w:val="single" w:sz="8" w:space="0" w:color="auto"/>
              <w:left w:val="single" w:sz="8" w:space="0" w:color="auto"/>
              <w:bottom w:val="single" w:sz="8" w:space="0" w:color="auto"/>
              <w:right w:val="single" w:sz="8" w:space="0" w:color="auto"/>
            </w:tcBorders>
            <w:noWrap/>
            <w:vAlign w:val="bottom"/>
          </w:tcPr>
          <w:p w14:paraId="0A532CFD"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1 720</w:t>
            </w:r>
          </w:p>
        </w:tc>
        <w:tc>
          <w:tcPr>
            <w:tcW w:w="992" w:type="dxa"/>
            <w:tcBorders>
              <w:top w:val="single" w:sz="8" w:space="0" w:color="auto"/>
              <w:left w:val="single" w:sz="8" w:space="0" w:color="auto"/>
              <w:bottom w:val="single" w:sz="8" w:space="0" w:color="auto"/>
              <w:right w:val="single" w:sz="8" w:space="0" w:color="auto"/>
            </w:tcBorders>
            <w:noWrap/>
            <w:vAlign w:val="bottom"/>
          </w:tcPr>
          <w:p w14:paraId="33F19B5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1 983</w:t>
            </w:r>
          </w:p>
        </w:tc>
        <w:tc>
          <w:tcPr>
            <w:tcW w:w="993" w:type="dxa"/>
            <w:tcBorders>
              <w:top w:val="single" w:sz="8" w:space="0" w:color="auto"/>
              <w:left w:val="single" w:sz="8" w:space="0" w:color="auto"/>
              <w:bottom w:val="single" w:sz="8" w:space="0" w:color="auto"/>
              <w:right w:val="single" w:sz="12" w:space="0" w:color="auto"/>
            </w:tcBorders>
            <w:noWrap/>
            <w:vAlign w:val="bottom"/>
          </w:tcPr>
          <w:p w14:paraId="56E0F946"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4 309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0FC7D3C4"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4 365</w:t>
            </w:r>
          </w:p>
        </w:tc>
      </w:tr>
      <w:tr w:rsidR="006F19C0" w:rsidRPr="006F19C0" w14:paraId="66ADD5C3"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F7F3D1F"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9</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1F58753A"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Cizí zdroje (kapitál)</w:t>
            </w:r>
          </w:p>
        </w:tc>
        <w:tc>
          <w:tcPr>
            <w:tcW w:w="1134" w:type="dxa"/>
            <w:tcBorders>
              <w:top w:val="single" w:sz="8" w:space="0" w:color="auto"/>
              <w:left w:val="single" w:sz="8" w:space="0" w:color="auto"/>
              <w:bottom w:val="single" w:sz="8" w:space="0" w:color="auto"/>
              <w:right w:val="single" w:sz="8" w:space="0" w:color="auto"/>
            </w:tcBorders>
            <w:vAlign w:val="bottom"/>
          </w:tcPr>
          <w:p w14:paraId="1F96049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11 664</w:t>
            </w:r>
          </w:p>
        </w:tc>
        <w:tc>
          <w:tcPr>
            <w:tcW w:w="1134" w:type="dxa"/>
            <w:tcBorders>
              <w:top w:val="single" w:sz="8" w:space="0" w:color="auto"/>
              <w:left w:val="single" w:sz="8" w:space="0" w:color="auto"/>
              <w:bottom w:val="single" w:sz="8" w:space="0" w:color="auto"/>
              <w:right w:val="single" w:sz="8" w:space="0" w:color="auto"/>
            </w:tcBorders>
            <w:noWrap/>
            <w:vAlign w:val="bottom"/>
          </w:tcPr>
          <w:p w14:paraId="593ABFF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28 795</w:t>
            </w:r>
          </w:p>
        </w:tc>
        <w:tc>
          <w:tcPr>
            <w:tcW w:w="992" w:type="dxa"/>
            <w:tcBorders>
              <w:top w:val="single" w:sz="8" w:space="0" w:color="auto"/>
              <w:left w:val="single" w:sz="8" w:space="0" w:color="auto"/>
              <w:bottom w:val="single" w:sz="8" w:space="0" w:color="auto"/>
              <w:right w:val="single" w:sz="8" w:space="0" w:color="auto"/>
            </w:tcBorders>
            <w:noWrap/>
            <w:vAlign w:val="bottom"/>
          </w:tcPr>
          <w:p w14:paraId="3DE2450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27 471</w:t>
            </w:r>
          </w:p>
        </w:tc>
        <w:tc>
          <w:tcPr>
            <w:tcW w:w="993" w:type="dxa"/>
            <w:tcBorders>
              <w:top w:val="single" w:sz="8" w:space="0" w:color="auto"/>
              <w:left w:val="single" w:sz="8" w:space="0" w:color="auto"/>
              <w:bottom w:val="single" w:sz="8" w:space="0" w:color="auto"/>
              <w:right w:val="single" w:sz="12" w:space="0" w:color="auto"/>
            </w:tcBorders>
            <w:noWrap/>
            <w:vAlign w:val="bottom"/>
          </w:tcPr>
          <w:p w14:paraId="2C7F44DC"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38 969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2981768D"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55 377</w:t>
            </w:r>
          </w:p>
        </w:tc>
      </w:tr>
      <w:tr w:rsidR="006F19C0" w:rsidRPr="006F19C0" w14:paraId="43AB1C2A"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5EE922D"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10</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1C6A9740"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Krátkodobé pohledávky celkem</w:t>
            </w:r>
          </w:p>
        </w:tc>
        <w:tc>
          <w:tcPr>
            <w:tcW w:w="1134" w:type="dxa"/>
            <w:tcBorders>
              <w:top w:val="single" w:sz="8" w:space="0" w:color="auto"/>
              <w:left w:val="single" w:sz="8" w:space="0" w:color="auto"/>
              <w:bottom w:val="single" w:sz="8" w:space="0" w:color="auto"/>
              <w:right w:val="single" w:sz="8" w:space="0" w:color="auto"/>
            </w:tcBorders>
            <w:vAlign w:val="bottom"/>
          </w:tcPr>
          <w:p w14:paraId="40392FF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5 655</w:t>
            </w:r>
          </w:p>
        </w:tc>
        <w:tc>
          <w:tcPr>
            <w:tcW w:w="1134" w:type="dxa"/>
            <w:tcBorders>
              <w:top w:val="single" w:sz="8" w:space="0" w:color="auto"/>
              <w:left w:val="single" w:sz="8" w:space="0" w:color="auto"/>
              <w:bottom w:val="single" w:sz="8" w:space="0" w:color="auto"/>
              <w:right w:val="single" w:sz="8" w:space="0" w:color="auto"/>
            </w:tcBorders>
            <w:noWrap/>
            <w:vAlign w:val="bottom"/>
          </w:tcPr>
          <w:p w14:paraId="6CF2F08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9 603</w:t>
            </w:r>
          </w:p>
        </w:tc>
        <w:tc>
          <w:tcPr>
            <w:tcW w:w="992" w:type="dxa"/>
            <w:tcBorders>
              <w:top w:val="single" w:sz="8" w:space="0" w:color="auto"/>
              <w:left w:val="single" w:sz="8" w:space="0" w:color="auto"/>
              <w:bottom w:val="single" w:sz="8" w:space="0" w:color="auto"/>
              <w:right w:val="single" w:sz="8" w:space="0" w:color="auto"/>
            </w:tcBorders>
            <w:noWrap/>
            <w:vAlign w:val="bottom"/>
          </w:tcPr>
          <w:p w14:paraId="3F0228E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11 563</w:t>
            </w:r>
          </w:p>
        </w:tc>
        <w:tc>
          <w:tcPr>
            <w:tcW w:w="993" w:type="dxa"/>
            <w:tcBorders>
              <w:top w:val="single" w:sz="8" w:space="0" w:color="auto"/>
              <w:left w:val="single" w:sz="8" w:space="0" w:color="auto"/>
              <w:bottom w:val="single" w:sz="8" w:space="0" w:color="auto"/>
              <w:right w:val="single" w:sz="12" w:space="0" w:color="auto"/>
            </w:tcBorders>
            <w:noWrap/>
            <w:vAlign w:val="bottom"/>
          </w:tcPr>
          <w:p w14:paraId="50E93429"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11 248</w:t>
            </w:r>
          </w:p>
        </w:tc>
        <w:tc>
          <w:tcPr>
            <w:tcW w:w="1134" w:type="dxa"/>
            <w:tcBorders>
              <w:top w:val="single" w:sz="8" w:space="0" w:color="auto"/>
              <w:left w:val="single" w:sz="12" w:space="0" w:color="auto"/>
              <w:bottom w:val="single" w:sz="8" w:space="0" w:color="auto"/>
              <w:right w:val="single" w:sz="12" w:space="0" w:color="auto"/>
            </w:tcBorders>
            <w:noWrap/>
            <w:vAlign w:val="bottom"/>
          </w:tcPr>
          <w:p w14:paraId="1D82F2D8"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14 460</w:t>
            </w:r>
          </w:p>
        </w:tc>
      </w:tr>
      <w:tr w:rsidR="006F19C0" w:rsidRPr="006F19C0" w14:paraId="125364B0"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6644CFB"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11</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20E9E4DE"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Dlouhodobé pohledávky celkem</w:t>
            </w:r>
          </w:p>
        </w:tc>
        <w:tc>
          <w:tcPr>
            <w:tcW w:w="1134" w:type="dxa"/>
            <w:tcBorders>
              <w:top w:val="single" w:sz="8" w:space="0" w:color="auto"/>
              <w:left w:val="single" w:sz="8" w:space="0" w:color="auto"/>
              <w:bottom w:val="single" w:sz="8" w:space="0" w:color="auto"/>
              <w:right w:val="single" w:sz="8" w:space="0" w:color="auto"/>
            </w:tcBorders>
            <w:vAlign w:val="bottom"/>
          </w:tcPr>
          <w:p w14:paraId="47FDEE84"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w:t>
            </w:r>
          </w:p>
        </w:tc>
        <w:tc>
          <w:tcPr>
            <w:tcW w:w="1134" w:type="dxa"/>
            <w:tcBorders>
              <w:top w:val="single" w:sz="8" w:space="0" w:color="auto"/>
              <w:left w:val="single" w:sz="8" w:space="0" w:color="auto"/>
              <w:bottom w:val="single" w:sz="8" w:space="0" w:color="auto"/>
              <w:right w:val="single" w:sz="8" w:space="0" w:color="auto"/>
            </w:tcBorders>
            <w:noWrap/>
            <w:vAlign w:val="bottom"/>
          </w:tcPr>
          <w:p w14:paraId="73B41DE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5</w:t>
            </w:r>
          </w:p>
        </w:tc>
        <w:tc>
          <w:tcPr>
            <w:tcW w:w="992" w:type="dxa"/>
            <w:tcBorders>
              <w:top w:val="single" w:sz="8" w:space="0" w:color="auto"/>
              <w:left w:val="single" w:sz="8" w:space="0" w:color="auto"/>
              <w:bottom w:val="single" w:sz="8" w:space="0" w:color="auto"/>
              <w:right w:val="single" w:sz="8" w:space="0" w:color="auto"/>
            </w:tcBorders>
            <w:noWrap/>
            <w:vAlign w:val="bottom"/>
          </w:tcPr>
          <w:p w14:paraId="5FED4DD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344</w:t>
            </w:r>
          </w:p>
        </w:tc>
        <w:tc>
          <w:tcPr>
            <w:tcW w:w="993" w:type="dxa"/>
            <w:tcBorders>
              <w:top w:val="single" w:sz="8" w:space="0" w:color="auto"/>
              <w:left w:val="single" w:sz="8" w:space="0" w:color="auto"/>
              <w:bottom w:val="single" w:sz="8" w:space="0" w:color="auto"/>
              <w:right w:val="single" w:sz="12" w:space="0" w:color="auto"/>
            </w:tcBorders>
            <w:noWrap/>
            <w:vAlign w:val="bottom"/>
          </w:tcPr>
          <w:p w14:paraId="2DCF054C"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344</w:t>
            </w:r>
          </w:p>
        </w:tc>
        <w:tc>
          <w:tcPr>
            <w:tcW w:w="1134" w:type="dxa"/>
            <w:tcBorders>
              <w:top w:val="single" w:sz="8" w:space="0" w:color="auto"/>
              <w:left w:val="single" w:sz="12" w:space="0" w:color="auto"/>
              <w:bottom w:val="single" w:sz="8" w:space="0" w:color="auto"/>
              <w:right w:val="single" w:sz="12" w:space="0" w:color="auto"/>
            </w:tcBorders>
            <w:noWrap/>
            <w:vAlign w:val="bottom"/>
          </w:tcPr>
          <w:p w14:paraId="7A0AFB30"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343</w:t>
            </w:r>
          </w:p>
        </w:tc>
      </w:tr>
      <w:tr w:rsidR="006F19C0" w:rsidRPr="006F19C0" w14:paraId="31B11192"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44A7E58"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12</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58DDB79B"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Krátkodobé závazky celkem</w:t>
            </w:r>
          </w:p>
        </w:tc>
        <w:tc>
          <w:tcPr>
            <w:tcW w:w="1134" w:type="dxa"/>
            <w:tcBorders>
              <w:top w:val="single" w:sz="8" w:space="0" w:color="auto"/>
              <w:left w:val="single" w:sz="8" w:space="0" w:color="auto"/>
              <w:bottom w:val="single" w:sz="8" w:space="0" w:color="auto"/>
              <w:right w:val="single" w:sz="8" w:space="0" w:color="auto"/>
            </w:tcBorders>
            <w:vAlign w:val="bottom"/>
          </w:tcPr>
          <w:p w14:paraId="4CD993A5"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11 664</w:t>
            </w:r>
          </w:p>
        </w:tc>
        <w:tc>
          <w:tcPr>
            <w:tcW w:w="1134" w:type="dxa"/>
            <w:tcBorders>
              <w:top w:val="single" w:sz="8" w:space="0" w:color="auto"/>
              <w:left w:val="single" w:sz="8" w:space="0" w:color="auto"/>
              <w:bottom w:val="single" w:sz="8" w:space="0" w:color="auto"/>
              <w:right w:val="single" w:sz="8" w:space="0" w:color="auto"/>
            </w:tcBorders>
            <w:noWrap/>
            <w:vAlign w:val="bottom"/>
          </w:tcPr>
          <w:p w14:paraId="5201EEB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28 795</w:t>
            </w:r>
          </w:p>
        </w:tc>
        <w:tc>
          <w:tcPr>
            <w:tcW w:w="992" w:type="dxa"/>
            <w:tcBorders>
              <w:top w:val="single" w:sz="8" w:space="0" w:color="auto"/>
              <w:left w:val="single" w:sz="8" w:space="0" w:color="auto"/>
              <w:bottom w:val="single" w:sz="8" w:space="0" w:color="auto"/>
              <w:right w:val="single" w:sz="8" w:space="0" w:color="auto"/>
            </w:tcBorders>
            <w:noWrap/>
            <w:vAlign w:val="bottom"/>
          </w:tcPr>
          <w:p w14:paraId="2F2FD12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27 471</w:t>
            </w:r>
          </w:p>
        </w:tc>
        <w:tc>
          <w:tcPr>
            <w:tcW w:w="993" w:type="dxa"/>
            <w:tcBorders>
              <w:top w:val="single" w:sz="8" w:space="0" w:color="auto"/>
              <w:left w:val="single" w:sz="8" w:space="0" w:color="auto"/>
              <w:bottom w:val="single" w:sz="8" w:space="0" w:color="auto"/>
              <w:right w:val="single" w:sz="12" w:space="0" w:color="auto"/>
            </w:tcBorders>
            <w:noWrap/>
            <w:vAlign w:val="bottom"/>
          </w:tcPr>
          <w:p w14:paraId="58778382"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38 969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7BFCF0DC"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55 377</w:t>
            </w:r>
          </w:p>
        </w:tc>
      </w:tr>
      <w:tr w:rsidR="006F19C0" w:rsidRPr="006F19C0" w14:paraId="7D21AF0F" w14:textId="77777777" w:rsidTr="005427C2">
        <w:trPr>
          <w:trHeight w:val="30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0FBEC5F"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13</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0BA7ECA7"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Dlouhodobé závazky celkem</w:t>
            </w:r>
          </w:p>
        </w:tc>
        <w:tc>
          <w:tcPr>
            <w:tcW w:w="1134" w:type="dxa"/>
            <w:tcBorders>
              <w:top w:val="single" w:sz="8" w:space="0" w:color="auto"/>
              <w:left w:val="single" w:sz="8" w:space="0" w:color="auto"/>
              <w:bottom w:val="single" w:sz="8" w:space="0" w:color="auto"/>
              <w:right w:val="single" w:sz="8" w:space="0" w:color="auto"/>
            </w:tcBorders>
            <w:vAlign w:val="bottom"/>
          </w:tcPr>
          <w:p w14:paraId="442E8B2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134" w:type="dxa"/>
            <w:tcBorders>
              <w:top w:val="single" w:sz="8" w:space="0" w:color="auto"/>
              <w:left w:val="single" w:sz="8" w:space="0" w:color="auto"/>
              <w:bottom w:val="single" w:sz="8" w:space="0" w:color="auto"/>
              <w:right w:val="single" w:sz="8" w:space="0" w:color="auto"/>
            </w:tcBorders>
            <w:noWrap/>
            <w:vAlign w:val="bottom"/>
          </w:tcPr>
          <w:p w14:paraId="489C16E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992" w:type="dxa"/>
            <w:tcBorders>
              <w:top w:val="single" w:sz="8" w:space="0" w:color="auto"/>
              <w:left w:val="single" w:sz="8" w:space="0" w:color="auto"/>
              <w:bottom w:val="single" w:sz="8" w:space="0" w:color="auto"/>
              <w:right w:val="single" w:sz="8" w:space="0" w:color="auto"/>
            </w:tcBorders>
            <w:noWrap/>
            <w:vAlign w:val="bottom"/>
          </w:tcPr>
          <w:p w14:paraId="2727725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0</w:t>
            </w:r>
          </w:p>
        </w:tc>
        <w:tc>
          <w:tcPr>
            <w:tcW w:w="993" w:type="dxa"/>
            <w:tcBorders>
              <w:top w:val="single" w:sz="8" w:space="0" w:color="auto"/>
              <w:left w:val="single" w:sz="8" w:space="0" w:color="auto"/>
              <w:bottom w:val="single" w:sz="8" w:space="0" w:color="auto"/>
              <w:right w:val="single" w:sz="12" w:space="0" w:color="auto"/>
            </w:tcBorders>
            <w:noWrap/>
            <w:vAlign w:val="bottom"/>
          </w:tcPr>
          <w:p w14:paraId="2F592B19"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0</w:t>
            </w:r>
          </w:p>
        </w:tc>
        <w:tc>
          <w:tcPr>
            <w:tcW w:w="1134" w:type="dxa"/>
            <w:tcBorders>
              <w:top w:val="single" w:sz="8" w:space="0" w:color="auto"/>
              <w:left w:val="single" w:sz="12" w:space="0" w:color="auto"/>
              <w:bottom w:val="single" w:sz="8" w:space="0" w:color="auto"/>
              <w:right w:val="single" w:sz="12" w:space="0" w:color="auto"/>
            </w:tcBorders>
            <w:noWrap/>
            <w:vAlign w:val="bottom"/>
          </w:tcPr>
          <w:p w14:paraId="0AD7353A"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0</w:t>
            </w:r>
          </w:p>
        </w:tc>
      </w:tr>
      <w:tr w:rsidR="006F19C0" w:rsidRPr="006F19C0" w14:paraId="16B8C1F4" w14:textId="77777777" w:rsidTr="005427C2">
        <w:trPr>
          <w:trHeight w:val="60"/>
        </w:trPr>
        <w:tc>
          <w:tcPr>
            <w:tcW w:w="436"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045CD1C"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14</w:t>
            </w:r>
          </w:p>
        </w:tc>
        <w:tc>
          <w:tcPr>
            <w:tcW w:w="3690" w:type="dxa"/>
            <w:tcBorders>
              <w:top w:val="single" w:sz="8" w:space="0" w:color="auto"/>
              <w:left w:val="single" w:sz="8" w:space="0" w:color="auto"/>
              <w:bottom w:val="single" w:sz="8" w:space="0" w:color="auto"/>
              <w:right w:val="single" w:sz="8" w:space="0" w:color="auto"/>
            </w:tcBorders>
            <w:noWrap/>
            <w:vAlign w:val="bottom"/>
            <w:hideMark/>
          </w:tcPr>
          <w:p w14:paraId="60DA6BFC"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Zásoby</w:t>
            </w:r>
          </w:p>
        </w:tc>
        <w:tc>
          <w:tcPr>
            <w:tcW w:w="1134" w:type="dxa"/>
            <w:tcBorders>
              <w:top w:val="single" w:sz="8" w:space="0" w:color="auto"/>
              <w:left w:val="single" w:sz="8" w:space="0" w:color="auto"/>
              <w:bottom w:val="single" w:sz="8" w:space="0" w:color="auto"/>
              <w:right w:val="single" w:sz="8" w:space="0" w:color="auto"/>
            </w:tcBorders>
            <w:vAlign w:val="bottom"/>
          </w:tcPr>
          <w:p w14:paraId="366D80F5"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275</w:t>
            </w:r>
          </w:p>
        </w:tc>
        <w:tc>
          <w:tcPr>
            <w:tcW w:w="1134" w:type="dxa"/>
            <w:tcBorders>
              <w:top w:val="single" w:sz="8" w:space="0" w:color="auto"/>
              <w:left w:val="single" w:sz="8" w:space="0" w:color="auto"/>
              <w:bottom w:val="single" w:sz="8" w:space="0" w:color="auto"/>
              <w:right w:val="single" w:sz="8" w:space="0" w:color="auto"/>
            </w:tcBorders>
            <w:noWrap/>
            <w:vAlign w:val="bottom"/>
          </w:tcPr>
          <w:p w14:paraId="21F90BC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260</w:t>
            </w:r>
          </w:p>
        </w:tc>
        <w:tc>
          <w:tcPr>
            <w:tcW w:w="992" w:type="dxa"/>
            <w:tcBorders>
              <w:top w:val="single" w:sz="8" w:space="0" w:color="auto"/>
              <w:left w:val="single" w:sz="8" w:space="0" w:color="auto"/>
              <w:bottom w:val="single" w:sz="8" w:space="0" w:color="auto"/>
              <w:right w:val="single" w:sz="8" w:space="0" w:color="auto"/>
            </w:tcBorders>
            <w:noWrap/>
            <w:vAlign w:val="bottom"/>
          </w:tcPr>
          <w:p w14:paraId="6A4488E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288</w:t>
            </w:r>
          </w:p>
        </w:tc>
        <w:tc>
          <w:tcPr>
            <w:tcW w:w="993" w:type="dxa"/>
            <w:tcBorders>
              <w:top w:val="single" w:sz="8" w:space="0" w:color="auto"/>
              <w:left w:val="single" w:sz="8" w:space="0" w:color="auto"/>
              <w:bottom w:val="single" w:sz="8" w:space="0" w:color="auto"/>
              <w:right w:val="single" w:sz="12" w:space="0" w:color="auto"/>
            </w:tcBorders>
            <w:noWrap/>
            <w:vAlign w:val="bottom"/>
          </w:tcPr>
          <w:p w14:paraId="62461DE7"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149</w:t>
            </w:r>
          </w:p>
        </w:tc>
        <w:tc>
          <w:tcPr>
            <w:tcW w:w="1134" w:type="dxa"/>
            <w:tcBorders>
              <w:top w:val="single" w:sz="8" w:space="0" w:color="auto"/>
              <w:left w:val="single" w:sz="12" w:space="0" w:color="auto"/>
              <w:bottom w:val="single" w:sz="8" w:space="0" w:color="auto"/>
              <w:right w:val="single" w:sz="12" w:space="0" w:color="auto"/>
            </w:tcBorders>
            <w:noWrap/>
            <w:vAlign w:val="bottom"/>
          </w:tcPr>
          <w:p w14:paraId="36F60208"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349</w:t>
            </w:r>
          </w:p>
        </w:tc>
      </w:tr>
      <w:tr w:rsidR="006F19C0" w:rsidRPr="006F19C0" w14:paraId="1EAB4B45" w14:textId="77777777" w:rsidTr="005427C2">
        <w:trPr>
          <w:trHeight w:val="300"/>
        </w:trPr>
        <w:tc>
          <w:tcPr>
            <w:tcW w:w="436"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48F56756" w14:textId="77777777" w:rsidR="006F19C0" w:rsidRPr="006F19C0" w:rsidRDefault="006F19C0" w:rsidP="006F19C0">
            <w:pPr>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15</w:t>
            </w:r>
          </w:p>
        </w:tc>
        <w:tc>
          <w:tcPr>
            <w:tcW w:w="3690" w:type="dxa"/>
            <w:tcBorders>
              <w:top w:val="single" w:sz="8" w:space="0" w:color="auto"/>
              <w:left w:val="single" w:sz="8" w:space="0" w:color="auto"/>
              <w:bottom w:val="single" w:sz="12" w:space="0" w:color="auto"/>
              <w:right w:val="single" w:sz="8" w:space="0" w:color="auto"/>
            </w:tcBorders>
            <w:noWrap/>
            <w:vAlign w:val="bottom"/>
            <w:hideMark/>
          </w:tcPr>
          <w:p w14:paraId="098A22D7" w14:textId="77777777" w:rsidR="006F19C0" w:rsidRPr="00CC6F17" w:rsidRDefault="006F19C0" w:rsidP="006F19C0">
            <w:pPr>
              <w:spacing w:after="0" w:line="240" w:lineRule="auto"/>
              <w:rPr>
                <w:rFonts w:eastAsia="Times New Roman" w:cstheme="minorHAnsi"/>
                <w:color w:val="000000"/>
                <w:lang w:eastAsia="cs-CZ"/>
              </w:rPr>
            </w:pPr>
            <w:r w:rsidRPr="00CC6F17">
              <w:rPr>
                <w:rFonts w:eastAsia="Times New Roman" w:cstheme="minorHAnsi"/>
                <w:color w:val="000000"/>
                <w:lang w:eastAsia="cs-CZ"/>
              </w:rPr>
              <w:t>Bankovní úvěry a výpomoci</w:t>
            </w:r>
          </w:p>
        </w:tc>
        <w:tc>
          <w:tcPr>
            <w:tcW w:w="1134" w:type="dxa"/>
            <w:tcBorders>
              <w:top w:val="single" w:sz="8" w:space="0" w:color="auto"/>
              <w:left w:val="single" w:sz="8" w:space="0" w:color="auto"/>
              <w:bottom w:val="single" w:sz="12" w:space="0" w:color="auto"/>
              <w:right w:val="single" w:sz="8" w:space="0" w:color="auto"/>
            </w:tcBorders>
            <w:vAlign w:val="bottom"/>
          </w:tcPr>
          <w:p w14:paraId="1367485B"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134" w:type="dxa"/>
            <w:tcBorders>
              <w:top w:val="single" w:sz="8" w:space="0" w:color="auto"/>
              <w:left w:val="single" w:sz="8" w:space="0" w:color="auto"/>
              <w:bottom w:val="single" w:sz="12" w:space="0" w:color="auto"/>
              <w:right w:val="single" w:sz="8" w:space="0" w:color="auto"/>
            </w:tcBorders>
            <w:noWrap/>
            <w:vAlign w:val="bottom"/>
          </w:tcPr>
          <w:p w14:paraId="7C4F920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992" w:type="dxa"/>
            <w:tcBorders>
              <w:top w:val="single" w:sz="8" w:space="0" w:color="auto"/>
              <w:left w:val="single" w:sz="8" w:space="0" w:color="auto"/>
              <w:bottom w:val="single" w:sz="12" w:space="0" w:color="auto"/>
              <w:right w:val="single" w:sz="8" w:space="0" w:color="auto"/>
            </w:tcBorders>
            <w:noWrap/>
            <w:vAlign w:val="bottom"/>
          </w:tcPr>
          <w:p w14:paraId="13A17DD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0</w:t>
            </w:r>
          </w:p>
        </w:tc>
        <w:tc>
          <w:tcPr>
            <w:tcW w:w="993" w:type="dxa"/>
            <w:tcBorders>
              <w:top w:val="single" w:sz="8" w:space="0" w:color="auto"/>
              <w:left w:val="single" w:sz="8" w:space="0" w:color="auto"/>
              <w:bottom w:val="single" w:sz="12" w:space="0" w:color="auto"/>
              <w:right w:val="single" w:sz="12" w:space="0" w:color="auto"/>
            </w:tcBorders>
            <w:noWrap/>
            <w:vAlign w:val="bottom"/>
          </w:tcPr>
          <w:p w14:paraId="3564972A"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0</w:t>
            </w:r>
          </w:p>
        </w:tc>
        <w:tc>
          <w:tcPr>
            <w:tcW w:w="1134" w:type="dxa"/>
            <w:tcBorders>
              <w:top w:val="single" w:sz="8" w:space="0" w:color="auto"/>
              <w:left w:val="single" w:sz="12" w:space="0" w:color="auto"/>
              <w:bottom w:val="single" w:sz="12" w:space="0" w:color="auto"/>
              <w:right w:val="single" w:sz="12" w:space="0" w:color="auto"/>
            </w:tcBorders>
            <w:noWrap/>
            <w:vAlign w:val="bottom"/>
          </w:tcPr>
          <w:p w14:paraId="6F07F0BC"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0</w:t>
            </w:r>
          </w:p>
        </w:tc>
      </w:tr>
    </w:tbl>
    <w:p w14:paraId="68F68B49" w14:textId="0AE5A3B2" w:rsidR="00A672CF" w:rsidRPr="00E5612B" w:rsidRDefault="006F19C0" w:rsidP="00E5612B">
      <w:pPr>
        <w:spacing w:after="0" w:line="240" w:lineRule="auto"/>
        <w:jc w:val="both"/>
        <w:rPr>
          <w:rFonts w:ascii="Arial" w:eastAsia="MS Mincho" w:hAnsi="Arial" w:cs="Arial"/>
          <w:i/>
          <w:color w:val="000000"/>
          <w:sz w:val="18"/>
          <w:szCs w:val="20"/>
          <w:lang w:eastAsia="cs-CZ"/>
        </w:rPr>
      </w:pPr>
      <w:r w:rsidRPr="006F19C0">
        <w:rPr>
          <w:rFonts w:ascii="Arial" w:eastAsia="MS Mincho" w:hAnsi="Arial" w:cs="Arial"/>
          <w:bCs/>
          <w:i/>
          <w:color w:val="000000"/>
          <w:sz w:val="18"/>
          <w:szCs w:val="18"/>
          <w:lang w:eastAsia="cs-CZ"/>
        </w:rPr>
        <w:t>1 - bez tržeb z prodeje dlouhodobého majetku a</w:t>
      </w:r>
      <w:r w:rsidR="00FD298C">
        <w:rPr>
          <w:rFonts w:ascii="Arial" w:eastAsia="MS Mincho" w:hAnsi="Arial" w:cs="Arial"/>
          <w:bCs/>
          <w:i/>
          <w:color w:val="000000"/>
          <w:sz w:val="18"/>
          <w:szCs w:val="18"/>
          <w:lang w:eastAsia="cs-CZ"/>
        </w:rPr>
        <w:t xml:space="preserve"> </w:t>
      </w:r>
      <w:r w:rsidRPr="006F19C0">
        <w:rPr>
          <w:rFonts w:ascii="Arial" w:eastAsia="MS Mincho" w:hAnsi="Arial" w:cs="Arial"/>
          <w:bCs/>
          <w:i/>
          <w:color w:val="000000"/>
          <w:sz w:val="18"/>
          <w:szCs w:val="18"/>
          <w:lang w:eastAsia="cs-CZ"/>
        </w:rPr>
        <w:t>materiálu</w:t>
      </w:r>
    </w:p>
    <w:p w14:paraId="209503BB" w14:textId="117FB1A7" w:rsidR="00A672CF" w:rsidRDefault="00A672CF">
      <w:r>
        <w:br w:type="page"/>
      </w:r>
    </w:p>
    <w:p w14:paraId="24743B0E" w14:textId="4C72D832" w:rsidR="00A672CF" w:rsidRDefault="00A672CF" w:rsidP="00A672CF">
      <w:pPr>
        <w:pStyle w:val="Zvrenet03"/>
      </w:pPr>
      <w:bookmarkStart w:id="152" w:name="_Toc107298508"/>
      <w:r>
        <w:lastRenderedPageBreak/>
        <w:t>Ostravské městské lesy a zeleň, s.r.o.</w:t>
      </w:r>
      <w:bookmarkEnd w:id="152"/>
    </w:p>
    <w:p w14:paraId="6F6C5B56" w14:textId="77777777" w:rsidR="00632552" w:rsidRPr="00632552" w:rsidRDefault="00632552" w:rsidP="00632552">
      <w:pPr>
        <w:tabs>
          <w:tab w:val="right" w:pos="9923"/>
        </w:tabs>
        <w:spacing w:after="0" w:line="240" w:lineRule="auto"/>
        <w:jc w:val="both"/>
        <w:rPr>
          <w:rFonts w:ascii="Courier New" w:eastAsia="MS Mincho" w:hAnsi="Courier New" w:cs="Times New Roman"/>
          <w:b/>
          <w:bCs/>
          <w:iCs/>
          <w:lang w:eastAsia="cs-CZ"/>
        </w:rPr>
      </w:pPr>
      <w:r w:rsidRPr="00632552">
        <w:rPr>
          <w:rFonts w:ascii="Courier New" w:eastAsia="MS Mincho" w:hAnsi="Courier New" w:cs="Courier New"/>
          <w:bCs/>
          <w:lang w:eastAsia="cs-CZ"/>
        </w:rPr>
        <w:t xml:space="preserve">Společnosti Ostravské městské lesy a zeleň, s.r.o. byla v rámci rozpočtu statutárního města Ostravy na rok 2021 schválena </w:t>
      </w:r>
      <w:r w:rsidRPr="00632552">
        <w:rPr>
          <w:rFonts w:ascii="Courier New" w:eastAsia="MS Mincho" w:hAnsi="Courier New" w:cs="Courier New"/>
          <w:b/>
          <w:bCs/>
          <w:lang w:eastAsia="cs-CZ"/>
        </w:rPr>
        <w:t xml:space="preserve">účelová neinvestiční dotace </w:t>
      </w:r>
      <w:r w:rsidRPr="00632552">
        <w:rPr>
          <w:rFonts w:ascii="Courier New" w:eastAsia="MS Mincho" w:hAnsi="Courier New" w:cs="Times New Roman"/>
          <w:bCs/>
          <w:iCs/>
          <w:lang w:eastAsia="cs-CZ"/>
        </w:rPr>
        <w:t xml:space="preserve">ve výši </w:t>
      </w:r>
      <w:r w:rsidRPr="00632552">
        <w:rPr>
          <w:rFonts w:ascii="Courier New" w:eastAsia="MS Mincho" w:hAnsi="Courier New" w:cs="Times New Roman"/>
          <w:b/>
          <w:bCs/>
          <w:iCs/>
          <w:lang w:eastAsia="cs-CZ"/>
        </w:rPr>
        <w:t>750 </w:t>
      </w:r>
      <w:proofErr w:type="spellStart"/>
      <w:proofErr w:type="gramStart"/>
      <w:r w:rsidRPr="00632552">
        <w:rPr>
          <w:rFonts w:ascii="Courier New" w:eastAsia="MS Mincho" w:hAnsi="Courier New" w:cs="Times New Roman"/>
          <w:b/>
          <w:bCs/>
          <w:iCs/>
          <w:lang w:eastAsia="cs-CZ"/>
        </w:rPr>
        <w:t>tis.Kč</w:t>
      </w:r>
      <w:proofErr w:type="spellEnd"/>
      <w:proofErr w:type="gramEnd"/>
      <w:r w:rsidRPr="00632552">
        <w:rPr>
          <w:rFonts w:ascii="Courier New" w:eastAsia="MS Mincho" w:hAnsi="Courier New" w:cs="Times New Roman"/>
          <w:bCs/>
          <w:iCs/>
          <w:lang w:eastAsia="cs-CZ"/>
        </w:rPr>
        <w:t xml:space="preserve"> na zajištění provozu </w:t>
      </w:r>
      <w:r w:rsidRPr="00632552">
        <w:rPr>
          <w:rFonts w:ascii="Courier New" w:eastAsia="MS Mincho" w:hAnsi="Courier New" w:cs="Times New Roman"/>
          <w:b/>
          <w:bCs/>
          <w:iCs/>
          <w:lang w:eastAsia="cs-CZ"/>
        </w:rPr>
        <w:t>Lesní školy.</w:t>
      </w:r>
    </w:p>
    <w:p w14:paraId="2AF8F42B" w14:textId="77777777" w:rsidR="00632552" w:rsidRPr="00E5612B" w:rsidRDefault="00632552" w:rsidP="00632552">
      <w:pPr>
        <w:tabs>
          <w:tab w:val="right" w:pos="9923"/>
        </w:tabs>
        <w:spacing w:after="0" w:line="240" w:lineRule="auto"/>
        <w:jc w:val="both"/>
        <w:rPr>
          <w:rFonts w:ascii="Courier New" w:eastAsia="MS Mincho" w:hAnsi="Courier New" w:cs="Courier New"/>
          <w:lang w:eastAsia="cs-CZ"/>
        </w:rPr>
      </w:pPr>
    </w:p>
    <w:p w14:paraId="2BBBEE43" w14:textId="77777777" w:rsidR="00632552" w:rsidRPr="00632552" w:rsidRDefault="00632552" w:rsidP="00632552">
      <w:pPr>
        <w:spacing w:after="0" w:line="240" w:lineRule="auto"/>
        <w:jc w:val="both"/>
        <w:rPr>
          <w:rFonts w:ascii="Courier New" w:eastAsia="Times New Roman" w:hAnsi="Courier New" w:cs="Courier New"/>
          <w:color w:val="000000"/>
          <w:lang w:eastAsia="cs-CZ"/>
        </w:rPr>
      </w:pPr>
      <w:r w:rsidRPr="00632552">
        <w:rPr>
          <w:rFonts w:ascii="Courier New" w:eastAsia="Times New Roman" w:hAnsi="Courier New" w:cs="Courier New"/>
          <w:color w:val="000000"/>
          <w:lang w:eastAsia="cs-CZ"/>
        </w:rPr>
        <w:t>Z prostředků byly hrazeny následující náklady: pořízení pomůcek pro výuku dětí, úhrada nákladů na propagaci, úhrada nákladů na reprezentaci, občerstvení a nápoje pro návštěvníky Lesní školy, zajištění výuky (školení) k lesní pedagogice, nákup kancelářského materiálu a jiných pomůcek k jednotlivým vzdělávacím programům, nákup čistících a hygienických potřeb, pracovní oděv pro lesního pedagoga, úhrada nákladů za spotřebované energie, zajištění ostatních provozních nákladů, zabezpečení údržby a oprav vybavení a zařízení uvnitř objektu Lesní školy a venkovní učebny, úhrada mzdových nákladů, včetně zákonného pojištění, náklady na volnočasové aktivity.</w:t>
      </w:r>
    </w:p>
    <w:p w14:paraId="63B0559B" w14:textId="77777777" w:rsidR="00632552" w:rsidRPr="00632552" w:rsidRDefault="00632552" w:rsidP="00632552">
      <w:pPr>
        <w:tabs>
          <w:tab w:val="right" w:pos="9923"/>
        </w:tabs>
        <w:spacing w:after="0" w:line="240" w:lineRule="auto"/>
        <w:jc w:val="both"/>
        <w:rPr>
          <w:rFonts w:ascii="Courier New" w:eastAsia="MS Mincho" w:hAnsi="Courier New" w:cs="Courier New"/>
          <w:bCs/>
          <w:lang w:eastAsia="cs-CZ"/>
        </w:rPr>
      </w:pPr>
      <w:r w:rsidRPr="00632552">
        <w:rPr>
          <w:rFonts w:ascii="Courier New" w:eastAsia="MS Mincho" w:hAnsi="Courier New" w:cs="Courier New"/>
          <w:bCs/>
          <w:lang w:eastAsia="cs-CZ"/>
        </w:rPr>
        <w:t>Prostředky, které byly společnosti poskytnuty, byly použity v plné výši a v souladu s podmínkami uvedenými v příslušných smlouvách řádně a včas vyúčtovány.</w:t>
      </w:r>
    </w:p>
    <w:p w14:paraId="7ED11045" w14:textId="77777777" w:rsidR="00632552" w:rsidRPr="00632552" w:rsidRDefault="00632552" w:rsidP="00632552">
      <w:pPr>
        <w:tabs>
          <w:tab w:val="right" w:pos="9923"/>
        </w:tabs>
        <w:spacing w:after="0" w:line="240" w:lineRule="auto"/>
        <w:jc w:val="both"/>
        <w:rPr>
          <w:rFonts w:ascii="Courier New" w:eastAsia="MS Mincho" w:hAnsi="Courier New" w:cs="Courier New"/>
          <w:bCs/>
          <w:lang w:eastAsia="cs-CZ"/>
        </w:rPr>
      </w:pPr>
    </w:p>
    <w:p w14:paraId="356A15A9" w14:textId="0FDE838C" w:rsidR="00632552" w:rsidRPr="00754706" w:rsidRDefault="00632552" w:rsidP="00632552">
      <w:pPr>
        <w:tabs>
          <w:tab w:val="right" w:pos="9923"/>
        </w:tabs>
        <w:spacing w:after="0" w:line="240" w:lineRule="auto"/>
        <w:jc w:val="both"/>
        <w:rPr>
          <w:rFonts w:ascii="Courier New" w:eastAsia="MS Mincho" w:hAnsi="Courier New" w:cs="Courier New"/>
          <w:iCs/>
          <w:highlight w:val="yellow"/>
          <w:lang w:eastAsia="cs-CZ"/>
        </w:rPr>
      </w:pPr>
      <w:r w:rsidRPr="00754706">
        <w:rPr>
          <w:rFonts w:ascii="Courier New" w:eastAsia="MS Mincho" w:hAnsi="Courier New" w:cs="Times New Roman"/>
          <w:iCs/>
          <w:lang w:eastAsia="cs-CZ"/>
        </w:rPr>
        <w:t xml:space="preserve">Ve sledovaném období byly společností městu </w:t>
      </w:r>
      <w:r w:rsidRPr="00754706">
        <w:rPr>
          <w:rFonts w:ascii="Courier New" w:eastAsia="MS Mincho" w:hAnsi="Courier New" w:cs="Times New Roman"/>
          <w:b/>
          <w:iCs/>
          <w:lang w:eastAsia="cs-CZ"/>
        </w:rPr>
        <w:t>fakturovány práce</w:t>
      </w:r>
      <w:r w:rsidRPr="00754706">
        <w:rPr>
          <w:rFonts w:ascii="Courier New" w:eastAsia="MS Mincho" w:hAnsi="Courier New" w:cs="Times New Roman"/>
          <w:iCs/>
          <w:lang w:eastAsia="cs-CZ"/>
        </w:rPr>
        <w:t xml:space="preserve"> na zajištění údržby v příměstských lesích zvláštního určení v majetku statutárního města Ostravy (smlouva 3163/2020/OŽP – likvidace komunálního odpadu, čištění a údržba zpevněných komunikací, údržba a oprava rekreačních prvků, běžeckých drah, cvičebních prvků, naučných stezek, modelace lesních porostů, kosení travnatých ploch atd.) ve výši </w:t>
      </w:r>
      <w:r w:rsidRPr="00754706">
        <w:rPr>
          <w:rFonts w:ascii="Courier New" w:eastAsia="MS Mincho" w:hAnsi="Courier New" w:cs="Times New Roman"/>
          <w:b/>
          <w:bCs/>
          <w:iCs/>
          <w:lang w:eastAsia="cs-CZ"/>
        </w:rPr>
        <w:t>7 974 </w:t>
      </w:r>
      <w:proofErr w:type="spellStart"/>
      <w:r w:rsidRPr="00754706">
        <w:rPr>
          <w:rFonts w:ascii="Courier New" w:eastAsia="MS Mincho" w:hAnsi="Courier New" w:cs="Times New Roman"/>
          <w:b/>
          <w:bCs/>
          <w:iCs/>
          <w:lang w:eastAsia="cs-CZ"/>
        </w:rPr>
        <w:t>tis.Kč</w:t>
      </w:r>
      <w:proofErr w:type="spellEnd"/>
      <w:r w:rsidRPr="00754706">
        <w:rPr>
          <w:rFonts w:ascii="Courier New" w:eastAsia="MS Mincho" w:hAnsi="Courier New" w:cs="Times New Roman"/>
          <w:iCs/>
          <w:lang w:eastAsia="cs-CZ"/>
        </w:rPr>
        <w:t xml:space="preserve">. </w:t>
      </w:r>
      <w:r w:rsidRPr="00754706">
        <w:rPr>
          <w:rFonts w:ascii="Courier New" w:eastAsia="Times New Roman" w:hAnsi="Courier New" w:cs="Courier New"/>
          <w:color w:val="000000"/>
          <w:lang w:eastAsia="cs-CZ"/>
        </w:rPr>
        <w:t>Za údržbu a provoz projektů „Rozšíření výukového areálu Bělský les - výukové centrum“ a „Rozšíření výukového areálu Bělský les - výsadba zeleně“</w:t>
      </w:r>
      <w:r w:rsidRPr="00754706">
        <w:rPr>
          <w:rFonts w:ascii="Courier New" w:eastAsia="MS Mincho" w:hAnsi="Courier New" w:cs="Times New Roman"/>
          <w:iCs/>
          <w:lang w:eastAsia="cs-CZ"/>
        </w:rPr>
        <w:t xml:space="preserve"> (smlouva 3165/2020/OŽP – kosení travnatých ploch, údržba dřevin, rostlin a záhonů, údržba a opravy rekreačních prvků, provoz výukového centra atd.) ve výši </w:t>
      </w:r>
      <w:r w:rsidRPr="00754706">
        <w:rPr>
          <w:rFonts w:ascii="Courier New" w:eastAsia="MS Mincho" w:hAnsi="Courier New" w:cs="Times New Roman"/>
          <w:b/>
          <w:bCs/>
          <w:iCs/>
          <w:lang w:eastAsia="cs-CZ"/>
        </w:rPr>
        <w:t>1</w:t>
      </w:r>
      <w:r w:rsidRPr="00754706">
        <w:rPr>
          <w:rFonts w:ascii="Courier New" w:eastAsia="MS Mincho" w:hAnsi="Courier New" w:cs="Courier New"/>
          <w:b/>
          <w:bCs/>
          <w:lang w:eastAsia="cs-CZ"/>
        </w:rPr>
        <w:t> </w:t>
      </w:r>
      <w:r w:rsidRPr="00754706">
        <w:rPr>
          <w:rFonts w:ascii="Courier New" w:eastAsia="MS Mincho" w:hAnsi="Courier New" w:cs="Times New Roman"/>
          <w:b/>
          <w:bCs/>
          <w:iCs/>
          <w:lang w:eastAsia="cs-CZ"/>
        </w:rPr>
        <w:t>815 </w:t>
      </w:r>
      <w:proofErr w:type="spellStart"/>
      <w:r w:rsidRPr="00754706">
        <w:rPr>
          <w:rFonts w:ascii="Courier New" w:eastAsia="MS Mincho" w:hAnsi="Courier New" w:cs="Times New Roman"/>
          <w:b/>
          <w:bCs/>
          <w:iCs/>
          <w:lang w:eastAsia="cs-CZ"/>
        </w:rPr>
        <w:t>tis.Kč</w:t>
      </w:r>
      <w:proofErr w:type="spellEnd"/>
      <w:r w:rsidRPr="00754706">
        <w:rPr>
          <w:rFonts w:ascii="Courier New" w:eastAsia="MS Mincho" w:hAnsi="Courier New" w:cs="Times New Roman"/>
          <w:iCs/>
          <w:lang w:eastAsia="cs-CZ"/>
        </w:rPr>
        <w:t xml:space="preserve">, za aktualizaci pasportu zeleně ve výši </w:t>
      </w:r>
      <w:r w:rsidRPr="00754706">
        <w:rPr>
          <w:rFonts w:ascii="Courier New" w:eastAsia="MS Mincho" w:hAnsi="Courier New" w:cs="Times New Roman"/>
          <w:b/>
          <w:bCs/>
          <w:iCs/>
          <w:lang w:eastAsia="cs-CZ"/>
        </w:rPr>
        <w:t xml:space="preserve">424 </w:t>
      </w:r>
      <w:proofErr w:type="spellStart"/>
      <w:r w:rsidRPr="00754706">
        <w:rPr>
          <w:rFonts w:ascii="Courier New" w:eastAsia="MS Mincho" w:hAnsi="Courier New" w:cs="Times New Roman"/>
          <w:b/>
          <w:bCs/>
          <w:iCs/>
          <w:lang w:eastAsia="cs-CZ"/>
        </w:rPr>
        <w:t>tis.Kč</w:t>
      </w:r>
      <w:proofErr w:type="spellEnd"/>
      <w:r w:rsidRPr="00754706">
        <w:rPr>
          <w:rFonts w:ascii="Courier New" w:eastAsia="MS Mincho" w:hAnsi="Courier New" w:cs="Times New Roman"/>
          <w:iCs/>
          <w:lang w:eastAsia="cs-CZ"/>
        </w:rPr>
        <w:t xml:space="preserve">, za sadové úpravy v rámci akce Zeleň Nové radnice </w:t>
      </w:r>
      <w:r w:rsidRPr="00754706">
        <w:rPr>
          <w:rFonts w:ascii="Courier New" w:eastAsia="MS Mincho" w:hAnsi="Courier New" w:cs="Times New Roman"/>
          <w:b/>
          <w:bCs/>
          <w:iCs/>
          <w:lang w:eastAsia="cs-CZ"/>
        </w:rPr>
        <w:t xml:space="preserve">697 </w:t>
      </w:r>
      <w:proofErr w:type="spellStart"/>
      <w:r w:rsidRPr="00754706">
        <w:rPr>
          <w:rFonts w:ascii="Courier New" w:eastAsia="MS Mincho" w:hAnsi="Courier New" w:cs="Times New Roman"/>
          <w:b/>
          <w:bCs/>
          <w:iCs/>
          <w:lang w:eastAsia="cs-CZ"/>
        </w:rPr>
        <w:t>tis.Kč</w:t>
      </w:r>
      <w:proofErr w:type="spellEnd"/>
      <w:r w:rsidRPr="00754706">
        <w:rPr>
          <w:rFonts w:ascii="Courier New" w:eastAsia="MS Mincho" w:hAnsi="Courier New" w:cs="Times New Roman"/>
          <w:iCs/>
          <w:lang w:eastAsia="cs-CZ"/>
        </w:rPr>
        <w:t xml:space="preserve">, za výkon činnosti odborného lesního hospodáře ve výši </w:t>
      </w:r>
      <w:r w:rsidRPr="00754706">
        <w:rPr>
          <w:rFonts w:ascii="Courier New" w:eastAsia="MS Mincho" w:hAnsi="Courier New" w:cs="Times New Roman"/>
          <w:b/>
          <w:bCs/>
          <w:iCs/>
          <w:lang w:eastAsia="cs-CZ"/>
        </w:rPr>
        <w:t xml:space="preserve">582 </w:t>
      </w:r>
      <w:proofErr w:type="spellStart"/>
      <w:r w:rsidRPr="00754706">
        <w:rPr>
          <w:rFonts w:ascii="Courier New" w:eastAsia="MS Mincho" w:hAnsi="Courier New" w:cs="Times New Roman"/>
          <w:b/>
          <w:bCs/>
          <w:iCs/>
          <w:lang w:eastAsia="cs-CZ"/>
        </w:rPr>
        <w:t>tis.Kč</w:t>
      </w:r>
      <w:proofErr w:type="spellEnd"/>
      <w:r w:rsidRPr="00754706">
        <w:rPr>
          <w:rFonts w:ascii="Courier New" w:eastAsia="MS Mincho" w:hAnsi="Courier New" w:cs="Times New Roman"/>
          <w:iCs/>
          <w:lang w:eastAsia="cs-CZ"/>
        </w:rPr>
        <w:t xml:space="preserve"> (kryto poskytnutou náhradou z Ministerstva zemědělství ČR ve výši 237 </w:t>
      </w:r>
      <w:proofErr w:type="spellStart"/>
      <w:r w:rsidRPr="00754706">
        <w:rPr>
          <w:rFonts w:ascii="Courier New" w:eastAsia="MS Mincho" w:hAnsi="Courier New" w:cs="Times New Roman"/>
          <w:iCs/>
          <w:lang w:eastAsia="cs-CZ"/>
        </w:rPr>
        <w:t>tis.Kč</w:t>
      </w:r>
      <w:proofErr w:type="spellEnd"/>
      <w:r w:rsidRPr="00754706">
        <w:rPr>
          <w:rFonts w:ascii="Courier New" w:eastAsia="MS Mincho" w:hAnsi="Courier New" w:cs="Times New Roman"/>
          <w:iCs/>
          <w:lang w:eastAsia="cs-CZ"/>
        </w:rPr>
        <w:t>. Z</w:t>
      </w:r>
      <w:r w:rsidRPr="00754706">
        <w:rPr>
          <w:rFonts w:ascii="Courier New" w:eastAsia="Times New Roman" w:hAnsi="Courier New" w:cs="Courier New"/>
          <w:lang w:eastAsia="cs-CZ"/>
        </w:rPr>
        <w:t>a provedené práce na akci „</w:t>
      </w:r>
      <w:r w:rsidRPr="00754706">
        <w:rPr>
          <w:rFonts w:ascii="Courier New" w:eastAsia="Calibri" w:hAnsi="Courier New" w:cs="Courier New"/>
        </w:rPr>
        <w:t>Skořápka - centrum uměleckých</w:t>
      </w:r>
      <w:r w:rsidR="003E6314" w:rsidRPr="00754706">
        <w:rPr>
          <w:rFonts w:ascii="Courier New" w:eastAsia="Calibri" w:hAnsi="Courier New" w:cs="Courier New"/>
        </w:rPr>
        <w:t xml:space="preserve"> </w:t>
      </w:r>
      <w:r w:rsidRPr="00754706">
        <w:rPr>
          <w:rFonts w:ascii="Courier New" w:eastAsia="Calibri" w:hAnsi="Courier New" w:cs="Courier New"/>
        </w:rPr>
        <w:t>terapií - sadové úpravy</w:t>
      </w:r>
      <w:r w:rsidRPr="00754706">
        <w:rPr>
          <w:rFonts w:ascii="Courier New" w:eastAsia="Times New Roman" w:hAnsi="Courier New" w:cs="Courier New"/>
          <w:lang w:eastAsia="cs-CZ"/>
        </w:rPr>
        <w:t>“</w:t>
      </w:r>
      <w:r w:rsidRPr="00754706">
        <w:rPr>
          <w:rFonts w:ascii="Courier New" w:eastAsia="MS Mincho" w:hAnsi="Courier New" w:cs="Courier New"/>
          <w:iCs/>
          <w:lang w:eastAsia="cs-CZ"/>
        </w:rPr>
        <w:t xml:space="preserve"> </w:t>
      </w:r>
      <w:r w:rsidRPr="00754706">
        <w:rPr>
          <w:rFonts w:ascii="Courier New" w:eastAsia="MS Mincho" w:hAnsi="Courier New" w:cs="Courier New"/>
          <w:b/>
          <w:bCs/>
          <w:iCs/>
          <w:lang w:eastAsia="cs-CZ"/>
        </w:rPr>
        <w:t>1 152</w:t>
      </w:r>
      <w:r w:rsidRPr="00754706">
        <w:rPr>
          <w:rFonts w:ascii="Courier New" w:eastAsia="MS Mincho" w:hAnsi="Courier New" w:cs="Courier New"/>
          <w:b/>
          <w:bCs/>
          <w:lang w:eastAsia="cs-CZ"/>
        </w:rPr>
        <w:t> </w:t>
      </w:r>
      <w:proofErr w:type="spellStart"/>
      <w:proofErr w:type="gramStart"/>
      <w:r w:rsidRPr="00754706">
        <w:rPr>
          <w:rFonts w:ascii="Courier New" w:eastAsia="MS Mincho" w:hAnsi="Courier New" w:cs="Courier New"/>
          <w:b/>
          <w:bCs/>
          <w:iCs/>
          <w:lang w:eastAsia="cs-CZ"/>
        </w:rPr>
        <w:t>tis.Kč</w:t>
      </w:r>
      <w:proofErr w:type="spellEnd"/>
      <w:proofErr w:type="gramEnd"/>
      <w:r w:rsidRPr="00754706">
        <w:rPr>
          <w:rFonts w:ascii="Courier New" w:eastAsia="MS Mincho" w:hAnsi="Courier New" w:cs="Courier New"/>
          <w:iCs/>
          <w:lang w:eastAsia="cs-CZ"/>
        </w:rPr>
        <w:t>, Za „</w:t>
      </w:r>
      <w:r w:rsidRPr="00754706">
        <w:rPr>
          <w:rFonts w:ascii="Courier New" w:eastAsia="Calibri" w:hAnsi="Courier New" w:cs="Courier New"/>
        </w:rPr>
        <w:t xml:space="preserve">Revitalizaci okolí řeky Ostravice - sadové úpravy, výsadba v rámci stavby” bylo společností fakturováno </w:t>
      </w:r>
      <w:r w:rsidRPr="00754706">
        <w:rPr>
          <w:rFonts w:ascii="Courier New" w:eastAsia="Calibri" w:hAnsi="Courier New" w:cs="Courier New"/>
          <w:b/>
          <w:bCs/>
        </w:rPr>
        <w:t xml:space="preserve">1 460 </w:t>
      </w:r>
      <w:proofErr w:type="spellStart"/>
      <w:r w:rsidRPr="00754706">
        <w:rPr>
          <w:rFonts w:ascii="Courier New" w:eastAsia="Calibri" w:hAnsi="Courier New" w:cs="Courier New"/>
          <w:b/>
          <w:bCs/>
        </w:rPr>
        <w:t>tis.Kč</w:t>
      </w:r>
      <w:proofErr w:type="spellEnd"/>
      <w:r w:rsidRPr="00754706">
        <w:rPr>
          <w:rFonts w:ascii="Courier New" w:eastAsia="Calibri" w:hAnsi="Courier New" w:cs="Courier New"/>
        </w:rPr>
        <w:t xml:space="preserve">, v rámci akce ”Relax zóna Masarykovo nám. - realizace přípojek sítí a rekonstrukce komunikací” byla zaplacena částka </w:t>
      </w:r>
      <w:r w:rsidRPr="00754706">
        <w:rPr>
          <w:rFonts w:ascii="Courier New" w:eastAsia="Calibri" w:hAnsi="Courier New" w:cs="Courier New"/>
          <w:b/>
          <w:bCs/>
        </w:rPr>
        <w:t xml:space="preserve">5 511 </w:t>
      </w:r>
      <w:proofErr w:type="spellStart"/>
      <w:r w:rsidRPr="00754706">
        <w:rPr>
          <w:rFonts w:ascii="Courier New" w:eastAsia="Calibri" w:hAnsi="Courier New" w:cs="Courier New"/>
          <w:b/>
          <w:bCs/>
        </w:rPr>
        <w:t>tis.Kč</w:t>
      </w:r>
      <w:proofErr w:type="spellEnd"/>
      <w:r w:rsidRPr="00754706">
        <w:rPr>
          <w:rFonts w:ascii="Courier New" w:eastAsia="Calibri" w:hAnsi="Courier New" w:cs="Courier New"/>
        </w:rPr>
        <w:t xml:space="preserve">. Výroba, instalace a čištění ptačích budek byla fakturována celkem za </w:t>
      </w:r>
      <w:r w:rsidRPr="00754706">
        <w:rPr>
          <w:rFonts w:ascii="Courier New" w:eastAsia="Calibri" w:hAnsi="Courier New" w:cs="Courier New"/>
          <w:b/>
          <w:bCs/>
        </w:rPr>
        <w:t xml:space="preserve">115 </w:t>
      </w:r>
      <w:proofErr w:type="spellStart"/>
      <w:r w:rsidRPr="00754706">
        <w:rPr>
          <w:rFonts w:ascii="Courier New" w:eastAsia="Calibri" w:hAnsi="Courier New" w:cs="Courier New"/>
          <w:b/>
          <w:bCs/>
        </w:rPr>
        <w:t>tis.Kč</w:t>
      </w:r>
      <w:proofErr w:type="spellEnd"/>
      <w:r w:rsidRPr="00754706">
        <w:rPr>
          <w:rFonts w:ascii="Courier New" w:eastAsia="Calibri" w:hAnsi="Courier New" w:cs="Courier New"/>
        </w:rPr>
        <w:t xml:space="preserve">. Oprava propustku pod lesní komunikací na p. p. č. 1775 v k. </w:t>
      </w:r>
      <w:proofErr w:type="spellStart"/>
      <w:r w:rsidRPr="00754706">
        <w:rPr>
          <w:rFonts w:ascii="Courier New" w:eastAsia="Calibri" w:hAnsi="Courier New" w:cs="Courier New"/>
        </w:rPr>
        <w:t>ú.</w:t>
      </w:r>
      <w:proofErr w:type="spellEnd"/>
      <w:r w:rsidRPr="00754706">
        <w:rPr>
          <w:rFonts w:ascii="Courier New" w:eastAsia="Calibri" w:hAnsi="Courier New" w:cs="Courier New"/>
        </w:rPr>
        <w:t xml:space="preserve"> Svinov stála </w:t>
      </w:r>
      <w:r w:rsidRPr="00754706">
        <w:rPr>
          <w:rFonts w:ascii="Courier New" w:eastAsia="Calibri" w:hAnsi="Courier New" w:cs="Courier New"/>
          <w:b/>
          <w:bCs/>
        </w:rPr>
        <w:t xml:space="preserve">115 </w:t>
      </w:r>
      <w:proofErr w:type="spellStart"/>
      <w:proofErr w:type="gramStart"/>
      <w:r w:rsidRPr="00754706">
        <w:rPr>
          <w:rFonts w:ascii="Courier New" w:eastAsia="Calibri" w:hAnsi="Courier New" w:cs="Courier New"/>
          <w:b/>
          <w:bCs/>
        </w:rPr>
        <w:t>tis.Kč</w:t>
      </w:r>
      <w:proofErr w:type="spellEnd"/>
      <w:proofErr w:type="gramEnd"/>
      <w:r w:rsidRPr="00754706">
        <w:rPr>
          <w:rFonts w:ascii="Courier New" w:eastAsia="Calibri" w:hAnsi="Courier New" w:cs="Courier New"/>
        </w:rPr>
        <w:t xml:space="preserve">, odborný dozor investora v souvislosti s projektem CLAIRO byl fakturován v částce </w:t>
      </w:r>
      <w:r w:rsidRPr="00754706">
        <w:rPr>
          <w:rFonts w:ascii="Courier New" w:eastAsia="Calibri" w:hAnsi="Courier New" w:cs="Courier New"/>
          <w:b/>
          <w:bCs/>
        </w:rPr>
        <w:t xml:space="preserve">119 </w:t>
      </w:r>
      <w:proofErr w:type="spellStart"/>
      <w:r w:rsidRPr="00754706">
        <w:rPr>
          <w:rFonts w:ascii="Courier New" w:eastAsia="Calibri" w:hAnsi="Courier New" w:cs="Courier New"/>
          <w:b/>
          <w:bCs/>
        </w:rPr>
        <w:t>tis.Kč</w:t>
      </w:r>
      <w:proofErr w:type="spellEnd"/>
      <w:r w:rsidRPr="00754706">
        <w:rPr>
          <w:rFonts w:ascii="Courier New" w:eastAsia="Calibri" w:hAnsi="Courier New" w:cs="Courier New"/>
        </w:rPr>
        <w:t>.</w:t>
      </w:r>
    </w:p>
    <w:p w14:paraId="41CDD221" w14:textId="772CD529" w:rsidR="00632552" w:rsidRPr="00754706" w:rsidRDefault="00632552" w:rsidP="00632552">
      <w:pPr>
        <w:spacing w:after="0" w:line="240" w:lineRule="auto"/>
        <w:jc w:val="both"/>
        <w:rPr>
          <w:rFonts w:ascii="Courier New" w:eastAsia="MS Mincho" w:hAnsi="Courier New" w:cs="Courier New"/>
          <w:iCs/>
          <w:lang w:eastAsia="cs-CZ"/>
        </w:rPr>
      </w:pPr>
      <w:r w:rsidRPr="00754706">
        <w:rPr>
          <w:rFonts w:ascii="Courier New" w:eastAsia="MS Mincho" w:hAnsi="Courier New" w:cs="Courier New"/>
          <w:b/>
          <w:bCs/>
          <w:iCs/>
          <w:lang w:eastAsia="cs-CZ"/>
        </w:rPr>
        <w:t>Za ostatní práce</w:t>
      </w:r>
      <w:r w:rsidRPr="00754706">
        <w:rPr>
          <w:rFonts w:ascii="Courier New" w:eastAsia="MS Mincho" w:hAnsi="Courier New" w:cs="Courier New"/>
          <w:iCs/>
          <w:lang w:eastAsia="cs-CZ"/>
        </w:rPr>
        <w:t xml:space="preserve"> (kácení, ořezy, monitoring rizikových stromů, náhradní výsadba, rekultivace a zatravnění, provedení vegetačních a sadových úprav, zajištění technického dozoru v době provádění udržovací péče o zeleň u projektu </w:t>
      </w:r>
      <w:r w:rsidRPr="00754706">
        <w:rPr>
          <w:rFonts w:ascii="Courier New" w:eastAsia="MS Mincho" w:hAnsi="Courier New" w:cs="Courier New"/>
          <w:b/>
          <w:bCs/>
          <w:iCs/>
          <w:lang w:eastAsia="cs-CZ"/>
        </w:rPr>
        <w:t xml:space="preserve">ve výši 11 011 </w:t>
      </w:r>
      <w:proofErr w:type="spellStart"/>
      <w:r w:rsidRPr="00754706">
        <w:rPr>
          <w:rFonts w:ascii="Courier New" w:eastAsia="MS Mincho" w:hAnsi="Courier New" w:cs="Courier New"/>
          <w:b/>
          <w:bCs/>
          <w:iCs/>
          <w:lang w:eastAsia="cs-CZ"/>
        </w:rPr>
        <w:t>tis.Kč</w:t>
      </w:r>
      <w:proofErr w:type="spellEnd"/>
      <w:r w:rsidRPr="00754706">
        <w:rPr>
          <w:rFonts w:ascii="Courier New" w:eastAsia="MS Mincho" w:hAnsi="Courier New" w:cs="Courier New"/>
          <w:iCs/>
          <w:lang w:eastAsia="cs-CZ"/>
        </w:rPr>
        <w:t>.</w:t>
      </w:r>
    </w:p>
    <w:p w14:paraId="10031EBF" w14:textId="77777777" w:rsidR="00632552" w:rsidRPr="00754706" w:rsidRDefault="00632552" w:rsidP="00632552">
      <w:pPr>
        <w:spacing w:after="0" w:line="240" w:lineRule="auto"/>
        <w:rPr>
          <w:rFonts w:ascii="Times New Roman" w:eastAsia="Times New Roman" w:hAnsi="Times New Roman" w:cs="Times New Roman"/>
          <w:bCs/>
          <w:lang w:eastAsia="cs-CZ"/>
        </w:rPr>
      </w:pPr>
    </w:p>
    <w:p w14:paraId="62BF484C" w14:textId="1911B5AB" w:rsidR="00632552" w:rsidRPr="00754706" w:rsidRDefault="00632552" w:rsidP="00632552">
      <w:pPr>
        <w:spacing w:after="240" w:line="240" w:lineRule="auto"/>
        <w:jc w:val="both"/>
        <w:rPr>
          <w:rFonts w:ascii="Courier New" w:eastAsia="Calibri" w:hAnsi="Courier New" w:cs="Courier New"/>
        </w:rPr>
      </w:pPr>
      <w:r w:rsidRPr="00754706">
        <w:rPr>
          <w:rFonts w:ascii="Courier New" w:eastAsia="Calibri" w:hAnsi="Courier New" w:cs="Courier New"/>
          <w:b/>
          <w:bCs/>
        </w:rPr>
        <w:t xml:space="preserve">Výsledkem hospodaření společnosti za rok 2021 je zisk ve výši 2 711 </w:t>
      </w:r>
      <w:proofErr w:type="spellStart"/>
      <w:proofErr w:type="gramStart"/>
      <w:r w:rsidRPr="00754706">
        <w:rPr>
          <w:rFonts w:ascii="Courier New" w:eastAsia="Calibri" w:hAnsi="Courier New" w:cs="Courier New"/>
          <w:b/>
          <w:bCs/>
        </w:rPr>
        <w:t>tis.Kč</w:t>
      </w:r>
      <w:proofErr w:type="spellEnd"/>
      <w:proofErr w:type="gramEnd"/>
      <w:r w:rsidRPr="00754706">
        <w:rPr>
          <w:rFonts w:ascii="Courier New" w:eastAsia="Calibri" w:hAnsi="Courier New" w:cs="Courier New"/>
          <w:b/>
          <w:bCs/>
        </w:rPr>
        <w:t>,</w:t>
      </w:r>
      <w:r w:rsidRPr="00754706">
        <w:rPr>
          <w:rFonts w:ascii="Courier New" w:eastAsia="Calibri" w:hAnsi="Courier New" w:cs="Courier New"/>
        </w:rPr>
        <w:t xml:space="preserve"> což představuje meziroční nárůst o 1 325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a</w:t>
      </w:r>
      <w:r w:rsidR="00FD298C">
        <w:rPr>
          <w:rFonts w:ascii="Courier New" w:eastAsia="Calibri" w:hAnsi="Courier New" w:cs="Courier New"/>
        </w:rPr>
        <w:t xml:space="preserve"> </w:t>
      </w:r>
      <w:r w:rsidRPr="00754706">
        <w:rPr>
          <w:rFonts w:ascii="Courier New" w:eastAsia="Calibri" w:hAnsi="Courier New" w:cs="Courier New"/>
        </w:rPr>
        <w:t xml:space="preserve">v porovnání s plánem je výsledek hospodaření vyšší o 339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Společnost k 1.1.2018 vstoupila do in-house režimu zadávání veřejných zakázek (od tohoto data vykonává své služby především pro Statutární město Ostravu, jím ovládané právnické osoby a jednotlivé městské obvody, a to formou přímého zadání). </w:t>
      </w:r>
      <w:bookmarkStart w:id="153" w:name="_Hlk70420611"/>
      <w:r w:rsidRPr="00754706">
        <w:rPr>
          <w:rFonts w:ascii="Courier New" w:eastAsia="Calibri" w:hAnsi="Courier New" w:cs="Courier New"/>
        </w:rPr>
        <w:t>Poměr komunálních tržeb k tržbám komerčním je stanoven v poměru 80:20 a je</w:t>
      </w:r>
      <w:bookmarkEnd w:id="153"/>
      <w:r w:rsidRPr="00754706">
        <w:rPr>
          <w:rFonts w:ascii="Courier New" w:eastAsia="Calibri" w:hAnsi="Courier New" w:cs="Courier New"/>
        </w:rPr>
        <w:t xml:space="preserve"> dodržován.</w:t>
      </w:r>
    </w:p>
    <w:p w14:paraId="5F456D50" w14:textId="010EE588" w:rsidR="00632552" w:rsidRPr="00754706" w:rsidRDefault="00632552" w:rsidP="00632552">
      <w:pPr>
        <w:spacing w:after="0" w:line="240" w:lineRule="auto"/>
        <w:jc w:val="both"/>
        <w:rPr>
          <w:rFonts w:ascii="Courier New" w:eastAsia="Calibri" w:hAnsi="Courier New" w:cs="Courier New"/>
        </w:rPr>
      </w:pPr>
      <w:r w:rsidRPr="00754706">
        <w:rPr>
          <w:rFonts w:ascii="Courier New" w:eastAsia="Calibri" w:hAnsi="Courier New" w:cs="Courier New"/>
        </w:rPr>
        <w:lastRenderedPageBreak/>
        <w:t xml:space="preserve">Celkové výnosy zaznamenaly v roce 2021 meziroční nárůst o 4 653 </w:t>
      </w:r>
      <w:proofErr w:type="spellStart"/>
      <w:proofErr w:type="gramStart"/>
      <w:r w:rsidRPr="00754706">
        <w:rPr>
          <w:rFonts w:ascii="Courier New" w:eastAsia="Calibri" w:hAnsi="Courier New" w:cs="Courier New"/>
        </w:rPr>
        <w:t>tis.Kč</w:t>
      </w:r>
      <w:proofErr w:type="spellEnd"/>
      <w:proofErr w:type="gramEnd"/>
      <w:r w:rsidRPr="00754706">
        <w:rPr>
          <w:rFonts w:ascii="Courier New" w:eastAsia="Calibri" w:hAnsi="Courier New" w:cs="Courier New"/>
        </w:rPr>
        <w:t xml:space="preserve">, oproti plánu byly celkové výnosy vyšší o 7 538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zejména díky zakázkám realizovaným v městských obvodech Ostrava-Radvanice a </w:t>
      </w:r>
      <w:proofErr w:type="spellStart"/>
      <w:r w:rsidRPr="00754706">
        <w:rPr>
          <w:rFonts w:ascii="Courier New" w:eastAsia="Calibri" w:hAnsi="Courier New" w:cs="Courier New"/>
        </w:rPr>
        <w:t>Bartovice</w:t>
      </w:r>
      <w:proofErr w:type="spellEnd"/>
      <w:r w:rsidRPr="00754706">
        <w:rPr>
          <w:rFonts w:ascii="Courier New" w:eastAsia="Calibri" w:hAnsi="Courier New" w:cs="Courier New"/>
        </w:rPr>
        <w:t xml:space="preserve"> a Ostrava -Jih. V tržbách z prodeje služeb pro SMO, městské obvody a městské organizace je meziroční nárůst o 15 % (tj. o 6 403 </w:t>
      </w:r>
      <w:proofErr w:type="spellStart"/>
      <w:proofErr w:type="gramStart"/>
      <w:r w:rsidRPr="00754706">
        <w:rPr>
          <w:rFonts w:ascii="Courier New" w:eastAsia="Calibri" w:hAnsi="Courier New" w:cs="Courier New"/>
        </w:rPr>
        <w:t>tis.Kč</w:t>
      </w:r>
      <w:proofErr w:type="spellEnd"/>
      <w:proofErr w:type="gramEnd"/>
      <w:r w:rsidRPr="00754706">
        <w:rPr>
          <w:rFonts w:ascii="Courier New" w:eastAsia="Calibri" w:hAnsi="Courier New" w:cs="Courier New"/>
        </w:rPr>
        <w:t xml:space="preserve">), oproti plánu je tento nárůst o 11 % (o 4 895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V roce 2021 společnost získala od Moravskoslezského kraje dotaci (příspěvky na hospodaření v lesích) ve výši 2 715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w:t>
      </w:r>
    </w:p>
    <w:p w14:paraId="057F90E0" w14:textId="77777777" w:rsidR="00632552" w:rsidRPr="00754706" w:rsidRDefault="00632552" w:rsidP="00632552">
      <w:pPr>
        <w:spacing w:after="0" w:line="240" w:lineRule="auto"/>
        <w:jc w:val="both"/>
        <w:rPr>
          <w:rFonts w:ascii="Courier New" w:eastAsia="Calibri" w:hAnsi="Courier New" w:cs="Courier New"/>
        </w:rPr>
      </w:pPr>
    </w:p>
    <w:p w14:paraId="09E589B1" w14:textId="1BA6A96F" w:rsidR="00632552" w:rsidRPr="00754706" w:rsidRDefault="00632552" w:rsidP="00632552">
      <w:pPr>
        <w:spacing w:after="0" w:line="240" w:lineRule="auto"/>
        <w:jc w:val="both"/>
        <w:rPr>
          <w:rFonts w:ascii="Courier New" w:eastAsia="Calibri" w:hAnsi="Courier New" w:cs="Courier New"/>
        </w:rPr>
      </w:pPr>
      <w:r w:rsidRPr="00754706">
        <w:rPr>
          <w:rFonts w:ascii="Courier New" w:eastAsia="Calibri" w:hAnsi="Courier New" w:cs="Courier New"/>
        </w:rPr>
        <w:t xml:space="preserve">V oblasti celkových nákladů došlo k meziročnímu nárůstu o 3 328 </w:t>
      </w:r>
      <w:proofErr w:type="spellStart"/>
      <w:proofErr w:type="gramStart"/>
      <w:r w:rsidRPr="00754706">
        <w:rPr>
          <w:rFonts w:ascii="Courier New" w:eastAsia="Calibri" w:hAnsi="Courier New" w:cs="Courier New"/>
        </w:rPr>
        <w:t>tis.Kč</w:t>
      </w:r>
      <w:proofErr w:type="spellEnd"/>
      <w:proofErr w:type="gramEnd"/>
      <w:r w:rsidRPr="00754706">
        <w:rPr>
          <w:rFonts w:ascii="Courier New" w:eastAsia="Calibri" w:hAnsi="Courier New" w:cs="Courier New"/>
        </w:rPr>
        <w:t xml:space="preserve">, oproti plánu byly celkové náklady vyšší o 7 199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zejména vlivem nárůstu zakázkové činnosti pro statutární město Ostrava, městské obvody a městské organizace na území statutárního města Ostravy. Výrazný nárůst nákladů je z důvodu vyšších tržeb z realizovaných zakázek u spotřeby rostlinného materiálu a ostatního materiálu (meziroční nárůst o 9,3 %, tj. o 619 </w:t>
      </w:r>
      <w:proofErr w:type="spellStart"/>
      <w:proofErr w:type="gramStart"/>
      <w:r w:rsidRPr="00754706">
        <w:rPr>
          <w:rFonts w:ascii="Courier New" w:eastAsia="Calibri" w:hAnsi="Courier New" w:cs="Courier New"/>
        </w:rPr>
        <w:t>tis.Kč</w:t>
      </w:r>
      <w:proofErr w:type="spellEnd"/>
      <w:proofErr w:type="gramEnd"/>
      <w:r w:rsidRPr="00754706">
        <w:rPr>
          <w:rFonts w:ascii="Courier New" w:eastAsia="Calibri" w:hAnsi="Courier New" w:cs="Courier New"/>
        </w:rPr>
        <w:t xml:space="preserve">, oproti plánu je nárůst o 42 %, tj. o 2 138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u spotřeby pletiva (meziroční nárůst o 82 %, tj. o 72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oproti plánu je nárůst o 128 %, tj. o 90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w:t>
      </w:r>
      <w:r w:rsidR="00FD298C">
        <w:rPr>
          <w:rFonts w:ascii="Courier New" w:eastAsia="Calibri" w:hAnsi="Courier New" w:cs="Courier New"/>
        </w:rPr>
        <w:t xml:space="preserve"> </w:t>
      </w:r>
      <w:r w:rsidRPr="00754706">
        <w:rPr>
          <w:rFonts w:ascii="Courier New" w:eastAsia="Calibri" w:hAnsi="Courier New" w:cs="Courier New"/>
        </w:rPr>
        <w:t xml:space="preserve">u spotřeby PHM - nafty (meziroční nárůst o 58,5 %, tzn. o 549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 xml:space="preserve">, oproti plánu je nárůst o 24 %, tj o 290 </w:t>
      </w:r>
      <w:proofErr w:type="spellStart"/>
      <w:r w:rsidR="00536C48">
        <w:rPr>
          <w:rFonts w:ascii="Courier New" w:eastAsia="Calibri" w:hAnsi="Courier New" w:cs="Courier New"/>
        </w:rPr>
        <w:t>tis.Kč</w:t>
      </w:r>
      <w:proofErr w:type="spellEnd"/>
      <w:r w:rsidRPr="00754706">
        <w:rPr>
          <w:rFonts w:ascii="Courier New" w:eastAsia="Calibri" w:hAnsi="Courier New" w:cs="Courier New"/>
        </w:rPr>
        <w:t xml:space="preserve">). Zvýšené jsou rovněž celkové osobní náklady (meziroční nárůst o 13,6 %, </w:t>
      </w:r>
      <w:r w:rsidRPr="00CC6F17">
        <w:rPr>
          <w:rFonts w:ascii="Courier New" w:eastAsia="Calibri" w:hAnsi="Courier New" w:cs="Courier New"/>
        </w:rPr>
        <w:t>tzn. o 2</w:t>
      </w:r>
      <w:r w:rsidR="00CC6F17" w:rsidRPr="00CC6F17">
        <w:rPr>
          <w:rFonts w:ascii="Courier New" w:eastAsia="Calibri" w:hAnsi="Courier New" w:cs="Courier New"/>
        </w:rPr>
        <w:t> </w:t>
      </w:r>
      <w:r w:rsidRPr="00CC6F17">
        <w:rPr>
          <w:rFonts w:ascii="Courier New" w:eastAsia="Calibri" w:hAnsi="Courier New" w:cs="Courier New"/>
        </w:rPr>
        <w:t>979</w:t>
      </w:r>
      <w:r w:rsidR="00CC6F17" w:rsidRPr="00CC6F17">
        <w:rPr>
          <w:rFonts w:ascii="Courier New" w:eastAsia="Calibri" w:hAnsi="Courier New" w:cs="Courier New"/>
        </w:rPr>
        <w:t> </w:t>
      </w:r>
      <w:proofErr w:type="spellStart"/>
      <w:proofErr w:type="gramStart"/>
      <w:r w:rsidR="00CC6F17" w:rsidRPr="00CC6F17">
        <w:rPr>
          <w:rFonts w:ascii="Courier New" w:eastAsia="Calibri" w:hAnsi="Courier New" w:cs="Courier New"/>
        </w:rPr>
        <w:t>tis.Kč</w:t>
      </w:r>
      <w:proofErr w:type="spellEnd"/>
      <w:proofErr w:type="gramEnd"/>
      <w:r w:rsidRPr="00CC6F17">
        <w:rPr>
          <w:rFonts w:ascii="Courier New" w:eastAsia="Calibri" w:hAnsi="Courier New" w:cs="Courier New"/>
        </w:rPr>
        <w:t xml:space="preserve">, oproti plánu o 0,9 %, tj. o 237 </w:t>
      </w:r>
      <w:proofErr w:type="spellStart"/>
      <w:r w:rsidRPr="00CC6F17">
        <w:rPr>
          <w:rFonts w:ascii="Courier New" w:eastAsia="Calibri" w:hAnsi="Courier New" w:cs="Courier New"/>
        </w:rPr>
        <w:t>tis.Kč</w:t>
      </w:r>
      <w:proofErr w:type="spellEnd"/>
      <w:r w:rsidRPr="00CC6F17">
        <w:rPr>
          <w:rFonts w:ascii="Courier New" w:eastAsia="Calibri" w:hAnsi="Courier New" w:cs="Courier New"/>
        </w:rPr>
        <w:t>) v důsledku přijetí nových zaměstnanců. U nákladů na opravy a udržování je meziroční nárůst</w:t>
      </w:r>
      <w:r w:rsidRPr="00754706">
        <w:rPr>
          <w:rFonts w:ascii="Courier New" w:eastAsia="Calibri" w:hAnsi="Courier New" w:cs="Courier New"/>
        </w:rPr>
        <w:t xml:space="preserve"> nákladů o 54 %, tzn. o 716 </w:t>
      </w:r>
      <w:proofErr w:type="spellStart"/>
      <w:proofErr w:type="gramStart"/>
      <w:r w:rsidRPr="00754706">
        <w:rPr>
          <w:rFonts w:ascii="Courier New" w:eastAsia="Calibri" w:hAnsi="Courier New" w:cs="Courier New"/>
        </w:rPr>
        <w:t>tis.Kč</w:t>
      </w:r>
      <w:proofErr w:type="spellEnd"/>
      <w:proofErr w:type="gramEnd"/>
      <w:r w:rsidRPr="00754706">
        <w:rPr>
          <w:rFonts w:ascii="Courier New" w:eastAsia="Calibri" w:hAnsi="Courier New" w:cs="Courier New"/>
        </w:rPr>
        <w:t xml:space="preserve"> z důvodu zvýšení nákladů na údržbu strojů a mechanizace vlivem stáří. I z tohoto důvodu společnost každoročně investuje z vlastních zdrojů do nákupu potřebných strojů a mechanizace. V roce 2021 nakoupila potřebné dopravní prostředky a mechanizaci v hodnotě cca 6</w:t>
      </w:r>
      <w:r w:rsidR="00CC6F17">
        <w:rPr>
          <w:rFonts w:ascii="Courier New" w:eastAsia="Calibri" w:hAnsi="Courier New" w:cs="Courier New"/>
        </w:rPr>
        <w:t> </w:t>
      </w:r>
      <w:r w:rsidRPr="00754706">
        <w:rPr>
          <w:rFonts w:ascii="Courier New" w:eastAsia="Calibri" w:hAnsi="Courier New" w:cs="Courier New"/>
        </w:rPr>
        <w:t>483</w:t>
      </w:r>
      <w:r w:rsidR="00CC6F17">
        <w:rPr>
          <w:rFonts w:ascii="Courier New" w:eastAsia="Calibri" w:hAnsi="Courier New" w:cs="Courier New"/>
        </w:rPr>
        <w:t> </w:t>
      </w:r>
      <w:proofErr w:type="spellStart"/>
      <w:r w:rsidRPr="00754706">
        <w:rPr>
          <w:rFonts w:ascii="Courier New" w:eastAsia="Calibri" w:hAnsi="Courier New" w:cs="Courier New"/>
        </w:rPr>
        <w:t>tis.Kč</w:t>
      </w:r>
      <w:proofErr w:type="spellEnd"/>
      <w:r w:rsidRPr="00754706">
        <w:rPr>
          <w:rFonts w:ascii="Courier New" w:eastAsia="Calibri" w:hAnsi="Courier New" w:cs="Courier New"/>
        </w:rPr>
        <w:t>.</w:t>
      </w:r>
      <w:r w:rsidR="00FD298C">
        <w:rPr>
          <w:rFonts w:ascii="Courier New" w:eastAsia="Calibri" w:hAnsi="Courier New" w:cs="Courier New"/>
        </w:rPr>
        <w:t xml:space="preserve"> </w:t>
      </w:r>
      <w:r w:rsidRPr="00754706">
        <w:rPr>
          <w:rFonts w:ascii="Courier New" w:eastAsia="Calibri" w:hAnsi="Courier New" w:cs="Courier New"/>
        </w:rPr>
        <w:t xml:space="preserve"> </w:t>
      </w:r>
    </w:p>
    <w:p w14:paraId="45DFF423" w14:textId="77777777" w:rsidR="00632552" w:rsidRPr="00754706" w:rsidRDefault="00632552" w:rsidP="00632552">
      <w:pPr>
        <w:spacing w:after="0" w:line="240" w:lineRule="auto"/>
        <w:jc w:val="both"/>
        <w:rPr>
          <w:rFonts w:ascii="Courier New" w:eastAsia="Calibri" w:hAnsi="Courier New" w:cs="Courier New"/>
        </w:rPr>
      </w:pPr>
    </w:p>
    <w:p w14:paraId="3BA5BC54" w14:textId="77777777" w:rsidR="00632552" w:rsidRPr="00754706" w:rsidRDefault="00632552" w:rsidP="00632552">
      <w:pPr>
        <w:spacing w:after="240" w:line="240" w:lineRule="auto"/>
        <w:jc w:val="both"/>
        <w:rPr>
          <w:rFonts w:ascii="Courier New" w:eastAsia="Calibri" w:hAnsi="Courier New" w:cs="Courier New"/>
        </w:rPr>
      </w:pPr>
      <w:r w:rsidRPr="00754706">
        <w:rPr>
          <w:rFonts w:ascii="Courier New" w:eastAsia="Calibri" w:hAnsi="Courier New" w:cs="Courier New"/>
        </w:rPr>
        <w:t xml:space="preserve">Průměrný přepočtený stav zaměstnanců ve sledovaném období činil 47,17. </w:t>
      </w:r>
    </w:p>
    <w:p w14:paraId="6036C5A5" w14:textId="77777777" w:rsidR="00632552" w:rsidRPr="00632552" w:rsidRDefault="00632552" w:rsidP="00632552">
      <w:pPr>
        <w:spacing w:after="0" w:line="240" w:lineRule="auto"/>
        <w:jc w:val="both"/>
        <w:rPr>
          <w:rFonts w:ascii="Courier New" w:eastAsia="Calibri" w:hAnsi="Courier New" w:cs="Courier New"/>
          <w:lang w:val="en-US"/>
        </w:rPr>
      </w:pPr>
    </w:p>
    <w:tbl>
      <w:tblPr>
        <w:tblW w:w="9516" w:type="dxa"/>
        <w:tblLayout w:type="fixed"/>
        <w:tblCellMar>
          <w:left w:w="70" w:type="dxa"/>
          <w:right w:w="70" w:type="dxa"/>
        </w:tblCellMar>
        <w:tblLook w:val="04A0" w:firstRow="1" w:lastRow="0" w:firstColumn="1" w:lastColumn="0" w:noHBand="0" w:noVBand="1"/>
      </w:tblPr>
      <w:tblGrid>
        <w:gridCol w:w="424"/>
        <w:gridCol w:w="3842"/>
        <w:gridCol w:w="1050"/>
        <w:gridCol w:w="1050"/>
        <w:gridCol w:w="1050"/>
        <w:gridCol w:w="1050"/>
        <w:gridCol w:w="1050"/>
      </w:tblGrid>
      <w:tr w:rsidR="00632552" w:rsidRPr="00632552" w14:paraId="02DDE9C5" w14:textId="77777777" w:rsidTr="005427C2">
        <w:trPr>
          <w:trHeight w:val="285"/>
        </w:trPr>
        <w:tc>
          <w:tcPr>
            <w:tcW w:w="9516" w:type="dxa"/>
            <w:gridSpan w:val="7"/>
            <w:tcBorders>
              <w:top w:val="nil"/>
              <w:left w:val="nil"/>
              <w:bottom w:val="single" w:sz="12" w:space="0" w:color="auto"/>
              <w:right w:val="nil"/>
            </w:tcBorders>
            <w:noWrap/>
            <w:vAlign w:val="bottom"/>
            <w:hideMark/>
          </w:tcPr>
          <w:p w14:paraId="304930B2" w14:textId="77777777" w:rsidR="00632552" w:rsidRPr="00632552" w:rsidRDefault="00632552" w:rsidP="00632552">
            <w:pPr>
              <w:keepNext/>
              <w:spacing w:after="0" w:line="240" w:lineRule="auto"/>
              <w:jc w:val="right"/>
              <w:rPr>
                <w:rFonts w:ascii="Courier New" w:eastAsia="Calibri" w:hAnsi="Courier New" w:cs="Courier New"/>
                <w:lang w:val="en-US"/>
              </w:rPr>
            </w:pPr>
            <w:r w:rsidRPr="00632552">
              <w:rPr>
                <w:rFonts w:ascii="Courier New" w:eastAsia="Calibri" w:hAnsi="Courier New" w:cs="Courier New"/>
                <w:lang w:val="en-US"/>
              </w:rPr>
              <w:t xml:space="preserve">v </w:t>
            </w:r>
            <w:proofErr w:type="spellStart"/>
            <w:proofErr w:type="gramStart"/>
            <w:r w:rsidRPr="00632552">
              <w:rPr>
                <w:rFonts w:ascii="Courier New" w:eastAsia="Calibri" w:hAnsi="Courier New" w:cs="Courier New"/>
                <w:lang w:val="en-US"/>
              </w:rPr>
              <w:t>tis.Kč</w:t>
            </w:r>
            <w:proofErr w:type="spellEnd"/>
            <w:proofErr w:type="gramEnd"/>
          </w:p>
        </w:tc>
      </w:tr>
      <w:tr w:rsidR="00632552" w:rsidRPr="00632552" w14:paraId="1930A67F" w14:textId="77777777" w:rsidTr="005427C2">
        <w:trPr>
          <w:trHeight w:val="388"/>
        </w:trPr>
        <w:tc>
          <w:tcPr>
            <w:tcW w:w="4266"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65DDA86" w14:textId="77777777" w:rsidR="00632552" w:rsidRPr="00FC041B" w:rsidRDefault="00632552" w:rsidP="00632552">
            <w:pPr>
              <w:keepNext/>
              <w:spacing w:after="0" w:line="240" w:lineRule="auto"/>
              <w:jc w:val="center"/>
              <w:rPr>
                <w:rFonts w:eastAsia="Calibri" w:cstheme="minorHAnsi"/>
                <w:lang w:val="en-US"/>
              </w:rPr>
            </w:pPr>
            <w:r w:rsidRPr="00FC041B">
              <w:rPr>
                <w:rFonts w:eastAsia="Calibri" w:cstheme="minorHAnsi"/>
                <w:lang w:val="en-US"/>
              </w:rPr>
              <w:t> </w:t>
            </w:r>
          </w:p>
        </w:tc>
        <w:tc>
          <w:tcPr>
            <w:tcW w:w="1050"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299503C0" w14:textId="77777777" w:rsidR="00632552" w:rsidRPr="00FC041B" w:rsidRDefault="00632552" w:rsidP="00632552">
            <w:pPr>
              <w:keepNext/>
              <w:spacing w:after="0" w:line="240" w:lineRule="auto"/>
              <w:jc w:val="center"/>
              <w:rPr>
                <w:rFonts w:eastAsia="Calibri" w:cstheme="minorHAnsi"/>
                <w:lang w:val="en-US"/>
              </w:rPr>
            </w:pPr>
            <w:r w:rsidRPr="00FC041B">
              <w:rPr>
                <w:rFonts w:eastAsia="Calibri" w:cstheme="minorHAnsi"/>
                <w:lang w:val="en-US"/>
              </w:rPr>
              <w:t>2017</w:t>
            </w:r>
          </w:p>
        </w:tc>
        <w:tc>
          <w:tcPr>
            <w:tcW w:w="1050" w:type="dxa"/>
            <w:tcBorders>
              <w:top w:val="single" w:sz="12" w:space="0" w:color="auto"/>
              <w:left w:val="single" w:sz="8" w:space="0" w:color="auto"/>
              <w:bottom w:val="single" w:sz="12" w:space="0" w:color="auto"/>
              <w:right w:val="single" w:sz="4" w:space="0" w:color="auto"/>
            </w:tcBorders>
            <w:shd w:val="clear" w:color="auto" w:fill="99CCFF"/>
            <w:noWrap/>
            <w:vAlign w:val="center"/>
            <w:hideMark/>
          </w:tcPr>
          <w:p w14:paraId="54BDA8A7" w14:textId="77777777" w:rsidR="00632552" w:rsidRPr="00FC041B" w:rsidRDefault="00632552" w:rsidP="00632552">
            <w:pPr>
              <w:keepNext/>
              <w:spacing w:after="0" w:line="240" w:lineRule="auto"/>
              <w:jc w:val="center"/>
              <w:rPr>
                <w:rFonts w:eastAsia="Calibri" w:cstheme="minorHAnsi"/>
                <w:lang w:val="en-US"/>
              </w:rPr>
            </w:pPr>
            <w:r w:rsidRPr="00FC041B">
              <w:rPr>
                <w:rFonts w:eastAsia="Calibri" w:cstheme="minorHAnsi"/>
                <w:lang w:val="en-US"/>
              </w:rPr>
              <w:t>2018</w:t>
            </w:r>
          </w:p>
        </w:tc>
        <w:tc>
          <w:tcPr>
            <w:tcW w:w="1050" w:type="dxa"/>
            <w:tcBorders>
              <w:top w:val="single" w:sz="12" w:space="0" w:color="auto"/>
              <w:left w:val="single" w:sz="4" w:space="0" w:color="auto"/>
              <w:bottom w:val="single" w:sz="12" w:space="0" w:color="auto"/>
              <w:right w:val="single" w:sz="4" w:space="0" w:color="auto"/>
            </w:tcBorders>
            <w:shd w:val="clear" w:color="auto" w:fill="99CCFF"/>
            <w:noWrap/>
            <w:vAlign w:val="center"/>
            <w:hideMark/>
          </w:tcPr>
          <w:p w14:paraId="0AFBE896" w14:textId="77777777" w:rsidR="00632552" w:rsidRPr="00FC041B" w:rsidRDefault="00632552" w:rsidP="00632552">
            <w:pPr>
              <w:keepNext/>
              <w:spacing w:after="0" w:line="240" w:lineRule="auto"/>
              <w:jc w:val="center"/>
              <w:rPr>
                <w:rFonts w:eastAsia="Calibri" w:cstheme="minorHAnsi"/>
                <w:lang w:val="en-US"/>
              </w:rPr>
            </w:pPr>
            <w:r w:rsidRPr="00FC041B">
              <w:rPr>
                <w:rFonts w:eastAsia="Calibri" w:cstheme="minorHAnsi"/>
                <w:lang w:val="en-US"/>
              </w:rPr>
              <w:t>2019</w:t>
            </w:r>
          </w:p>
        </w:tc>
        <w:tc>
          <w:tcPr>
            <w:tcW w:w="1050" w:type="dxa"/>
            <w:tcBorders>
              <w:top w:val="single" w:sz="12" w:space="0" w:color="auto"/>
              <w:left w:val="single" w:sz="4" w:space="0" w:color="auto"/>
              <w:bottom w:val="single" w:sz="12" w:space="0" w:color="auto"/>
              <w:right w:val="single" w:sz="12" w:space="0" w:color="auto"/>
            </w:tcBorders>
            <w:shd w:val="clear" w:color="auto" w:fill="99CCFF"/>
            <w:noWrap/>
            <w:vAlign w:val="center"/>
            <w:hideMark/>
          </w:tcPr>
          <w:p w14:paraId="7D1674C4" w14:textId="77777777" w:rsidR="00632552" w:rsidRPr="00FC041B" w:rsidRDefault="00632552" w:rsidP="00632552">
            <w:pPr>
              <w:keepNext/>
              <w:spacing w:after="0" w:line="240" w:lineRule="auto"/>
              <w:jc w:val="center"/>
              <w:rPr>
                <w:rFonts w:eastAsia="Calibri" w:cstheme="minorHAnsi"/>
                <w:lang w:val="en-US"/>
              </w:rPr>
            </w:pPr>
            <w:r w:rsidRPr="00FC041B">
              <w:rPr>
                <w:rFonts w:eastAsia="Calibri" w:cstheme="minorHAnsi"/>
                <w:lang w:val="en-US"/>
              </w:rPr>
              <w:t>2020</w:t>
            </w:r>
          </w:p>
        </w:tc>
        <w:tc>
          <w:tcPr>
            <w:tcW w:w="1050"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618A7ED5" w14:textId="77777777" w:rsidR="00632552" w:rsidRPr="00FC041B" w:rsidRDefault="00632552" w:rsidP="00632552">
            <w:pPr>
              <w:keepNext/>
              <w:spacing w:after="0" w:line="240" w:lineRule="auto"/>
              <w:jc w:val="center"/>
              <w:rPr>
                <w:rFonts w:eastAsia="Calibri" w:cstheme="minorHAnsi"/>
                <w:b/>
                <w:bCs/>
                <w:lang w:val="en-US"/>
              </w:rPr>
            </w:pPr>
            <w:r w:rsidRPr="00FC041B">
              <w:rPr>
                <w:rFonts w:eastAsia="Calibri" w:cstheme="minorHAnsi"/>
                <w:b/>
                <w:bCs/>
                <w:lang w:val="en-US"/>
              </w:rPr>
              <w:t>2021</w:t>
            </w:r>
          </w:p>
        </w:tc>
      </w:tr>
      <w:tr w:rsidR="00632552" w:rsidRPr="00FC041B" w14:paraId="55FE93F5" w14:textId="77777777" w:rsidTr="005427C2">
        <w:trPr>
          <w:trHeight w:val="353"/>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7A7005F0"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w:t>
            </w:r>
          </w:p>
        </w:tc>
        <w:tc>
          <w:tcPr>
            <w:tcW w:w="3842" w:type="dxa"/>
            <w:tcBorders>
              <w:top w:val="nil"/>
              <w:left w:val="nil"/>
              <w:bottom w:val="single" w:sz="4" w:space="0" w:color="auto"/>
              <w:right w:val="single" w:sz="12" w:space="0" w:color="auto"/>
            </w:tcBorders>
            <w:noWrap/>
            <w:vAlign w:val="bottom"/>
            <w:hideMark/>
          </w:tcPr>
          <w:p w14:paraId="36A0C40B" w14:textId="77777777" w:rsidR="00632552" w:rsidRPr="00FC041B" w:rsidRDefault="00632552" w:rsidP="00632552">
            <w:pPr>
              <w:keepNext/>
              <w:spacing w:after="0" w:line="240" w:lineRule="auto"/>
              <w:rPr>
                <w:rFonts w:eastAsia="Calibri" w:cstheme="minorHAnsi"/>
              </w:rPr>
            </w:pPr>
            <w:r w:rsidRPr="00FC041B">
              <w:rPr>
                <w:rFonts w:eastAsia="Calibri" w:cstheme="minorHAnsi"/>
              </w:rPr>
              <w:t>Výnosy celkem</w:t>
            </w:r>
          </w:p>
        </w:tc>
        <w:tc>
          <w:tcPr>
            <w:tcW w:w="1050" w:type="dxa"/>
            <w:tcBorders>
              <w:top w:val="nil"/>
              <w:left w:val="single" w:sz="12" w:space="0" w:color="auto"/>
              <w:bottom w:val="single" w:sz="4" w:space="0" w:color="auto"/>
              <w:right w:val="nil"/>
            </w:tcBorders>
            <w:noWrap/>
            <w:vAlign w:val="bottom"/>
          </w:tcPr>
          <w:p w14:paraId="508DBD93"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61 523</w:t>
            </w:r>
          </w:p>
        </w:tc>
        <w:tc>
          <w:tcPr>
            <w:tcW w:w="1050" w:type="dxa"/>
            <w:tcBorders>
              <w:top w:val="nil"/>
              <w:left w:val="single" w:sz="4" w:space="0" w:color="auto"/>
              <w:bottom w:val="single" w:sz="4" w:space="0" w:color="auto"/>
              <w:right w:val="nil"/>
            </w:tcBorders>
            <w:noWrap/>
            <w:vAlign w:val="bottom"/>
            <w:hideMark/>
          </w:tcPr>
          <w:p w14:paraId="68AE9999"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43 436</w:t>
            </w:r>
          </w:p>
        </w:tc>
        <w:tc>
          <w:tcPr>
            <w:tcW w:w="1050" w:type="dxa"/>
            <w:tcBorders>
              <w:top w:val="nil"/>
              <w:left w:val="single" w:sz="4" w:space="0" w:color="auto"/>
              <w:bottom w:val="single" w:sz="4" w:space="0" w:color="auto"/>
              <w:right w:val="single" w:sz="4" w:space="0" w:color="auto"/>
            </w:tcBorders>
            <w:noWrap/>
            <w:vAlign w:val="bottom"/>
            <w:hideMark/>
          </w:tcPr>
          <w:p w14:paraId="0D4783B0"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58 055</w:t>
            </w:r>
          </w:p>
        </w:tc>
        <w:tc>
          <w:tcPr>
            <w:tcW w:w="1050" w:type="dxa"/>
            <w:tcBorders>
              <w:top w:val="nil"/>
              <w:left w:val="single" w:sz="4" w:space="0" w:color="auto"/>
              <w:bottom w:val="single" w:sz="4" w:space="0" w:color="auto"/>
              <w:right w:val="single" w:sz="12" w:space="0" w:color="auto"/>
            </w:tcBorders>
            <w:noWrap/>
            <w:vAlign w:val="bottom"/>
            <w:hideMark/>
          </w:tcPr>
          <w:p w14:paraId="0B93A925"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66 049</w:t>
            </w:r>
          </w:p>
        </w:tc>
        <w:tc>
          <w:tcPr>
            <w:tcW w:w="1050" w:type="dxa"/>
            <w:tcBorders>
              <w:top w:val="nil"/>
              <w:left w:val="single" w:sz="12" w:space="0" w:color="auto"/>
              <w:bottom w:val="single" w:sz="4" w:space="0" w:color="auto"/>
              <w:right w:val="single" w:sz="12" w:space="0" w:color="auto"/>
            </w:tcBorders>
            <w:vAlign w:val="bottom"/>
            <w:hideMark/>
          </w:tcPr>
          <w:p w14:paraId="3ACC9861"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70 702</w:t>
            </w:r>
          </w:p>
        </w:tc>
      </w:tr>
      <w:tr w:rsidR="00632552" w:rsidRPr="00FC041B" w14:paraId="2B6B0CC8" w14:textId="77777777" w:rsidTr="005427C2">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227F0C3A"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2</w:t>
            </w:r>
          </w:p>
        </w:tc>
        <w:tc>
          <w:tcPr>
            <w:tcW w:w="3842" w:type="dxa"/>
            <w:tcBorders>
              <w:top w:val="nil"/>
              <w:left w:val="nil"/>
              <w:bottom w:val="single" w:sz="12" w:space="0" w:color="auto"/>
              <w:right w:val="single" w:sz="12" w:space="0" w:color="auto"/>
            </w:tcBorders>
            <w:noWrap/>
            <w:vAlign w:val="bottom"/>
            <w:hideMark/>
          </w:tcPr>
          <w:p w14:paraId="7F04C7F6" w14:textId="77777777" w:rsidR="00632552" w:rsidRPr="00FC041B" w:rsidRDefault="00632552" w:rsidP="00632552">
            <w:pPr>
              <w:keepNext/>
              <w:spacing w:after="0" w:line="240" w:lineRule="auto"/>
              <w:rPr>
                <w:rFonts w:eastAsia="Calibri" w:cstheme="minorHAnsi"/>
              </w:rPr>
            </w:pPr>
            <w:r w:rsidRPr="00FC041B">
              <w:rPr>
                <w:rFonts w:eastAsia="Calibri" w:cstheme="minorHAnsi"/>
              </w:rPr>
              <w:t>Náklady celkem</w:t>
            </w:r>
          </w:p>
        </w:tc>
        <w:tc>
          <w:tcPr>
            <w:tcW w:w="1050" w:type="dxa"/>
            <w:tcBorders>
              <w:top w:val="nil"/>
              <w:left w:val="single" w:sz="12" w:space="0" w:color="auto"/>
              <w:bottom w:val="single" w:sz="12" w:space="0" w:color="auto"/>
              <w:right w:val="nil"/>
            </w:tcBorders>
            <w:noWrap/>
            <w:vAlign w:val="bottom"/>
          </w:tcPr>
          <w:p w14:paraId="75781FB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60 419</w:t>
            </w:r>
          </w:p>
        </w:tc>
        <w:tc>
          <w:tcPr>
            <w:tcW w:w="1050" w:type="dxa"/>
            <w:tcBorders>
              <w:top w:val="nil"/>
              <w:left w:val="single" w:sz="4" w:space="0" w:color="auto"/>
              <w:bottom w:val="single" w:sz="12" w:space="0" w:color="auto"/>
              <w:right w:val="nil"/>
            </w:tcBorders>
            <w:noWrap/>
            <w:vAlign w:val="bottom"/>
            <w:hideMark/>
          </w:tcPr>
          <w:p w14:paraId="1C660A0C"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42 029</w:t>
            </w:r>
          </w:p>
        </w:tc>
        <w:tc>
          <w:tcPr>
            <w:tcW w:w="1050" w:type="dxa"/>
            <w:tcBorders>
              <w:top w:val="nil"/>
              <w:left w:val="single" w:sz="4" w:space="0" w:color="auto"/>
              <w:bottom w:val="single" w:sz="12" w:space="0" w:color="auto"/>
              <w:right w:val="single" w:sz="4" w:space="0" w:color="auto"/>
            </w:tcBorders>
            <w:noWrap/>
            <w:vAlign w:val="bottom"/>
            <w:hideMark/>
          </w:tcPr>
          <w:p w14:paraId="119C425B"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56 950</w:t>
            </w:r>
          </w:p>
        </w:tc>
        <w:tc>
          <w:tcPr>
            <w:tcW w:w="1050" w:type="dxa"/>
            <w:tcBorders>
              <w:top w:val="nil"/>
              <w:left w:val="single" w:sz="4" w:space="0" w:color="auto"/>
              <w:bottom w:val="single" w:sz="12" w:space="0" w:color="auto"/>
              <w:right w:val="single" w:sz="12" w:space="0" w:color="auto"/>
            </w:tcBorders>
            <w:noWrap/>
            <w:vAlign w:val="bottom"/>
            <w:hideMark/>
          </w:tcPr>
          <w:p w14:paraId="32AA684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64 663</w:t>
            </w:r>
          </w:p>
        </w:tc>
        <w:tc>
          <w:tcPr>
            <w:tcW w:w="1050" w:type="dxa"/>
            <w:tcBorders>
              <w:top w:val="nil"/>
              <w:left w:val="single" w:sz="12" w:space="0" w:color="auto"/>
              <w:bottom w:val="single" w:sz="12" w:space="0" w:color="auto"/>
              <w:right w:val="single" w:sz="12" w:space="0" w:color="auto"/>
            </w:tcBorders>
            <w:vAlign w:val="bottom"/>
            <w:hideMark/>
          </w:tcPr>
          <w:p w14:paraId="4E6FA072"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67 991</w:t>
            </w:r>
          </w:p>
        </w:tc>
      </w:tr>
      <w:tr w:rsidR="00632552" w:rsidRPr="00FC041B" w14:paraId="0823FEDF" w14:textId="77777777" w:rsidTr="005427C2">
        <w:trPr>
          <w:trHeight w:val="300"/>
        </w:trPr>
        <w:tc>
          <w:tcPr>
            <w:tcW w:w="424" w:type="dxa"/>
            <w:tcBorders>
              <w:top w:val="single" w:sz="12" w:space="0" w:color="auto"/>
              <w:left w:val="single" w:sz="12" w:space="0" w:color="auto"/>
              <w:bottom w:val="single" w:sz="12" w:space="0" w:color="auto"/>
              <w:right w:val="single" w:sz="4" w:space="0" w:color="auto"/>
            </w:tcBorders>
            <w:shd w:val="clear" w:color="auto" w:fill="99CCFF"/>
            <w:noWrap/>
            <w:vAlign w:val="bottom"/>
            <w:hideMark/>
          </w:tcPr>
          <w:p w14:paraId="44D6268E"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w:t>
            </w:r>
          </w:p>
        </w:tc>
        <w:tc>
          <w:tcPr>
            <w:tcW w:w="3842" w:type="dxa"/>
            <w:tcBorders>
              <w:top w:val="single" w:sz="12" w:space="0" w:color="auto"/>
              <w:left w:val="nil"/>
              <w:bottom w:val="single" w:sz="12" w:space="0" w:color="auto"/>
              <w:right w:val="single" w:sz="12" w:space="0" w:color="auto"/>
            </w:tcBorders>
            <w:noWrap/>
            <w:vAlign w:val="bottom"/>
            <w:hideMark/>
          </w:tcPr>
          <w:p w14:paraId="6691DD84" w14:textId="77777777" w:rsidR="00632552" w:rsidRPr="00FC041B" w:rsidRDefault="00632552" w:rsidP="00632552">
            <w:pPr>
              <w:keepNext/>
              <w:spacing w:after="0" w:line="240" w:lineRule="auto"/>
              <w:rPr>
                <w:rFonts w:eastAsia="Calibri" w:cstheme="minorHAnsi"/>
              </w:rPr>
            </w:pPr>
            <w:r w:rsidRPr="00FC041B">
              <w:rPr>
                <w:rFonts w:eastAsia="Calibri" w:cstheme="minorHAnsi"/>
              </w:rPr>
              <w:t>Výsledek hospodaření</w:t>
            </w:r>
          </w:p>
        </w:tc>
        <w:tc>
          <w:tcPr>
            <w:tcW w:w="1050" w:type="dxa"/>
            <w:tcBorders>
              <w:top w:val="single" w:sz="12" w:space="0" w:color="auto"/>
              <w:left w:val="single" w:sz="12" w:space="0" w:color="auto"/>
              <w:bottom w:val="single" w:sz="12" w:space="0" w:color="auto"/>
              <w:right w:val="nil"/>
            </w:tcBorders>
            <w:noWrap/>
            <w:vAlign w:val="bottom"/>
          </w:tcPr>
          <w:p w14:paraId="04EBF92F"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1 104</w:t>
            </w:r>
          </w:p>
        </w:tc>
        <w:tc>
          <w:tcPr>
            <w:tcW w:w="1050" w:type="dxa"/>
            <w:tcBorders>
              <w:top w:val="single" w:sz="12" w:space="0" w:color="auto"/>
              <w:left w:val="single" w:sz="4" w:space="0" w:color="auto"/>
              <w:bottom w:val="single" w:sz="12" w:space="0" w:color="auto"/>
              <w:right w:val="nil"/>
            </w:tcBorders>
            <w:noWrap/>
            <w:vAlign w:val="bottom"/>
            <w:hideMark/>
          </w:tcPr>
          <w:p w14:paraId="6BC32696"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1 407</w:t>
            </w:r>
          </w:p>
        </w:tc>
        <w:tc>
          <w:tcPr>
            <w:tcW w:w="1050" w:type="dxa"/>
            <w:tcBorders>
              <w:top w:val="single" w:sz="12" w:space="0" w:color="auto"/>
              <w:left w:val="single" w:sz="4" w:space="0" w:color="auto"/>
              <w:bottom w:val="single" w:sz="12" w:space="0" w:color="auto"/>
              <w:right w:val="single" w:sz="4" w:space="0" w:color="auto"/>
            </w:tcBorders>
            <w:noWrap/>
            <w:vAlign w:val="bottom"/>
            <w:hideMark/>
          </w:tcPr>
          <w:p w14:paraId="38AC3045"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1 105</w:t>
            </w:r>
          </w:p>
        </w:tc>
        <w:tc>
          <w:tcPr>
            <w:tcW w:w="1050" w:type="dxa"/>
            <w:tcBorders>
              <w:top w:val="single" w:sz="12" w:space="0" w:color="auto"/>
              <w:left w:val="single" w:sz="4" w:space="0" w:color="auto"/>
              <w:bottom w:val="single" w:sz="12" w:space="0" w:color="auto"/>
              <w:right w:val="single" w:sz="12" w:space="0" w:color="auto"/>
            </w:tcBorders>
            <w:noWrap/>
            <w:vAlign w:val="bottom"/>
            <w:hideMark/>
          </w:tcPr>
          <w:p w14:paraId="40C49092"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1 386</w:t>
            </w:r>
          </w:p>
        </w:tc>
        <w:tc>
          <w:tcPr>
            <w:tcW w:w="1050" w:type="dxa"/>
            <w:tcBorders>
              <w:top w:val="single" w:sz="12" w:space="0" w:color="auto"/>
              <w:left w:val="single" w:sz="12" w:space="0" w:color="auto"/>
              <w:bottom w:val="single" w:sz="12" w:space="0" w:color="auto"/>
              <w:right w:val="single" w:sz="12" w:space="0" w:color="auto"/>
            </w:tcBorders>
            <w:vAlign w:val="bottom"/>
            <w:hideMark/>
          </w:tcPr>
          <w:p w14:paraId="4FEB1225"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2 711</w:t>
            </w:r>
          </w:p>
        </w:tc>
      </w:tr>
      <w:tr w:rsidR="00632552" w:rsidRPr="00FC041B" w14:paraId="120BB6A8" w14:textId="77777777" w:rsidTr="005427C2">
        <w:trPr>
          <w:trHeight w:val="300"/>
        </w:trPr>
        <w:tc>
          <w:tcPr>
            <w:tcW w:w="424"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67F553ED"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3</w:t>
            </w:r>
          </w:p>
        </w:tc>
        <w:tc>
          <w:tcPr>
            <w:tcW w:w="3842" w:type="dxa"/>
            <w:tcBorders>
              <w:top w:val="single" w:sz="12" w:space="0" w:color="auto"/>
              <w:left w:val="nil"/>
              <w:bottom w:val="single" w:sz="4" w:space="0" w:color="auto"/>
              <w:right w:val="single" w:sz="12" w:space="0" w:color="auto"/>
            </w:tcBorders>
            <w:noWrap/>
            <w:vAlign w:val="bottom"/>
            <w:hideMark/>
          </w:tcPr>
          <w:p w14:paraId="49A19DAA" w14:textId="77777777" w:rsidR="00632552" w:rsidRPr="00FC041B" w:rsidRDefault="00632552" w:rsidP="00632552">
            <w:pPr>
              <w:keepNext/>
              <w:spacing w:after="0" w:line="240" w:lineRule="auto"/>
              <w:rPr>
                <w:rFonts w:eastAsia="Calibri" w:cstheme="minorHAnsi"/>
              </w:rPr>
            </w:pPr>
            <w:r w:rsidRPr="00FC041B">
              <w:rPr>
                <w:rFonts w:eastAsia="Calibri" w:cstheme="minorHAnsi"/>
              </w:rPr>
              <w:t>Tržby¹</w:t>
            </w:r>
          </w:p>
        </w:tc>
        <w:tc>
          <w:tcPr>
            <w:tcW w:w="1050" w:type="dxa"/>
            <w:tcBorders>
              <w:top w:val="single" w:sz="12" w:space="0" w:color="auto"/>
              <w:left w:val="single" w:sz="12" w:space="0" w:color="auto"/>
              <w:bottom w:val="single" w:sz="4" w:space="0" w:color="auto"/>
              <w:right w:val="nil"/>
            </w:tcBorders>
            <w:noWrap/>
            <w:vAlign w:val="bottom"/>
          </w:tcPr>
          <w:p w14:paraId="582A522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57 351</w:t>
            </w:r>
          </w:p>
        </w:tc>
        <w:tc>
          <w:tcPr>
            <w:tcW w:w="1050" w:type="dxa"/>
            <w:tcBorders>
              <w:top w:val="single" w:sz="12" w:space="0" w:color="auto"/>
              <w:left w:val="single" w:sz="4" w:space="0" w:color="auto"/>
              <w:bottom w:val="single" w:sz="4" w:space="0" w:color="auto"/>
              <w:right w:val="nil"/>
            </w:tcBorders>
            <w:noWrap/>
            <w:vAlign w:val="bottom"/>
            <w:hideMark/>
          </w:tcPr>
          <w:p w14:paraId="6A9F9D3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41 088</w:t>
            </w:r>
          </w:p>
        </w:tc>
        <w:tc>
          <w:tcPr>
            <w:tcW w:w="1050" w:type="dxa"/>
            <w:tcBorders>
              <w:top w:val="single" w:sz="12" w:space="0" w:color="auto"/>
              <w:left w:val="single" w:sz="4" w:space="0" w:color="auto"/>
              <w:bottom w:val="single" w:sz="4" w:space="0" w:color="auto"/>
              <w:right w:val="single" w:sz="4" w:space="0" w:color="auto"/>
            </w:tcBorders>
            <w:noWrap/>
            <w:vAlign w:val="bottom"/>
            <w:hideMark/>
          </w:tcPr>
          <w:p w14:paraId="085FB734"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53 339</w:t>
            </w:r>
          </w:p>
        </w:tc>
        <w:tc>
          <w:tcPr>
            <w:tcW w:w="1050" w:type="dxa"/>
            <w:tcBorders>
              <w:top w:val="single" w:sz="12" w:space="0" w:color="auto"/>
              <w:left w:val="single" w:sz="4" w:space="0" w:color="auto"/>
              <w:bottom w:val="single" w:sz="4" w:space="0" w:color="auto"/>
              <w:right w:val="single" w:sz="12" w:space="0" w:color="auto"/>
            </w:tcBorders>
            <w:noWrap/>
            <w:vAlign w:val="bottom"/>
            <w:hideMark/>
          </w:tcPr>
          <w:p w14:paraId="5B040667"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62 478</w:t>
            </w:r>
          </w:p>
        </w:tc>
        <w:tc>
          <w:tcPr>
            <w:tcW w:w="1050" w:type="dxa"/>
            <w:tcBorders>
              <w:top w:val="single" w:sz="12" w:space="0" w:color="auto"/>
              <w:left w:val="single" w:sz="12" w:space="0" w:color="auto"/>
              <w:bottom w:val="single" w:sz="4" w:space="0" w:color="auto"/>
              <w:right w:val="single" w:sz="12" w:space="0" w:color="auto"/>
            </w:tcBorders>
            <w:vAlign w:val="bottom"/>
            <w:hideMark/>
          </w:tcPr>
          <w:p w14:paraId="44768651"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66 545</w:t>
            </w:r>
          </w:p>
        </w:tc>
      </w:tr>
      <w:tr w:rsidR="00632552" w:rsidRPr="00FC041B" w14:paraId="5DAF4B75"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66B0DB7"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4</w:t>
            </w:r>
          </w:p>
        </w:tc>
        <w:tc>
          <w:tcPr>
            <w:tcW w:w="3842" w:type="dxa"/>
            <w:tcBorders>
              <w:top w:val="nil"/>
              <w:left w:val="nil"/>
              <w:bottom w:val="single" w:sz="4" w:space="0" w:color="auto"/>
              <w:right w:val="single" w:sz="12" w:space="0" w:color="auto"/>
            </w:tcBorders>
            <w:noWrap/>
            <w:vAlign w:val="bottom"/>
            <w:hideMark/>
          </w:tcPr>
          <w:p w14:paraId="33FA18A5" w14:textId="77777777" w:rsidR="00632552" w:rsidRPr="00FC041B" w:rsidRDefault="00632552" w:rsidP="00632552">
            <w:pPr>
              <w:keepNext/>
              <w:spacing w:after="0" w:line="240" w:lineRule="auto"/>
              <w:rPr>
                <w:rFonts w:eastAsia="Calibri" w:cstheme="minorHAnsi"/>
              </w:rPr>
            </w:pPr>
            <w:r w:rsidRPr="00FC041B">
              <w:rPr>
                <w:rFonts w:eastAsia="Calibri" w:cstheme="minorHAnsi"/>
              </w:rPr>
              <w:t>Odpisy majetku</w:t>
            </w:r>
          </w:p>
        </w:tc>
        <w:tc>
          <w:tcPr>
            <w:tcW w:w="1050" w:type="dxa"/>
            <w:tcBorders>
              <w:top w:val="nil"/>
              <w:left w:val="single" w:sz="12" w:space="0" w:color="auto"/>
              <w:bottom w:val="single" w:sz="4" w:space="0" w:color="auto"/>
              <w:right w:val="nil"/>
            </w:tcBorders>
            <w:noWrap/>
            <w:vAlign w:val="bottom"/>
          </w:tcPr>
          <w:p w14:paraId="1C9052C0"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1 771</w:t>
            </w:r>
          </w:p>
        </w:tc>
        <w:tc>
          <w:tcPr>
            <w:tcW w:w="1050" w:type="dxa"/>
            <w:tcBorders>
              <w:top w:val="nil"/>
              <w:left w:val="single" w:sz="4" w:space="0" w:color="auto"/>
              <w:bottom w:val="single" w:sz="4" w:space="0" w:color="auto"/>
              <w:right w:val="nil"/>
            </w:tcBorders>
            <w:noWrap/>
            <w:vAlign w:val="bottom"/>
            <w:hideMark/>
          </w:tcPr>
          <w:p w14:paraId="67C35D4C"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2 119</w:t>
            </w:r>
          </w:p>
        </w:tc>
        <w:tc>
          <w:tcPr>
            <w:tcW w:w="1050" w:type="dxa"/>
            <w:tcBorders>
              <w:top w:val="nil"/>
              <w:left w:val="single" w:sz="4" w:space="0" w:color="auto"/>
              <w:bottom w:val="single" w:sz="4" w:space="0" w:color="auto"/>
              <w:right w:val="single" w:sz="4" w:space="0" w:color="auto"/>
            </w:tcBorders>
            <w:noWrap/>
            <w:vAlign w:val="bottom"/>
            <w:hideMark/>
          </w:tcPr>
          <w:p w14:paraId="4CDF2CBC"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3 144</w:t>
            </w:r>
          </w:p>
        </w:tc>
        <w:tc>
          <w:tcPr>
            <w:tcW w:w="1050" w:type="dxa"/>
            <w:tcBorders>
              <w:top w:val="nil"/>
              <w:left w:val="single" w:sz="4" w:space="0" w:color="auto"/>
              <w:bottom w:val="single" w:sz="4" w:space="0" w:color="auto"/>
              <w:right w:val="single" w:sz="12" w:space="0" w:color="auto"/>
            </w:tcBorders>
            <w:noWrap/>
            <w:vAlign w:val="bottom"/>
            <w:hideMark/>
          </w:tcPr>
          <w:p w14:paraId="28C4195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3 398</w:t>
            </w:r>
          </w:p>
        </w:tc>
        <w:tc>
          <w:tcPr>
            <w:tcW w:w="1050" w:type="dxa"/>
            <w:tcBorders>
              <w:top w:val="nil"/>
              <w:left w:val="single" w:sz="12" w:space="0" w:color="auto"/>
              <w:bottom w:val="single" w:sz="4" w:space="0" w:color="auto"/>
              <w:right w:val="single" w:sz="12" w:space="0" w:color="auto"/>
            </w:tcBorders>
            <w:vAlign w:val="bottom"/>
            <w:hideMark/>
          </w:tcPr>
          <w:p w14:paraId="060DE24D"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3 849</w:t>
            </w:r>
          </w:p>
        </w:tc>
      </w:tr>
      <w:tr w:rsidR="00632552" w:rsidRPr="00FC041B" w14:paraId="41920007"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8EEBD25"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5</w:t>
            </w:r>
          </w:p>
        </w:tc>
        <w:tc>
          <w:tcPr>
            <w:tcW w:w="3842" w:type="dxa"/>
            <w:tcBorders>
              <w:top w:val="nil"/>
              <w:left w:val="nil"/>
              <w:bottom w:val="single" w:sz="4" w:space="0" w:color="auto"/>
              <w:right w:val="single" w:sz="12" w:space="0" w:color="auto"/>
            </w:tcBorders>
            <w:noWrap/>
            <w:vAlign w:val="bottom"/>
            <w:hideMark/>
          </w:tcPr>
          <w:p w14:paraId="69DAEEA9" w14:textId="77777777" w:rsidR="00632552" w:rsidRPr="00FC041B" w:rsidRDefault="00632552" w:rsidP="00632552">
            <w:pPr>
              <w:keepNext/>
              <w:spacing w:after="0" w:line="240" w:lineRule="auto"/>
              <w:rPr>
                <w:rFonts w:eastAsia="Calibri" w:cstheme="minorHAnsi"/>
              </w:rPr>
            </w:pPr>
            <w:r w:rsidRPr="00FC041B">
              <w:rPr>
                <w:rFonts w:eastAsia="Calibri" w:cstheme="minorHAnsi"/>
              </w:rPr>
              <w:t>Osobní náklady</w:t>
            </w:r>
          </w:p>
        </w:tc>
        <w:tc>
          <w:tcPr>
            <w:tcW w:w="1050" w:type="dxa"/>
            <w:tcBorders>
              <w:top w:val="nil"/>
              <w:left w:val="single" w:sz="12" w:space="0" w:color="auto"/>
              <w:bottom w:val="single" w:sz="4" w:space="0" w:color="auto"/>
              <w:right w:val="nil"/>
            </w:tcBorders>
            <w:noWrap/>
            <w:vAlign w:val="bottom"/>
          </w:tcPr>
          <w:p w14:paraId="0F02A868"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12 520</w:t>
            </w:r>
          </w:p>
        </w:tc>
        <w:tc>
          <w:tcPr>
            <w:tcW w:w="1050" w:type="dxa"/>
            <w:tcBorders>
              <w:top w:val="nil"/>
              <w:left w:val="single" w:sz="4" w:space="0" w:color="auto"/>
              <w:bottom w:val="single" w:sz="4" w:space="0" w:color="auto"/>
              <w:right w:val="nil"/>
            </w:tcBorders>
            <w:noWrap/>
            <w:vAlign w:val="bottom"/>
            <w:hideMark/>
          </w:tcPr>
          <w:p w14:paraId="74035D8B"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14 356</w:t>
            </w:r>
          </w:p>
        </w:tc>
        <w:tc>
          <w:tcPr>
            <w:tcW w:w="1050" w:type="dxa"/>
            <w:tcBorders>
              <w:top w:val="nil"/>
              <w:left w:val="single" w:sz="4" w:space="0" w:color="auto"/>
              <w:bottom w:val="single" w:sz="4" w:space="0" w:color="auto"/>
              <w:right w:val="single" w:sz="4" w:space="0" w:color="auto"/>
            </w:tcBorders>
            <w:noWrap/>
            <w:vAlign w:val="bottom"/>
            <w:hideMark/>
          </w:tcPr>
          <w:p w14:paraId="40288D70"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18 805</w:t>
            </w:r>
          </w:p>
        </w:tc>
        <w:tc>
          <w:tcPr>
            <w:tcW w:w="1050" w:type="dxa"/>
            <w:tcBorders>
              <w:top w:val="nil"/>
              <w:left w:val="single" w:sz="4" w:space="0" w:color="auto"/>
              <w:bottom w:val="single" w:sz="4" w:space="0" w:color="auto"/>
              <w:right w:val="single" w:sz="12" w:space="0" w:color="auto"/>
            </w:tcBorders>
            <w:noWrap/>
            <w:vAlign w:val="bottom"/>
            <w:hideMark/>
          </w:tcPr>
          <w:p w14:paraId="6EC6E9E9"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21 859</w:t>
            </w:r>
          </w:p>
        </w:tc>
        <w:tc>
          <w:tcPr>
            <w:tcW w:w="1050" w:type="dxa"/>
            <w:tcBorders>
              <w:top w:val="nil"/>
              <w:left w:val="single" w:sz="12" w:space="0" w:color="auto"/>
              <w:bottom w:val="single" w:sz="4" w:space="0" w:color="auto"/>
              <w:right w:val="single" w:sz="12" w:space="0" w:color="auto"/>
            </w:tcBorders>
            <w:vAlign w:val="bottom"/>
            <w:hideMark/>
          </w:tcPr>
          <w:p w14:paraId="600882E2"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24 838</w:t>
            </w:r>
          </w:p>
        </w:tc>
      </w:tr>
      <w:tr w:rsidR="00632552" w:rsidRPr="00FC041B" w14:paraId="7EF906FB"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1917E3E9"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6</w:t>
            </w:r>
          </w:p>
        </w:tc>
        <w:tc>
          <w:tcPr>
            <w:tcW w:w="3842" w:type="dxa"/>
            <w:tcBorders>
              <w:top w:val="nil"/>
              <w:left w:val="nil"/>
              <w:bottom w:val="single" w:sz="4" w:space="0" w:color="auto"/>
              <w:right w:val="single" w:sz="12" w:space="0" w:color="auto"/>
            </w:tcBorders>
            <w:noWrap/>
            <w:vAlign w:val="bottom"/>
            <w:hideMark/>
          </w:tcPr>
          <w:p w14:paraId="448F338B" w14:textId="77777777" w:rsidR="00632552" w:rsidRPr="00FC041B" w:rsidRDefault="00632552" w:rsidP="00632552">
            <w:pPr>
              <w:keepNext/>
              <w:spacing w:after="0" w:line="240" w:lineRule="auto"/>
              <w:rPr>
                <w:rFonts w:eastAsia="Calibri" w:cstheme="minorHAnsi"/>
              </w:rPr>
            </w:pPr>
            <w:r w:rsidRPr="00FC041B">
              <w:rPr>
                <w:rFonts w:eastAsia="Calibri" w:cstheme="minorHAnsi"/>
              </w:rPr>
              <w:t>Spotřeba materiálu a energie</w:t>
            </w:r>
          </w:p>
        </w:tc>
        <w:tc>
          <w:tcPr>
            <w:tcW w:w="1050" w:type="dxa"/>
            <w:tcBorders>
              <w:top w:val="nil"/>
              <w:left w:val="single" w:sz="12" w:space="0" w:color="auto"/>
              <w:bottom w:val="single" w:sz="4" w:space="0" w:color="auto"/>
              <w:right w:val="nil"/>
            </w:tcBorders>
            <w:noWrap/>
            <w:vAlign w:val="bottom"/>
          </w:tcPr>
          <w:p w14:paraId="44B9236D"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31 962</w:t>
            </w:r>
          </w:p>
        </w:tc>
        <w:tc>
          <w:tcPr>
            <w:tcW w:w="1050" w:type="dxa"/>
            <w:tcBorders>
              <w:top w:val="nil"/>
              <w:left w:val="single" w:sz="4" w:space="0" w:color="auto"/>
              <w:bottom w:val="single" w:sz="4" w:space="0" w:color="auto"/>
              <w:right w:val="nil"/>
            </w:tcBorders>
            <w:noWrap/>
            <w:vAlign w:val="bottom"/>
            <w:hideMark/>
          </w:tcPr>
          <w:p w14:paraId="0D90F4D4"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8 072</w:t>
            </w:r>
          </w:p>
        </w:tc>
        <w:tc>
          <w:tcPr>
            <w:tcW w:w="1050" w:type="dxa"/>
            <w:tcBorders>
              <w:top w:val="nil"/>
              <w:left w:val="single" w:sz="4" w:space="0" w:color="auto"/>
              <w:bottom w:val="single" w:sz="4" w:space="0" w:color="auto"/>
              <w:right w:val="single" w:sz="4" w:space="0" w:color="auto"/>
            </w:tcBorders>
            <w:noWrap/>
            <w:vAlign w:val="bottom"/>
            <w:hideMark/>
          </w:tcPr>
          <w:p w14:paraId="0D0D0F88"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 xml:space="preserve">11 080 </w:t>
            </w:r>
          </w:p>
        </w:tc>
        <w:tc>
          <w:tcPr>
            <w:tcW w:w="1050" w:type="dxa"/>
            <w:tcBorders>
              <w:top w:val="nil"/>
              <w:left w:val="single" w:sz="4" w:space="0" w:color="auto"/>
              <w:bottom w:val="single" w:sz="4" w:space="0" w:color="auto"/>
              <w:right w:val="single" w:sz="12" w:space="0" w:color="auto"/>
            </w:tcBorders>
            <w:noWrap/>
            <w:vAlign w:val="bottom"/>
            <w:hideMark/>
          </w:tcPr>
          <w:p w14:paraId="491995D2"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 xml:space="preserve">13 534 </w:t>
            </w:r>
          </w:p>
        </w:tc>
        <w:tc>
          <w:tcPr>
            <w:tcW w:w="1050" w:type="dxa"/>
            <w:tcBorders>
              <w:top w:val="nil"/>
              <w:left w:val="single" w:sz="12" w:space="0" w:color="auto"/>
              <w:bottom w:val="single" w:sz="4" w:space="0" w:color="auto"/>
              <w:right w:val="single" w:sz="12" w:space="0" w:color="auto"/>
            </w:tcBorders>
            <w:vAlign w:val="bottom"/>
            <w:hideMark/>
          </w:tcPr>
          <w:p w14:paraId="759562B7"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 xml:space="preserve">12 329 </w:t>
            </w:r>
          </w:p>
        </w:tc>
      </w:tr>
      <w:tr w:rsidR="00632552" w:rsidRPr="00FC041B" w14:paraId="064492BF"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328DB8CE"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7</w:t>
            </w:r>
          </w:p>
        </w:tc>
        <w:tc>
          <w:tcPr>
            <w:tcW w:w="3842" w:type="dxa"/>
            <w:tcBorders>
              <w:top w:val="nil"/>
              <w:left w:val="nil"/>
              <w:bottom w:val="single" w:sz="4" w:space="0" w:color="auto"/>
              <w:right w:val="single" w:sz="12" w:space="0" w:color="auto"/>
            </w:tcBorders>
            <w:noWrap/>
            <w:vAlign w:val="bottom"/>
            <w:hideMark/>
          </w:tcPr>
          <w:p w14:paraId="01F786CA" w14:textId="77777777" w:rsidR="00632552" w:rsidRPr="00FC041B" w:rsidRDefault="00632552" w:rsidP="00632552">
            <w:pPr>
              <w:keepNext/>
              <w:spacing w:after="0" w:line="240" w:lineRule="auto"/>
              <w:rPr>
                <w:rFonts w:eastAsia="Calibri" w:cstheme="minorHAnsi"/>
              </w:rPr>
            </w:pPr>
            <w:r w:rsidRPr="00FC041B">
              <w:rPr>
                <w:rFonts w:eastAsia="Calibri" w:cstheme="minorHAnsi"/>
              </w:rPr>
              <w:t>Služby</w:t>
            </w:r>
          </w:p>
        </w:tc>
        <w:tc>
          <w:tcPr>
            <w:tcW w:w="1050" w:type="dxa"/>
            <w:tcBorders>
              <w:top w:val="nil"/>
              <w:left w:val="single" w:sz="12" w:space="0" w:color="auto"/>
              <w:bottom w:val="single" w:sz="4" w:space="0" w:color="auto"/>
              <w:right w:val="nil"/>
            </w:tcBorders>
            <w:noWrap/>
            <w:vAlign w:val="bottom"/>
          </w:tcPr>
          <w:p w14:paraId="0FFA9F98"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13 644</w:t>
            </w:r>
          </w:p>
        </w:tc>
        <w:tc>
          <w:tcPr>
            <w:tcW w:w="1050" w:type="dxa"/>
            <w:tcBorders>
              <w:top w:val="nil"/>
              <w:left w:val="single" w:sz="4" w:space="0" w:color="auto"/>
              <w:bottom w:val="single" w:sz="4" w:space="0" w:color="auto"/>
              <w:right w:val="nil"/>
            </w:tcBorders>
            <w:noWrap/>
            <w:vAlign w:val="bottom"/>
            <w:hideMark/>
          </w:tcPr>
          <w:p w14:paraId="1CC94425"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16 249</w:t>
            </w:r>
          </w:p>
        </w:tc>
        <w:tc>
          <w:tcPr>
            <w:tcW w:w="1050" w:type="dxa"/>
            <w:tcBorders>
              <w:top w:val="nil"/>
              <w:left w:val="single" w:sz="4" w:space="0" w:color="auto"/>
              <w:bottom w:val="single" w:sz="4" w:space="0" w:color="auto"/>
              <w:right w:val="single" w:sz="4" w:space="0" w:color="auto"/>
            </w:tcBorders>
            <w:noWrap/>
            <w:vAlign w:val="bottom"/>
            <w:hideMark/>
          </w:tcPr>
          <w:p w14:paraId="7047F337"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22 536</w:t>
            </w:r>
          </w:p>
        </w:tc>
        <w:tc>
          <w:tcPr>
            <w:tcW w:w="1050" w:type="dxa"/>
            <w:tcBorders>
              <w:top w:val="nil"/>
              <w:left w:val="single" w:sz="4" w:space="0" w:color="auto"/>
              <w:bottom w:val="single" w:sz="4" w:space="0" w:color="auto"/>
              <w:right w:val="single" w:sz="12" w:space="0" w:color="auto"/>
            </w:tcBorders>
            <w:noWrap/>
            <w:vAlign w:val="bottom"/>
            <w:hideMark/>
          </w:tcPr>
          <w:p w14:paraId="134A7287"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28 597</w:t>
            </w:r>
          </w:p>
        </w:tc>
        <w:tc>
          <w:tcPr>
            <w:tcW w:w="1050" w:type="dxa"/>
            <w:tcBorders>
              <w:top w:val="nil"/>
              <w:left w:val="single" w:sz="12" w:space="0" w:color="auto"/>
              <w:bottom w:val="single" w:sz="4" w:space="0" w:color="auto"/>
              <w:right w:val="single" w:sz="12" w:space="0" w:color="auto"/>
            </w:tcBorders>
            <w:shd w:val="clear" w:color="auto" w:fill="auto"/>
            <w:vAlign w:val="bottom"/>
            <w:hideMark/>
          </w:tcPr>
          <w:p w14:paraId="2A186E1A"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27 433</w:t>
            </w:r>
          </w:p>
        </w:tc>
      </w:tr>
      <w:tr w:rsidR="00632552" w:rsidRPr="00FC041B" w14:paraId="564D9A00"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FBE5ED0"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8</w:t>
            </w:r>
          </w:p>
        </w:tc>
        <w:tc>
          <w:tcPr>
            <w:tcW w:w="3842" w:type="dxa"/>
            <w:tcBorders>
              <w:top w:val="nil"/>
              <w:left w:val="nil"/>
              <w:bottom w:val="single" w:sz="4" w:space="0" w:color="auto"/>
              <w:right w:val="single" w:sz="12" w:space="0" w:color="auto"/>
            </w:tcBorders>
            <w:noWrap/>
            <w:vAlign w:val="bottom"/>
            <w:hideMark/>
          </w:tcPr>
          <w:p w14:paraId="15481899" w14:textId="77777777" w:rsidR="00632552" w:rsidRPr="00FC041B" w:rsidRDefault="00632552" w:rsidP="00632552">
            <w:pPr>
              <w:keepNext/>
              <w:spacing w:after="0" w:line="240" w:lineRule="auto"/>
              <w:rPr>
                <w:rFonts w:eastAsia="Calibri" w:cstheme="minorHAnsi"/>
              </w:rPr>
            </w:pPr>
            <w:r w:rsidRPr="00FC041B">
              <w:rPr>
                <w:rFonts w:eastAsia="Calibri" w:cstheme="minorHAnsi"/>
              </w:rPr>
              <w:t>Vlastní kapitál</w:t>
            </w:r>
          </w:p>
        </w:tc>
        <w:tc>
          <w:tcPr>
            <w:tcW w:w="1050" w:type="dxa"/>
            <w:tcBorders>
              <w:top w:val="nil"/>
              <w:left w:val="single" w:sz="12" w:space="0" w:color="auto"/>
              <w:bottom w:val="single" w:sz="4" w:space="0" w:color="auto"/>
              <w:right w:val="nil"/>
            </w:tcBorders>
            <w:noWrap/>
            <w:vAlign w:val="bottom"/>
          </w:tcPr>
          <w:p w14:paraId="09E4608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16 425</w:t>
            </w:r>
          </w:p>
        </w:tc>
        <w:tc>
          <w:tcPr>
            <w:tcW w:w="1050" w:type="dxa"/>
            <w:tcBorders>
              <w:top w:val="nil"/>
              <w:left w:val="single" w:sz="4" w:space="0" w:color="auto"/>
              <w:bottom w:val="single" w:sz="4" w:space="0" w:color="auto"/>
              <w:right w:val="nil"/>
            </w:tcBorders>
            <w:noWrap/>
            <w:vAlign w:val="bottom"/>
            <w:hideMark/>
          </w:tcPr>
          <w:p w14:paraId="1958D931"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17 798</w:t>
            </w:r>
          </w:p>
        </w:tc>
        <w:tc>
          <w:tcPr>
            <w:tcW w:w="1050" w:type="dxa"/>
            <w:tcBorders>
              <w:top w:val="nil"/>
              <w:left w:val="single" w:sz="4" w:space="0" w:color="auto"/>
              <w:bottom w:val="single" w:sz="4" w:space="0" w:color="auto"/>
              <w:right w:val="single" w:sz="4" w:space="0" w:color="auto"/>
            </w:tcBorders>
            <w:noWrap/>
            <w:vAlign w:val="bottom"/>
            <w:hideMark/>
          </w:tcPr>
          <w:p w14:paraId="0090E9B9"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18 725</w:t>
            </w:r>
          </w:p>
        </w:tc>
        <w:tc>
          <w:tcPr>
            <w:tcW w:w="1050" w:type="dxa"/>
            <w:tcBorders>
              <w:top w:val="nil"/>
              <w:left w:val="single" w:sz="4" w:space="0" w:color="auto"/>
              <w:bottom w:val="single" w:sz="4" w:space="0" w:color="auto"/>
              <w:right w:val="single" w:sz="12" w:space="0" w:color="auto"/>
            </w:tcBorders>
            <w:noWrap/>
            <w:vAlign w:val="bottom"/>
            <w:hideMark/>
          </w:tcPr>
          <w:p w14:paraId="5263052B"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19 950</w:t>
            </w:r>
          </w:p>
        </w:tc>
        <w:tc>
          <w:tcPr>
            <w:tcW w:w="1050" w:type="dxa"/>
            <w:tcBorders>
              <w:top w:val="nil"/>
              <w:left w:val="single" w:sz="12" w:space="0" w:color="auto"/>
              <w:bottom w:val="single" w:sz="4" w:space="0" w:color="auto"/>
              <w:right w:val="single" w:sz="12" w:space="0" w:color="auto"/>
            </w:tcBorders>
            <w:vAlign w:val="bottom"/>
            <w:hideMark/>
          </w:tcPr>
          <w:p w14:paraId="3BCA2DD8"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22 625</w:t>
            </w:r>
          </w:p>
        </w:tc>
      </w:tr>
      <w:tr w:rsidR="00632552" w:rsidRPr="00FC041B" w14:paraId="0F633291"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7A19C65E"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9</w:t>
            </w:r>
          </w:p>
        </w:tc>
        <w:tc>
          <w:tcPr>
            <w:tcW w:w="3842" w:type="dxa"/>
            <w:tcBorders>
              <w:top w:val="nil"/>
              <w:left w:val="nil"/>
              <w:bottom w:val="single" w:sz="4" w:space="0" w:color="auto"/>
              <w:right w:val="single" w:sz="12" w:space="0" w:color="auto"/>
            </w:tcBorders>
            <w:noWrap/>
            <w:vAlign w:val="bottom"/>
            <w:hideMark/>
          </w:tcPr>
          <w:p w14:paraId="49DBF238" w14:textId="77777777" w:rsidR="00632552" w:rsidRPr="00FC041B" w:rsidRDefault="00632552" w:rsidP="00632552">
            <w:pPr>
              <w:keepNext/>
              <w:spacing w:after="0" w:line="240" w:lineRule="auto"/>
              <w:rPr>
                <w:rFonts w:eastAsia="Calibri" w:cstheme="minorHAnsi"/>
              </w:rPr>
            </w:pPr>
            <w:r w:rsidRPr="00FC041B">
              <w:rPr>
                <w:rFonts w:eastAsia="Calibri" w:cstheme="minorHAnsi"/>
              </w:rPr>
              <w:t>Cizí zdroje (kapitál)</w:t>
            </w:r>
          </w:p>
        </w:tc>
        <w:tc>
          <w:tcPr>
            <w:tcW w:w="1050" w:type="dxa"/>
            <w:tcBorders>
              <w:top w:val="nil"/>
              <w:left w:val="single" w:sz="12" w:space="0" w:color="auto"/>
              <w:bottom w:val="single" w:sz="4" w:space="0" w:color="auto"/>
              <w:right w:val="nil"/>
            </w:tcBorders>
            <w:noWrap/>
            <w:vAlign w:val="bottom"/>
          </w:tcPr>
          <w:p w14:paraId="15E821B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30 862</w:t>
            </w:r>
          </w:p>
        </w:tc>
        <w:tc>
          <w:tcPr>
            <w:tcW w:w="1050" w:type="dxa"/>
            <w:tcBorders>
              <w:top w:val="nil"/>
              <w:left w:val="single" w:sz="4" w:space="0" w:color="auto"/>
              <w:bottom w:val="single" w:sz="4" w:space="0" w:color="auto"/>
              <w:right w:val="nil"/>
            </w:tcBorders>
            <w:noWrap/>
            <w:vAlign w:val="bottom"/>
            <w:hideMark/>
          </w:tcPr>
          <w:p w14:paraId="05632FDF"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24 810</w:t>
            </w:r>
          </w:p>
        </w:tc>
        <w:tc>
          <w:tcPr>
            <w:tcW w:w="1050" w:type="dxa"/>
            <w:tcBorders>
              <w:top w:val="nil"/>
              <w:left w:val="single" w:sz="4" w:space="0" w:color="auto"/>
              <w:bottom w:val="single" w:sz="4" w:space="0" w:color="auto"/>
              <w:right w:val="single" w:sz="4" w:space="0" w:color="auto"/>
            </w:tcBorders>
            <w:noWrap/>
            <w:vAlign w:val="bottom"/>
            <w:hideMark/>
          </w:tcPr>
          <w:p w14:paraId="49303A2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35 306</w:t>
            </w:r>
          </w:p>
        </w:tc>
        <w:tc>
          <w:tcPr>
            <w:tcW w:w="1050" w:type="dxa"/>
            <w:tcBorders>
              <w:top w:val="nil"/>
              <w:left w:val="single" w:sz="4" w:space="0" w:color="auto"/>
              <w:bottom w:val="single" w:sz="4" w:space="0" w:color="auto"/>
              <w:right w:val="single" w:sz="12" w:space="0" w:color="auto"/>
            </w:tcBorders>
            <w:noWrap/>
            <w:vAlign w:val="bottom"/>
            <w:hideMark/>
          </w:tcPr>
          <w:p w14:paraId="5A34CB14"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31 489</w:t>
            </w:r>
          </w:p>
        </w:tc>
        <w:tc>
          <w:tcPr>
            <w:tcW w:w="1050" w:type="dxa"/>
            <w:tcBorders>
              <w:top w:val="nil"/>
              <w:left w:val="single" w:sz="12" w:space="0" w:color="auto"/>
              <w:bottom w:val="single" w:sz="4" w:space="0" w:color="auto"/>
              <w:right w:val="single" w:sz="12" w:space="0" w:color="auto"/>
            </w:tcBorders>
            <w:vAlign w:val="bottom"/>
            <w:hideMark/>
          </w:tcPr>
          <w:p w14:paraId="365FAC56"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31 540</w:t>
            </w:r>
          </w:p>
        </w:tc>
      </w:tr>
      <w:tr w:rsidR="00632552" w:rsidRPr="00FC041B" w14:paraId="01DA9C40" w14:textId="77777777" w:rsidTr="005427C2">
        <w:trPr>
          <w:trHeight w:val="300"/>
        </w:trPr>
        <w:tc>
          <w:tcPr>
            <w:tcW w:w="424"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B97978D"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10</w:t>
            </w:r>
          </w:p>
        </w:tc>
        <w:tc>
          <w:tcPr>
            <w:tcW w:w="3842" w:type="dxa"/>
            <w:tcBorders>
              <w:top w:val="single" w:sz="4" w:space="0" w:color="auto"/>
              <w:left w:val="nil"/>
              <w:bottom w:val="single" w:sz="4" w:space="0" w:color="auto"/>
              <w:right w:val="single" w:sz="12" w:space="0" w:color="auto"/>
            </w:tcBorders>
            <w:noWrap/>
            <w:vAlign w:val="bottom"/>
            <w:hideMark/>
          </w:tcPr>
          <w:p w14:paraId="319DE2E0" w14:textId="77777777" w:rsidR="00632552" w:rsidRPr="00FC041B" w:rsidRDefault="00632552" w:rsidP="00632552">
            <w:pPr>
              <w:keepNext/>
              <w:spacing w:after="0" w:line="240" w:lineRule="auto"/>
              <w:rPr>
                <w:rFonts w:eastAsia="Calibri" w:cstheme="minorHAnsi"/>
              </w:rPr>
            </w:pPr>
            <w:r w:rsidRPr="00FC041B">
              <w:rPr>
                <w:rFonts w:eastAsia="Calibri" w:cstheme="minorHAnsi"/>
              </w:rPr>
              <w:t>Krátkodobé pohledávky celkem</w:t>
            </w:r>
          </w:p>
        </w:tc>
        <w:tc>
          <w:tcPr>
            <w:tcW w:w="1050" w:type="dxa"/>
            <w:tcBorders>
              <w:top w:val="single" w:sz="4" w:space="0" w:color="auto"/>
              <w:left w:val="single" w:sz="12" w:space="0" w:color="auto"/>
              <w:bottom w:val="single" w:sz="4" w:space="0" w:color="auto"/>
              <w:right w:val="nil"/>
            </w:tcBorders>
            <w:noWrap/>
            <w:vAlign w:val="bottom"/>
          </w:tcPr>
          <w:p w14:paraId="11157F86"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9 316</w:t>
            </w:r>
          </w:p>
        </w:tc>
        <w:tc>
          <w:tcPr>
            <w:tcW w:w="1050" w:type="dxa"/>
            <w:tcBorders>
              <w:top w:val="single" w:sz="4" w:space="0" w:color="auto"/>
              <w:left w:val="single" w:sz="4" w:space="0" w:color="auto"/>
              <w:bottom w:val="single" w:sz="4" w:space="0" w:color="auto"/>
              <w:right w:val="nil"/>
            </w:tcBorders>
            <w:noWrap/>
            <w:vAlign w:val="bottom"/>
            <w:hideMark/>
          </w:tcPr>
          <w:p w14:paraId="00C9EA7C"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4 897</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5D35505E"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8 303</w:t>
            </w:r>
          </w:p>
        </w:tc>
        <w:tc>
          <w:tcPr>
            <w:tcW w:w="1050" w:type="dxa"/>
            <w:tcBorders>
              <w:top w:val="single" w:sz="4" w:space="0" w:color="auto"/>
              <w:left w:val="single" w:sz="4" w:space="0" w:color="auto"/>
              <w:bottom w:val="single" w:sz="4" w:space="0" w:color="auto"/>
              <w:right w:val="single" w:sz="12" w:space="0" w:color="auto"/>
            </w:tcBorders>
            <w:noWrap/>
            <w:vAlign w:val="bottom"/>
            <w:hideMark/>
          </w:tcPr>
          <w:p w14:paraId="6158FE43"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7 425</w:t>
            </w:r>
          </w:p>
        </w:tc>
        <w:tc>
          <w:tcPr>
            <w:tcW w:w="1050" w:type="dxa"/>
            <w:tcBorders>
              <w:top w:val="single" w:sz="4" w:space="0" w:color="auto"/>
              <w:left w:val="single" w:sz="12" w:space="0" w:color="auto"/>
              <w:bottom w:val="single" w:sz="4" w:space="0" w:color="auto"/>
              <w:right w:val="single" w:sz="12" w:space="0" w:color="auto"/>
            </w:tcBorders>
            <w:vAlign w:val="bottom"/>
            <w:hideMark/>
          </w:tcPr>
          <w:p w14:paraId="2E1F4D06"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7 731</w:t>
            </w:r>
          </w:p>
        </w:tc>
      </w:tr>
      <w:tr w:rsidR="00632552" w:rsidRPr="00FC041B" w14:paraId="605CB9D9"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3AA8F826"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11</w:t>
            </w:r>
          </w:p>
        </w:tc>
        <w:tc>
          <w:tcPr>
            <w:tcW w:w="3842" w:type="dxa"/>
            <w:tcBorders>
              <w:top w:val="nil"/>
              <w:left w:val="nil"/>
              <w:bottom w:val="single" w:sz="4" w:space="0" w:color="auto"/>
              <w:right w:val="single" w:sz="12" w:space="0" w:color="auto"/>
            </w:tcBorders>
            <w:noWrap/>
            <w:vAlign w:val="bottom"/>
            <w:hideMark/>
          </w:tcPr>
          <w:p w14:paraId="7F44ACC9" w14:textId="77777777" w:rsidR="00632552" w:rsidRPr="00FC041B" w:rsidRDefault="00632552" w:rsidP="00632552">
            <w:pPr>
              <w:keepNext/>
              <w:spacing w:after="0" w:line="240" w:lineRule="auto"/>
              <w:rPr>
                <w:rFonts w:eastAsia="Calibri" w:cstheme="minorHAnsi"/>
              </w:rPr>
            </w:pPr>
            <w:r w:rsidRPr="00FC041B">
              <w:rPr>
                <w:rFonts w:eastAsia="Calibri" w:cstheme="minorHAnsi"/>
              </w:rPr>
              <w:t>Dlouhodobé pohledávky celkem</w:t>
            </w:r>
          </w:p>
        </w:tc>
        <w:tc>
          <w:tcPr>
            <w:tcW w:w="1050" w:type="dxa"/>
            <w:tcBorders>
              <w:top w:val="nil"/>
              <w:left w:val="single" w:sz="12" w:space="0" w:color="auto"/>
              <w:bottom w:val="single" w:sz="4" w:space="0" w:color="auto"/>
              <w:right w:val="nil"/>
            </w:tcBorders>
            <w:noWrap/>
            <w:vAlign w:val="bottom"/>
          </w:tcPr>
          <w:p w14:paraId="08A589D8"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119</w:t>
            </w:r>
          </w:p>
        </w:tc>
        <w:tc>
          <w:tcPr>
            <w:tcW w:w="1050" w:type="dxa"/>
            <w:tcBorders>
              <w:top w:val="nil"/>
              <w:left w:val="single" w:sz="4" w:space="0" w:color="auto"/>
              <w:bottom w:val="single" w:sz="4" w:space="0" w:color="auto"/>
              <w:right w:val="nil"/>
            </w:tcBorders>
            <w:noWrap/>
            <w:vAlign w:val="bottom"/>
            <w:hideMark/>
          </w:tcPr>
          <w:p w14:paraId="51A5C975"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204</w:t>
            </w:r>
          </w:p>
        </w:tc>
        <w:tc>
          <w:tcPr>
            <w:tcW w:w="1050" w:type="dxa"/>
            <w:tcBorders>
              <w:top w:val="nil"/>
              <w:left w:val="single" w:sz="4" w:space="0" w:color="auto"/>
              <w:bottom w:val="single" w:sz="4" w:space="0" w:color="auto"/>
              <w:right w:val="single" w:sz="4" w:space="0" w:color="auto"/>
            </w:tcBorders>
            <w:noWrap/>
            <w:vAlign w:val="bottom"/>
            <w:hideMark/>
          </w:tcPr>
          <w:p w14:paraId="602E6ADD"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203</w:t>
            </w:r>
          </w:p>
        </w:tc>
        <w:tc>
          <w:tcPr>
            <w:tcW w:w="1050" w:type="dxa"/>
            <w:tcBorders>
              <w:top w:val="nil"/>
              <w:left w:val="single" w:sz="4" w:space="0" w:color="auto"/>
              <w:bottom w:val="single" w:sz="4" w:space="0" w:color="auto"/>
              <w:right w:val="single" w:sz="12" w:space="0" w:color="auto"/>
            </w:tcBorders>
            <w:noWrap/>
            <w:vAlign w:val="bottom"/>
            <w:hideMark/>
          </w:tcPr>
          <w:p w14:paraId="6FC6868F"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218</w:t>
            </w:r>
          </w:p>
        </w:tc>
        <w:tc>
          <w:tcPr>
            <w:tcW w:w="1050" w:type="dxa"/>
            <w:tcBorders>
              <w:top w:val="nil"/>
              <w:left w:val="single" w:sz="12" w:space="0" w:color="auto"/>
              <w:bottom w:val="single" w:sz="4" w:space="0" w:color="auto"/>
              <w:right w:val="single" w:sz="12" w:space="0" w:color="auto"/>
            </w:tcBorders>
            <w:vAlign w:val="bottom"/>
            <w:hideMark/>
          </w:tcPr>
          <w:p w14:paraId="2E2519D5"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182</w:t>
            </w:r>
          </w:p>
        </w:tc>
      </w:tr>
      <w:tr w:rsidR="00632552" w:rsidRPr="00FC041B" w14:paraId="694378FB"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0529FE2"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12</w:t>
            </w:r>
          </w:p>
        </w:tc>
        <w:tc>
          <w:tcPr>
            <w:tcW w:w="3842" w:type="dxa"/>
            <w:tcBorders>
              <w:top w:val="nil"/>
              <w:left w:val="nil"/>
              <w:bottom w:val="single" w:sz="4" w:space="0" w:color="auto"/>
              <w:right w:val="single" w:sz="12" w:space="0" w:color="auto"/>
            </w:tcBorders>
            <w:noWrap/>
            <w:vAlign w:val="bottom"/>
            <w:hideMark/>
          </w:tcPr>
          <w:p w14:paraId="5CCC8A13" w14:textId="77777777" w:rsidR="00632552" w:rsidRPr="00FC041B" w:rsidRDefault="00632552" w:rsidP="00632552">
            <w:pPr>
              <w:keepNext/>
              <w:spacing w:after="0" w:line="240" w:lineRule="auto"/>
              <w:rPr>
                <w:rFonts w:eastAsia="Calibri" w:cstheme="minorHAnsi"/>
              </w:rPr>
            </w:pPr>
            <w:r w:rsidRPr="00FC041B">
              <w:rPr>
                <w:rFonts w:eastAsia="Calibri" w:cstheme="minorHAnsi"/>
              </w:rPr>
              <w:t xml:space="preserve">Krátkodobé závazky celkem </w:t>
            </w:r>
          </w:p>
        </w:tc>
        <w:tc>
          <w:tcPr>
            <w:tcW w:w="1050" w:type="dxa"/>
            <w:tcBorders>
              <w:top w:val="nil"/>
              <w:left w:val="single" w:sz="12" w:space="0" w:color="auto"/>
              <w:bottom w:val="single" w:sz="4" w:space="0" w:color="auto"/>
              <w:right w:val="nil"/>
            </w:tcBorders>
            <w:noWrap/>
            <w:vAlign w:val="bottom"/>
          </w:tcPr>
          <w:p w14:paraId="2DD9E71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9 674</w:t>
            </w:r>
          </w:p>
        </w:tc>
        <w:tc>
          <w:tcPr>
            <w:tcW w:w="1050" w:type="dxa"/>
            <w:tcBorders>
              <w:top w:val="nil"/>
              <w:left w:val="single" w:sz="4" w:space="0" w:color="auto"/>
              <w:bottom w:val="single" w:sz="4" w:space="0" w:color="auto"/>
              <w:right w:val="nil"/>
            </w:tcBorders>
            <w:noWrap/>
            <w:vAlign w:val="bottom"/>
            <w:hideMark/>
          </w:tcPr>
          <w:p w14:paraId="1B838F03"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3 282</w:t>
            </w:r>
          </w:p>
        </w:tc>
        <w:tc>
          <w:tcPr>
            <w:tcW w:w="1050" w:type="dxa"/>
            <w:tcBorders>
              <w:top w:val="nil"/>
              <w:left w:val="single" w:sz="4" w:space="0" w:color="auto"/>
              <w:bottom w:val="single" w:sz="4" w:space="0" w:color="auto"/>
              <w:right w:val="single" w:sz="4" w:space="0" w:color="auto"/>
            </w:tcBorders>
            <w:noWrap/>
            <w:vAlign w:val="bottom"/>
            <w:hideMark/>
          </w:tcPr>
          <w:p w14:paraId="21123345"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12 206</w:t>
            </w:r>
          </w:p>
        </w:tc>
        <w:tc>
          <w:tcPr>
            <w:tcW w:w="1050" w:type="dxa"/>
            <w:tcBorders>
              <w:top w:val="nil"/>
              <w:left w:val="single" w:sz="4" w:space="0" w:color="auto"/>
              <w:bottom w:val="single" w:sz="4" w:space="0" w:color="auto"/>
              <w:right w:val="single" w:sz="12" w:space="0" w:color="auto"/>
            </w:tcBorders>
            <w:noWrap/>
            <w:vAlign w:val="bottom"/>
            <w:hideMark/>
          </w:tcPr>
          <w:p w14:paraId="524594FD"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10 185</w:t>
            </w:r>
          </w:p>
        </w:tc>
        <w:tc>
          <w:tcPr>
            <w:tcW w:w="1050" w:type="dxa"/>
            <w:tcBorders>
              <w:top w:val="nil"/>
              <w:left w:val="single" w:sz="12" w:space="0" w:color="auto"/>
              <w:bottom w:val="single" w:sz="4" w:space="0" w:color="auto"/>
              <w:right w:val="single" w:sz="12" w:space="0" w:color="auto"/>
            </w:tcBorders>
            <w:vAlign w:val="bottom"/>
            <w:hideMark/>
          </w:tcPr>
          <w:p w14:paraId="52718D38"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11 246</w:t>
            </w:r>
          </w:p>
        </w:tc>
      </w:tr>
      <w:tr w:rsidR="00632552" w:rsidRPr="00FC041B" w14:paraId="7714EC21"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C8514A4"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13</w:t>
            </w:r>
          </w:p>
        </w:tc>
        <w:tc>
          <w:tcPr>
            <w:tcW w:w="3842" w:type="dxa"/>
            <w:tcBorders>
              <w:top w:val="nil"/>
              <w:left w:val="nil"/>
              <w:bottom w:val="single" w:sz="4" w:space="0" w:color="auto"/>
              <w:right w:val="single" w:sz="12" w:space="0" w:color="auto"/>
            </w:tcBorders>
            <w:noWrap/>
            <w:vAlign w:val="bottom"/>
            <w:hideMark/>
          </w:tcPr>
          <w:p w14:paraId="7875C126" w14:textId="77777777" w:rsidR="00632552" w:rsidRPr="00FC041B" w:rsidRDefault="00632552" w:rsidP="00632552">
            <w:pPr>
              <w:keepNext/>
              <w:spacing w:after="0" w:line="240" w:lineRule="auto"/>
              <w:rPr>
                <w:rFonts w:eastAsia="Calibri" w:cstheme="minorHAnsi"/>
              </w:rPr>
            </w:pPr>
            <w:r w:rsidRPr="00FC041B">
              <w:rPr>
                <w:rFonts w:eastAsia="Calibri" w:cstheme="minorHAnsi"/>
              </w:rPr>
              <w:t>Dlouhodobé závazky celkem</w:t>
            </w:r>
          </w:p>
        </w:tc>
        <w:tc>
          <w:tcPr>
            <w:tcW w:w="1050" w:type="dxa"/>
            <w:tcBorders>
              <w:top w:val="nil"/>
              <w:left w:val="single" w:sz="12" w:space="0" w:color="auto"/>
              <w:bottom w:val="single" w:sz="4" w:space="0" w:color="auto"/>
              <w:right w:val="nil"/>
            </w:tcBorders>
            <w:noWrap/>
            <w:vAlign w:val="bottom"/>
          </w:tcPr>
          <w:p w14:paraId="587FCC62"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503</w:t>
            </w:r>
          </w:p>
        </w:tc>
        <w:tc>
          <w:tcPr>
            <w:tcW w:w="1050" w:type="dxa"/>
            <w:tcBorders>
              <w:top w:val="nil"/>
              <w:left w:val="single" w:sz="4" w:space="0" w:color="auto"/>
              <w:bottom w:val="single" w:sz="4" w:space="0" w:color="auto"/>
              <w:right w:val="nil"/>
            </w:tcBorders>
            <w:noWrap/>
            <w:vAlign w:val="bottom"/>
            <w:hideMark/>
          </w:tcPr>
          <w:p w14:paraId="39D0B5ED"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436</w:t>
            </w:r>
          </w:p>
        </w:tc>
        <w:tc>
          <w:tcPr>
            <w:tcW w:w="1050" w:type="dxa"/>
            <w:tcBorders>
              <w:top w:val="nil"/>
              <w:left w:val="single" w:sz="4" w:space="0" w:color="auto"/>
              <w:bottom w:val="single" w:sz="4" w:space="0" w:color="auto"/>
              <w:right w:val="single" w:sz="4" w:space="0" w:color="auto"/>
            </w:tcBorders>
            <w:noWrap/>
            <w:vAlign w:val="bottom"/>
            <w:hideMark/>
          </w:tcPr>
          <w:p w14:paraId="16E01546"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555</w:t>
            </w:r>
          </w:p>
        </w:tc>
        <w:tc>
          <w:tcPr>
            <w:tcW w:w="1050" w:type="dxa"/>
            <w:tcBorders>
              <w:top w:val="nil"/>
              <w:left w:val="single" w:sz="4" w:space="0" w:color="auto"/>
              <w:bottom w:val="single" w:sz="4" w:space="0" w:color="auto"/>
              <w:right w:val="single" w:sz="12" w:space="0" w:color="auto"/>
            </w:tcBorders>
            <w:noWrap/>
            <w:vAlign w:val="bottom"/>
            <w:hideMark/>
          </w:tcPr>
          <w:p w14:paraId="2D9CDF8B"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650</w:t>
            </w:r>
          </w:p>
        </w:tc>
        <w:tc>
          <w:tcPr>
            <w:tcW w:w="1050" w:type="dxa"/>
            <w:tcBorders>
              <w:top w:val="nil"/>
              <w:left w:val="single" w:sz="12" w:space="0" w:color="auto"/>
              <w:bottom w:val="single" w:sz="4" w:space="0" w:color="auto"/>
              <w:right w:val="single" w:sz="12" w:space="0" w:color="auto"/>
            </w:tcBorders>
            <w:vAlign w:val="bottom"/>
            <w:hideMark/>
          </w:tcPr>
          <w:p w14:paraId="7638AB6A"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845</w:t>
            </w:r>
          </w:p>
        </w:tc>
      </w:tr>
      <w:tr w:rsidR="00632552" w:rsidRPr="00FC041B" w14:paraId="54009218" w14:textId="77777777" w:rsidTr="005427C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78B39A1B"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14</w:t>
            </w:r>
          </w:p>
        </w:tc>
        <w:tc>
          <w:tcPr>
            <w:tcW w:w="3842" w:type="dxa"/>
            <w:tcBorders>
              <w:top w:val="nil"/>
              <w:left w:val="nil"/>
              <w:bottom w:val="single" w:sz="4" w:space="0" w:color="auto"/>
              <w:right w:val="single" w:sz="12" w:space="0" w:color="auto"/>
            </w:tcBorders>
            <w:noWrap/>
            <w:vAlign w:val="bottom"/>
            <w:hideMark/>
          </w:tcPr>
          <w:p w14:paraId="1D2C0236" w14:textId="77777777" w:rsidR="00632552" w:rsidRPr="00FC041B" w:rsidRDefault="00632552" w:rsidP="00632552">
            <w:pPr>
              <w:keepNext/>
              <w:spacing w:after="0" w:line="240" w:lineRule="auto"/>
              <w:rPr>
                <w:rFonts w:eastAsia="Calibri" w:cstheme="minorHAnsi"/>
              </w:rPr>
            </w:pPr>
            <w:r w:rsidRPr="00FC041B">
              <w:rPr>
                <w:rFonts w:eastAsia="Calibri" w:cstheme="minorHAnsi"/>
              </w:rPr>
              <w:t>Zásoby</w:t>
            </w:r>
          </w:p>
        </w:tc>
        <w:tc>
          <w:tcPr>
            <w:tcW w:w="1050" w:type="dxa"/>
            <w:tcBorders>
              <w:top w:val="nil"/>
              <w:left w:val="single" w:sz="12" w:space="0" w:color="auto"/>
              <w:bottom w:val="single" w:sz="4" w:space="0" w:color="auto"/>
              <w:right w:val="nil"/>
            </w:tcBorders>
            <w:noWrap/>
            <w:vAlign w:val="bottom"/>
          </w:tcPr>
          <w:p w14:paraId="3C5D8398"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334</w:t>
            </w:r>
          </w:p>
        </w:tc>
        <w:tc>
          <w:tcPr>
            <w:tcW w:w="1050" w:type="dxa"/>
            <w:tcBorders>
              <w:top w:val="nil"/>
              <w:left w:val="single" w:sz="4" w:space="0" w:color="auto"/>
              <w:bottom w:val="single" w:sz="4" w:space="0" w:color="auto"/>
              <w:right w:val="nil"/>
            </w:tcBorders>
            <w:noWrap/>
            <w:vAlign w:val="bottom"/>
            <w:hideMark/>
          </w:tcPr>
          <w:p w14:paraId="6A8E3DF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464</w:t>
            </w:r>
          </w:p>
        </w:tc>
        <w:tc>
          <w:tcPr>
            <w:tcW w:w="1050" w:type="dxa"/>
            <w:tcBorders>
              <w:top w:val="nil"/>
              <w:left w:val="single" w:sz="4" w:space="0" w:color="auto"/>
              <w:bottom w:val="single" w:sz="4" w:space="0" w:color="auto"/>
              <w:right w:val="single" w:sz="4" w:space="0" w:color="auto"/>
            </w:tcBorders>
            <w:noWrap/>
            <w:vAlign w:val="bottom"/>
            <w:hideMark/>
          </w:tcPr>
          <w:p w14:paraId="6DEC7EE7"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553</w:t>
            </w:r>
          </w:p>
        </w:tc>
        <w:tc>
          <w:tcPr>
            <w:tcW w:w="1050" w:type="dxa"/>
            <w:tcBorders>
              <w:top w:val="nil"/>
              <w:left w:val="single" w:sz="4" w:space="0" w:color="auto"/>
              <w:bottom w:val="single" w:sz="4" w:space="0" w:color="auto"/>
              <w:right w:val="single" w:sz="12" w:space="0" w:color="auto"/>
            </w:tcBorders>
            <w:noWrap/>
            <w:vAlign w:val="bottom"/>
            <w:hideMark/>
          </w:tcPr>
          <w:p w14:paraId="24CD5104"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593</w:t>
            </w:r>
          </w:p>
        </w:tc>
        <w:tc>
          <w:tcPr>
            <w:tcW w:w="1050" w:type="dxa"/>
            <w:tcBorders>
              <w:top w:val="nil"/>
              <w:left w:val="single" w:sz="12" w:space="0" w:color="auto"/>
              <w:bottom w:val="single" w:sz="4" w:space="0" w:color="auto"/>
              <w:right w:val="single" w:sz="12" w:space="0" w:color="auto"/>
            </w:tcBorders>
            <w:vAlign w:val="bottom"/>
            <w:hideMark/>
          </w:tcPr>
          <w:p w14:paraId="73A9CBE9"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519</w:t>
            </w:r>
          </w:p>
        </w:tc>
      </w:tr>
      <w:tr w:rsidR="00632552" w:rsidRPr="00FC041B" w14:paraId="104C79D6" w14:textId="77777777" w:rsidTr="005427C2">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34F184A7" w14:textId="77777777" w:rsidR="00632552" w:rsidRPr="00FC041B" w:rsidRDefault="00632552" w:rsidP="00632552">
            <w:pPr>
              <w:keepNext/>
              <w:spacing w:after="0" w:line="240" w:lineRule="auto"/>
              <w:jc w:val="center"/>
              <w:rPr>
                <w:rFonts w:eastAsia="Calibri" w:cstheme="minorHAnsi"/>
              </w:rPr>
            </w:pPr>
            <w:r w:rsidRPr="00FC041B">
              <w:rPr>
                <w:rFonts w:eastAsia="Calibri" w:cstheme="minorHAnsi"/>
              </w:rPr>
              <w:t>15</w:t>
            </w:r>
          </w:p>
        </w:tc>
        <w:tc>
          <w:tcPr>
            <w:tcW w:w="3842" w:type="dxa"/>
            <w:tcBorders>
              <w:top w:val="nil"/>
              <w:left w:val="nil"/>
              <w:bottom w:val="single" w:sz="12" w:space="0" w:color="auto"/>
              <w:right w:val="single" w:sz="12" w:space="0" w:color="auto"/>
            </w:tcBorders>
            <w:noWrap/>
            <w:vAlign w:val="bottom"/>
            <w:hideMark/>
          </w:tcPr>
          <w:p w14:paraId="307ABDA8" w14:textId="77777777" w:rsidR="00632552" w:rsidRPr="00FC041B" w:rsidRDefault="00632552" w:rsidP="00632552">
            <w:pPr>
              <w:keepNext/>
              <w:spacing w:after="0" w:line="240" w:lineRule="auto"/>
              <w:rPr>
                <w:rFonts w:eastAsia="Calibri" w:cstheme="minorHAnsi"/>
              </w:rPr>
            </w:pPr>
            <w:r w:rsidRPr="00FC041B">
              <w:rPr>
                <w:rFonts w:eastAsia="Calibri" w:cstheme="minorHAnsi"/>
              </w:rPr>
              <w:t>Bankovní úvěry a výpomoci</w:t>
            </w:r>
          </w:p>
        </w:tc>
        <w:tc>
          <w:tcPr>
            <w:tcW w:w="1050" w:type="dxa"/>
            <w:tcBorders>
              <w:top w:val="nil"/>
              <w:left w:val="single" w:sz="12" w:space="0" w:color="auto"/>
              <w:bottom w:val="single" w:sz="12" w:space="0" w:color="auto"/>
              <w:right w:val="nil"/>
            </w:tcBorders>
            <w:noWrap/>
            <w:vAlign w:val="bottom"/>
          </w:tcPr>
          <w:p w14:paraId="6FCA9857"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1 450</w:t>
            </w:r>
          </w:p>
        </w:tc>
        <w:tc>
          <w:tcPr>
            <w:tcW w:w="1050" w:type="dxa"/>
            <w:tcBorders>
              <w:top w:val="nil"/>
              <w:left w:val="single" w:sz="4" w:space="0" w:color="auto"/>
              <w:bottom w:val="single" w:sz="12" w:space="0" w:color="auto"/>
              <w:right w:val="nil"/>
            </w:tcBorders>
            <w:noWrap/>
            <w:vAlign w:val="bottom"/>
            <w:hideMark/>
          </w:tcPr>
          <w:p w14:paraId="4A43384B"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0</w:t>
            </w:r>
          </w:p>
        </w:tc>
        <w:tc>
          <w:tcPr>
            <w:tcW w:w="1050" w:type="dxa"/>
            <w:tcBorders>
              <w:top w:val="nil"/>
              <w:left w:val="single" w:sz="4" w:space="0" w:color="auto"/>
              <w:bottom w:val="single" w:sz="12" w:space="0" w:color="auto"/>
              <w:right w:val="single" w:sz="4" w:space="0" w:color="auto"/>
            </w:tcBorders>
            <w:noWrap/>
            <w:vAlign w:val="bottom"/>
            <w:hideMark/>
          </w:tcPr>
          <w:p w14:paraId="0FD3644C"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5 000</w:t>
            </w:r>
          </w:p>
        </w:tc>
        <w:tc>
          <w:tcPr>
            <w:tcW w:w="1050" w:type="dxa"/>
            <w:tcBorders>
              <w:top w:val="nil"/>
              <w:left w:val="single" w:sz="4" w:space="0" w:color="auto"/>
              <w:bottom w:val="single" w:sz="12" w:space="0" w:color="auto"/>
              <w:right w:val="single" w:sz="12" w:space="0" w:color="auto"/>
            </w:tcBorders>
            <w:noWrap/>
            <w:vAlign w:val="bottom"/>
            <w:hideMark/>
          </w:tcPr>
          <w:p w14:paraId="3BBB834A" w14:textId="77777777" w:rsidR="00632552" w:rsidRPr="00FC041B" w:rsidRDefault="00632552" w:rsidP="00632552">
            <w:pPr>
              <w:keepNext/>
              <w:spacing w:after="0" w:line="240" w:lineRule="auto"/>
              <w:jc w:val="right"/>
              <w:rPr>
                <w:rFonts w:eastAsia="Calibri" w:cstheme="minorHAnsi"/>
              </w:rPr>
            </w:pPr>
            <w:r w:rsidRPr="00FC041B">
              <w:rPr>
                <w:rFonts w:eastAsia="Calibri" w:cstheme="minorHAnsi"/>
              </w:rPr>
              <w:t>4 000</w:t>
            </w:r>
          </w:p>
        </w:tc>
        <w:tc>
          <w:tcPr>
            <w:tcW w:w="1050" w:type="dxa"/>
            <w:tcBorders>
              <w:top w:val="nil"/>
              <w:left w:val="single" w:sz="12" w:space="0" w:color="auto"/>
              <w:bottom w:val="single" w:sz="12" w:space="0" w:color="auto"/>
              <w:right w:val="single" w:sz="12" w:space="0" w:color="auto"/>
            </w:tcBorders>
            <w:vAlign w:val="bottom"/>
            <w:hideMark/>
          </w:tcPr>
          <w:p w14:paraId="23A872E5" w14:textId="77777777" w:rsidR="00632552" w:rsidRPr="00FC041B" w:rsidRDefault="00632552" w:rsidP="00632552">
            <w:pPr>
              <w:spacing w:after="0" w:line="240" w:lineRule="auto"/>
              <w:jc w:val="right"/>
              <w:rPr>
                <w:rFonts w:eastAsia="Calibri" w:cstheme="minorHAnsi"/>
                <w:b/>
                <w:bCs/>
              </w:rPr>
            </w:pPr>
            <w:r w:rsidRPr="00FC041B">
              <w:rPr>
                <w:rFonts w:eastAsia="Calibri" w:cstheme="minorHAnsi"/>
                <w:b/>
                <w:bCs/>
              </w:rPr>
              <w:t>4 000</w:t>
            </w:r>
          </w:p>
        </w:tc>
      </w:tr>
    </w:tbl>
    <w:p w14:paraId="131B18B7" w14:textId="77777777" w:rsidR="00632552" w:rsidRPr="00FC041B" w:rsidRDefault="00632552" w:rsidP="00632552">
      <w:pPr>
        <w:spacing w:after="240" w:line="240" w:lineRule="auto"/>
        <w:jc w:val="both"/>
        <w:rPr>
          <w:rFonts w:ascii="Courier New" w:eastAsia="Calibri" w:hAnsi="Courier New" w:cs="Courier New"/>
        </w:rPr>
      </w:pPr>
      <w:r w:rsidRPr="00FC041B">
        <w:rPr>
          <w:rFonts w:ascii="Courier New" w:eastAsia="Calibri" w:hAnsi="Courier New" w:cs="Courier New"/>
        </w:rPr>
        <w:t>1 – bez tržeb z prodeje dlouhodobého majetku a materiálu</w:t>
      </w:r>
    </w:p>
    <w:p w14:paraId="5B60091F" w14:textId="7A4DBB65" w:rsidR="00A672CF" w:rsidRDefault="00A672CF" w:rsidP="00632552">
      <w:pPr>
        <w:spacing w:after="240" w:line="240" w:lineRule="auto"/>
        <w:jc w:val="both"/>
      </w:pPr>
      <w:r>
        <w:br w:type="page"/>
      </w:r>
    </w:p>
    <w:p w14:paraId="3F33E8A2" w14:textId="6581DB20" w:rsidR="00A672CF" w:rsidRDefault="00A672CF" w:rsidP="00A672CF">
      <w:pPr>
        <w:pStyle w:val="Zvrenet03"/>
      </w:pPr>
      <w:bookmarkStart w:id="154" w:name="_Toc107298509"/>
      <w:r>
        <w:lastRenderedPageBreak/>
        <w:t>Krematorium Ostrava, a.s.</w:t>
      </w:r>
      <w:bookmarkEnd w:id="154"/>
    </w:p>
    <w:p w14:paraId="1C1D46DC" w14:textId="77777777" w:rsidR="006F19C0" w:rsidRPr="006F19C0" w:rsidRDefault="006F19C0" w:rsidP="006F19C0">
      <w:pPr>
        <w:spacing w:after="240" w:line="240" w:lineRule="auto"/>
        <w:jc w:val="both"/>
        <w:rPr>
          <w:rFonts w:ascii="Courier New" w:eastAsia="Times New Roman" w:hAnsi="Courier New" w:cs="Times New Roman"/>
          <w:lang w:eastAsia="cs-CZ"/>
        </w:rPr>
      </w:pPr>
      <w:r w:rsidRPr="006F19C0">
        <w:rPr>
          <w:rFonts w:ascii="Courier New" w:eastAsia="Times New Roman" w:hAnsi="Courier New" w:cs="Times New Roman"/>
          <w:lang w:eastAsia="cs-CZ"/>
        </w:rPr>
        <w:t>Společnost ve sledovaném období neobdržela z rozpočtu statutárního města Ostravy žádnou dotaci.</w:t>
      </w:r>
    </w:p>
    <w:p w14:paraId="2A3429A9" w14:textId="77777777" w:rsidR="006F19C0" w:rsidRPr="006F19C0" w:rsidRDefault="006F19C0" w:rsidP="006F19C0">
      <w:pPr>
        <w:spacing w:after="120" w:line="240" w:lineRule="auto"/>
        <w:rPr>
          <w:rFonts w:ascii="Courier New" w:eastAsia="MS Mincho" w:hAnsi="Courier New" w:cs="Courier New"/>
          <w:color w:val="000000"/>
          <w:lang w:eastAsia="cs-CZ"/>
        </w:rPr>
      </w:pPr>
      <w:r w:rsidRPr="006F19C0">
        <w:rPr>
          <w:rFonts w:ascii="Courier New" w:eastAsia="MS Mincho" w:hAnsi="Courier New" w:cs="Courier New"/>
          <w:b/>
          <w:color w:val="000000"/>
          <w:lang w:eastAsia="cs-CZ"/>
        </w:rPr>
        <w:t xml:space="preserve">Výsledek hospodaření společnosti za rok 2021 představuje zisk po zdanění ve výši 5 720 </w:t>
      </w:r>
      <w:proofErr w:type="spellStart"/>
      <w:r w:rsidRPr="006F19C0">
        <w:rPr>
          <w:rFonts w:ascii="Courier New" w:eastAsia="MS Mincho" w:hAnsi="Courier New" w:cs="Courier New"/>
          <w:b/>
          <w:color w:val="000000"/>
          <w:lang w:eastAsia="cs-CZ"/>
        </w:rPr>
        <w:t>tis.Kč</w:t>
      </w:r>
      <w:proofErr w:type="spellEnd"/>
      <w:r w:rsidRPr="006F19C0">
        <w:rPr>
          <w:rFonts w:ascii="Courier New" w:eastAsia="MS Mincho" w:hAnsi="Courier New" w:cs="Courier New"/>
          <w:b/>
          <w:color w:val="000000"/>
          <w:lang w:eastAsia="cs-CZ"/>
        </w:rPr>
        <w:t>.</w:t>
      </w:r>
      <w:r w:rsidRPr="006F19C0">
        <w:rPr>
          <w:rFonts w:ascii="Courier New" w:eastAsia="MS Mincho" w:hAnsi="Courier New" w:cs="Courier New"/>
          <w:color w:val="000000"/>
          <w:lang w:eastAsia="cs-CZ"/>
        </w:rPr>
        <w:t xml:space="preserve"> Ve srovnání s předchozím obdobím je hospodářský výsledek vyšší o 134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w:t>
      </w:r>
    </w:p>
    <w:p w14:paraId="2E2EF3AA" w14:textId="77777777" w:rsidR="006F19C0" w:rsidRPr="006F19C0" w:rsidRDefault="006F19C0" w:rsidP="00CC6F17">
      <w:pPr>
        <w:spacing w:after="120" w:line="240" w:lineRule="auto"/>
        <w:jc w:val="both"/>
        <w:rPr>
          <w:rFonts w:ascii="Courier New" w:eastAsia="MS Mincho" w:hAnsi="Courier New" w:cs="Courier New"/>
          <w:color w:val="000000"/>
          <w:lang w:eastAsia="cs-CZ"/>
        </w:rPr>
      </w:pPr>
      <w:r w:rsidRPr="006F19C0">
        <w:rPr>
          <w:rFonts w:ascii="Courier New" w:eastAsia="MS Mincho" w:hAnsi="Courier New" w:cs="Courier New"/>
          <w:color w:val="000000"/>
          <w:lang w:eastAsia="cs-CZ"/>
        </w:rPr>
        <w:t xml:space="preserve">Celkové výnosy zaznamenaly meziroční nárůst o 3 436 </w:t>
      </w:r>
      <w:proofErr w:type="spellStart"/>
      <w:proofErr w:type="gramStart"/>
      <w:r w:rsidRPr="006F19C0">
        <w:rPr>
          <w:rFonts w:ascii="Courier New" w:eastAsia="MS Mincho" w:hAnsi="Courier New" w:cs="Courier New"/>
          <w:color w:val="000000"/>
          <w:lang w:eastAsia="cs-CZ"/>
        </w:rPr>
        <w:t>tis.Kč</w:t>
      </w:r>
      <w:proofErr w:type="spellEnd"/>
      <w:proofErr w:type="gramEnd"/>
      <w:r w:rsidRPr="006F19C0">
        <w:rPr>
          <w:rFonts w:ascii="Courier New" w:eastAsia="MS Mincho" w:hAnsi="Courier New" w:cs="Courier New"/>
          <w:color w:val="000000"/>
          <w:lang w:eastAsia="cs-CZ"/>
        </w:rPr>
        <w:t xml:space="preserve">, a to zejména z důvodu vyššího počtu zpopelnění. V daném období realizovala společnost 13 425 zpopelnění vlastních a 826 cizích, dále bylo uskutečněno 495 nájmů obřadní síně. Oproti plánu byly celkové výnosy vyšší o 5 675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w:t>
      </w:r>
    </w:p>
    <w:p w14:paraId="5A468E3B" w14:textId="158B4ED2" w:rsidR="006F19C0" w:rsidRPr="006F19C0" w:rsidRDefault="006F19C0" w:rsidP="006F19C0">
      <w:pPr>
        <w:spacing w:after="120" w:line="240" w:lineRule="auto"/>
        <w:jc w:val="both"/>
        <w:rPr>
          <w:rFonts w:ascii="Courier New" w:eastAsia="MS Mincho" w:hAnsi="Courier New" w:cs="Courier New"/>
          <w:color w:val="000000"/>
          <w:lang w:eastAsia="cs-CZ"/>
        </w:rPr>
      </w:pPr>
      <w:r w:rsidRPr="006F19C0">
        <w:rPr>
          <w:rFonts w:ascii="Courier New" w:eastAsia="MS Mincho" w:hAnsi="Courier New" w:cs="Courier New"/>
          <w:color w:val="000000"/>
          <w:lang w:eastAsia="cs-CZ"/>
        </w:rPr>
        <w:t xml:space="preserve">Celkové náklady meziročně vzrostly o 3 302 </w:t>
      </w:r>
      <w:proofErr w:type="spellStart"/>
      <w:proofErr w:type="gramStart"/>
      <w:r w:rsidRPr="006F19C0">
        <w:rPr>
          <w:rFonts w:ascii="Courier New" w:eastAsia="MS Mincho" w:hAnsi="Courier New" w:cs="Courier New"/>
          <w:color w:val="000000"/>
          <w:lang w:eastAsia="cs-CZ"/>
        </w:rPr>
        <w:t>tis.Kč</w:t>
      </w:r>
      <w:proofErr w:type="spellEnd"/>
      <w:proofErr w:type="gramEnd"/>
      <w:r w:rsidRPr="006F19C0">
        <w:rPr>
          <w:rFonts w:ascii="Courier New" w:eastAsia="MS Mincho" w:hAnsi="Courier New" w:cs="Courier New"/>
          <w:color w:val="000000"/>
          <w:lang w:eastAsia="cs-CZ"/>
        </w:rPr>
        <w:t xml:space="preserve"> a oproti plánu byly vyšší o 3 001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 xml:space="preserve">. Překročeny byly oproti plánu náklady na služby o 1 270 </w:t>
      </w:r>
      <w:proofErr w:type="spellStart"/>
      <w:proofErr w:type="gramStart"/>
      <w:r w:rsidRPr="006F19C0">
        <w:rPr>
          <w:rFonts w:ascii="Courier New" w:eastAsia="MS Mincho" w:hAnsi="Courier New" w:cs="Courier New"/>
          <w:color w:val="000000"/>
          <w:lang w:eastAsia="cs-CZ"/>
        </w:rPr>
        <w:t>tis.Kč</w:t>
      </w:r>
      <w:proofErr w:type="spellEnd"/>
      <w:proofErr w:type="gramEnd"/>
      <w:r w:rsidRPr="006F19C0">
        <w:rPr>
          <w:rFonts w:ascii="Courier New" w:eastAsia="MS Mincho" w:hAnsi="Courier New" w:cs="Courier New"/>
          <w:color w:val="000000"/>
          <w:lang w:eastAsia="cs-CZ"/>
        </w:rPr>
        <w:t xml:space="preserve"> (zejména v důsledku cizích zpopelnění) a osobní náklady celkem o 1 263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 xml:space="preserve"> (přesčasy, příplatky za svátek, příplatky za soboty a neděle, odměny za kovový odpad, zvýšené odměny za překročení plánu). Společnost v roce 2021 realizovala generální opravu kremační pece č.3 za 3 988 </w:t>
      </w:r>
      <w:proofErr w:type="spellStart"/>
      <w:proofErr w:type="gramStart"/>
      <w:r w:rsidRPr="006F19C0">
        <w:rPr>
          <w:rFonts w:ascii="Courier New" w:eastAsia="MS Mincho" w:hAnsi="Courier New" w:cs="Courier New"/>
          <w:color w:val="000000"/>
          <w:lang w:eastAsia="cs-CZ"/>
        </w:rPr>
        <w:t>tis.Kč</w:t>
      </w:r>
      <w:proofErr w:type="spellEnd"/>
      <w:proofErr w:type="gramEnd"/>
      <w:r w:rsidRPr="006F19C0">
        <w:rPr>
          <w:rFonts w:ascii="Courier New" w:eastAsia="MS Mincho" w:hAnsi="Courier New" w:cs="Courier New"/>
          <w:color w:val="000000"/>
          <w:lang w:eastAsia="cs-CZ"/>
        </w:rPr>
        <w:t xml:space="preserve">, v rámci investičních akcí provedla výstavbu kremační pece č.4 za 9 633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 xml:space="preserve">, rekonstrukci příjmové kanceláře za 295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 xml:space="preserve"> a realizovala projekt rekonstrukce budovy společnosti za 1 286 </w:t>
      </w:r>
      <w:proofErr w:type="spellStart"/>
      <w:r w:rsidRPr="006F19C0">
        <w:rPr>
          <w:rFonts w:ascii="Courier New" w:eastAsia="MS Mincho" w:hAnsi="Courier New" w:cs="Courier New"/>
          <w:color w:val="000000"/>
          <w:lang w:eastAsia="cs-CZ"/>
        </w:rPr>
        <w:t>tis.Kč</w:t>
      </w:r>
      <w:proofErr w:type="spellEnd"/>
      <w:r w:rsidRPr="006F19C0">
        <w:rPr>
          <w:rFonts w:ascii="Courier New" w:eastAsia="MS Mincho" w:hAnsi="Courier New" w:cs="Courier New"/>
          <w:color w:val="000000"/>
          <w:lang w:eastAsia="cs-CZ"/>
        </w:rPr>
        <w:t>.</w:t>
      </w:r>
    </w:p>
    <w:p w14:paraId="5FCB6697" w14:textId="77777777" w:rsidR="006F19C0" w:rsidRPr="006F19C0" w:rsidRDefault="006F19C0" w:rsidP="006F19C0">
      <w:pPr>
        <w:spacing w:after="240" w:line="240" w:lineRule="auto"/>
        <w:jc w:val="both"/>
        <w:rPr>
          <w:rFonts w:ascii="Courier New" w:eastAsia="MS Mincho" w:hAnsi="Courier New" w:cs="Courier New"/>
          <w:color w:val="000000"/>
          <w:lang w:eastAsia="cs-CZ"/>
        </w:rPr>
      </w:pPr>
      <w:r w:rsidRPr="006F19C0">
        <w:rPr>
          <w:rFonts w:ascii="Courier New" w:eastAsia="MS Mincho" w:hAnsi="Courier New" w:cs="Courier New"/>
          <w:color w:val="000000"/>
          <w:lang w:eastAsia="cs-CZ"/>
        </w:rPr>
        <w:t>Průměrný počet zaměstnanců ve sledovaném období činil 15 a průměrná měsíční mzda byla 49 536 Kč.</w:t>
      </w:r>
    </w:p>
    <w:tbl>
      <w:tblPr>
        <w:tblW w:w="9540" w:type="dxa"/>
        <w:tblLayout w:type="fixed"/>
        <w:tblCellMar>
          <w:left w:w="70" w:type="dxa"/>
          <w:right w:w="70" w:type="dxa"/>
        </w:tblCellMar>
        <w:tblLook w:val="04A0" w:firstRow="1" w:lastRow="0" w:firstColumn="1" w:lastColumn="0" w:noHBand="0" w:noVBand="1"/>
      </w:tblPr>
      <w:tblGrid>
        <w:gridCol w:w="442"/>
        <w:gridCol w:w="3973"/>
        <w:gridCol w:w="1022"/>
        <w:gridCol w:w="1022"/>
        <w:gridCol w:w="1022"/>
        <w:gridCol w:w="1022"/>
        <w:gridCol w:w="1022"/>
        <w:gridCol w:w="15"/>
      </w:tblGrid>
      <w:tr w:rsidR="006F19C0" w:rsidRPr="006F19C0" w14:paraId="3A411722" w14:textId="77777777" w:rsidTr="005427C2">
        <w:trPr>
          <w:trHeight w:val="285"/>
        </w:trPr>
        <w:tc>
          <w:tcPr>
            <w:tcW w:w="9540" w:type="dxa"/>
            <w:gridSpan w:val="8"/>
            <w:tcBorders>
              <w:top w:val="nil"/>
              <w:left w:val="nil"/>
              <w:bottom w:val="single" w:sz="12" w:space="0" w:color="auto"/>
              <w:right w:val="nil"/>
            </w:tcBorders>
            <w:noWrap/>
            <w:vAlign w:val="bottom"/>
            <w:hideMark/>
          </w:tcPr>
          <w:p w14:paraId="192BA40C" w14:textId="77777777" w:rsidR="006F19C0" w:rsidRPr="006F19C0" w:rsidRDefault="006F19C0" w:rsidP="006F19C0">
            <w:pPr>
              <w:keepNext/>
              <w:spacing w:after="0" w:line="240" w:lineRule="auto"/>
              <w:jc w:val="right"/>
              <w:rPr>
                <w:rFonts w:ascii="Courier New" w:eastAsia="Times New Roman" w:hAnsi="Courier New" w:cs="Courier New"/>
                <w:color w:val="000000"/>
                <w:lang w:eastAsia="cs-CZ"/>
              </w:rPr>
            </w:pPr>
            <w:r w:rsidRPr="006F19C0">
              <w:rPr>
                <w:rFonts w:ascii="Courier New" w:eastAsia="Times New Roman" w:hAnsi="Courier New" w:cs="Courier New"/>
                <w:color w:val="000000"/>
                <w:lang w:eastAsia="cs-CZ"/>
              </w:rPr>
              <w:t xml:space="preserve">v </w:t>
            </w:r>
            <w:proofErr w:type="spellStart"/>
            <w:proofErr w:type="gramStart"/>
            <w:r w:rsidRPr="006F19C0">
              <w:rPr>
                <w:rFonts w:ascii="Courier New" w:eastAsia="Times New Roman" w:hAnsi="Courier New" w:cs="Courier New"/>
                <w:color w:val="000000"/>
                <w:lang w:eastAsia="cs-CZ"/>
              </w:rPr>
              <w:t>tis.Kč</w:t>
            </w:r>
            <w:proofErr w:type="spellEnd"/>
            <w:proofErr w:type="gramEnd"/>
          </w:p>
        </w:tc>
      </w:tr>
      <w:tr w:rsidR="006F19C0" w:rsidRPr="006F19C0" w14:paraId="54BB47D1" w14:textId="77777777" w:rsidTr="005427C2">
        <w:trPr>
          <w:gridAfter w:val="1"/>
          <w:wAfter w:w="15" w:type="dxa"/>
          <w:trHeight w:val="388"/>
        </w:trPr>
        <w:tc>
          <w:tcPr>
            <w:tcW w:w="441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6E2144B9" w14:textId="77777777" w:rsidR="006F19C0" w:rsidRPr="00CC6F17" w:rsidRDefault="006F19C0" w:rsidP="006F19C0">
            <w:pPr>
              <w:keepNext/>
              <w:spacing w:after="0" w:line="240" w:lineRule="auto"/>
              <w:jc w:val="center"/>
              <w:rPr>
                <w:rFonts w:eastAsia="Times New Roman" w:cstheme="minorHAnsi"/>
                <w:color w:val="000000"/>
                <w:lang w:eastAsia="cs-CZ"/>
              </w:rPr>
            </w:pPr>
            <w:r w:rsidRPr="00CC6F17">
              <w:rPr>
                <w:rFonts w:eastAsia="Times New Roman" w:cstheme="minorHAnsi"/>
                <w:color w:val="000000"/>
                <w:lang w:eastAsia="cs-CZ"/>
              </w:rPr>
              <w:t> </w:t>
            </w:r>
          </w:p>
        </w:tc>
        <w:tc>
          <w:tcPr>
            <w:tcW w:w="1022"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0D565117" w14:textId="77777777" w:rsidR="006F19C0" w:rsidRPr="00CC6F17" w:rsidRDefault="006F19C0" w:rsidP="006F19C0">
            <w:pPr>
              <w:keepNext/>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2017</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37197C7" w14:textId="77777777" w:rsidR="006F19C0" w:rsidRPr="00CC6F17" w:rsidRDefault="006F19C0" w:rsidP="006F19C0">
            <w:pPr>
              <w:keepNext/>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2018</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77D87E83" w14:textId="77777777" w:rsidR="006F19C0" w:rsidRPr="00CC6F17" w:rsidRDefault="006F19C0" w:rsidP="006F19C0">
            <w:pPr>
              <w:keepNext/>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2019</w:t>
            </w:r>
          </w:p>
        </w:tc>
        <w:tc>
          <w:tcPr>
            <w:tcW w:w="102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477A63E5" w14:textId="77777777" w:rsidR="006F19C0" w:rsidRPr="00CC6F17" w:rsidRDefault="006F19C0" w:rsidP="006F19C0">
            <w:pPr>
              <w:keepNext/>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2020</w:t>
            </w:r>
          </w:p>
        </w:tc>
        <w:tc>
          <w:tcPr>
            <w:tcW w:w="102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D572F38" w14:textId="77777777" w:rsidR="006F19C0" w:rsidRPr="00CC6F17" w:rsidRDefault="006F19C0" w:rsidP="006F19C0">
            <w:pPr>
              <w:keepNext/>
              <w:spacing w:after="0" w:line="240" w:lineRule="auto"/>
              <w:jc w:val="center"/>
              <w:rPr>
                <w:rFonts w:eastAsia="Times New Roman" w:cstheme="minorHAnsi"/>
                <w:b/>
                <w:bCs/>
                <w:color w:val="000000"/>
                <w:lang w:eastAsia="cs-CZ"/>
              </w:rPr>
            </w:pPr>
            <w:r w:rsidRPr="00CC6F17">
              <w:rPr>
                <w:rFonts w:eastAsia="Times New Roman" w:cstheme="minorHAnsi"/>
                <w:b/>
                <w:bCs/>
                <w:color w:val="000000"/>
                <w:lang w:eastAsia="cs-CZ"/>
              </w:rPr>
              <w:t>2021</w:t>
            </w:r>
          </w:p>
        </w:tc>
      </w:tr>
      <w:tr w:rsidR="006F19C0" w:rsidRPr="006F19C0" w14:paraId="49534641"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FBEF9EA"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C864971"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Výnosy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6BC602C"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24 922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3C255F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24 955</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167F63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26 732</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C5D528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31 244</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333E7E0"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34 680</w:t>
            </w:r>
          </w:p>
        </w:tc>
      </w:tr>
      <w:tr w:rsidR="006F19C0" w:rsidRPr="006F19C0" w14:paraId="39063214" w14:textId="77777777" w:rsidTr="005427C2">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1ABB0934"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2</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145CBE59"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Náklady celkem</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44FF277C"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22 441</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0B9AA10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23 831</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61F7EDA"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23 889</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415242B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25 658</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0BD6584D"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28 960</w:t>
            </w:r>
          </w:p>
        </w:tc>
      </w:tr>
      <w:tr w:rsidR="006F19C0" w:rsidRPr="006F19C0" w14:paraId="4852DC37" w14:textId="77777777" w:rsidTr="005427C2">
        <w:trPr>
          <w:gridAfter w:val="1"/>
          <w:wAfter w:w="15" w:type="dxa"/>
          <w:trHeight w:val="300"/>
        </w:trPr>
        <w:tc>
          <w:tcPr>
            <w:tcW w:w="442"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3DBBF445"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w:t>
            </w:r>
          </w:p>
        </w:tc>
        <w:tc>
          <w:tcPr>
            <w:tcW w:w="3973" w:type="dxa"/>
            <w:tcBorders>
              <w:top w:val="single" w:sz="12" w:space="0" w:color="auto"/>
              <w:left w:val="single" w:sz="8" w:space="0" w:color="auto"/>
              <w:bottom w:val="single" w:sz="12" w:space="0" w:color="auto"/>
              <w:right w:val="single" w:sz="12" w:space="0" w:color="auto"/>
            </w:tcBorders>
            <w:noWrap/>
            <w:vAlign w:val="bottom"/>
            <w:hideMark/>
          </w:tcPr>
          <w:p w14:paraId="6E96CE16"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Výsledek hospodaření</w:t>
            </w:r>
          </w:p>
        </w:tc>
        <w:tc>
          <w:tcPr>
            <w:tcW w:w="1022" w:type="dxa"/>
            <w:tcBorders>
              <w:top w:val="single" w:sz="12" w:space="0" w:color="auto"/>
              <w:left w:val="single" w:sz="12" w:space="0" w:color="auto"/>
              <w:bottom w:val="single" w:sz="12" w:space="0" w:color="auto"/>
              <w:right w:val="single" w:sz="8" w:space="0" w:color="auto"/>
            </w:tcBorders>
            <w:noWrap/>
            <w:vAlign w:val="bottom"/>
            <w:hideMark/>
          </w:tcPr>
          <w:p w14:paraId="2A6D05B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2 481</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33815B0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1 124</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048F018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2 843</w:t>
            </w:r>
          </w:p>
        </w:tc>
        <w:tc>
          <w:tcPr>
            <w:tcW w:w="1022" w:type="dxa"/>
            <w:tcBorders>
              <w:top w:val="single" w:sz="12" w:space="0" w:color="auto"/>
              <w:left w:val="single" w:sz="8" w:space="0" w:color="auto"/>
              <w:bottom w:val="single" w:sz="12" w:space="0" w:color="auto"/>
              <w:right w:val="single" w:sz="12" w:space="0" w:color="auto"/>
            </w:tcBorders>
            <w:vAlign w:val="bottom"/>
            <w:hideMark/>
          </w:tcPr>
          <w:p w14:paraId="7D3B536A"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5 586</w:t>
            </w:r>
          </w:p>
        </w:tc>
        <w:tc>
          <w:tcPr>
            <w:tcW w:w="1022" w:type="dxa"/>
            <w:tcBorders>
              <w:top w:val="single" w:sz="12" w:space="0" w:color="auto"/>
              <w:left w:val="single" w:sz="12" w:space="0" w:color="auto"/>
              <w:bottom w:val="single" w:sz="12" w:space="0" w:color="auto"/>
              <w:right w:val="single" w:sz="12" w:space="0" w:color="auto"/>
            </w:tcBorders>
            <w:noWrap/>
            <w:vAlign w:val="bottom"/>
          </w:tcPr>
          <w:p w14:paraId="67FBF780"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5 720</w:t>
            </w:r>
          </w:p>
        </w:tc>
      </w:tr>
      <w:tr w:rsidR="006F19C0" w:rsidRPr="006F19C0" w14:paraId="49A20B05" w14:textId="77777777" w:rsidTr="005427C2">
        <w:trPr>
          <w:gridAfter w:val="1"/>
          <w:wAfter w:w="15" w:type="dxa"/>
          <w:trHeight w:val="300"/>
        </w:trPr>
        <w:tc>
          <w:tcPr>
            <w:tcW w:w="442"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2DD70758"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3</w:t>
            </w:r>
          </w:p>
        </w:tc>
        <w:tc>
          <w:tcPr>
            <w:tcW w:w="3973" w:type="dxa"/>
            <w:tcBorders>
              <w:top w:val="single" w:sz="12" w:space="0" w:color="auto"/>
              <w:left w:val="single" w:sz="8" w:space="0" w:color="auto"/>
              <w:bottom w:val="single" w:sz="8" w:space="0" w:color="auto"/>
              <w:right w:val="single" w:sz="12" w:space="0" w:color="auto"/>
            </w:tcBorders>
            <w:noWrap/>
            <w:vAlign w:val="bottom"/>
            <w:hideMark/>
          </w:tcPr>
          <w:p w14:paraId="2D417AE2"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Tržby¹</w:t>
            </w:r>
          </w:p>
        </w:tc>
        <w:tc>
          <w:tcPr>
            <w:tcW w:w="1022" w:type="dxa"/>
            <w:tcBorders>
              <w:top w:val="single" w:sz="12" w:space="0" w:color="auto"/>
              <w:left w:val="single" w:sz="12" w:space="0" w:color="auto"/>
              <w:bottom w:val="single" w:sz="8" w:space="0" w:color="auto"/>
              <w:right w:val="single" w:sz="8" w:space="0" w:color="auto"/>
            </w:tcBorders>
            <w:noWrap/>
            <w:vAlign w:val="bottom"/>
            <w:hideMark/>
          </w:tcPr>
          <w:p w14:paraId="4414079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24 856</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4F75183B"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24 910</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5A2F757C"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25 765</w:t>
            </w:r>
          </w:p>
        </w:tc>
        <w:tc>
          <w:tcPr>
            <w:tcW w:w="1022" w:type="dxa"/>
            <w:tcBorders>
              <w:top w:val="single" w:sz="12" w:space="0" w:color="auto"/>
              <w:left w:val="single" w:sz="8" w:space="0" w:color="auto"/>
              <w:bottom w:val="single" w:sz="8" w:space="0" w:color="auto"/>
              <w:right w:val="single" w:sz="12" w:space="0" w:color="auto"/>
            </w:tcBorders>
            <w:vAlign w:val="bottom"/>
            <w:hideMark/>
          </w:tcPr>
          <w:p w14:paraId="69BAFF05"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30 189</w:t>
            </w:r>
          </w:p>
        </w:tc>
        <w:tc>
          <w:tcPr>
            <w:tcW w:w="1022" w:type="dxa"/>
            <w:tcBorders>
              <w:top w:val="single" w:sz="12" w:space="0" w:color="auto"/>
              <w:left w:val="single" w:sz="12" w:space="0" w:color="auto"/>
              <w:bottom w:val="single" w:sz="8" w:space="0" w:color="auto"/>
              <w:right w:val="single" w:sz="12" w:space="0" w:color="auto"/>
            </w:tcBorders>
            <w:noWrap/>
            <w:vAlign w:val="bottom"/>
          </w:tcPr>
          <w:p w14:paraId="45D64F03"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33 558</w:t>
            </w:r>
          </w:p>
        </w:tc>
      </w:tr>
      <w:tr w:rsidR="006F19C0" w:rsidRPr="006F19C0" w14:paraId="4E50632F"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88D8BFE"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9406C90"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Odpisy majetku</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791894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4 612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54B849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4 322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D2B5A7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4 280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33B7D59"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4 220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C44968C"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3 836</w:t>
            </w:r>
          </w:p>
        </w:tc>
      </w:tr>
      <w:tr w:rsidR="006F19C0" w:rsidRPr="006F19C0" w14:paraId="39050BC2"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CF9D23E"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5</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703A25E"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Osobní náklady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1789DC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9 050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B49CCE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10 437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945E208"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10 710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8FD096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11 533</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E5EE1B1"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13 236</w:t>
            </w:r>
          </w:p>
        </w:tc>
      </w:tr>
      <w:tr w:rsidR="006F19C0" w:rsidRPr="006F19C0" w14:paraId="042C36F9"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1A0DDC2"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6</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63680B81"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Spotřeba materiálu a energie</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98E3E4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2 317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0F7677B"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2 487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E49BD0A"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3 170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DE5FCEE"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3 429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B24F732"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3 039</w:t>
            </w:r>
          </w:p>
        </w:tc>
      </w:tr>
      <w:tr w:rsidR="006F19C0" w:rsidRPr="006F19C0" w14:paraId="71631BEE"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F45A109"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7</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D3FA10D"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Služby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D122DD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2 498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D755AD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3 769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A2A9365"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6 066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E654064"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6 789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D6406BC"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8 614</w:t>
            </w:r>
          </w:p>
        </w:tc>
      </w:tr>
      <w:tr w:rsidR="006F19C0" w:rsidRPr="006F19C0" w14:paraId="3DBCEB74"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2337E2A"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8</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0C7BB8C0"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Vlastní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16B46AB"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48 606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B82B8F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49 301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0FEEF25"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51 848</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3F292FD8"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57 063</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A1D3668"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62 271</w:t>
            </w:r>
          </w:p>
        </w:tc>
      </w:tr>
      <w:tr w:rsidR="006F19C0" w:rsidRPr="006F19C0" w14:paraId="5D3C299C"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3A19969"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9</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9870392"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Cizí zdroje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BA0DB3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8 602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507C63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11 376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64D27DF"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9 303</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8FF4657"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8 666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43A5783"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6 087</w:t>
            </w:r>
          </w:p>
        </w:tc>
      </w:tr>
      <w:tr w:rsidR="006F19C0" w:rsidRPr="006F19C0" w14:paraId="3EE57BD9"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8152A86"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10</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0F0D4341"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Krátkodobé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AD9CFA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1 156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1003EF7"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991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17C68E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1 295</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CD0C086"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1 350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F76E2BE"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1 913</w:t>
            </w:r>
          </w:p>
        </w:tc>
      </w:tr>
      <w:tr w:rsidR="006F19C0" w:rsidRPr="006F19C0" w14:paraId="7FA6E7E6"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4CD122C"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A3EC965"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Dlouhodobé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65C1165C"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B83AC2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56F2642"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41B9BA0"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422E274F"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0</w:t>
            </w:r>
          </w:p>
        </w:tc>
      </w:tr>
      <w:tr w:rsidR="006F19C0" w:rsidRPr="006F19C0" w14:paraId="37263A03"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11B5977"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12</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1440E42"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Krátkodobé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3AE3E6A0"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1 646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4134A23"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2 361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30FFB88"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1 858</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7314994"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3 697</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8E07CF2"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2 624</w:t>
            </w:r>
          </w:p>
        </w:tc>
      </w:tr>
      <w:tr w:rsidR="006F19C0" w:rsidRPr="006F19C0" w14:paraId="5A1DA8EE"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08C66B9"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13</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54D94AF"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Dlouhodobé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7C4DD05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271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03F9B56"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3370F61"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151</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6255CD9C"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151</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0BDBD8E"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148</w:t>
            </w:r>
          </w:p>
        </w:tc>
      </w:tr>
      <w:tr w:rsidR="006F19C0" w:rsidRPr="006F19C0" w14:paraId="4642CB58" w14:textId="77777777" w:rsidTr="005427C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EE6A314"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10B1055"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Zásoby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07E4D18"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262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8605EB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267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41F94BD"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301</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4A99D7D9"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228</w:t>
            </w:r>
          </w:p>
        </w:tc>
        <w:tc>
          <w:tcPr>
            <w:tcW w:w="1022" w:type="dxa"/>
            <w:tcBorders>
              <w:top w:val="single" w:sz="8" w:space="0" w:color="auto"/>
              <w:left w:val="single" w:sz="12" w:space="0" w:color="auto"/>
              <w:bottom w:val="single" w:sz="8" w:space="0" w:color="auto"/>
              <w:right w:val="single" w:sz="12" w:space="0" w:color="auto"/>
            </w:tcBorders>
            <w:noWrap/>
            <w:vAlign w:val="bottom"/>
          </w:tcPr>
          <w:p w14:paraId="0AFA7AB9"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349</w:t>
            </w:r>
          </w:p>
        </w:tc>
      </w:tr>
      <w:tr w:rsidR="006F19C0" w:rsidRPr="006F19C0" w14:paraId="00130C52" w14:textId="77777777" w:rsidTr="005427C2">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0B7FDB65" w14:textId="77777777" w:rsidR="006F19C0" w:rsidRPr="006F19C0" w:rsidRDefault="006F19C0" w:rsidP="006F19C0">
            <w:pPr>
              <w:keepNext/>
              <w:spacing w:after="0" w:line="240" w:lineRule="auto"/>
              <w:jc w:val="center"/>
              <w:rPr>
                <w:rFonts w:ascii="Courier New" w:eastAsia="Times New Roman" w:hAnsi="Courier New" w:cs="Courier New"/>
                <w:b/>
                <w:bCs/>
                <w:color w:val="000000"/>
                <w:lang w:eastAsia="cs-CZ"/>
              </w:rPr>
            </w:pPr>
            <w:r w:rsidRPr="006F19C0">
              <w:rPr>
                <w:rFonts w:ascii="Courier New" w:eastAsia="Times New Roman" w:hAnsi="Courier New" w:cs="Courier New"/>
                <w:b/>
                <w:bCs/>
                <w:color w:val="000000"/>
                <w:lang w:eastAsia="cs-CZ"/>
              </w:rPr>
              <w:t>15</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43105ECC" w14:textId="77777777" w:rsidR="006F19C0" w:rsidRPr="00CC6F17" w:rsidRDefault="006F19C0" w:rsidP="006F19C0">
            <w:pPr>
              <w:keepNext/>
              <w:spacing w:after="0" w:line="240" w:lineRule="auto"/>
              <w:rPr>
                <w:rFonts w:eastAsia="Times New Roman" w:cstheme="minorHAnsi"/>
                <w:color w:val="000000"/>
                <w:lang w:eastAsia="cs-CZ"/>
              </w:rPr>
            </w:pPr>
            <w:r w:rsidRPr="00CC6F17">
              <w:rPr>
                <w:rFonts w:eastAsia="Times New Roman" w:cstheme="minorHAnsi"/>
                <w:color w:val="000000"/>
                <w:lang w:eastAsia="cs-CZ"/>
              </w:rPr>
              <w:t>Bankovní úvěry a výpomoci</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66119F49"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D1891EE"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bCs/>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2A32C34" w14:textId="77777777" w:rsidR="006F19C0" w:rsidRPr="00CC6F17" w:rsidRDefault="006F19C0" w:rsidP="006F19C0">
            <w:pPr>
              <w:spacing w:after="0" w:line="240" w:lineRule="auto"/>
              <w:jc w:val="right"/>
              <w:rPr>
                <w:rFonts w:eastAsia="Times New Roman" w:cstheme="minorHAnsi"/>
                <w:bCs/>
                <w:color w:val="000000"/>
                <w:lang w:eastAsia="cs-CZ"/>
              </w:rPr>
            </w:pPr>
            <w:r w:rsidRPr="00CC6F17">
              <w:rPr>
                <w:rFonts w:eastAsia="Times New Roman" w:cstheme="minorHAnsi"/>
                <w:color w:val="000000"/>
                <w:lang w:eastAsia="cs-CZ"/>
              </w:rPr>
              <w:t>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08E3B171" w14:textId="77777777" w:rsidR="006F19C0" w:rsidRPr="00CC6F17" w:rsidRDefault="006F19C0" w:rsidP="006F19C0">
            <w:pPr>
              <w:spacing w:after="0" w:line="240" w:lineRule="auto"/>
              <w:jc w:val="right"/>
              <w:rPr>
                <w:rFonts w:eastAsia="Times New Roman" w:cstheme="minorHAnsi"/>
                <w:color w:val="000000"/>
                <w:lang w:eastAsia="cs-CZ"/>
              </w:rPr>
            </w:pPr>
            <w:r w:rsidRPr="00CC6F17">
              <w:rPr>
                <w:rFonts w:eastAsia="Times New Roman" w:cstheme="minorHAnsi"/>
                <w:b/>
                <w:bCs/>
                <w:color w:val="000000"/>
                <w:lang w:eastAsia="cs-CZ"/>
              </w:rPr>
              <w:t>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221AFAC5" w14:textId="77777777" w:rsidR="006F19C0" w:rsidRPr="00CC6F17" w:rsidRDefault="006F19C0" w:rsidP="006F19C0">
            <w:pPr>
              <w:spacing w:after="0" w:line="240" w:lineRule="auto"/>
              <w:jc w:val="right"/>
              <w:rPr>
                <w:rFonts w:eastAsia="Times New Roman" w:cstheme="minorHAnsi"/>
                <w:b/>
                <w:bCs/>
                <w:color w:val="000000"/>
                <w:lang w:eastAsia="cs-CZ"/>
              </w:rPr>
            </w:pPr>
            <w:r w:rsidRPr="00CC6F17">
              <w:rPr>
                <w:rFonts w:eastAsia="Times New Roman" w:cstheme="minorHAnsi"/>
                <w:b/>
                <w:bCs/>
                <w:color w:val="000000"/>
                <w:lang w:eastAsia="cs-CZ"/>
              </w:rPr>
              <w:t>0</w:t>
            </w:r>
          </w:p>
        </w:tc>
      </w:tr>
    </w:tbl>
    <w:p w14:paraId="75CC5477" w14:textId="77777777" w:rsidR="006F19C0" w:rsidRPr="006F19C0" w:rsidRDefault="006F19C0" w:rsidP="006F19C0">
      <w:pPr>
        <w:keepNext/>
        <w:spacing w:after="120" w:line="240" w:lineRule="auto"/>
        <w:rPr>
          <w:rFonts w:ascii="Courier New" w:eastAsia="Times New Roman" w:hAnsi="Courier New" w:cs="Courier New"/>
          <w:bCs/>
          <w:i/>
          <w:color w:val="000000"/>
          <w:lang w:eastAsia="cs-CZ"/>
        </w:rPr>
      </w:pPr>
      <w:r w:rsidRPr="006F19C0">
        <w:rPr>
          <w:rFonts w:ascii="Courier New" w:eastAsia="Times New Roman" w:hAnsi="Courier New" w:cs="Courier New"/>
          <w:bCs/>
          <w:i/>
          <w:color w:val="000000"/>
          <w:lang w:eastAsia="cs-CZ"/>
        </w:rPr>
        <w:t>1 - bez tržeb z prodeje dlouhodobého majetku a materiálu</w:t>
      </w:r>
    </w:p>
    <w:p w14:paraId="710746CC" w14:textId="77777777" w:rsidR="00A672CF" w:rsidRDefault="00A672CF" w:rsidP="006F773D"/>
    <w:p w14:paraId="69EC7617" w14:textId="41C03810" w:rsidR="00A672CF" w:rsidRDefault="00A672CF">
      <w:r>
        <w:br w:type="page"/>
      </w:r>
    </w:p>
    <w:p w14:paraId="01767410" w14:textId="21D886F5" w:rsidR="00A672CF" w:rsidRDefault="00A672CF" w:rsidP="00A672CF">
      <w:pPr>
        <w:pStyle w:val="Zvrenet03"/>
      </w:pPr>
      <w:bookmarkStart w:id="155" w:name="_Toc107298510"/>
      <w:r>
        <w:lastRenderedPageBreak/>
        <w:t>Sportovní a rekreační zařízení města Ostravy, s.r.o.</w:t>
      </w:r>
      <w:bookmarkEnd w:id="155"/>
    </w:p>
    <w:p w14:paraId="0A06C423"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Společnosti Sportovní a rekreační zařízení města Ostravy, s.r.o. (dále jen SAREZA) byla v souladu s upraveným rozpočtem a na základě smluvních ujednání poskytnuta z rozpočtu statutárního města Ostravy </w:t>
      </w:r>
      <w:r w:rsidRPr="0016225B">
        <w:rPr>
          <w:rFonts w:ascii="Courier New" w:eastAsia="MS Mincho" w:hAnsi="Courier New" w:cs="Courier New"/>
          <w:b/>
          <w:bCs/>
          <w:lang w:eastAsia="cs-CZ"/>
        </w:rPr>
        <w:t xml:space="preserve">neinvestiční dotace na částečné krytí provozních a osobních nákladů příjemce vzniklých v roce 2021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bCs/>
          <w:lang w:eastAsia="cs-CZ"/>
        </w:rPr>
        <w:t>95 042 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 xml:space="preserve">. Dále byla společnosti schválena a plně poskytnuta </w:t>
      </w:r>
      <w:r w:rsidRPr="0016225B">
        <w:rPr>
          <w:rFonts w:ascii="Courier New" w:eastAsia="MS Mincho" w:hAnsi="Courier New" w:cs="Courier New"/>
          <w:b/>
          <w:bCs/>
          <w:lang w:eastAsia="cs-CZ"/>
        </w:rPr>
        <w:t>účelová neinvestiční dotace</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bCs/>
          <w:lang w:eastAsia="cs-CZ"/>
        </w:rPr>
        <w:t>2 900 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určená na realizaci 12. ročníku akce </w:t>
      </w:r>
      <w:r w:rsidRPr="0016225B">
        <w:rPr>
          <w:rFonts w:ascii="Courier New" w:eastAsia="MS Mincho" w:hAnsi="Courier New" w:cs="Courier New"/>
          <w:b/>
          <w:bCs/>
          <w:lang w:eastAsia="cs-CZ"/>
        </w:rPr>
        <w:t>Vánoční kluziště!!!</w:t>
      </w:r>
      <w:r w:rsidRPr="0016225B">
        <w:rPr>
          <w:rFonts w:ascii="Courier New" w:eastAsia="MS Mincho" w:hAnsi="Courier New" w:cs="Courier New"/>
          <w:bCs/>
          <w:lang w:eastAsia="cs-CZ"/>
        </w:rPr>
        <w:t>.</w:t>
      </w:r>
    </w:p>
    <w:p w14:paraId="409F2451"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34411AB5"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Usnesením zastupitelstva města č. 0727/ZM1822/12 ze dne 29. ledna 2020 byla společnosti schválena účelová </w:t>
      </w:r>
      <w:r w:rsidRPr="0016225B">
        <w:rPr>
          <w:rFonts w:ascii="Courier New" w:eastAsia="MS Mincho" w:hAnsi="Courier New" w:cs="Courier New"/>
          <w:b/>
          <w:bCs/>
          <w:lang w:eastAsia="cs-CZ"/>
        </w:rPr>
        <w:t>investiční dotace</w:t>
      </w:r>
      <w:r w:rsidRPr="0016225B">
        <w:rPr>
          <w:rFonts w:ascii="Courier New" w:eastAsia="MS Mincho" w:hAnsi="Courier New" w:cs="Courier New"/>
          <w:bCs/>
          <w:lang w:eastAsia="cs-CZ"/>
        </w:rPr>
        <w:t xml:space="preserve"> ve výši 37 835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na realizaci akce „</w:t>
      </w:r>
      <w:r w:rsidRPr="0016225B">
        <w:rPr>
          <w:rFonts w:ascii="Courier New" w:eastAsia="MS Mincho" w:hAnsi="Courier New" w:cs="Courier New"/>
          <w:b/>
          <w:bCs/>
          <w:lang w:eastAsia="cs-CZ"/>
        </w:rPr>
        <w:t>Rekonstrukce Sportovního areálu Poruba</w:t>
      </w:r>
      <w:r w:rsidRPr="0016225B">
        <w:rPr>
          <w:rFonts w:ascii="Courier New" w:eastAsia="MS Mincho" w:hAnsi="Courier New" w:cs="Courier New"/>
          <w:lang w:eastAsia="cs-CZ"/>
        </w:rPr>
        <w:t xml:space="preserve"> – I. etapa</w:t>
      </w:r>
      <w:r w:rsidRPr="0016225B">
        <w:rPr>
          <w:rFonts w:ascii="Courier New" w:eastAsia="MS Mincho" w:hAnsi="Courier New" w:cs="Courier New"/>
          <w:bCs/>
          <w:lang w:eastAsia="cs-CZ"/>
        </w:rPr>
        <w:t xml:space="preserve">“ (vybudování nového hřiště s umělým povrchem, oplocení areálu, osvětlení hřiště, rekonstrukce stávající tribuny, dodávka vybavení hřiště). Dodatkem č. 2 byl původní účel rozšířen o 1. část II. etapy (rekonstrukce objektu tenisových šaten včetně přípojek inženýrských sítí a areálových rozvodů) a dodatkem č. 3 byla celková výše dotace navýšena na částku maximálně </w:t>
      </w:r>
      <w:r w:rsidRPr="0016225B">
        <w:rPr>
          <w:rFonts w:ascii="Courier New" w:eastAsia="MS Mincho" w:hAnsi="Courier New" w:cs="Courier New"/>
          <w:b/>
          <w:lang w:eastAsia="cs-CZ"/>
        </w:rPr>
        <w:t>57 800 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Cs/>
          <w:lang w:eastAsia="cs-CZ"/>
        </w:rPr>
        <w:t>. Z dotace byla v roce 2020 organizaci uvolněna první splátka ve výši 13 685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w:t>
      </w:r>
      <w:r w:rsidRPr="0016225B">
        <w:rPr>
          <w:rFonts w:ascii="Courier New" w:eastAsia="MS Mincho" w:hAnsi="Courier New" w:cs="Courier New"/>
          <w:b/>
          <w:lang w:eastAsia="cs-CZ"/>
        </w:rPr>
        <w:t>ve sledovaném období pak prostředky ve výši 31 337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w:t>
      </w:r>
    </w:p>
    <w:p w14:paraId="40AA5F15"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630E6D7C" w14:textId="77777777"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Prostředky, které byly společnosti poskytnuty na stanovené účely v roce 2020 a dříve, a které měly termín vyúčtování ve sledovaném období, byly v souladu s podmínkami uvedenými v příslušných smlouvách řádně a včas vyúčtovány.</w:t>
      </w:r>
    </w:p>
    <w:p w14:paraId="3B8B2B7A" w14:textId="77777777" w:rsidR="0016225B" w:rsidRPr="0016225B" w:rsidRDefault="0016225B" w:rsidP="0016225B">
      <w:pPr>
        <w:spacing w:after="0" w:line="240" w:lineRule="auto"/>
        <w:rPr>
          <w:rFonts w:ascii="Times New Roman" w:eastAsia="Times New Roman" w:hAnsi="Times New Roman" w:cs="Courier New"/>
          <w:bCs/>
          <w:lang w:eastAsia="cs-CZ"/>
        </w:rPr>
      </w:pPr>
    </w:p>
    <w:p w14:paraId="650FC3B4" w14:textId="748B0D54"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
          <w:lang w:eastAsia="cs-CZ"/>
        </w:rPr>
        <w:t>Výsledek hospodaření</w:t>
      </w:r>
      <w:r w:rsidR="00FD298C">
        <w:rPr>
          <w:rFonts w:ascii="Courier New" w:eastAsia="MS Mincho" w:hAnsi="Courier New" w:cs="Courier New"/>
          <w:b/>
          <w:lang w:eastAsia="cs-CZ"/>
        </w:rPr>
        <w:t xml:space="preserve"> </w:t>
      </w:r>
      <w:r w:rsidRPr="0016225B">
        <w:rPr>
          <w:rFonts w:ascii="Courier New" w:eastAsia="MS Mincho" w:hAnsi="Courier New" w:cs="Courier New"/>
          <w:b/>
          <w:lang w:eastAsia="cs-CZ"/>
        </w:rPr>
        <w:t>společnosti za rok 2021 představuje zisk ve výši 388</w:t>
      </w:r>
      <w:r w:rsidR="00E5612B">
        <w:rPr>
          <w:rFonts w:ascii="Courier New" w:eastAsia="MS Mincho" w:hAnsi="Courier New" w:cs="Courier New"/>
          <w:b/>
          <w:lang w:eastAsia="cs-CZ"/>
        </w:rPr>
        <w:t>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Oproti plánovanému výsledku hospodaření na rok 2021 (ve výši 852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došlo ke zhoršení o</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464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v meziročním srovnání však došlo ke zlepšení výsledku hospodaření o 4 168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Veškeré aktivity a služby poskytované společností byly v průběhu celého roku 2021 významně ovlivněny uzavíráním a omezováním provozu areálů z důvodu platnosti mimořádných vládních opatření souvisejících s pandemií COVID-19. Areály společnosti byly zcela uzavřeny téměř 5 měsíců a poté provozovány s dílčími omezeními dle aktuálních epidemiologických opatření. I přes tuto nepříznivou situaci se podařilo zrealizovat řadu sportovních a kulturních akcí: za zm</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nku stoj</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akce International Para </w:t>
      </w:r>
      <w:proofErr w:type="spellStart"/>
      <w:r w:rsidRPr="0016225B">
        <w:rPr>
          <w:rFonts w:ascii="Courier New" w:eastAsia="MS Mincho" w:hAnsi="Courier New" w:cs="Courier New"/>
          <w:bCs/>
          <w:lang w:eastAsia="cs-CZ"/>
        </w:rPr>
        <w:t>Hockey</w:t>
      </w:r>
      <w:proofErr w:type="spellEnd"/>
      <w:r w:rsidRPr="0016225B">
        <w:rPr>
          <w:rFonts w:ascii="Courier New" w:eastAsia="MS Mincho" w:hAnsi="Courier New" w:cs="Courier New"/>
          <w:bCs/>
          <w:lang w:eastAsia="cs-CZ"/>
        </w:rPr>
        <w:t xml:space="preserve"> </w:t>
      </w:r>
      <w:proofErr w:type="spellStart"/>
      <w:r w:rsidRPr="0016225B">
        <w:rPr>
          <w:rFonts w:ascii="Courier New" w:eastAsia="MS Mincho" w:hAnsi="Courier New" w:cs="Courier New"/>
          <w:bCs/>
          <w:lang w:eastAsia="cs-CZ"/>
        </w:rPr>
        <w:t>Tournament</w:t>
      </w:r>
      <w:proofErr w:type="spellEnd"/>
      <w:r w:rsidRPr="0016225B">
        <w:rPr>
          <w:rFonts w:ascii="Courier New" w:eastAsia="MS Mincho" w:hAnsi="Courier New" w:cs="Courier New"/>
          <w:bCs/>
          <w:lang w:eastAsia="cs-CZ"/>
        </w:rPr>
        <w:t>, Mezin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rodn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Ostravsk</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 xml:space="preserve"> hokejov</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kola a Mezin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rodn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kola krasobruslen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Mistrovstv</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esk</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republiky v Latinskoamerick</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ch tanc</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ch po</w:t>
      </w:r>
      <w:r w:rsidRPr="0016225B">
        <w:rPr>
          <w:rFonts w:ascii="Courier New" w:eastAsia="MS Mincho" w:hAnsi="Courier New" w:cs="Courier New" w:hint="eastAsia"/>
          <w:bCs/>
          <w:lang w:eastAsia="cs-CZ"/>
        </w:rPr>
        <w:t>řá</w:t>
      </w:r>
      <w:r w:rsidRPr="0016225B">
        <w:rPr>
          <w:rFonts w:ascii="Courier New" w:eastAsia="MS Mincho" w:hAnsi="Courier New" w:cs="Courier New"/>
          <w:bCs/>
          <w:lang w:eastAsia="cs-CZ"/>
        </w:rPr>
        <w:t>dan</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v Multifunk</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m are</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lu, d</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le Mistrovstv</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R v synchronizovan</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m plav</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Halov</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mistrovstv</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R v z</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vodech na dra</w:t>
      </w:r>
      <w:r w:rsidRPr="0016225B">
        <w:rPr>
          <w:rFonts w:ascii="Courier New" w:eastAsia="MS Mincho" w:hAnsi="Courier New" w:cs="Courier New" w:hint="eastAsia"/>
          <w:bCs/>
          <w:lang w:eastAsia="cs-CZ"/>
        </w:rPr>
        <w:t>čí</w:t>
      </w:r>
      <w:r w:rsidRPr="0016225B">
        <w:rPr>
          <w:rFonts w:ascii="Courier New" w:eastAsia="MS Mincho" w:hAnsi="Courier New" w:cs="Courier New"/>
          <w:bCs/>
          <w:lang w:eastAsia="cs-CZ"/>
        </w:rPr>
        <w:t>ch lod</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ch, Ostravsk</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 </w:t>
      </w:r>
      <w:proofErr w:type="spellStart"/>
      <w:r w:rsidRPr="0016225B">
        <w:rPr>
          <w:rFonts w:ascii="Courier New" w:eastAsia="MS Mincho" w:hAnsi="Courier New" w:cs="Courier New"/>
          <w:bCs/>
          <w:lang w:eastAsia="cs-CZ"/>
        </w:rPr>
        <w:t>delf</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nek</w:t>
      </w:r>
      <w:proofErr w:type="spellEnd"/>
      <w:r w:rsidRPr="0016225B">
        <w:rPr>
          <w:rFonts w:ascii="Courier New" w:eastAsia="MS Mincho" w:hAnsi="Courier New" w:cs="Courier New"/>
          <w:bCs/>
          <w:lang w:eastAsia="cs-CZ"/>
        </w:rPr>
        <w:t xml:space="preserve"> 2021 v are</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lu Vodn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sv</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xml:space="preserve">t!!!,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esk</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 poh</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r mu</w:t>
      </w:r>
      <w:r w:rsidRPr="0016225B">
        <w:rPr>
          <w:rFonts w:ascii="Courier New" w:eastAsia="MS Mincho" w:hAnsi="Courier New" w:cs="Courier New" w:hint="eastAsia"/>
          <w:bCs/>
          <w:lang w:eastAsia="cs-CZ"/>
        </w:rPr>
        <w:t>žů</w:t>
      </w:r>
      <w:r w:rsidRPr="0016225B">
        <w:rPr>
          <w:rFonts w:ascii="Courier New" w:eastAsia="MS Mincho" w:hAnsi="Courier New" w:cs="Courier New"/>
          <w:bCs/>
          <w:lang w:eastAsia="cs-CZ"/>
        </w:rPr>
        <w:t xml:space="preserve"> v judu, turnaj voz</w:t>
      </w:r>
      <w:r w:rsidRPr="0016225B">
        <w:rPr>
          <w:rFonts w:ascii="Courier New" w:eastAsia="MS Mincho" w:hAnsi="Courier New" w:cs="Courier New" w:hint="eastAsia"/>
          <w:bCs/>
          <w:lang w:eastAsia="cs-CZ"/>
        </w:rPr>
        <w:t>íč</w:t>
      </w:r>
      <w:r w:rsidRPr="0016225B">
        <w:rPr>
          <w:rFonts w:ascii="Courier New" w:eastAsia="MS Mincho" w:hAnsi="Courier New" w:cs="Courier New"/>
          <w:bCs/>
          <w:lang w:eastAsia="cs-CZ"/>
        </w:rPr>
        <w:t>k</w:t>
      </w:r>
      <w:r w:rsidRPr="0016225B">
        <w:rPr>
          <w:rFonts w:ascii="Courier New" w:eastAsia="MS Mincho" w:hAnsi="Courier New" w:cs="Courier New" w:hint="eastAsia"/>
          <w:bCs/>
          <w:lang w:eastAsia="cs-CZ"/>
        </w:rPr>
        <w:t>ářů</w:t>
      </w:r>
      <w:r w:rsidRPr="0016225B">
        <w:rPr>
          <w:rFonts w:ascii="Courier New" w:eastAsia="MS Mincho" w:hAnsi="Courier New" w:cs="Courier New"/>
          <w:bCs/>
          <w:lang w:eastAsia="cs-CZ"/>
        </w:rPr>
        <w:t xml:space="preserve"> v ragby, M</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R v modern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gymnastice. Pl</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novan</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 12. ro</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k projektu V</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no</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kluzi</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t</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se nov</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v roz</w:t>
      </w:r>
      <w:r w:rsidRPr="0016225B">
        <w:rPr>
          <w:rFonts w:ascii="Courier New" w:eastAsia="MS Mincho" w:hAnsi="Courier New" w:cs="Courier New" w:hint="eastAsia"/>
          <w:bCs/>
          <w:lang w:eastAsia="cs-CZ"/>
        </w:rPr>
        <w:t>šíř</w:t>
      </w:r>
      <w:r w:rsidRPr="0016225B">
        <w:rPr>
          <w:rFonts w:ascii="Courier New" w:eastAsia="MS Mincho" w:hAnsi="Courier New" w:cs="Courier New"/>
          <w:bCs/>
          <w:lang w:eastAsia="cs-CZ"/>
        </w:rPr>
        <w:t>en</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podob</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konal na 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m</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st</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Dr. E. </w:t>
      </w:r>
      <w:proofErr w:type="gramStart"/>
      <w:r w:rsidR="00752AD6" w:rsidRPr="0016225B">
        <w:rPr>
          <w:rFonts w:ascii="Courier New" w:eastAsia="MS Mincho" w:hAnsi="Courier New" w:cs="Courier New"/>
          <w:bCs/>
          <w:lang w:eastAsia="cs-CZ"/>
        </w:rPr>
        <w:t>Beneše</w:t>
      </w:r>
      <w:proofErr w:type="gramEnd"/>
      <w:r w:rsidR="00752AD6">
        <w:rPr>
          <w:rFonts w:ascii="Courier New" w:eastAsia="MS Mincho" w:hAnsi="Courier New" w:cs="Courier New"/>
          <w:bCs/>
          <w:lang w:eastAsia="cs-CZ"/>
        </w:rPr>
        <w:t xml:space="preserve"> </w:t>
      </w:r>
      <w:r w:rsidRPr="0016225B">
        <w:rPr>
          <w:rFonts w:ascii="Courier New" w:eastAsia="MS Mincho" w:hAnsi="Courier New" w:cs="Courier New"/>
          <w:bCs/>
          <w:lang w:eastAsia="cs-CZ"/>
        </w:rPr>
        <w:t>a i p</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es zaveden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 xml:space="preserve"> mimo</w:t>
      </w:r>
      <w:r w:rsidRPr="0016225B">
        <w:rPr>
          <w:rFonts w:ascii="Courier New" w:eastAsia="MS Mincho" w:hAnsi="Courier New" w:cs="Courier New" w:hint="eastAsia"/>
          <w:bCs/>
          <w:lang w:eastAsia="cs-CZ"/>
        </w:rPr>
        <w:t>řá</w:t>
      </w:r>
      <w:r w:rsidRPr="0016225B">
        <w:rPr>
          <w:rFonts w:ascii="Courier New" w:eastAsia="MS Mincho" w:hAnsi="Courier New" w:cs="Courier New"/>
          <w:bCs/>
          <w:lang w:eastAsia="cs-CZ"/>
        </w:rPr>
        <w:t>dn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 xml:space="preserve"> COVID opat</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en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byl velice </w:t>
      </w:r>
      <w:r w:rsidRPr="0016225B">
        <w:rPr>
          <w:rFonts w:ascii="Courier New" w:eastAsia="MS Mincho" w:hAnsi="Courier New" w:cs="Courier New" w:hint="eastAsia"/>
          <w:bCs/>
          <w:lang w:eastAsia="cs-CZ"/>
        </w:rPr>
        <w:t>ú</w:t>
      </w:r>
      <w:r w:rsidRPr="0016225B">
        <w:rPr>
          <w:rFonts w:ascii="Courier New" w:eastAsia="MS Mincho" w:hAnsi="Courier New" w:cs="Courier New"/>
          <w:bCs/>
          <w:lang w:eastAsia="cs-CZ"/>
        </w:rPr>
        <w:t>sp</w:t>
      </w:r>
      <w:r w:rsidRPr="0016225B">
        <w:rPr>
          <w:rFonts w:ascii="Courier New" w:eastAsia="MS Mincho" w:hAnsi="Courier New" w:cs="Courier New" w:hint="eastAsia"/>
          <w:bCs/>
          <w:lang w:eastAsia="cs-CZ"/>
        </w:rPr>
        <w:t>ěš</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 a setkal se s velmi pozitivn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mi ohlasy 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v</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t</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k</w:t>
      </w:r>
      <w:r w:rsidRPr="0016225B">
        <w:rPr>
          <w:rFonts w:ascii="Courier New" w:eastAsia="MS Mincho" w:hAnsi="Courier New" w:cs="Courier New" w:hint="eastAsia"/>
          <w:bCs/>
          <w:lang w:eastAsia="cs-CZ"/>
        </w:rPr>
        <w:t>ů</w:t>
      </w:r>
      <w:r w:rsidRPr="0016225B">
        <w:rPr>
          <w:rFonts w:ascii="Courier New" w:eastAsia="MS Mincho" w:hAnsi="Courier New" w:cs="Courier New"/>
          <w:bCs/>
          <w:lang w:eastAsia="cs-CZ"/>
        </w:rPr>
        <w:t>.</w:t>
      </w:r>
    </w:p>
    <w:p w14:paraId="28D3CF2C" w14:textId="77777777" w:rsidR="0016225B" w:rsidRPr="0016225B" w:rsidRDefault="0016225B" w:rsidP="0016225B">
      <w:pPr>
        <w:keepNext/>
        <w:spacing w:after="0" w:line="240" w:lineRule="auto"/>
        <w:jc w:val="both"/>
        <w:rPr>
          <w:rFonts w:ascii="Courier New" w:eastAsia="MS Mincho" w:hAnsi="Courier New" w:cs="Courier New"/>
          <w:bCs/>
          <w:lang w:eastAsia="cs-CZ"/>
        </w:rPr>
      </w:pPr>
    </w:p>
    <w:p w14:paraId="60BF8B59" w14:textId="7944E555" w:rsidR="0016225B" w:rsidRPr="0016225B" w:rsidRDefault="0016225B" w:rsidP="0016225B">
      <w:pPr>
        <w:spacing w:after="24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Celkové výnosy společnosti v roce 2021 byly oproti plánu nižší o 5</w:t>
      </w:r>
      <w:r w:rsidR="00752AD6">
        <w:rPr>
          <w:rFonts w:ascii="Courier New" w:eastAsia="MS Mincho" w:hAnsi="Courier New" w:cs="Courier New"/>
          <w:bCs/>
          <w:lang w:eastAsia="cs-CZ"/>
        </w:rPr>
        <w:t> </w:t>
      </w:r>
      <w:r w:rsidRPr="0016225B">
        <w:rPr>
          <w:rFonts w:ascii="Courier New" w:eastAsia="MS Mincho" w:hAnsi="Courier New" w:cs="Courier New"/>
          <w:bCs/>
          <w:lang w:eastAsia="cs-CZ"/>
        </w:rPr>
        <w:t>014</w:t>
      </w:r>
      <w:r w:rsidR="00752AD6">
        <w:rPr>
          <w:rFonts w:ascii="Courier New" w:eastAsia="MS Mincho" w:hAnsi="Courier New" w:cs="Courier New"/>
          <w:bCs/>
          <w:lang w:eastAsia="cs-CZ"/>
        </w:rPr>
        <w:t>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meziročně naopak vzrostly o 4 594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na hodnotu 183</w:t>
      </w:r>
      <w:r w:rsidR="00752AD6">
        <w:rPr>
          <w:rFonts w:ascii="Courier New" w:eastAsia="MS Mincho" w:hAnsi="Courier New" w:cs="Courier New"/>
          <w:bCs/>
          <w:lang w:eastAsia="cs-CZ"/>
        </w:rPr>
        <w:t> </w:t>
      </w:r>
      <w:r w:rsidRPr="0016225B">
        <w:rPr>
          <w:rFonts w:ascii="Courier New" w:eastAsia="MS Mincho" w:hAnsi="Courier New" w:cs="Courier New"/>
          <w:bCs/>
          <w:lang w:eastAsia="cs-CZ"/>
        </w:rPr>
        <w:t>173</w:t>
      </w:r>
      <w:r w:rsidR="00752AD6">
        <w:rPr>
          <w:rFonts w:ascii="Courier New" w:eastAsia="MS Mincho" w:hAnsi="Courier New" w:cs="Courier New"/>
          <w:bCs/>
          <w:lang w:eastAsia="cs-CZ"/>
        </w:rPr>
        <w:t>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Společnost vykázala výnosy z vlastních tržeb (tj. pouze výnosy z poskytovaných služeb a za prodej zboží) ve výši 62 001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tzn. plnění vlastních výnosů představovalo 91,5 % plánovaných tržeb ve sledovaném období. Veškeré ztráty z výnosů z vlastních tržeb byly způsobeny uzavřením areálů. Největší pokles oproti plánu zaznamenaly tržby za plavání a bruslení (pokles o 6 909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Tržby posilovna poklesly o 481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tržby na hotelu poklesly o 315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tržby sauna poklesly o 139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Naopak u </w:t>
      </w:r>
      <w:r w:rsidRPr="0016225B">
        <w:rPr>
          <w:rFonts w:ascii="Courier New" w:eastAsia="MS Mincho" w:hAnsi="Courier New" w:cs="Courier New"/>
          <w:bCs/>
          <w:lang w:eastAsia="cs-CZ"/>
        </w:rPr>
        <w:lastRenderedPageBreak/>
        <w:t xml:space="preserve">tržeb za užívání sportoviště je nárůst o 1 075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oproti plánu způsobené vyšším využitím ledové plochy Multifunkčního areálu sportovními kluby i jednotlivci a extra tréninkovými hodinami v souvislosti s uskutečněním sportovních akcí přesunutých z doby před pandemií. Mírný nárůst oproti plánu vykazují tržby za výuku plavání (nárůst o 171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tržby solárium (nárůst o 168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tržby za užívání bazénu (kluby, školy, ostatní – nárůst o 122</w:t>
      </w:r>
      <w:r w:rsidR="00752AD6">
        <w:rPr>
          <w:rFonts w:ascii="Courier New" w:eastAsia="MS Mincho" w:hAnsi="Courier New" w:cs="Courier New"/>
          <w:bCs/>
          <w:lang w:eastAsia="cs-CZ"/>
        </w:rPr>
        <w:t>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a tržby z akcí (nárůst o 145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p>
    <w:p w14:paraId="2F51B04C" w14:textId="631EE995"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Celkové náklady společnosti v roce 2021 byly oproti plánu nižší o 4</w:t>
      </w:r>
      <w:r w:rsidR="00752AD6">
        <w:rPr>
          <w:rFonts w:ascii="Courier New" w:eastAsia="MS Mincho" w:hAnsi="Courier New" w:cs="Courier New"/>
          <w:bCs/>
          <w:lang w:eastAsia="cs-CZ"/>
        </w:rPr>
        <w:t> </w:t>
      </w:r>
      <w:r w:rsidRPr="0016225B">
        <w:rPr>
          <w:rFonts w:ascii="Courier New" w:eastAsia="MS Mincho" w:hAnsi="Courier New" w:cs="Courier New"/>
          <w:bCs/>
          <w:lang w:eastAsia="cs-CZ"/>
        </w:rPr>
        <w:t>550</w:t>
      </w:r>
      <w:r w:rsidR="00752AD6">
        <w:rPr>
          <w:rFonts w:ascii="Courier New" w:eastAsia="MS Mincho" w:hAnsi="Courier New" w:cs="Courier New"/>
          <w:bCs/>
          <w:lang w:eastAsia="cs-CZ"/>
        </w:rPr>
        <w:t>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tvoří 97,6 % </w:t>
      </w:r>
      <w:proofErr w:type="spellStart"/>
      <w:r w:rsidRPr="0016225B">
        <w:rPr>
          <w:rFonts w:ascii="Courier New" w:eastAsia="MS Mincho" w:hAnsi="Courier New" w:cs="Courier New"/>
          <w:bCs/>
          <w:lang w:eastAsia="cs-CZ"/>
        </w:rPr>
        <w:t>plánu.V</w:t>
      </w:r>
      <w:proofErr w:type="spellEnd"/>
      <w:r w:rsidRPr="0016225B">
        <w:rPr>
          <w:rFonts w:ascii="Courier New" w:eastAsia="MS Mincho" w:hAnsi="Courier New" w:cs="Courier New"/>
          <w:bCs/>
          <w:lang w:eastAsia="cs-CZ"/>
        </w:rPr>
        <w:t> meziročním srovnání pak vzrostly o 426</w:t>
      </w:r>
      <w:r w:rsidR="00752AD6">
        <w:rPr>
          <w:rFonts w:ascii="Courier New" w:eastAsia="MS Mincho" w:hAnsi="Courier New" w:cs="Courier New"/>
          <w:bCs/>
          <w:lang w:eastAsia="cs-CZ"/>
        </w:rPr>
        <w:t>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Ve srovnání s plánem vykazují významnější rozdíly ve smyslu úspor tyto nákladové účty: opravy a údržba-plánované (úspora 2 621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z důvodu nutnosti provádět pouze nezbytné opravy za účelem úspory nákladů společnosti), mzdové náklady (úspora 2 303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způsobena nižší potřebou zaměstnanců na DPP a DPČ po dobu uzavření celoročních vnitřních areálů a nižším počtem zaměstnanců na dohody pro obsluhu letních areálů z důvodu vládními opatřeními stanovené nižší kapacity počtu návštěvníků), čistící a hygienické prostředky (úspora ve výši 596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kdy nákupy AG testů zaúčtovány jako zboží), poradenské a právní služby (úspora ve výši 434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je způsobena nižší než plánovanou úhradou odměny notáře za úkony související se zvýšením základního kapitálu společnosti nepeněžitým vkladem). Veškeré poklesy u provozních nákladů byly způsobeny uzavřením areálů a ponecháním v platnosti příkazu jednatele č. 2/2020 nařizující všem vedoucím zaměstnancům realizovat s okamžitou platností pouze nezbytně nutné opravy, služby a nákupy, které nelze přesunout do dalších let s výjimkou servisních zásahů u některých zařízení z důvodu závad vzniklých jeho delší odstávkou. Kromě úspor však došlo u řady provozních nákladů k nárůstu, např. ochranné pracovní pomůcky (nárůst o 162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z důvodu nákupu respirátorů), ostraha (nárůst o 172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z důvodu nutnosti zajištění kontroly dodržování epidemiologických nařízení při vstupu do objektu Multifunkčního areálu bezpečnostní agenturou po dobu platnosti mimořádných opatření, a dále z důvodu vyšší než předpokládané četnosti ostrahy na Letním koupališti Ostrava-Poruba a Vodním areálu Jih).</w:t>
      </w:r>
    </w:p>
    <w:p w14:paraId="532700BD" w14:textId="77777777" w:rsidR="00752AD6" w:rsidRDefault="00752AD6" w:rsidP="0016225B">
      <w:pPr>
        <w:spacing w:after="240" w:line="240" w:lineRule="auto"/>
        <w:jc w:val="both"/>
        <w:rPr>
          <w:rFonts w:ascii="Courier New" w:eastAsia="MS Mincho" w:hAnsi="Courier New" w:cs="Courier New"/>
          <w:bCs/>
          <w:lang w:eastAsia="cs-CZ"/>
        </w:rPr>
      </w:pPr>
    </w:p>
    <w:p w14:paraId="4F3EC6C8" w14:textId="6D0BD059" w:rsidR="0016225B" w:rsidRPr="0016225B" w:rsidRDefault="0016225B" w:rsidP="0016225B">
      <w:pPr>
        <w:spacing w:after="24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 využila v rámci snížení dopadů na hospodaření veškeré vládní kompenzační covidové programy (Antivirus A, Antivirus B, Antivirus A+, COVID Ubytování, COVID Nájemné III a </w:t>
      </w:r>
      <w:proofErr w:type="gramStart"/>
      <w:r w:rsidRPr="0016225B">
        <w:rPr>
          <w:rFonts w:ascii="Courier New" w:eastAsia="MS Mincho" w:hAnsi="Courier New" w:cs="Courier New"/>
          <w:bCs/>
          <w:lang w:eastAsia="cs-CZ"/>
        </w:rPr>
        <w:t>COVID - Gastro</w:t>
      </w:r>
      <w:proofErr w:type="gramEnd"/>
      <w:r w:rsidRPr="0016225B">
        <w:rPr>
          <w:rFonts w:ascii="Courier New" w:eastAsia="MS Mincho" w:hAnsi="Courier New" w:cs="Courier New"/>
          <w:bCs/>
          <w:lang w:eastAsia="cs-CZ"/>
        </w:rPr>
        <w:t xml:space="preserve"> - Uzavřené provozovny), v nichž byla definována jako oprávněný příjemce. V roce 2021 obdržela státní finanční podporu ve výši 24 562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za období roku 2020 a 2021 byla poskytnuta státní finanční podpora v celkové výši 32 734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p>
    <w:p w14:paraId="1E6BA428" w14:textId="7C30892F" w:rsidR="0016225B" w:rsidRPr="0016225B" w:rsidRDefault="0016225B" w:rsidP="0016225B">
      <w:pPr>
        <w:keepNext/>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V roce 2021 byly do majetku společnosti formou nepeněžitého vkladu (zvýšení základního kapitálu v hodnotě 120 989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vloženy areály Sportovní areál U Cementárny I. etapa a Ozdravné centrum Ještěrka.</w:t>
      </w:r>
    </w:p>
    <w:p w14:paraId="22855C56" w14:textId="77777777" w:rsidR="0016225B" w:rsidRPr="0016225B" w:rsidRDefault="0016225B" w:rsidP="0016225B">
      <w:pPr>
        <w:keepNext/>
        <w:spacing w:after="0" w:line="240" w:lineRule="auto"/>
        <w:jc w:val="both"/>
        <w:rPr>
          <w:rFonts w:ascii="Courier New" w:eastAsia="MS Mincho" w:hAnsi="Courier New" w:cs="Courier New"/>
          <w:bCs/>
          <w:lang w:eastAsia="cs-CZ"/>
        </w:rPr>
      </w:pPr>
    </w:p>
    <w:p w14:paraId="713425DB" w14:textId="77777777"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V</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znamn</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j</w:t>
      </w:r>
      <w:r w:rsidRPr="0016225B">
        <w:rPr>
          <w:rFonts w:ascii="Courier New" w:eastAsia="MS Mincho" w:hAnsi="Courier New" w:cs="Courier New" w:hint="eastAsia"/>
          <w:bCs/>
          <w:lang w:eastAsia="cs-CZ"/>
        </w:rPr>
        <w:t>ší</w:t>
      </w:r>
      <w:r w:rsidRPr="0016225B">
        <w:rPr>
          <w:rFonts w:ascii="Courier New" w:eastAsia="MS Mincho" w:hAnsi="Courier New" w:cs="Courier New"/>
          <w:bCs/>
          <w:lang w:eastAsia="cs-CZ"/>
        </w:rPr>
        <w:t xml:space="preserve"> investi</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akce a stavebn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ú</w:t>
      </w:r>
      <w:r w:rsidRPr="0016225B">
        <w:rPr>
          <w:rFonts w:ascii="Courier New" w:eastAsia="MS Mincho" w:hAnsi="Courier New" w:cs="Courier New"/>
          <w:bCs/>
          <w:lang w:eastAsia="cs-CZ"/>
        </w:rPr>
        <w:t>pravy se v roce 2021 odehr</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ly zejm</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na na st</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edisku Sportovn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are</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 Poruba. Zde byla v lednu 2021 zah</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jena modernizace cel</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are</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lu rekonstrukc</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a dostavbou budovy tenisov</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ch </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 xml:space="preserve">aten. V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ervnu 2021 pak byly zah</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jeny pr</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ce na vybudov</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nov</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h</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i</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t</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xml:space="preserve"> s um</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l</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m tr</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kem pro fotbalisty a hr</w:t>
      </w:r>
      <w:r w:rsidRPr="0016225B">
        <w:rPr>
          <w:rFonts w:ascii="Courier New" w:eastAsia="MS Mincho" w:hAnsi="Courier New" w:cs="Courier New" w:hint="eastAsia"/>
          <w:bCs/>
          <w:lang w:eastAsia="cs-CZ"/>
        </w:rPr>
        <w:t>áč</w:t>
      </w:r>
      <w:r w:rsidRPr="0016225B">
        <w:rPr>
          <w:rFonts w:ascii="Courier New" w:eastAsia="MS Mincho" w:hAnsi="Courier New" w:cs="Courier New"/>
          <w:bCs/>
          <w:lang w:eastAsia="cs-CZ"/>
        </w:rPr>
        <w:t>e americk</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fotbalu. Sou</w:t>
      </w:r>
      <w:r w:rsidRPr="0016225B">
        <w:rPr>
          <w:rFonts w:ascii="Courier New" w:eastAsia="MS Mincho" w:hAnsi="Courier New" w:cs="Courier New" w:hint="eastAsia"/>
          <w:bCs/>
          <w:lang w:eastAsia="cs-CZ"/>
        </w:rPr>
        <w:t>čá</w:t>
      </w:r>
      <w:r w:rsidRPr="0016225B">
        <w:rPr>
          <w:rFonts w:ascii="Courier New" w:eastAsia="MS Mincho" w:hAnsi="Courier New" w:cs="Courier New"/>
          <w:bCs/>
          <w:lang w:eastAsia="cs-CZ"/>
        </w:rPr>
        <w:t>st</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je rovn</w:t>
      </w:r>
      <w:r w:rsidRPr="0016225B">
        <w:rPr>
          <w:rFonts w:ascii="Courier New" w:eastAsia="MS Mincho" w:hAnsi="Courier New" w:cs="Courier New" w:hint="eastAsia"/>
          <w:bCs/>
          <w:lang w:eastAsia="cs-CZ"/>
        </w:rPr>
        <w:t>ěž</w:t>
      </w:r>
      <w:r w:rsidRPr="0016225B">
        <w:rPr>
          <w:rFonts w:ascii="Courier New" w:eastAsia="MS Mincho" w:hAnsi="Courier New" w:cs="Courier New"/>
          <w:bCs/>
          <w:lang w:eastAsia="cs-CZ"/>
        </w:rPr>
        <w:t xml:space="preserve"> rekonstrukce tribuny, dal</w:t>
      </w:r>
      <w:r w:rsidRPr="0016225B">
        <w:rPr>
          <w:rFonts w:ascii="Courier New" w:eastAsia="MS Mincho" w:hAnsi="Courier New" w:cs="Courier New" w:hint="eastAsia"/>
          <w:bCs/>
          <w:lang w:eastAsia="cs-CZ"/>
        </w:rPr>
        <w:t>ší</w:t>
      </w:r>
      <w:r w:rsidRPr="0016225B">
        <w:rPr>
          <w:rFonts w:ascii="Courier New" w:eastAsia="MS Mincho" w:hAnsi="Courier New" w:cs="Courier New"/>
          <w:bCs/>
          <w:lang w:eastAsia="cs-CZ"/>
        </w:rPr>
        <w:t xml:space="preserve"> technick</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 xml:space="preserve"> a dopravn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infrastruktura a nov</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osv</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tlen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H</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i</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t</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xml:space="preserve"> s um</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l</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m povrchem bude slou</w:t>
      </w:r>
      <w:r w:rsidRPr="0016225B">
        <w:rPr>
          <w:rFonts w:ascii="Courier New" w:eastAsia="MS Mincho" w:hAnsi="Courier New" w:cs="Courier New" w:hint="eastAsia"/>
          <w:bCs/>
          <w:lang w:eastAsia="cs-CZ"/>
        </w:rPr>
        <w:t>ž</w:t>
      </w:r>
      <w:r w:rsidRPr="0016225B">
        <w:rPr>
          <w:rFonts w:ascii="Courier New" w:eastAsia="MS Mincho" w:hAnsi="Courier New" w:cs="Courier New"/>
          <w:bCs/>
          <w:lang w:eastAsia="cs-CZ"/>
        </w:rPr>
        <w:t>it nejen pro tr</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ninky a utk</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sportovn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ch fotbalov</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ch klub</w:t>
      </w:r>
      <w:r w:rsidRPr="0016225B">
        <w:rPr>
          <w:rFonts w:ascii="Courier New" w:eastAsia="MS Mincho" w:hAnsi="Courier New" w:cs="Courier New" w:hint="eastAsia"/>
          <w:bCs/>
          <w:lang w:eastAsia="cs-CZ"/>
        </w:rPr>
        <w:t>ů</w:t>
      </w:r>
      <w:r w:rsidRPr="0016225B">
        <w:rPr>
          <w:rFonts w:ascii="Courier New" w:eastAsia="MS Mincho" w:hAnsi="Courier New" w:cs="Courier New"/>
          <w:bCs/>
          <w:lang w:eastAsia="cs-CZ"/>
        </w:rPr>
        <w:t xml:space="preserve"> a t</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m</w:t>
      </w:r>
      <w:r w:rsidRPr="0016225B">
        <w:rPr>
          <w:rFonts w:ascii="Courier New" w:eastAsia="MS Mincho" w:hAnsi="Courier New" w:cs="Courier New" w:hint="eastAsia"/>
          <w:bCs/>
          <w:lang w:eastAsia="cs-CZ"/>
        </w:rPr>
        <w:t>ů</w:t>
      </w:r>
      <w:r w:rsidRPr="0016225B">
        <w:rPr>
          <w:rFonts w:ascii="Courier New" w:eastAsia="MS Mincho" w:hAnsi="Courier New" w:cs="Courier New"/>
          <w:bCs/>
          <w:lang w:eastAsia="cs-CZ"/>
        </w:rPr>
        <w:t xml:space="preserve"> americk</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fotbalu, ale i pro ve</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ejnost nebo v</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uku </w:t>
      </w:r>
      <w:r w:rsidRPr="0016225B">
        <w:rPr>
          <w:rFonts w:ascii="Courier New" w:eastAsia="MS Mincho" w:hAnsi="Courier New" w:cs="Courier New" w:hint="eastAsia"/>
          <w:bCs/>
          <w:lang w:eastAsia="cs-CZ"/>
        </w:rPr>
        <w:t>žá</w:t>
      </w:r>
      <w:r w:rsidRPr="0016225B">
        <w:rPr>
          <w:rFonts w:ascii="Courier New" w:eastAsia="MS Mincho" w:hAnsi="Courier New" w:cs="Courier New"/>
          <w:bCs/>
          <w:lang w:eastAsia="cs-CZ"/>
        </w:rPr>
        <w:t>k</w:t>
      </w:r>
      <w:r w:rsidRPr="0016225B">
        <w:rPr>
          <w:rFonts w:ascii="Courier New" w:eastAsia="MS Mincho" w:hAnsi="Courier New" w:cs="Courier New" w:hint="eastAsia"/>
          <w:bCs/>
          <w:lang w:eastAsia="cs-CZ"/>
        </w:rPr>
        <w:t>ů</w:t>
      </w:r>
      <w:r w:rsidRPr="0016225B">
        <w:rPr>
          <w:rFonts w:ascii="Courier New" w:eastAsia="MS Mincho" w:hAnsi="Courier New" w:cs="Courier New"/>
          <w:bCs/>
          <w:lang w:eastAsia="cs-CZ"/>
        </w:rPr>
        <w:t xml:space="preserve"> z</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kladn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ch </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kol. Celkov</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 xml:space="preserve"> n</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klady na dosavadn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rekonstrukci h</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i</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t</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 xml:space="preserve"> a tenisov</w:t>
      </w:r>
      <w:r w:rsidRPr="0016225B">
        <w:rPr>
          <w:rFonts w:ascii="Courier New" w:eastAsia="MS Mincho" w:hAnsi="Courier New" w:cs="Courier New" w:hint="eastAsia"/>
          <w:bCs/>
          <w:lang w:eastAsia="cs-CZ"/>
        </w:rPr>
        <w:t>ý</w:t>
      </w:r>
      <w:r w:rsidRPr="0016225B">
        <w:rPr>
          <w:rFonts w:ascii="Courier New" w:eastAsia="MS Mincho" w:hAnsi="Courier New" w:cs="Courier New"/>
          <w:bCs/>
          <w:lang w:eastAsia="cs-CZ"/>
        </w:rPr>
        <w:t xml:space="preserve">ch </w:t>
      </w:r>
      <w:r w:rsidRPr="0016225B">
        <w:rPr>
          <w:rFonts w:ascii="Courier New" w:eastAsia="MS Mincho" w:hAnsi="Courier New" w:cs="Courier New" w:hint="eastAsia"/>
          <w:bCs/>
          <w:lang w:eastAsia="cs-CZ"/>
        </w:rPr>
        <w:t>š</w:t>
      </w:r>
      <w:r w:rsidRPr="0016225B">
        <w:rPr>
          <w:rFonts w:ascii="Courier New" w:eastAsia="MS Mincho" w:hAnsi="Courier New" w:cs="Courier New"/>
          <w:bCs/>
          <w:lang w:eastAsia="cs-CZ"/>
        </w:rPr>
        <w:t>aten, interi</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rov</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vybaven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a pot</w:t>
      </w:r>
      <w:r w:rsidRPr="0016225B">
        <w:rPr>
          <w:rFonts w:ascii="Courier New" w:eastAsia="MS Mincho" w:hAnsi="Courier New" w:cs="Courier New" w:hint="eastAsia"/>
          <w:bCs/>
          <w:lang w:eastAsia="cs-CZ"/>
        </w:rPr>
        <w:t>ř</w:t>
      </w:r>
      <w:r w:rsidRPr="0016225B">
        <w:rPr>
          <w:rFonts w:ascii="Courier New" w:eastAsia="MS Mincho" w:hAnsi="Courier New" w:cs="Courier New"/>
          <w:bCs/>
          <w:lang w:eastAsia="cs-CZ"/>
        </w:rPr>
        <w:t>ebn</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strojn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ho a </w:t>
      </w:r>
      <w:r w:rsidRPr="0016225B">
        <w:rPr>
          <w:rFonts w:ascii="Courier New" w:eastAsia="MS Mincho" w:hAnsi="Courier New" w:cs="Courier New"/>
          <w:bCs/>
          <w:lang w:eastAsia="cs-CZ"/>
        </w:rPr>
        <w:lastRenderedPageBreak/>
        <w:t>technick</w:t>
      </w:r>
      <w:r w:rsidRPr="0016225B">
        <w:rPr>
          <w:rFonts w:ascii="Courier New" w:eastAsia="MS Mincho" w:hAnsi="Courier New" w:cs="Courier New" w:hint="eastAsia"/>
          <w:bCs/>
          <w:lang w:eastAsia="cs-CZ"/>
        </w:rPr>
        <w:t>é</w:t>
      </w:r>
      <w:r w:rsidRPr="0016225B">
        <w:rPr>
          <w:rFonts w:ascii="Courier New" w:eastAsia="MS Mincho" w:hAnsi="Courier New" w:cs="Courier New"/>
          <w:bCs/>
          <w:lang w:eastAsia="cs-CZ"/>
        </w:rPr>
        <w:t>ho vybaven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 xml:space="preserve"> </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inily v roce 2021 45 milion</w:t>
      </w:r>
      <w:r w:rsidRPr="0016225B">
        <w:rPr>
          <w:rFonts w:ascii="Courier New" w:eastAsia="MS Mincho" w:hAnsi="Courier New" w:cs="Courier New" w:hint="eastAsia"/>
          <w:bCs/>
          <w:lang w:eastAsia="cs-CZ"/>
        </w:rPr>
        <w:t>ů</w:t>
      </w:r>
      <w:r w:rsidRPr="0016225B">
        <w:rPr>
          <w:rFonts w:ascii="Courier New" w:eastAsia="MS Mincho" w:hAnsi="Courier New" w:cs="Courier New"/>
          <w:bCs/>
          <w:lang w:eastAsia="cs-CZ"/>
        </w:rPr>
        <w:t xml:space="preserve"> K</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 xml:space="preserve"> a byly poskytnuty z rozpo</w:t>
      </w:r>
      <w:r w:rsidRPr="0016225B">
        <w:rPr>
          <w:rFonts w:ascii="Courier New" w:eastAsia="MS Mincho" w:hAnsi="Courier New" w:cs="Courier New" w:hint="eastAsia"/>
          <w:bCs/>
          <w:lang w:eastAsia="cs-CZ"/>
        </w:rPr>
        <w:t>č</w:t>
      </w:r>
      <w:r w:rsidRPr="0016225B">
        <w:rPr>
          <w:rFonts w:ascii="Courier New" w:eastAsia="MS Mincho" w:hAnsi="Courier New" w:cs="Courier New"/>
          <w:bCs/>
          <w:lang w:eastAsia="cs-CZ"/>
        </w:rPr>
        <w:t>tu statut</w:t>
      </w:r>
      <w:r w:rsidRPr="0016225B">
        <w:rPr>
          <w:rFonts w:ascii="Courier New" w:eastAsia="MS Mincho" w:hAnsi="Courier New" w:cs="Courier New" w:hint="eastAsia"/>
          <w:bCs/>
          <w:lang w:eastAsia="cs-CZ"/>
        </w:rPr>
        <w:t>á</w:t>
      </w:r>
      <w:r w:rsidRPr="0016225B">
        <w:rPr>
          <w:rFonts w:ascii="Courier New" w:eastAsia="MS Mincho" w:hAnsi="Courier New" w:cs="Courier New"/>
          <w:bCs/>
          <w:lang w:eastAsia="cs-CZ"/>
        </w:rPr>
        <w:t>rn</w:t>
      </w:r>
      <w:r w:rsidRPr="0016225B">
        <w:rPr>
          <w:rFonts w:ascii="Courier New" w:eastAsia="MS Mincho" w:hAnsi="Courier New" w:cs="Courier New" w:hint="eastAsia"/>
          <w:bCs/>
          <w:lang w:eastAsia="cs-CZ"/>
        </w:rPr>
        <w:t>í</w:t>
      </w:r>
      <w:r w:rsidRPr="0016225B">
        <w:rPr>
          <w:rFonts w:ascii="Courier New" w:eastAsia="MS Mincho" w:hAnsi="Courier New" w:cs="Courier New"/>
          <w:bCs/>
          <w:lang w:eastAsia="cs-CZ"/>
        </w:rPr>
        <w:t>ho m</w:t>
      </w:r>
      <w:r w:rsidRPr="0016225B">
        <w:rPr>
          <w:rFonts w:ascii="Courier New" w:eastAsia="MS Mincho" w:hAnsi="Courier New" w:cs="Courier New" w:hint="eastAsia"/>
          <w:bCs/>
          <w:lang w:eastAsia="cs-CZ"/>
        </w:rPr>
        <w:t>ě</w:t>
      </w:r>
      <w:r w:rsidRPr="0016225B">
        <w:rPr>
          <w:rFonts w:ascii="Courier New" w:eastAsia="MS Mincho" w:hAnsi="Courier New" w:cs="Courier New"/>
          <w:bCs/>
          <w:lang w:eastAsia="cs-CZ"/>
        </w:rPr>
        <w:t>sta Ostravy.</w:t>
      </w:r>
    </w:p>
    <w:p w14:paraId="789D41DC" w14:textId="77777777" w:rsidR="0016225B" w:rsidRPr="0016225B" w:rsidRDefault="0016225B" w:rsidP="0016225B">
      <w:pPr>
        <w:spacing w:after="0" w:line="240" w:lineRule="auto"/>
        <w:jc w:val="both"/>
        <w:rPr>
          <w:rFonts w:ascii="Courier New" w:eastAsia="MS Mincho" w:hAnsi="Courier New" w:cs="Courier New"/>
          <w:bCs/>
          <w:lang w:eastAsia="cs-CZ"/>
        </w:rPr>
      </w:pPr>
    </w:p>
    <w:p w14:paraId="43F48623" w14:textId="77777777" w:rsidR="0016225B" w:rsidRPr="0016225B" w:rsidRDefault="0016225B" w:rsidP="0016225B">
      <w:pPr>
        <w:spacing w:after="24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Průměrný přepočtený stav zaměstnanců ve sledovaném období činil 172. </w:t>
      </w:r>
    </w:p>
    <w:p w14:paraId="16CAD83D" w14:textId="09921D62" w:rsidR="0016225B" w:rsidRPr="0016225B" w:rsidRDefault="00BE1787" w:rsidP="00BE1787">
      <w:pPr>
        <w:tabs>
          <w:tab w:val="right" w:pos="9498"/>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ab/>
      </w:r>
      <w:r w:rsidR="0016225B" w:rsidRPr="0016225B">
        <w:rPr>
          <w:rFonts w:ascii="Courier New" w:eastAsia="MS Mincho" w:hAnsi="Courier New" w:cs="Courier New"/>
          <w:bCs/>
          <w:lang w:eastAsia="cs-CZ"/>
        </w:rPr>
        <w:t xml:space="preserve">v </w:t>
      </w:r>
      <w:proofErr w:type="spellStart"/>
      <w:proofErr w:type="gramStart"/>
      <w:r w:rsidR="0016225B" w:rsidRPr="0016225B">
        <w:rPr>
          <w:rFonts w:ascii="Courier New" w:eastAsia="MS Mincho" w:hAnsi="Courier New" w:cs="Courier New"/>
          <w:bCs/>
          <w:lang w:eastAsia="cs-CZ"/>
        </w:rPr>
        <w:t>tis.Kč</w:t>
      </w:r>
      <w:proofErr w:type="spellEnd"/>
      <w:proofErr w:type="gramEnd"/>
    </w:p>
    <w:tbl>
      <w:tblPr>
        <w:tblW w:w="9501" w:type="dxa"/>
        <w:tblLayout w:type="fixed"/>
        <w:tblCellMar>
          <w:left w:w="70" w:type="dxa"/>
          <w:right w:w="70" w:type="dxa"/>
        </w:tblCellMar>
        <w:tblLook w:val="04A0" w:firstRow="1" w:lastRow="0" w:firstColumn="1" w:lastColumn="0" w:noHBand="0" w:noVBand="1"/>
      </w:tblPr>
      <w:tblGrid>
        <w:gridCol w:w="424"/>
        <w:gridCol w:w="3837"/>
        <w:gridCol w:w="1048"/>
        <w:gridCol w:w="1048"/>
        <w:gridCol w:w="1048"/>
        <w:gridCol w:w="1048"/>
        <w:gridCol w:w="1048"/>
      </w:tblGrid>
      <w:tr w:rsidR="0016225B" w:rsidRPr="0016225B" w14:paraId="3A93A586" w14:textId="77777777" w:rsidTr="005427C2">
        <w:trPr>
          <w:trHeight w:val="398"/>
        </w:trPr>
        <w:tc>
          <w:tcPr>
            <w:tcW w:w="426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ED668BC" w14:textId="59C52BDC" w:rsidR="0016225B" w:rsidRPr="00752AD6" w:rsidRDefault="0016225B" w:rsidP="0016225B">
            <w:pPr>
              <w:keepNext/>
              <w:spacing w:after="0" w:line="240" w:lineRule="auto"/>
              <w:jc w:val="center"/>
              <w:rPr>
                <w:rFonts w:eastAsia="MS Mincho" w:cstheme="minorHAnsi"/>
                <w:bCs/>
                <w:lang w:eastAsia="cs-CZ"/>
              </w:rPr>
            </w:pPr>
          </w:p>
        </w:tc>
        <w:tc>
          <w:tcPr>
            <w:tcW w:w="1048"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027CE691" w14:textId="77777777" w:rsidR="0016225B" w:rsidRPr="00752AD6" w:rsidRDefault="0016225B" w:rsidP="0016225B">
            <w:pPr>
              <w:keepNext/>
              <w:spacing w:after="0" w:line="240" w:lineRule="auto"/>
              <w:jc w:val="center"/>
              <w:rPr>
                <w:rFonts w:eastAsia="MS Mincho" w:cstheme="minorHAnsi"/>
                <w:bCs/>
                <w:lang w:eastAsia="cs-CZ"/>
              </w:rPr>
            </w:pPr>
            <w:r w:rsidRPr="00752AD6">
              <w:rPr>
                <w:rFonts w:eastAsia="MS Mincho" w:cstheme="minorHAnsi"/>
                <w:bCs/>
                <w:lang w:eastAsia="cs-CZ"/>
              </w:rPr>
              <w:t>2017</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CA5FC4E" w14:textId="77777777" w:rsidR="0016225B" w:rsidRPr="00752AD6" w:rsidRDefault="0016225B" w:rsidP="0016225B">
            <w:pPr>
              <w:keepNext/>
              <w:spacing w:after="0" w:line="240" w:lineRule="auto"/>
              <w:jc w:val="center"/>
              <w:rPr>
                <w:rFonts w:eastAsia="MS Mincho" w:cstheme="minorHAnsi"/>
                <w:bCs/>
                <w:lang w:eastAsia="cs-CZ"/>
              </w:rPr>
            </w:pPr>
            <w:r w:rsidRPr="00752AD6">
              <w:rPr>
                <w:rFonts w:eastAsia="MS Mincho" w:cstheme="minorHAnsi"/>
                <w:bCs/>
                <w:lang w:eastAsia="cs-CZ"/>
              </w:rPr>
              <w:t>2018</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56CCF595" w14:textId="77777777" w:rsidR="0016225B" w:rsidRPr="00752AD6" w:rsidRDefault="0016225B" w:rsidP="0016225B">
            <w:pPr>
              <w:keepNext/>
              <w:spacing w:after="0" w:line="240" w:lineRule="auto"/>
              <w:jc w:val="center"/>
              <w:rPr>
                <w:rFonts w:eastAsia="MS Mincho" w:cstheme="minorHAnsi"/>
                <w:bCs/>
                <w:lang w:eastAsia="cs-CZ"/>
              </w:rPr>
            </w:pPr>
            <w:r w:rsidRPr="00752AD6">
              <w:rPr>
                <w:rFonts w:eastAsia="MS Mincho" w:cstheme="minorHAnsi"/>
                <w:bCs/>
                <w:lang w:eastAsia="cs-CZ"/>
              </w:rPr>
              <w:t>2019</w:t>
            </w:r>
          </w:p>
        </w:tc>
        <w:tc>
          <w:tcPr>
            <w:tcW w:w="1048"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0FF63D46" w14:textId="77777777" w:rsidR="0016225B" w:rsidRPr="00752AD6" w:rsidRDefault="0016225B" w:rsidP="0016225B">
            <w:pPr>
              <w:keepNext/>
              <w:spacing w:after="0" w:line="240" w:lineRule="auto"/>
              <w:jc w:val="center"/>
              <w:rPr>
                <w:rFonts w:eastAsia="MS Mincho" w:cstheme="minorHAnsi"/>
                <w:bCs/>
                <w:lang w:eastAsia="cs-CZ"/>
              </w:rPr>
            </w:pPr>
            <w:r w:rsidRPr="00752AD6">
              <w:rPr>
                <w:rFonts w:eastAsia="MS Mincho" w:cstheme="minorHAnsi"/>
                <w:bCs/>
                <w:lang w:eastAsia="cs-CZ"/>
              </w:rPr>
              <w:t>2020</w:t>
            </w:r>
          </w:p>
        </w:tc>
        <w:tc>
          <w:tcPr>
            <w:tcW w:w="1048"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4995D0D" w14:textId="77777777" w:rsidR="0016225B" w:rsidRPr="00752AD6" w:rsidRDefault="0016225B" w:rsidP="0016225B">
            <w:pPr>
              <w:keepNext/>
              <w:spacing w:after="0" w:line="240" w:lineRule="auto"/>
              <w:jc w:val="center"/>
              <w:rPr>
                <w:rFonts w:eastAsia="MS Mincho" w:cstheme="minorHAnsi"/>
                <w:b/>
                <w:lang w:eastAsia="cs-CZ"/>
              </w:rPr>
            </w:pPr>
            <w:r w:rsidRPr="00752AD6">
              <w:rPr>
                <w:rFonts w:eastAsia="MS Mincho" w:cstheme="minorHAnsi"/>
                <w:b/>
                <w:lang w:eastAsia="cs-CZ"/>
              </w:rPr>
              <w:t>2021</w:t>
            </w:r>
          </w:p>
        </w:tc>
      </w:tr>
      <w:tr w:rsidR="0016225B" w:rsidRPr="0016225B" w14:paraId="060C3E2B" w14:textId="77777777" w:rsidTr="005427C2">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D41CB70"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02665A5"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Výnosy celkem</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C16629B"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177 049</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1D18AE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198 864</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ECBB64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203 935</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81BEE1A"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178 579</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028A131F"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183 173</w:t>
            </w:r>
          </w:p>
        </w:tc>
      </w:tr>
      <w:tr w:rsidR="0016225B" w:rsidRPr="0016225B" w14:paraId="1479840F" w14:textId="77777777" w:rsidTr="005427C2">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1EB9AA0D"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2</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3BD888F"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Náklady celkem</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292CAA5C"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177 022</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1904378"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198 663</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6792757"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206 749</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0E6F8CA"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182 359</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hideMark/>
          </w:tcPr>
          <w:p w14:paraId="67E34275"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182 785</w:t>
            </w:r>
          </w:p>
        </w:tc>
      </w:tr>
      <w:tr w:rsidR="0016225B" w:rsidRPr="0016225B" w14:paraId="74786739" w14:textId="77777777" w:rsidTr="005427C2">
        <w:trPr>
          <w:trHeight w:val="290"/>
        </w:trPr>
        <w:tc>
          <w:tcPr>
            <w:tcW w:w="42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14CBE91A"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w:t>
            </w:r>
          </w:p>
        </w:tc>
        <w:tc>
          <w:tcPr>
            <w:tcW w:w="3837"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DBA4004"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Výsledek hospodaření</w:t>
            </w:r>
          </w:p>
        </w:tc>
        <w:tc>
          <w:tcPr>
            <w:tcW w:w="1048"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1D36D4CA"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27</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5B8DFC4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201</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711356A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-2 814</w:t>
            </w:r>
          </w:p>
        </w:tc>
        <w:tc>
          <w:tcPr>
            <w:tcW w:w="1048"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DEF327C"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-3 780</w:t>
            </w:r>
          </w:p>
        </w:tc>
        <w:tc>
          <w:tcPr>
            <w:tcW w:w="1048"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hideMark/>
          </w:tcPr>
          <w:p w14:paraId="2C708A5A"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 xml:space="preserve"> 388</w:t>
            </w:r>
          </w:p>
        </w:tc>
      </w:tr>
      <w:tr w:rsidR="0016225B" w:rsidRPr="0016225B" w14:paraId="51648F71" w14:textId="77777777" w:rsidTr="005427C2">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A1CEF51"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3</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315C8C5"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Tržby¹</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5C41F5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93 045</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FF1E933"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98 475</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E8C18A8"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103 062</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F9A9151"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69 056</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57C59150"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62 001</w:t>
            </w:r>
          </w:p>
        </w:tc>
      </w:tr>
      <w:tr w:rsidR="0016225B" w:rsidRPr="0016225B" w14:paraId="6D0A2DD8" w14:textId="77777777" w:rsidTr="005427C2">
        <w:trPr>
          <w:trHeight w:val="314"/>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9DFB2AD"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5D65B68"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Odpisy majetku</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B7D8656"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21 300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9977E1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22 975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3CDF586"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23 572</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F511175"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27 562</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1417B868"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22 853</w:t>
            </w:r>
          </w:p>
        </w:tc>
      </w:tr>
      <w:tr w:rsidR="0016225B" w:rsidRPr="0016225B" w14:paraId="0E8BAD48"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A8D9CEC"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5</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C9E179"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Osobní náklady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CDBD3B3"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75 433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8552D5A"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82 902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6B9BFCC"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89 919</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EFFB061"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87 014</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721E46B6"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88 118</w:t>
            </w:r>
          </w:p>
        </w:tc>
      </w:tr>
      <w:tr w:rsidR="0016225B" w:rsidRPr="0016225B" w14:paraId="721A4853"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F834BB2"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6</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AFBA969"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Spotřeba materiálu a energie</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39EC808"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51 253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D6CBF2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51 814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FEE633C"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55 741</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761B86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45 515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3AEB5B4C"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46 144</w:t>
            </w:r>
          </w:p>
        </w:tc>
      </w:tr>
      <w:tr w:rsidR="0016225B" w:rsidRPr="0016225B" w14:paraId="4CC43014"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555908F"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7</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E97BA41"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Služby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DD136A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23 073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E2A022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32 280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CA0699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27 167</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0FF389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22 118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2A2AF34A"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21 083</w:t>
            </w:r>
          </w:p>
        </w:tc>
      </w:tr>
      <w:tr w:rsidR="0016225B" w:rsidRPr="0016225B" w14:paraId="55C3588B"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D755313"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8</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900B148"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Vlastní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A9DE587"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348 367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67B6C18"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374 990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7EEBED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425 476</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D1B398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421 695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487BF06D"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543 073</w:t>
            </w:r>
          </w:p>
        </w:tc>
      </w:tr>
      <w:tr w:rsidR="0016225B" w:rsidRPr="0016225B" w14:paraId="32FDB476"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228A942"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9</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CF21DDF"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Cizí zdroje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F70C62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39 453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46DE331"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53 204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6B1844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50 865</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32D4BF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54 274</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5BC86CAB"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104 545</w:t>
            </w:r>
          </w:p>
        </w:tc>
      </w:tr>
      <w:tr w:rsidR="0016225B" w:rsidRPr="0016225B" w14:paraId="3665D02E"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A00F2A0"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10</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168C336"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Krátkodobé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B15B55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4 666</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ADB0328"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6 640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F14D79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7 304</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DA0AA2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3 949</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57AD821F"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7 151</w:t>
            </w:r>
          </w:p>
        </w:tc>
      </w:tr>
      <w:tr w:rsidR="0016225B" w:rsidRPr="0016225B" w14:paraId="1707B1C9"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AF04448"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11</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E787A9C"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Dlouhodobé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F04A7A3"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09FE086"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0753305"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B33257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4430966D"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0</w:t>
            </w:r>
          </w:p>
        </w:tc>
      </w:tr>
      <w:tr w:rsidR="0016225B" w:rsidRPr="0016225B" w14:paraId="45316823"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D3C2BDC"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12</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86B6779"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Krátkodobé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B6D4A8C"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17 248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AD1C28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23 903</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C20EE45"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17 272</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661812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26 688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45A42522"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74 907</w:t>
            </w:r>
          </w:p>
        </w:tc>
      </w:tr>
      <w:tr w:rsidR="0016225B" w:rsidRPr="0016225B" w14:paraId="50C7BCE6"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374D7F1"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13</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48CE822"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Dlouhodobé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CB220F1"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21 162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8A6870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25 592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7980532"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25 636</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E0C1239"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23 607</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1024045A"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24 721</w:t>
            </w:r>
          </w:p>
        </w:tc>
      </w:tr>
      <w:tr w:rsidR="0016225B" w:rsidRPr="0016225B" w14:paraId="3B9B59D0" w14:textId="77777777" w:rsidTr="005427C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9A692FB"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6616F57"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Zásoby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2F9336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970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D34AA6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988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87980DE"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907</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8519A84"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821</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hideMark/>
          </w:tcPr>
          <w:p w14:paraId="7DA199EF"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928</w:t>
            </w:r>
          </w:p>
        </w:tc>
      </w:tr>
      <w:tr w:rsidR="0016225B" w:rsidRPr="0016225B" w14:paraId="572485DB" w14:textId="77777777" w:rsidTr="005427C2">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51D1614B"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15</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88E6731" w14:textId="77777777" w:rsidR="0016225B" w:rsidRPr="00752AD6" w:rsidRDefault="0016225B" w:rsidP="0016225B">
            <w:pPr>
              <w:keepNext/>
              <w:spacing w:after="0" w:line="240" w:lineRule="auto"/>
              <w:rPr>
                <w:rFonts w:eastAsia="MS Mincho" w:cstheme="minorHAnsi"/>
                <w:bCs/>
                <w:lang w:eastAsia="cs-CZ"/>
              </w:rPr>
            </w:pPr>
            <w:r w:rsidRPr="00752AD6">
              <w:rPr>
                <w:rFonts w:eastAsia="MS Mincho" w:cstheme="minorHAnsi"/>
                <w:bCs/>
                <w:lang w:eastAsia="cs-CZ"/>
              </w:rPr>
              <w:t>Bankovní úvěry a výpomoci</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3A19A0B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4364A45"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1CBF3BD"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85255C0" w14:textId="77777777" w:rsidR="0016225B" w:rsidRPr="00752AD6" w:rsidRDefault="0016225B" w:rsidP="0016225B">
            <w:pPr>
              <w:keepNext/>
              <w:spacing w:after="0" w:line="240" w:lineRule="auto"/>
              <w:jc w:val="right"/>
              <w:rPr>
                <w:rFonts w:eastAsia="MS Mincho" w:cstheme="minorHAnsi"/>
                <w:bCs/>
                <w:lang w:eastAsia="cs-CZ"/>
              </w:rPr>
            </w:pPr>
            <w:r w:rsidRPr="00752AD6">
              <w:rPr>
                <w:rFonts w:eastAsia="MS Mincho" w:cstheme="minorHAnsi"/>
                <w:bCs/>
                <w:lang w:eastAsia="cs-CZ"/>
              </w:rPr>
              <w:t>0</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hideMark/>
          </w:tcPr>
          <w:p w14:paraId="09B09A85" w14:textId="77777777" w:rsidR="0016225B" w:rsidRPr="00752AD6" w:rsidRDefault="0016225B" w:rsidP="0016225B">
            <w:pPr>
              <w:spacing w:after="0" w:line="240" w:lineRule="auto"/>
              <w:jc w:val="right"/>
              <w:rPr>
                <w:rFonts w:eastAsia="MS Mincho" w:cstheme="minorHAnsi"/>
                <w:b/>
                <w:lang w:eastAsia="cs-CZ"/>
              </w:rPr>
            </w:pPr>
            <w:r w:rsidRPr="00752AD6">
              <w:rPr>
                <w:rFonts w:eastAsia="MS Mincho" w:cstheme="minorHAnsi"/>
                <w:b/>
                <w:lang w:eastAsia="cs-CZ"/>
              </w:rPr>
              <w:t>0</w:t>
            </w:r>
          </w:p>
        </w:tc>
      </w:tr>
    </w:tbl>
    <w:p w14:paraId="2F2FFC79" w14:textId="2E1C599D" w:rsidR="0016225B" w:rsidRDefault="0016225B" w:rsidP="0016225B">
      <w:pPr>
        <w:keepNext/>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1 - bez tržeb z prodeje dlouhodobého majetku a materiálu</w:t>
      </w:r>
    </w:p>
    <w:p w14:paraId="287DD33E" w14:textId="1A11702B" w:rsidR="00A672CF" w:rsidRDefault="0016225B">
      <w:r>
        <w:rPr>
          <w:rFonts w:ascii="Courier New" w:eastAsia="MS Mincho" w:hAnsi="Courier New" w:cs="Courier New"/>
          <w:bCs/>
          <w:lang w:eastAsia="cs-CZ"/>
        </w:rPr>
        <w:br w:type="page"/>
      </w:r>
    </w:p>
    <w:p w14:paraId="6EF04E94" w14:textId="19596B79" w:rsidR="00A672CF" w:rsidRDefault="00A672CF" w:rsidP="00A672CF">
      <w:pPr>
        <w:pStyle w:val="Zvrenet03"/>
      </w:pPr>
      <w:bookmarkStart w:id="156" w:name="_Toc107298511"/>
      <w:r>
        <w:lastRenderedPageBreak/>
        <w:t>OZO Ostrava s.r.o.</w:t>
      </w:r>
      <w:bookmarkEnd w:id="156"/>
    </w:p>
    <w:p w14:paraId="3DD08F4A" w14:textId="77777777" w:rsidR="00632552" w:rsidRPr="00632552" w:rsidRDefault="00632552" w:rsidP="00632552">
      <w:pPr>
        <w:tabs>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Společnost OZO Ostrava s.r.o. v roce 2021 neobdržela z rozpočtu statutárního města Ostravy žádnou neinvestiční nebo investiční dotaci.</w:t>
      </w:r>
    </w:p>
    <w:p w14:paraId="0515EB85" w14:textId="77777777" w:rsidR="00632552" w:rsidRPr="00632552" w:rsidRDefault="00632552" w:rsidP="00632552">
      <w:pPr>
        <w:tabs>
          <w:tab w:val="right" w:pos="9923"/>
        </w:tabs>
        <w:spacing w:after="0" w:line="240" w:lineRule="auto"/>
        <w:jc w:val="both"/>
        <w:rPr>
          <w:rFonts w:ascii="Courier New" w:eastAsia="Times New Roman" w:hAnsi="Courier New" w:cs="Courier New"/>
          <w:lang w:eastAsia="cs-CZ"/>
        </w:rPr>
      </w:pPr>
    </w:p>
    <w:p w14:paraId="34F8F46E" w14:textId="77777777" w:rsidR="00632552" w:rsidRPr="004441EA" w:rsidRDefault="00632552" w:rsidP="00632552">
      <w:pPr>
        <w:tabs>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Na základě platné smlouvy o zajištění služeb spojených se svozem a likvidací komunálního odpadu od fyzických osob byly společnosti ve sledovaném období proplaceny faktury v celkové výši</w:t>
      </w:r>
      <w:r w:rsidRPr="00632552">
        <w:rPr>
          <w:rFonts w:ascii="Courier New" w:eastAsia="Times New Roman" w:hAnsi="Courier New" w:cs="Courier New"/>
          <w:b/>
          <w:bCs/>
          <w:lang w:eastAsia="cs-CZ"/>
        </w:rPr>
        <w:t xml:space="preserve"> 221 020 </w:t>
      </w:r>
      <w:proofErr w:type="spellStart"/>
      <w:proofErr w:type="gramStart"/>
      <w:r w:rsidRPr="00632552">
        <w:rPr>
          <w:rFonts w:ascii="Courier New" w:eastAsia="Times New Roman" w:hAnsi="Courier New" w:cs="Courier New"/>
          <w:b/>
          <w:bCs/>
          <w:lang w:eastAsia="cs-CZ"/>
        </w:rPr>
        <w:t>tis.Kč</w:t>
      </w:r>
      <w:proofErr w:type="spellEnd"/>
      <w:proofErr w:type="gramEnd"/>
      <w:r w:rsidRPr="00632552">
        <w:rPr>
          <w:rFonts w:ascii="Courier New" w:eastAsia="Times New Roman" w:hAnsi="Courier New" w:cs="Courier New"/>
          <w:b/>
          <w:bCs/>
          <w:lang w:eastAsia="cs-CZ"/>
        </w:rPr>
        <w:t xml:space="preserve">, </w:t>
      </w:r>
      <w:r w:rsidRPr="00632552">
        <w:rPr>
          <w:rFonts w:ascii="Courier New" w:eastAsia="Times New Roman" w:hAnsi="Courier New" w:cs="Courier New"/>
          <w:lang w:eastAsia="cs-CZ"/>
        </w:rPr>
        <w:t xml:space="preserve">což představuje úhrady za výkony provedené za prosinec 2020 až listopad 2021.Od ledna roku 2021 je součástí fakturovaných částek také poplatek za uložení odpadu na skládku dle nového zákona o odpadech. Za svoz a likvidaci zeleně z údržby travnatých ploch bylo fakturováno </w:t>
      </w:r>
      <w:r w:rsidRPr="00632552">
        <w:rPr>
          <w:rFonts w:ascii="Courier New" w:eastAsia="Times New Roman" w:hAnsi="Courier New" w:cs="Courier New"/>
          <w:b/>
          <w:bCs/>
          <w:lang w:eastAsia="cs-CZ"/>
        </w:rPr>
        <w:t xml:space="preserve">12 430 </w:t>
      </w:r>
      <w:proofErr w:type="spellStart"/>
      <w:proofErr w:type="gramStart"/>
      <w:r w:rsidRPr="00632552">
        <w:rPr>
          <w:rFonts w:ascii="Courier New" w:eastAsia="Times New Roman" w:hAnsi="Courier New" w:cs="Courier New"/>
          <w:b/>
          <w:bCs/>
          <w:lang w:eastAsia="cs-CZ"/>
        </w:rPr>
        <w:t>tis.Kč</w:t>
      </w:r>
      <w:proofErr w:type="spellEnd"/>
      <w:proofErr w:type="gramEnd"/>
      <w:r w:rsidRPr="00632552">
        <w:rPr>
          <w:rFonts w:ascii="Courier New" w:eastAsia="Times New Roman" w:hAnsi="Courier New" w:cs="Courier New"/>
          <w:lang w:eastAsia="cs-CZ"/>
        </w:rPr>
        <w:t>, za větve a dřevní odpad od občanů</w:t>
      </w:r>
      <w:r w:rsidRPr="00632552">
        <w:rPr>
          <w:rFonts w:ascii="Courier New" w:eastAsia="Times New Roman" w:hAnsi="Courier New" w:cs="Courier New"/>
          <w:b/>
          <w:bCs/>
          <w:lang w:eastAsia="cs-CZ"/>
        </w:rPr>
        <w:t xml:space="preserve"> 539 </w:t>
      </w:r>
      <w:proofErr w:type="spellStart"/>
      <w:r w:rsidRPr="00632552">
        <w:rPr>
          <w:rFonts w:ascii="Courier New" w:eastAsia="Times New Roman" w:hAnsi="Courier New" w:cs="Courier New"/>
          <w:b/>
          <w:bCs/>
          <w:lang w:eastAsia="cs-CZ"/>
        </w:rPr>
        <w:t>tis.Kč</w:t>
      </w:r>
      <w:proofErr w:type="spellEnd"/>
      <w:r w:rsidRPr="00632552">
        <w:rPr>
          <w:rFonts w:ascii="Courier New" w:eastAsia="Times New Roman" w:hAnsi="Courier New" w:cs="Courier New"/>
          <w:b/>
          <w:bCs/>
          <w:lang w:eastAsia="cs-CZ"/>
        </w:rPr>
        <w:t xml:space="preserve">, </w:t>
      </w:r>
      <w:r w:rsidRPr="00632552">
        <w:rPr>
          <w:rFonts w:ascii="Courier New" w:eastAsia="Times New Roman" w:hAnsi="Courier New" w:cs="Courier New"/>
          <w:lang w:eastAsia="cs-CZ"/>
        </w:rPr>
        <w:t xml:space="preserve">likvidaci objemného odpadu odloženého u kontejnerových stání </w:t>
      </w:r>
      <w:r w:rsidRPr="00632552">
        <w:rPr>
          <w:rFonts w:ascii="Courier New" w:eastAsia="Times New Roman" w:hAnsi="Courier New" w:cs="Courier New"/>
          <w:b/>
          <w:bCs/>
          <w:lang w:eastAsia="cs-CZ"/>
        </w:rPr>
        <w:t>1 973 </w:t>
      </w:r>
      <w:proofErr w:type="spellStart"/>
      <w:r w:rsidRPr="00632552">
        <w:rPr>
          <w:rFonts w:ascii="Courier New" w:eastAsia="Times New Roman" w:hAnsi="Courier New" w:cs="Courier New"/>
          <w:b/>
          <w:bCs/>
          <w:lang w:eastAsia="cs-CZ"/>
        </w:rPr>
        <w:t>tis.Kč</w:t>
      </w:r>
      <w:proofErr w:type="spellEnd"/>
      <w:r w:rsidRPr="00632552">
        <w:rPr>
          <w:rFonts w:ascii="Courier New" w:eastAsia="Times New Roman" w:hAnsi="Courier New" w:cs="Courier New"/>
          <w:lang w:eastAsia="cs-CZ"/>
        </w:rPr>
        <w:t xml:space="preserve">, mimořádný odvoz skla a vánočních stromků </w:t>
      </w:r>
      <w:r w:rsidRPr="00632552">
        <w:rPr>
          <w:rFonts w:ascii="Courier New" w:eastAsia="Times New Roman" w:hAnsi="Courier New" w:cs="Courier New"/>
          <w:b/>
          <w:bCs/>
          <w:lang w:eastAsia="cs-CZ"/>
        </w:rPr>
        <w:t xml:space="preserve">590 </w:t>
      </w:r>
      <w:proofErr w:type="spellStart"/>
      <w:r w:rsidRPr="00632552">
        <w:rPr>
          <w:rFonts w:ascii="Courier New" w:eastAsia="Times New Roman" w:hAnsi="Courier New" w:cs="Courier New"/>
          <w:b/>
          <w:bCs/>
          <w:lang w:eastAsia="cs-CZ"/>
        </w:rPr>
        <w:t>tis.Kč</w:t>
      </w:r>
      <w:proofErr w:type="spellEnd"/>
      <w:r w:rsidRPr="00632552">
        <w:rPr>
          <w:rFonts w:ascii="Courier New" w:eastAsia="Times New Roman" w:hAnsi="Courier New" w:cs="Courier New"/>
          <w:lang w:eastAsia="cs-CZ"/>
        </w:rPr>
        <w:t xml:space="preserve">. Dle uzavřené smlouvy se společností EKO-KOM, a.s. byly statutárnímu městu Ostrava ve sledovaném období proplaceny faktury za separaci odpadů v celkové výši </w:t>
      </w:r>
      <w:r w:rsidRPr="00632552">
        <w:rPr>
          <w:rFonts w:ascii="Courier New" w:eastAsia="Times New Roman" w:hAnsi="Courier New" w:cs="Courier New"/>
          <w:b/>
          <w:bCs/>
          <w:lang w:eastAsia="cs-CZ"/>
        </w:rPr>
        <w:t>46</w:t>
      </w:r>
      <w:r w:rsidRPr="00632552">
        <w:rPr>
          <w:rFonts w:ascii="Courier New" w:eastAsia="Times New Roman" w:hAnsi="Courier New" w:cs="Courier New"/>
          <w:b/>
          <w:lang w:eastAsia="cs-CZ"/>
        </w:rPr>
        <w:t> 232 </w:t>
      </w:r>
      <w:proofErr w:type="spellStart"/>
      <w:r w:rsidRPr="00632552">
        <w:rPr>
          <w:rFonts w:ascii="Courier New" w:eastAsia="Times New Roman" w:hAnsi="Courier New" w:cs="Courier New"/>
          <w:b/>
          <w:lang w:eastAsia="cs-CZ"/>
        </w:rPr>
        <w:t>tis.Kč</w:t>
      </w:r>
      <w:proofErr w:type="spellEnd"/>
      <w:r w:rsidRPr="00632552">
        <w:rPr>
          <w:rFonts w:ascii="Courier New" w:eastAsia="Times New Roman" w:hAnsi="Courier New" w:cs="Courier New"/>
          <w:bCs/>
          <w:lang w:eastAsia="cs-CZ"/>
        </w:rPr>
        <w:t>.</w:t>
      </w:r>
      <w:r w:rsidRPr="00632552">
        <w:rPr>
          <w:rFonts w:ascii="Courier New" w:eastAsia="Times New Roman" w:hAnsi="Courier New" w:cs="Courier New"/>
          <w:lang w:eastAsia="cs-CZ"/>
        </w:rPr>
        <w:t xml:space="preserve"> Plnění dle smlouvy se společností a </w:t>
      </w:r>
      <w:proofErr w:type="spellStart"/>
      <w:r w:rsidRPr="00632552">
        <w:rPr>
          <w:rFonts w:ascii="Courier New" w:eastAsia="Times New Roman" w:hAnsi="Courier New" w:cs="Courier New"/>
          <w:lang w:eastAsia="cs-CZ"/>
        </w:rPr>
        <w:t>Asekol</w:t>
      </w:r>
      <w:proofErr w:type="spellEnd"/>
      <w:r w:rsidRPr="00632552">
        <w:rPr>
          <w:rFonts w:ascii="Courier New" w:eastAsia="Times New Roman" w:hAnsi="Courier New" w:cs="Courier New"/>
          <w:lang w:eastAsia="cs-CZ"/>
        </w:rPr>
        <w:t xml:space="preserve">, s.r.o. o zajištění zpětného odběru elektrozařízení pocházející z domácností činilo </w:t>
      </w:r>
      <w:r w:rsidRPr="00632552">
        <w:rPr>
          <w:rFonts w:ascii="Courier New" w:eastAsia="Times New Roman" w:hAnsi="Courier New" w:cs="Courier New"/>
          <w:b/>
          <w:bCs/>
          <w:lang w:eastAsia="cs-CZ"/>
        </w:rPr>
        <w:t xml:space="preserve">147 </w:t>
      </w:r>
      <w:proofErr w:type="spellStart"/>
      <w:r w:rsidRPr="00632552">
        <w:rPr>
          <w:rFonts w:ascii="Courier New" w:eastAsia="Times New Roman" w:hAnsi="Courier New" w:cs="Courier New"/>
          <w:b/>
          <w:bCs/>
          <w:lang w:eastAsia="cs-CZ"/>
        </w:rPr>
        <w:t>tis</w:t>
      </w:r>
      <w:r w:rsidRPr="00632552">
        <w:rPr>
          <w:rFonts w:ascii="Courier New" w:eastAsia="Times New Roman" w:hAnsi="Courier New" w:cs="Courier New"/>
          <w:lang w:eastAsia="cs-CZ"/>
        </w:rPr>
        <w:t>.</w:t>
      </w:r>
      <w:r w:rsidRPr="00632552">
        <w:rPr>
          <w:rFonts w:ascii="Courier New" w:eastAsia="Times New Roman" w:hAnsi="Courier New" w:cs="Courier New"/>
          <w:b/>
          <w:bCs/>
          <w:lang w:eastAsia="cs-CZ"/>
        </w:rPr>
        <w:t>Kč</w:t>
      </w:r>
      <w:proofErr w:type="spellEnd"/>
      <w:r w:rsidRPr="00632552">
        <w:rPr>
          <w:rFonts w:ascii="Courier New" w:eastAsia="Times New Roman" w:hAnsi="Courier New" w:cs="Courier New"/>
          <w:lang w:eastAsia="cs-CZ"/>
        </w:rPr>
        <w:t xml:space="preserve">. Obě výše uvedené částky za zpětný odběr jsou ve stejném objemu propláceny společnosti OZO Ostrava s.r.o. Za svoz a využití biologicky rozložitelného odpadu z kuchyní a stravoven ZŠ a MŠ, ze zdravotnických a sociálních zařízení a domovů pro seniory, jejichž zřizovatelem je SMO, byly společnosti proplaceny faktury ve výši </w:t>
      </w:r>
      <w:r w:rsidRPr="00632552">
        <w:rPr>
          <w:rFonts w:ascii="Courier New" w:eastAsia="Times New Roman" w:hAnsi="Courier New" w:cs="Courier New"/>
          <w:b/>
          <w:bCs/>
          <w:lang w:eastAsia="cs-CZ"/>
        </w:rPr>
        <w:t>3</w:t>
      </w:r>
      <w:r w:rsidRPr="00632552">
        <w:rPr>
          <w:rFonts w:ascii="Courier New" w:eastAsia="Times New Roman" w:hAnsi="Courier New" w:cs="Courier New"/>
          <w:b/>
          <w:lang w:eastAsia="cs-CZ"/>
        </w:rPr>
        <w:t> </w:t>
      </w:r>
      <w:r w:rsidRPr="00632552">
        <w:rPr>
          <w:rFonts w:ascii="Courier New" w:eastAsia="Times New Roman" w:hAnsi="Courier New" w:cs="Courier New"/>
          <w:b/>
          <w:bCs/>
          <w:lang w:eastAsia="cs-CZ"/>
        </w:rPr>
        <w:t>487</w:t>
      </w:r>
      <w:r w:rsidRPr="00632552">
        <w:rPr>
          <w:rFonts w:ascii="Courier New" w:eastAsia="Times New Roman" w:hAnsi="Courier New" w:cs="Courier New"/>
          <w:b/>
          <w:lang w:eastAsia="cs-CZ"/>
        </w:rPr>
        <w:t> </w:t>
      </w:r>
      <w:proofErr w:type="spellStart"/>
      <w:r w:rsidRPr="00632552">
        <w:rPr>
          <w:rFonts w:ascii="Courier New" w:eastAsia="Times New Roman" w:hAnsi="Courier New" w:cs="Courier New"/>
          <w:b/>
          <w:lang w:eastAsia="cs-CZ"/>
        </w:rPr>
        <w:t>tis.Kč</w:t>
      </w:r>
      <w:proofErr w:type="spellEnd"/>
      <w:r w:rsidRPr="00632552">
        <w:rPr>
          <w:rFonts w:ascii="Courier New" w:eastAsia="Times New Roman" w:hAnsi="Courier New" w:cs="Courier New"/>
          <w:lang w:eastAsia="cs-CZ"/>
        </w:rPr>
        <w:t xml:space="preserve">. Dále byly společnosti proplaceny faktury ve výši </w:t>
      </w:r>
      <w:r w:rsidRPr="00632552">
        <w:rPr>
          <w:rFonts w:ascii="Courier New" w:eastAsia="Times New Roman" w:hAnsi="Courier New" w:cs="Courier New"/>
          <w:b/>
          <w:bCs/>
          <w:lang w:eastAsia="cs-CZ"/>
        </w:rPr>
        <w:t>685</w:t>
      </w:r>
      <w:r w:rsidRPr="00632552">
        <w:rPr>
          <w:rFonts w:ascii="Courier New" w:eastAsia="Times New Roman" w:hAnsi="Courier New" w:cs="Courier New"/>
          <w:b/>
          <w:lang w:eastAsia="cs-CZ"/>
        </w:rPr>
        <w:t> </w:t>
      </w:r>
      <w:proofErr w:type="spellStart"/>
      <w:proofErr w:type="gramStart"/>
      <w:r w:rsidRPr="00632552">
        <w:rPr>
          <w:rFonts w:ascii="Courier New" w:eastAsia="Times New Roman" w:hAnsi="Courier New" w:cs="Courier New"/>
          <w:b/>
          <w:lang w:eastAsia="cs-CZ"/>
        </w:rPr>
        <w:t>tis.Kč</w:t>
      </w:r>
      <w:proofErr w:type="spellEnd"/>
      <w:proofErr w:type="gramEnd"/>
      <w:r w:rsidRPr="00632552">
        <w:rPr>
          <w:rFonts w:ascii="Courier New" w:eastAsia="Times New Roman" w:hAnsi="Courier New" w:cs="Courier New"/>
          <w:lang w:eastAsia="cs-CZ"/>
        </w:rPr>
        <w:t xml:space="preserve"> za odvoz a likvidaci tuhého komunálního odpadu NR, likvidaci nebezpečných odpadů, likvidaci černé skládky, odvoz komunálního odpadu z objektu útulku, Archivu města Ostravy, přestupního terminálu Hranečník, Městského stadionu, městské policie aj.</w:t>
      </w:r>
    </w:p>
    <w:p w14:paraId="4DC5F2C2" w14:textId="77777777" w:rsidR="00632552" w:rsidRPr="00632552" w:rsidRDefault="00632552" w:rsidP="00632552">
      <w:pPr>
        <w:overflowPunct w:val="0"/>
        <w:autoSpaceDE w:val="0"/>
        <w:autoSpaceDN w:val="0"/>
        <w:adjustRightInd w:val="0"/>
        <w:spacing w:after="0" w:line="240" w:lineRule="auto"/>
        <w:textAlignment w:val="baseline"/>
        <w:rPr>
          <w:rFonts w:ascii="Courier New" w:eastAsia="Times New Roman" w:hAnsi="Courier New" w:cs="Times New Roman"/>
          <w:highlight w:val="yellow"/>
          <w:lang w:eastAsia="cs-CZ"/>
        </w:rPr>
      </w:pPr>
    </w:p>
    <w:p w14:paraId="3DFECB4D" w14:textId="356CBC70" w:rsidR="00632552" w:rsidRPr="00752AD6" w:rsidRDefault="00632552" w:rsidP="00632552">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632552">
        <w:rPr>
          <w:rFonts w:ascii="Courier New" w:eastAsia="Times New Roman" w:hAnsi="Courier New" w:cs="Times New Roman"/>
          <w:lang w:eastAsia="cs-CZ"/>
        </w:rPr>
        <w:t xml:space="preserve">Příjmy města od společnosti činily </w:t>
      </w:r>
      <w:r w:rsidRPr="00632552">
        <w:rPr>
          <w:rFonts w:ascii="Courier New" w:eastAsia="Times New Roman" w:hAnsi="Courier New" w:cs="Times New Roman"/>
          <w:b/>
          <w:lang w:eastAsia="cs-CZ"/>
        </w:rPr>
        <w:t xml:space="preserve">1 756 </w:t>
      </w:r>
      <w:proofErr w:type="spellStart"/>
      <w:proofErr w:type="gramStart"/>
      <w:r w:rsidR="00536C48">
        <w:rPr>
          <w:rFonts w:ascii="Courier New" w:eastAsia="Times New Roman" w:hAnsi="Courier New" w:cs="Times New Roman"/>
          <w:b/>
          <w:lang w:eastAsia="cs-CZ"/>
        </w:rPr>
        <w:t>tis.Kč</w:t>
      </w:r>
      <w:proofErr w:type="spellEnd"/>
      <w:proofErr w:type="gramEnd"/>
      <w:r w:rsidRPr="00632552">
        <w:rPr>
          <w:rFonts w:ascii="Courier New" w:eastAsia="Times New Roman" w:hAnsi="Courier New" w:cs="Times New Roman"/>
          <w:lang w:eastAsia="cs-CZ"/>
        </w:rPr>
        <w:t xml:space="preserve">, jednalo se o poplatek za uložení odpadu za 12/2020. Od 1.1.2021 systém platby těchto poplatků změnil nový zákon o odpadech, další přímé platby poplatků od OZO, s.r.o. nebyly </w:t>
      </w:r>
      <w:r w:rsidRPr="00752AD6">
        <w:rPr>
          <w:rFonts w:ascii="Courier New" w:eastAsia="Times New Roman" w:hAnsi="Courier New" w:cs="Times New Roman"/>
          <w:lang w:eastAsia="cs-CZ"/>
        </w:rPr>
        <w:t>realizovány.</w:t>
      </w:r>
    </w:p>
    <w:p w14:paraId="2EA03934" w14:textId="77777777" w:rsidR="004441EA" w:rsidRPr="00632552" w:rsidRDefault="004441EA" w:rsidP="004441EA">
      <w:pPr>
        <w:overflowPunct w:val="0"/>
        <w:autoSpaceDE w:val="0"/>
        <w:autoSpaceDN w:val="0"/>
        <w:adjustRightInd w:val="0"/>
        <w:spacing w:after="0" w:line="240" w:lineRule="auto"/>
        <w:textAlignment w:val="baseline"/>
        <w:rPr>
          <w:rFonts w:ascii="Courier New" w:eastAsia="Times New Roman" w:hAnsi="Courier New" w:cs="Times New Roman"/>
          <w:highlight w:val="yellow"/>
          <w:lang w:eastAsia="cs-CZ"/>
        </w:rPr>
      </w:pPr>
    </w:p>
    <w:p w14:paraId="5024D18B" w14:textId="1CEDCB09" w:rsidR="00632552" w:rsidRPr="00752AD6" w:rsidRDefault="00752AD6" w:rsidP="00632552">
      <w:pPr>
        <w:autoSpaceDE w:val="0"/>
        <w:autoSpaceDN w:val="0"/>
        <w:adjustRightInd w:val="0"/>
        <w:spacing w:after="0" w:line="240" w:lineRule="auto"/>
        <w:jc w:val="both"/>
        <w:rPr>
          <w:rFonts w:ascii="Courier New" w:eastAsia="Calibri" w:hAnsi="Courier New" w:cs="Courier New"/>
        </w:rPr>
      </w:pPr>
      <w:r w:rsidRPr="00752AD6">
        <w:rPr>
          <w:rFonts w:ascii="Courier New" w:eastAsia="Calibri" w:hAnsi="Courier New" w:cs="Courier New"/>
        </w:rPr>
        <w:t>Dividendy, přijaté od společnosti za rok 2020 činí</w:t>
      </w:r>
      <w:r>
        <w:rPr>
          <w:rFonts w:ascii="Courier New" w:eastAsia="Calibri" w:hAnsi="Courier New" w:cs="Courier New"/>
          <w:b/>
          <w:bCs/>
        </w:rPr>
        <w:t xml:space="preserve"> </w:t>
      </w:r>
      <w:r w:rsidR="00632552" w:rsidRPr="00752AD6">
        <w:rPr>
          <w:rFonts w:ascii="Courier New" w:eastAsia="Calibri" w:hAnsi="Courier New" w:cs="Courier New"/>
          <w:b/>
          <w:bCs/>
        </w:rPr>
        <w:t>22 761</w:t>
      </w:r>
      <w:r w:rsidR="00632552" w:rsidRPr="00752AD6">
        <w:rPr>
          <w:rFonts w:ascii="Courier New" w:eastAsia="Calibri" w:hAnsi="Courier New" w:cs="Courier New"/>
        </w:rPr>
        <w:t xml:space="preserve"> </w:t>
      </w:r>
      <w:r w:rsidR="00632552" w:rsidRPr="00752AD6">
        <w:rPr>
          <w:rFonts w:ascii="Courier New" w:eastAsia="Calibri" w:hAnsi="Courier New" w:cs="Courier New"/>
          <w:b/>
          <w:bCs/>
        </w:rPr>
        <w:t>tis Kč</w:t>
      </w:r>
      <w:r w:rsidR="00632552" w:rsidRPr="00752AD6">
        <w:rPr>
          <w:rFonts w:ascii="Courier New" w:eastAsia="Calibri" w:hAnsi="Courier New" w:cs="Courier New"/>
        </w:rPr>
        <w:t>, dle usnesení rady města ze dne 22.06.2021 č. 06974/RM1822/107.</w:t>
      </w:r>
    </w:p>
    <w:p w14:paraId="53BF3B75" w14:textId="77777777" w:rsidR="004441EA" w:rsidRPr="00632552" w:rsidRDefault="004441EA" w:rsidP="004441EA">
      <w:pPr>
        <w:overflowPunct w:val="0"/>
        <w:autoSpaceDE w:val="0"/>
        <w:autoSpaceDN w:val="0"/>
        <w:adjustRightInd w:val="0"/>
        <w:spacing w:after="0" w:line="240" w:lineRule="auto"/>
        <w:textAlignment w:val="baseline"/>
        <w:rPr>
          <w:rFonts w:ascii="Courier New" w:eastAsia="Times New Roman" w:hAnsi="Courier New" w:cs="Times New Roman"/>
          <w:highlight w:val="yellow"/>
          <w:lang w:eastAsia="cs-CZ"/>
        </w:rPr>
      </w:pPr>
    </w:p>
    <w:p w14:paraId="01E5F254" w14:textId="77777777" w:rsidR="00632552" w:rsidRPr="00632552" w:rsidRDefault="00632552" w:rsidP="00632552">
      <w:pPr>
        <w:spacing w:after="240" w:line="240" w:lineRule="auto"/>
        <w:jc w:val="both"/>
        <w:rPr>
          <w:rFonts w:ascii="Courier New" w:eastAsia="MS Mincho" w:hAnsi="Courier New" w:cs="Times New Roman"/>
          <w:color w:val="000000"/>
          <w:lang w:eastAsia="cs-CZ"/>
        </w:rPr>
      </w:pPr>
      <w:r w:rsidRPr="00632552">
        <w:rPr>
          <w:rFonts w:ascii="Courier New" w:eastAsia="MS Mincho" w:hAnsi="Courier New" w:cs="Times New Roman"/>
          <w:b/>
          <w:bCs/>
          <w:color w:val="000000"/>
          <w:lang w:eastAsia="cs-CZ"/>
        </w:rPr>
        <w:t xml:space="preserve">Výsledek hospodaření společnosti za rok 2021 představuje zisk po zdanění ve výši 38 109 </w:t>
      </w:r>
      <w:proofErr w:type="spellStart"/>
      <w:proofErr w:type="gramStart"/>
      <w:r w:rsidRPr="00632552">
        <w:rPr>
          <w:rFonts w:ascii="Courier New" w:eastAsia="MS Mincho" w:hAnsi="Courier New" w:cs="Times New Roman"/>
          <w:b/>
          <w:bCs/>
          <w:color w:val="000000"/>
          <w:lang w:eastAsia="cs-CZ"/>
        </w:rPr>
        <w:t>tis.Kč</w:t>
      </w:r>
      <w:proofErr w:type="spellEnd"/>
      <w:proofErr w:type="gramEnd"/>
      <w:r w:rsidRPr="00632552">
        <w:rPr>
          <w:rFonts w:ascii="Courier New" w:eastAsia="MS Mincho" w:hAnsi="Courier New" w:cs="Times New Roman"/>
          <w:bCs/>
          <w:color w:val="000000"/>
          <w:lang w:eastAsia="cs-CZ"/>
        </w:rPr>
        <w:t xml:space="preserve">, což je meziroční nárůst o 15 348 </w:t>
      </w:r>
      <w:proofErr w:type="spellStart"/>
      <w:r w:rsidRPr="00632552">
        <w:rPr>
          <w:rFonts w:ascii="Courier New" w:eastAsia="MS Mincho" w:hAnsi="Courier New" w:cs="Times New Roman"/>
          <w:bCs/>
          <w:color w:val="000000"/>
          <w:lang w:eastAsia="cs-CZ"/>
        </w:rPr>
        <w:t>tis.Kč</w:t>
      </w:r>
      <w:proofErr w:type="spellEnd"/>
      <w:r w:rsidRPr="00632552">
        <w:rPr>
          <w:rFonts w:ascii="Courier New" w:eastAsia="MS Mincho" w:hAnsi="Courier New" w:cs="Times New Roman"/>
          <w:bCs/>
          <w:color w:val="000000"/>
          <w:lang w:eastAsia="cs-CZ"/>
        </w:rPr>
        <w:t>.</w:t>
      </w:r>
      <w:r w:rsidRPr="00632552">
        <w:rPr>
          <w:rFonts w:ascii="Courier New" w:eastAsia="MS Mincho" w:hAnsi="Courier New" w:cs="Times New Roman"/>
          <w:bCs/>
          <w:color w:val="FF0000"/>
          <w:lang w:eastAsia="cs-CZ"/>
        </w:rPr>
        <w:t xml:space="preserve"> </w:t>
      </w:r>
      <w:r w:rsidRPr="00632552">
        <w:rPr>
          <w:rFonts w:ascii="Courier New" w:eastAsia="MS Mincho" w:hAnsi="Courier New" w:cs="Times New Roman"/>
          <w:bCs/>
          <w:color w:val="000000"/>
          <w:lang w:eastAsia="cs-CZ"/>
        </w:rPr>
        <w:t xml:space="preserve">Ve skutečnosti byl hospodářský výsledek po zdanění vyšší oproti plánu o 15 </w:t>
      </w:r>
      <w:r w:rsidRPr="00632552">
        <w:rPr>
          <w:rFonts w:ascii="Courier New" w:eastAsia="MS Mincho" w:hAnsi="Courier New" w:cs="Times New Roman"/>
          <w:color w:val="000000"/>
          <w:lang w:eastAsia="cs-CZ"/>
        </w:rPr>
        <w:t xml:space="preserve">911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w:t>
      </w:r>
      <w:r w:rsidRPr="00632552">
        <w:rPr>
          <w:rFonts w:ascii="Courier New" w:eastAsia="MS Mincho" w:hAnsi="Courier New" w:cs="Times New Roman"/>
          <w:color w:val="FF0000"/>
          <w:lang w:eastAsia="cs-CZ"/>
        </w:rPr>
        <w:t xml:space="preserve"> </w:t>
      </w:r>
      <w:r w:rsidRPr="00632552">
        <w:rPr>
          <w:rFonts w:ascii="Courier New" w:eastAsia="MS Mincho" w:hAnsi="Courier New" w:cs="Times New Roman"/>
          <w:color w:val="000000"/>
          <w:lang w:eastAsia="cs-CZ"/>
        </w:rPr>
        <w:t xml:space="preserve">Celkové výnosy vzrostly meziročně o 97 059 </w:t>
      </w:r>
      <w:proofErr w:type="spellStart"/>
      <w:proofErr w:type="gramStart"/>
      <w:r w:rsidRPr="00632552">
        <w:rPr>
          <w:rFonts w:ascii="Courier New" w:eastAsia="MS Mincho" w:hAnsi="Courier New" w:cs="Times New Roman"/>
          <w:color w:val="000000"/>
          <w:lang w:eastAsia="cs-CZ"/>
        </w:rPr>
        <w:t>tis.Kč</w:t>
      </w:r>
      <w:proofErr w:type="spellEnd"/>
      <w:proofErr w:type="gramEnd"/>
      <w:r w:rsidRPr="00632552">
        <w:rPr>
          <w:rFonts w:ascii="Courier New" w:eastAsia="MS Mincho" w:hAnsi="Courier New" w:cs="Times New Roman"/>
          <w:color w:val="000000"/>
          <w:lang w:eastAsia="cs-CZ"/>
        </w:rPr>
        <w:t xml:space="preserve"> a oproti plánu byly vyšší o 55 069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w:t>
      </w:r>
      <w:r w:rsidRPr="00632552">
        <w:rPr>
          <w:rFonts w:ascii="Courier New" w:eastAsia="MS Mincho" w:hAnsi="Courier New" w:cs="Times New Roman"/>
          <w:color w:val="FF0000"/>
          <w:lang w:eastAsia="cs-CZ"/>
        </w:rPr>
        <w:t xml:space="preserve"> </w:t>
      </w:r>
      <w:r w:rsidRPr="00632552">
        <w:rPr>
          <w:rFonts w:ascii="Courier New" w:eastAsia="MS Mincho" w:hAnsi="Courier New" w:cs="Times New Roman"/>
          <w:color w:val="000000"/>
          <w:lang w:eastAsia="cs-CZ"/>
        </w:rPr>
        <w:t>Nárůst výnosů byl ovlivněn zejména vyššími tržbami za druhotné suroviny (v důsledku vyšších cen papíru a železa) a tržbami z prodeje služeb za ostatními podnikateli (vyšší objem průmyslových, nemocničních a nebezpečných odpadů).</w:t>
      </w:r>
    </w:p>
    <w:p w14:paraId="6D8E4286" w14:textId="4ED54BB3" w:rsidR="00632552" w:rsidRPr="00632552" w:rsidRDefault="00632552" w:rsidP="00632552">
      <w:pPr>
        <w:spacing w:after="240" w:line="240" w:lineRule="auto"/>
        <w:jc w:val="both"/>
        <w:rPr>
          <w:rFonts w:ascii="Courier New" w:eastAsia="MS Mincho" w:hAnsi="Courier New" w:cs="Times New Roman"/>
          <w:color w:val="FF0000"/>
          <w:lang w:eastAsia="cs-CZ"/>
        </w:rPr>
      </w:pPr>
      <w:r w:rsidRPr="00632552">
        <w:rPr>
          <w:rFonts w:ascii="Courier New" w:eastAsia="MS Mincho" w:hAnsi="Courier New" w:cs="Times New Roman"/>
          <w:color w:val="000000"/>
          <w:lang w:eastAsia="cs-CZ"/>
        </w:rPr>
        <w:t xml:space="preserve">Celkové náklady vzrostly meziročně o 81 711 </w:t>
      </w:r>
      <w:proofErr w:type="spellStart"/>
      <w:proofErr w:type="gramStart"/>
      <w:r w:rsidRPr="00632552">
        <w:rPr>
          <w:rFonts w:ascii="Courier New" w:eastAsia="MS Mincho" w:hAnsi="Courier New" w:cs="Times New Roman"/>
          <w:color w:val="000000"/>
          <w:lang w:eastAsia="cs-CZ"/>
        </w:rPr>
        <w:t>tis.Kč</w:t>
      </w:r>
      <w:proofErr w:type="spellEnd"/>
      <w:proofErr w:type="gramEnd"/>
      <w:r w:rsidRPr="00632552">
        <w:rPr>
          <w:rFonts w:ascii="Courier New" w:eastAsia="MS Mincho" w:hAnsi="Courier New" w:cs="Times New Roman"/>
          <w:color w:val="000000"/>
          <w:lang w:eastAsia="cs-CZ"/>
        </w:rPr>
        <w:t xml:space="preserve"> a oproti plánu byly vyšší o 39 158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w:t>
      </w:r>
      <w:r w:rsidRPr="00632552">
        <w:rPr>
          <w:rFonts w:ascii="Courier New" w:eastAsia="MS Mincho" w:hAnsi="Courier New" w:cs="Times New Roman"/>
          <w:color w:val="FF0000"/>
          <w:lang w:eastAsia="cs-CZ"/>
        </w:rPr>
        <w:t xml:space="preserve"> </w:t>
      </w:r>
      <w:r w:rsidRPr="00632552">
        <w:rPr>
          <w:rFonts w:ascii="Courier New" w:eastAsia="MS Mincho" w:hAnsi="Courier New" w:cs="Times New Roman"/>
          <w:color w:val="000000"/>
          <w:lang w:eastAsia="cs-CZ"/>
        </w:rPr>
        <w:t xml:space="preserve">Výkonová spotřeba vzrostla meziročně o 26 713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 xml:space="preserve"> a oproti plánu byla vyšší o 28 133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 xml:space="preserve">, což bylo ovlivněno zejména vyššími náklady na spotřebu pohonných hmot o 3 848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 xml:space="preserve">, vyšší spotřebou kontejnerů o 4 051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 xml:space="preserve"> (výměna nádob v městských obvodech Ostrava-Třebovice a Ostrava-Poruba, zahájení postupné výměny všech nádob za černé nádoby s barevným víkem), dále zvýšenými náklady na likvidaci opadu o 5 296 </w:t>
      </w:r>
      <w:proofErr w:type="spellStart"/>
      <w:r w:rsidRPr="00632552">
        <w:rPr>
          <w:rFonts w:ascii="Courier New" w:eastAsia="MS Mincho" w:hAnsi="Courier New" w:cs="Times New Roman"/>
          <w:color w:val="000000"/>
          <w:lang w:eastAsia="cs-CZ"/>
        </w:rPr>
        <w:t>tis.Kč</w:t>
      </w:r>
      <w:proofErr w:type="spellEnd"/>
      <w:r w:rsidR="00FD298C">
        <w:rPr>
          <w:rFonts w:ascii="Courier New" w:eastAsia="MS Mincho" w:hAnsi="Courier New" w:cs="Times New Roman"/>
          <w:color w:val="000000"/>
          <w:lang w:eastAsia="cs-CZ"/>
        </w:rPr>
        <w:t xml:space="preserve"> </w:t>
      </w:r>
      <w:r w:rsidRPr="00632552">
        <w:rPr>
          <w:rFonts w:ascii="Courier New" w:eastAsia="MS Mincho" w:hAnsi="Courier New" w:cs="Times New Roman"/>
          <w:color w:val="000000"/>
          <w:lang w:eastAsia="cs-CZ"/>
        </w:rPr>
        <w:t xml:space="preserve">a náklady na technickou a biologickou rekultivaci na skládce tuhých komunálních odpadů v Ostravě-Hrušově o 3 701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w:t>
      </w:r>
      <w:r w:rsidRPr="00632552">
        <w:rPr>
          <w:rFonts w:ascii="Courier New" w:eastAsia="MS Mincho" w:hAnsi="Courier New" w:cs="Times New Roman"/>
          <w:color w:val="FF0000"/>
          <w:lang w:eastAsia="cs-CZ"/>
        </w:rPr>
        <w:t xml:space="preserve"> </w:t>
      </w:r>
      <w:r w:rsidRPr="00632552">
        <w:rPr>
          <w:rFonts w:ascii="Courier New" w:eastAsia="MS Mincho" w:hAnsi="Courier New" w:cs="Times New Roman"/>
          <w:color w:val="000000"/>
          <w:lang w:eastAsia="cs-CZ"/>
        </w:rPr>
        <w:t xml:space="preserve">Naopak nižší oproti plánu byly náklady na propagaci, reklamu a výstavy o 1 277 </w:t>
      </w:r>
      <w:proofErr w:type="spellStart"/>
      <w:r w:rsidRPr="00632552">
        <w:rPr>
          <w:rFonts w:ascii="Courier New" w:eastAsia="MS Mincho" w:hAnsi="Courier New" w:cs="Times New Roman"/>
          <w:color w:val="000000"/>
          <w:lang w:eastAsia="cs-CZ"/>
        </w:rPr>
        <w:t>tis.Kč</w:t>
      </w:r>
      <w:proofErr w:type="spellEnd"/>
      <w:r w:rsidRPr="00632552">
        <w:rPr>
          <w:rFonts w:ascii="Courier New" w:eastAsia="MS Mincho" w:hAnsi="Courier New" w:cs="Times New Roman"/>
          <w:color w:val="000000"/>
          <w:lang w:eastAsia="cs-CZ"/>
        </w:rPr>
        <w:t>.</w:t>
      </w:r>
    </w:p>
    <w:p w14:paraId="059B0FDD" w14:textId="77777777"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r w:rsidRPr="00632552">
        <w:rPr>
          <w:rFonts w:ascii="Courier New" w:eastAsia="Gotham-Book" w:hAnsi="Courier New" w:cs="Courier New"/>
          <w:lang w:eastAsia="cs-CZ"/>
        </w:rPr>
        <w:lastRenderedPageBreak/>
        <w:t xml:space="preserve">Rok 2021 byl pro společnost velmi složitým v důsledku přijetí nového zákona o odpadech, který vstoupil v platnost v lednu 2021 bez jakéhokoli přípravného období. </w:t>
      </w:r>
    </w:p>
    <w:p w14:paraId="5836CF10" w14:textId="596D3D4B"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r w:rsidRPr="00632552">
        <w:rPr>
          <w:rFonts w:ascii="Courier New" w:eastAsia="Gotham-Book" w:hAnsi="Courier New" w:cs="Courier New"/>
          <w:lang w:eastAsia="cs-CZ"/>
        </w:rPr>
        <w:t>V roce 2021 společnost začala připravovat rozšíření OZO e-shopu i o služby pro podnikatelské subjekty. Vytvořen byl rovněž nový informační systém, kterým už od začátku roku 2022 společnost zpracovává docházku, personalistiku</w:t>
      </w:r>
      <w:r w:rsidR="004441EA">
        <w:rPr>
          <w:rFonts w:ascii="Courier New" w:eastAsia="Gotham-Book" w:hAnsi="Courier New" w:cs="Courier New"/>
          <w:lang w:eastAsia="cs-CZ"/>
        </w:rPr>
        <w:t xml:space="preserve"> </w:t>
      </w:r>
      <w:r w:rsidRPr="00632552">
        <w:rPr>
          <w:rFonts w:ascii="Courier New" w:eastAsia="Gotham-Book" w:hAnsi="Courier New" w:cs="Courier New"/>
          <w:lang w:eastAsia="cs-CZ"/>
        </w:rPr>
        <w:t>a mzdy. Velká pozornost byla také věnována vývoji nového software pro logistiku svozu odpadu.</w:t>
      </w:r>
    </w:p>
    <w:p w14:paraId="49B28EF9" w14:textId="77777777"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p>
    <w:p w14:paraId="6223D174" w14:textId="77777777"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r w:rsidRPr="00632552">
        <w:rPr>
          <w:rFonts w:ascii="Courier New" w:eastAsia="Gotham-Book" w:hAnsi="Courier New" w:cs="Courier New"/>
          <w:lang w:eastAsia="cs-CZ"/>
        </w:rPr>
        <w:t xml:space="preserve">Velkých úspěchů dosáhlo i nové </w:t>
      </w:r>
      <w:proofErr w:type="spellStart"/>
      <w:r w:rsidRPr="00632552">
        <w:rPr>
          <w:rFonts w:ascii="Courier New" w:eastAsia="Gotham-Book" w:hAnsi="Courier New" w:cs="Courier New"/>
          <w:lang w:eastAsia="cs-CZ"/>
        </w:rPr>
        <w:t>reuse</w:t>
      </w:r>
      <w:proofErr w:type="spellEnd"/>
      <w:r w:rsidRPr="00632552">
        <w:rPr>
          <w:rFonts w:ascii="Courier New" w:eastAsia="Gotham-Book" w:hAnsi="Courier New" w:cs="Courier New"/>
          <w:lang w:eastAsia="cs-CZ"/>
        </w:rPr>
        <w:t xml:space="preserve"> centrum vybudované v roce 2020 v provozním areálu v Ostravě-Přívozu. V závěru roku 2021 byl již na kontu veřejné sbírky na zeleň více než 1 milion korun. </w:t>
      </w:r>
      <w:proofErr w:type="spellStart"/>
      <w:r w:rsidRPr="00632552">
        <w:rPr>
          <w:rFonts w:ascii="Courier New" w:eastAsia="Gotham-Book" w:hAnsi="Courier New" w:cs="Courier New"/>
          <w:lang w:eastAsia="cs-CZ"/>
        </w:rPr>
        <w:t>Reuse</w:t>
      </w:r>
      <w:proofErr w:type="spellEnd"/>
      <w:r w:rsidRPr="00632552">
        <w:rPr>
          <w:rFonts w:ascii="Courier New" w:eastAsia="Gotham-Book" w:hAnsi="Courier New" w:cs="Courier New"/>
          <w:lang w:eastAsia="cs-CZ"/>
        </w:rPr>
        <w:t xml:space="preserve"> centrum Ostrava se navíc stalo zakládajícím členem České federace nábytkových bank a </w:t>
      </w:r>
      <w:proofErr w:type="spellStart"/>
      <w:r w:rsidRPr="00632552">
        <w:rPr>
          <w:rFonts w:ascii="Courier New" w:eastAsia="Gotham-Book" w:hAnsi="Courier New" w:cs="Courier New"/>
          <w:lang w:eastAsia="cs-CZ"/>
        </w:rPr>
        <w:t>reuse</w:t>
      </w:r>
      <w:proofErr w:type="spellEnd"/>
      <w:r w:rsidRPr="00632552">
        <w:rPr>
          <w:rFonts w:ascii="Courier New" w:eastAsia="Gotham-Book" w:hAnsi="Courier New" w:cs="Courier New"/>
          <w:lang w:eastAsia="cs-CZ"/>
        </w:rPr>
        <w:t xml:space="preserve"> center, která si klade za cíl pomáhat vzniku nových center po celé České republice. </w:t>
      </w:r>
      <w:proofErr w:type="spellStart"/>
      <w:r w:rsidRPr="00632552">
        <w:rPr>
          <w:rFonts w:ascii="Courier New" w:eastAsia="Gotham-Book" w:hAnsi="Courier New" w:cs="Courier New"/>
          <w:lang w:eastAsia="cs-CZ"/>
        </w:rPr>
        <w:t>Reuse</w:t>
      </w:r>
      <w:proofErr w:type="spellEnd"/>
      <w:r w:rsidRPr="00632552">
        <w:rPr>
          <w:rFonts w:ascii="Courier New" w:eastAsia="Gotham-Book" w:hAnsi="Courier New" w:cs="Courier New"/>
          <w:lang w:eastAsia="cs-CZ"/>
        </w:rPr>
        <w:t xml:space="preserve"> centrum získalo v soutěži Stavba roku 2021 ocenění za mimořádný celospolečenský přínos.</w:t>
      </w:r>
    </w:p>
    <w:p w14:paraId="132737AB" w14:textId="77777777"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p>
    <w:p w14:paraId="628F5D81" w14:textId="51C9D620" w:rsidR="00632552" w:rsidRPr="00632552" w:rsidRDefault="00632552" w:rsidP="00632552">
      <w:pPr>
        <w:autoSpaceDE w:val="0"/>
        <w:autoSpaceDN w:val="0"/>
        <w:adjustRightInd w:val="0"/>
        <w:spacing w:after="0" w:line="240" w:lineRule="auto"/>
        <w:jc w:val="both"/>
        <w:rPr>
          <w:rFonts w:ascii="Courier New" w:eastAsia="Gotham-Book" w:hAnsi="Courier New" w:cs="Courier New"/>
          <w:lang w:eastAsia="cs-CZ"/>
        </w:rPr>
      </w:pPr>
      <w:r w:rsidRPr="00632552">
        <w:rPr>
          <w:rFonts w:ascii="Courier New" w:eastAsia="Gotham-Book" w:hAnsi="Courier New" w:cs="Courier New"/>
          <w:lang w:eastAsia="cs-CZ"/>
        </w:rPr>
        <w:t>V roce 2021 byl také zahájen dlouhodobý proces obměny vzhledu sběrných nádob na směsný komunální odpad. Bylo rozhodnuto, že místo dosavadních zelených popelnic a kontejnerů se budou používat už jen černé nádoby, čímž se sjednotí společnost se systémem využívaným v celé České republice. Navíc i pro separované složky komunálního odpadu začala společnost v rámci úspory financí a estetizace sběrných míst dále nakupovat nádoby s černým tělem, jen s víky různých barev, která budou spolu s instruktážními polepy signalizovat, pro jaký typ odpadu jsou jednotlivé nádoby určeny. Na přelomu května a června byl tento systém vyzkoušen plošným rozmístěním nových černých popelnic a kontejnerů v Ostravě-Třebovicích a části Ostravy-Poruby.</w:t>
      </w:r>
    </w:p>
    <w:p w14:paraId="31031B85" w14:textId="77777777" w:rsidR="00632552" w:rsidRPr="00632552" w:rsidRDefault="00632552" w:rsidP="00632552">
      <w:pPr>
        <w:autoSpaceDE w:val="0"/>
        <w:autoSpaceDN w:val="0"/>
        <w:adjustRightInd w:val="0"/>
        <w:spacing w:after="0" w:line="240" w:lineRule="auto"/>
        <w:jc w:val="both"/>
        <w:rPr>
          <w:rFonts w:ascii="Courier New" w:eastAsia="Times New Roman" w:hAnsi="Courier New" w:cs="Courier New"/>
          <w:color w:val="FF0000"/>
          <w:lang w:eastAsia="cs-CZ"/>
        </w:rPr>
      </w:pPr>
    </w:p>
    <w:p w14:paraId="5F43883E" w14:textId="730F62D0" w:rsidR="00632552" w:rsidRPr="00632552" w:rsidRDefault="00632552" w:rsidP="00632552">
      <w:pPr>
        <w:spacing w:after="0" w:line="240" w:lineRule="auto"/>
        <w:jc w:val="both"/>
        <w:rPr>
          <w:rFonts w:ascii="Courier New" w:eastAsia="MS Mincho" w:hAnsi="Courier New" w:cs="Courier New"/>
          <w:lang w:eastAsia="cs-CZ"/>
        </w:rPr>
      </w:pPr>
      <w:bookmarkStart w:id="157" w:name="_Hlk102572159"/>
      <w:r w:rsidRPr="00632552">
        <w:rPr>
          <w:rFonts w:ascii="Courier New" w:eastAsia="MS Mincho" w:hAnsi="Courier New" w:cs="Courier New"/>
          <w:b/>
          <w:bCs/>
          <w:lang w:eastAsia="cs-CZ"/>
        </w:rPr>
        <w:t>Společnost vyrobila a prodala v roce 2021:</w:t>
      </w:r>
    </w:p>
    <w:p w14:paraId="3CCEA4F1" w14:textId="77777777" w:rsidR="00632552" w:rsidRPr="00632552" w:rsidRDefault="00632552" w:rsidP="00632552">
      <w:pPr>
        <w:numPr>
          <w:ilvl w:val="0"/>
          <w:numId w:val="33"/>
        </w:numPr>
        <w:spacing w:after="0" w:line="240" w:lineRule="auto"/>
        <w:jc w:val="both"/>
        <w:rPr>
          <w:rFonts w:ascii="Courier New" w:eastAsia="Times New Roman" w:hAnsi="Courier New" w:cs="Times New Roman"/>
          <w:b/>
          <w:bCs/>
          <w:color w:val="000000"/>
          <w:lang w:eastAsia="cs-CZ"/>
        </w:rPr>
      </w:pPr>
      <w:r w:rsidRPr="00632552">
        <w:rPr>
          <w:rFonts w:ascii="Courier New" w:eastAsia="Times New Roman" w:hAnsi="Courier New" w:cs="Times New Roman"/>
          <w:color w:val="000000"/>
          <w:lang w:eastAsia="cs-CZ"/>
        </w:rPr>
        <w:t>36 945 tun alternativního paliva PALOZO,</w:t>
      </w:r>
    </w:p>
    <w:p w14:paraId="5E9A7309" w14:textId="77777777" w:rsidR="00632552" w:rsidRPr="00632552" w:rsidRDefault="00632552" w:rsidP="00632552">
      <w:pPr>
        <w:numPr>
          <w:ilvl w:val="0"/>
          <w:numId w:val="33"/>
        </w:numPr>
        <w:spacing w:after="0" w:line="240" w:lineRule="auto"/>
        <w:jc w:val="both"/>
        <w:rPr>
          <w:rFonts w:ascii="Courier New" w:eastAsia="Times New Roman" w:hAnsi="Courier New" w:cs="Times New Roman"/>
          <w:b/>
          <w:bCs/>
          <w:color w:val="000000"/>
          <w:lang w:eastAsia="cs-CZ"/>
        </w:rPr>
      </w:pPr>
      <w:r w:rsidRPr="00632552">
        <w:rPr>
          <w:rFonts w:ascii="Courier New" w:eastAsia="Times New Roman" w:hAnsi="Courier New" w:cs="Times New Roman"/>
          <w:color w:val="000000"/>
          <w:lang w:eastAsia="cs-CZ"/>
        </w:rPr>
        <w:t>1 186 tun kompostu a 3 216 tun substrátu,</w:t>
      </w:r>
    </w:p>
    <w:p w14:paraId="663C1707" w14:textId="77777777" w:rsidR="00632552" w:rsidRPr="00632552" w:rsidRDefault="00632552" w:rsidP="00632552">
      <w:pPr>
        <w:numPr>
          <w:ilvl w:val="0"/>
          <w:numId w:val="33"/>
        </w:numPr>
        <w:spacing w:after="0" w:line="240" w:lineRule="auto"/>
        <w:jc w:val="both"/>
        <w:rPr>
          <w:rFonts w:ascii="Courier New" w:eastAsia="Times New Roman" w:hAnsi="Courier New" w:cs="Times New Roman"/>
          <w:b/>
          <w:bCs/>
          <w:color w:val="000000"/>
          <w:lang w:eastAsia="cs-CZ"/>
        </w:rPr>
      </w:pPr>
      <w:r w:rsidRPr="00632552">
        <w:rPr>
          <w:rFonts w:ascii="Courier New" w:eastAsia="Times New Roman" w:hAnsi="Courier New" w:cs="Times New Roman"/>
          <w:color w:val="000000"/>
          <w:lang w:eastAsia="cs-CZ"/>
        </w:rPr>
        <w:t>2 573 600 m</w:t>
      </w:r>
      <w:r w:rsidRPr="00632552">
        <w:rPr>
          <w:rFonts w:ascii="Courier New" w:eastAsia="Times New Roman" w:hAnsi="Courier New" w:cs="Times New Roman"/>
          <w:color w:val="000000"/>
          <w:vertAlign w:val="superscript"/>
          <w:lang w:eastAsia="cs-CZ"/>
        </w:rPr>
        <w:t>3</w:t>
      </w:r>
      <w:r w:rsidRPr="00632552">
        <w:rPr>
          <w:rFonts w:ascii="Courier New" w:eastAsia="Times New Roman" w:hAnsi="Courier New" w:cs="Times New Roman"/>
          <w:color w:val="000000"/>
          <w:lang w:eastAsia="cs-CZ"/>
        </w:rPr>
        <w:t xml:space="preserve"> skládkového plynu.</w:t>
      </w:r>
    </w:p>
    <w:p w14:paraId="2A4C63ED" w14:textId="77777777" w:rsidR="00632552" w:rsidRPr="00632552" w:rsidRDefault="00632552" w:rsidP="00632552">
      <w:pPr>
        <w:spacing w:after="0" w:line="240" w:lineRule="auto"/>
        <w:jc w:val="both"/>
        <w:rPr>
          <w:rFonts w:ascii="Courier New" w:eastAsia="Calibri" w:hAnsi="Courier New" w:cs="Courier New"/>
          <w:b/>
          <w:bCs/>
          <w:lang w:eastAsia="cs-CZ"/>
        </w:rPr>
      </w:pPr>
    </w:p>
    <w:p w14:paraId="4FA242A7" w14:textId="77777777" w:rsidR="00632552" w:rsidRPr="00632552" w:rsidRDefault="00632552" w:rsidP="00632552">
      <w:pPr>
        <w:spacing w:after="0" w:line="240" w:lineRule="auto"/>
        <w:jc w:val="both"/>
        <w:rPr>
          <w:rFonts w:ascii="Courier New" w:eastAsia="MS Mincho" w:hAnsi="Courier New" w:cs="Courier New"/>
          <w:b/>
          <w:bCs/>
          <w:lang w:eastAsia="cs-CZ"/>
        </w:rPr>
      </w:pPr>
      <w:r w:rsidRPr="00632552">
        <w:rPr>
          <w:rFonts w:ascii="Courier New" w:eastAsia="MS Mincho" w:hAnsi="Courier New" w:cs="Courier New"/>
          <w:b/>
          <w:bCs/>
          <w:lang w:eastAsia="cs-CZ"/>
        </w:rPr>
        <w:t>Společnost za rok 2021 přijala k dalšímu využití:</w:t>
      </w:r>
    </w:p>
    <w:p w14:paraId="1EE3EC6B" w14:textId="77777777" w:rsidR="00632552" w:rsidRPr="004441EA" w:rsidRDefault="00632552" w:rsidP="00632552">
      <w:pPr>
        <w:numPr>
          <w:ilvl w:val="0"/>
          <w:numId w:val="34"/>
        </w:numPr>
        <w:spacing w:after="0" w:line="240" w:lineRule="auto"/>
        <w:jc w:val="both"/>
        <w:rPr>
          <w:rFonts w:ascii="Courier New" w:eastAsia="Times New Roman" w:hAnsi="Courier New" w:cs="Times New Roman"/>
          <w:color w:val="000000"/>
          <w:lang w:eastAsia="cs-CZ"/>
        </w:rPr>
      </w:pPr>
      <w:r w:rsidRPr="004441EA">
        <w:rPr>
          <w:rFonts w:ascii="Courier New" w:eastAsia="Times New Roman" w:hAnsi="Courier New" w:cs="Times New Roman"/>
          <w:color w:val="000000"/>
          <w:lang w:eastAsia="cs-CZ"/>
        </w:rPr>
        <w:t>9 593 tun plastů,</w:t>
      </w:r>
    </w:p>
    <w:p w14:paraId="28F17FFE" w14:textId="77777777" w:rsidR="00632552" w:rsidRPr="004441EA" w:rsidRDefault="00632552" w:rsidP="00632552">
      <w:pPr>
        <w:numPr>
          <w:ilvl w:val="0"/>
          <w:numId w:val="34"/>
        </w:numPr>
        <w:spacing w:after="0" w:line="240" w:lineRule="auto"/>
        <w:jc w:val="both"/>
        <w:rPr>
          <w:rFonts w:ascii="Courier New" w:eastAsia="Times New Roman" w:hAnsi="Courier New" w:cs="Times New Roman"/>
          <w:color w:val="000000"/>
          <w:lang w:eastAsia="cs-CZ"/>
        </w:rPr>
      </w:pPr>
      <w:r w:rsidRPr="004441EA">
        <w:rPr>
          <w:rFonts w:ascii="Courier New" w:eastAsia="Times New Roman" w:hAnsi="Courier New" w:cs="Times New Roman"/>
          <w:color w:val="000000"/>
          <w:lang w:eastAsia="cs-CZ"/>
        </w:rPr>
        <w:t>8 000 tun papíru,</w:t>
      </w:r>
    </w:p>
    <w:p w14:paraId="53C7F2D0" w14:textId="77777777" w:rsidR="00632552" w:rsidRPr="004441EA" w:rsidRDefault="00632552" w:rsidP="00632552">
      <w:pPr>
        <w:numPr>
          <w:ilvl w:val="0"/>
          <w:numId w:val="34"/>
        </w:numPr>
        <w:spacing w:after="0" w:line="240" w:lineRule="auto"/>
        <w:jc w:val="both"/>
        <w:rPr>
          <w:rFonts w:ascii="Courier New" w:eastAsia="Times New Roman" w:hAnsi="Courier New" w:cs="Times New Roman"/>
          <w:color w:val="000000"/>
          <w:lang w:eastAsia="cs-CZ"/>
        </w:rPr>
      </w:pPr>
      <w:r w:rsidRPr="004441EA">
        <w:rPr>
          <w:rFonts w:ascii="Courier New" w:eastAsia="Times New Roman" w:hAnsi="Courier New" w:cs="Times New Roman"/>
          <w:color w:val="000000"/>
          <w:lang w:eastAsia="cs-CZ"/>
        </w:rPr>
        <w:t>4 821 tun skla,</w:t>
      </w:r>
    </w:p>
    <w:p w14:paraId="38BAF09A" w14:textId="77777777" w:rsidR="00632552" w:rsidRPr="004441EA" w:rsidRDefault="00632552" w:rsidP="00632552">
      <w:pPr>
        <w:numPr>
          <w:ilvl w:val="0"/>
          <w:numId w:val="34"/>
        </w:numPr>
        <w:spacing w:after="0" w:line="240" w:lineRule="auto"/>
        <w:jc w:val="both"/>
        <w:rPr>
          <w:rFonts w:ascii="Courier New" w:eastAsia="Times New Roman" w:hAnsi="Courier New" w:cs="Times New Roman"/>
          <w:color w:val="000000"/>
          <w:lang w:eastAsia="cs-CZ"/>
        </w:rPr>
      </w:pPr>
      <w:r w:rsidRPr="004441EA">
        <w:rPr>
          <w:rFonts w:ascii="Courier New" w:eastAsia="Times New Roman" w:hAnsi="Courier New" w:cs="Times New Roman"/>
          <w:color w:val="000000"/>
          <w:lang w:eastAsia="cs-CZ"/>
        </w:rPr>
        <w:t>16 225 tun zeleně.</w:t>
      </w:r>
    </w:p>
    <w:p w14:paraId="76AD1205" w14:textId="77777777" w:rsidR="00632552" w:rsidRPr="004441EA" w:rsidRDefault="00632552" w:rsidP="00632552">
      <w:pPr>
        <w:spacing w:after="0" w:line="240" w:lineRule="auto"/>
        <w:jc w:val="both"/>
        <w:rPr>
          <w:rFonts w:ascii="Courier New" w:eastAsia="Calibri" w:hAnsi="Courier New" w:cs="Courier New"/>
          <w:lang w:eastAsia="cs-CZ"/>
        </w:rPr>
      </w:pPr>
    </w:p>
    <w:p w14:paraId="68992DFE" w14:textId="77777777" w:rsidR="00632552" w:rsidRPr="00632552" w:rsidRDefault="00632552" w:rsidP="00632552">
      <w:pPr>
        <w:spacing w:after="240" w:line="240" w:lineRule="auto"/>
        <w:jc w:val="both"/>
        <w:rPr>
          <w:rFonts w:ascii="Courier New" w:eastAsia="MS Mincho" w:hAnsi="Courier New" w:cs="Times New Roman"/>
          <w:color w:val="FF0000"/>
          <w:lang w:eastAsia="cs-CZ"/>
        </w:rPr>
      </w:pPr>
      <w:r w:rsidRPr="00632552">
        <w:rPr>
          <w:rFonts w:ascii="Courier New" w:eastAsia="MS Mincho" w:hAnsi="Courier New" w:cs="Times New Roman"/>
          <w:lang w:eastAsia="cs-CZ"/>
        </w:rPr>
        <w:t xml:space="preserve">Společnost pořídila v roce 2021 investice v celkové výši 53 795 </w:t>
      </w:r>
      <w:proofErr w:type="spellStart"/>
      <w:r w:rsidRPr="00632552">
        <w:rPr>
          <w:rFonts w:ascii="Courier New" w:eastAsia="MS Mincho" w:hAnsi="Courier New" w:cs="Times New Roman"/>
          <w:lang w:eastAsia="cs-CZ"/>
        </w:rPr>
        <w:t>tis.Kč</w:t>
      </w:r>
      <w:proofErr w:type="spellEnd"/>
      <w:r w:rsidRPr="00632552">
        <w:rPr>
          <w:rFonts w:ascii="Courier New" w:eastAsia="MS Mincho" w:hAnsi="Courier New" w:cs="Times New Roman"/>
          <w:lang w:eastAsia="cs-CZ"/>
        </w:rPr>
        <w:t xml:space="preserve">. Mezi hodnotově významnější položky patří 7 ks speciálních vozidel pro svoz odpadu ve výši 26 816 </w:t>
      </w:r>
      <w:proofErr w:type="spellStart"/>
      <w:proofErr w:type="gramStart"/>
      <w:r w:rsidRPr="00632552">
        <w:rPr>
          <w:rFonts w:ascii="Courier New" w:eastAsia="MS Mincho" w:hAnsi="Courier New" w:cs="Times New Roman"/>
          <w:lang w:eastAsia="cs-CZ"/>
        </w:rPr>
        <w:t>tis.Kč</w:t>
      </w:r>
      <w:proofErr w:type="spellEnd"/>
      <w:proofErr w:type="gramEnd"/>
      <w:r w:rsidRPr="00632552">
        <w:rPr>
          <w:rFonts w:ascii="Courier New" w:eastAsia="MS Mincho" w:hAnsi="Courier New" w:cs="Times New Roman"/>
          <w:lang w:eastAsia="cs-CZ"/>
        </w:rPr>
        <w:t xml:space="preserve">, dále bubnové síto za 4 964 </w:t>
      </w:r>
      <w:proofErr w:type="spellStart"/>
      <w:r w:rsidRPr="00632552">
        <w:rPr>
          <w:rFonts w:ascii="Courier New" w:eastAsia="MS Mincho" w:hAnsi="Courier New" w:cs="Times New Roman"/>
          <w:lang w:eastAsia="cs-CZ"/>
        </w:rPr>
        <w:t>tis.Kč</w:t>
      </w:r>
      <w:proofErr w:type="spellEnd"/>
      <w:r w:rsidRPr="00632552">
        <w:rPr>
          <w:rFonts w:ascii="Courier New" w:eastAsia="MS Mincho" w:hAnsi="Courier New" w:cs="Times New Roman"/>
          <w:lang w:eastAsia="cs-CZ"/>
        </w:rPr>
        <w:t xml:space="preserve">, kolový nakladač pořízený ve výši 3 906 </w:t>
      </w:r>
      <w:proofErr w:type="spellStart"/>
      <w:r w:rsidRPr="00632552">
        <w:rPr>
          <w:rFonts w:ascii="Courier New" w:eastAsia="MS Mincho" w:hAnsi="Courier New" w:cs="Times New Roman"/>
          <w:lang w:eastAsia="cs-CZ"/>
        </w:rPr>
        <w:t>tis.Kč</w:t>
      </w:r>
      <w:proofErr w:type="spellEnd"/>
      <w:r w:rsidRPr="00632552">
        <w:rPr>
          <w:rFonts w:ascii="Courier New" w:eastAsia="MS Mincho" w:hAnsi="Courier New" w:cs="Times New Roman"/>
          <w:lang w:eastAsia="cs-CZ"/>
        </w:rPr>
        <w:t xml:space="preserve"> atd.</w:t>
      </w:r>
    </w:p>
    <w:p w14:paraId="578663EE" w14:textId="77777777" w:rsidR="00632552" w:rsidRPr="00632552" w:rsidRDefault="00632552" w:rsidP="00632552">
      <w:pPr>
        <w:spacing w:after="0" w:line="240" w:lineRule="auto"/>
        <w:jc w:val="both"/>
        <w:rPr>
          <w:rFonts w:ascii="Courier New" w:eastAsia="MS Mincho" w:hAnsi="Courier New" w:cs="Times New Roman"/>
          <w:color w:val="000000"/>
          <w:lang w:eastAsia="cs-CZ"/>
        </w:rPr>
      </w:pPr>
      <w:r w:rsidRPr="00632552">
        <w:rPr>
          <w:rFonts w:ascii="Courier New" w:eastAsia="MS Mincho" w:hAnsi="Courier New" w:cs="Times New Roman"/>
          <w:color w:val="000000"/>
          <w:lang w:eastAsia="cs-CZ"/>
        </w:rPr>
        <w:t>Přepočtený počet zaměstnanců ve sledovaném období činil 336 a průměrná hrubá měsíční mzda byla 37 246 Kč.</w:t>
      </w:r>
    </w:p>
    <w:p w14:paraId="59B48890" w14:textId="77777777" w:rsidR="00632552" w:rsidRPr="00632552" w:rsidRDefault="00632552" w:rsidP="00632552">
      <w:pPr>
        <w:spacing w:after="0" w:line="240" w:lineRule="auto"/>
        <w:jc w:val="both"/>
        <w:rPr>
          <w:rFonts w:ascii="Courier New" w:eastAsia="MS Mincho" w:hAnsi="Courier New" w:cs="Times New Roman"/>
          <w:color w:val="000000"/>
          <w:lang w:eastAsia="cs-CZ"/>
        </w:rPr>
      </w:pPr>
    </w:p>
    <w:tbl>
      <w:tblPr>
        <w:tblW w:w="0" w:type="auto"/>
        <w:tblLayout w:type="fixed"/>
        <w:tblCellMar>
          <w:left w:w="70" w:type="dxa"/>
          <w:right w:w="70" w:type="dxa"/>
        </w:tblCellMar>
        <w:tblLook w:val="04A0" w:firstRow="1" w:lastRow="0" w:firstColumn="1" w:lastColumn="0" w:noHBand="0" w:noVBand="1"/>
      </w:tblPr>
      <w:tblGrid>
        <w:gridCol w:w="434"/>
        <w:gridCol w:w="3831"/>
        <w:gridCol w:w="1137"/>
        <w:gridCol w:w="992"/>
        <w:gridCol w:w="1134"/>
        <w:gridCol w:w="992"/>
        <w:gridCol w:w="1134"/>
      </w:tblGrid>
      <w:tr w:rsidR="00632552" w:rsidRPr="00632552" w14:paraId="41B36BFA" w14:textId="77777777" w:rsidTr="005427C2">
        <w:trPr>
          <w:trHeight w:val="285"/>
        </w:trPr>
        <w:tc>
          <w:tcPr>
            <w:tcW w:w="9654" w:type="dxa"/>
            <w:gridSpan w:val="7"/>
            <w:tcBorders>
              <w:top w:val="nil"/>
              <w:left w:val="nil"/>
              <w:bottom w:val="single" w:sz="12" w:space="0" w:color="auto"/>
              <w:right w:val="nil"/>
            </w:tcBorders>
            <w:noWrap/>
            <w:vAlign w:val="bottom"/>
            <w:hideMark/>
          </w:tcPr>
          <w:bookmarkEnd w:id="157"/>
          <w:p w14:paraId="7DE7D3C0" w14:textId="77777777" w:rsidR="00632552" w:rsidRPr="00632552" w:rsidRDefault="00632552" w:rsidP="005427C2">
            <w:pPr>
              <w:keepNext/>
              <w:spacing w:after="0" w:line="240" w:lineRule="auto"/>
              <w:jc w:val="right"/>
              <w:rPr>
                <w:rFonts w:ascii="Courier New" w:eastAsia="Times New Roman" w:hAnsi="Courier New" w:cs="Courier New"/>
                <w:color w:val="000000"/>
                <w:lang w:eastAsia="cs-CZ"/>
              </w:rPr>
            </w:pPr>
            <w:r w:rsidRPr="00632552">
              <w:rPr>
                <w:rFonts w:ascii="Courier New" w:eastAsia="Times New Roman" w:hAnsi="Courier New" w:cs="Courier New"/>
                <w:color w:val="000000"/>
                <w:lang w:eastAsia="cs-CZ"/>
              </w:rPr>
              <w:lastRenderedPageBreak/>
              <w:t xml:space="preserve">v </w:t>
            </w:r>
            <w:proofErr w:type="spellStart"/>
            <w:proofErr w:type="gramStart"/>
            <w:r w:rsidRPr="00632552">
              <w:rPr>
                <w:rFonts w:ascii="Courier New" w:eastAsia="Times New Roman" w:hAnsi="Courier New" w:cs="Courier New"/>
                <w:color w:val="000000"/>
                <w:lang w:eastAsia="cs-CZ"/>
              </w:rPr>
              <w:t>tis.Kč</w:t>
            </w:r>
            <w:proofErr w:type="spellEnd"/>
            <w:proofErr w:type="gramEnd"/>
          </w:p>
        </w:tc>
      </w:tr>
      <w:tr w:rsidR="00632552" w:rsidRPr="00632552" w14:paraId="50A521BB" w14:textId="77777777" w:rsidTr="005427C2">
        <w:trPr>
          <w:trHeight w:val="413"/>
        </w:trPr>
        <w:tc>
          <w:tcPr>
            <w:tcW w:w="426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B424025" w14:textId="77777777" w:rsidR="00632552" w:rsidRPr="00752AD6" w:rsidRDefault="00632552" w:rsidP="005427C2">
            <w:pPr>
              <w:keepNext/>
              <w:spacing w:after="0" w:line="240" w:lineRule="auto"/>
              <w:jc w:val="center"/>
              <w:rPr>
                <w:rFonts w:eastAsia="Times New Roman" w:cstheme="minorHAnsi"/>
                <w:i/>
                <w:color w:val="000000"/>
                <w:lang w:eastAsia="cs-CZ"/>
              </w:rPr>
            </w:pPr>
            <w:r w:rsidRPr="00752AD6">
              <w:rPr>
                <w:rFonts w:eastAsia="Times New Roman" w:cstheme="minorHAnsi"/>
                <w:i/>
                <w:color w:val="000000"/>
                <w:lang w:eastAsia="cs-CZ"/>
              </w:rPr>
              <w:t> </w:t>
            </w:r>
          </w:p>
        </w:tc>
        <w:tc>
          <w:tcPr>
            <w:tcW w:w="1137"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57A39B9D" w14:textId="77777777" w:rsidR="00632552" w:rsidRPr="00752AD6" w:rsidRDefault="00632552" w:rsidP="005427C2">
            <w:pPr>
              <w:keepNext/>
              <w:spacing w:after="0" w:line="240" w:lineRule="auto"/>
              <w:jc w:val="center"/>
              <w:rPr>
                <w:rFonts w:eastAsia="Times New Roman" w:cstheme="minorHAnsi"/>
                <w:b/>
                <w:bCs/>
                <w:color w:val="000000"/>
                <w:lang w:eastAsia="cs-CZ"/>
              </w:rPr>
            </w:pPr>
            <w:r w:rsidRPr="00752AD6">
              <w:rPr>
                <w:rFonts w:eastAsia="Times New Roman" w:cstheme="minorHAnsi"/>
                <w:b/>
                <w:bCs/>
                <w:color w:val="000000"/>
                <w:lang w:eastAsia="cs-CZ"/>
              </w:rPr>
              <w:t>2017</w:t>
            </w:r>
          </w:p>
        </w:tc>
        <w:tc>
          <w:tcPr>
            <w:tcW w:w="99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A95BD83" w14:textId="77777777" w:rsidR="00632552" w:rsidRPr="00752AD6" w:rsidRDefault="00632552" w:rsidP="005427C2">
            <w:pPr>
              <w:keepNext/>
              <w:spacing w:after="0" w:line="240" w:lineRule="auto"/>
              <w:jc w:val="center"/>
              <w:rPr>
                <w:rFonts w:eastAsia="Times New Roman" w:cstheme="minorHAnsi"/>
                <w:b/>
                <w:bCs/>
                <w:color w:val="000000"/>
                <w:lang w:eastAsia="cs-CZ"/>
              </w:rPr>
            </w:pPr>
            <w:r w:rsidRPr="00752AD6">
              <w:rPr>
                <w:rFonts w:eastAsia="Times New Roman" w:cstheme="minorHAnsi"/>
                <w:b/>
                <w:bCs/>
                <w:color w:val="000000"/>
                <w:lang w:eastAsia="cs-CZ"/>
              </w:rPr>
              <w:t>2018</w:t>
            </w:r>
          </w:p>
        </w:tc>
        <w:tc>
          <w:tcPr>
            <w:tcW w:w="1134"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1D941E83" w14:textId="77777777" w:rsidR="00632552" w:rsidRPr="00752AD6" w:rsidRDefault="00632552" w:rsidP="005427C2">
            <w:pPr>
              <w:keepNext/>
              <w:spacing w:after="0" w:line="240" w:lineRule="auto"/>
              <w:jc w:val="center"/>
              <w:rPr>
                <w:rFonts w:eastAsia="Times New Roman" w:cstheme="minorHAnsi"/>
                <w:b/>
                <w:bCs/>
                <w:color w:val="000000"/>
                <w:lang w:eastAsia="cs-CZ"/>
              </w:rPr>
            </w:pPr>
            <w:r w:rsidRPr="00752AD6">
              <w:rPr>
                <w:rFonts w:eastAsia="Times New Roman" w:cstheme="minorHAnsi"/>
                <w:b/>
                <w:bCs/>
                <w:color w:val="000000"/>
                <w:lang w:eastAsia="cs-CZ"/>
              </w:rPr>
              <w:t>2019</w:t>
            </w:r>
          </w:p>
        </w:tc>
        <w:tc>
          <w:tcPr>
            <w:tcW w:w="99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56634BD9" w14:textId="77777777" w:rsidR="00632552" w:rsidRPr="00752AD6" w:rsidRDefault="00632552" w:rsidP="005427C2">
            <w:pPr>
              <w:keepNext/>
              <w:spacing w:after="0" w:line="240" w:lineRule="auto"/>
              <w:jc w:val="center"/>
              <w:rPr>
                <w:rFonts w:eastAsia="Times New Roman" w:cstheme="minorHAnsi"/>
                <w:b/>
                <w:bCs/>
                <w:color w:val="000000"/>
                <w:lang w:eastAsia="cs-CZ"/>
              </w:rPr>
            </w:pPr>
            <w:r w:rsidRPr="00752AD6">
              <w:rPr>
                <w:rFonts w:eastAsia="Times New Roman" w:cstheme="minorHAnsi"/>
                <w:b/>
                <w:bCs/>
                <w:color w:val="000000"/>
                <w:lang w:eastAsia="cs-CZ"/>
              </w:rPr>
              <w:t>2020</w:t>
            </w:r>
          </w:p>
        </w:tc>
        <w:tc>
          <w:tcPr>
            <w:tcW w:w="1134"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A61AFE1" w14:textId="77777777" w:rsidR="00632552" w:rsidRPr="00752AD6" w:rsidRDefault="00632552" w:rsidP="005427C2">
            <w:pPr>
              <w:keepNext/>
              <w:spacing w:after="0" w:line="240" w:lineRule="auto"/>
              <w:jc w:val="center"/>
              <w:rPr>
                <w:rFonts w:eastAsia="Times New Roman" w:cstheme="minorHAnsi"/>
                <w:b/>
                <w:bCs/>
                <w:color w:val="000000"/>
                <w:lang w:eastAsia="cs-CZ"/>
              </w:rPr>
            </w:pPr>
            <w:r w:rsidRPr="00752AD6">
              <w:rPr>
                <w:rFonts w:eastAsia="Times New Roman" w:cstheme="minorHAnsi"/>
                <w:b/>
                <w:bCs/>
                <w:color w:val="000000"/>
                <w:lang w:eastAsia="cs-CZ"/>
              </w:rPr>
              <w:t>2021</w:t>
            </w:r>
          </w:p>
        </w:tc>
      </w:tr>
      <w:tr w:rsidR="00632552" w:rsidRPr="00632552" w14:paraId="0270690F" w14:textId="77777777" w:rsidTr="005427C2">
        <w:trPr>
          <w:trHeight w:val="291"/>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A0BD859"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377D13B"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Výnosy celkem</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6A2AACA"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430 714</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97EBF81"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463 916</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E859392"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510 975</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7B54D4"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509 492</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7722E8B"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606 551</w:t>
            </w:r>
          </w:p>
        </w:tc>
      </w:tr>
      <w:tr w:rsidR="00632552" w:rsidRPr="00632552" w14:paraId="68C7380C" w14:textId="77777777" w:rsidTr="005427C2">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2D7B20C5"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2</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7A4E182"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Náklady celkem</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3B6C350F"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411 763</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13C4B74"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440 282</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1277429"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478 578</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21A02CA0"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486 731</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8DCC6E7"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568 442</w:t>
            </w:r>
          </w:p>
        </w:tc>
      </w:tr>
      <w:tr w:rsidR="00632552" w:rsidRPr="00632552" w14:paraId="6263E2C1" w14:textId="77777777" w:rsidTr="005427C2">
        <w:trPr>
          <w:trHeight w:val="290"/>
        </w:trPr>
        <w:tc>
          <w:tcPr>
            <w:tcW w:w="43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3DBE240A"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w:t>
            </w:r>
          </w:p>
        </w:tc>
        <w:tc>
          <w:tcPr>
            <w:tcW w:w="3831"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2795AE4"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Výsledek hospodaření</w:t>
            </w:r>
          </w:p>
        </w:tc>
        <w:tc>
          <w:tcPr>
            <w:tcW w:w="1137"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44A0ACB4"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18 951</w:t>
            </w:r>
          </w:p>
        </w:tc>
        <w:tc>
          <w:tcPr>
            <w:tcW w:w="992"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30E40F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23 634</w:t>
            </w:r>
          </w:p>
        </w:tc>
        <w:tc>
          <w:tcPr>
            <w:tcW w:w="1134"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4E034A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32 397</w:t>
            </w:r>
          </w:p>
        </w:tc>
        <w:tc>
          <w:tcPr>
            <w:tcW w:w="992"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1851B9FA"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22 761</w:t>
            </w:r>
          </w:p>
        </w:tc>
        <w:tc>
          <w:tcPr>
            <w:tcW w:w="1134"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258593B"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38 109</w:t>
            </w:r>
          </w:p>
        </w:tc>
      </w:tr>
      <w:tr w:rsidR="00632552" w:rsidRPr="00632552" w14:paraId="40924A47" w14:textId="77777777" w:rsidTr="005427C2">
        <w:trPr>
          <w:trHeight w:val="290"/>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CFEFA67"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3</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CD917A9"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Tržby¹</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F6D8ADB"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425 768</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874D2F1"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451 439</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4CD4A2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499 751</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2A2BBDF"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504 087</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80E1D99"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569 907</w:t>
            </w:r>
          </w:p>
        </w:tc>
      </w:tr>
      <w:tr w:rsidR="00632552" w:rsidRPr="00632552" w14:paraId="39B7BCCC"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7385B83"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81B82A3"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Odpisy majetku</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26F7D15"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41 202</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A1E6E9C"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42 886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C864AA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47 470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6EB1620"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52 411</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3BCB6A5"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53 476</w:t>
            </w:r>
          </w:p>
        </w:tc>
      </w:tr>
      <w:tr w:rsidR="00632552" w:rsidRPr="00632552" w14:paraId="3C724790"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8D2A451"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5</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3F698D6"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Osobní náklady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6520250"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175 905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32F963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189 354</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3A2D66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207 008</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9083B7B"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224 165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BDEC682"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227 123</w:t>
            </w:r>
          </w:p>
        </w:tc>
      </w:tr>
      <w:tr w:rsidR="00632552" w:rsidRPr="00632552" w14:paraId="739E9E48"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7302D18"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6</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E3E93A9"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Spotřeba materiálu a energie</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1B39F1A"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67 866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2EB60B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73 554</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AEA3622"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80 696</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62B6E2D"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74 175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B2E8B30"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83 647</w:t>
            </w:r>
          </w:p>
        </w:tc>
      </w:tr>
      <w:tr w:rsidR="00632552" w:rsidRPr="00632552" w14:paraId="0F3548F9"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72B1516"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7</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AD4BA3E"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Služby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DF9C0C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92 565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1656D7B"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87 910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B25E3B1"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95 068</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79CFF9A"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101 798</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D068BFD"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119 039</w:t>
            </w:r>
          </w:p>
        </w:tc>
      </w:tr>
      <w:tr w:rsidR="00632552" w:rsidRPr="00632552" w14:paraId="49BA4065"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A3D26B1"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8</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7020A8C"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Vlastní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45B8A2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500 249</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6D0E113"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523 883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65771F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556 280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3BCD9D2"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546 644</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EFCF7C5"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561 992</w:t>
            </w:r>
          </w:p>
        </w:tc>
      </w:tr>
      <w:tr w:rsidR="00632552" w:rsidRPr="00632552" w14:paraId="6E9F9540"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945380A"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9</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F8386D7"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Cizí zdroje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3D8AA37"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229 221</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A06DE1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236 470</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482F79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256 236</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F613085"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258 136</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E8F6842"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297 603</w:t>
            </w:r>
          </w:p>
        </w:tc>
      </w:tr>
      <w:tr w:rsidR="00632552" w:rsidRPr="00632552" w14:paraId="51167220"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B2D99F4"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10</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F782073"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Krátkodobé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E81AA87"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66 405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F77D336"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65 267</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2EE941D"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71 555</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5B4D9AD"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68 899</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60FA413"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79 841</w:t>
            </w:r>
          </w:p>
        </w:tc>
      </w:tr>
      <w:tr w:rsidR="00632552" w:rsidRPr="00632552" w14:paraId="0306A8B6"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5250DF7"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11</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9959C7D"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Dlouhodobé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BA1467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284</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51A3CD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273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A9DFC7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362</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EB700B"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343</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83637C6"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350</w:t>
            </w:r>
          </w:p>
        </w:tc>
      </w:tr>
      <w:tr w:rsidR="00632552" w:rsidRPr="00632552" w14:paraId="59E15A7D"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182F24F"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12</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7969047"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Krátkodobé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629BA87"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38 532</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9E59280"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35 558</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73220F2"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46 413</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926EC35"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43 159</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54096AE"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71 110</w:t>
            </w:r>
          </w:p>
        </w:tc>
      </w:tr>
      <w:tr w:rsidR="00632552" w:rsidRPr="00632552" w14:paraId="6974AE47"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5595FFA"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13</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0C3C93F"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Dlouhodobé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20C3E0B"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22 737</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AB502C4"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23 192</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D37D9B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25 464</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2A82A61"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28 199</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86EB078"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29 209</w:t>
            </w:r>
          </w:p>
        </w:tc>
      </w:tr>
      <w:tr w:rsidR="00632552" w:rsidRPr="00632552" w14:paraId="753E03EA" w14:textId="77777777" w:rsidTr="005427C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hideMark/>
          </w:tcPr>
          <w:p w14:paraId="3C4ECCF5"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hideMark/>
          </w:tcPr>
          <w:p w14:paraId="3619B3D0"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Zásoby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314001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11 970</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155324E"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10 006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C777EAD"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10 878</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F43905C"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11 535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E05F2BC"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10 134</w:t>
            </w:r>
          </w:p>
        </w:tc>
      </w:tr>
      <w:tr w:rsidR="00632552" w:rsidRPr="00632552" w14:paraId="0BB8BA25" w14:textId="77777777" w:rsidTr="005427C2">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hideMark/>
          </w:tcPr>
          <w:p w14:paraId="67291E51" w14:textId="77777777" w:rsidR="00632552" w:rsidRPr="00632552" w:rsidRDefault="00632552" w:rsidP="005427C2">
            <w:pPr>
              <w:keepNext/>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15</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hideMark/>
          </w:tcPr>
          <w:p w14:paraId="2F7D0270" w14:textId="77777777" w:rsidR="00632552" w:rsidRPr="00752AD6" w:rsidRDefault="00632552" w:rsidP="005427C2">
            <w:pPr>
              <w:keepNext/>
              <w:spacing w:after="0" w:line="240" w:lineRule="auto"/>
              <w:rPr>
                <w:rFonts w:eastAsia="Times New Roman" w:cstheme="minorHAnsi"/>
                <w:color w:val="000000"/>
                <w:lang w:eastAsia="cs-CZ"/>
              </w:rPr>
            </w:pPr>
            <w:r w:rsidRPr="00752AD6">
              <w:rPr>
                <w:rFonts w:eastAsia="Times New Roman" w:cstheme="minorHAnsi"/>
                <w:color w:val="000000"/>
                <w:lang w:eastAsia="cs-CZ"/>
              </w:rPr>
              <w:t>Bankovní úvěry a výpomoci</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69D34393"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0</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8D443C7"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bCs/>
                <w:color w:val="000000"/>
                <w:lang w:eastAsia="cs-CZ"/>
              </w:rPr>
              <w:t>0</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2392048" w14:textId="77777777" w:rsidR="00632552" w:rsidRPr="00752AD6" w:rsidRDefault="00632552" w:rsidP="005427C2">
            <w:pPr>
              <w:spacing w:after="0" w:line="240" w:lineRule="auto"/>
              <w:jc w:val="right"/>
              <w:rPr>
                <w:rFonts w:eastAsia="Times New Roman" w:cstheme="minorHAnsi"/>
                <w:bCs/>
                <w:color w:val="000000"/>
                <w:lang w:eastAsia="cs-CZ"/>
              </w:rPr>
            </w:pPr>
            <w:r w:rsidRPr="00752AD6">
              <w:rPr>
                <w:rFonts w:eastAsia="Times New Roman" w:cstheme="minorHAnsi"/>
                <w:color w:val="000000"/>
                <w:lang w:eastAsia="cs-CZ"/>
              </w:rPr>
              <w:t>0</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4982EB7" w14:textId="77777777" w:rsidR="00632552" w:rsidRPr="00752AD6" w:rsidRDefault="00632552" w:rsidP="005427C2">
            <w:pPr>
              <w:spacing w:after="0" w:line="240" w:lineRule="auto"/>
              <w:jc w:val="right"/>
              <w:rPr>
                <w:rFonts w:eastAsia="Times New Roman" w:cstheme="minorHAnsi"/>
                <w:color w:val="000000"/>
                <w:lang w:eastAsia="cs-CZ"/>
              </w:rPr>
            </w:pPr>
            <w:r w:rsidRPr="00752AD6">
              <w:rPr>
                <w:rFonts w:eastAsia="Times New Roman" w:cstheme="minorHAnsi"/>
                <w:color w:val="000000"/>
                <w:lang w:eastAsia="cs-CZ"/>
              </w:rPr>
              <w:t>0</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6D450409" w14:textId="77777777" w:rsidR="00632552" w:rsidRPr="00752AD6" w:rsidRDefault="00632552" w:rsidP="005427C2">
            <w:pPr>
              <w:spacing w:after="0" w:line="240" w:lineRule="auto"/>
              <w:jc w:val="right"/>
              <w:rPr>
                <w:rFonts w:eastAsia="Times New Roman" w:cstheme="minorHAnsi"/>
                <w:b/>
                <w:bCs/>
                <w:color w:val="000000"/>
                <w:lang w:eastAsia="cs-CZ"/>
              </w:rPr>
            </w:pPr>
            <w:r w:rsidRPr="00752AD6">
              <w:rPr>
                <w:rFonts w:eastAsia="Times New Roman" w:cstheme="minorHAnsi"/>
                <w:b/>
                <w:bCs/>
                <w:color w:val="000000"/>
                <w:lang w:eastAsia="cs-CZ"/>
              </w:rPr>
              <w:t>0</w:t>
            </w:r>
          </w:p>
        </w:tc>
      </w:tr>
    </w:tbl>
    <w:p w14:paraId="48C9CE12" w14:textId="77777777" w:rsidR="00632552" w:rsidRPr="00632552" w:rsidRDefault="00632552" w:rsidP="00632552">
      <w:pPr>
        <w:keepNext/>
        <w:tabs>
          <w:tab w:val="right" w:pos="9923"/>
        </w:tabs>
        <w:spacing w:after="0" w:line="240" w:lineRule="auto"/>
        <w:jc w:val="both"/>
        <w:rPr>
          <w:rFonts w:ascii="Courier New" w:eastAsia="Times New Roman" w:hAnsi="Courier New" w:cs="Courier New"/>
          <w:bCs/>
          <w:i/>
          <w:color w:val="000000"/>
          <w:lang w:eastAsia="cs-CZ"/>
        </w:rPr>
      </w:pPr>
      <w:r w:rsidRPr="00632552">
        <w:rPr>
          <w:rFonts w:ascii="Courier New" w:eastAsia="Times New Roman" w:hAnsi="Courier New" w:cs="Courier New"/>
          <w:bCs/>
          <w:i/>
          <w:color w:val="000000"/>
          <w:lang w:eastAsia="cs-CZ"/>
        </w:rPr>
        <w:t>1 - bez tržeb z prodeje dlouhodobého majetku a materiálu</w:t>
      </w:r>
    </w:p>
    <w:p w14:paraId="3BFCDE7E" w14:textId="77777777" w:rsidR="00A672CF" w:rsidRDefault="00A672CF" w:rsidP="006F773D"/>
    <w:p w14:paraId="5809C0B7" w14:textId="167CD22F" w:rsidR="00A672CF" w:rsidRDefault="00A672CF">
      <w:r>
        <w:br w:type="page"/>
      </w:r>
    </w:p>
    <w:p w14:paraId="5BF7619E" w14:textId="327057CD" w:rsidR="00A672CF" w:rsidRDefault="00670248" w:rsidP="00A672CF">
      <w:pPr>
        <w:pStyle w:val="Zvrenet03"/>
      </w:pPr>
      <w:bookmarkStart w:id="158" w:name="_Toc107298512"/>
      <w:r>
        <w:lastRenderedPageBreak/>
        <w:t>Černá louka, s.r.o.</w:t>
      </w:r>
      <w:bookmarkEnd w:id="158"/>
    </w:p>
    <w:p w14:paraId="04398BCC"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Společnosti Černá louka s.r.o. byly v roce 2021 z rozpočtu statutárního města </w:t>
      </w:r>
      <w:proofErr w:type="gramStart"/>
      <w:r w:rsidRPr="0016225B">
        <w:rPr>
          <w:rFonts w:ascii="Courier New" w:eastAsia="MS Mincho" w:hAnsi="Courier New" w:cs="Courier New"/>
          <w:bCs/>
          <w:lang w:eastAsia="cs-CZ"/>
        </w:rPr>
        <w:t>Ostravy - kanceláře</w:t>
      </w:r>
      <w:proofErr w:type="gramEnd"/>
      <w:r w:rsidRPr="0016225B">
        <w:rPr>
          <w:rFonts w:ascii="Courier New" w:eastAsia="MS Mincho" w:hAnsi="Courier New" w:cs="Courier New"/>
          <w:bCs/>
          <w:lang w:eastAsia="cs-CZ"/>
        </w:rPr>
        <w:t xml:space="preserve"> primátora poskytnuty následující dotace:</w:t>
      </w:r>
    </w:p>
    <w:p w14:paraId="2EB4C077"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67486746" w14:textId="5F5F49E2" w:rsidR="0016225B" w:rsidRPr="0016225B" w:rsidRDefault="0016225B" w:rsidP="0016225B">
      <w:pPr>
        <w:tabs>
          <w:tab w:val="right" w:pos="9923"/>
        </w:tabs>
        <w:spacing w:after="0" w:line="240" w:lineRule="auto"/>
        <w:ind w:left="284" w:hanging="284"/>
        <w:jc w:val="both"/>
        <w:rPr>
          <w:rFonts w:ascii="Courier New" w:eastAsia="MS Mincho" w:hAnsi="Courier New" w:cs="Courier New"/>
          <w:lang w:eastAsia="cs-CZ"/>
        </w:rPr>
      </w:pPr>
      <w:r w:rsidRPr="0016225B">
        <w:rPr>
          <w:rFonts w:ascii="Courier New" w:eastAsia="MS Mincho" w:hAnsi="Courier New" w:cs="Courier New"/>
          <w:bCs/>
          <w:lang w:eastAsia="cs-CZ"/>
        </w:rPr>
        <w:t xml:space="preserve">- na základě smlouvy č. 3072/2020/KP </w:t>
      </w:r>
      <w:r w:rsidRPr="0016225B">
        <w:rPr>
          <w:rFonts w:ascii="Courier New" w:eastAsia="MS Mincho" w:hAnsi="Courier New" w:cs="Courier New"/>
          <w:b/>
          <w:bCs/>
          <w:lang w:eastAsia="cs-CZ"/>
        </w:rPr>
        <w:t xml:space="preserve">neinvestiční dotace na částečné krytí provozních nákladů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bCs/>
          <w:lang w:eastAsia="cs-CZ"/>
        </w:rPr>
        <w:t>30 500 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
          <w:bCs/>
          <w:lang w:eastAsia="cs-CZ"/>
        </w:rPr>
        <w:t xml:space="preserve">, </w:t>
      </w:r>
      <w:r w:rsidRPr="0016225B">
        <w:rPr>
          <w:rFonts w:ascii="Courier New" w:eastAsia="MS Mincho" w:hAnsi="Courier New" w:cs="Courier New"/>
          <w:lang w:eastAsia="cs-CZ"/>
        </w:rPr>
        <w:t>k 31.12.2021 poskytnuto</w:t>
      </w:r>
      <w:r w:rsidRPr="0016225B">
        <w:rPr>
          <w:rFonts w:ascii="Courier New" w:eastAsia="MS Mincho" w:hAnsi="Courier New" w:cs="Courier New"/>
          <w:b/>
          <w:bCs/>
          <w:lang w:eastAsia="cs-CZ"/>
        </w:rPr>
        <w:t xml:space="preserve"> 30 500 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
          <w:bCs/>
          <w:lang w:eastAsia="cs-CZ"/>
        </w:rPr>
        <w:t xml:space="preserve">. </w:t>
      </w:r>
      <w:r w:rsidRPr="0016225B">
        <w:rPr>
          <w:rFonts w:ascii="Courier New" w:eastAsia="MS Mincho" w:hAnsi="Courier New" w:cs="Courier New"/>
          <w:bCs/>
          <w:lang w:eastAsia="cs-CZ"/>
        </w:rPr>
        <w:t xml:space="preserve">Tato dotace byla určena na krytí mzdových nákladů na zaměstnance, odměny členům </w:t>
      </w:r>
      <w:r w:rsidR="00BC4B30">
        <w:rPr>
          <w:rFonts w:ascii="Courier New" w:eastAsia="MS Mincho" w:hAnsi="Courier New" w:cs="Courier New"/>
          <w:bCs/>
          <w:lang w:eastAsia="cs-CZ"/>
        </w:rPr>
        <w:t>dozorčí rady</w:t>
      </w:r>
      <w:r w:rsidRPr="0016225B">
        <w:rPr>
          <w:rFonts w:ascii="Courier New" w:eastAsia="MS Mincho" w:hAnsi="Courier New" w:cs="Courier New"/>
          <w:bCs/>
          <w:lang w:eastAsia="cs-CZ"/>
        </w:rPr>
        <w:t xml:space="preserve"> a jednateli, provoz a údržbu spravovaných areálů a informačních center.</w:t>
      </w:r>
      <w:r w:rsidRPr="0016225B">
        <w:rPr>
          <w:rFonts w:ascii="Courier New" w:eastAsia="MS Mincho" w:hAnsi="Courier New" w:cs="Courier New"/>
          <w:b/>
          <w:bCs/>
          <w:lang w:eastAsia="cs-CZ"/>
        </w:rPr>
        <w:t xml:space="preserve"> </w:t>
      </w:r>
      <w:r w:rsidRPr="0016225B">
        <w:rPr>
          <w:rFonts w:ascii="Courier New" w:eastAsia="MS Mincho" w:hAnsi="Courier New" w:cs="Courier New"/>
          <w:bCs/>
          <w:lang w:eastAsia="cs-CZ"/>
        </w:rPr>
        <w:t xml:space="preserve">Obchodní společnost </w:t>
      </w:r>
      <w:r w:rsidRPr="0016225B">
        <w:rPr>
          <w:rFonts w:ascii="Courier New" w:eastAsia="MS Mincho" w:hAnsi="Courier New" w:cs="Courier New"/>
          <w:b/>
          <w:bCs/>
          <w:lang w:eastAsia="cs-CZ"/>
        </w:rPr>
        <w:t>utratila v daném období</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bCs/>
          <w:lang w:eastAsia="cs-CZ"/>
        </w:rPr>
        <w:t xml:space="preserve">30 500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
          <w:bCs/>
          <w:lang w:eastAsia="cs-CZ"/>
        </w:rPr>
        <w:t>,</w:t>
      </w:r>
      <w:r w:rsidRPr="0016225B">
        <w:rPr>
          <w:rFonts w:ascii="Courier New" w:eastAsia="MS Mincho" w:hAnsi="Courier New" w:cs="Courier New"/>
          <w:bCs/>
          <w:lang w:eastAsia="cs-CZ"/>
        </w:rPr>
        <w:t xml:space="preserve"> což činí </w:t>
      </w:r>
      <w:r w:rsidRPr="0016225B">
        <w:rPr>
          <w:rFonts w:ascii="Courier New" w:eastAsia="MS Mincho" w:hAnsi="Courier New" w:cs="Courier New"/>
          <w:b/>
          <w:bCs/>
          <w:lang w:eastAsia="cs-CZ"/>
        </w:rPr>
        <w:t>100 %</w:t>
      </w:r>
      <w:r w:rsidRPr="0016225B">
        <w:rPr>
          <w:rFonts w:ascii="Courier New" w:eastAsia="MS Mincho" w:hAnsi="Courier New" w:cs="Courier New"/>
          <w:bCs/>
          <w:lang w:eastAsia="cs-CZ"/>
        </w:rPr>
        <w:t xml:space="preserve"> celkové dotace na rok 2021.</w:t>
      </w:r>
      <w:r w:rsidRPr="0016225B">
        <w:rPr>
          <w:rFonts w:ascii="Courier New" w:eastAsia="MS Mincho" w:hAnsi="Courier New" w:cs="Courier New"/>
          <w:b/>
          <w:bCs/>
          <w:color w:val="FF0000"/>
          <w:lang w:eastAsia="cs-CZ"/>
        </w:rPr>
        <w:t xml:space="preserve"> </w:t>
      </w:r>
      <w:r w:rsidRPr="0016225B">
        <w:rPr>
          <w:rFonts w:ascii="Courier New" w:eastAsia="MS Mincho" w:hAnsi="Courier New" w:cs="Courier New"/>
          <w:lang w:eastAsia="cs-CZ"/>
        </w:rPr>
        <w:t>Termín vyúčtování je 28.2.2022.</w:t>
      </w:r>
    </w:p>
    <w:p w14:paraId="5FAEE4A9" w14:textId="77777777"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 xml:space="preserve">na základě smlouvy č. 1530/2021/KP </w:t>
      </w:r>
      <w:r w:rsidRPr="0016225B">
        <w:rPr>
          <w:rFonts w:ascii="Courier New" w:eastAsia="MS Mincho" w:hAnsi="Courier New" w:cs="Courier New"/>
          <w:b/>
          <w:lang w:eastAsia="cs-CZ"/>
        </w:rPr>
        <w:t>neinvestiční účelová dotace</w:t>
      </w:r>
      <w:r w:rsidRPr="0016225B">
        <w:rPr>
          <w:rFonts w:ascii="Courier New" w:eastAsia="MS Mincho" w:hAnsi="Courier New" w:cs="Courier New"/>
          <w:b/>
          <w:bCs/>
          <w:lang w:eastAsia="cs-CZ"/>
        </w:rPr>
        <w:t xml:space="preserve"> </w:t>
      </w:r>
      <w:r w:rsidRPr="0016225B">
        <w:rPr>
          <w:rFonts w:ascii="Courier New" w:eastAsia="MS Mincho" w:hAnsi="Courier New" w:cs="Courier New"/>
          <w:bCs/>
          <w:lang w:eastAsia="cs-CZ"/>
        </w:rPr>
        <w:t xml:space="preserve">na realizaci projektu Ostravské Vánoce 2021 ve výši </w:t>
      </w:r>
      <w:r w:rsidRPr="0016225B">
        <w:rPr>
          <w:rFonts w:ascii="Courier New" w:eastAsia="MS Mincho" w:hAnsi="Courier New" w:cs="Courier New"/>
          <w:b/>
          <w:bCs/>
          <w:lang w:eastAsia="cs-CZ"/>
        </w:rPr>
        <w:t xml:space="preserve">4 340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
          <w:bCs/>
          <w:lang w:eastAsia="cs-CZ"/>
        </w:rPr>
        <w:t xml:space="preserve">, </w:t>
      </w:r>
      <w:r w:rsidRPr="0016225B">
        <w:rPr>
          <w:rFonts w:ascii="Courier New" w:eastAsia="MS Mincho" w:hAnsi="Courier New" w:cs="Courier New"/>
          <w:lang w:eastAsia="cs-CZ"/>
        </w:rPr>
        <w:t>k 31.12.2021 poskytnuto</w:t>
      </w:r>
      <w:r w:rsidRPr="0016225B">
        <w:rPr>
          <w:rFonts w:ascii="Courier New" w:eastAsia="MS Mincho" w:hAnsi="Courier New" w:cs="Courier New"/>
          <w:b/>
          <w:bCs/>
          <w:lang w:eastAsia="cs-CZ"/>
        </w:rPr>
        <w:t xml:space="preserve"> 4 340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 xml:space="preserve">. Obchodní společnost </w:t>
      </w:r>
      <w:r w:rsidRPr="0016225B">
        <w:rPr>
          <w:rFonts w:ascii="Courier New" w:eastAsia="MS Mincho" w:hAnsi="Courier New" w:cs="Courier New"/>
          <w:b/>
          <w:bCs/>
          <w:lang w:eastAsia="cs-CZ"/>
        </w:rPr>
        <w:t>utratila</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v daném období</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bCs/>
          <w:lang w:eastAsia="cs-CZ"/>
        </w:rPr>
        <w:t xml:space="preserve">1 451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bCs/>
          <w:lang w:eastAsia="cs-CZ"/>
        </w:rPr>
        <w:t>33,4 %</w:t>
      </w:r>
      <w:r w:rsidRPr="0016225B">
        <w:rPr>
          <w:rFonts w:ascii="Courier New" w:eastAsia="MS Mincho" w:hAnsi="Courier New" w:cs="Courier New"/>
          <w:bCs/>
          <w:lang w:eastAsia="cs-CZ"/>
        </w:rPr>
        <w:t xml:space="preserve"> celkové poskytnuté dotace. Důvodem nevyčerpání dotace v plné výši bylo zrušení veškerých vánočních trhů na území ČR v důsledku zhoršující se pandemické situace koncem roku 2021. Termín vyúčtování je 31.3.2022.</w:t>
      </w:r>
    </w:p>
    <w:p w14:paraId="53870760" w14:textId="1E66E592"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
          <w:lang w:eastAsia="cs-CZ"/>
        </w:rPr>
      </w:pPr>
      <w:r w:rsidRPr="0016225B">
        <w:rPr>
          <w:rFonts w:ascii="Courier New" w:eastAsia="MS Mincho" w:hAnsi="Courier New" w:cs="Courier New"/>
          <w:bCs/>
          <w:lang w:eastAsia="cs-CZ"/>
        </w:rPr>
        <w:t xml:space="preserve">na základě smlouvy č. 1744/2021/KP </w:t>
      </w:r>
      <w:r w:rsidRPr="0016225B">
        <w:rPr>
          <w:rFonts w:ascii="Courier New" w:eastAsia="MS Mincho" w:hAnsi="Courier New" w:cs="Courier New"/>
          <w:b/>
          <w:lang w:eastAsia="cs-CZ"/>
        </w:rPr>
        <w:t>investiční účelová dotace</w:t>
      </w:r>
      <w:r w:rsidRPr="0016225B">
        <w:rPr>
          <w:rFonts w:ascii="Courier New" w:eastAsia="MS Mincho" w:hAnsi="Courier New" w:cs="Courier New"/>
          <w:bCs/>
          <w:lang w:eastAsia="cs-CZ"/>
        </w:rPr>
        <w:t xml:space="preserve"> na rekonstrukci konferenční místnosti III. NP ve výši </w:t>
      </w:r>
      <w:r w:rsidRPr="0016225B">
        <w:rPr>
          <w:rFonts w:ascii="Courier New" w:eastAsia="MS Mincho" w:hAnsi="Courier New" w:cs="Courier New"/>
          <w:b/>
          <w:lang w:eastAsia="cs-CZ"/>
        </w:rPr>
        <w:t xml:space="preserve">3 200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
          <w:lang w:eastAsia="cs-CZ"/>
        </w:rPr>
        <w:t xml:space="preserve">, </w:t>
      </w:r>
      <w:r w:rsidRPr="0016225B">
        <w:rPr>
          <w:rFonts w:ascii="Courier New" w:eastAsia="MS Mincho" w:hAnsi="Courier New" w:cs="Courier New"/>
          <w:bCs/>
          <w:lang w:eastAsia="cs-CZ"/>
        </w:rPr>
        <w:t>k</w:t>
      </w:r>
      <w:r w:rsidRPr="0016225B">
        <w:rPr>
          <w:rFonts w:ascii="Courier New" w:eastAsia="MS Mincho" w:hAnsi="Courier New" w:cs="Courier New"/>
          <w:b/>
          <w:lang w:eastAsia="cs-CZ"/>
        </w:rPr>
        <w:t> </w:t>
      </w:r>
      <w:r w:rsidRPr="0016225B">
        <w:rPr>
          <w:rFonts w:ascii="Courier New" w:eastAsia="MS Mincho" w:hAnsi="Courier New" w:cs="Courier New"/>
          <w:bCs/>
          <w:lang w:eastAsia="cs-CZ"/>
        </w:rPr>
        <w:t xml:space="preserve">31.12.2021 poskytnuto </w:t>
      </w:r>
      <w:r w:rsidRPr="0016225B">
        <w:rPr>
          <w:rFonts w:ascii="Courier New" w:eastAsia="MS Mincho" w:hAnsi="Courier New" w:cs="Courier New"/>
          <w:b/>
          <w:lang w:eastAsia="cs-CZ"/>
        </w:rPr>
        <w:t xml:space="preserve">3 200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Cs/>
          <w:lang w:eastAsia="cs-CZ"/>
        </w:rPr>
        <w:t xml:space="preserve">. Obchodní společnost </w:t>
      </w:r>
      <w:r w:rsidRPr="0016225B">
        <w:rPr>
          <w:rFonts w:ascii="Courier New" w:eastAsia="MS Mincho" w:hAnsi="Courier New" w:cs="Courier New"/>
          <w:b/>
          <w:lang w:eastAsia="cs-CZ"/>
        </w:rPr>
        <w:t xml:space="preserve">utratila v daném období </w:t>
      </w:r>
      <w:r w:rsidRPr="0016225B">
        <w:rPr>
          <w:rFonts w:ascii="Courier New" w:eastAsia="MS Mincho" w:hAnsi="Courier New" w:cs="Courier New"/>
          <w:bCs/>
          <w:lang w:eastAsia="cs-CZ"/>
        </w:rPr>
        <w:t xml:space="preserve">prostředky ve výši </w:t>
      </w:r>
      <w:r w:rsidRPr="0016225B">
        <w:rPr>
          <w:rFonts w:ascii="Courier New" w:eastAsia="MS Mincho" w:hAnsi="Courier New" w:cs="Courier New"/>
          <w:b/>
          <w:lang w:eastAsia="cs-CZ"/>
        </w:rPr>
        <w:t xml:space="preserve">3 200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lang w:eastAsia="cs-CZ"/>
        </w:rPr>
        <w:t>100 %</w:t>
      </w:r>
      <w:r w:rsidRPr="0016225B">
        <w:rPr>
          <w:rFonts w:ascii="Courier New" w:eastAsia="MS Mincho" w:hAnsi="Courier New" w:cs="Courier New"/>
          <w:bCs/>
          <w:lang w:eastAsia="cs-CZ"/>
        </w:rPr>
        <w:t xml:space="preserve"> celkové poskytnuté dotace. Termín vyúčtování je 31.8.2022.</w:t>
      </w:r>
    </w:p>
    <w:p w14:paraId="7E32E1DC" w14:textId="77777777"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
          <w:lang w:eastAsia="cs-CZ"/>
        </w:rPr>
      </w:pPr>
      <w:r w:rsidRPr="0016225B">
        <w:rPr>
          <w:rFonts w:ascii="Courier New" w:eastAsia="MS Mincho" w:hAnsi="Courier New" w:cs="Courier New"/>
          <w:bCs/>
          <w:lang w:eastAsia="cs-CZ"/>
        </w:rPr>
        <w:t xml:space="preserve">na základě smlouvy č. 2800/2021/KP </w:t>
      </w:r>
      <w:r w:rsidRPr="0016225B">
        <w:rPr>
          <w:rFonts w:ascii="Courier New" w:eastAsia="MS Mincho" w:hAnsi="Courier New" w:cs="Courier New"/>
          <w:b/>
          <w:lang w:eastAsia="cs-CZ"/>
        </w:rPr>
        <w:t xml:space="preserve">investiční účelová dotace </w:t>
      </w:r>
      <w:r w:rsidRPr="0016225B">
        <w:rPr>
          <w:rFonts w:ascii="Courier New" w:eastAsia="MS Mincho" w:hAnsi="Courier New" w:cs="Courier New"/>
          <w:bCs/>
          <w:lang w:eastAsia="cs-CZ"/>
        </w:rPr>
        <w:t>na nákup a instalaci klimatizace v </w:t>
      </w:r>
      <w:proofErr w:type="spellStart"/>
      <w:r w:rsidRPr="0016225B">
        <w:rPr>
          <w:rFonts w:ascii="Courier New" w:eastAsia="MS Mincho" w:hAnsi="Courier New" w:cs="Courier New"/>
          <w:bCs/>
          <w:lang w:eastAsia="cs-CZ"/>
        </w:rPr>
        <w:t>pav</w:t>
      </w:r>
      <w:proofErr w:type="spellEnd"/>
      <w:r w:rsidRPr="0016225B">
        <w:rPr>
          <w:rFonts w:ascii="Courier New" w:eastAsia="MS Mincho" w:hAnsi="Courier New" w:cs="Courier New"/>
          <w:bCs/>
          <w:lang w:eastAsia="cs-CZ"/>
        </w:rPr>
        <w:t xml:space="preserve">. A ve výši </w:t>
      </w:r>
      <w:r w:rsidRPr="0016225B">
        <w:rPr>
          <w:rFonts w:ascii="Courier New" w:eastAsia="MS Mincho" w:hAnsi="Courier New" w:cs="Courier New"/>
          <w:b/>
          <w:lang w:eastAsia="cs-CZ"/>
        </w:rPr>
        <w:t xml:space="preserve">1 050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
          <w:lang w:eastAsia="cs-CZ"/>
        </w:rPr>
        <w:t xml:space="preserve">, </w:t>
      </w:r>
      <w:r w:rsidRPr="0016225B">
        <w:rPr>
          <w:rFonts w:ascii="Courier New" w:eastAsia="MS Mincho" w:hAnsi="Courier New" w:cs="Courier New"/>
          <w:bCs/>
          <w:lang w:eastAsia="cs-CZ"/>
        </w:rPr>
        <w:t xml:space="preserve">k 31.12.2021 poskytnuto </w:t>
      </w:r>
      <w:r w:rsidRPr="0016225B">
        <w:rPr>
          <w:rFonts w:ascii="Courier New" w:eastAsia="MS Mincho" w:hAnsi="Courier New" w:cs="Courier New"/>
          <w:b/>
          <w:lang w:eastAsia="cs-CZ"/>
        </w:rPr>
        <w:t xml:space="preserve">1 050 </w:t>
      </w:r>
      <w:proofErr w:type="spellStart"/>
      <w:r w:rsidRPr="0016225B">
        <w:rPr>
          <w:rFonts w:ascii="Courier New" w:eastAsia="MS Mincho" w:hAnsi="Courier New" w:cs="Courier New"/>
          <w:b/>
          <w:lang w:eastAsia="cs-CZ"/>
        </w:rPr>
        <w:t>tis</w:t>
      </w:r>
      <w:r w:rsidRPr="0016225B">
        <w:rPr>
          <w:rFonts w:ascii="Courier New" w:eastAsia="MS Mincho" w:hAnsi="Courier New" w:cs="Courier New"/>
          <w:bCs/>
          <w:lang w:eastAsia="cs-CZ"/>
        </w:rPr>
        <w:t>.</w:t>
      </w:r>
      <w:r w:rsidRPr="00BC4B30">
        <w:rPr>
          <w:rFonts w:ascii="Courier New" w:eastAsia="MS Mincho" w:hAnsi="Courier New" w:cs="Courier New"/>
          <w:b/>
          <w:lang w:eastAsia="cs-CZ"/>
        </w:rPr>
        <w:t>Kč</w:t>
      </w:r>
      <w:proofErr w:type="spellEnd"/>
      <w:r w:rsidRPr="0016225B">
        <w:rPr>
          <w:rFonts w:ascii="Courier New" w:eastAsia="MS Mincho" w:hAnsi="Courier New" w:cs="Courier New"/>
          <w:bCs/>
          <w:lang w:eastAsia="cs-CZ"/>
        </w:rPr>
        <w:t xml:space="preserve">. Obchodní společnost utratila </w:t>
      </w:r>
      <w:r w:rsidRPr="0016225B">
        <w:rPr>
          <w:rFonts w:ascii="Courier New" w:eastAsia="MS Mincho" w:hAnsi="Courier New" w:cs="Courier New"/>
          <w:b/>
          <w:lang w:eastAsia="cs-CZ"/>
        </w:rPr>
        <w:t>v daném období</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lang w:eastAsia="cs-CZ"/>
        </w:rPr>
        <w:t xml:space="preserve">1 050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lang w:eastAsia="cs-CZ"/>
        </w:rPr>
        <w:t xml:space="preserve">100 % </w:t>
      </w:r>
      <w:r w:rsidRPr="0016225B">
        <w:rPr>
          <w:rFonts w:ascii="Courier New" w:eastAsia="MS Mincho" w:hAnsi="Courier New" w:cs="Courier New"/>
          <w:bCs/>
          <w:lang w:eastAsia="cs-CZ"/>
        </w:rPr>
        <w:t>celkové poskytnuté dotace. Termín vyúčtování dotace je 28.2.2022.</w:t>
      </w:r>
    </w:p>
    <w:p w14:paraId="010FBC06" w14:textId="7F95518F" w:rsidR="0016225B" w:rsidRPr="009B220C"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 xml:space="preserve">na základě smlouvy č. 2801/2021/KP </w:t>
      </w:r>
      <w:r w:rsidRPr="0016225B">
        <w:rPr>
          <w:rFonts w:ascii="Courier New" w:eastAsia="MS Mincho" w:hAnsi="Courier New" w:cs="Courier New"/>
          <w:b/>
          <w:lang w:eastAsia="cs-CZ"/>
        </w:rPr>
        <w:t xml:space="preserve">investiční účelová dotace </w:t>
      </w:r>
      <w:r w:rsidRPr="0016225B">
        <w:rPr>
          <w:rFonts w:ascii="Courier New" w:eastAsia="MS Mincho" w:hAnsi="Courier New" w:cs="Courier New"/>
          <w:bCs/>
          <w:lang w:eastAsia="cs-CZ"/>
        </w:rPr>
        <w:t xml:space="preserve">na vybavení konferenčního sálu audiovizuální technikou ve výši </w:t>
      </w:r>
      <w:r w:rsidRPr="0016225B">
        <w:rPr>
          <w:rFonts w:ascii="Courier New" w:eastAsia="MS Mincho" w:hAnsi="Courier New" w:cs="Courier New"/>
          <w:b/>
          <w:lang w:eastAsia="cs-CZ"/>
        </w:rPr>
        <w:t xml:space="preserve">200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
          <w:lang w:eastAsia="cs-CZ"/>
        </w:rPr>
        <w:t xml:space="preserve">, </w:t>
      </w:r>
      <w:r w:rsidRPr="0016225B">
        <w:rPr>
          <w:rFonts w:ascii="Courier New" w:eastAsia="MS Mincho" w:hAnsi="Courier New" w:cs="Courier New"/>
          <w:bCs/>
          <w:lang w:eastAsia="cs-CZ"/>
        </w:rPr>
        <w:t>k 31.12.2021 poskytnuto</w:t>
      </w:r>
      <w:r w:rsidRPr="0016225B">
        <w:rPr>
          <w:rFonts w:ascii="Courier New" w:eastAsia="MS Mincho" w:hAnsi="Courier New" w:cs="Courier New"/>
          <w:b/>
          <w:lang w:eastAsia="cs-CZ"/>
        </w:rPr>
        <w:t xml:space="preserve"> 200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 xml:space="preserve">. </w:t>
      </w:r>
      <w:r w:rsidRPr="0016225B">
        <w:rPr>
          <w:rFonts w:ascii="Courier New" w:eastAsia="MS Mincho" w:hAnsi="Courier New" w:cs="Courier New"/>
          <w:bCs/>
          <w:lang w:eastAsia="cs-CZ"/>
        </w:rPr>
        <w:t xml:space="preserve">Obchodní společnost </w:t>
      </w:r>
      <w:r w:rsidRPr="0016225B">
        <w:rPr>
          <w:rFonts w:ascii="Courier New" w:eastAsia="MS Mincho" w:hAnsi="Courier New" w:cs="Courier New"/>
          <w:b/>
          <w:lang w:eastAsia="cs-CZ"/>
        </w:rPr>
        <w:t xml:space="preserve">utratila v daném období </w:t>
      </w:r>
      <w:r w:rsidRPr="0016225B">
        <w:rPr>
          <w:rFonts w:ascii="Courier New" w:eastAsia="MS Mincho" w:hAnsi="Courier New" w:cs="Courier New"/>
          <w:bCs/>
          <w:lang w:eastAsia="cs-CZ"/>
        </w:rPr>
        <w:t xml:space="preserve">prostředky ve výši </w:t>
      </w:r>
      <w:r w:rsidRPr="0016225B">
        <w:rPr>
          <w:rFonts w:ascii="Courier New" w:eastAsia="MS Mincho" w:hAnsi="Courier New" w:cs="Courier New"/>
          <w:b/>
          <w:lang w:eastAsia="cs-CZ"/>
        </w:rPr>
        <w:t xml:space="preserve">56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lang w:eastAsia="cs-CZ"/>
        </w:rPr>
        <w:t xml:space="preserve">28 % </w:t>
      </w:r>
      <w:r w:rsidRPr="0016225B">
        <w:rPr>
          <w:rFonts w:ascii="Courier New" w:eastAsia="MS Mincho" w:hAnsi="Courier New" w:cs="Courier New"/>
          <w:bCs/>
          <w:lang w:eastAsia="cs-CZ"/>
        </w:rPr>
        <w:t>celkové poskytnuté dotace. Termín vyúčtování je 30.4.2022.</w:t>
      </w:r>
    </w:p>
    <w:p w14:paraId="53ACD279" w14:textId="77777777" w:rsidR="0016225B" w:rsidRPr="0016225B" w:rsidRDefault="0016225B" w:rsidP="0016225B">
      <w:pPr>
        <w:overflowPunct w:val="0"/>
        <w:autoSpaceDE w:val="0"/>
        <w:autoSpaceDN w:val="0"/>
        <w:adjustRightInd w:val="0"/>
        <w:spacing w:after="0" w:line="240" w:lineRule="auto"/>
        <w:jc w:val="both"/>
        <w:textAlignment w:val="baseline"/>
        <w:rPr>
          <w:rFonts w:ascii="Courier New" w:eastAsia="MS Mincho" w:hAnsi="Courier New" w:cs="Courier New"/>
          <w:bCs/>
          <w:lang w:eastAsia="cs-CZ"/>
        </w:rPr>
      </w:pPr>
    </w:p>
    <w:p w14:paraId="281350D0" w14:textId="77777777" w:rsidR="0016225B" w:rsidRPr="0016225B" w:rsidRDefault="0016225B" w:rsidP="0016225B">
      <w:pPr>
        <w:overflowPunct w:val="0"/>
        <w:autoSpaceDE w:val="0"/>
        <w:autoSpaceDN w:val="0"/>
        <w:adjustRightInd w:val="0"/>
        <w:spacing w:after="0" w:line="240" w:lineRule="auto"/>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Společnosti Černá louka s.r.o. byly z rozpočtu statutárního města Ostravy – kanceláře primátora v letech 2019 a 2020 dále poskytnuty níže uvedené dotace, jejichž termín vyúčtování je dle smlouvy až v roce 2022:</w:t>
      </w:r>
    </w:p>
    <w:p w14:paraId="08100D3D" w14:textId="77777777"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 xml:space="preserve">na základě smlouvy č. 1882/2020/KP ve znění dodatku č. 1 </w:t>
      </w:r>
      <w:r w:rsidRPr="0016225B">
        <w:rPr>
          <w:rFonts w:ascii="Courier New" w:eastAsia="MS Mincho" w:hAnsi="Courier New" w:cs="Courier New"/>
          <w:b/>
          <w:lang w:eastAsia="cs-CZ"/>
        </w:rPr>
        <w:t>investiční účelová dotace</w:t>
      </w:r>
      <w:r w:rsidRPr="0016225B">
        <w:rPr>
          <w:rFonts w:ascii="Courier New" w:eastAsia="MS Mincho" w:hAnsi="Courier New" w:cs="Courier New"/>
          <w:b/>
          <w:bCs/>
          <w:lang w:eastAsia="cs-CZ"/>
        </w:rPr>
        <w:t xml:space="preserve">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lang w:eastAsia="cs-CZ"/>
        </w:rPr>
        <w:t>2</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 xml:space="preserve">500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
          <w:bCs/>
          <w:lang w:eastAsia="cs-CZ"/>
        </w:rPr>
        <w:t xml:space="preserve"> </w:t>
      </w:r>
      <w:r w:rsidRPr="0016225B">
        <w:rPr>
          <w:rFonts w:ascii="Courier New" w:eastAsia="MS Mincho" w:hAnsi="Courier New" w:cs="Courier New"/>
          <w:bCs/>
          <w:lang w:eastAsia="cs-CZ"/>
        </w:rPr>
        <w:t xml:space="preserve">na rekonstrukci IT, dětského hřiště na hradním nádvoří… Obchodní společnost </w:t>
      </w:r>
      <w:r w:rsidRPr="0016225B">
        <w:rPr>
          <w:rFonts w:ascii="Courier New" w:eastAsia="MS Mincho" w:hAnsi="Courier New" w:cs="Courier New"/>
          <w:b/>
          <w:bCs/>
          <w:lang w:eastAsia="cs-CZ"/>
        </w:rPr>
        <w:t>utratila</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k 31.12.2021</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bCs/>
          <w:lang w:eastAsia="cs-CZ"/>
        </w:rPr>
        <w:t>1</w:t>
      </w:r>
      <w:r w:rsidRPr="0016225B">
        <w:rPr>
          <w:rFonts w:ascii="Courier New" w:eastAsia="MS Mincho" w:hAnsi="Courier New" w:cs="Courier New"/>
          <w:b/>
          <w:lang w:eastAsia="cs-CZ"/>
        </w:rPr>
        <w:t> </w:t>
      </w:r>
      <w:r w:rsidRPr="0016225B">
        <w:rPr>
          <w:rFonts w:ascii="Courier New" w:eastAsia="MS Mincho" w:hAnsi="Courier New" w:cs="Courier New"/>
          <w:b/>
          <w:bCs/>
          <w:lang w:eastAsia="cs-CZ"/>
        </w:rPr>
        <w:t>043</w:t>
      </w:r>
      <w:r w:rsidRPr="0016225B">
        <w:rPr>
          <w:rFonts w:ascii="Courier New" w:eastAsia="MS Mincho" w:hAnsi="Courier New" w:cs="Courier New"/>
          <w:b/>
          <w:lang w:eastAsia="cs-CZ"/>
        </w:rPr>
        <w:t>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bCs/>
          <w:lang w:eastAsia="cs-CZ"/>
        </w:rPr>
        <w:t>41,7 %</w:t>
      </w:r>
      <w:r w:rsidRPr="0016225B">
        <w:rPr>
          <w:rFonts w:ascii="Courier New" w:eastAsia="MS Mincho" w:hAnsi="Courier New" w:cs="Courier New"/>
          <w:bCs/>
          <w:lang w:eastAsia="cs-CZ"/>
        </w:rPr>
        <w:t xml:space="preserve"> celkové poskytnuté dotace. Termín vyúčtování dotace je 31.8.2022.</w:t>
      </w:r>
    </w:p>
    <w:p w14:paraId="6AD8902F" w14:textId="77777777"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 xml:space="preserve">na základě smlouvy č. 1883/2020/KP ve znění dodatku č. 1 a dodatku č. 2 </w:t>
      </w:r>
      <w:r w:rsidRPr="0016225B">
        <w:rPr>
          <w:rFonts w:ascii="Courier New" w:eastAsia="MS Mincho" w:hAnsi="Courier New" w:cs="Courier New"/>
          <w:b/>
          <w:lang w:eastAsia="cs-CZ"/>
        </w:rPr>
        <w:t xml:space="preserve">neinvestiční účelová dotace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lang w:eastAsia="cs-CZ"/>
        </w:rPr>
        <w:t xml:space="preserve">1 750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na realizaci projektu OSTRAVACARD!!! Obchodní společnost </w:t>
      </w:r>
      <w:r w:rsidRPr="0016225B">
        <w:rPr>
          <w:rFonts w:ascii="Courier New" w:eastAsia="MS Mincho" w:hAnsi="Courier New" w:cs="Courier New"/>
          <w:b/>
          <w:bCs/>
          <w:lang w:eastAsia="cs-CZ"/>
        </w:rPr>
        <w:t>utratila</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k 31.12.2021</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bCs/>
          <w:lang w:eastAsia="cs-CZ"/>
        </w:rPr>
        <w:t xml:space="preserve">1 368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bCs/>
          <w:lang w:eastAsia="cs-CZ"/>
        </w:rPr>
        <w:t>78,2 %</w:t>
      </w:r>
      <w:r w:rsidRPr="0016225B">
        <w:rPr>
          <w:rFonts w:ascii="Courier New" w:eastAsia="MS Mincho" w:hAnsi="Courier New" w:cs="Courier New"/>
          <w:bCs/>
          <w:lang w:eastAsia="cs-CZ"/>
        </w:rPr>
        <w:t xml:space="preserve"> celkové poskytnuté dotace. Termín vyúčtování dotace je 31.8.2022.</w:t>
      </w:r>
    </w:p>
    <w:p w14:paraId="11204FAA" w14:textId="1FBF6DE3" w:rsidR="0016225B" w:rsidRPr="0016225B" w:rsidRDefault="0016225B" w:rsidP="0016225B">
      <w:pPr>
        <w:numPr>
          <w:ilvl w:val="0"/>
          <w:numId w:val="28"/>
        </w:numPr>
        <w:overflowPunct w:val="0"/>
        <w:autoSpaceDE w:val="0"/>
        <w:autoSpaceDN w:val="0"/>
        <w:adjustRightInd w:val="0"/>
        <w:spacing w:after="0" w:line="240" w:lineRule="auto"/>
        <w:ind w:left="284" w:hanging="284"/>
        <w:contextualSpacing/>
        <w:jc w:val="both"/>
        <w:textAlignment w:val="baseline"/>
        <w:rPr>
          <w:rFonts w:ascii="Courier New" w:eastAsia="MS Mincho" w:hAnsi="Courier New" w:cs="Courier New"/>
          <w:bCs/>
          <w:lang w:eastAsia="cs-CZ"/>
        </w:rPr>
      </w:pPr>
      <w:r w:rsidRPr="0016225B">
        <w:rPr>
          <w:rFonts w:ascii="Courier New" w:eastAsia="MS Mincho" w:hAnsi="Courier New" w:cs="Courier New"/>
          <w:bCs/>
          <w:lang w:eastAsia="cs-CZ"/>
        </w:rPr>
        <w:t xml:space="preserve">na základě smlouvy č. 3183/2019/KP ve znění dodatku č. 1 a dodatku č. 2 </w:t>
      </w:r>
      <w:r w:rsidRPr="0016225B">
        <w:rPr>
          <w:rFonts w:ascii="Courier New" w:eastAsia="MS Mincho" w:hAnsi="Courier New" w:cs="Courier New"/>
          <w:b/>
          <w:lang w:eastAsia="cs-CZ"/>
        </w:rPr>
        <w:t xml:space="preserve">investiční účelová dotace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lang w:eastAsia="cs-CZ"/>
        </w:rPr>
        <w:t xml:space="preserve">7 150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na úpravu okolí </w:t>
      </w:r>
      <w:proofErr w:type="spellStart"/>
      <w:r w:rsidRPr="0016225B">
        <w:rPr>
          <w:rFonts w:ascii="Courier New" w:eastAsia="MS Mincho" w:hAnsi="Courier New" w:cs="Courier New"/>
          <w:bCs/>
          <w:lang w:eastAsia="cs-CZ"/>
        </w:rPr>
        <w:t>pav</w:t>
      </w:r>
      <w:proofErr w:type="spellEnd"/>
      <w:r w:rsidRPr="0016225B">
        <w:rPr>
          <w:rFonts w:ascii="Courier New" w:eastAsia="MS Mincho" w:hAnsi="Courier New" w:cs="Courier New"/>
          <w:bCs/>
          <w:lang w:eastAsia="cs-CZ"/>
        </w:rPr>
        <w:t xml:space="preserve">. A, nákup elektromobilu… Obchodní společnost </w:t>
      </w:r>
      <w:r w:rsidRPr="0016225B">
        <w:rPr>
          <w:rFonts w:ascii="Courier New" w:eastAsia="MS Mincho" w:hAnsi="Courier New" w:cs="Courier New"/>
          <w:b/>
          <w:bCs/>
          <w:lang w:eastAsia="cs-CZ"/>
        </w:rPr>
        <w:t>utratila</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k 31.12.2021</w:t>
      </w:r>
      <w:r w:rsidRPr="0016225B">
        <w:rPr>
          <w:rFonts w:ascii="Courier New" w:eastAsia="MS Mincho" w:hAnsi="Courier New" w:cs="Courier New"/>
          <w:bCs/>
          <w:lang w:eastAsia="cs-CZ"/>
        </w:rPr>
        <w:t xml:space="preserve"> prostředky ve výši </w:t>
      </w:r>
      <w:r w:rsidRPr="0016225B">
        <w:rPr>
          <w:rFonts w:ascii="Courier New" w:eastAsia="MS Mincho" w:hAnsi="Courier New" w:cs="Courier New"/>
          <w:b/>
          <w:bCs/>
          <w:lang w:eastAsia="cs-CZ"/>
        </w:rPr>
        <w:t xml:space="preserve">6 752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což činí </w:t>
      </w:r>
      <w:r w:rsidRPr="0016225B">
        <w:rPr>
          <w:rFonts w:ascii="Courier New" w:eastAsia="MS Mincho" w:hAnsi="Courier New" w:cs="Courier New"/>
          <w:b/>
          <w:bCs/>
          <w:lang w:eastAsia="cs-CZ"/>
        </w:rPr>
        <w:t>94,4 %</w:t>
      </w:r>
      <w:r w:rsidRPr="0016225B">
        <w:rPr>
          <w:rFonts w:ascii="Courier New" w:eastAsia="MS Mincho" w:hAnsi="Courier New" w:cs="Courier New"/>
          <w:bCs/>
          <w:lang w:eastAsia="cs-CZ"/>
        </w:rPr>
        <w:t xml:space="preserve"> celkové poskytnuté dotace. Termín vyúčtování dotace je 31.8.2022.</w:t>
      </w:r>
    </w:p>
    <w:p w14:paraId="1F9CF883" w14:textId="77777777" w:rsidR="0016225B" w:rsidRPr="0016225B" w:rsidRDefault="0016225B" w:rsidP="0016225B">
      <w:pPr>
        <w:overflowPunct w:val="0"/>
        <w:autoSpaceDE w:val="0"/>
        <w:autoSpaceDN w:val="0"/>
        <w:adjustRightInd w:val="0"/>
        <w:spacing w:after="0" w:line="240" w:lineRule="auto"/>
        <w:textAlignment w:val="baseline"/>
        <w:rPr>
          <w:rFonts w:ascii="Courier New" w:eastAsia="MS Mincho" w:hAnsi="Courier New" w:cs="Times New Roman"/>
          <w:lang w:eastAsia="cs-CZ"/>
        </w:rPr>
      </w:pPr>
    </w:p>
    <w:p w14:paraId="63F68591" w14:textId="77777777" w:rsidR="0016225B" w:rsidRPr="0016225B" w:rsidRDefault="0016225B" w:rsidP="0016225B">
      <w:pPr>
        <w:overflowPunct w:val="0"/>
        <w:autoSpaceDE w:val="0"/>
        <w:autoSpaceDN w:val="0"/>
        <w:adjustRightInd w:val="0"/>
        <w:spacing w:after="0" w:line="240" w:lineRule="auto"/>
        <w:textAlignment w:val="baseline"/>
        <w:rPr>
          <w:rFonts w:ascii="Courier New" w:eastAsia="MS Mincho" w:hAnsi="Courier New" w:cs="Times New Roman"/>
          <w:lang w:eastAsia="cs-CZ"/>
        </w:rPr>
      </w:pPr>
      <w:r w:rsidRPr="0016225B">
        <w:rPr>
          <w:rFonts w:ascii="Courier New" w:eastAsia="MS Mincho" w:hAnsi="Courier New" w:cs="Times New Roman"/>
          <w:lang w:eastAsia="cs-CZ"/>
        </w:rPr>
        <w:lastRenderedPageBreak/>
        <w:t>Ostatní prostředky, které byly společnosti poskytnuty na stanovené účely v předchozích letech, a které měly termín vyúčtování ve sledovaném období, byly v souladu s podmínkami uvedenými v příslušných smlouvách řádně a včas vyúčtovány.</w:t>
      </w:r>
    </w:p>
    <w:p w14:paraId="036EEC90" w14:textId="77777777" w:rsidR="0016225B" w:rsidRPr="0016225B" w:rsidRDefault="0016225B" w:rsidP="0016225B">
      <w:pPr>
        <w:overflowPunct w:val="0"/>
        <w:autoSpaceDE w:val="0"/>
        <w:autoSpaceDN w:val="0"/>
        <w:adjustRightInd w:val="0"/>
        <w:spacing w:after="0" w:line="240" w:lineRule="auto"/>
        <w:jc w:val="both"/>
        <w:textAlignment w:val="baseline"/>
        <w:rPr>
          <w:rFonts w:ascii="Courier New" w:eastAsia="MS Mincho" w:hAnsi="Courier New" w:cs="Times New Roman"/>
          <w:lang w:eastAsia="cs-CZ"/>
        </w:rPr>
      </w:pPr>
    </w:p>
    <w:p w14:paraId="5175FE78" w14:textId="77777777" w:rsidR="0016225B" w:rsidRPr="00AE7E83" w:rsidRDefault="0016225B" w:rsidP="0016225B">
      <w:pPr>
        <w:autoSpaceDE w:val="0"/>
        <w:autoSpaceDN w:val="0"/>
        <w:adjustRightInd w:val="0"/>
        <w:spacing w:after="0" w:line="240" w:lineRule="auto"/>
        <w:jc w:val="both"/>
        <w:rPr>
          <w:rFonts w:ascii="Courier New" w:eastAsia="MS Mincho" w:hAnsi="Courier New" w:cs="Times New Roman"/>
          <w:iCs/>
          <w:lang w:eastAsia="cs-CZ"/>
        </w:rPr>
      </w:pPr>
      <w:r w:rsidRPr="00AE7E83">
        <w:rPr>
          <w:rFonts w:ascii="Courier New" w:eastAsia="MS Mincho" w:hAnsi="Courier New" w:cs="Times New Roman"/>
          <w:iCs/>
          <w:lang w:eastAsia="cs-CZ"/>
        </w:rPr>
        <w:t xml:space="preserve">Ve sledovaném období byly společností městu </w:t>
      </w:r>
      <w:r w:rsidRPr="00AE7E83">
        <w:rPr>
          <w:rFonts w:ascii="Courier New" w:eastAsia="MS Mincho" w:hAnsi="Courier New" w:cs="Times New Roman"/>
          <w:b/>
          <w:iCs/>
          <w:lang w:eastAsia="cs-CZ"/>
        </w:rPr>
        <w:t xml:space="preserve">fakturovány </w:t>
      </w:r>
      <w:r w:rsidRPr="00AE7E83">
        <w:rPr>
          <w:rFonts w:ascii="Courier New" w:eastAsia="MS Mincho" w:hAnsi="Courier New" w:cs="Times New Roman"/>
          <w:iCs/>
          <w:lang w:eastAsia="cs-CZ"/>
        </w:rPr>
        <w:t>služby:</w:t>
      </w:r>
    </w:p>
    <w:p w14:paraId="36B0173D" w14:textId="5370DAB2" w:rsidR="0016225B" w:rsidRPr="009B220C" w:rsidRDefault="0016225B" w:rsidP="0016225B">
      <w:pPr>
        <w:autoSpaceDE w:val="0"/>
        <w:autoSpaceDN w:val="0"/>
        <w:adjustRightInd w:val="0"/>
        <w:spacing w:after="0" w:line="240" w:lineRule="auto"/>
        <w:jc w:val="both"/>
        <w:rPr>
          <w:rFonts w:ascii="Courier New" w:eastAsia="Calibri" w:hAnsi="Courier New" w:cs="Courier New"/>
        </w:rPr>
      </w:pPr>
      <w:r w:rsidRPr="00AE7E83">
        <w:rPr>
          <w:rFonts w:ascii="Courier New" w:eastAsia="Calibri" w:hAnsi="Courier New" w:cs="Courier New"/>
        </w:rPr>
        <w:t xml:space="preserve">za vykonání správcovské činnosti bytových domů na základě příkazní smlouvy ev. č. 2719/2020/MJ za období 12/2020 – 11/2021 částka </w:t>
      </w:r>
      <w:r w:rsidRPr="00AE7E83">
        <w:rPr>
          <w:rFonts w:ascii="Courier New" w:eastAsia="Calibri" w:hAnsi="Courier New" w:cs="Courier New"/>
          <w:b/>
          <w:bCs/>
        </w:rPr>
        <w:t xml:space="preserve">1 187 </w:t>
      </w:r>
      <w:proofErr w:type="spellStart"/>
      <w:proofErr w:type="gramStart"/>
      <w:r w:rsidRPr="00AE7E83">
        <w:rPr>
          <w:rFonts w:ascii="Courier New" w:eastAsia="Calibri" w:hAnsi="Courier New" w:cs="Courier New"/>
          <w:b/>
          <w:bCs/>
        </w:rPr>
        <w:t>tis.Kč</w:t>
      </w:r>
      <w:proofErr w:type="spellEnd"/>
      <w:proofErr w:type="gramEnd"/>
      <w:r w:rsidRPr="00AE7E83">
        <w:rPr>
          <w:rFonts w:ascii="Courier New" w:eastAsia="Calibri" w:hAnsi="Courier New" w:cs="Courier New"/>
        </w:rPr>
        <w:t xml:space="preserve">, vratka ve výši </w:t>
      </w:r>
      <w:r w:rsidRPr="00AE7E83">
        <w:rPr>
          <w:rFonts w:ascii="Courier New" w:eastAsia="Calibri" w:hAnsi="Courier New" w:cs="Courier New"/>
          <w:b/>
          <w:bCs/>
        </w:rPr>
        <w:t xml:space="preserve">29 </w:t>
      </w:r>
      <w:proofErr w:type="spellStart"/>
      <w:r w:rsidRPr="00AE7E83">
        <w:rPr>
          <w:rFonts w:ascii="Courier New" w:eastAsia="Calibri" w:hAnsi="Courier New" w:cs="Courier New"/>
          <w:b/>
          <w:bCs/>
        </w:rPr>
        <w:t>tis.Kč</w:t>
      </w:r>
      <w:proofErr w:type="spellEnd"/>
      <w:r w:rsidRPr="00AE7E83">
        <w:rPr>
          <w:rFonts w:ascii="Courier New" w:eastAsia="Calibri" w:hAnsi="Courier New" w:cs="Courier New"/>
        </w:rPr>
        <w:t xml:space="preserve"> za 2Q 2020 za služby konsignačního skladu. Za dárkové předměty a za vstupenky - výhry v soutěži v rámci projektu “Nádech pro Ostravu” částka </w:t>
      </w:r>
      <w:r w:rsidRPr="00AE7E83">
        <w:rPr>
          <w:rFonts w:ascii="Courier New" w:eastAsia="Calibri" w:hAnsi="Courier New" w:cs="Courier New"/>
          <w:b/>
          <w:bCs/>
        </w:rPr>
        <w:t>3</w:t>
      </w:r>
      <w:r w:rsidRPr="00AE7E83">
        <w:rPr>
          <w:rFonts w:ascii="Courier New" w:eastAsia="MS Mincho" w:hAnsi="Courier New" w:cs="Courier New"/>
          <w:bCs/>
          <w:lang w:eastAsia="cs-CZ"/>
        </w:rPr>
        <w:t> </w:t>
      </w:r>
      <w:proofErr w:type="spellStart"/>
      <w:proofErr w:type="gramStart"/>
      <w:r w:rsidRPr="00AE7E83">
        <w:rPr>
          <w:rFonts w:ascii="Courier New" w:eastAsia="Calibri" w:hAnsi="Courier New" w:cs="Courier New"/>
          <w:b/>
          <w:bCs/>
        </w:rPr>
        <w:t>tis.Kč</w:t>
      </w:r>
      <w:proofErr w:type="spellEnd"/>
      <w:proofErr w:type="gramEnd"/>
      <w:r w:rsidRPr="00AE7E83">
        <w:rPr>
          <w:rFonts w:ascii="Courier New" w:eastAsia="Calibri" w:hAnsi="Courier New" w:cs="Courier New"/>
        </w:rPr>
        <w:t xml:space="preserve">, částka </w:t>
      </w:r>
      <w:r w:rsidRPr="00AE7E83">
        <w:rPr>
          <w:rFonts w:ascii="Courier New" w:eastAsia="Calibri" w:hAnsi="Courier New" w:cs="Courier New"/>
          <w:b/>
          <w:bCs/>
        </w:rPr>
        <w:t xml:space="preserve">14 </w:t>
      </w:r>
      <w:proofErr w:type="spellStart"/>
      <w:r w:rsidRPr="00AE7E83">
        <w:rPr>
          <w:rFonts w:ascii="Courier New" w:eastAsia="Calibri" w:hAnsi="Courier New" w:cs="Courier New"/>
          <w:b/>
          <w:bCs/>
        </w:rPr>
        <w:t>tis.Kč</w:t>
      </w:r>
      <w:proofErr w:type="spellEnd"/>
      <w:r w:rsidRPr="00AE7E83">
        <w:rPr>
          <w:rFonts w:ascii="Courier New" w:eastAsia="Calibri" w:hAnsi="Courier New" w:cs="Courier New"/>
        </w:rPr>
        <w:t xml:space="preserve"> za materiál pro bytový dům Janáčkova, plyn v bytovém domě Střelniční v částce </w:t>
      </w:r>
      <w:r w:rsidRPr="00AE7E83">
        <w:rPr>
          <w:rFonts w:ascii="Courier New" w:eastAsia="Calibri" w:hAnsi="Courier New" w:cs="Courier New"/>
          <w:b/>
          <w:bCs/>
        </w:rPr>
        <w:t xml:space="preserve">2 </w:t>
      </w:r>
      <w:proofErr w:type="spellStart"/>
      <w:r w:rsidRPr="00AE7E83">
        <w:rPr>
          <w:rFonts w:ascii="Courier New" w:eastAsia="Calibri" w:hAnsi="Courier New" w:cs="Courier New"/>
          <w:b/>
          <w:bCs/>
        </w:rPr>
        <w:t>tis.Kč</w:t>
      </w:r>
      <w:proofErr w:type="spellEnd"/>
      <w:r w:rsidRPr="00AE7E83">
        <w:rPr>
          <w:rFonts w:ascii="Courier New" w:eastAsia="Calibri" w:hAnsi="Courier New" w:cs="Courier New"/>
        </w:rPr>
        <w:t xml:space="preserve">, za zapůjčení vysoušeče pro tentýž bytový dům </w:t>
      </w:r>
      <w:r w:rsidRPr="00AE7E83">
        <w:rPr>
          <w:rFonts w:ascii="Courier New" w:eastAsia="Calibri" w:hAnsi="Courier New" w:cs="Courier New"/>
          <w:b/>
          <w:bCs/>
        </w:rPr>
        <w:t xml:space="preserve">5 </w:t>
      </w:r>
      <w:proofErr w:type="spellStart"/>
      <w:r w:rsidRPr="00AE7E83">
        <w:rPr>
          <w:rFonts w:ascii="Courier New" w:eastAsia="Calibri" w:hAnsi="Courier New" w:cs="Courier New"/>
          <w:b/>
          <w:bCs/>
        </w:rPr>
        <w:t>tis.Kč</w:t>
      </w:r>
      <w:proofErr w:type="spellEnd"/>
      <w:r w:rsidRPr="00AE7E83">
        <w:rPr>
          <w:rFonts w:ascii="Courier New" w:eastAsia="Calibri" w:hAnsi="Courier New" w:cs="Courier New"/>
          <w:b/>
          <w:bCs/>
        </w:rPr>
        <w:t>,</w:t>
      </w:r>
      <w:r w:rsidRPr="00AE7E83">
        <w:rPr>
          <w:rFonts w:ascii="Courier New" w:eastAsia="Calibri" w:hAnsi="Courier New" w:cs="Courier New"/>
        </w:rPr>
        <w:t xml:space="preserve"> prezentační předměty VIP kolekce Black byly fakturovány v částce </w:t>
      </w:r>
      <w:r w:rsidRPr="00AE7E83">
        <w:rPr>
          <w:rFonts w:ascii="Courier New" w:eastAsia="Calibri" w:hAnsi="Courier New" w:cs="Courier New"/>
          <w:b/>
          <w:bCs/>
        </w:rPr>
        <w:t xml:space="preserve">362 </w:t>
      </w:r>
      <w:proofErr w:type="spellStart"/>
      <w:r w:rsidRPr="00AE7E83">
        <w:rPr>
          <w:rFonts w:ascii="Courier New" w:eastAsia="Calibri" w:hAnsi="Courier New" w:cs="Courier New"/>
          <w:b/>
          <w:bCs/>
        </w:rPr>
        <w:t>tis.Kč</w:t>
      </w:r>
      <w:proofErr w:type="spellEnd"/>
      <w:r w:rsidRPr="00AE7E83">
        <w:rPr>
          <w:rFonts w:ascii="Courier New" w:eastAsia="Calibri" w:hAnsi="Courier New" w:cs="Courier New"/>
          <w:b/>
          <w:bCs/>
        </w:rPr>
        <w:t xml:space="preserve">. </w:t>
      </w:r>
      <w:r w:rsidRPr="00AE7E83">
        <w:rPr>
          <w:rFonts w:ascii="Courier New" w:eastAsia="Calibri" w:hAnsi="Courier New" w:cs="Courier New"/>
        </w:rPr>
        <w:t xml:space="preserve">Náklady spojené se zajištěním provozu </w:t>
      </w:r>
      <w:r w:rsidR="00BC4B30">
        <w:rPr>
          <w:rFonts w:ascii="Courier New" w:eastAsia="Calibri" w:hAnsi="Courier New" w:cs="Courier New"/>
        </w:rPr>
        <w:t xml:space="preserve">stánku </w:t>
      </w:r>
      <w:r w:rsidRPr="00AE7E83">
        <w:rPr>
          <w:rFonts w:ascii="Courier New" w:eastAsia="Calibri" w:hAnsi="Courier New" w:cs="Courier New"/>
        </w:rPr>
        <w:t xml:space="preserve">ve </w:t>
      </w:r>
      <w:proofErr w:type="spellStart"/>
      <w:r w:rsidRPr="00AE7E83">
        <w:rPr>
          <w:rFonts w:ascii="Courier New" w:eastAsia="Calibri" w:hAnsi="Courier New" w:cs="Courier New"/>
        </w:rPr>
        <w:t>fanzóně</w:t>
      </w:r>
      <w:proofErr w:type="spellEnd"/>
      <w:r w:rsidRPr="00AE7E83">
        <w:rPr>
          <w:rFonts w:ascii="Courier New" w:eastAsia="Calibri" w:hAnsi="Courier New" w:cs="Courier New"/>
        </w:rPr>
        <w:t xml:space="preserve"> při</w:t>
      </w:r>
      <w:r w:rsidR="00BC4B30">
        <w:rPr>
          <w:rFonts w:ascii="Courier New" w:eastAsia="Calibri" w:hAnsi="Courier New" w:cs="Courier New"/>
        </w:rPr>
        <w:t xml:space="preserve"> mistrovství světa v</w:t>
      </w:r>
      <w:r w:rsidRPr="00AE7E83">
        <w:rPr>
          <w:rFonts w:ascii="Courier New" w:eastAsia="Calibri" w:hAnsi="Courier New" w:cs="Courier New"/>
        </w:rPr>
        <w:t xml:space="preserve"> </w:t>
      </w:r>
      <w:proofErr w:type="spellStart"/>
      <w:r w:rsidR="00BC4B30">
        <w:rPr>
          <w:rFonts w:ascii="Courier New" w:eastAsia="Calibri" w:hAnsi="Courier New" w:cs="Courier New"/>
        </w:rPr>
        <w:t>para</w:t>
      </w:r>
      <w:r w:rsidRPr="00AE7E83">
        <w:rPr>
          <w:rFonts w:ascii="Courier New" w:eastAsia="Calibri" w:hAnsi="Courier New" w:cs="Courier New"/>
        </w:rPr>
        <w:t>hokeji</w:t>
      </w:r>
      <w:proofErr w:type="spellEnd"/>
      <w:r w:rsidRPr="00AE7E83">
        <w:rPr>
          <w:rFonts w:ascii="Courier New" w:eastAsia="Calibri" w:hAnsi="Courier New" w:cs="Courier New"/>
        </w:rPr>
        <w:t xml:space="preserve"> byly ve výši </w:t>
      </w:r>
      <w:r w:rsidRPr="00AE7E83">
        <w:rPr>
          <w:rFonts w:ascii="Courier New" w:eastAsia="Calibri" w:hAnsi="Courier New" w:cs="Courier New"/>
          <w:b/>
          <w:bCs/>
        </w:rPr>
        <w:t>61</w:t>
      </w:r>
      <w:r w:rsidR="00BC4B30">
        <w:rPr>
          <w:rFonts w:ascii="Courier New" w:eastAsia="Calibri" w:hAnsi="Courier New" w:cs="Courier New"/>
          <w:b/>
          <w:bCs/>
        </w:rPr>
        <w:t> </w:t>
      </w:r>
      <w:proofErr w:type="spellStart"/>
      <w:proofErr w:type="gramStart"/>
      <w:r w:rsidRPr="00AE7E83">
        <w:rPr>
          <w:rFonts w:ascii="Courier New" w:eastAsia="Calibri" w:hAnsi="Courier New" w:cs="Courier New"/>
          <w:b/>
          <w:bCs/>
        </w:rPr>
        <w:t>tis.Kč</w:t>
      </w:r>
      <w:proofErr w:type="spellEnd"/>
      <w:proofErr w:type="gramEnd"/>
      <w:r w:rsidRPr="00AE7E83">
        <w:rPr>
          <w:rFonts w:ascii="Courier New" w:eastAsia="Calibri" w:hAnsi="Courier New" w:cs="Courier New"/>
          <w:b/>
          <w:bCs/>
        </w:rPr>
        <w:t xml:space="preserve">, </w:t>
      </w:r>
      <w:r w:rsidRPr="00AE7E83">
        <w:rPr>
          <w:rFonts w:ascii="Courier New" w:eastAsia="Calibri" w:hAnsi="Courier New" w:cs="Courier New"/>
        </w:rPr>
        <w:t xml:space="preserve">zapůjčení židlí </w:t>
      </w:r>
      <w:r w:rsidRPr="009B220C">
        <w:rPr>
          <w:rFonts w:ascii="Courier New" w:eastAsia="Calibri" w:hAnsi="Courier New" w:cs="Courier New"/>
        </w:rPr>
        <w:t>pro pietní akt stálo</w:t>
      </w:r>
      <w:r w:rsidRPr="009B220C">
        <w:rPr>
          <w:rFonts w:ascii="Courier New" w:eastAsia="Calibri" w:hAnsi="Courier New" w:cs="Courier New"/>
          <w:b/>
          <w:bCs/>
        </w:rPr>
        <w:t xml:space="preserve"> 3 </w:t>
      </w:r>
      <w:proofErr w:type="spellStart"/>
      <w:r w:rsidRPr="009B220C">
        <w:rPr>
          <w:rFonts w:ascii="Courier New" w:eastAsia="Calibri" w:hAnsi="Courier New" w:cs="Courier New"/>
          <w:b/>
          <w:bCs/>
        </w:rPr>
        <w:t>tis.Kč</w:t>
      </w:r>
      <w:proofErr w:type="spellEnd"/>
      <w:r w:rsidRPr="009B220C">
        <w:rPr>
          <w:rFonts w:ascii="Courier New" w:eastAsia="Calibri" w:hAnsi="Courier New" w:cs="Courier New"/>
          <w:b/>
          <w:bCs/>
        </w:rPr>
        <w:t xml:space="preserve">, </w:t>
      </w:r>
      <w:r w:rsidRPr="009B220C">
        <w:rPr>
          <w:rFonts w:ascii="Courier New" w:eastAsia="Calibri" w:hAnsi="Courier New" w:cs="Courier New"/>
        </w:rPr>
        <w:t>Za listopad roku 2021 bylo fakturováno</w:t>
      </w:r>
      <w:r w:rsidRPr="009B220C">
        <w:rPr>
          <w:rFonts w:ascii="Courier New" w:eastAsia="Calibri" w:hAnsi="Courier New" w:cs="Courier New"/>
          <w:b/>
          <w:bCs/>
        </w:rPr>
        <w:t xml:space="preserve"> 65</w:t>
      </w:r>
      <w:r w:rsidRPr="009B220C">
        <w:rPr>
          <w:rFonts w:ascii="Courier New" w:eastAsia="MS Mincho" w:hAnsi="Courier New" w:cs="Courier New"/>
          <w:bCs/>
          <w:lang w:eastAsia="cs-CZ"/>
        </w:rPr>
        <w:t> </w:t>
      </w:r>
      <w:proofErr w:type="spellStart"/>
      <w:r w:rsidRPr="009B220C">
        <w:rPr>
          <w:rFonts w:ascii="Courier New" w:eastAsia="Calibri" w:hAnsi="Courier New" w:cs="Courier New"/>
          <w:b/>
          <w:bCs/>
        </w:rPr>
        <w:t>tis.Kč</w:t>
      </w:r>
      <w:proofErr w:type="spellEnd"/>
      <w:r w:rsidRPr="009B220C">
        <w:rPr>
          <w:rFonts w:ascii="Courier New" w:eastAsia="Calibri" w:hAnsi="Courier New" w:cs="Courier New"/>
          <w:b/>
          <w:bCs/>
        </w:rPr>
        <w:t xml:space="preserve"> </w:t>
      </w:r>
      <w:r w:rsidRPr="009B220C">
        <w:rPr>
          <w:rFonts w:ascii="Courier New" w:eastAsia="Calibri" w:hAnsi="Courier New" w:cs="Courier New"/>
        </w:rPr>
        <w:t>za personální obsluhu recepce Nové radnice.</w:t>
      </w:r>
    </w:p>
    <w:p w14:paraId="1C784A3E" w14:textId="52845987" w:rsidR="0016225B" w:rsidRPr="009B220C" w:rsidRDefault="0016225B" w:rsidP="0016225B">
      <w:pPr>
        <w:autoSpaceDE w:val="0"/>
        <w:autoSpaceDN w:val="0"/>
        <w:adjustRightInd w:val="0"/>
        <w:spacing w:after="0" w:line="240" w:lineRule="auto"/>
        <w:jc w:val="both"/>
        <w:rPr>
          <w:rFonts w:ascii="Courier New" w:eastAsia="Calibri" w:hAnsi="Courier New" w:cs="Courier New"/>
        </w:rPr>
      </w:pPr>
      <w:proofErr w:type="gramStart"/>
      <w:r w:rsidRPr="009B220C">
        <w:rPr>
          <w:rFonts w:ascii="Courier New" w:eastAsia="Calibri" w:hAnsi="Courier New" w:cs="Courier New"/>
        </w:rPr>
        <w:t>Fakturace - velkokapacitní</w:t>
      </w:r>
      <w:proofErr w:type="gramEnd"/>
      <w:r w:rsidRPr="009B220C">
        <w:rPr>
          <w:rFonts w:ascii="Courier New" w:eastAsia="Calibri" w:hAnsi="Courier New" w:cs="Courier New"/>
        </w:rPr>
        <w:t xml:space="preserve"> očkovací </w:t>
      </w:r>
      <w:r w:rsidR="00BC4B30">
        <w:rPr>
          <w:rFonts w:ascii="Courier New" w:eastAsia="Calibri" w:hAnsi="Courier New" w:cs="Courier New"/>
        </w:rPr>
        <w:t>místo</w:t>
      </w:r>
      <w:r w:rsidRPr="009B220C">
        <w:rPr>
          <w:rFonts w:ascii="Courier New" w:eastAsia="Calibri" w:hAnsi="Courier New" w:cs="Courier New"/>
        </w:rPr>
        <w:t>:</w:t>
      </w:r>
    </w:p>
    <w:p w14:paraId="4DC4E026" w14:textId="498709B5" w:rsidR="0016225B" w:rsidRPr="009B220C" w:rsidRDefault="00BC4B30" w:rsidP="0016225B">
      <w:pPr>
        <w:numPr>
          <w:ilvl w:val="0"/>
          <w:numId w:val="27"/>
        </w:numPr>
        <w:overflowPunct w:val="0"/>
        <w:autoSpaceDE w:val="0"/>
        <w:autoSpaceDN w:val="0"/>
        <w:adjustRightInd w:val="0"/>
        <w:spacing w:after="0" w:line="240" w:lineRule="auto"/>
        <w:contextualSpacing/>
        <w:jc w:val="both"/>
        <w:textAlignment w:val="baseline"/>
        <w:rPr>
          <w:rFonts w:ascii="Courier New" w:eastAsia="Calibri" w:hAnsi="Courier New" w:cs="Courier New"/>
          <w:b/>
          <w:bCs/>
        </w:rPr>
      </w:pPr>
      <w:r>
        <w:rPr>
          <w:rFonts w:ascii="Courier New" w:eastAsia="Calibri" w:hAnsi="Courier New" w:cs="Courier New"/>
        </w:rPr>
        <w:t>i</w:t>
      </w:r>
      <w:r w:rsidR="0016225B" w:rsidRPr="009B220C">
        <w:rPr>
          <w:rFonts w:ascii="Courier New" w:eastAsia="Calibri" w:hAnsi="Courier New" w:cs="Courier New"/>
        </w:rPr>
        <w:t>nvestiční náklady – vyvolávací systém</w:t>
      </w:r>
      <w:r w:rsidR="0016225B" w:rsidRPr="009B220C">
        <w:rPr>
          <w:rFonts w:ascii="Courier New" w:eastAsia="Calibri" w:hAnsi="Courier New" w:cs="Courier New"/>
          <w:b/>
          <w:bCs/>
        </w:rPr>
        <w:t xml:space="preserve"> 57 </w:t>
      </w:r>
      <w:proofErr w:type="spellStart"/>
      <w:proofErr w:type="gramStart"/>
      <w:r w:rsidR="0016225B" w:rsidRPr="009B220C">
        <w:rPr>
          <w:rFonts w:ascii="Courier New" w:eastAsia="Calibri" w:hAnsi="Courier New" w:cs="Courier New"/>
          <w:b/>
          <w:bCs/>
        </w:rPr>
        <w:t>tis.Kč</w:t>
      </w:r>
      <w:proofErr w:type="spellEnd"/>
      <w:proofErr w:type="gramEnd"/>
    </w:p>
    <w:p w14:paraId="14D7F16B" w14:textId="0C89308A" w:rsidR="0016225B" w:rsidRPr="009B220C" w:rsidRDefault="00BC4B30" w:rsidP="0016225B">
      <w:pPr>
        <w:numPr>
          <w:ilvl w:val="0"/>
          <w:numId w:val="27"/>
        </w:numPr>
        <w:overflowPunct w:val="0"/>
        <w:autoSpaceDE w:val="0"/>
        <w:autoSpaceDN w:val="0"/>
        <w:adjustRightInd w:val="0"/>
        <w:spacing w:after="0" w:line="240" w:lineRule="auto"/>
        <w:contextualSpacing/>
        <w:jc w:val="both"/>
        <w:textAlignment w:val="baseline"/>
        <w:rPr>
          <w:rFonts w:ascii="Courier New" w:eastAsia="Calibri" w:hAnsi="Courier New" w:cs="Courier New"/>
          <w:b/>
          <w:bCs/>
        </w:rPr>
      </w:pPr>
      <w:r>
        <w:rPr>
          <w:rFonts w:ascii="Courier New" w:eastAsia="Calibri" w:hAnsi="Courier New" w:cs="Courier New"/>
        </w:rPr>
        <w:t>n</w:t>
      </w:r>
      <w:r w:rsidR="0016225B" w:rsidRPr="009B220C">
        <w:rPr>
          <w:rFonts w:ascii="Courier New" w:eastAsia="Calibri" w:hAnsi="Courier New" w:cs="Courier New"/>
        </w:rPr>
        <w:t>einvestiční náklady – navigační systém</w:t>
      </w:r>
      <w:r w:rsidR="0016225B" w:rsidRPr="009B220C">
        <w:rPr>
          <w:rFonts w:ascii="Courier New" w:eastAsia="Calibri" w:hAnsi="Courier New" w:cs="Courier New"/>
          <w:b/>
          <w:bCs/>
        </w:rPr>
        <w:t xml:space="preserve"> 82 </w:t>
      </w:r>
      <w:proofErr w:type="spellStart"/>
      <w:proofErr w:type="gramStart"/>
      <w:r w:rsidR="0016225B" w:rsidRPr="009B220C">
        <w:rPr>
          <w:rFonts w:ascii="Courier New" w:eastAsia="Calibri" w:hAnsi="Courier New" w:cs="Courier New"/>
          <w:b/>
          <w:bCs/>
        </w:rPr>
        <w:t>tis.Kč</w:t>
      </w:r>
      <w:proofErr w:type="spellEnd"/>
      <w:proofErr w:type="gramEnd"/>
    </w:p>
    <w:p w14:paraId="3B5540A8" w14:textId="5B2FFB13" w:rsidR="0016225B" w:rsidRPr="009B220C" w:rsidRDefault="00BC4B30" w:rsidP="0016225B">
      <w:pPr>
        <w:numPr>
          <w:ilvl w:val="0"/>
          <w:numId w:val="27"/>
        </w:numPr>
        <w:overflowPunct w:val="0"/>
        <w:autoSpaceDE w:val="0"/>
        <w:autoSpaceDN w:val="0"/>
        <w:adjustRightInd w:val="0"/>
        <w:spacing w:after="0" w:line="240" w:lineRule="auto"/>
        <w:contextualSpacing/>
        <w:jc w:val="both"/>
        <w:textAlignment w:val="baseline"/>
        <w:rPr>
          <w:rFonts w:ascii="Courier New" w:eastAsia="Calibri" w:hAnsi="Courier New" w:cs="Courier New"/>
        </w:rPr>
      </w:pPr>
      <w:r>
        <w:rPr>
          <w:rFonts w:ascii="Courier New" w:eastAsia="Calibri" w:hAnsi="Courier New" w:cs="Courier New"/>
        </w:rPr>
        <w:t>n</w:t>
      </w:r>
      <w:r w:rsidR="0016225B" w:rsidRPr="009B220C">
        <w:rPr>
          <w:rFonts w:ascii="Courier New" w:eastAsia="Calibri" w:hAnsi="Courier New" w:cs="Courier New"/>
        </w:rPr>
        <w:t xml:space="preserve">áklady spojené s pronájmem pavilonu A - voda, plyn – </w:t>
      </w:r>
      <w:r w:rsidR="0016225B" w:rsidRPr="009B220C">
        <w:rPr>
          <w:rFonts w:ascii="Courier New" w:eastAsia="Calibri" w:hAnsi="Courier New" w:cs="Courier New"/>
          <w:b/>
          <w:bCs/>
        </w:rPr>
        <w:t xml:space="preserve">75 </w:t>
      </w:r>
      <w:proofErr w:type="spellStart"/>
      <w:proofErr w:type="gramStart"/>
      <w:r w:rsidR="0016225B" w:rsidRPr="009B220C">
        <w:rPr>
          <w:rFonts w:ascii="Courier New" w:eastAsia="Calibri" w:hAnsi="Courier New" w:cs="Courier New"/>
          <w:b/>
          <w:bCs/>
        </w:rPr>
        <w:t>tis.Kč</w:t>
      </w:r>
      <w:proofErr w:type="spellEnd"/>
      <w:proofErr w:type="gramEnd"/>
      <w:r w:rsidR="0016225B" w:rsidRPr="009B220C">
        <w:rPr>
          <w:rFonts w:ascii="Courier New" w:eastAsia="Calibri" w:hAnsi="Courier New" w:cs="Courier New"/>
          <w:b/>
          <w:bCs/>
        </w:rPr>
        <w:t xml:space="preserve"> </w:t>
      </w:r>
      <w:r w:rsidR="0016225B" w:rsidRPr="009B220C">
        <w:rPr>
          <w:rFonts w:ascii="Courier New" w:eastAsia="Calibri" w:hAnsi="Courier New" w:cs="Courier New"/>
        </w:rPr>
        <w:t>a</w:t>
      </w:r>
      <w:r w:rsidR="0016225B" w:rsidRPr="009B220C">
        <w:rPr>
          <w:rFonts w:ascii="Courier New" w:eastAsia="Calibri" w:hAnsi="Courier New" w:cs="Courier New"/>
          <w:b/>
          <w:bCs/>
        </w:rPr>
        <w:t xml:space="preserve"> </w:t>
      </w:r>
      <w:r w:rsidR="0016225B" w:rsidRPr="009B220C">
        <w:rPr>
          <w:rFonts w:ascii="Courier New" w:eastAsia="Calibri" w:hAnsi="Courier New" w:cs="Courier New"/>
        </w:rPr>
        <w:t>náklady na el. energii</w:t>
      </w:r>
      <w:r w:rsidR="0016225B" w:rsidRPr="009B220C">
        <w:rPr>
          <w:rFonts w:ascii="Courier New" w:eastAsia="Calibri" w:hAnsi="Courier New" w:cs="Courier New"/>
          <w:b/>
          <w:bCs/>
        </w:rPr>
        <w:t xml:space="preserve"> 1 001 </w:t>
      </w:r>
      <w:proofErr w:type="spellStart"/>
      <w:r w:rsidR="0016225B" w:rsidRPr="009B220C">
        <w:rPr>
          <w:rFonts w:ascii="Courier New" w:eastAsia="Calibri" w:hAnsi="Courier New" w:cs="Courier New"/>
          <w:b/>
          <w:bCs/>
        </w:rPr>
        <w:t>tis.Kč</w:t>
      </w:r>
      <w:proofErr w:type="spellEnd"/>
    </w:p>
    <w:p w14:paraId="509E3C01" w14:textId="10D08A57" w:rsidR="0016225B" w:rsidRPr="009B220C" w:rsidRDefault="00BC4B30" w:rsidP="0016225B">
      <w:pPr>
        <w:numPr>
          <w:ilvl w:val="0"/>
          <w:numId w:val="27"/>
        </w:numPr>
        <w:overflowPunct w:val="0"/>
        <w:autoSpaceDE w:val="0"/>
        <w:autoSpaceDN w:val="0"/>
        <w:adjustRightInd w:val="0"/>
        <w:spacing w:after="0" w:line="240" w:lineRule="auto"/>
        <w:contextualSpacing/>
        <w:jc w:val="both"/>
        <w:textAlignment w:val="baseline"/>
        <w:rPr>
          <w:rFonts w:ascii="Courier New" w:eastAsia="Calibri" w:hAnsi="Courier New" w:cs="Courier New"/>
        </w:rPr>
      </w:pPr>
      <w:r>
        <w:rPr>
          <w:rFonts w:ascii="Courier New" w:eastAsia="Calibri" w:hAnsi="Courier New" w:cs="Courier New"/>
        </w:rPr>
        <w:t>n</w:t>
      </w:r>
      <w:r w:rsidR="0016225B" w:rsidRPr="009B220C">
        <w:rPr>
          <w:rFonts w:ascii="Courier New" w:eastAsia="Calibri" w:hAnsi="Courier New" w:cs="Courier New"/>
        </w:rPr>
        <w:t xml:space="preserve">ájem souboru movitých věcí – </w:t>
      </w:r>
      <w:r w:rsidR="0016225B" w:rsidRPr="009B220C">
        <w:rPr>
          <w:rFonts w:ascii="Courier New" w:eastAsia="Calibri" w:hAnsi="Courier New" w:cs="Courier New"/>
          <w:b/>
          <w:bCs/>
        </w:rPr>
        <w:t xml:space="preserve">2 025 </w:t>
      </w:r>
      <w:proofErr w:type="spellStart"/>
      <w:proofErr w:type="gramStart"/>
      <w:r w:rsidR="0016225B" w:rsidRPr="009B220C">
        <w:rPr>
          <w:rFonts w:ascii="Courier New" w:eastAsia="Calibri" w:hAnsi="Courier New" w:cs="Courier New"/>
          <w:b/>
          <w:bCs/>
        </w:rPr>
        <w:t>tis.Kč</w:t>
      </w:r>
      <w:proofErr w:type="spellEnd"/>
      <w:proofErr w:type="gramEnd"/>
    </w:p>
    <w:p w14:paraId="6170DD6F" w14:textId="688E3256" w:rsidR="0016225B" w:rsidRPr="009B220C" w:rsidRDefault="00BC4B30" w:rsidP="0016225B">
      <w:pPr>
        <w:numPr>
          <w:ilvl w:val="0"/>
          <w:numId w:val="27"/>
        </w:numPr>
        <w:overflowPunct w:val="0"/>
        <w:autoSpaceDE w:val="0"/>
        <w:autoSpaceDN w:val="0"/>
        <w:adjustRightInd w:val="0"/>
        <w:spacing w:after="0" w:line="240" w:lineRule="auto"/>
        <w:contextualSpacing/>
        <w:jc w:val="both"/>
        <w:textAlignment w:val="baseline"/>
        <w:rPr>
          <w:rFonts w:ascii="Courier New" w:eastAsia="Calibri" w:hAnsi="Courier New" w:cs="Courier New"/>
        </w:rPr>
      </w:pPr>
      <w:r>
        <w:rPr>
          <w:rFonts w:ascii="Courier New" w:eastAsia="Calibri" w:hAnsi="Courier New" w:cs="Courier New"/>
        </w:rPr>
        <w:t>n</w:t>
      </w:r>
      <w:r w:rsidR="0016225B" w:rsidRPr="009B220C">
        <w:rPr>
          <w:rFonts w:ascii="Courier New" w:eastAsia="Calibri" w:hAnsi="Courier New" w:cs="Courier New"/>
        </w:rPr>
        <w:t xml:space="preserve">áklady spojené s provozem, instalací, deinstalací – </w:t>
      </w:r>
      <w:r w:rsidR="0016225B" w:rsidRPr="009B220C">
        <w:rPr>
          <w:rFonts w:ascii="Courier New" w:eastAsia="Calibri" w:hAnsi="Courier New" w:cs="Courier New"/>
          <w:b/>
          <w:bCs/>
        </w:rPr>
        <w:t xml:space="preserve">2 478 </w:t>
      </w:r>
      <w:proofErr w:type="spellStart"/>
      <w:proofErr w:type="gramStart"/>
      <w:r w:rsidR="0016225B" w:rsidRPr="009B220C">
        <w:rPr>
          <w:rFonts w:ascii="Courier New" w:eastAsia="Calibri" w:hAnsi="Courier New" w:cs="Courier New"/>
          <w:b/>
          <w:bCs/>
        </w:rPr>
        <w:t>tis.Kč</w:t>
      </w:r>
      <w:proofErr w:type="spellEnd"/>
      <w:proofErr w:type="gramEnd"/>
    </w:p>
    <w:p w14:paraId="41EBDAD1" w14:textId="77777777" w:rsidR="0016225B" w:rsidRPr="009B220C" w:rsidRDefault="0016225B" w:rsidP="0016225B">
      <w:pPr>
        <w:spacing w:after="0" w:line="240" w:lineRule="auto"/>
        <w:jc w:val="both"/>
        <w:rPr>
          <w:rFonts w:ascii="Courier New" w:eastAsia="Calibri" w:hAnsi="Courier New" w:cs="Courier New"/>
          <w:bCs/>
        </w:rPr>
      </w:pPr>
    </w:p>
    <w:p w14:paraId="1036688F" w14:textId="77777777" w:rsidR="0016225B" w:rsidRPr="009B220C" w:rsidRDefault="0016225B" w:rsidP="0016225B">
      <w:pPr>
        <w:spacing w:after="0" w:line="240" w:lineRule="auto"/>
        <w:jc w:val="both"/>
        <w:rPr>
          <w:rFonts w:ascii="Courier New" w:eastAsia="Calibri" w:hAnsi="Courier New" w:cs="Courier New"/>
        </w:rPr>
      </w:pPr>
      <w:r w:rsidRPr="009B220C">
        <w:rPr>
          <w:rFonts w:ascii="Courier New" w:eastAsia="Calibri" w:hAnsi="Courier New" w:cs="Courier New"/>
          <w:b/>
        </w:rPr>
        <w:t>Příjmy</w:t>
      </w:r>
      <w:r w:rsidRPr="009B220C">
        <w:rPr>
          <w:rFonts w:ascii="Courier New" w:eastAsia="Calibri" w:hAnsi="Courier New" w:cs="Courier New"/>
        </w:rPr>
        <w:t xml:space="preserve"> pro město od společnosti činily celkově </w:t>
      </w:r>
      <w:r w:rsidRPr="009B220C">
        <w:rPr>
          <w:rFonts w:ascii="Courier New" w:eastAsia="Calibri" w:hAnsi="Courier New" w:cs="Courier New"/>
          <w:b/>
        </w:rPr>
        <w:t xml:space="preserve">315 </w:t>
      </w:r>
      <w:proofErr w:type="spellStart"/>
      <w:proofErr w:type="gramStart"/>
      <w:r w:rsidRPr="009B220C">
        <w:rPr>
          <w:rFonts w:ascii="Courier New" w:eastAsia="Calibri" w:hAnsi="Courier New" w:cs="Courier New"/>
          <w:b/>
        </w:rPr>
        <w:t>tis.Kč</w:t>
      </w:r>
      <w:proofErr w:type="spellEnd"/>
      <w:proofErr w:type="gramEnd"/>
      <w:r w:rsidRPr="009B220C">
        <w:rPr>
          <w:rFonts w:ascii="Courier New" w:eastAsia="Calibri" w:hAnsi="Courier New" w:cs="Courier New"/>
        </w:rPr>
        <w:t xml:space="preserve"> a to za prodej knih, za prodané zboží dle smlouvy o zřízení konsignačního skladu, za přefakturace energií a služeb.</w:t>
      </w:r>
    </w:p>
    <w:p w14:paraId="4B2FB090" w14:textId="77777777" w:rsidR="009B220C" w:rsidRPr="009B220C" w:rsidRDefault="009B220C" w:rsidP="009B220C">
      <w:pPr>
        <w:spacing w:after="0" w:line="240" w:lineRule="auto"/>
        <w:jc w:val="both"/>
        <w:rPr>
          <w:rFonts w:ascii="Courier New" w:eastAsia="Calibri" w:hAnsi="Courier New" w:cs="Courier New"/>
          <w:bCs/>
        </w:rPr>
      </w:pPr>
    </w:p>
    <w:p w14:paraId="04957006" w14:textId="77777777" w:rsidR="0016225B" w:rsidRPr="0016225B" w:rsidRDefault="0016225B" w:rsidP="0016225B">
      <w:pPr>
        <w:spacing w:after="240" w:line="240" w:lineRule="auto"/>
        <w:jc w:val="both"/>
        <w:rPr>
          <w:rFonts w:ascii="Courier New" w:eastAsia="MS Mincho" w:hAnsi="Courier New" w:cs="Courier New"/>
          <w:lang w:eastAsia="cs-CZ"/>
        </w:rPr>
      </w:pPr>
      <w:r w:rsidRPr="0016225B">
        <w:rPr>
          <w:rFonts w:ascii="Courier New" w:eastAsia="MS Mincho" w:hAnsi="Courier New" w:cs="Courier New"/>
          <w:b/>
          <w:lang w:eastAsia="cs-CZ"/>
        </w:rPr>
        <w:t>Výsledek hospodaření společnosti za rok 2021 představuje zisk po zdanění ve výši 2 241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 xml:space="preserve">. </w:t>
      </w:r>
      <w:r w:rsidRPr="0016225B">
        <w:rPr>
          <w:rFonts w:ascii="Courier New" w:eastAsia="MS Mincho" w:hAnsi="Courier New" w:cs="Courier New"/>
          <w:bCs/>
          <w:lang w:eastAsia="cs-CZ"/>
        </w:rPr>
        <w:t>Sledované období</w:t>
      </w:r>
      <w:r w:rsidRPr="0016225B">
        <w:rPr>
          <w:rFonts w:ascii="Courier New" w:eastAsia="MS Mincho" w:hAnsi="Courier New" w:cs="Courier New"/>
          <w:lang w:eastAsia="cs-CZ"/>
        </w:rPr>
        <w:t xml:space="preserve"> bylo poznamenáno dopady vládních nařízení v souvislosti s pandemií COVID-19, kdy bylo ve větší míře znemožněno pořádat hromadné akce. Společnost mohla uspořádat jen 2 akce (Svatba a Dovolená), u nichž byla zaznamenána nižší návštěvnost o cca 35 % oproti běžným létům.</w:t>
      </w:r>
    </w:p>
    <w:p w14:paraId="73F74DA0" w14:textId="2FCBEF2F" w:rsidR="0016225B" w:rsidRPr="0016225B" w:rsidRDefault="0016225B" w:rsidP="0016225B">
      <w:pPr>
        <w:spacing w:after="240" w:line="240" w:lineRule="auto"/>
        <w:jc w:val="both"/>
        <w:rPr>
          <w:rFonts w:ascii="Courier New" w:eastAsia="MS Mincho" w:hAnsi="Courier New" w:cs="Courier New"/>
          <w:lang w:eastAsia="cs-CZ"/>
        </w:rPr>
      </w:pPr>
      <w:r w:rsidRPr="0016225B">
        <w:rPr>
          <w:rFonts w:ascii="Courier New" w:eastAsia="MS Mincho" w:hAnsi="Courier New" w:cs="Courier New"/>
          <w:lang w:eastAsia="cs-CZ"/>
        </w:rPr>
        <w:t xml:space="preserve">Celkové výnosy meziročně vzrostly o 3 155 </w:t>
      </w:r>
      <w:proofErr w:type="spellStart"/>
      <w:r w:rsidRPr="0016225B">
        <w:rPr>
          <w:rFonts w:ascii="Courier New" w:eastAsia="MS Mincho" w:hAnsi="Courier New" w:cs="Courier New"/>
          <w:lang w:eastAsia="cs-CZ"/>
        </w:rPr>
        <w:t>tis.Kč</w:t>
      </w:r>
      <w:proofErr w:type="spellEnd"/>
      <w:r w:rsidRPr="0016225B">
        <w:rPr>
          <w:rFonts w:ascii="Courier New" w:eastAsia="MS Mincho" w:hAnsi="Courier New" w:cs="Courier New"/>
          <w:lang w:eastAsia="cs-CZ"/>
        </w:rPr>
        <w:t xml:space="preserve"> - společnost využila možnost čerpání finančních prostředků z programu Antivirus na podporu zaměstnanosti, podílela se na vyprojektování a spolupráci při výstavbě Očkovacího centra Černá louka (poskytnuty prostory v pavilonech A1 a NA1), které zahájilo očkování proti Covid-19 v 2/2021 a jehož činnost pokračovala do konce roku 2021 a také se podílela na technickém zabezpečení provo</w:t>
      </w:r>
      <w:r w:rsidR="00AE7E83">
        <w:rPr>
          <w:rFonts w:ascii="Courier New" w:eastAsia="MS Mincho" w:hAnsi="Courier New" w:cs="Courier New"/>
          <w:lang w:eastAsia="cs-CZ"/>
        </w:rPr>
        <w:t>z</w:t>
      </w:r>
      <w:r w:rsidRPr="0016225B">
        <w:rPr>
          <w:rFonts w:ascii="Courier New" w:eastAsia="MS Mincho" w:hAnsi="Courier New" w:cs="Courier New"/>
          <w:lang w:eastAsia="cs-CZ"/>
        </w:rPr>
        <w:t xml:space="preserve">u tohoto centra, dále v daném období převzala do správy další bytové domy a pokračovala v projektu na podporu cestovního ruchu OSTRAVACARD!!!, který má pozitivní zpětnou vazbu od partnerů v něm zapojených. V průběhu roku pracovala na přípravě projektu Ostravské </w:t>
      </w:r>
      <w:proofErr w:type="gramStart"/>
      <w:r w:rsidR="009B220C">
        <w:rPr>
          <w:rFonts w:ascii="Courier New" w:eastAsia="MS Mincho" w:hAnsi="Courier New" w:cs="Courier New"/>
          <w:lang w:eastAsia="cs-CZ"/>
        </w:rPr>
        <w:t>v</w:t>
      </w:r>
      <w:r w:rsidRPr="0016225B">
        <w:rPr>
          <w:rFonts w:ascii="Courier New" w:eastAsia="MS Mincho" w:hAnsi="Courier New" w:cs="Courier New"/>
          <w:lang w:eastAsia="cs-CZ"/>
        </w:rPr>
        <w:t>ánoce</w:t>
      </w:r>
      <w:proofErr w:type="gramEnd"/>
      <w:r w:rsidRPr="0016225B">
        <w:rPr>
          <w:rFonts w:ascii="Courier New" w:eastAsia="MS Mincho" w:hAnsi="Courier New" w:cs="Courier New"/>
          <w:lang w:eastAsia="cs-CZ"/>
        </w:rPr>
        <w:t xml:space="preserve"> 2021, avšak vánoční trhy byly vládním nařízením zrušeny. V souvislosti se zřízením očkovacího centra vzrostly tržby z parkovného o 11,74 %, tržby z pronájmu o 13,4 % a tržby s nájmem související o 98,1 % oproti roku 2020.</w:t>
      </w:r>
      <w:r w:rsidR="00FD298C">
        <w:rPr>
          <w:rFonts w:ascii="Courier New" w:eastAsia="MS Mincho" w:hAnsi="Courier New" w:cs="Courier New"/>
          <w:lang w:eastAsia="cs-CZ"/>
        </w:rPr>
        <w:t xml:space="preserve"> </w:t>
      </w:r>
      <w:r w:rsidRPr="0016225B">
        <w:rPr>
          <w:rFonts w:ascii="Courier New" w:eastAsia="MS Mincho" w:hAnsi="Courier New" w:cs="Courier New"/>
          <w:lang w:eastAsia="cs-CZ"/>
        </w:rPr>
        <w:t xml:space="preserve">Správcová činnost bytových objektů společnosti v roce 2021 vynesla 1 187 </w:t>
      </w:r>
      <w:proofErr w:type="spellStart"/>
      <w:r w:rsidR="00536C48">
        <w:rPr>
          <w:rFonts w:ascii="Courier New" w:eastAsia="MS Mincho" w:hAnsi="Courier New" w:cs="Courier New"/>
          <w:lang w:eastAsia="cs-CZ"/>
        </w:rPr>
        <w:t>tis.Kč</w:t>
      </w:r>
      <w:proofErr w:type="spellEnd"/>
      <w:r w:rsidRPr="0016225B">
        <w:rPr>
          <w:rFonts w:ascii="Courier New" w:eastAsia="MS Mincho" w:hAnsi="Courier New" w:cs="Courier New"/>
          <w:lang w:eastAsia="cs-CZ"/>
        </w:rPr>
        <w:t>.</w:t>
      </w:r>
    </w:p>
    <w:p w14:paraId="7169DCD9" w14:textId="5B405F5C" w:rsidR="0016225B" w:rsidRPr="0016225B" w:rsidRDefault="0016225B" w:rsidP="0016225B">
      <w:pPr>
        <w:spacing w:after="240" w:line="240" w:lineRule="auto"/>
        <w:jc w:val="both"/>
        <w:rPr>
          <w:rFonts w:ascii="Courier New" w:eastAsia="MS Mincho" w:hAnsi="Courier New" w:cs="Courier New"/>
          <w:lang w:eastAsia="cs-CZ"/>
        </w:rPr>
      </w:pPr>
      <w:r w:rsidRPr="0016225B">
        <w:rPr>
          <w:rFonts w:ascii="Courier New" w:eastAsia="MS Mincho" w:hAnsi="Courier New" w:cs="Courier New"/>
          <w:lang w:eastAsia="cs-CZ"/>
        </w:rPr>
        <w:t xml:space="preserve">V oblasti nákladů došlo k meziročnímu zvýšení o 934 </w:t>
      </w:r>
      <w:proofErr w:type="spellStart"/>
      <w:r w:rsidRPr="0016225B">
        <w:rPr>
          <w:rFonts w:ascii="Courier New" w:eastAsia="MS Mincho" w:hAnsi="Courier New" w:cs="Courier New"/>
          <w:lang w:eastAsia="cs-CZ"/>
        </w:rPr>
        <w:t>tis.Kč</w:t>
      </w:r>
      <w:proofErr w:type="spellEnd"/>
      <w:r w:rsidRPr="0016225B">
        <w:rPr>
          <w:rFonts w:ascii="Courier New" w:eastAsia="MS Mincho" w:hAnsi="Courier New" w:cs="Courier New"/>
          <w:lang w:eastAsia="cs-CZ"/>
        </w:rPr>
        <w:t>. Tento nízký nárůst nákladů byl ovli</w:t>
      </w:r>
      <w:r w:rsidR="00AE7E83">
        <w:rPr>
          <w:rFonts w:ascii="Courier New" w:eastAsia="MS Mincho" w:hAnsi="Courier New" w:cs="Courier New"/>
          <w:lang w:eastAsia="cs-CZ"/>
        </w:rPr>
        <w:t>v</w:t>
      </w:r>
      <w:r w:rsidRPr="0016225B">
        <w:rPr>
          <w:rFonts w:ascii="Courier New" w:eastAsia="MS Mincho" w:hAnsi="Courier New" w:cs="Courier New"/>
          <w:lang w:eastAsia="cs-CZ"/>
        </w:rPr>
        <w:t xml:space="preserve">něn především snížením ceny nájemného za prostory sloužící očkovacímu centru, ukončením činnosti dvou poboček infocenter, úsporou ve mzdových nákladech, kde došlo k úbytku zaměstnanců (pokles průměrného přepočteného stavu zaměstnanců ve sledovaném období oproti roku 2020 je 9,9 %) a menším rozsahem zrealizovaných akcí. Nárůst nákladů </w:t>
      </w:r>
      <w:r w:rsidRPr="0016225B">
        <w:rPr>
          <w:rFonts w:ascii="Courier New" w:eastAsia="MS Mincho" w:hAnsi="Courier New" w:cs="Courier New"/>
          <w:lang w:eastAsia="cs-CZ"/>
        </w:rPr>
        <w:lastRenderedPageBreak/>
        <w:t>v oblasti služeb (hlavně nákladů na ostrahu, úklid, pronájem vybavení, internet, energie, …)</w:t>
      </w:r>
      <w:r w:rsidR="00FD298C">
        <w:rPr>
          <w:rFonts w:ascii="Courier New" w:eastAsia="MS Mincho" w:hAnsi="Courier New" w:cs="Courier New"/>
          <w:lang w:eastAsia="cs-CZ"/>
        </w:rPr>
        <w:t xml:space="preserve"> </w:t>
      </w:r>
      <w:r w:rsidRPr="0016225B">
        <w:rPr>
          <w:rFonts w:ascii="Courier New" w:eastAsia="MS Mincho" w:hAnsi="Courier New" w:cs="Courier New"/>
          <w:lang w:eastAsia="cs-CZ"/>
        </w:rPr>
        <w:t xml:space="preserve">souvisí s provozem očkovacího centra. Tyto náklady byly následně </w:t>
      </w:r>
      <w:proofErr w:type="spellStart"/>
      <w:r w:rsidRPr="0016225B">
        <w:rPr>
          <w:rFonts w:ascii="Courier New" w:eastAsia="MS Mincho" w:hAnsi="Courier New" w:cs="Courier New"/>
          <w:lang w:eastAsia="cs-CZ"/>
        </w:rPr>
        <w:t>refakturovány</w:t>
      </w:r>
      <w:proofErr w:type="spellEnd"/>
      <w:r w:rsidRPr="0016225B">
        <w:rPr>
          <w:rFonts w:ascii="Courier New" w:eastAsia="MS Mincho" w:hAnsi="Courier New" w:cs="Courier New"/>
          <w:lang w:eastAsia="cs-CZ"/>
        </w:rPr>
        <w:t>.</w:t>
      </w:r>
    </w:p>
    <w:p w14:paraId="054A5610" w14:textId="49626929" w:rsidR="0016225B" w:rsidRPr="0016225B" w:rsidRDefault="0016225B" w:rsidP="0016225B">
      <w:pPr>
        <w:spacing w:after="24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Průměrný přepočtený stav zaměstnanců byl v daném roce 63,8 zaměstnance a oproti roku 2020 jde o pokles o 7 zaměstnanců. Průměrná hrubá měsíční mzda ve společnosti za rok 2021 činila 23 477 Kč a meziročně vzrostla o 5,8 %.</w:t>
      </w:r>
    </w:p>
    <w:p w14:paraId="0FD46694" w14:textId="152F8650" w:rsidR="0016225B" w:rsidRPr="0016225B" w:rsidRDefault="0016225B" w:rsidP="0016225B">
      <w:pPr>
        <w:spacing w:after="240" w:line="240" w:lineRule="auto"/>
        <w:ind w:right="-1"/>
        <w:jc w:val="both"/>
        <w:rPr>
          <w:rFonts w:ascii="Courier New" w:eastAsia="MS Mincho" w:hAnsi="Courier New" w:cs="Courier New"/>
          <w:lang w:eastAsia="cs-CZ"/>
        </w:rPr>
      </w:pPr>
      <w:r w:rsidRPr="0016225B">
        <w:rPr>
          <w:rFonts w:ascii="Courier New" w:eastAsia="MS Mincho" w:hAnsi="Courier New" w:cs="Courier New"/>
          <w:lang w:eastAsia="cs-CZ"/>
        </w:rPr>
        <w:t>Společnost provedla ve sledovaném období opravy ve výši 962</w:t>
      </w:r>
      <w:r w:rsidR="009B220C">
        <w:rPr>
          <w:rFonts w:ascii="Courier New" w:eastAsia="MS Mincho" w:hAnsi="Courier New" w:cs="Courier New"/>
          <w:lang w:eastAsia="cs-CZ"/>
        </w:rPr>
        <w:t> </w:t>
      </w:r>
      <w:proofErr w:type="spellStart"/>
      <w:proofErr w:type="gramStart"/>
      <w:r w:rsidRPr="0016225B">
        <w:rPr>
          <w:rFonts w:ascii="Courier New" w:eastAsia="MS Mincho" w:hAnsi="Courier New" w:cs="Courier New"/>
          <w:lang w:eastAsia="cs-CZ"/>
        </w:rPr>
        <w:t>tis.Kč</w:t>
      </w:r>
      <w:proofErr w:type="spellEnd"/>
      <w:proofErr w:type="gramEnd"/>
      <w:r w:rsidRPr="0016225B">
        <w:rPr>
          <w:rFonts w:ascii="Courier New" w:eastAsia="MS Mincho" w:hAnsi="Courier New" w:cs="Courier New"/>
          <w:lang w:eastAsia="cs-CZ"/>
        </w:rPr>
        <w:t xml:space="preserve"> a uskutečnila investice v celkové výši 11</w:t>
      </w:r>
      <w:r w:rsidR="009B220C">
        <w:rPr>
          <w:rFonts w:ascii="Courier New" w:eastAsia="MS Mincho" w:hAnsi="Courier New" w:cs="Courier New"/>
          <w:lang w:eastAsia="cs-CZ"/>
        </w:rPr>
        <w:t> </w:t>
      </w:r>
      <w:r w:rsidRPr="0016225B">
        <w:rPr>
          <w:rFonts w:ascii="Courier New" w:eastAsia="MS Mincho" w:hAnsi="Courier New" w:cs="Courier New"/>
          <w:lang w:eastAsia="cs-CZ"/>
        </w:rPr>
        <w:t>234</w:t>
      </w:r>
      <w:r w:rsidR="009B220C">
        <w:rPr>
          <w:rFonts w:ascii="Courier New" w:eastAsia="MS Mincho" w:hAnsi="Courier New" w:cs="Courier New"/>
          <w:lang w:eastAsia="cs-CZ"/>
        </w:rPr>
        <w:t> </w:t>
      </w:r>
      <w:proofErr w:type="spellStart"/>
      <w:r w:rsidRPr="0016225B">
        <w:rPr>
          <w:rFonts w:ascii="Courier New" w:eastAsia="MS Mincho" w:hAnsi="Courier New" w:cs="Courier New"/>
          <w:lang w:eastAsia="cs-CZ"/>
        </w:rPr>
        <w:t>tis.Kč</w:t>
      </w:r>
      <w:proofErr w:type="spellEnd"/>
      <w:r w:rsidRPr="0016225B">
        <w:rPr>
          <w:rFonts w:ascii="Courier New" w:eastAsia="MS Mincho" w:hAnsi="Courier New" w:cs="Courier New"/>
          <w:lang w:eastAsia="cs-CZ"/>
        </w:rPr>
        <w:t>, z toho investice z vlastních zdrojů činily 1</w:t>
      </w:r>
      <w:r w:rsidR="009B220C">
        <w:rPr>
          <w:rFonts w:ascii="Courier New" w:eastAsia="MS Mincho" w:hAnsi="Courier New" w:cs="Courier New"/>
          <w:lang w:eastAsia="cs-CZ"/>
        </w:rPr>
        <w:t> </w:t>
      </w:r>
      <w:r w:rsidRPr="0016225B">
        <w:rPr>
          <w:rFonts w:ascii="Courier New" w:eastAsia="MS Mincho" w:hAnsi="Courier New" w:cs="Courier New"/>
          <w:lang w:eastAsia="cs-CZ"/>
        </w:rPr>
        <w:t>030</w:t>
      </w:r>
      <w:r w:rsidR="009B220C">
        <w:rPr>
          <w:rFonts w:ascii="Courier New" w:eastAsia="MS Mincho" w:hAnsi="Courier New" w:cs="Courier New"/>
          <w:lang w:eastAsia="cs-CZ"/>
        </w:rPr>
        <w:t> </w:t>
      </w:r>
      <w:proofErr w:type="spellStart"/>
      <w:r w:rsidRPr="0016225B">
        <w:rPr>
          <w:rFonts w:ascii="Courier New" w:eastAsia="MS Mincho" w:hAnsi="Courier New" w:cs="Courier New"/>
          <w:lang w:eastAsia="cs-CZ"/>
        </w:rPr>
        <w:t>tis.Kč</w:t>
      </w:r>
      <w:proofErr w:type="spellEnd"/>
      <w:r w:rsidRPr="0016225B">
        <w:rPr>
          <w:rFonts w:ascii="Courier New" w:eastAsia="MS Mincho" w:hAnsi="Courier New" w:cs="Courier New"/>
          <w:lang w:eastAsia="cs-CZ"/>
        </w:rPr>
        <w:t xml:space="preserve">. Mezi významnější investiční akce patřila úprava prostranství před pavilonem A, rekonstrukce konferenčního sálu v pavilonu A </w:t>
      </w:r>
      <w:proofErr w:type="spellStart"/>
      <w:r w:rsidRPr="0016225B">
        <w:rPr>
          <w:rFonts w:ascii="Courier New" w:eastAsia="MS Mincho" w:hAnsi="Courier New" w:cs="Courier New"/>
          <w:lang w:eastAsia="cs-CZ"/>
        </w:rPr>
        <w:t>a</w:t>
      </w:r>
      <w:proofErr w:type="spellEnd"/>
      <w:r w:rsidRPr="0016225B">
        <w:rPr>
          <w:rFonts w:ascii="Courier New" w:eastAsia="MS Mincho" w:hAnsi="Courier New" w:cs="Courier New"/>
          <w:lang w:eastAsia="cs-CZ"/>
        </w:rPr>
        <w:t xml:space="preserve"> nákup a instalace klimatizace do pavilonu A.</w:t>
      </w:r>
    </w:p>
    <w:tbl>
      <w:tblPr>
        <w:tblW w:w="9528" w:type="dxa"/>
        <w:tblLayout w:type="fixed"/>
        <w:tblCellMar>
          <w:left w:w="30" w:type="dxa"/>
          <w:right w:w="30" w:type="dxa"/>
        </w:tblCellMar>
        <w:tblLook w:val="04A0" w:firstRow="1" w:lastRow="0" w:firstColumn="1" w:lastColumn="0" w:noHBand="0" w:noVBand="1"/>
      </w:tblPr>
      <w:tblGrid>
        <w:gridCol w:w="456"/>
        <w:gridCol w:w="3827"/>
        <w:gridCol w:w="1049"/>
        <w:gridCol w:w="1049"/>
        <w:gridCol w:w="1049"/>
        <w:gridCol w:w="1049"/>
        <w:gridCol w:w="1049"/>
      </w:tblGrid>
      <w:tr w:rsidR="0016225B" w:rsidRPr="0016225B" w14:paraId="7A5119AB" w14:textId="77777777" w:rsidTr="005427C2">
        <w:trPr>
          <w:trHeight w:val="262"/>
        </w:trPr>
        <w:tc>
          <w:tcPr>
            <w:tcW w:w="9528" w:type="dxa"/>
            <w:gridSpan w:val="7"/>
            <w:tcBorders>
              <w:top w:val="nil"/>
              <w:left w:val="nil"/>
              <w:bottom w:val="single" w:sz="12" w:space="0" w:color="auto"/>
              <w:right w:val="nil"/>
            </w:tcBorders>
            <w:vAlign w:val="center"/>
            <w:hideMark/>
          </w:tcPr>
          <w:p w14:paraId="626FE92C" w14:textId="4CD9F16B" w:rsidR="0016225B" w:rsidRPr="0016225B" w:rsidRDefault="00FD298C" w:rsidP="0016225B">
            <w:pPr>
              <w:spacing w:after="0" w:line="240" w:lineRule="auto"/>
              <w:jc w:val="right"/>
              <w:rPr>
                <w:rFonts w:ascii="Courier New" w:eastAsia="Times New Roman" w:hAnsi="Courier New" w:cs="Courier New"/>
                <w:lang w:eastAsia="cs-CZ"/>
              </w:rPr>
            </w:pPr>
            <w:r>
              <w:rPr>
                <w:rFonts w:ascii="Courier New" w:eastAsia="Times New Roman" w:hAnsi="Courier New" w:cs="Courier New"/>
                <w:lang w:eastAsia="cs-CZ"/>
              </w:rPr>
              <w:t xml:space="preserve"> </w:t>
            </w:r>
            <w:r w:rsidR="0016225B" w:rsidRPr="0016225B">
              <w:rPr>
                <w:rFonts w:ascii="Courier New" w:eastAsia="Times New Roman" w:hAnsi="Courier New" w:cs="Courier New"/>
                <w:lang w:eastAsia="cs-CZ"/>
              </w:rPr>
              <w:t xml:space="preserve">v </w:t>
            </w:r>
            <w:proofErr w:type="spellStart"/>
            <w:proofErr w:type="gramStart"/>
            <w:r w:rsidR="0016225B" w:rsidRPr="0016225B">
              <w:rPr>
                <w:rFonts w:ascii="Courier New" w:eastAsia="Times New Roman" w:hAnsi="Courier New" w:cs="Courier New"/>
                <w:lang w:eastAsia="cs-CZ"/>
              </w:rPr>
              <w:t>tis.Kč</w:t>
            </w:r>
            <w:proofErr w:type="spellEnd"/>
            <w:proofErr w:type="gramEnd"/>
          </w:p>
        </w:tc>
      </w:tr>
      <w:tr w:rsidR="0016225B" w:rsidRPr="0016225B" w14:paraId="4175D4DE" w14:textId="77777777" w:rsidTr="005427C2">
        <w:trPr>
          <w:trHeight w:val="362"/>
        </w:trPr>
        <w:tc>
          <w:tcPr>
            <w:tcW w:w="4283" w:type="dxa"/>
            <w:gridSpan w:val="2"/>
            <w:tcBorders>
              <w:top w:val="single" w:sz="12" w:space="0" w:color="auto"/>
              <w:left w:val="single" w:sz="12" w:space="0" w:color="auto"/>
              <w:bottom w:val="single" w:sz="12" w:space="0" w:color="auto"/>
              <w:right w:val="single" w:sz="12" w:space="0" w:color="auto"/>
            </w:tcBorders>
            <w:shd w:val="solid" w:color="99CCFF" w:fill="auto"/>
          </w:tcPr>
          <w:p w14:paraId="1452A96A" w14:textId="77777777" w:rsidR="0016225B" w:rsidRPr="00AE7E83" w:rsidRDefault="0016225B" w:rsidP="0016225B">
            <w:pPr>
              <w:spacing w:after="0" w:line="240" w:lineRule="auto"/>
              <w:jc w:val="center"/>
              <w:rPr>
                <w:rFonts w:eastAsia="Times New Roman" w:cstheme="minorHAnsi"/>
                <w:lang w:eastAsia="cs-CZ"/>
              </w:rPr>
            </w:pPr>
          </w:p>
        </w:tc>
        <w:tc>
          <w:tcPr>
            <w:tcW w:w="1049"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4239F763" w14:textId="77777777" w:rsidR="0016225B" w:rsidRPr="00AE7E83" w:rsidRDefault="0016225B" w:rsidP="0016225B">
            <w:pPr>
              <w:spacing w:after="0" w:line="240" w:lineRule="auto"/>
              <w:jc w:val="center"/>
              <w:rPr>
                <w:rFonts w:eastAsia="Times New Roman" w:cstheme="minorHAnsi"/>
                <w:b/>
                <w:bCs/>
                <w:lang w:eastAsia="cs-CZ"/>
              </w:rPr>
            </w:pPr>
            <w:r w:rsidRPr="00AE7E83">
              <w:rPr>
                <w:rFonts w:eastAsia="Times New Roman" w:cstheme="minorHAnsi"/>
                <w:b/>
                <w:bCs/>
                <w:lang w:eastAsia="cs-CZ"/>
              </w:rPr>
              <w:t>2017</w:t>
            </w:r>
          </w:p>
        </w:tc>
        <w:tc>
          <w:tcPr>
            <w:tcW w:w="1049"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44D46D6D" w14:textId="77777777" w:rsidR="0016225B" w:rsidRPr="00AE7E83" w:rsidRDefault="0016225B" w:rsidP="0016225B">
            <w:pPr>
              <w:spacing w:after="0" w:line="240" w:lineRule="auto"/>
              <w:jc w:val="center"/>
              <w:rPr>
                <w:rFonts w:eastAsia="Times New Roman" w:cstheme="minorHAnsi"/>
                <w:b/>
                <w:bCs/>
                <w:lang w:eastAsia="cs-CZ"/>
              </w:rPr>
            </w:pPr>
            <w:r w:rsidRPr="00AE7E83">
              <w:rPr>
                <w:rFonts w:eastAsia="Times New Roman" w:cstheme="minorHAnsi"/>
                <w:b/>
                <w:bCs/>
                <w:lang w:eastAsia="cs-CZ"/>
              </w:rPr>
              <w:t>2018</w:t>
            </w:r>
          </w:p>
        </w:tc>
        <w:tc>
          <w:tcPr>
            <w:tcW w:w="1049"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2476CDFC" w14:textId="77777777" w:rsidR="0016225B" w:rsidRPr="00AE7E83" w:rsidRDefault="0016225B" w:rsidP="0016225B">
            <w:pPr>
              <w:spacing w:after="0" w:line="240" w:lineRule="auto"/>
              <w:jc w:val="center"/>
              <w:rPr>
                <w:rFonts w:eastAsia="Times New Roman" w:cstheme="minorHAnsi"/>
                <w:b/>
                <w:bCs/>
                <w:lang w:eastAsia="cs-CZ"/>
              </w:rPr>
            </w:pPr>
            <w:r w:rsidRPr="00AE7E83">
              <w:rPr>
                <w:rFonts w:eastAsia="Times New Roman" w:cstheme="minorHAnsi"/>
                <w:b/>
                <w:bCs/>
                <w:lang w:eastAsia="cs-CZ"/>
              </w:rPr>
              <w:t>2019</w:t>
            </w:r>
          </w:p>
        </w:tc>
        <w:tc>
          <w:tcPr>
            <w:tcW w:w="1049"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7CC8F8C9" w14:textId="77777777" w:rsidR="0016225B" w:rsidRPr="00AE7E83" w:rsidRDefault="0016225B" w:rsidP="0016225B">
            <w:pPr>
              <w:spacing w:after="0" w:line="240" w:lineRule="auto"/>
              <w:jc w:val="center"/>
              <w:rPr>
                <w:rFonts w:eastAsia="Times New Roman" w:cstheme="minorHAnsi"/>
                <w:b/>
                <w:bCs/>
                <w:lang w:eastAsia="cs-CZ"/>
              </w:rPr>
            </w:pPr>
            <w:r w:rsidRPr="00AE7E83">
              <w:rPr>
                <w:rFonts w:eastAsia="Times New Roman" w:cstheme="minorHAnsi"/>
                <w:b/>
                <w:bCs/>
                <w:lang w:eastAsia="cs-CZ"/>
              </w:rPr>
              <w:t>2020</w:t>
            </w:r>
          </w:p>
        </w:tc>
        <w:tc>
          <w:tcPr>
            <w:tcW w:w="1049"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44FD38B8" w14:textId="77777777" w:rsidR="0016225B" w:rsidRPr="00AE7E83" w:rsidRDefault="0016225B" w:rsidP="0016225B">
            <w:pPr>
              <w:spacing w:after="0" w:line="240" w:lineRule="auto"/>
              <w:jc w:val="center"/>
              <w:rPr>
                <w:rFonts w:eastAsia="Times New Roman" w:cstheme="minorHAnsi"/>
                <w:b/>
                <w:bCs/>
                <w:lang w:eastAsia="cs-CZ"/>
              </w:rPr>
            </w:pPr>
            <w:r w:rsidRPr="00AE7E83">
              <w:rPr>
                <w:rFonts w:eastAsia="Times New Roman" w:cstheme="minorHAnsi"/>
                <w:b/>
                <w:bCs/>
                <w:lang w:eastAsia="cs-CZ"/>
              </w:rPr>
              <w:t>2021</w:t>
            </w:r>
          </w:p>
        </w:tc>
      </w:tr>
      <w:tr w:rsidR="0016225B" w:rsidRPr="0016225B" w14:paraId="174802D1" w14:textId="77777777" w:rsidTr="005427C2">
        <w:trPr>
          <w:trHeight w:val="290"/>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6074234F"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627B85A8"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Výnosy celkem</w:t>
            </w:r>
          </w:p>
        </w:tc>
        <w:tc>
          <w:tcPr>
            <w:tcW w:w="1049" w:type="dxa"/>
            <w:tcBorders>
              <w:top w:val="single" w:sz="12" w:space="0" w:color="auto"/>
              <w:left w:val="single" w:sz="12" w:space="0" w:color="auto"/>
              <w:bottom w:val="single" w:sz="6" w:space="0" w:color="auto"/>
              <w:right w:val="single" w:sz="8" w:space="0" w:color="auto"/>
            </w:tcBorders>
            <w:vAlign w:val="center"/>
          </w:tcPr>
          <w:p w14:paraId="37C376D1"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22 327</w:t>
            </w:r>
          </w:p>
        </w:tc>
        <w:tc>
          <w:tcPr>
            <w:tcW w:w="1049" w:type="dxa"/>
            <w:tcBorders>
              <w:top w:val="single" w:sz="12" w:space="0" w:color="auto"/>
              <w:left w:val="single" w:sz="8" w:space="0" w:color="auto"/>
              <w:bottom w:val="single" w:sz="6" w:space="0" w:color="auto"/>
              <w:right w:val="single" w:sz="8" w:space="0" w:color="auto"/>
            </w:tcBorders>
            <w:vAlign w:val="center"/>
          </w:tcPr>
          <w:p w14:paraId="60B2024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69 602</w:t>
            </w:r>
          </w:p>
        </w:tc>
        <w:tc>
          <w:tcPr>
            <w:tcW w:w="1049" w:type="dxa"/>
            <w:tcBorders>
              <w:top w:val="single" w:sz="12" w:space="0" w:color="auto"/>
              <w:left w:val="single" w:sz="8" w:space="0" w:color="auto"/>
              <w:bottom w:val="single" w:sz="6" w:space="0" w:color="auto"/>
              <w:right w:val="single" w:sz="8" w:space="0" w:color="auto"/>
            </w:tcBorders>
            <w:vAlign w:val="center"/>
          </w:tcPr>
          <w:p w14:paraId="280E02CF"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68 211</w:t>
            </w:r>
          </w:p>
        </w:tc>
        <w:tc>
          <w:tcPr>
            <w:tcW w:w="1049" w:type="dxa"/>
            <w:tcBorders>
              <w:top w:val="single" w:sz="12" w:space="0" w:color="auto"/>
              <w:left w:val="single" w:sz="8" w:space="0" w:color="auto"/>
              <w:bottom w:val="single" w:sz="6" w:space="0" w:color="auto"/>
              <w:right w:val="single" w:sz="12" w:space="0" w:color="auto"/>
            </w:tcBorders>
            <w:vAlign w:val="center"/>
          </w:tcPr>
          <w:p w14:paraId="3C8E8EB3"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58 876</w:t>
            </w:r>
          </w:p>
        </w:tc>
        <w:tc>
          <w:tcPr>
            <w:tcW w:w="1049" w:type="dxa"/>
            <w:tcBorders>
              <w:top w:val="single" w:sz="12" w:space="0" w:color="auto"/>
              <w:left w:val="single" w:sz="12" w:space="0" w:color="auto"/>
              <w:bottom w:val="single" w:sz="6" w:space="0" w:color="auto"/>
              <w:right w:val="single" w:sz="12" w:space="0" w:color="auto"/>
            </w:tcBorders>
            <w:vAlign w:val="center"/>
          </w:tcPr>
          <w:p w14:paraId="44053827"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62 031</w:t>
            </w:r>
          </w:p>
        </w:tc>
      </w:tr>
      <w:tr w:rsidR="0016225B" w:rsidRPr="0016225B" w14:paraId="70A972F5" w14:textId="77777777" w:rsidTr="005427C2">
        <w:trPr>
          <w:trHeight w:val="290"/>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40A0CCD0"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73DE2CF0"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Náklady celkem</w:t>
            </w:r>
          </w:p>
        </w:tc>
        <w:tc>
          <w:tcPr>
            <w:tcW w:w="1049" w:type="dxa"/>
            <w:tcBorders>
              <w:top w:val="single" w:sz="6" w:space="0" w:color="auto"/>
              <w:left w:val="single" w:sz="12" w:space="0" w:color="auto"/>
              <w:bottom w:val="single" w:sz="12" w:space="0" w:color="auto"/>
              <w:right w:val="single" w:sz="8" w:space="0" w:color="auto"/>
            </w:tcBorders>
            <w:vAlign w:val="center"/>
          </w:tcPr>
          <w:p w14:paraId="2D6EEA2D"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21 909</w:t>
            </w:r>
          </w:p>
        </w:tc>
        <w:tc>
          <w:tcPr>
            <w:tcW w:w="1049" w:type="dxa"/>
            <w:tcBorders>
              <w:top w:val="single" w:sz="6" w:space="0" w:color="auto"/>
              <w:left w:val="single" w:sz="8" w:space="0" w:color="auto"/>
              <w:bottom w:val="single" w:sz="12" w:space="0" w:color="auto"/>
              <w:right w:val="single" w:sz="8" w:space="0" w:color="auto"/>
            </w:tcBorders>
            <w:vAlign w:val="center"/>
          </w:tcPr>
          <w:p w14:paraId="131A84E9"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67 723</w:t>
            </w:r>
          </w:p>
        </w:tc>
        <w:tc>
          <w:tcPr>
            <w:tcW w:w="1049" w:type="dxa"/>
            <w:tcBorders>
              <w:top w:val="single" w:sz="6" w:space="0" w:color="auto"/>
              <w:left w:val="single" w:sz="8" w:space="0" w:color="auto"/>
              <w:bottom w:val="single" w:sz="12" w:space="0" w:color="auto"/>
              <w:right w:val="single" w:sz="8" w:space="0" w:color="auto"/>
            </w:tcBorders>
            <w:vAlign w:val="center"/>
          </w:tcPr>
          <w:p w14:paraId="7B6999D6"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67 602</w:t>
            </w:r>
          </w:p>
        </w:tc>
        <w:tc>
          <w:tcPr>
            <w:tcW w:w="1049" w:type="dxa"/>
            <w:tcBorders>
              <w:top w:val="single" w:sz="6" w:space="0" w:color="auto"/>
              <w:left w:val="single" w:sz="8" w:space="0" w:color="auto"/>
              <w:bottom w:val="single" w:sz="12" w:space="0" w:color="auto"/>
              <w:right w:val="single" w:sz="12" w:space="0" w:color="auto"/>
            </w:tcBorders>
            <w:vAlign w:val="center"/>
          </w:tcPr>
          <w:p w14:paraId="1D3F939E"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58 856</w:t>
            </w:r>
          </w:p>
        </w:tc>
        <w:tc>
          <w:tcPr>
            <w:tcW w:w="1049" w:type="dxa"/>
            <w:tcBorders>
              <w:top w:val="single" w:sz="6" w:space="0" w:color="auto"/>
              <w:left w:val="single" w:sz="12" w:space="0" w:color="auto"/>
              <w:bottom w:val="single" w:sz="12" w:space="0" w:color="auto"/>
              <w:right w:val="single" w:sz="12" w:space="0" w:color="auto"/>
            </w:tcBorders>
            <w:vAlign w:val="center"/>
          </w:tcPr>
          <w:p w14:paraId="2B0EC507"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59 790</w:t>
            </w:r>
          </w:p>
        </w:tc>
      </w:tr>
      <w:tr w:rsidR="0016225B" w:rsidRPr="0016225B" w14:paraId="6BE8B587" w14:textId="77777777" w:rsidTr="005427C2">
        <w:trPr>
          <w:trHeight w:val="290"/>
        </w:trPr>
        <w:tc>
          <w:tcPr>
            <w:tcW w:w="456" w:type="dxa"/>
            <w:tcBorders>
              <w:top w:val="single" w:sz="12" w:space="0" w:color="auto"/>
              <w:left w:val="single" w:sz="12" w:space="0" w:color="auto"/>
              <w:bottom w:val="single" w:sz="12" w:space="0" w:color="auto"/>
              <w:right w:val="single" w:sz="6" w:space="0" w:color="auto"/>
            </w:tcBorders>
            <w:shd w:val="solid" w:color="99CCFF" w:fill="auto"/>
            <w:hideMark/>
          </w:tcPr>
          <w:p w14:paraId="2FAC23E8"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79EA3B57"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Výsledek hospodaření</w:t>
            </w:r>
          </w:p>
        </w:tc>
        <w:tc>
          <w:tcPr>
            <w:tcW w:w="1049" w:type="dxa"/>
            <w:tcBorders>
              <w:top w:val="single" w:sz="12" w:space="0" w:color="auto"/>
              <w:left w:val="single" w:sz="12" w:space="0" w:color="auto"/>
              <w:bottom w:val="single" w:sz="12" w:space="0" w:color="auto"/>
              <w:right w:val="single" w:sz="8" w:space="0" w:color="auto"/>
            </w:tcBorders>
            <w:vAlign w:val="center"/>
          </w:tcPr>
          <w:p w14:paraId="29F3846C"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418</w:t>
            </w:r>
          </w:p>
        </w:tc>
        <w:tc>
          <w:tcPr>
            <w:tcW w:w="1049" w:type="dxa"/>
            <w:tcBorders>
              <w:top w:val="single" w:sz="12" w:space="0" w:color="auto"/>
              <w:left w:val="single" w:sz="8" w:space="0" w:color="auto"/>
              <w:bottom w:val="single" w:sz="12" w:space="0" w:color="auto"/>
              <w:right w:val="single" w:sz="8" w:space="0" w:color="auto"/>
            </w:tcBorders>
            <w:vAlign w:val="center"/>
          </w:tcPr>
          <w:p w14:paraId="7E2BFAF9"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1 879</w:t>
            </w:r>
          </w:p>
        </w:tc>
        <w:tc>
          <w:tcPr>
            <w:tcW w:w="1049" w:type="dxa"/>
            <w:tcBorders>
              <w:top w:val="single" w:sz="12" w:space="0" w:color="auto"/>
              <w:left w:val="single" w:sz="8" w:space="0" w:color="auto"/>
              <w:bottom w:val="single" w:sz="12" w:space="0" w:color="auto"/>
              <w:right w:val="single" w:sz="8" w:space="0" w:color="auto"/>
            </w:tcBorders>
            <w:vAlign w:val="center"/>
          </w:tcPr>
          <w:p w14:paraId="78481731"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609</w:t>
            </w:r>
          </w:p>
        </w:tc>
        <w:tc>
          <w:tcPr>
            <w:tcW w:w="1049" w:type="dxa"/>
            <w:tcBorders>
              <w:top w:val="single" w:sz="12" w:space="0" w:color="auto"/>
              <w:left w:val="single" w:sz="8" w:space="0" w:color="auto"/>
              <w:bottom w:val="single" w:sz="12" w:space="0" w:color="auto"/>
              <w:right w:val="single" w:sz="12" w:space="0" w:color="auto"/>
            </w:tcBorders>
            <w:vAlign w:val="center"/>
          </w:tcPr>
          <w:p w14:paraId="00AEB302"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20</w:t>
            </w:r>
          </w:p>
        </w:tc>
        <w:tc>
          <w:tcPr>
            <w:tcW w:w="1049" w:type="dxa"/>
            <w:tcBorders>
              <w:top w:val="single" w:sz="12" w:space="0" w:color="auto"/>
              <w:left w:val="single" w:sz="12" w:space="0" w:color="auto"/>
              <w:bottom w:val="single" w:sz="12" w:space="0" w:color="auto"/>
              <w:right w:val="single" w:sz="12" w:space="0" w:color="auto"/>
            </w:tcBorders>
            <w:vAlign w:val="center"/>
          </w:tcPr>
          <w:p w14:paraId="4915FF1C"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2 241</w:t>
            </w:r>
          </w:p>
        </w:tc>
      </w:tr>
      <w:tr w:rsidR="0016225B" w:rsidRPr="0016225B" w14:paraId="7B74DDDF" w14:textId="77777777" w:rsidTr="005427C2">
        <w:trPr>
          <w:trHeight w:val="290"/>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5988F7F9"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769DF614"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Tržby</w:t>
            </w:r>
            <w:r w:rsidRPr="00AE7E83">
              <w:rPr>
                <w:rFonts w:eastAsia="Times New Roman" w:cstheme="minorHAnsi"/>
                <w:vertAlign w:val="superscript"/>
                <w:lang w:eastAsia="cs-CZ"/>
              </w:rPr>
              <w:t>1</w:t>
            </w:r>
          </w:p>
        </w:tc>
        <w:tc>
          <w:tcPr>
            <w:tcW w:w="1049" w:type="dxa"/>
            <w:tcBorders>
              <w:top w:val="single" w:sz="12" w:space="0" w:color="auto"/>
              <w:left w:val="single" w:sz="12" w:space="0" w:color="auto"/>
              <w:bottom w:val="single" w:sz="6" w:space="0" w:color="auto"/>
              <w:right w:val="single" w:sz="8" w:space="0" w:color="auto"/>
            </w:tcBorders>
            <w:vAlign w:val="center"/>
          </w:tcPr>
          <w:p w14:paraId="24F64950"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10 147</w:t>
            </w:r>
          </w:p>
        </w:tc>
        <w:tc>
          <w:tcPr>
            <w:tcW w:w="1049" w:type="dxa"/>
            <w:tcBorders>
              <w:top w:val="single" w:sz="12" w:space="0" w:color="auto"/>
              <w:left w:val="single" w:sz="8" w:space="0" w:color="auto"/>
              <w:bottom w:val="single" w:sz="6" w:space="0" w:color="auto"/>
              <w:right w:val="single" w:sz="8" w:space="0" w:color="auto"/>
            </w:tcBorders>
            <w:vAlign w:val="center"/>
          </w:tcPr>
          <w:p w14:paraId="1767593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37 205</w:t>
            </w:r>
          </w:p>
        </w:tc>
        <w:tc>
          <w:tcPr>
            <w:tcW w:w="1049" w:type="dxa"/>
            <w:tcBorders>
              <w:top w:val="single" w:sz="12" w:space="0" w:color="auto"/>
              <w:left w:val="single" w:sz="8" w:space="0" w:color="auto"/>
              <w:bottom w:val="single" w:sz="6" w:space="0" w:color="auto"/>
              <w:right w:val="single" w:sz="8" w:space="0" w:color="auto"/>
            </w:tcBorders>
            <w:vAlign w:val="center"/>
          </w:tcPr>
          <w:p w14:paraId="72D6033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36 933</w:t>
            </w:r>
          </w:p>
        </w:tc>
        <w:tc>
          <w:tcPr>
            <w:tcW w:w="1049" w:type="dxa"/>
            <w:tcBorders>
              <w:top w:val="single" w:sz="12" w:space="0" w:color="auto"/>
              <w:left w:val="single" w:sz="8" w:space="0" w:color="auto"/>
              <w:bottom w:val="single" w:sz="6" w:space="0" w:color="auto"/>
              <w:right w:val="single" w:sz="12" w:space="0" w:color="auto"/>
            </w:tcBorders>
            <w:vAlign w:val="center"/>
          </w:tcPr>
          <w:p w14:paraId="17475C2F"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21 196</w:t>
            </w:r>
          </w:p>
        </w:tc>
        <w:tc>
          <w:tcPr>
            <w:tcW w:w="1049" w:type="dxa"/>
            <w:tcBorders>
              <w:top w:val="single" w:sz="12" w:space="0" w:color="auto"/>
              <w:left w:val="single" w:sz="12" w:space="0" w:color="auto"/>
              <w:bottom w:val="single" w:sz="6" w:space="0" w:color="auto"/>
              <w:right w:val="single" w:sz="12" w:space="0" w:color="auto"/>
            </w:tcBorders>
            <w:vAlign w:val="center"/>
          </w:tcPr>
          <w:p w14:paraId="27A837E4"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25 368</w:t>
            </w:r>
          </w:p>
        </w:tc>
      </w:tr>
      <w:tr w:rsidR="0016225B" w:rsidRPr="0016225B" w14:paraId="7E786F09"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D70AF1E"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6FAFC85"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Odpisy majetku</w:t>
            </w:r>
          </w:p>
        </w:tc>
        <w:tc>
          <w:tcPr>
            <w:tcW w:w="1049" w:type="dxa"/>
            <w:tcBorders>
              <w:top w:val="single" w:sz="6" w:space="0" w:color="auto"/>
              <w:left w:val="single" w:sz="12" w:space="0" w:color="auto"/>
              <w:bottom w:val="single" w:sz="6" w:space="0" w:color="auto"/>
              <w:right w:val="single" w:sz="8" w:space="0" w:color="auto"/>
            </w:tcBorders>
            <w:vAlign w:val="center"/>
          </w:tcPr>
          <w:p w14:paraId="15B6665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52</w:t>
            </w:r>
          </w:p>
        </w:tc>
        <w:tc>
          <w:tcPr>
            <w:tcW w:w="1049" w:type="dxa"/>
            <w:tcBorders>
              <w:top w:val="single" w:sz="6" w:space="0" w:color="auto"/>
              <w:left w:val="single" w:sz="8" w:space="0" w:color="auto"/>
              <w:bottom w:val="single" w:sz="6" w:space="0" w:color="auto"/>
              <w:right w:val="single" w:sz="8" w:space="0" w:color="auto"/>
            </w:tcBorders>
            <w:vAlign w:val="center"/>
          </w:tcPr>
          <w:p w14:paraId="1181D4E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471</w:t>
            </w:r>
          </w:p>
        </w:tc>
        <w:tc>
          <w:tcPr>
            <w:tcW w:w="1049" w:type="dxa"/>
            <w:tcBorders>
              <w:top w:val="single" w:sz="6" w:space="0" w:color="auto"/>
              <w:left w:val="single" w:sz="8" w:space="0" w:color="auto"/>
              <w:bottom w:val="single" w:sz="6" w:space="0" w:color="auto"/>
              <w:right w:val="single" w:sz="8" w:space="0" w:color="auto"/>
            </w:tcBorders>
            <w:vAlign w:val="center"/>
          </w:tcPr>
          <w:p w14:paraId="3CD26B74"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608</w:t>
            </w:r>
          </w:p>
        </w:tc>
        <w:tc>
          <w:tcPr>
            <w:tcW w:w="1049" w:type="dxa"/>
            <w:tcBorders>
              <w:top w:val="single" w:sz="6" w:space="0" w:color="auto"/>
              <w:left w:val="single" w:sz="8" w:space="0" w:color="auto"/>
              <w:bottom w:val="single" w:sz="6" w:space="0" w:color="auto"/>
              <w:right w:val="single" w:sz="12" w:space="0" w:color="auto"/>
            </w:tcBorders>
            <w:vAlign w:val="center"/>
          </w:tcPr>
          <w:p w14:paraId="6F71156F"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816</w:t>
            </w:r>
          </w:p>
        </w:tc>
        <w:tc>
          <w:tcPr>
            <w:tcW w:w="1049" w:type="dxa"/>
            <w:tcBorders>
              <w:top w:val="single" w:sz="6" w:space="0" w:color="auto"/>
              <w:left w:val="single" w:sz="12" w:space="0" w:color="auto"/>
              <w:bottom w:val="single" w:sz="6" w:space="0" w:color="auto"/>
              <w:right w:val="single" w:sz="12" w:space="0" w:color="auto"/>
            </w:tcBorders>
            <w:vAlign w:val="center"/>
          </w:tcPr>
          <w:p w14:paraId="60502A6D"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917</w:t>
            </w:r>
          </w:p>
        </w:tc>
      </w:tr>
      <w:tr w:rsidR="0016225B" w:rsidRPr="0016225B" w14:paraId="4A63A58C"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D48AB7F"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7E81176"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Osobní náklady</w:t>
            </w:r>
          </w:p>
        </w:tc>
        <w:tc>
          <w:tcPr>
            <w:tcW w:w="1049" w:type="dxa"/>
            <w:tcBorders>
              <w:top w:val="single" w:sz="6" w:space="0" w:color="auto"/>
              <w:left w:val="single" w:sz="12" w:space="0" w:color="auto"/>
              <w:bottom w:val="single" w:sz="6" w:space="0" w:color="auto"/>
              <w:right w:val="single" w:sz="8" w:space="0" w:color="auto"/>
            </w:tcBorders>
            <w:vAlign w:val="center"/>
          </w:tcPr>
          <w:p w14:paraId="3CF2AC1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13 700</w:t>
            </w:r>
          </w:p>
        </w:tc>
        <w:tc>
          <w:tcPr>
            <w:tcW w:w="1049" w:type="dxa"/>
            <w:tcBorders>
              <w:top w:val="single" w:sz="6" w:space="0" w:color="auto"/>
              <w:left w:val="single" w:sz="8" w:space="0" w:color="auto"/>
              <w:bottom w:val="single" w:sz="6" w:space="0" w:color="auto"/>
              <w:right w:val="single" w:sz="8" w:space="0" w:color="auto"/>
            </w:tcBorders>
            <w:vAlign w:val="center"/>
          </w:tcPr>
          <w:p w14:paraId="44C1C2FB"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30 215</w:t>
            </w:r>
          </w:p>
        </w:tc>
        <w:tc>
          <w:tcPr>
            <w:tcW w:w="1049" w:type="dxa"/>
            <w:tcBorders>
              <w:top w:val="single" w:sz="6" w:space="0" w:color="auto"/>
              <w:left w:val="single" w:sz="8" w:space="0" w:color="auto"/>
              <w:bottom w:val="single" w:sz="6" w:space="0" w:color="auto"/>
              <w:right w:val="single" w:sz="8" w:space="0" w:color="auto"/>
            </w:tcBorders>
            <w:vAlign w:val="center"/>
          </w:tcPr>
          <w:p w14:paraId="5861E6FB"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28 612</w:t>
            </w:r>
          </w:p>
        </w:tc>
        <w:tc>
          <w:tcPr>
            <w:tcW w:w="1049" w:type="dxa"/>
            <w:tcBorders>
              <w:top w:val="single" w:sz="6" w:space="0" w:color="auto"/>
              <w:left w:val="single" w:sz="8" w:space="0" w:color="auto"/>
              <w:bottom w:val="single" w:sz="6" w:space="0" w:color="auto"/>
              <w:right w:val="single" w:sz="12" w:space="0" w:color="auto"/>
            </w:tcBorders>
            <w:vAlign w:val="center"/>
          </w:tcPr>
          <w:p w14:paraId="3EE7162E"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26 152</w:t>
            </w:r>
          </w:p>
        </w:tc>
        <w:tc>
          <w:tcPr>
            <w:tcW w:w="1049" w:type="dxa"/>
            <w:tcBorders>
              <w:top w:val="single" w:sz="6" w:space="0" w:color="auto"/>
              <w:left w:val="single" w:sz="12" w:space="0" w:color="auto"/>
              <w:bottom w:val="single" w:sz="6" w:space="0" w:color="auto"/>
              <w:right w:val="single" w:sz="12" w:space="0" w:color="auto"/>
            </w:tcBorders>
            <w:vAlign w:val="center"/>
          </w:tcPr>
          <w:p w14:paraId="424ACB3C"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24 853</w:t>
            </w:r>
          </w:p>
        </w:tc>
      </w:tr>
      <w:tr w:rsidR="0016225B" w:rsidRPr="0016225B" w14:paraId="53B5A347"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BD2C326"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F957A19"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Spotřeba materiálu a energie</w:t>
            </w:r>
          </w:p>
        </w:tc>
        <w:tc>
          <w:tcPr>
            <w:tcW w:w="1049" w:type="dxa"/>
            <w:tcBorders>
              <w:top w:val="single" w:sz="6" w:space="0" w:color="auto"/>
              <w:left w:val="single" w:sz="12" w:space="0" w:color="auto"/>
              <w:bottom w:val="single" w:sz="6" w:space="0" w:color="auto"/>
              <w:right w:val="single" w:sz="8" w:space="0" w:color="auto"/>
            </w:tcBorders>
            <w:vAlign w:val="center"/>
          </w:tcPr>
          <w:p w14:paraId="7479DD22"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1 103</w:t>
            </w:r>
          </w:p>
        </w:tc>
        <w:tc>
          <w:tcPr>
            <w:tcW w:w="1049" w:type="dxa"/>
            <w:tcBorders>
              <w:top w:val="single" w:sz="6" w:space="0" w:color="auto"/>
              <w:left w:val="single" w:sz="8" w:space="0" w:color="auto"/>
              <w:bottom w:val="single" w:sz="6" w:space="0" w:color="auto"/>
              <w:right w:val="single" w:sz="8" w:space="0" w:color="auto"/>
            </w:tcBorders>
            <w:vAlign w:val="center"/>
          </w:tcPr>
          <w:p w14:paraId="0225493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7 090</w:t>
            </w:r>
          </w:p>
        </w:tc>
        <w:tc>
          <w:tcPr>
            <w:tcW w:w="1049" w:type="dxa"/>
            <w:tcBorders>
              <w:top w:val="single" w:sz="6" w:space="0" w:color="auto"/>
              <w:left w:val="single" w:sz="8" w:space="0" w:color="auto"/>
              <w:bottom w:val="single" w:sz="6" w:space="0" w:color="auto"/>
              <w:right w:val="single" w:sz="8" w:space="0" w:color="auto"/>
            </w:tcBorders>
            <w:vAlign w:val="center"/>
          </w:tcPr>
          <w:p w14:paraId="6B762070"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8 107</w:t>
            </w:r>
          </w:p>
        </w:tc>
        <w:tc>
          <w:tcPr>
            <w:tcW w:w="1049" w:type="dxa"/>
            <w:tcBorders>
              <w:top w:val="single" w:sz="6" w:space="0" w:color="auto"/>
              <w:left w:val="single" w:sz="8" w:space="0" w:color="auto"/>
              <w:bottom w:val="single" w:sz="6" w:space="0" w:color="auto"/>
              <w:right w:val="single" w:sz="12" w:space="0" w:color="auto"/>
            </w:tcBorders>
            <w:vAlign w:val="center"/>
          </w:tcPr>
          <w:p w14:paraId="2DC74CA5"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5 911</w:t>
            </w:r>
          </w:p>
        </w:tc>
        <w:tc>
          <w:tcPr>
            <w:tcW w:w="1049" w:type="dxa"/>
            <w:tcBorders>
              <w:top w:val="single" w:sz="6" w:space="0" w:color="auto"/>
              <w:left w:val="single" w:sz="12" w:space="0" w:color="auto"/>
              <w:bottom w:val="single" w:sz="6" w:space="0" w:color="auto"/>
              <w:right w:val="single" w:sz="12" w:space="0" w:color="auto"/>
            </w:tcBorders>
            <w:vAlign w:val="center"/>
          </w:tcPr>
          <w:p w14:paraId="51D42C55"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6 237</w:t>
            </w:r>
          </w:p>
        </w:tc>
      </w:tr>
      <w:tr w:rsidR="0016225B" w:rsidRPr="0016225B" w14:paraId="29FE4846"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7A45B1EE"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EC8012D"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Služby</w:t>
            </w:r>
          </w:p>
        </w:tc>
        <w:tc>
          <w:tcPr>
            <w:tcW w:w="1049" w:type="dxa"/>
            <w:tcBorders>
              <w:top w:val="single" w:sz="6" w:space="0" w:color="auto"/>
              <w:left w:val="single" w:sz="12" w:space="0" w:color="auto"/>
              <w:bottom w:val="single" w:sz="6" w:space="0" w:color="auto"/>
              <w:right w:val="single" w:sz="8" w:space="0" w:color="auto"/>
            </w:tcBorders>
            <w:vAlign w:val="center"/>
          </w:tcPr>
          <w:p w14:paraId="39E21628"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2 401</w:t>
            </w:r>
          </w:p>
        </w:tc>
        <w:tc>
          <w:tcPr>
            <w:tcW w:w="1049" w:type="dxa"/>
            <w:tcBorders>
              <w:top w:val="single" w:sz="6" w:space="0" w:color="auto"/>
              <w:left w:val="single" w:sz="8" w:space="0" w:color="auto"/>
              <w:bottom w:val="single" w:sz="6" w:space="0" w:color="auto"/>
              <w:right w:val="single" w:sz="8" w:space="0" w:color="auto"/>
            </w:tcBorders>
            <w:vAlign w:val="center"/>
          </w:tcPr>
          <w:p w14:paraId="3178CB3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26 144</w:t>
            </w:r>
          </w:p>
        </w:tc>
        <w:tc>
          <w:tcPr>
            <w:tcW w:w="1049" w:type="dxa"/>
            <w:tcBorders>
              <w:top w:val="single" w:sz="6" w:space="0" w:color="auto"/>
              <w:left w:val="single" w:sz="8" w:space="0" w:color="auto"/>
              <w:bottom w:val="single" w:sz="6" w:space="0" w:color="auto"/>
              <w:right w:val="single" w:sz="8" w:space="0" w:color="auto"/>
            </w:tcBorders>
            <w:vAlign w:val="center"/>
          </w:tcPr>
          <w:p w14:paraId="02187F7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25 498</w:t>
            </w:r>
          </w:p>
        </w:tc>
        <w:tc>
          <w:tcPr>
            <w:tcW w:w="1049" w:type="dxa"/>
            <w:tcBorders>
              <w:top w:val="single" w:sz="6" w:space="0" w:color="auto"/>
              <w:left w:val="single" w:sz="8" w:space="0" w:color="auto"/>
              <w:bottom w:val="single" w:sz="6" w:space="0" w:color="auto"/>
              <w:right w:val="single" w:sz="12" w:space="0" w:color="auto"/>
            </w:tcBorders>
            <w:vAlign w:val="center"/>
          </w:tcPr>
          <w:p w14:paraId="00DE5EC2"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21 824</w:t>
            </w:r>
          </w:p>
        </w:tc>
        <w:tc>
          <w:tcPr>
            <w:tcW w:w="1049" w:type="dxa"/>
            <w:tcBorders>
              <w:top w:val="single" w:sz="6" w:space="0" w:color="auto"/>
              <w:left w:val="single" w:sz="12" w:space="0" w:color="auto"/>
              <w:bottom w:val="single" w:sz="6" w:space="0" w:color="auto"/>
              <w:right w:val="single" w:sz="12" w:space="0" w:color="auto"/>
            </w:tcBorders>
            <w:vAlign w:val="center"/>
          </w:tcPr>
          <w:p w14:paraId="6DE5F53E"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23 218</w:t>
            </w:r>
          </w:p>
        </w:tc>
      </w:tr>
      <w:tr w:rsidR="0016225B" w:rsidRPr="0016225B" w14:paraId="70BDFBF9"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1B277CB9"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4E89022"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Vlastní kapitál</w:t>
            </w:r>
          </w:p>
        </w:tc>
        <w:tc>
          <w:tcPr>
            <w:tcW w:w="1049" w:type="dxa"/>
            <w:tcBorders>
              <w:top w:val="single" w:sz="6" w:space="0" w:color="auto"/>
              <w:left w:val="single" w:sz="12" w:space="0" w:color="auto"/>
              <w:bottom w:val="single" w:sz="6" w:space="0" w:color="auto"/>
              <w:right w:val="single" w:sz="8" w:space="0" w:color="auto"/>
            </w:tcBorders>
            <w:vAlign w:val="center"/>
          </w:tcPr>
          <w:p w14:paraId="78EE5AC4"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3 656</w:t>
            </w:r>
          </w:p>
        </w:tc>
        <w:tc>
          <w:tcPr>
            <w:tcW w:w="1049" w:type="dxa"/>
            <w:tcBorders>
              <w:top w:val="single" w:sz="6" w:space="0" w:color="auto"/>
              <w:left w:val="single" w:sz="8" w:space="0" w:color="auto"/>
              <w:bottom w:val="single" w:sz="6" w:space="0" w:color="auto"/>
              <w:right w:val="single" w:sz="8" w:space="0" w:color="auto"/>
            </w:tcBorders>
            <w:vAlign w:val="center"/>
          </w:tcPr>
          <w:p w14:paraId="6B1CF90D"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8 111</w:t>
            </w:r>
          </w:p>
        </w:tc>
        <w:tc>
          <w:tcPr>
            <w:tcW w:w="1049" w:type="dxa"/>
            <w:tcBorders>
              <w:top w:val="single" w:sz="6" w:space="0" w:color="auto"/>
              <w:left w:val="single" w:sz="8" w:space="0" w:color="auto"/>
              <w:bottom w:val="single" w:sz="6" w:space="0" w:color="auto"/>
              <w:right w:val="single" w:sz="8" w:space="0" w:color="auto"/>
            </w:tcBorders>
            <w:vAlign w:val="center"/>
          </w:tcPr>
          <w:p w14:paraId="518B5EA2"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8 627</w:t>
            </w:r>
          </w:p>
        </w:tc>
        <w:tc>
          <w:tcPr>
            <w:tcW w:w="1049" w:type="dxa"/>
            <w:tcBorders>
              <w:top w:val="single" w:sz="6" w:space="0" w:color="auto"/>
              <w:left w:val="single" w:sz="8" w:space="0" w:color="auto"/>
              <w:bottom w:val="single" w:sz="6" w:space="0" w:color="auto"/>
              <w:right w:val="single" w:sz="12" w:space="0" w:color="auto"/>
            </w:tcBorders>
            <w:vAlign w:val="center"/>
          </w:tcPr>
          <w:p w14:paraId="6ABA50E1"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8 608</w:t>
            </w:r>
          </w:p>
        </w:tc>
        <w:tc>
          <w:tcPr>
            <w:tcW w:w="1049" w:type="dxa"/>
            <w:tcBorders>
              <w:top w:val="single" w:sz="6" w:space="0" w:color="auto"/>
              <w:left w:val="single" w:sz="12" w:space="0" w:color="auto"/>
              <w:bottom w:val="single" w:sz="6" w:space="0" w:color="auto"/>
              <w:right w:val="single" w:sz="12" w:space="0" w:color="auto"/>
            </w:tcBorders>
            <w:vAlign w:val="center"/>
          </w:tcPr>
          <w:p w14:paraId="08BDB463"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10 802</w:t>
            </w:r>
          </w:p>
        </w:tc>
      </w:tr>
      <w:tr w:rsidR="0016225B" w:rsidRPr="0016225B" w14:paraId="46B824B3"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37880A2"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0EBA664"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Cizí zdroje (kapitál)</w:t>
            </w:r>
          </w:p>
        </w:tc>
        <w:tc>
          <w:tcPr>
            <w:tcW w:w="1049" w:type="dxa"/>
            <w:tcBorders>
              <w:top w:val="single" w:sz="6" w:space="0" w:color="auto"/>
              <w:left w:val="single" w:sz="12" w:space="0" w:color="auto"/>
              <w:bottom w:val="single" w:sz="6" w:space="0" w:color="auto"/>
              <w:right w:val="single" w:sz="8" w:space="0" w:color="auto"/>
            </w:tcBorders>
            <w:vAlign w:val="center"/>
          </w:tcPr>
          <w:p w14:paraId="6B5AEE24"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5 694</w:t>
            </w:r>
          </w:p>
        </w:tc>
        <w:tc>
          <w:tcPr>
            <w:tcW w:w="1049" w:type="dxa"/>
            <w:tcBorders>
              <w:top w:val="single" w:sz="6" w:space="0" w:color="auto"/>
              <w:left w:val="single" w:sz="8" w:space="0" w:color="auto"/>
              <w:bottom w:val="single" w:sz="6" w:space="0" w:color="auto"/>
              <w:right w:val="single" w:sz="8" w:space="0" w:color="auto"/>
            </w:tcBorders>
            <w:vAlign w:val="center"/>
          </w:tcPr>
          <w:p w14:paraId="1A6ED48A"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19 040</w:t>
            </w:r>
          </w:p>
        </w:tc>
        <w:tc>
          <w:tcPr>
            <w:tcW w:w="1049" w:type="dxa"/>
            <w:tcBorders>
              <w:top w:val="single" w:sz="6" w:space="0" w:color="auto"/>
              <w:left w:val="single" w:sz="8" w:space="0" w:color="auto"/>
              <w:bottom w:val="single" w:sz="6" w:space="0" w:color="auto"/>
              <w:right w:val="single" w:sz="8" w:space="0" w:color="auto"/>
            </w:tcBorders>
            <w:vAlign w:val="center"/>
          </w:tcPr>
          <w:p w14:paraId="28DC821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13 893</w:t>
            </w:r>
          </w:p>
        </w:tc>
        <w:tc>
          <w:tcPr>
            <w:tcW w:w="1049" w:type="dxa"/>
            <w:tcBorders>
              <w:top w:val="single" w:sz="6" w:space="0" w:color="auto"/>
              <w:left w:val="single" w:sz="8" w:space="0" w:color="auto"/>
              <w:bottom w:val="single" w:sz="6" w:space="0" w:color="auto"/>
              <w:right w:val="single" w:sz="12" w:space="0" w:color="auto"/>
            </w:tcBorders>
            <w:vAlign w:val="center"/>
          </w:tcPr>
          <w:p w14:paraId="2E773234"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14 654</w:t>
            </w:r>
          </w:p>
        </w:tc>
        <w:tc>
          <w:tcPr>
            <w:tcW w:w="1049" w:type="dxa"/>
            <w:tcBorders>
              <w:top w:val="single" w:sz="6" w:space="0" w:color="auto"/>
              <w:left w:val="single" w:sz="12" w:space="0" w:color="auto"/>
              <w:bottom w:val="single" w:sz="6" w:space="0" w:color="auto"/>
              <w:right w:val="single" w:sz="12" w:space="0" w:color="auto"/>
            </w:tcBorders>
            <w:vAlign w:val="center"/>
          </w:tcPr>
          <w:p w14:paraId="2DCDAED0"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15 855</w:t>
            </w:r>
          </w:p>
        </w:tc>
      </w:tr>
      <w:tr w:rsidR="0016225B" w:rsidRPr="0016225B" w14:paraId="122B5539"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164B747"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FD7E6E0"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Krátkodobé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08C0EF2D"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615</w:t>
            </w:r>
          </w:p>
        </w:tc>
        <w:tc>
          <w:tcPr>
            <w:tcW w:w="1049" w:type="dxa"/>
            <w:tcBorders>
              <w:top w:val="single" w:sz="6" w:space="0" w:color="auto"/>
              <w:left w:val="single" w:sz="8" w:space="0" w:color="auto"/>
              <w:bottom w:val="single" w:sz="6" w:space="0" w:color="auto"/>
              <w:right w:val="single" w:sz="8" w:space="0" w:color="auto"/>
            </w:tcBorders>
            <w:vAlign w:val="center"/>
          </w:tcPr>
          <w:p w14:paraId="6CA455FB"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2 497</w:t>
            </w:r>
          </w:p>
        </w:tc>
        <w:tc>
          <w:tcPr>
            <w:tcW w:w="1049" w:type="dxa"/>
            <w:tcBorders>
              <w:top w:val="single" w:sz="6" w:space="0" w:color="auto"/>
              <w:left w:val="single" w:sz="8" w:space="0" w:color="auto"/>
              <w:bottom w:val="single" w:sz="6" w:space="0" w:color="auto"/>
              <w:right w:val="single" w:sz="8" w:space="0" w:color="auto"/>
            </w:tcBorders>
            <w:vAlign w:val="center"/>
          </w:tcPr>
          <w:p w14:paraId="778366B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2 114</w:t>
            </w:r>
          </w:p>
        </w:tc>
        <w:tc>
          <w:tcPr>
            <w:tcW w:w="1049" w:type="dxa"/>
            <w:tcBorders>
              <w:top w:val="single" w:sz="6" w:space="0" w:color="auto"/>
              <w:left w:val="single" w:sz="8" w:space="0" w:color="auto"/>
              <w:bottom w:val="single" w:sz="6" w:space="0" w:color="auto"/>
              <w:right w:val="single" w:sz="12" w:space="0" w:color="auto"/>
            </w:tcBorders>
            <w:vAlign w:val="center"/>
          </w:tcPr>
          <w:p w14:paraId="07081695"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1 671</w:t>
            </w:r>
          </w:p>
        </w:tc>
        <w:tc>
          <w:tcPr>
            <w:tcW w:w="1049" w:type="dxa"/>
            <w:tcBorders>
              <w:top w:val="single" w:sz="6" w:space="0" w:color="auto"/>
              <w:left w:val="single" w:sz="12" w:space="0" w:color="auto"/>
              <w:bottom w:val="single" w:sz="6" w:space="0" w:color="auto"/>
              <w:right w:val="single" w:sz="12" w:space="0" w:color="auto"/>
            </w:tcBorders>
            <w:vAlign w:val="center"/>
          </w:tcPr>
          <w:p w14:paraId="5C570A19"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2 951</w:t>
            </w:r>
          </w:p>
        </w:tc>
      </w:tr>
      <w:tr w:rsidR="0016225B" w:rsidRPr="0016225B" w14:paraId="4C5D05F5"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3713404"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8E53BCB"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Dlouhodobé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1D33B962"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11</w:t>
            </w:r>
          </w:p>
        </w:tc>
        <w:tc>
          <w:tcPr>
            <w:tcW w:w="1049" w:type="dxa"/>
            <w:tcBorders>
              <w:top w:val="single" w:sz="6" w:space="0" w:color="auto"/>
              <w:left w:val="single" w:sz="8" w:space="0" w:color="auto"/>
              <w:bottom w:val="single" w:sz="6" w:space="0" w:color="auto"/>
              <w:right w:val="single" w:sz="8" w:space="0" w:color="auto"/>
            </w:tcBorders>
            <w:vAlign w:val="center"/>
          </w:tcPr>
          <w:p w14:paraId="645BA7E3"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63</w:t>
            </w:r>
          </w:p>
        </w:tc>
        <w:tc>
          <w:tcPr>
            <w:tcW w:w="1049" w:type="dxa"/>
            <w:tcBorders>
              <w:top w:val="single" w:sz="6" w:space="0" w:color="auto"/>
              <w:left w:val="single" w:sz="8" w:space="0" w:color="auto"/>
              <w:bottom w:val="single" w:sz="6" w:space="0" w:color="auto"/>
              <w:right w:val="single" w:sz="8" w:space="0" w:color="auto"/>
            </w:tcBorders>
            <w:vAlign w:val="center"/>
          </w:tcPr>
          <w:p w14:paraId="2B448DA7"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99</w:t>
            </w:r>
          </w:p>
        </w:tc>
        <w:tc>
          <w:tcPr>
            <w:tcW w:w="1049" w:type="dxa"/>
            <w:tcBorders>
              <w:top w:val="single" w:sz="6" w:space="0" w:color="auto"/>
              <w:left w:val="single" w:sz="8" w:space="0" w:color="auto"/>
              <w:bottom w:val="single" w:sz="6" w:space="0" w:color="auto"/>
              <w:right w:val="single" w:sz="12" w:space="0" w:color="auto"/>
            </w:tcBorders>
            <w:vAlign w:val="center"/>
          </w:tcPr>
          <w:p w14:paraId="7FFAFF81"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11</w:t>
            </w:r>
          </w:p>
        </w:tc>
        <w:tc>
          <w:tcPr>
            <w:tcW w:w="1049" w:type="dxa"/>
            <w:tcBorders>
              <w:top w:val="single" w:sz="6" w:space="0" w:color="auto"/>
              <w:left w:val="single" w:sz="12" w:space="0" w:color="auto"/>
              <w:bottom w:val="single" w:sz="6" w:space="0" w:color="auto"/>
              <w:right w:val="single" w:sz="12" w:space="0" w:color="auto"/>
            </w:tcBorders>
            <w:vAlign w:val="center"/>
          </w:tcPr>
          <w:p w14:paraId="5B28EEC6"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0</w:t>
            </w:r>
          </w:p>
        </w:tc>
      </w:tr>
      <w:tr w:rsidR="0016225B" w:rsidRPr="0016225B" w14:paraId="401C77C5"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7BA74A7"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719ECAE"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Krátkodobé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7899AA05"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5 434</w:t>
            </w:r>
          </w:p>
        </w:tc>
        <w:tc>
          <w:tcPr>
            <w:tcW w:w="1049" w:type="dxa"/>
            <w:tcBorders>
              <w:top w:val="single" w:sz="6" w:space="0" w:color="auto"/>
              <w:left w:val="single" w:sz="8" w:space="0" w:color="auto"/>
              <w:bottom w:val="single" w:sz="6" w:space="0" w:color="auto"/>
              <w:right w:val="single" w:sz="8" w:space="0" w:color="auto"/>
            </w:tcBorders>
            <w:vAlign w:val="center"/>
          </w:tcPr>
          <w:p w14:paraId="3A1C87B7"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16 169</w:t>
            </w:r>
          </w:p>
        </w:tc>
        <w:tc>
          <w:tcPr>
            <w:tcW w:w="1049" w:type="dxa"/>
            <w:tcBorders>
              <w:top w:val="single" w:sz="6" w:space="0" w:color="auto"/>
              <w:left w:val="single" w:sz="8" w:space="0" w:color="auto"/>
              <w:bottom w:val="single" w:sz="6" w:space="0" w:color="auto"/>
              <w:right w:val="single" w:sz="8" w:space="0" w:color="auto"/>
            </w:tcBorders>
            <w:vAlign w:val="center"/>
          </w:tcPr>
          <w:p w14:paraId="738F41BB"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7 602</w:t>
            </w:r>
          </w:p>
        </w:tc>
        <w:tc>
          <w:tcPr>
            <w:tcW w:w="1049" w:type="dxa"/>
            <w:tcBorders>
              <w:top w:val="single" w:sz="6" w:space="0" w:color="auto"/>
              <w:left w:val="single" w:sz="8" w:space="0" w:color="auto"/>
              <w:bottom w:val="single" w:sz="6" w:space="0" w:color="auto"/>
              <w:right w:val="single" w:sz="12" w:space="0" w:color="auto"/>
            </w:tcBorders>
            <w:vAlign w:val="center"/>
          </w:tcPr>
          <w:p w14:paraId="59D9A35C"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12 958</w:t>
            </w:r>
          </w:p>
        </w:tc>
        <w:tc>
          <w:tcPr>
            <w:tcW w:w="1049" w:type="dxa"/>
            <w:tcBorders>
              <w:top w:val="single" w:sz="6" w:space="0" w:color="auto"/>
              <w:left w:val="single" w:sz="12" w:space="0" w:color="auto"/>
              <w:bottom w:val="single" w:sz="6" w:space="0" w:color="auto"/>
              <w:right w:val="single" w:sz="12" w:space="0" w:color="auto"/>
            </w:tcBorders>
            <w:vAlign w:val="center"/>
          </w:tcPr>
          <w:p w14:paraId="0D5CE727"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14 908</w:t>
            </w:r>
          </w:p>
        </w:tc>
      </w:tr>
      <w:tr w:rsidR="0016225B" w:rsidRPr="0016225B" w14:paraId="5A217B0D"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1F2B87AD"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400B9C8"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Dlouhodobé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0AE427D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0</w:t>
            </w:r>
          </w:p>
        </w:tc>
        <w:tc>
          <w:tcPr>
            <w:tcW w:w="1049" w:type="dxa"/>
            <w:tcBorders>
              <w:top w:val="single" w:sz="6" w:space="0" w:color="auto"/>
              <w:left w:val="single" w:sz="8" w:space="0" w:color="auto"/>
              <w:bottom w:val="single" w:sz="6" w:space="0" w:color="auto"/>
              <w:right w:val="single" w:sz="8" w:space="0" w:color="auto"/>
            </w:tcBorders>
            <w:vAlign w:val="center"/>
          </w:tcPr>
          <w:p w14:paraId="6DDA2CF0"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0</w:t>
            </w:r>
          </w:p>
        </w:tc>
        <w:tc>
          <w:tcPr>
            <w:tcW w:w="1049" w:type="dxa"/>
            <w:tcBorders>
              <w:top w:val="single" w:sz="6" w:space="0" w:color="auto"/>
              <w:left w:val="single" w:sz="8" w:space="0" w:color="auto"/>
              <w:bottom w:val="single" w:sz="6" w:space="0" w:color="auto"/>
              <w:right w:val="single" w:sz="8" w:space="0" w:color="auto"/>
            </w:tcBorders>
            <w:vAlign w:val="center"/>
          </w:tcPr>
          <w:p w14:paraId="65FAE35A"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0</w:t>
            </w:r>
          </w:p>
        </w:tc>
        <w:tc>
          <w:tcPr>
            <w:tcW w:w="1049" w:type="dxa"/>
            <w:tcBorders>
              <w:top w:val="single" w:sz="6" w:space="0" w:color="auto"/>
              <w:left w:val="single" w:sz="8" w:space="0" w:color="auto"/>
              <w:bottom w:val="single" w:sz="6" w:space="0" w:color="auto"/>
              <w:right w:val="single" w:sz="12" w:space="0" w:color="auto"/>
            </w:tcBorders>
            <w:vAlign w:val="center"/>
          </w:tcPr>
          <w:p w14:paraId="64F0F0C0"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0</w:t>
            </w:r>
          </w:p>
        </w:tc>
        <w:tc>
          <w:tcPr>
            <w:tcW w:w="1049" w:type="dxa"/>
            <w:tcBorders>
              <w:top w:val="single" w:sz="6" w:space="0" w:color="auto"/>
              <w:left w:val="single" w:sz="12" w:space="0" w:color="auto"/>
              <w:bottom w:val="single" w:sz="6" w:space="0" w:color="auto"/>
              <w:right w:val="single" w:sz="12" w:space="0" w:color="auto"/>
            </w:tcBorders>
            <w:vAlign w:val="center"/>
          </w:tcPr>
          <w:p w14:paraId="0A50D5A9"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0</w:t>
            </w:r>
          </w:p>
        </w:tc>
      </w:tr>
      <w:tr w:rsidR="0016225B" w:rsidRPr="0016225B" w14:paraId="4720EBC9" w14:textId="77777777" w:rsidTr="005427C2">
        <w:trPr>
          <w:trHeight w:val="290"/>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517A8693"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489A1F9"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Zásoby</w:t>
            </w:r>
          </w:p>
        </w:tc>
        <w:tc>
          <w:tcPr>
            <w:tcW w:w="1049" w:type="dxa"/>
            <w:tcBorders>
              <w:top w:val="single" w:sz="6" w:space="0" w:color="auto"/>
              <w:left w:val="single" w:sz="12" w:space="0" w:color="auto"/>
              <w:bottom w:val="single" w:sz="6" w:space="0" w:color="auto"/>
              <w:right w:val="single" w:sz="8" w:space="0" w:color="auto"/>
            </w:tcBorders>
            <w:vAlign w:val="center"/>
          </w:tcPr>
          <w:p w14:paraId="0F17AEDE"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801</w:t>
            </w:r>
          </w:p>
        </w:tc>
        <w:tc>
          <w:tcPr>
            <w:tcW w:w="1049" w:type="dxa"/>
            <w:tcBorders>
              <w:top w:val="single" w:sz="6" w:space="0" w:color="auto"/>
              <w:left w:val="single" w:sz="8" w:space="0" w:color="auto"/>
              <w:bottom w:val="single" w:sz="6" w:space="0" w:color="auto"/>
              <w:right w:val="single" w:sz="8" w:space="0" w:color="auto"/>
            </w:tcBorders>
            <w:vAlign w:val="center"/>
          </w:tcPr>
          <w:p w14:paraId="1A9C3339"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1 272</w:t>
            </w:r>
          </w:p>
        </w:tc>
        <w:tc>
          <w:tcPr>
            <w:tcW w:w="1049" w:type="dxa"/>
            <w:tcBorders>
              <w:top w:val="single" w:sz="6" w:space="0" w:color="auto"/>
              <w:left w:val="single" w:sz="8" w:space="0" w:color="auto"/>
              <w:bottom w:val="single" w:sz="6" w:space="0" w:color="auto"/>
              <w:right w:val="single" w:sz="8" w:space="0" w:color="auto"/>
            </w:tcBorders>
            <w:vAlign w:val="center"/>
          </w:tcPr>
          <w:p w14:paraId="7565CA80"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lang w:eastAsia="cs-CZ"/>
              </w:rPr>
              <w:t>1 406</w:t>
            </w:r>
          </w:p>
        </w:tc>
        <w:tc>
          <w:tcPr>
            <w:tcW w:w="1049" w:type="dxa"/>
            <w:tcBorders>
              <w:top w:val="single" w:sz="6" w:space="0" w:color="auto"/>
              <w:left w:val="single" w:sz="8" w:space="0" w:color="auto"/>
              <w:bottom w:val="single" w:sz="6" w:space="0" w:color="auto"/>
              <w:right w:val="single" w:sz="12" w:space="0" w:color="auto"/>
            </w:tcBorders>
            <w:vAlign w:val="center"/>
          </w:tcPr>
          <w:p w14:paraId="5D168490"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1 276</w:t>
            </w:r>
          </w:p>
        </w:tc>
        <w:tc>
          <w:tcPr>
            <w:tcW w:w="1049" w:type="dxa"/>
            <w:tcBorders>
              <w:top w:val="single" w:sz="6" w:space="0" w:color="auto"/>
              <w:left w:val="single" w:sz="12" w:space="0" w:color="auto"/>
              <w:bottom w:val="single" w:sz="6" w:space="0" w:color="auto"/>
              <w:right w:val="single" w:sz="12" w:space="0" w:color="auto"/>
            </w:tcBorders>
            <w:vAlign w:val="center"/>
          </w:tcPr>
          <w:p w14:paraId="43E87017"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1 388</w:t>
            </w:r>
          </w:p>
        </w:tc>
      </w:tr>
      <w:tr w:rsidR="0016225B" w:rsidRPr="0016225B" w14:paraId="627CFA38" w14:textId="77777777" w:rsidTr="005427C2">
        <w:trPr>
          <w:trHeight w:val="290"/>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55025828" w14:textId="77777777" w:rsidR="0016225B" w:rsidRPr="0016225B" w:rsidRDefault="0016225B" w:rsidP="0016225B">
            <w:pPr>
              <w:spacing w:after="0" w:line="240" w:lineRule="auto"/>
              <w:jc w:val="center"/>
              <w:rPr>
                <w:rFonts w:ascii="Courier New" w:eastAsia="Times New Roman" w:hAnsi="Courier New" w:cs="Courier New"/>
                <w:b/>
                <w:bCs/>
                <w:lang w:eastAsia="cs-CZ"/>
              </w:rPr>
            </w:pPr>
            <w:r w:rsidRPr="0016225B">
              <w:rPr>
                <w:rFonts w:ascii="Courier New" w:eastAsia="Times New Roman" w:hAnsi="Courier New" w:cs="Courier New"/>
                <w:b/>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55FCE413" w14:textId="77777777" w:rsidR="0016225B" w:rsidRPr="00AE7E83" w:rsidRDefault="0016225B" w:rsidP="0016225B">
            <w:pPr>
              <w:spacing w:after="0" w:line="240" w:lineRule="auto"/>
              <w:rPr>
                <w:rFonts w:eastAsia="Times New Roman" w:cstheme="minorHAnsi"/>
                <w:lang w:eastAsia="cs-CZ"/>
              </w:rPr>
            </w:pPr>
            <w:r w:rsidRPr="00AE7E83">
              <w:rPr>
                <w:rFonts w:eastAsia="Times New Roman" w:cstheme="minorHAnsi"/>
                <w:lang w:eastAsia="cs-CZ"/>
              </w:rPr>
              <w:t>Bankovní úvěry a výpomoci</w:t>
            </w:r>
          </w:p>
        </w:tc>
        <w:tc>
          <w:tcPr>
            <w:tcW w:w="1049" w:type="dxa"/>
            <w:tcBorders>
              <w:top w:val="single" w:sz="6" w:space="0" w:color="auto"/>
              <w:left w:val="single" w:sz="12" w:space="0" w:color="auto"/>
              <w:bottom w:val="single" w:sz="12" w:space="0" w:color="auto"/>
              <w:right w:val="single" w:sz="8" w:space="0" w:color="auto"/>
            </w:tcBorders>
            <w:vAlign w:val="center"/>
          </w:tcPr>
          <w:p w14:paraId="61C69C2B"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0</w:t>
            </w:r>
          </w:p>
        </w:tc>
        <w:tc>
          <w:tcPr>
            <w:tcW w:w="1049" w:type="dxa"/>
            <w:tcBorders>
              <w:top w:val="single" w:sz="6" w:space="0" w:color="auto"/>
              <w:left w:val="single" w:sz="8" w:space="0" w:color="auto"/>
              <w:bottom w:val="single" w:sz="12" w:space="0" w:color="auto"/>
              <w:right w:val="single" w:sz="8" w:space="0" w:color="auto"/>
            </w:tcBorders>
            <w:vAlign w:val="center"/>
          </w:tcPr>
          <w:p w14:paraId="1B6213B6"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0</w:t>
            </w:r>
          </w:p>
        </w:tc>
        <w:tc>
          <w:tcPr>
            <w:tcW w:w="1049" w:type="dxa"/>
            <w:tcBorders>
              <w:top w:val="single" w:sz="6" w:space="0" w:color="auto"/>
              <w:left w:val="single" w:sz="8" w:space="0" w:color="auto"/>
              <w:bottom w:val="single" w:sz="12" w:space="0" w:color="auto"/>
              <w:right w:val="single" w:sz="8" w:space="0" w:color="auto"/>
            </w:tcBorders>
            <w:vAlign w:val="center"/>
          </w:tcPr>
          <w:p w14:paraId="1C9AEAC9" w14:textId="77777777" w:rsidR="0016225B" w:rsidRPr="00AE7E83" w:rsidRDefault="0016225B" w:rsidP="0016225B">
            <w:pPr>
              <w:spacing w:after="0" w:line="240" w:lineRule="auto"/>
              <w:jc w:val="right"/>
              <w:rPr>
                <w:rFonts w:eastAsia="Times New Roman" w:cstheme="minorHAnsi"/>
                <w:bCs/>
                <w:lang w:eastAsia="cs-CZ"/>
              </w:rPr>
            </w:pPr>
            <w:r w:rsidRPr="00AE7E83">
              <w:rPr>
                <w:rFonts w:eastAsia="Times New Roman" w:cstheme="minorHAnsi"/>
                <w:bCs/>
                <w:lang w:eastAsia="cs-CZ"/>
              </w:rPr>
              <w:t>5</w:t>
            </w:r>
          </w:p>
        </w:tc>
        <w:tc>
          <w:tcPr>
            <w:tcW w:w="1049" w:type="dxa"/>
            <w:tcBorders>
              <w:top w:val="single" w:sz="6" w:space="0" w:color="auto"/>
              <w:left w:val="single" w:sz="8" w:space="0" w:color="auto"/>
              <w:bottom w:val="single" w:sz="12" w:space="0" w:color="auto"/>
              <w:right w:val="single" w:sz="12" w:space="0" w:color="auto"/>
            </w:tcBorders>
            <w:vAlign w:val="center"/>
          </w:tcPr>
          <w:p w14:paraId="7E2DE74C" w14:textId="77777777" w:rsidR="0016225B" w:rsidRPr="00AE7E83" w:rsidRDefault="0016225B" w:rsidP="0016225B">
            <w:pPr>
              <w:spacing w:after="0" w:line="240" w:lineRule="auto"/>
              <w:jc w:val="right"/>
              <w:rPr>
                <w:rFonts w:eastAsia="Times New Roman" w:cstheme="minorHAnsi"/>
                <w:lang w:eastAsia="cs-CZ"/>
              </w:rPr>
            </w:pPr>
            <w:r w:rsidRPr="00AE7E83">
              <w:rPr>
                <w:rFonts w:eastAsia="Times New Roman" w:cstheme="minorHAnsi"/>
                <w:lang w:eastAsia="cs-CZ"/>
              </w:rPr>
              <w:t>0</w:t>
            </w:r>
          </w:p>
        </w:tc>
        <w:tc>
          <w:tcPr>
            <w:tcW w:w="1049" w:type="dxa"/>
            <w:tcBorders>
              <w:top w:val="single" w:sz="6" w:space="0" w:color="auto"/>
              <w:left w:val="single" w:sz="12" w:space="0" w:color="auto"/>
              <w:bottom w:val="single" w:sz="12" w:space="0" w:color="auto"/>
              <w:right w:val="single" w:sz="12" w:space="0" w:color="auto"/>
            </w:tcBorders>
            <w:vAlign w:val="center"/>
          </w:tcPr>
          <w:p w14:paraId="420F5D59" w14:textId="77777777" w:rsidR="0016225B" w:rsidRPr="00AE7E83" w:rsidRDefault="0016225B" w:rsidP="0016225B">
            <w:pPr>
              <w:spacing w:after="0" w:line="240" w:lineRule="auto"/>
              <w:jc w:val="right"/>
              <w:rPr>
                <w:rFonts w:eastAsia="Times New Roman" w:cstheme="minorHAnsi"/>
                <w:b/>
                <w:bCs/>
                <w:lang w:eastAsia="cs-CZ"/>
              </w:rPr>
            </w:pPr>
            <w:r w:rsidRPr="00AE7E83">
              <w:rPr>
                <w:rFonts w:eastAsia="Times New Roman" w:cstheme="minorHAnsi"/>
                <w:b/>
                <w:bCs/>
                <w:lang w:eastAsia="cs-CZ"/>
              </w:rPr>
              <w:t>0</w:t>
            </w:r>
          </w:p>
        </w:tc>
      </w:tr>
    </w:tbl>
    <w:p w14:paraId="6F981CD8" w14:textId="41A81FDA" w:rsidR="0016225B" w:rsidRPr="0016225B" w:rsidRDefault="0016225B" w:rsidP="0016225B">
      <w:pPr>
        <w:spacing w:after="0" w:line="240" w:lineRule="auto"/>
        <w:jc w:val="both"/>
        <w:rPr>
          <w:rFonts w:ascii="Courier New" w:eastAsia="MS Mincho" w:hAnsi="Courier New" w:cs="Courier New"/>
          <w:i/>
          <w:sz w:val="18"/>
          <w:szCs w:val="18"/>
          <w:lang w:eastAsia="cs-CZ"/>
        </w:rPr>
      </w:pPr>
      <w:r w:rsidRPr="0016225B">
        <w:rPr>
          <w:rFonts w:ascii="Courier New" w:eastAsia="MS Mincho" w:hAnsi="Courier New" w:cs="Courier New"/>
          <w:i/>
          <w:sz w:val="18"/>
          <w:szCs w:val="18"/>
          <w:lang w:eastAsia="cs-CZ"/>
        </w:rPr>
        <w:t>1</w:t>
      </w:r>
      <w:r w:rsidR="00FD298C">
        <w:rPr>
          <w:rFonts w:ascii="Courier New" w:eastAsia="MS Mincho" w:hAnsi="Courier New" w:cs="Courier New"/>
          <w:i/>
          <w:sz w:val="18"/>
          <w:szCs w:val="18"/>
          <w:lang w:eastAsia="cs-CZ"/>
        </w:rPr>
        <w:t xml:space="preserve"> </w:t>
      </w:r>
      <w:r w:rsidRPr="0016225B">
        <w:rPr>
          <w:rFonts w:ascii="Courier New" w:eastAsia="MS Mincho" w:hAnsi="Courier New" w:cs="Courier New"/>
          <w:bCs/>
          <w:i/>
          <w:sz w:val="18"/>
          <w:szCs w:val="18"/>
          <w:lang w:eastAsia="cs-CZ"/>
        </w:rPr>
        <w:t>- bez tržeb z prodeje dlouhodobého majetku a</w:t>
      </w:r>
      <w:r w:rsidR="00FD298C">
        <w:rPr>
          <w:rFonts w:ascii="Courier New" w:eastAsia="MS Mincho" w:hAnsi="Courier New" w:cs="Courier New"/>
          <w:bCs/>
          <w:i/>
          <w:sz w:val="18"/>
          <w:szCs w:val="18"/>
          <w:lang w:eastAsia="cs-CZ"/>
        </w:rPr>
        <w:t xml:space="preserve"> </w:t>
      </w:r>
      <w:r w:rsidRPr="0016225B">
        <w:rPr>
          <w:rFonts w:ascii="Courier New" w:eastAsia="MS Mincho" w:hAnsi="Courier New" w:cs="Courier New"/>
          <w:bCs/>
          <w:i/>
          <w:sz w:val="18"/>
          <w:szCs w:val="18"/>
          <w:lang w:eastAsia="cs-CZ"/>
        </w:rPr>
        <w:t>materiálu</w:t>
      </w:r>
      <w:r w:rsidRPr="0016225B">
        <w:rPr>
          <w:rFonts w:ascii="Courier New" w:eastAsia="MS Mincho" w:hAnsi="Courier New" w:cs="Courier New"/>
          <w:i/>
          <w:sz w:val="18"/>
          <w:szCs w:val="18"/>
          <w:lang w:eastAsia="cs-CZ"/>
        </w:rPr>
        <w:t xml:space="preserve"> </w:t>
      </w:r>
    </w:p>
    <w:p w14:paraId="4D9804A7" w14:textId="023E1E81" w:rsidR="00A672CF" w:rsidRDefault="0016225B" w:rsidP="0016225B">
      <w:pPr>
        <w:spacing w:after="0" w:line="240" w:lineRule="auto"/>
        <w:jc w:val="both"/>
      </w:pPr>
      <w:r w:rsidRPr="0016225B">
        <w:rPr>
          <w:rFonts w:ascii="Courier New" w:eastAsia="MS Mincho" w:hAnsi="Courier New" w:cs="Courier New"/>
          <w:i/>
          <w:sz w:val="18"/>
          <w:szCs w:val="18"/>
          <w:lang w:eastAsia="cs-CZ"/>
        </w:rPr>
        <w:t>pozn.: data z roku 2017 jsou data za společnost Ostravský informační servis, s.r.o. (nástupnická společnost)</w:t>
      </w:r>
    </w:p>
    <w:p w14:paraId="06B13C04" w14:textId="1AE52E5D" w:rsidR="00670248" w:rsidRDefault="00670248">
      <w:r>
        <w:br w:type="page"/>
      </w:r>
    </w:p>
    <w:p w14:paraId="0CC2FB29" w14:textId="7BD35381" w:rsidR="00670248" w:rsidRDefault="00670248" w:rsidP="00670248">
      <w:pPr>
        <w:pStyle w:val="Zvrenet03"/>
      </w:pPr>
      <w:bookmarkStart w:id="159" w:name="_Toc107298513"/>
      <w:r>
        <w:lastRenderedPageBreak/>
        <w:t>Technické služby, a.s. Slezská Ostrava</w:t>
      </w:r>
      <w:bookmarkEnd w:id="159"/>
    </w:p>
    <w:p w14:paraId="735A16D2" w14:textId="77777777" w:rsidR="002A7FF2" w:rsidRPr="002A7FF2" w:rsidRDefault="002A7FF2" w:rsidP="002A7FF2">
      <w:pPr>
        <w:tabs>
          <w:tab w:val="right" w:pos="9923"/>
        </w:tabs>
        <w:spacing w:after="0" w:line="240" w:lineRule="auto"/>
        <w:jc w:val="both"/>
        <w:rPr>
          <w:rFonts w:ascii="Courier New" w:eastAsia="Times New Roman" w:hAnsi="Courier New" w:cs="Courier New"/>
          <w:lang w:eastAsia="cs-CZ"/>
        </w:rPr>
      </w:pPr>
      <w:r w:rsidRPr="002A7FF2">
        <w:rPr>
          <w:rFonts w:ascii="Courier New" w:eastAsia="Times New Roman" w:hAnsi="Courier New" w:cs="Courier New"/>
          <w:lang w:eastAsia="cs-CZ"/>
        </w:rPr>
        <w:t>Společnost Technické služby, a.s. Slezská Ostrava v roce 2021 neobdržela z rozpočtu statutárního města Ostravy žádnou neinvestiční nebo investiční dotaci.</w:t>
      </w:r>
    </w:p>
    <w:p w14:paraId="622A6D0C" w14:textId="77777777" w:rsidR="002A7FF2" w:rsidRPr="002A7FF2" w:rsidRDefault="002A7FF2" w:rsidP="002A7FF2">
      <w:pPr>
        <w:tabs>
          <w:tab w:val="right" w:pos="9923"/>
        </w:tabs>
        <w:spacing w:after="0" w:line="240" w:lineRule="auto"/>
        <w:jc w:val="both"/>
        <w:rPr>
          <w:rFonts w:ascii="Courier New" w:eastAsia="Times New Roman" w:hAnsi="Courier New" w:cs="Courier New"/>
          <w:lang w:eastAsia="cs-CZ"/>
        </w:rPr>
      </w:pPr>
    </w:p>
    <w:p w14:paraId="10A661D2" w14:textId="3ADF9237" w:rsidR="002A7FF2" w:rsidRPr="009B220C" w:rsidRDefault="002A7FF2" w:rsidP="009B220C">
      <w:pPr>
        <w:spacing w:after="0" w:line="240" w:lineRule="auto"/>
        <w:jc w:val="both"/>
        <w:rPr>
          <w:rFonts w:ascii="Courier New" w:eastAsia="Times New Roman" w:hAnsi="Courier New" w:cs="Courier New"/>
          <w:bCs/>
          <w:lang w:eastAsia="cs-CZ"/>
        </w:rPr>
      </w:pPr>
      <w:r w:rsidRPr="002A7FF2">
        <w:rPr>
          <w:rFonts w:ascii="Courier New" w:eastAsia="Times New Roman" w:hAnsi="Courier New" w:cs="Courier New"/>
          <w:b/>
          <w:lang w:eastAsia="cs-CZ"/>
        </w:rPr>
        <w:t>Výsledek hospodaření společnosti za rok 2021 je zisk ve výši 1</w:t>
      </w:r>
      <w:r w:rsidR="009B220C">
        <w:rPr>
          <w:rFonts w:ascii="Courier New" w:eastAsia="Times New Roman" w:hAnsi="Courier New" w:cs="Courier New"/>
          <w:b/>
          <w:lang w:eastAsia="cs-CZ"/>
        </w:rPr>
        <w:t> </w:t>
      </w:r>
      <w:r w:rsidRPr="002A7FF2">
        <w:rPr>
          <w:rFonts w:ascii="Courier New" w:eastAsia="Times New Roman" w:hAnsi="Courier New" w:cs="Courier New"/>
          <w:b/>
          <w:lang w:eastAsia="cs-CZ"/>
        </w:rPr>
        <w:t>086</w:t>
      </w:r>
      <w:r w:rsidR="009B220C">
        <w:rPr>
          <w:rFonts w:ascii="Courier New" w:eastAsia="Times New Roman" w:hAnsi="Courier New" w:cs="Courier New"/>
          <w:b/>
          <w:lang w:eastAsia="cs-CZ"/>
        </w:rPr>
        <w:t> </w:t>
      </w:r>
      <w:proofErr w:type="spellStart"/>
      <w:proofErr w:type="gramStart"/>
      <w:r w:rsidRPr="002A7FF2">
        <w:rPr>
          <w:rFonts w:ascii="Courier New" w:eastAsia="Times New Roman" w:hAnsi="Courier New" w:cs="Courier New"/>
          <w:b/>
          <w:lang w:eastAsia="cs-CZ"/>
        </w:rPr>
        <w:t>tis.Kč</w:t>
      </w:r>
      <w:proofErr w:type="spellEnd"/>
      <w:proofErr w:type="gramEnd"/>
      <w:r w:rsidRPr="002A7FF2">
        <w:rPr>
          <w:rFonts w:ascii="Courier New" w:eastAsia="Times New Roman" w:hAnsi="Courier New" w:cs="Courier New"/>
          <w:b/>
          <w:lang w:eastAsia="cs-CZ"/>
        </w:rPr>
        <w:t xml:space="preserve"> </w:t>
      </w:r>
      <w:r w:rsidRPr="002A7FF2">
        <w:rPr>
          <w:rFonts w:ascii="Courier New" w:eastAsia="Times New Roman" w:hAnsi="Courier New" w:cs="Courier New"/>
          <w:bCs/>
          <w:lang w:eastAsia="cs-CZ"/>
        </w:rPr>
        <w:t xml:space="preserve">a </w:t>
      </w:r>
      <w:r w:rsidRPr="002A7FF2">
        <w:rPr>
          <w:rFonts w:ascii="Courier New" w:eastAsia="Times New Roman" w:hAnsi="Courier New" w:cs="Courier New"/>
          <w:lang w:eastAsia="cs-CZ"/>
        </w:rPr>
        <w:t>oproti minulému období došlo k navýšení výsledku hospodaření po zdanění</w:t>
      </w:r>
      <w:r w:rsidR="00FD298C">
        <w:rPr>
          <w:rFonts w:ascii="Courier New" w:eastAsia="Times New Roman" w:hAnsi="Courier New" w:cs="Courier New"/>
          <w:lang w:eastAsia="cs-CZ"/>
        </w:rPr>
        <w:t xml:space="preserve"> </w:t>
      </w:r>
      <w:r w:rsidRPr="002A7FF2">
        <w:rPr>
          <w:rFonts w:ascii="Courier New" w:eastAsia="Times New Roman" w:hAnsi="Courier New" w:cs="Courier New"/>
          <w:lang w:eastAsia="cs-CZ"/>
        </w:rPr>
        <w:t>o 1</w:t>
      </w:r>
      <w:r w:rsidR="009B220C">
        <w:rPr>
          <w:rFonts w:ascii="Courier New" w:eastAsia="Times New Roman" w:hAnsi="Courier New" w:cs="Courier New"/>
          <w:lang w:eastAsia="cs-CZ"/>
        </w:rPr>
        <w:t> </w:t>
      </w:r>
      <w:r w:rsidRPr="002A7FF2">
        <w:rPr>
          <w:rFonts w:ascii="Courier New" w:eastAsia="Times New Roman" w:hAnsi="Courier New" w:cs="Courier New"/>
          <w:lang w:eastAsia="cs-CZ"/>
        </w:rPr>
        <w:t>323</w:t>
      </w:r>
      <w:r w:rsidR="009B220C">
        <w:rPr>
          <w:rFonts w:ascii="Courier New" w:eastAsia="Times New Roman" w:hAnsi="Courier New" w:cs="Courier New"/>
          <w:lang w:eastAsia="cs-CZ"/>
        </w:rPr>
        <w:t> </w:t>
      </w:r>
      <w:proofErr w:type="spellStart"/>
      <w:r w:rsidRPr="002A7FF2">
        <w:rPr>
          <w:rFonts w:ascii="Courier New" w:eastAsia="Times New Roman" w:hAnsi="Courier New" w:cs="Courier New"/>
          <w:lang w:eastAsia="cs-CZ"/>
        </w:rPr>
        <w:t>tis.Kč</w:t>
      </w:r>
      <w:proofErr w:type="spellEnd"/>
      <w:r w:rsidRPr="002A7FF2">
        <w:rPr>
          <w:rFonts w:ascii="Courier New" w:eastAsia="Times New Roman" w:hAnsi="Courier New" w:cs="Courier New"/>
          <w:lang w:eastAsia="cs-CZ"/>
        </w:rPr>
        <w:t>.</w:t>
      </w:r>
    </w:p>
    <w:p w14:paraId="5A035D73" w14:textId="77777777" w:rsidR="002A7FF2" w:rsidRPr="002A7FF2" w:rsidRDefault="002A7FF2" w:rsidP="002A7FF2">
      <w:pPr>
        <w:spacing w:after="0" w:line="240" w:lineRule="auto"/>
        <w:rPr>
          <w:rFonts w:ascii="Courier New" w:eastAsia="Times New Roman" w:hAnsi="Courier New" w:cs="Courier New"/>
          <w:lang w:eastAsia="cs-CZ"/>
        </w:rPr>
      </w:pPr>
    </w:p>
    <w:p w14:paraId="4E24EC67" w14:textId="475C3DEB" w:rsidR="002A7FF2" w:rsidRPr="002A7FF2" w:rsidRDefault="002A7FF2" w:rsidP="002A7FF2">
      <w:pPr>
        <w:spacing w:after="240" w:line="240" w:lineRule="auto"/>
        <w:jc w:val="both"/>
        <w:rPr>
          <w:rFonts w:ascii="Courier New" w:eastAsia="MS Mincho" w:hAnsi="Courier New" w:cs="Courier New"/>
          <w:bCs/>
          <w:lang w:eastAsia="cs-CZ"/>
        </w:rPr>
      </w:pPr>
      <w:r w:rsidRPr="002A7FF2">
        <w:rPr>
          <w:rFonts w:ascii="Courier New" w:eastAsia="Times New Roman" w:hAnsi="Courier New" w:cs="Courier New"/>
          <w:bCs/>
          <w:lang w:eastAsia="cs-CZ"/>
        </w:rPr>
        <w:t xml:space="preserve">Za růstem celkových výnosů, které meziročně vzrostly o 13 972 </w:t>
      </w:r>
      <w:proofErr w:type="spellStart"/>
      <w:proofErr w:type="gramStart"/>
      <w:r w:rsidRPr="002A7FF2">
        <w:rPr>
          <w:rFonts w:ascii="Courier New" w:eastAsia="Times New Roman" w:hAnsi="Courier New" w:cs="Courier New"/>
          <w:bCs/>
          <w:lang w:eastAsia="cs-CZ"/>
        </w:rPr>
        <w:t>tis.Kč</w:t>
      </w:r>
      <w:proofErr w:type="spellEnd"/>
      <w:proofErr w:type="gramEnd"/>
      <w:r w:rsidRPr="002A7FF2">
        <w:rPr>
          <w:rFonts w:ascii="Courier New" w:eastAsia="Times New Roman" w:hAnsi="Courier New" w:cs="Courier New"/>
          <w:bCs/>
          <w:lang w:eastAsia="cs-CZ"/>
        </w:rPr>
        <w:t xml:space="preserve">, stojí převážně nárůst služeb poskytovaných Statutárnímu městu Ostrava. </w:t>
      </w:r>
      <w:r w:rsidRPr="002A7FF2">
        <w:rPr>
          <w:rFonts w:ascii="Courier New" w:eastAsia="MS Mincho" w:hAnsi="Courier New" w:cs="Courier New"/>
          <w:bCs/>
          <w:lang w:eastAsia="cs-CZ"/>
        </w:rPr>
        <w:t xml:space="preserve">Největším odběratelem služeb v rámci SMO je městský obvod Slezská Ostrava, který se v roce 2021 podílel 79,3 % na tržbách z prodeje výrobků a služeb společnosti. Společnost se převážně zaměřuje na poskytování služeb v oblasti údržby a výstavby místních komunikací, kde tržby z prodeje těchto služeb </w:t>
      </w:r>
      <w:proofErr w:type="gramStart"/>
      <w:r w:rsidRPr="002A7FF2">
        <w:rPr>
          <w:rFonts w:ascii="Courier New" w:eastAsia="MS Mincho" w:hAnsi="Courier New" w:cs="Courier New"/>
          <w:bCs/>
          <w:lang w:eastAsia="cs-CZ"/>
        </w:rPr>
        <w:t>tvoří</w:t>
      </w:r>
      <w:proofErr w:type="gramEnd"/>
      <w:r w:rsidRPr="002A7FF2">
        <w:rPr>
          <w:rFonts w:ascii="Courier New" w:eastAsia="MS Mincho" w:hAnsi="Courier New" w:cs="Courier New"/>
          <w:bCs/>
          <w:lang w:eastAsia="cs-CZ"/>
        </w:rPr>
        <w:t xml:space="preserve"> ve sledovaném roce 57,7 % celkového objemu tržeb a v oblasti údržby veřejné zeleně (16,8 % celkového objemu tržeb). Mezi nejvýznamnější zakázky roku 2021 můžeme zařadit zakázky: Regenerace sídliště Kamenec – I.</w:t>
      </w:r>
      <w:r w:rsidR="009B220C">
        <w:rPr>
          <w:rFonts w:ascii="Courier New" w:eastAsia="MS Mincho" w:hAnsi="Courier New" w:cs="Courier New"/>
          <w:bCs/>
          <w:lang w:eastAsia="cs-CZ"/>
        </w:rPr>
        <w:t xml:space="preserve"> </w:t>
      </w:r>
      <w:r w:rsidRPr="002A7FF2">
        <w:rPr>
          <w:rFonts w:ascii="Courier New" w:eastAsia="MS Mincho" w:hAnsi="Courier New" w:cs="Courier New"/>
          <w:bCs/>
          <w:lang w:eastAsia="cs-CZ"/>
        </w:rPr>
        <w:t>etapa, Park Kepkova – Úprava veřejného prostoru a Park Hladnovská, které společnost získala formou výběrového řízení v rámci veřejných zakázek.</w:t>
      </w:r>
    </w:p>
    <w:p w14:paraId="798E0D45" w14:textId="1DBDF3F8" w:rsidR="002A7FF2" w:rsidRPr="002A7FF2" w:rsidRDefault="002A7FF2" w:rsidP="002A7FF2">
      <w:pPr>
        <w:spacing w:after="240" w:line="240" w:lineRule="auto"/>
        <w:jc w:val="both"/>
        <w:rPr>
          <w:rFonts w:ascii="Courier New" w:eastAsia="MS Mincho" w:hAnsi="Courier New" w:cs="Courier New"/>
          <w:bCs/>
          <w:lang w:eastAsia="cs-CZ"/>
        </w:rPr>
      </w:pPr>
      <w:r w:rsidRPr="002A7FF2">
        <w:rPr>
          <w:rFonts w:ascii="Courier New" w:eastAsia="MS Mincho" w:hAnsi="Courier New" w:cs="Courier New"/>
          <w:bCs/>
          <w:lang w:eastAsia="cs-CZ"/>
        </w:rPr>
        <w:t>Navýšení celkových nákladů úzce souvisí s vyšším objemem realizovaných zakázek v roce 2021, kde nejvýznamněji rostly náklady výkonové spotřeby, a to především náklady na ostatní dodavatelské služby, kdy nebylo možné realizovat všechny zakázky vlastními zdroji a náklady na základní stavební materiál, u n</w:t>
      </w:r>
      <w:r w:rsidR="009B220C">
        <w:rPr>
          <w:rFonts w:ascii="Courier New" w:eastAsia="MS Mincho" w:hAnsi="Courier New" w:cs="Courier New"/>
          <w:bCs/>
          <w:lang w:eastAsia="cs-CZ"/>
        </w:rPr>
        <w:t>ě</w:t>
      </w:r>
      <w:r w:rsidRPr="002A7FF2">
        <w:rPr>
          <w:rFonts w:ascii="Courier New" w:eastAsia="MS Mincho" w:hAnsi="Courier New" w:cs="Courier New"/>
          <w:bCs/>
          <w:lang w:eastAsia="cs-CZ"/>
        </w:rPr>
        <w:t>hož došlo k výraznému cenovému nárůstu v druhé polovině roku 2021.</w:t>
      </w:r>
    </w:p>
    <w:p w14:paraId="59A018CF" w14:textId="5D4F49A2" w:rsidR="002A7FF2" w:rsidRPr="002A7FF2" w:rsidRDefault="002A7FF2" w:rsidP="002A7FF2">
      <w:pPr>
        <w:spacing w:after="240" w:line="240" w:lineRule="auto"/>
        <w:jc w:val="both"/>
        <w:rPr>
          <w:rFonts w:ascii="Courier New" w:eastAsia="MS Mincho" w:hAnsi="Courier New" w:cs="Courier New"/>
          <w:bCs/>
          <w:lang w:eastAsia="cs-CZ"/>
        </w:rPr>
      </w:pPr>
      <w:r w:rsidRPr="002A7FF2">
        <w:rPr>
          <w:rFonts w:ascii="Courier New" w:eastAsia="MS Mincho" w:hAnsi="Courier New" w:cs="Courier New"/>
          <w:bCs/>
          <w:lang w:eastAsia="cs-CZ"/>
        </w:rPr>
        <w:t>Průměrný přepočtený stav zaměstnanců byl v daném roce 59,73 zaměstnance a oproti roku 2020 jde o pokles o 1,14 zaměstnance (ovlivněno zaměstnanci, jež byli přijati na sezónní práce). Průměrná hrubá měsíční mzda ve společnosti za rok 2021 činila 32 255 Kč a byla na obdobné úrovni jako v roce 2020 (2021/2020 +0,5 %).</w:t>
      </w:r>
    </w:p>
    <w:p w14:paraId="6DE4AA11" w14:textId="794EC101" w:rsidR="002A7FF2" w:rsidRPr="002A7FF2" w:rsidRDefault="002A7FF2" w:rsidP="002A7FF2">
      <w:pPr>
        <w:spacing w:after="240" w:line="240" w:lineRule="auto"/>
        <w:jc w:val="both"/>
        <w:rPr>
          <w:rFonts w:ascii="Courier New" w:eastAsia="MS Mincho" w:hAnsi="Courier New" w:cs="Courier New"/>
          <w:bCs/>
          <w:lang w:eastAsia="cs-CZ"/>
        </w:rPr>
      </w:pPr>
      <w:r w:rsidRPr="002A7FF2">
        <w:rPr>
          <w:rFonts w:ascii="Courier New" w:eastAsia="MS Mincho" w:hAnsi="Courier New" w:cs="Courier New"/>
          <w:bCs/>
          <w:lang w:eastAsia="cs-CZ"/>
        </w:rPr>
        <w:t xml:space="preserve">V daném roce byly realizovány investice v celkové výši 5 904 </w:t>
      </w:r>
      <w:proofErr w:type="spellStart"/>
      <w:proofErr w:type="gramStart"/>
      <w:r w:rsidRPr="002A7FF2">
        <w:rPr>
          <w:rFonts w:ascii="Courier New" w:eastAsia="MS Mincho" w:hAnsi="Courier New" w:cs="Courier New"/>
          <w:bCs/>
          <w:lang w:eastAsia="cs-CZ"/>
        </w:rPr>
        <w:t>tis.Kč</w:t>
      </w:r>
      <w:proofErr w:type="spellEnd"/>
      <w:proofErr w:type="gramEnd"/>
      <w:r w:rsidRPr="002A7FF2">
        <w:rPr>
          <w:rFonts w:ascii="Courier New" w:eastAsia="MS Mincho" w:hAnsi="Courier New" w:cs="Courier New"/>
          <w:bCs/>
          <w:lang w:eastAsia="cs-CZ"/>
        </w:rPr>
        <w:t xml:space="preserve"> (především nákup pracovních strojů a technické zhodnocení stávajících mechanismů), přičemž investice v hodnotě 4 403 </w:t>
      </w:r>
      <w:proofErr w:type="spellStart"/>
      <w:r w:rsidRPr="002A7FF2">
        <w:rPr>
          <w:rFonts w:ascii="Courier New" w:eastAsia="MS Mincho" w:hAnsi="Courier New" w:cs="Courier New"/>
          <w:bCs/>
          <w:lang w:eastAsia="cs-CZ"/>
        </w:rPr>
        <w:t>tis.Kč</w:t>
      </w:r>
      <w:proofErr w:type="spellEnd"/>
      <w:r w:rsidRPr="002A7FF2">
        <w:rPr>
          <w:rFonts w:ascii="Courier New" w:eastAsia="MS Mincho" w:hAnsi="Courier New" w:cs="Courier New"/>
          <w:bCs/>
          <w:lang w:eastAsia="cs-CZ"/>
        </w:rPr>
        <w:t xml:space="preserve"> byly pořízeny formou úvěru.</w:t>
      </w:r>
    </w:p>
    <w:p w14:paraId="785D4B74" w14:textId="508E2C85" w:rsidR="002A7FF2" w:rsidRDefault="002A7FF2" w:rsidP="002A7FF2">
      <w:pPr>
        <w:spacing w:after="240" w:line="240" w:lineRule="auto"/>
        <w:jc w:val="both"/>
        <w:rPr>
          <w:rFonts w:ascii="Courier New" w:eastAsia="MS Mincho" w:hAnsi="Courier New" w:cs="Courier New"/>
          <w:lang w:eastAsia="cs-CZ"/>
        </w:rPr>
      </w:pPr>
      <w:r w:rsidRPr="002A7FF2">
        <w:rPr>
          <w:rFonts w:ascii="Courier New" w:eastAsia="MS Mincho" w:hAnsi="Courier New" w:cs="Courier New"/>
          <w:bCs/>
          <w:lang w:eastAsia="cs-CZ"/>
        </w:rPr>
        <w:t xml:space="preserve">Nesplacený zůstatek úvěru k financování investice „Komplexní revitalizace administrativní budovy Technických služeb, a.s. Slezská Ostrava“ k 31.12.2021 je ve výši 4 179 </w:t>
      </w:r>
      <w:proofErr w:type="spellStart"/>
      <w:r w:rsidRPr="002A7FF2">
        <w:rPr>
          <w:rFonts w:ascii="Courier New" w:eastAsia="MS Mincho" w:hAnsi="Courier New" w:cs="Courier New"/>
          <w:bCs/>
          <w:lang w:eastAsia="cs-CZ"/>
        </w:rPr>
        <w:t>tis.Kč</w:t>
      </w:r>
      <w:proofErr w:type="spellEnd"/>
      <w:r w:rsidRPr="002A7FF2">
        <w:rPr>
          <w:rFonts w:ascii="Courier New" w:eastAsia="MS Mincho" w:hAnsi="Courier New" w:cs="Courier New"/>
          <w:bCs/>
          <w:lang w:eastAsia="cs-CZ"/>
        </w:rPr>
        <w:t xml:space="preserve">. </w:t>
      </w:r>
      <w:r w:rsidRPr="002A7FF2">
        <w:rPr>
          <w:rFonts w:ascii="Courier New" w:eastAsia="MS Mincho" w:hAnsi="Courier New" w:cs="Courier New"/>
          <w:lang w:eastAsia="cs-CZ"/>
        </w:rPr>
        <w:t>Nesplacený zůstatek úvěru k financování investice komunálního zametacího stroje k 31.12.2021 je ve výši 404 </w:t>
      </w:r>
      <w:proofErr w:type="spellStart"/>
      <w:r w:rsidRPr="002A7FF2">
        <w:rPr>
          <w:rFonts w:ascii="Courier New" w:eastAsia="MS Mincho" w:hAnsi="Courier New" w:cs="Courier New"/>
          <w:lang w:eastAsia="cs-CZ"/>
        </w:rPr>
        <w:t>tis.Kč</w:t>
      </w:r>
      <w:proofErr w:type="spellEnd"/>
      <w:r w:rsidRPr="002A7FF2">
        <w:rPr>
          <w:rFonts w:ascii="Courier New" w:eastAsia="MS Mincho" w:hAnsi="Courier New" w:cs="Courier New"/>
          <w:lang w:eastAsia="cs-CZ"/>
        </w:rPr>
        <w:t>. Nesplacený zůstatek úvěru k financování investice silniční frézy k 31.12.2021 je ve výši 638 </w:t>
      </w:r>
      <w:proofErr w:type="spellStart"/>
      <w:r w:rsidRPr="002A7FF2">
        <w:rPr>
          <w:rFonts w:ascii="Courier New" w:eastAsia="MS Mincho" w:hAnsi="Courier New" w:cs="Courier New"/>
          <w:lang w:eastAsia="cs-CZ"/>
        </w:rPr>
        <w:t>tis.Kč</w:t>
      </w:r>
      <w:proofErr w:type="spellEnd"/>
      <w:r w:rsidRPr="002A7FF2">
        <w:rPr>
          <w:rFonts w:ascii="Courier New" w:eastAsia="MS Mincho" w:hAnsi="Courier New" w:cs="Courier New"/>
          <w:lang w:eastAsia="cs-CZ"/>
        </w:rPr>
        <w:t>. Nesplacený zůstatek úvěru k financování investice osobního automobilu k 31.12.2021 je ve výši 192 </w:t>
      </w:r>
      <w:proofErr w:type="spellStart"/>
      <w:r w:rsidRPr="002A7FF2">
        <w:rPr>
          <w:rFonts w:ascii="Courier New" w:eastAsia="MS Mincho" w:hAnsi="Courier New" w:cs="Courier New"/>
          <w:lang w:eastAsia="cs-CZ"/>
        </w:rPr>
        <w:t>tis.Kč</w:t>
      </w:r>
      <w:proofErr w:type="spellEnd"/>
      <w:r w:rsidRPr="002A7FF2">
        <w:rPr>
          <w:rFonts w:ascii="Courier New" w:eastAsia="MS Mincho" w:hAnsi="Courier New" w:cs="Courier New"/>
          <w:lang w:eastAsia="cs-CZ"/>
        </w:rPr>
        <w:t>. Nesplacený zůstatek úvěru k financování investice nákladního automobilu k 31.12.2021 je ve výši 2 496 </w:t>
      </w:r>
      <w:proofErr w:type="spellStart"/>
      <w:r w:rsidRPr="002A7FF2">
        <w:rPr>
          <w:rFonts w:ascii="Courier New" w:eastAsia="MS Mincho" w:hAnsi="Courier New" w:cs="Courier New"/>
          <w:lang w:eastAsia="cs-CZ"/>
        </w:rPr>
        <w:t>tis.Kč</w:t>
      </w:r>
      <w:proofErr w:type="spellEnd"/>
      <w:r w:rsidRPr="002A7FF2">
        <w:rPr>
          <w:rFonts w:ascii="Courier New" w:eastAsia="MS Mincho" w:hAnsi="Courier New" w:cs="Courier New"/>
          <w:lang w:eastAsia="cs-CZ"/>
        </w:rPr>
        <w:t>. Nesplacený zůstatek úvěru k financování investice pracovního stroje k 31.12.2021 je ve výši 1 997 </w:t>
      </w:r>
      <w:proofErr w:type="spellStart"/>
      <w:r w:rsidRPr="002A7FF2">
        <w:rPr>
          <w:rFonts w:ascii="Courier New" w:eastAsia="MS Mincho" w:hAnsi="Courier New" w:cs="Courier New"/>
          <w:lang w:eastAsia="cs-CZ"/>
        </w:rPr>
        <w:t>tis.Kč</w:t>
      </w:r>
      <w:proofErr w:type="spellEnd"/>
      <w:r w:rsidRPr="002A7FF2">
        <w:rPr>
          <w:rFonts w:ascii="Courier New" w:eastAsia="MS Mincho" w:hAnsi="Courier New" w:cs="Courier New"/>
          <w:lang w:eastAsia="cs-CZ"/>
        </w:rPr>
        <w:t>.</w:t>
      </w:r>
    </w:p>
    <w:p w14:paraId="3952B52A" w14:textId="77777777" w:rsidR="00AE7E83" w:rsidRPr="002A7FF2" w:rsidRDefault="00AE7E83" w:rsidP="002A7FF2">
      <w:pPr>
        <w:spacing w:after="240" w:line="240" w:lineRule="auto"/>
        <w:jc w:val="both"/>
        <w:rPr>
          <w:rFonts w:ascii="Courier New" w:eastAsia="MS Mincho" w:hAnsi="Courier New" w:cs="Courier New"/>
          <w:lang w:eastAsia="cs-CZ"/>
        </w:rPr>
      </w:pPr>
    </w:p>
    <w:p w14:paraId="2E2495F5" w14:textId="77777777" w:rsidR="002A7FF2" w:rsidRPr="002A7FF2" w:rsidRDefault="002A7FF2" w:rsidP="002A7FF2">
      <w:pPr>
        <w:spacing w:after="240" w:line="240" w:lineRule="auto"/>
        <w:jc w:val="both"/>
        <w:rPr>
          <w:rFonts w:ascii="Courier New" w:eastAsia="MS Mincho" w:hAnsi="Courier New" w:cs="Courier New"/>
          <w:lang w:eastAsia="cs-CZ"/>
        </w:rPr>
      </w:pPr>
    </w:p>
    <w:p w14:paraId="4C99925F" w14:textId="77777777" w:rsidR="002A7FF2" w:rsidRPr="002A7FF2" w:rsidRDefault="002A7FF2" w:rsidP="002A7FF2">
      <w:pPr>
        <w:spacing w:after="0" w:line="240" w:lineRule="auto"/>
        <w:jc w:val="both"/>
        <w:rPr>
          <w:rFonts w:ascii="Courier New" w:eastAsia="MS Mincho" w:hAnsi="Courier New" w:cs="Courier New"/>
          <w:b/>
          <w:bCs/>
          <w:lang w:eastAsia="cs-CZ"/>
        </w:rPr>
      </w:pPr>
      <w:r w:rsidRPr="002A7FF2">
        <w:rPr>
          <w:rFonts w:ascii="Courier New" w:eastAsia="MS Mincho" w:hAnsi="Courier New" w:cs="Courier New"/>
          <w:b/>
          <w:bCs/>
          <w:lang w:eastAsia="cs-CZ"/>
        </w:rPr>
        <w:lastRenderedPageBreak/>
        <w:t>Výkony provedené pro statutární město Ostrava:</w:t>
      </w:r>
    </w:p>
    <w:p w14:paraId="3A913375" w14:textId="77777777" w:rsidR="002A7FF2" w:rsidRPr="002A7FF2" w:rsidRDefault="002A7FF2" w:rsidP="002A7FF2">
      <w:pPr>
        <w:tabs>
          <w:tab w:val="right" w:pos="8505"/>
        </w:tabs>
        <w:spacing w:after="0" w:line="240" w:lineRule="auto"/>
        <w:jc w:val="both"/>
        <w:rPr>
          <w:rFonts w:ascii="Courier New" w:eastAsia="MS Mincho" w:hAnsi="Courier New" w:cs="Courier New"/>
          <w:b/>
          <w:bCs/>
          <w:lang w:eastAsia="cs-CZ"/>
        </w:rPr>
      </w:pPr>
      <w:r w:rsidRPr="002A7FF2">
        <w:rPr>
          <w:rFonts w:ascii="Courier New" w:eastAsia="MS Mincho" w:hAnsi="Courier New" w:cs="Courier New"/>
          <w:b/>
          <w:bCs/>
          <w:lang w:eastAsia="cs-CZ"/>
        </w:rPr>
        <w:t>- celkem tržby</w:t>
      </w:r>
      <w:r w:rsidRPr="002A7FF2">
        <w:rPr>
          <w:rFonts w:ascii="Courier New" w:eastAsia="MS Mincho" w:hAnsi="Courier New" w:cs="Courier New"/>
          <w:b/>
          <w:bCs/>
          <w:lang w:eastAsia="cs-CZ"/>
        </w:rPr>
        <w:tab/>
        <w:t xml:space="preserve">73 340 </w:t>
      </w:r>
      <w:proofErr w:type="spellStart"/>
      <w:proofErr w:type="gramStart"/>
      <w:r w:rsidRPr="002A7FF2">
        <w:rPr>
          <w:rFonts w:ascii="Courier New" w:eastAsia="MS Mincho" w:hAnsi="Courier New" w:cs="Courier New"/>
          <w:b/>
          <w:bCs/>
          <w:lang w:eastAsia="cs-CZ"/>
        </w:rPr>
        <w:t>tis.Kč</w:t>
      </w:r>
      <w:proofErr w:type="spellEnd"/>
      <w:proofErr w:type="gramEnd"/>
    </w:p>
    <w:p w14:paraId="6F6FED63" w14:textId="77777777" w:rsidR="002A7FF2" w:rsidRPr="002A7FF2" w:rsidRDefault="002A7FF2" w:rsidP="002A7FF2">
      <w:pPr>
        <w:tabs>
          <w:tab w:val="right" w:pos="8505"/>
        </w:tabs>
        <w:spacing w:after="0" w:line="240" w:lineRule="auto"/>
        <w:jc w:val="both"/>
        <w:rPr>
          <w:rFonts w:ascii="Courier New" w:eastAsia="MS Mincho" w:hAnsi="Courier New" w:cs="Courier New"/>
          <w:b/>
          <w:bCs/>
          <w:lang w:eastAsia="cs-CZ"/>
        </w:rPr>
      </w:pPr>
      <w:r w:rsidRPr="002A7FF2">
        <w:rPr>
          <w:rFonts w:ascii="Courier New" w:eastAsia="MS Mincho" w:hAnsi="Courier New" w:cs="Courier New"/>
          <w:b/>
          <w:bCs/>
          <w:lang w:eastAsia="cs-CZ"/>
        </w:rPr>
        <w:t xml:space="preserve">  z toho: Slezská Ostrava</w:t>
      </w:r>
      <w:r w:rsidRPr="002A7FF2">
        <w:rPr>
          <w:rFonts w:ascii="Courier New" w:eastAsia="MS Mincho" w:hAnsi="Courier New" w:cs="Courier New"/>
          <w:b/>
          <w:bCs/>
          <w:lang w:eastAsia="cs-CZ"/>
        </w:rPr>
        <w:tab/>
        <w:t xml:space="preserve">62 771 </w:t>
      </w:r>
      <w:proofErr w:type="spellStart"/>
      <w:proofErr w:type="gramStart"/>
      <w:r w:rsidRPr="002A7FF2">
        <w:rPr>
          <w:rFonts w:ascii="Courier New" w:eastAsia="MS Mincho" w:hAnsi="Courier New" w:cs="Courier New"/>
          <w:b/>
          <w:bCs/>
          <w:lang w:eastAsia="cs-CZ"/>
        </w:rPr>
        <w:t>tis.Kč</w:t>
      </w:r>
      <w:proofErr w:type="spellEnd"/>
      <w:proofErr w:type="gramEnd"/>
    </w:p>
    <w:p w14:paraId="33F2DFA8"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zimní údržba místních kom. a chodníků</w:t>
      </w:r>
      <w:r w:rsidRPr="002A7FF2">
        <w:rPr>
          <w:rFonts w:ascii="Courier New" w:eastAsia="MS Mincho" w:hAnsi="Courier New" w:cs="Courier New"/>
          <w:lang w:eastAsia="cs-CZ"/>
        </w:rPr>
        <w:tab/>
        <w:t xml:space="preserve">9 578 </w:t>
      </w:r>
      <w:proofErr w:type="spellStart"/>
      <w:proofErr w:type="gramStart"/>
      <w:r w:rsidRPr="002A7FF2">
        <w:rPr>
          <w:rFonts w:ascii="Courier New" w:eastAsia="MS Mincho" w:hAnsi="Courier New" w:cs="Courier New"/>
          <w:lang w:eastAsia="cs-CZ"/>
        </w:rPr>
        <w:t>tis.Kč</w:t>
      </w:r>
      <w:proofErr w:type="spellEnd"/>
      <w:proofErr w:type="gramEnd"/>
    </w:p>
    <w:p w14:paraId="077B1111"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čištění místních komunikací</w:t>
      </w:r>
      <w:r w:rsidRPr="002A7FF2">
        <w:rPr>
          <w:rFonts w:ascii="Courier New" w:eastAsia="MS Mincho" w:hAnsi="Courier New" w:cs="Courier New"/>
          <w:lang w:eastAsia="cs-CZ"/>
        </w:rPr>
        <w:tab/>
        <w:t xml:space="preserve">1 715 </w:t>
      </w:r>
      <w:proofErr w:type="spellStart"/>
      <w:proofErr w:type="gramStart"/>
      <w:r w:rsidRPr="002A7FF2">
        <w:rPr>
          <w:rFonts w:ascii="Courier New" w:eastAsia="MS Mincho" w:hAnsi="Courier New" w:cs="Courier New"/>
          <w:lang w:eastAsia="cs-CZ"/>
        </w:rPr>
        <w:t>tis.Kč</w:t>
      </w:r>
      <w:proofErr w:type="spellEnd"/>
      <w:proofErr w:type="gramEnd"/>
    </w:p>
    <w:p w14:paraId="174A7545"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údržba místních komunikací</w:t>
      </w:r>
      <w:r w:rsidRPr="002A7FF2">
        <w:rPr>
          <w:rFonts w:ascii="Courier New" w:eastAsia="MS Mincho" w:hAnsi="Courier New" w:cs="Courier New"/>
          <w:lang w:eastAsia="cs-CZ"/>
        </w:rPr>
        <w:tab/>
        <w:t xml:space="preserve">34 873 </w:t>
      </w:r>
      <w:proofErr w:type="spellStart"/>
      <w:proofErr w:type="gramStart"/>
      <w:r w:rsidRPr="002A7FF2">
        <w:rPr>
          <w:rFonts w:ascii="Courier New" w:eastAsia="MS Mincho" w:hAnsi="Courier New" w:cs="Courier New"/>
          <w:lang w:eastAsia="cs-CZ"/>
        </w:rPr>
        <w:t>tis.Kč</w:t>
      </w:r>
      <w:proofErr w:type="spellEnd"/>
      <w:proofErr w:type="gramEnd"/>
    </w:p>
    <w:p w14:paraId="1E81A578"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údržba veřejné zeleně</w:t>
      </w:r>
      <w:r w:rsidRPr="002A7FF2">
        <w:rPr>
          <w:rFonts w:ascii="Courier New" w:eastAsia="MS Mincho" w:hAnsi="Courier New" w:cs="Courier New"/>
          <w:lang w:eastAsia="cs-CZ"/>
        </w:rPr>
        <w:tab/>
        <w:t xml:space="preserve">13 186 </w:t>
      </w:r>
      <w:proofErr w:type="spellStart"/>
      <w:proofErr w:type="gramStart"/>
      <w:r w:rsidRPr="002A7FF2">
        <w:rPr>
          <w:rFonts w:ascii="Courier New" w:eastAsia="MS Mincho" w:hAnsi="Courier New" w:cs="Courier New"/>
          <w:lang w:eastAsia="cs-CZ"/>
        </w:rPr>
        <w:t>tis.Kč</w:t>
      </w:r>
      <w:proofErr w:type="spellEnd"/>
      <w:proofErr w:type="gramEnd"/>
    </w:p>
    <w:p w14:paraId="6EB5B86B"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xml:space="preserve">- odvoz a likvidace odpadu </w:t>
      </w:r>
      <w:r w:rsidRPr="002A7FF2">
        <w:rPr>
          <w:rFonts w:ascii="Courier New" w:eastAsia="MS Mincho" w:hAnsi="Courier New" w:cs="Courier New"/>
          <w:lang w:eastAsia="cs-CZ"/>
        </w:rPr>
        <w:tab/>
        <w:t xml:space="preserve">1 897 </w:t>
      </w:r>
      <w:proofErr w:type="spellStart"/>
      <w:proofErr w:type="gramStart"/>
      <w:r w:rsidRPr="002A7FF2">
        <w:rPr>
          <w:rFonts w:ascii="Courier New" w:eastAsia="MS Mincho" w:hAnsi="Courier New" w:cs="Courier New"/>
          <w:lang w:eastAsia="cs-CZ"/>
        </w:rPr>
        <w:t>tis.Kč</w:t>
      </w:r>
      <w:proofErr w:type="spellEnd"/>
      <w:proofErr w:type="gramEnd"/>
    </w:p>
    <w:p w14:paraId="4C70DA2E"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údržba dopravního značení</w:t>
      </w:r>
      <w:r w:rsidRPr="002A7FF2">
        <w:rPr>
          <w:rFonts w:ascii="Courier New" w:eastAsia="MS Mincho" w:hAnsi="Courier New" w:cs="Courier New"/>
          <w:lang w:eastAsia="cs-CZ"/>
        </w:rPr>
        <w:tab/>
        <w:t xml:space="preserve"> 663 </w:t>
      </w:r>
      <w:proofErr w:type="spellStart"/>
      <w:proofErr w:type="gramStart"/>
      <w:r w:rsidRPr="002A7FF2">
        <w:rPr>
          <w:rFonts w:ascii="Courier New" w:eastAsia="MS Mincho" w:hAnsi="Courier New" w:cs="Courier New"/>
          <w:lang w:eastAsia="cs-CZ"/>
        </w:rPr>
        <w:t>tis.Kč</w:t>
      </w:r>
      <w:proofErr w:type="spellEnd"/>
      <w:proofErr w:type="gramEnd"/>
    </w:p>
    <w:p w14:paraId="206EF38D"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r w:rsidRPr="002A7FF2">
        <w:rPr>
          <w:rFonts w:ascii="Courier New" w:eastAsia="MS Mincho" w:hAnsi="Courier New" w:cs="Courier New"/>
          <w:lang w:eastAsia="cs-CZ"/>
        </w:rPr>
        <w:t>- údržba kanalizací</w:t>
      </w:r>
      <w:r w:rsidRPr="002A7FF2">
        <w:rPr>
          <w:rFonts w:ascii="Courier New" w:eastAsia="MS Mincho" w:hAnsi="Courier New" w:cs="Courier New"/>
          <w:lang w:eastAsia="cs-CZ"/>
        </w:rPr>
        <w:tab/>
        <w:t xml:space="preserve">859 </w:t>
      </w:r>
      <w:proofErr w:type="spellStart"/>
      <w:proofErr w:type="gramStart"/>
      <w:r w:rsidRPr="002A7FF2">
        <w:rPr>
          <w:rFonts w:ascii="Courier New" w:eastAsia="MS Mincho" w:hAnsi="Courier New" w:cs="Courier New"/>
          <w:lang w:eastAsia="cs-CZ"/>
        </w:rPr>
        <w:t>tis.Kč</w:t>
      </w:r>
      <w:proofErr w:type="spellEnd"/>
      <w:proofErr w:type="gramEnd"/>
    </w:p>
    <w:p w14:paraId="5B821DB8"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p>
    <w:p w14:paraId="29BB1036" w14:textId="77777777" w:rsidR="002A7FF2" w:rsidRPr="002A7FF2" w:rsidRDefault="002A7FF2" w:rsidP="002A7FF2">
      <w:pPr>
        <w:tabs>
          <w:tab w:val="right" w:pos="8505"/>
        </w:tabs>
        <w:spacing w:after="0" w:line="240" w:lineRule="auto"/>
        <w:jc w:val="both"/>
        <w:rPr>
          <w:rFonts w:ascii="Courier New" w:eastAsia="MS Mincho" w:hAnsi="Courier New" w:cs="Courier New"/>
          <w:lang w:eastAsia="cs-CZ"/>
        </w:rPr>
      </w:pPr>
    </w:p>
    <w:p w14:paraId="08699E78" w14:textId="30507C88" w:rsidR="002A7FF2" w:rsidRPr="002A7FF2" w:rsidRDefault="00C259E1" w:rsidP="00C259E1">
      <w:pPr>
        <w:tabs>
          <w:tab w:val="right" w:pos="9498"/>
        </w:tabs>
        <w:spacing w:after="0" w:line="240" w:lineRule="auto"/>
        <w:jc w:val="both"/>
        <w:rPr>
          <w:rFonts w:ascii="Courier New" w:eastAsia="MS Mincho" w:hAnsi="Courier New" w:cs="Courier New"/>
          <w:bCs/>
          <w:sz w:val="18"/>
          <w:szCs w:val="18"/>
          <w:lang w:eastAsia="cs-CZ"/>
        </w:rPr>
      </w:pPr>
      <w:r>
        <w:rPr>
          <w:rFonts w:ascii="Courier New" w:eastAsia="Times New Roman" w:hAnsi="Courier New" w:cs="Courier New"/>
          <w:iCs/>
          <w:color w:val="000000"/>
          <w:lang w:eastAsia="cs-CZ"/>
        </w:rPr>
        <w:tab/>
      </w:r>
      <w:r w:rsidR="002A7FF2" w:rsidRPr="002A7FF2">
        <w:rPr>
          <w:rFonts w:ascii="Courier New" w:eastAsia="Times New Roman" w:hAnsi="Courier New" w:cs="Courier New"/>
          <w:iCs/>
          <w:color w:val="000000"/>
          <w:lang w:eastAsia="cs-CZ"/>
        </w:rPr>
        <w:t xml:space="preserve">v </w:t>
      </w:r>
      <w:proofErr w:type="spellStart"/>
      <w:proofErr w:type="gramStart"/>
      <w:r w:rsidR="002A7FF2" w:rsidRPr="002A7FF2">
        <w:rPr>
          <w:rFonts w:ascii="Courier New" w:eastAsia="Times New Roman" w:hAnsi="Courier New" w:cs="Courier New"/>
          <w:iCs/>
          <w:color w:val="000000"/>
          <w:lang w:eastAsia="cs-CZ"/>
        </w:rPr>
        <w:t>tis.Kč</w:t>
      </w:r>
      <w:proofErr w:type="spellEnd"/>
      <w:proofErr w:type="gramEnd"/>
    </w:p>
    <w:tbl>
      <w:tblPr>
        <w:tblW w:w="9510" w:type="dxa"/>
        <w:tblInd w:w="55" w:type="dxa"/>
        <w:tblLayout w:type="fixed"/>
        <w:tblCellMar>
          <w:left w:w="70" w:type="dxa"/>
          <w:right w:w="70" w:type="dxa"/>
        </w:tblCellMar>
        <w:tblLook w:val="04A0" w:firstRow="1" w:lastRow="0" w:firstColumn="1" w:lastColumn="0" w:noHBand="0" w:noVBand="1"/>
      </w:tblPr>
      <w:tblGrid>
        <w:gridCol w:w="432"/>
        <w:gridCol w:w="3893"/>
        <w:gridCol w:w="989"/>
        <w:gridCol w:w="1049"/>
        <w:gridCol w:w="1049"/>
        <w:gridCol w:w="1049"/>
        <w:gridCol w:w="1049"/>
      </w:tblGrid>
      <w:tr w:rsidR="002A7FF2" w:rsidRPr="002A7FF2" w14:paraId="3A840431" w14:textId="77777777" w:rsidTr="005427C2">
        <w:trPr>
          <w:trHeight w:val="348"/>
        </w:trPr>
        <w:tc>
          <w:tcPr>
            <w:tcW w:w="432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56F11392" w14:textId="58955BFF" w:rsidR="002A7FF2" w:rsidRPr="00AE7E83" w:rsidRDefault="002A7FF2" w:rsidP="002A7FF2">
            <w:pPr>
              <w:spacing w:after="0" w:line="240" w:lineRule="auto"/>
              <w:jc w:val="center"/>
              <w:rPr>
                <w:rFonts w:eastAsia="Times New Roman" w:cstheme="minorHAnsi"/>
                <w:i/>
                <w:lang w:eastAsia="cs-CZ"/>
              </w:rPr>
            </w:pPr>
          </w:p>
        </w:tc>
        <w:tc>
          <w:tcPr>
            <w:tcW w:w="989"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7988A7CB"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2017</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A9A1C32"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2018</w:t>
            </w:r>
          </w:p>
        </w:tc>
        <w:tc>
          <w:tcPr>
            <w:tcW w:w="1049" w:type="dxa"/>
            <w:tcBorders>
              <w:top w:val="single" w:sz="12" w:space="0" w:color="auto"/>
              <w:left w:val="single" w:sz="8" w:space="0" w:color="auto"/>
              <w:bottom w:val="single" w:sz="12" w:space="0" w:color="auto"/>
              <w:right w:val="single" w:sz="2" w:space="0" w:color="auto"/>
            </w:tcBorders>
            <w:shd w:val="clear" w:color="auto" w:fill="99CCFF"/>
            <w:noWrap/>
            <w:vAlign w:val="center"/>
            <w:hideMark/>
          </w:tcPr>
          <w:p w14:paraId="553870F8"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2019</w:t>
            </w:r>
          </w:p>
        </w:tc>
        <w:tc>
          <w:tcPr>
            <w:tcW w:w="1049" w:type="dxa"/>
            <w:tcBorders>
              <w:top w:val="single" w:sz="12" w:space="0" w:color="auto"/>
              <w:left w:val="single" w:sz="2" w:space="0" w:color="auto"/>
              <w:bottom w:val="single" w:sz="12" w:space="0" w:color="auto"/>
              <w:right w:val="single" w:sz="12" w:space="0" w:color="auto"/>
            </w:tcBorders>
            <w:shd w:val="clear" w:color="auto" w:fill="99CCFF"/>
            <w:noWrap/>
            <w:vAlign w:val="center"/>
            <w:hideMark/>
          </w:tcPr>
          <w:p w14:paraId="7152CCE2"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2020</w:t>
            </w:r>
          </w:p>
        </w:tc>
        <w:tc>
          <w:tcPr>
            <w:tcW w:w="1049"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108ADE6F"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2021</w:t>
            </w:r>
          </w:p>
        </w:tc>
      </w:tr>
      <w:tr w:rsidR="002A7FF2" w:rsidRPr="002A7FF2" w14:paraId="54174E81"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75A1AAA8"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w:t>
            </w:r>
          </w:p>
        </w:tc>
        <w:tc>
          <w:tcPr>
            <w:tcW w:w="3893" w:type="dxa"/>
            <w:tcBorders>
              <w:top w:val="nil"/>
              <w:left w:val="nil"/>
              <w:bottom w:val="single" w:sz="4" w:space="0" w:color="auto"/>
              <w:right w:val="single" w:sz="12" w:space="0" w:color="auto"/>
            </w:tcBorders>
            <w:noWrap/>
            <w:vAlign w:val="center"/>
            <w:hideMark/>
          </w:tcPr>
          <w:p w14:paraId="561CED96" w14:textId="77777777" w:rsidR="002A7FF2" w:rsidRPr="00AE7E83" w:rsidRDefault="002A7FF2" w:rsidP="002A7FF2">
            <w:pPr>
              <w:spacing w:after="0" w:line="240" w:lineRule="auto"/>
              <w:rPr>
                <w:rFonts w:eastAsia="Times New Roman" w:cstheme="minorHAnsi"/>
                <w:vertAlign w:val="superscript"/>
                <w:lang w:eastAsia="cs-CZ"/>
              </w:rPr>
            </w:pPr>
            <w:r w:rsidRPr="00AE7E83">
              <w:rPr>
                <w:rFonts w:eastAsia="Times New Roman" w:cstheme="minorHAnsi"/>
                <w:lang w:eastAsia="cs-CZ"/>
              </w:rPr>
              <w:t>Výnosy celkem</w:t>
            </w:r>
          </w:p>
        </w:tc>
        <w:tc>
          <w:tcPr>
            <w:tcW w:w="989" w:type="dxa"/>
            <w:tcBorders>
              <w:top w:val="nil"/>
              <w:left w:val="single" w:sz="12" w:space="0" w:color="auto"/>
              <w:bottom w:val="single" w:sz="4" w:space="0" w:color="auto"/>
              <w:right w:val="nil"/>
            </w:tcBorders>
            <w:noWrap/>
            <w:vAlign w:val="center"/>
          </w:tcPr>
          <w:p w14:paraId="2ED36564"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59 023</w:t>
            </w:r>
          </w:p>
        </w:tc>
        <w:tc>
          <w:tcPr>
            <w:tcW w:w="1049" w:type="dxa"/>
            <w:tcBorders>
              <w:top w:val="nil"/>
              <w:left w:val="single" w:sz="4" w:space="0" w:color="auto"/>
              <w:bottom w:val="single" w:sz="4" w:space="0" w:color="auto"/>
              <w:right w:val="single" w:sz="6" w:space="0" w:color="auto"/>
            </w:tcBorders>
            <w:noWrap/>
            <w:vAlign w:val="center"/>
          </w:tcPr>
          <w:p w14:paraId="7EE57541"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97 578</w:t>
            </w:r>
          </w:p>
        </w:tc>
        <w:tc>
          <w:tcPr>
            <w:tcW w:w="1049" w:type="dxa"/>
            <w:tcBorders>
              <w:top w:val="nil"/>
              <w:left w:val="single" w:sz="6" w:space="0" w:color="auto"/>
              <w:bottom w:val="single" w:sz="4" w:space="0" w:color="auto"/>
              <w:right w:val="single" w:sz="2" w:space="0" w:color="auto"/>
            </w:tcBorders>
            <w:noWrap/>
            <w:vAlign w:val="center"/>
          </w:tcPr>
          <w:p w14:paraId="43D04D34"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78 996</w:t>
            </w:r>
          </w:p>
        </w:tc>
        <w:tc>
          <w:tcPr>
            <w:tcW w:w="1049" w:type="dxa"/>
            <w:tcBorders>
              <w:top w:val="nil"/>
              <w:left w:val="single" w:sz="2" w:space="0" w:color="auto"/>
              <w:bottom w:val="single" w:sz="4" w:space="0" w:color="auto"/>
              <w:right w:val="single" w:sz="12" w:space="0" w:color="auto"/>
            </w:tcBorders>
            <w:vAlign w:val="center"/>
          </w:tcPr>
          <w:p w14:paraId="292E90D8"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66 416</w:t>
            </w:r>
          </w:p>
        </w:tc>
        <w:tc>
          <w:tcPr>
            <w:tcW w:w="1049" w:type="dxa"/>
            <w:tcBorders>
              <w:top w:val="nil"/>
              <w:left w:val="single" w:sz="6" w:space="0" w:color="auto"/>
              <w:bottom w:val="single" w:sz="4" w:space="0" w:color="auto"/>
              <w:right w:val="single" w:sz="12" w:space="0" w:color="auto"/>
            </w:tcBorders>
            <w:vAlign w:val="center"/>
          </w:tcPr>
          <w:p w14:paraId="7A7776D9"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80 388</w:t>
            </w:r>
          </w:p>
        </w:tc>
      </w:tr>
      <w:tr w:rsidR="002A7FF2" w:rsidRPr="002A7FF2" w14:paraId="49125D67" w14:textId="77777777" w:rsidTr="005427C2">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1D2B8574"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2</w:t>
            </w:r>
          </w:p>
        </w:tc>
        <w:tc>
          <w:tcPr>
            <w:tcW w:w="3893" w:type="dxa"/>
            <w:tcBorders>
              <w:top w:val="nil"/>
              <w:left w:val="nil"/>
              <w:bottom w:val="single" w:sz="12" w:space="0" w:color="auto"/>
              <w:right w:val="single" w:sz="12" w:space="0" w:color="auto"/>
            </w:tcBorders>
            <w:noWrap/>
            <w:vAlign w:val="center"/>
            <w:hideMark/>
          </w:tcPr>
          <w:p w14:paraId="29AB7DC5"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Náklady celkem</w:t>
            </w:r>
          </w:p>
        </w:tc>
        <w:tc>
          <w:tcPr>
            <w:tcW w:w="989" w:type="dxa"/>
            <w:tcBorders>
              <w:top w:val="nil"/>
              <w:left w:val="single" w:sz="12" w:space="0" w:color="auto"/>
              <w:bottom w:val="single" w:sz="12" w:space="0" w:color="auto"/>
              <w:right w:val="nil"/>
            </w:tcBorders>
            <w:noWrap/>
            <w:vAlign w:val="center"/>
          </w:tcPr>
          <w:p w14:paraId="3304C51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58 434</w:t>
            </w:r>
          </w:p>
        </w:tc>
        <w:tc>
          <w:tcPr>
            <w:tcW w:w="1049" w:type="dxa"/>
            <w:tcBorders>
              <w:top w:val="nil"/>
              <w:left w:val="single" w:sz="4" w:space="0" w:color="auto"/>
              <w:bottom w:val="single" w:sz="12" w:space="0" w:color="auto"/>
              <w:right w:val="single" w:sz="6" w:space="0" w:color="auto"/>
            </w:tcBorders>
            <w:noWrap/>
            <w:vAlign w:val="center"/>
          </w:tcPr>
          <w:p w14:paraId="590A9524"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95 974</w:t>
            </w:r>
          </w:p>
        </w:tc>
        <w:tc>
          <w:tcPr>
            <w:tcW w:w="1049" w:type="dxa"/>
            <w:tcBorders>
              <w:top w:val="nil"/>
              <w:left w:val="single" w:sz="6" w:space="0" w:color="auto"/>
              <w:bottom w:val="single" w:sz="12" w:space="0" w:color="auto"/>
              <w:right w:val="single" w:sz="2" w:space="0" w:color="auto"/>
            </w:tcBorders>
            <w:noWrap/>
            <w:vAlign w:val="center"/>
          </w:tcPr>
          <w:p w14:paraId="06087B58"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77 850</w:t>
            </w:r>
          </w:p>
        </w:tc>
        <w:tc>
          <w:tcPr>
            <w:tcW w:w="1049" w:type="dxa"/>
            <w:tcBorders>
              <w:top w:val="nil"/>
              <w:left w:val="single" w:sz="2" w:space="0" w:color="auto"/>
              <w:bottom w:val="single" w:sz="12" w:space="0" w:color="auto"/>
              <w:right w:val="single" w:sz="12" w:space="0" w:color="auto"/>
            </w:tcBorders>
            <w:vAlign w:val="center"/>
          </w:tcPr>
          <w:p w14:paraId="0E709CB7"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66 653</w:t>
            </w:r>
          </w:p>
        </w:tc>
        <w:tc>
          <w:tcPr>
            <w:tcW w:w="1049" w:type="dxa"/>
            <w:tcBorders>
              <w:top w:val="nil"/>
              <w:left w:val="single" w:sz="6" w:space="0" w:color="auto"/>
              <w:bottom w:val="single" w:sz="12" w:space="0" w:color="auto"/>
              <w:right w:val="single" w:sz="12" w:space="0" w:color="auto"/>
            </w:tcBorders>
            <w:vAlign w:val="center"/>
          </w:tcPr>
          <w:p w14:paraId="1138BF5F"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79 302</w:t>
            </w:r>
          </w:p>
        </w:tc>
      </w:tr>
      <w:tr w:rsidR="002A7FF2" w:rsidRPr="002A7FF2" w14:paraId="169FEAAE" w14:textId="77777777" w:rsidTr="005427C2">
        <w:trPr>
          <w:trHeight w:val="300"/>
        </w:trPr>
        <w:tc>
          <w:tcPr>
            <w:tcW w:w="432" w:type="dxa"/>
            <w:tcBorders>
              <w:top w:val="single" w:sz="12" w:space="0" w:color="auto"/>
              <w:left w:val="single" w:sz="12" w:space="0" w:color="auto"/>
              <w:bottom w:val="single" w:sz="12" w:space="0" w:color="auto"/>
              <w:right w:val="single" w:sz="4" w:space="0" w:color="auto"/>
            </w:tcBorders>
            <w:shd w:val="clear" w:color="auto" w:fill="99CCFF"/>
            <w:noWrap/>
            <w:vAlign w:val="bottom"/>
          </w:tcPr>
          <w:p w14:paraId="6096139B"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w:t>
            </w:r>
          </w:p>
        </w:tc>
        <w:tc>
          <w:tcPr>
            <w:tcW w:w="3893" w:type="dxa"/>
            <w:tcBorders>
              <w:top w:val="single" w:sz="12" w:space="0" w:color="auto"/>
              <w:left w:val="nil"/>
              <w:bottom w:val="single" w:sz="12" w:space="0" w:color="auto"/>
              <w:right w:val="single" w:sz="12" w:space="0" w:color="auto"/>
            </w:tcBorders>
            <w:noWrap/>
            <w:vAlign w:val="center"/>
          </w:tcPr>
          <w:p w14:paraId="787AFD51"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Výsledek hospodaření</w:t>
            </w:r>
          </w:p>
        </w:tc>
        <w:tc>
          <w:tcPr>
            <w:tcW w:w="989" w:type="dxa"/>
            <w:tcBorders>
              <w:top w:val="single" w:sz="12" w:space="0" w:color="auto"/>
              <w:left w:val="single" w:sz="12" w:space="0" w:color="auto"/>
              <w:bottom w:val="single" w:sz="12" w:space="0" w:color="auto"/>
              <w:right w:val="nil"/>
            </w:tcBorders>
            <w:noWrap/>
            <w:vAlign w:val="center"/>
          </w:tcPr>
          <w:p w14:paraId="21550EBA"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589</w:t>
            </w:r>
          </w:p>
        </w:tc>
        <w:tc>
          <w:tcPr>
            <w:tcW w:w="1049" w:type="dxa"/>
            <w:tcBorders>
              <w:top w:val="single" w:sz="12" w:space="0" w:color="auto"/>
              <w:left w:val="single" w:sz="4" w:space="0" w:color="auto"/>
              <w:bottom w:val="single" w:sz="12" w:space="0" w:color="auto"/>
              <w:right w:val="single" w:sz="6" w:space="0" w:color="auto"/>
            </w:tcBorders>
            <w:noWrap/>
            <w:vAlign w:val="center"/>
          </w:tcPr>
          <w:p w14:paraId="5722CA9D"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1 604</w:t>
            </w:r>
          </w:p>
        </w:tc>
        <w:tc>
          <w:tcPr>
            <w:tcW w:w="1049" w:type="dxa"/>
            <w:tcBorders>
              <w:top w:val="single" w:sz="12" w:space="0" w:color="auto"/>
              <w:left w:val="single" w:sz="6" w:space="0" w:color="auto"/>
              <w:bottom w:val="single" w:sz="12" w:space="0" w:color="auto"/>
              <w:right w:val="single" w:sz="2" w:space="0" w:color="auto"/>
            </w:tcBorders>
            <w:noWrap/>
            <w:vAlign w:val="center"/>
          </w:tcPr>
          <w:p w14:paraId="6CC3C917"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1 146</w:t>
            </w:r>
          </w:p>
        </w:tc>
        <w:tc>
          <w:tcPr>
            <w:tcW w:w="1049" w:type="dxa"/>
            <w:tcBorders>
              <w:top w:val="single" w:sz="12" w:space="0" w:color="auto"/>
              <w:left w:val="single" w:sz="2" w:space="0" w:color="auto"/>
              <w:bottom w:val="single" w:sz="12" w:space="0" w:color="auto"/>
              <w:right w:val="single" w:sz="12" w:space="0" w:color="auto"/>
            </w:tcBorders>
            <w:vAlign w:val="center"/>
          </w:tcPr>
          <w:p w14:paraId="2E067250"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-237</w:t>
            </w:r>
          </w:p>
        </w:tc>
        <w:tc>
          <w:tcPr>
            <w:tcW w:w="1049" w:type="dxa"/>
            <w:tcBorders>
              <w:top w:val="single" w:sz="12" w:space="0" w:color="auto"/>
              <w:left w:val="single" w:sz="6" w:space="0" w:color="auto"/>
              <w:bottom w:val="single" w:sz="12" w:space="0" w:color="auto"/>
              <w:right w:val="single" w:sz="12" w:space="0" w:color="auto"/>
            </w:tcBorders>
            <w:vAlign w:val="center"/>
          </w:tcPr>
          <w:p w14:paraId="485C43C0"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1 086</w:t>
            </w:r>
          </w:p>
        </w:tc>
      </w:tr>
      <w:tr w:rsidR="002A7FF2" w:rsidRPr="002A7FF2" w14:paraId="0280878A" w14:textId="77777777" w:rsidTr="005427C2">
        <w:trPr>
          <w:trHeight w:val="300"/>
        </w:trPr>
        <w:tc>
          <w:tcPr>
            <w:tcW w:w="432"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0FFAC518"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3</w:t>
            </w:r>
          </w:p>
        </w:tc>
        <w:tc>
          <w:tcPr>
            <w:tcW w:w="3893" w:type="dxa"/>
            <w:tcBorders>
              <w:top w:val="single" w:sz="12" w:space="0" w:color="auto"/>
              <w:left w:val="nil"/>
              <w:bottom w:val="single" w:sz="4" w:space="0" w:color="auto"/>
              <w:right w:val="single" w:sz="12" w:space="0" w:color="auto"/>
            </w:tcBorders>
            <w:noWrap/>
            <w:vAlign w:val="center"/>
            <w:hideMark/>
          </w:tcPr>
          <w:p w14:paraId="2267DFD2" w14:textId="77777777" w:rsidR="002A7FF2" w:rsidRPr="00AE7E83" w:rsidRDefault="002A7FF2" w:rsidP="002A7FF2">
            <w:pPr>
              <w:spacing w:after="0" w:line="240" w:lineRule="auto"/>
              <w:rPr>
                <w:rFonts w:eastAsia="Times New Roman" w:cstheme="minorHAnsi"/>
                <w:vertAlign w:val="superscript"/>
                <w:lang w:eastAsia="cs-CZ"/>
              </w:rPr>
            </w:pPr>
            <w:r w:rsidRPr="00AE7E83">
              <w:rPr>
                <w:rFonts w:eastAsia="Times New Roman" w:cstheme="minorHAnsi"/>
                <w:lang w:eastAsia="cs-CZ"/>
              </w:rPr>
              <w:t>Tržby</w:t>
            </w:r>
            <w:r w:rsidRPr="00AE7E83">
              <w:rPr>
                <w:rFonts w:eastAsia="Times New Roman" w:cstheme="minorHAnsi"/>
                <w:vertAlign w:val="superscript"/>
                <w:lang w:eastAsia="cs-CZ"/>
              </w:rPr>
              <w:t>1</w:t>
            </w:r>
          </w:p>
        </w:tc>
        <w:tc>
          <w:tcPr>
            <w:tcW w:w="989" w:type="dxa"/>
            <w:tcBorders>
              <w:top w:val="single" w:sz="12" w:space="0" w:color="auto"/>
              <w:left w:val="single" w:sz="12" w:space="0" w:color="auto"/>
              <w:bottom w:val="single" w:sz="4" w:space="0" w:color="auto"/>
              <w:right w:val="nil"/>
            </w:tcBorders>
            <w:noWrap/>
            <w:vAlign w:val="center"/>
          </w:tcPr>
          <w:p w14:paraId="06023450"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58 213</w:t>
            </w:r>
          </w:p>
        </w:tc>
        <w:tc>
          <w:tcPr>
            <w:tcW w:w="1049" w:type="dxa"/>
            <w:tcBorders>
              <w:top w:val="single" w:sz="12" w:space="0" w:color="auto"/>
              <w:left w:val="single" w:sz="4" w:space="0" w:color="auto"/>
              <w:bottom w:val="single" w:sz="4" w:space="0" w:color="auto"/>
              <w:right w:val="single" w:sz="6" w:space="0" w:color="auto"/>
            </w:tcBorders>
            <w:noWrap/>
            <w:vAlign w:val="center"/>
          </w:tcPr>
          <w:p w14:paraId="1D9D9D4F"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96 967</w:t>
            </w:r>
          </w:p>
        </w:tc>
        <w:tc>
          <w:tcPr>
            <w:tcW w:w="1049" w:type="dxa"/>
            <w:tcBorders>
              <w:top w:val="single" w:sz="12" w:space="0" w:color="auto"/>
              <w:left w:val="single" w:sz="6" w:space="0" w:color="auto"/>
              <w:bottom w:val="single" w:sz="4" w:space="0" w:color="auto"/>
              <w:right w:val="single" w:sz="2" w:space="0" w:color="auto"/>
            </w:tcBorders>
            <w:noWrap/>
            <w:vAlign w:val="center"/>
          </w:tcPr>
          <w:p w14:paraId="42A894A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78 801</w:t>
            </w:r>
          </w:p>
        </w:tc>
        <w:tc>
          <w:tcPr>
            <w:tcW w:w="1049" w:type="dxa"/>
            <w:tcBorders>
              <w:top w:val="single" w:sz="12" w:space="0" w:color="auto"/>
              <w:left w:val="single" w:sz="2" w:space="0" w:color="auto"/>
              <w:bottom w:val="single" w:sz="4" w:space="0" w:color="auto"/>
              <w:right w:val="single" w:sz="12" w:space="0" w:color="auto"/>
            </w:tcBorders>
            <w:vAlign w:val="center"/>
          </w:tcPr>
          <w:p w14:paraId="585C746F"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65 506</w:t>
            </w:r>
          </w:p>
        </w:tc>
        <w:tc>
          <w:tcPr>
            <w:tcW w:w="1049" w:type="dxa"/>
            <w:tcBorders>
              <w:top w:val="single" w:sz="12" w:space="0" w:color="auto"/>
              <w:left w:val="single" w:sz="6" w:space="0" w:color="auto"/>
              <w:bottom w:val="single" w:sz="4" w:space="0" w:color="auto"/>
              <w:right w:val="single" w:sz="12" w:space="0" w:color="auto"/>
            </w:tcBorders>
            <w:vAlign w:val="center"/>
          </w:tcPr>
          <w:p w14:paraId="6DEB9A04"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80 007</w:t>
            </w:r>
          </w:p>
        </w:tc>
      </w:tr>
      <w:tr w:rsidR="002A7FF2" w:rsidRPr="002A7FF2" w14:paraId="72CD3679" w14:textId="77777777" w:rsidTr="005427C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17DC64D2"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4</w:t>
            </w:r>
          </w:p>
        </w:tc>
        <w:tc>
          <w:tcPr>
            <w:tcW w:w="3893" w:type="dxa"/>
            <w:tcBorders>
              <w:top w:val="single" w:sz="4" w:space="0" w:color="auto"/>
              <w:left w:val="nil"/>
              <w:bottom w:val="single" w:sz="4" w:space="0" w:color="auto"/>
              <w:right w:val="single" w:sz="12" w:space="0" w:color="auto"/>
            </w:tcBorders>
            <w:noWrap/>
            <w:vAlign w:val="center"/>
            <w:hideMark/>
          </w:tcPr>
          <w:p w14:paraId="7D147BCB"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Odpisy majetku</w:t>
            </w:r>
          </w:p>
        </w:tc>
        <w:tc>
          <w:tcPr>
            <w:tcW w:w="989" w:type="dxa"/>
            <w:tcBorders>
              <w:top w:val="single" w:sz="4" w:space="0" w:color="auto"/>
              <w:left w:val="single" w:sz="12" w:space="0" w:color="auto"/>
              <w:bottom w:val="single" w:sz="4" w:space="0" w:color="auto"/>
              <w:right w:val="nil"/>
            </w:tcBorders>
            <w:noWrap/>
            <w:vAlign w:val="center"/>
          </w:tcPr>
          <w:p w14:paraId="15DE11B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3 636</w:t>
            </w:r>
          </w:p>
        </w:tc>
        <w:tc>
          <w:tcPr>
            <w:tcW w:w="1049" w:type="dxa"/>
            <w:tcBorders>
              <w:top w:val="single" w:sz="4" w:space="0" w:color="auto"/>
              <w:left w:val="single" w:sz="4" w:space="0" w:color="auto"/>
              <w:bottom w:val="single" w:sz="4" w:space="0" w:color="auto"/>
              <w:right w:val="single" w:sz="6" w:space="0" w:color="auto"/>
            </w:tcBorders>
            <w:noWrap/>
            <w:vAlign w:val="center"/>
          </w:tcPr>
          <w:p w14:paraId="035B1DD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2 457</w:t>
            </w:r>
          </w:p>
        </w:tc>
        <w:tc>
          <w:tcPr>
            <w:tcW w:w="1049" w:type="dxa"/>
            <w:tcBorders>
              <w:top w:val="single" w:sz="4" w:space="0" w:color="auto"/>
              <w:left w:val="single" w:sz="6" w:space="0" w:color="auto"/>
              <w:bottom w:val="single" w:sz="4" w:space="0" w:color="auto"/>
              <w:right w:val="single" w:sz="2" w:space="0" w:color="auto"/>
            </w:tcBorders>
            <w:noWrap/>
            <w:vAlign w:val="center"/>
          </w:tcPr>
          <w:p w14:paraId="59953C1D"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2 679</w:t>
            </w:r>
          </w:p>
        </w:tc>
        <w:tc>
          <w:tcPr>
            <w:tcW w:w="1049" w:type="dxa"/>
            <w:tcBorders>
              <w:top w:val="single" w:sz="4" w:space="0" w:color="auto"/>
              <w:left w:val="single" w:sz="2" w:space="0" w:color="auto"/>
              <w:bottom w:val="single" w:sz="4" w:space="0" w:color="auto"/>
              <w:right w:val="single" w:sz="12" w:space="0" w:color="auto"/>
            </w:tcBorders>
            <w:vAlign w:val="center"/>
          </w:tcPr>
          <w:p w14:paraId="4D301168"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3 101</w:t>
            </w:r>
          </w:p>
        </w:tc>
        <w:tc>
          <w:tcPr>
            <w:tcW w:w="1049" w:type="dxa"/>
            <w:tcBorders>
              <w:top w:val="single" w:sz="4" w:space="0" w:color="auto"/>
              <w:left w:val="single" w:sz="6" w:space="0" w:color="auto"/>
              <w:bottom w:val="single" w:sz="4" w:space="0" w:color="auto"/>
              <w:right w:val="single" w:sz="12" w:space="0" w:color="auto"/>
            </w:tcBorders>
            <w:vAlign w:val="center"/>
          </w:tcPr>
          <w:p w14:paraId="481899B3"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3 746</w:t>
            </w:r>
          </w:p>
        </w:tc>
      </w:tr>
      <w:tr w:rsidR="002A7FF2" w:rsidRPr="002A7FF2" w14:paraId="17E39015" w14:textId="77777777" w:rsidTr="005427C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5AFC6FA"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5</w:t>
            </w:r>
          </w:p>
        </w:tc>
        <w:tc>
          <w:tcPr>
            <w:tcW w:w="3893" w:type="dxa"/>
            <w:tcBorders>
              <w:top w:val="single" w:sz="4" w:space="0" w:color="auto"/>
              <w:left w:val="nil"/>
              <w:bottom w:val="single" w:sz="4" w:space="0" w:color="auto"/>
              <w:right w:val="single" w:sz="12" w:space="0" w:color="auto"/>
            </w:tcBorders>
            <w:noWrap/>
            <w:vAlign w:val="center"/>
            <w:hideMark/>
          </w:tcPr>
          <w:p w14:paraId="03714AF4"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Osobní náklady</w:t>
            </w:r>
          </w:p>
        </w:tc>
        <w:tc>
          <w:tcPr>
            <w:tcW w:w="989" w:type="dxa"/>
            <w:tcBorders>
              <w:top w:val="single" w:sz="4" w:space="0" w:color="auto"/>
              <w:left w:val="single" w:sz="12" w:space="0" w:color="auto"/>
              <w:bottom w:val="single" w:sz="4" w:space="0" w:color="auto"/>
              <w:right w:val="nil"/>
            </w:tcBorders>
            <w:noWrap/>
            <w:vAlign w:val="center"/>
          </w:tcPr>
          <w:p w14:paraId="2C5515D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25 726</w:t>
            </w:r>
          </w:p>
        </w:tc>
        <w:tc>
          <w:tcPr>
            <w:tcW w:w="1049" w:type="dxa"/>
            <w:tcBorders>
              <w:top w:val="single" w:sz="4" w:space="0" w:color="auto"/>
              <w:left w:val="single" w:sz="4" w:space="0" w:color="auto"/>
              <w:bottom w:val="single" w:sz="4" w:space="0" w:color="auto"/>
              <w:right w:val="single" w:sz="6" w:space="0" w:color="auto"/>
            </w:tcBorders>
            <w:noWrap/>
            <w:vAlign w:val="center"/>
          </w:tcPr>
          <w:p w14:paraId="57345AA2"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28 082</w:t>
            </w:r>
          </w:p>
        </w:tc>
        <w:tc>
          <w:tcPr>
            <w:tcW w:w="1049" w:type="dxa"/>
            <w:tcBorders>
              <w:top w:val="single" w:sz="4" w:space="0" w:color="auto"/>
              <w:left w:val="single" w:sz="6" w:space="0" w:color="auto"/>
              <w:bottom w:val="single" w:sz="4" w:space="0" w:color="auto"/>
              <w:right w:val="single" w:sz="2" w:space="0" w:color="auto"/>
            </w:tcBorders>
            <w:noWrap/>
            <w:vAlign w:val="center"/>
          </w:tcPr>
          <w:p w14:paraId="0E85DE28"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31 584</w:t>
            </w:r>
          </w:p>
        </w:tc>
        <w:tc>
          <w:tcPr>
            <w:tcW w:w="1049" w:type="dxa"/>
            <w:tcBorders>
              <w:top w:val="single" w:sz="4" w:space="0" w:color="auto"/>
              <w:left w:val="single" w:sz="2" w:space="0" w:color="auto"/>
              <w:bottom w:val="single" w:sz="4" w:space="0" w:color="auto"/>
              <w:right w:val="single" w:sz="12" w:space="0" w:color="auto"/>
            </w:tcBorders>
            <w:vAlign w:val="center"/>
          </w:tcPr>
          <w:p w14:paraId="40A86E30"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34 278</w:t>
            </w:r>
          </w:p>
        </w:tc>
        <w:tc>
          <w:tcPr>
            <w:tcW w:w="1049" w:type="dxa"/>
            <w:tcBorders>
              <w:top w:val="single" w:sz="4" w:space="0" w:color="auto"/>
              <w:left w:val="single" w:sz="6" w:space="0" w:color="auto"/>
              <w:bottom w:val="single" w:sz="4" w:space="0" w:color="auto"/>
              <w:right w:val="single" w:sz="12" w:space="0" w:color="auto"/>
            </w:tcBorders>
            <w:vAlign w:val="center"/>
          </w:tcPr>
          <w:p w14:paraId="1897F01F"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34 413</w:t>
            </w:r>
          </w:p>
        </w:tc>
      </w:tr>
      <w:tr w:rsidR="002A7FF2" w:rsidRPr="002A7FF2" w14:paraId="29045A68"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101B3FA9"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6</w:t>
            </w:r>
          </w:p>
        </w:tc>
        <w:tc>
          <w:tcPr>
            <w:tcW w:w="3893" w:type="dxa"/>
            <w:tcBorders>
              <w:top w:val="nil"/>
              <w:left w:val="nil"/>
              <w:bottom w:val="single" w:sz="4" w:space="0" w:color="auto"/>
              <w:right w:val="single" w:sz="12" w:space="0" w:color="auto"/>
            </w:tcBorders>
            <w:noWrap/>
            <w:vAlign w:val="center"/>
            <w:hideMark/>
          </w:tcPr>
          <w:p w14:paraId="0065FB8F"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Spotřeba materiálu a energie</w:t>
            </w:r>
          </w:p>
        </w:tc>
        <w:tc>
          <w:tcPr>
            <w:tcW w:w="989" w:type="dxa"/>
            <w:tcBorders>
              <w:top w:val="nil"/>
              <w:left w:val="single" w:sz="12" w:space="0" w:color="auto"/>
              <w:bottom w:val="single" w:sz="4" w:space="0" w:color="auto"/>
              <w:right w:val="nil"/>
            </w:tcBorders>
            <w:noWrap/>
            <w:vAlign w:val="center"/>
          </w:tcPr>
          <w:p w14:paraId="63704329"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12 036</w:t>
            </w:r>
          </w:p>
        </w:tc>
        <w:tc>
          <w:tcPr>
            <w:tcW w:w="1049" w:type="dxa"/>
            <w:tcBorders>
              <w:top w:val="nil"/>
              <w:left w:val="single" w:sz="4" w:space="0" w:color="auto"/>
              <w:bottom w:val="single" w:sz="4" w:space="0" w:color="auto"/>
              <w:right w:val="single" w:sz="6" w:space="0" w:color="auto"/>
            </w:tcBorders>
            <w:noWrap/>
            <w:vAlign w:val="center"/>
          </w:tcPr>
          <w:p w14:paraId="64CD6E29"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15 602</w:t>
            </w:r>
          </w:p>
        </w:tc>
        <w:tc>
          <w:tcPr>
            <w:tcW w:w="1049" w:type="dxa"/>
            <w:tcBorders>
              <w:top w:val="nil"/>
              <w:left w:val="single" w:sz="6" w:space="0" w:color="auto"/>
              <w:bottom w:val="single" w:sz="4" w:space="0" w:color="auto"/>
              <w:right w:val="single" w:sz="2" w:space="0" w:color="auto"/>
            </w:tcBorders>
            <w:noWrap/>
            <w:vAlign w:val="center"/>
          </w:tcPr>
          <w:p w14:paraId="38080332"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12 881</w:t>
            </w:r>
          </w:p>
        </w:tc>
        <w:tc>
          <w:tcPr>
            <w:tcW w:w="1049" w:type="dxa"/>
            <w:tcBorders>
              <w:top w:val="nil"/>
              <w:left w:val="single" w:sz="2" w:space="0" w:color="auto"/>
              <w:bottom w:val="single" w:sz="4" w:space="0" w:color="auto"/>
              <w:right w:val="single" w:sz="12" w:space="0" w:color="auto"/>
            </w:tcBorders>
            <w:vAlign w:val="center"/>
          </w:tcPr>
          <w:p w14:paraId="266F6903"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11 447</w:t>
            </w:r>
          </w:p>
        </w:tc>
        <w:tc>
          <w:tcPr>
            <w:tcW w:w="1049" w:type="dxa"/>
            <w:tcBorders>
              <w:top w:val="nil"/>
              <w:left w:val="single" w:sz="6" w:space="0" w:color="auto"/>
              <w:bottom w:val="single" w:sz="4" w:space="0" w:color="auto"/>
              <w:right w:val="single" w:sz="12" w:space="0" w:color="auto"/>
            </w:tcBorders>
            <w:vAlign w:val="center"/>
          </w:tcPr>
          <w:p w14:paraId="1B1C5562"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15 045</w:t>
            </w:r>
          </w:p>
        </w:tc>
      </w:tr>
      <w:tr w:rsidR="002A7FF2" w:rsidRPr="002A7FF2" w14:paraId="4641F4C1" w14:textId="77777777" w:rsidTr="005427C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270D1E66"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7</w:t>
            </w:r>
          </w:p>
        </w:tc>
        <w:tc>
          <w:tcPr>
            <w:tcW w:w="3893" w:type="dxa"/>
            <w:tcBorders>
              <w:top w:val="single" w:sz="4" w:space="0" w:color="auto"/>
              <w:left w:val="nil"/>
              <w:bottom w:val="single" w:sz="4" w:space="0" w:color="auto"/>
              <w:right w:val="single" w:sz="12" w:space="0" w:color="auto"/>
            </w:tcBorders>
            <w:noWrap/>
            <w:vAlign w:val="center"/>
            <w:hideMark/>
          </w:tcPr>
          <w:p w14:paraId="3D5407FF"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Služby</w:t>
            </w:r>
          </w:p>
        </w:tc>
        <w:tc>
          <w:tcPr>
            <w:tcW w:w="989" w:type="dxa"/>
            <w:tcBorders>
              <w:top w:val="single" w:sz="4" w:space="0" w:color="auto"/>
              <w:left w:val="single" w:sz="12" w:space="0" w:color="auto"/>
              <w:bottom w:val="single" w:sz="4" w:space="0" w:color="auto"/>
              <w:right w:val="nil"/>
            </w:tcBorders>
            <w:noWrap/>
            <w:vAlign w:val="center"/>
          </w:tcPr>
          <w:p w14:paraId="5BC38C6A"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9 757</w:t>
            </w:r>
          </w:p>
        </w:tc>
        <w:tc>
          <w:tcPr>
            <w:tcW w:w="1049" w:type="dxa"/>
            <w:tcBorders>
              <w:top w:val="single" w:sz="4" w:space="0" w:color="auto"/>
              <w:left w:val="single" w:sz="4" w:space="0" w:color="auto"/>
              <w:bottom w:val="single" w:sz="4" w:space="0" w:color="auto"/>
              <w:right w:val="single" w:sz="6" w:space="0" w:color="auto"/>
            </w:tcBorders>
            <w:noWrap/>
            <w:vAlign w:val="center"/>
          </w:tcPr>
          <w:p w14:paraId="77EEA2F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40 975</w:t>
            </w:r>
          </w:p>
        </w:tc>
        <w:tc>
          <w:tcPr>
            <w:tcW w:w="1049" w:type="dxa"/>
            <w:tcBorders>
              <w:top w:val="single" w:sz="4" w:space="0" w:color="auto"/>
              <w:left w:val="single" w:sz="6" w:space="0" w:color="auto"/>
              <w:bottom w:val="single" w:sz="4" w:space="0" w:color="auto"/>
              <w:right w:val="single" w:sz="2" w:space="0" w:color="auto"/>
            </w:tcBorders>
            <w:noWrap/>
            <w:vAlign w:val="center"/>
          </w:tcPr>
          <w:p w14:paraId="18EF8DA4"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29 239</w:t>
            </w:r>
          </w:p>
        </w:tc>
        <w:tc>
          <w:tcPr>
            <w:tcW w:w="1049" w:type="dxa"/>
            <w:tcBorders>
              <w:top w:val="single" w:sz="4" w:space="0" w:color="auto"/>
              <w:left w:val="single" w:sz="2" w:space="0" w:color="auto"/>
              <w:bottom w:val="single" w:sz="4" w:space="0" w:color="auto"/>
              <w:right w:val="single" w:sz="12" w:space="0" w:color="auto"/>
            </w:tcBorders>
            <w:vAlign w:val="center"/>
          </w:tcPr>
          <w:p w14:paraId="39199C3A"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16 900</w:t>
            </w:r>
          </w:p>
        </w:tc>
        <w:tc>
          <w:tcPr>
            <w:tcW w:w="1049" w:type="dxa"/>
            <w:tcBorders>
              <w:top w:val="single" w:sz="4" w:space="0" w:color="auto"/>
              <w:left w:val="single" w:sz="6" w:space="0" w:color="auto"/>
              <w:bottom w:val="single" w:sz="4" w:space="0" w:color="auto"/>
              <w:right w:val="single" w:sz="12" w:space="0" w:color="auto"/>
            </w:tcBorders>
            <w:vAlign w:val="center"/>
          </w:tcPr>
          <w:p w14:paraId="268B3A22"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24 831</w:t>
            </w:r>
          </w:p>
        </w:tc>
      </w:tr>
      <w:tr w:rsidR="002A7FF2" w:rsidRPr="002A7FF2" w14:paraId="510D81AF"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6B57781D"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8</w:t>
            </w:r>
          </w:p>
        </w:tc>
        <w:tc>
          <w:tcPr>
            <w:tcW w:w="3893" w:type="dxa"/>
            <w:tcBorders>
              <w:top w:val="nil"/>
              <w:left w:val="nil"/>
              <w:bottom w:val="single" w:sz="4" w:space="0" w:color="auto"/>
              <w:right w:val="single" w:sz="12" w:space="0" w:color="auto"/>
            </w:tcBorders>
            <w:noWrap/>
            <w:vAlign w:val="center"/>
            <w:hideMark/>
          </w:tcPr>
          <w:p w14:paraId="15A7CEDF"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Vlastní kapitál</w:t>
            </w:r>
          </w:p>
        </w:tc>
        <w:tc>
          <w:tcPr>
            <w:tcW w:w="989" w:type="dxa"/>
            <w:tcBorders>
              <w:top w:val="nil"/>
              <w:left w:val="single" w:sz="12" w:space="0" w:color="auto"/>
              <w:bottom w:val="single" w:sz="4" w:space="0" w:color="auto"/>
              <w:right w:val="nil"/>
            </w:tcBorders>
            <w:noWrap/>
            <w:vAlign w:val="center"/>
          </w:tcPr>
          <w:p w14:paraId="61B80ED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43 339</w:t>
            </w:r>
          </w:p>
        </w:tc>
        <w:tc>
          <w:tcPr>
            <w:tcW w:w="1049" w:type="dxa"/>
            <w:tcBorders>
              <w:top w:val="nil"/>
              <w:left w:val="single" w:sz="4" w:space="0" w:color="auto"/>
              <w:bottom w:val="single" w:sz="4" w:space="0" w:color="auto"/>
              <w:right w:val="single" w:sz="6" w:space="0" w:color="auto"/>
            </w:tcBorders>
            <w:noWrap/>
            <w:vAlign w:val="center"/>
          </w:tcPr>
          <w:p w14:paraId="6D1F038F"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44 315</w:t>
            </w:r>
          </w:p>
        </w:tc>
        <w:tc>
          <w:tcPr>
            <w:tcW w:w="1049" w:type="dxa"/>
            <w:tcBorders>
              <w:top w:val="nil"/>
              <w:left w:val="single" w:sz="6" w:space="0" w:color="auto"/>
              <w:bottom w:val="single" w:sz="4" w:space="0" w:color="auto"/>
              <w:right w:val="single" w:sz="2" w:space="0" w:color="auto"/>
            </w:tcBorders>
            <w:noWrap/>
            <w:vAlign w:val="center"/>
          </w:tcPr>
          <w:p w14:paraId="59D86588"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45 272</w:t>
            </w:r>
          </w:p>
        </w:tc>
        <w:tc>
          <w:tcPr>
            <w:tcW w:w="1049" w:type="dxa"/>
            <w:tcBorders>
              <w:top w:val="nil"/>
              <w:left w:val="single" w:sz="2" w:space="0" w:color="auto"/>
              <w:bottom w:val="single" w:sz="4" w:space="0" w:color="auto"/>
              <w:right w:val="single" w:sz="12" w:space="0" w:color="auto"/>
            </w:tcBorders>
            <w:vAlign w:val="center"/>
          </w:tcPr>
          <w:p w14:paraId="5DBBF17D"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44 014</w:t>
            </w:r>
          </w:p>
        </w:tc>
        <w:tc>
          <w:tcPr>
            <w:tcW w:w="1049" w:type="dxa"/>
            <w:tcBorders>
              <w:top w:val="nil"/>
              <w:left w:val="single" w:sz="6" w:space="0" w:color="auto"/>
              <w:bottom w:val="single" w:sz="4" w:space="0" w:color="auto"/>
              <w:right w:val="single" w:sz="12" w:space="0" w:color="auto"/>
            </w:tcBorders>
            <w:vAlign w:val="center"/>
          </w:tcPr>
          <w:p w14:paraId="0E2C3582"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44 760</w:t>
            </w:r>
          </w:p>
        </w:tc>
      </w:tr>
      <w:tr w:rsidR="002A7FF2" w:rsidRPr="002A7FF2" w14:paraId="3669541B"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E34FF07"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9</w:t>
            </w:r>
          </w:p>
        </w:tc>
        <w:tc>
          <w:tcPr>
            <w:tcW w:w="3893" w:type="dxa"/>
            <w:tcBorders>
              <w:top w:val="nil"/>
              <w:left w:val="nil"/>
              <w:bottom w:val="single" w:sz="4" w:space="0" w:color="auto"/>
              <w:right w:val="single" w:sz="12" w:space="0" w:color="auto"/>
            </w:tcBorders>
            <w:noWrap/>
            <w:vAlign w:val="center"/>
            <w:hideMark/>
          </w:tcPr>
          <w:p w14:paraId="22286AF7"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Cizí zdroje (kapitál)</w:t>
            </w:r>
          </w:p>
        </w:tc>
        <w:tc>
          <w:tcPr>
            <w:tcW w:w="989" w:type="dxa"/>
            <w:tcBorders>
              <w:top w:val="nil"/>
              <w:left w:val="single" w:sz="12" w:space="0" w:color="auto"/>
              <w:bottom w:val="single" w:sz="4" w:space="0" w:color="auto"/>
              <w:right w:val="nil"/>
            </w:tcBorders>
            <w:noWrap/>
            <w:vAlign w:val="center"/>
          </w:tcPr>
          <w:p w14:paraId="039C3AC9"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18 917</w:t>
            </w:r>
          </w:p>
        </w:tc>
        <w:tc>
          <w:tcPr>
            <w:tcW w:w="1049" w:type="dxa"/>
            <w:tcBorders>
              <w:top w:val="nil"/>
              <w:left w:val="single" w:sz="4" w:space="0" w:color="auto"/>
              <w:bottom w:val="single" w:sz="4" w:space="0" w:color="auto"/>
              <w:right w:val="single" w:sz="6" w:space="0" w:color="auto"/>
            </w:tcBorders>
            <w:noWrap/>
            <w:vAlign w:val="center"/>
          </w:tcPr>
          <w:p w14:paraId="1B87D536"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20 134</w:t>
            </w:r>
          </w:p>
        </w:tc>
        <w:tc>
          <w:tcPr>
            <w:tcW w:w="1049" w:type="dxa"/>
            <w:tcBorders>
              <w:top w:val="nil"/>
              <w:left w:val="single" w:sz="6" w:space="0" w:color="auto"/>
              <w:bottom w:val="single" w:sz="4" w:space="0" w:color="auto"/>
              <w:right w:val="single" w:sz="2" w:space="0" w:color="auto"/>
            </w:tcBorders>
            <w:noWrap/>
            <w:vAlign w:val="center"/>
          </w:tcPr>
          <w:p w14:paraId="450B4831"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17 007</w:t>
            </w:r>
          </w:p>
        </w:tc>
        <w:tc>
          <w:tcPr>
            <w:tcW w:w="1049" w:type="dxa"/>
            <w:tcBorders>
              <w:top w:val="nil"/>
              <w:left w:val="single" w:sz="2" w:space="0" w:color="auto"/>
              <w:bottom w:val="single" w:sz="4" w:space="0" w:color="auto"/>
              <w:right w:val="single" w:sz="12" w:space="0" w:color="auto"/>
            </w:tcBorders>
            <w:vAlign w:val="center"/>
          </w:tcPr>
          <w:p w14:paraId="5CDD55E4"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19 227</w:t>
            </w:r>
          </w:p>
        </w:tc>
        <w:tc>
          <w:tcPr>
            <w:tcW w:w="1049" w:type="dxa"/>
            <w:tcBorders>
              <w:top w:val="nil"/>
              <w:left w:val="single" w:sz="6" w:space="0" w:color="auto"/>
              <w:bottom w:val="single" w:sz="4" w:space="0" w:color="auto"/>
              <w:right w:val="single" w:sz="12" w:space="0" w:color="auto"/>
            </w:tcBorders>
            <w:vAlign w:val="center"/>
          </w:tcPr>
          <w:p w14:paraId="323500B8"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26 572</w:t>
            </w:r>
          </w:p>
        </w:tc>
      </w:tr>
      <w:tr w:rsidR="002A7FF2" w:rsidRPr="002A7FF2" w14:paraId="4FBE9F13"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1CC71AB"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10</w:t>
            </w:r>
          </w:p>
        </w:tc>
        <w:tc>
          <w:tcPr>
            <w:tcW w:w="3893" w:type="dxa"/>
            <w:tcBorders>
              <w:top w:val="nil"/>
              <w:left w:val="nil"/>
              <w:bottom w:val="single" w:sz="4" w:space="0" w:color="auto"/>
              <w:right w:val="single" w:sz="12" w:space="0" w:color="auto"/>
            </w:tcBorders>
            <w:noWrap/>
            <w:vAlign w:val="center"/>
            <w:hideMark/>
          </w:tcPr>
          <w:p w14:paraId="1B316924"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Krátkodobé pohledávky celkem</w:t>
            </w:r>
          </w:p>
        </w:tc>
        <w:tc>
          <w:tcPr>
            <w:tcW w:w="989" w:type="dxa"/>
            <w:tcBorders>
              <w:top w:val="nil"/>
              <w:left w:val="single" w:sz="12" w:space="0" w:color="auto"/>
              <w:bottom w:val="single" w:sz="4" w:space="0" w:color="auto"/>
              <w:right w:val="nil"/>
            </w:tcBorders>
            <w:noWrap/>
            <w:vAlign w:val="center"/>
          </w:tcPr>
          <w:p w14:paraId="519B5083"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1 856</w:t>
            </w:r>
          </w:p>
        </w:tc>
        <w:tc>
          <w:tcPr>
            <w:tcW w:w="1049" w:type="dxa"/>
            <w:tcBorders>
              <w:top w:val="nil"/>
              <w:left w:val="single" w:sz="4" w:space="0" w:color="auto"/>
              <w:bottom w:val="single" w:sz="4" w:space="0" w:color="auto"/>
              <w:right w:val="single" w:sz="6" w:space="0" w:color="auto"/>
            </w:tcBorders>
            <w:noWrap/>
            <w:vAlign w:val="center"/>
          </w:tcPr>
          <w:p w14:paraId="4E6C988A"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2 509</w:t>
            </w:r>
          </w:p>
        </w:tc>
        <w:tc>
          <w:tcPr>
            <w:tcW w:w="1049" w:type="dxa"/>
            <w:tcBorders>
              <w:top w:val="nil"/>
              <w:left w:val="single" w:sz="6" w:space="0" w:color="auto"/>
              <w:bottom w:val="single" w:sz="4" w:space="0" w:color="auto"/>
              <w:right w:val="single" w:sz="2" w:space="0" w:color="auto"/>
            </w:tcBorders>
            <w:noWrap/>
            <w:vAlign w:val="center"/>
          </w:tcPr>
          <w:p w14:paraId="3724D600"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1 259</w:t>
            </w:r>
          </w:p>
        </w:tc>
        <w:tc>
          <w:tcPr>
            <w:tcW w:w="1049" w:type="dxa"/>
            <w:tcBorders>
              <w:top w:val="nil"/>
              <w:left w:val="single" w:sz="2" w:space="0" w:color="auto"/>
              <w:bottom w:val="single" w:sz="4" w:space="0" w:color="auto"/>
              <w:right w:val="single" w:sz="12" w:space="0" w:color="auto"/>
            </w:tcBorders>
            <w:vAlign w:val="center"/>
          </w:tcPr>
          <w:p w14:paraId="1B329F1C"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2 308</w:t>
            </w:r>
          </w:p>
        </w:tc>
        <w:tc>
          <w:tcPr>
            <w:tcW w:w="1049" w:type="dxa"/>
            <w:tcBorders>
              <w:top w:val="nil"/>
              <w:left w:val="single" w:sz="6" w:space="0" w:color="auto"/>
              <w:bottom w:val="single" w:sz="4" w:space="0" w:color="auto"/>
              <w:right w:val="single" w:sz="12" w:space="0" w:color="auto"/>
            </w:tcBorders>
            <w:vAlign w:val="center"/>
          </w:tcPr>
          <w:p w14:paraId="000EB83D"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7 625</w:t>
            </w:r>
          </w:p>
        </w:tc>
      </w:tr>
      <w:tr w:rsidR="002A7FF2" w:rsidRPr="002A7FF2" w14:paraId="3E61FCCD"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5EE98E78"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11</w:t>
            </w:r>
          </w:p>
        </w:tc>
        <w:tc>
          <w:tcPr>
            <w:tcW w:w="3893" w:type="dxa"/>
            <w:tcBorders>
              <w:top w:val="nil"/>
              <w:left w:val="nil"/>
              <w:bottom w:val="single" w:sz="4" w:space="0" w:color="auto"/>
              <w:right w:val="single" w:sz="12" w:space="0" w:color="auto"/>
            </w:tcBorders>
            <w:noWrap/>
            <w:vAlign w:val="center"/>
            <w:hideMark/>
          </w:tcPr>
          <w:p w14:paraId="410B6EA8"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Dlouhodobé pohledávky celkem</w:t>
            </w:r>
          </w:p>
        </w:tc>
        <w:tc>
          <w:tcPr>
            <w:tcW w:w="989" w:type="dxa"/>
            <w:tcBorders>
              <w:top w:val="nil"/>
              <w:left w:val="single" w:sz="12" w:space="0" w:color="auto"/>
              <w:bottom w:val="single" w:sz="4" w:space="0" w:color="auto"/>
              <w:right w:val="nil"/>
            </w:tcBorders>
            <w:noWrap/>
            <w:vAlign w:val="center"/>
          </w:tcPr>
          <w:p w14:paraId="6EA0ED6F"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186</w:t>
            </w:r>
          </w:p>
        </w:tc>
        <w:tc>
          <w:tcPr>
            <w:tcW w:w="1049" w:type="dxa"/>
            <w:tcBorders>
              <w:top w:val="nil"/>
              <w:left w:val="single" w:sz="4" w:space="0" w:color="auto"/>
              <w:bottom w:val="single" w:sz="4" w:space="0" w:color="auto"/>
              <w:right w:val="single" w:sz="6" w:space="0" w:color="auto"/>
            </w:tcBorders>
            <w:noWrap/>
            <w:vAlign w:val="center"/>
          </w:tcPr>
          <w:p w14:paraId="2EC1A353"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560</w:t>
            </w:r>
          </w:p>
        </w:tc>
        <w:tc>
          <w:tcPr>
            <w:tcW w:w="1049" w:type="dxa"/>
            <w:tcBorders>
              <w:top w:val="nil"/>
              <w:left w:val="single" w:sz="6" w:space="0" w:color="auto"/>
              <w:bottom w:val="single" w:sz="4" w:space="0" w:color="auto"/>
              <w:right w:val="single" w:sz="2" w:space="0" w:color="auto"/>
            </w:tcBorders>
            <w:noWrap/>
            <w:vAlign w:val="center"/>
          </w:tcPr>
          <w:p w14:paraId="55A3857C"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73</w:t>
            </w:r>
          </w:p>
        </w:tc>
        <w:tc>
          <w:tcPr>
            <w:tcW w:w="1049" w:type="dxa"/>
            <w:tcBorders>
              <w:top w:val="nil"/>
              <w:left w:val="single" w:sz="2" w:space="0" w:color="auto"/>
              <w:bottom w:val="single" w:sz="4" w:space="0" w:color="auto"/>
              <w:right w:val="single" w:sz="12" w:space="0" w:color="auto"/>
            </w:tcBorders>
            <w:vAlign w:val="center"/>
          </w:tcPr>
          <w:p w14:paraId="7D44DA2F"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78</w:t>
            </w:r>
          </w:p>
        </w:tc>
        <w:tc>
          <w:tcPr>
            <w:tcW w:w="1049" w:type="dxa"/>
            <w:tcBorders>
              <w:top w:val="nil"/>
              <w:left w:val="single" w:sz="6" w:space="0" w:color="auto"/>
              <w:bottom w:val="single" w:sz="4" w:space="0" w:color="auto"/>
              <w:right w:val="single" w:sz="12" w:space="0" w:color="auto"/>
            </w:tcBorders>
            <w:vAlign w:val="center"/>
          </w:tcPr>
          <w:p w14:paraId="55732BBE"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81</w:t>
            </w:r>
          </w:p>
        </w:tc>
      </w:tr>
      <w:tr w:rsidR="002A7FF2" w:rsidRPr="002A7FF2" w14:paraId="0B8666E6" w14:textId="77777777" w:rsidTr="005427C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502C2A13"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12</w:t>
            </w:r>
          </w:p>
        </w:tc>
        <w:tc>
          <w:tcPr>
            <w:tcW w:w="3893" w:type="dxa"/>
            <w:tcBorders>
              <w:top w:val="single" w:sz="4" w:space="0" w:color="auto"/>
              <w:left w:val="nil"/>
              <w:bottom w:val="single" w:sz="4" w:space="0" w:color="auto"/>
              <w:right w:val="single" w:sz="12" w:space="0" w:color="auto"/>
            </w:tcBorders>
            <w:noWrap/>
            <w:vAlign w:val="center"/>
            <w:hideMark/>
          </w:tcPr>
          <w:p w14:paraId="4957006E"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Krátkodobé závazky celkem</w:t>
            </w:r>
          </w:p>
        </w:tc>
        <w:tc>
          <w:tcPr>
            <w:tcW w:w="989" w:type="dxa"/>
            <w:tcBorders>
              <w:top w:val="single" w:sz="4" w:space="0" w:color="auto"/>
              <w:left w:val="single" w:sz="12" w:space="0" w:color="auto"/>
              <w:bottom w:val="single" w:sz="4" w:space="0" w:color="auto"/>
              <w:right w:val="nil"/>
            </w:tcBorders>
            <w:noWrap/>
            <w:vAlign w:val="center"/>
          </w:tcPr>
          <w:p w14:paraId="29B85A86"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8 058</w:t>
            </w:r>
          </w:p>
        </w:tc>
        <w:tc>
          <w:tcPr>
            <w:tcW w:w="1049" w:type="dxa"/>
            <w:tcBorders>
              <w:top w:val="single" w:sz="4" w:space="0" w:color="auto"/>
              <w:left w:val="single" w:sz="4" w:space="0" w:color="auto"/>
              <w:bottom w:val="single" w:sz="4" w:space="0" w:color="auto"/>
              <w:right w:val="single" w:sz="6" w:space="0" w:color="auto"/>
            </w:tcBorders>
            <w:noWrap/>
            <w:vAlign w:val="center"/>
          </w:tcPr>
          <w:p w14:paraId="20758300"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8 290</w:t>
            </w:r>
          </w:p>
        </w:tc>
        <w:tc>
          <w:tcPr>
            <w:tcW w:w="1049" w:type="dxa"/>
            <w:tcBorders>
              <w:top w:val="single" w:sz="4" w:space="0" w:color="auto"/>
              <w:left w:val="single" w:sz="6" w:space="0" w:color="auto"/>
              <w:bottom w:val="single" w:sz="4" w:space="0" w:color="auto"/>
              <w:right w:val="single" w:sz="2" w:space="0" w:color="auto"/>
            </w:tcBorders>
            <w:noWrap/>
            <w:vAlign w:val="center"/>
          </w:tcPr>
          <w:p w14:paraId="572F52F1"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6 501</w:t>
            </w:r>
          </w:p>
        </w:tc>
        <w:tc>
          <w:tcPr>
            <w:tcW w:w="1049" w:type="dxa"/>
            <w:tcBorders>
              <w:top w:val="single" w:sz="4" w:space="0" w:color="auto"/>
              <w:left w:val="single" w:sz="2" w:space="0" w:color="auto"/>
              <w:bottom w:val="single" w:sz="4" w:space="0" w:color="auto"/>
              <w:right w:val="single" w:sz="12" w:space="0" w:color="auto"/>
            </w:tcBorders>
            <w:vAlign w:val="center"/>
          </w:tcPr>
          <w:p w14:paraId="4D8DCD61"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6 623</w:t>
            </w:r>
          </w:p>
        </w:tc>
        <w:tc>
          <w:tcPr>
            <w:tcW w:w="1049" w:type="dxa"/>
            <w:tcBorders>
              <w:top w:val="single" w:sz="4" w:space="0" w:color="auto"/>
              <w:left w:val="single" w:sz="6" w:space="0" w:color="auto"/>
              <w:bottom w:val="single" w:sz="4" w:space="0" w:color="auto"/>
              <w:right w:val="single" w:sz="12" w:space="0" w:color="auto"/>
            </w:tcBorders>
            <w:vAlign w:val="center"/>
          </w:tcPr>
          <w:p w14:paraId="540CD64F"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14 009</w:t>
            </w:r>
          </w:p>
        </w:tc>
      </w:tr>
      <w:tr w:rsidR="002A7FF2" w:rsidRPr="002A7FF2" w14:paraId="0D43A223" w14:textId="77777777" w:rsidTr="005427C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3E2642FF"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13</w:t>
            </w:r>
          </w:p>
        </w:tc>
        <w:tc>
          <w:tcPr>
            <w:tcW w:w="3893" w:type="dxa"/>
            <w:tcBorders>
              <w:top w:val="single" w:sz="4" w:space="0" w:color="auto"/>
              <w:left w:val="nil"/>
              <w:bottom w:val="single" w:sz="4" w:space="0" w:color="auto"/>
              <w:right w:val="single" w:sz="12" w:space="0" w:color="auto"/>
            </w:tcBorders>
            <w:noWrap/>
            <w:vAlign w:val="center"/>
            <w:hideMark/>
          </w:tcPr>
          <w:p w14:paraId="5CE50860" w14:textId="77777777" w:rsidR="002A7FF2" w:rsidRPr="00AE7E83" w:rsidRDefault="002A7FF2" w:rsidP="002A7FF2">
            <w:pPr>
              <w:spacing w:after="0" w:line="240" w:lineRule="auto"/>
              <w:rPr>
                <w:rFonts w:eastAsia="Times New Roman" w:cstheme="minorHAnsi"/>
                <w:vertAlign w:val="superscript"/>
                <w:lang w:eastAsia="cs-CZ"/>
              </w:rPr>
            </w:pPr>
            <w:r w:rsidRPr="00AE7E83">
              <w:rPr>
                <w:rFonts w:eastAsia="Times New Roman" w:cstheme="minorHAnsi"/>
                <w:lang w:eastAsia="cs-CZ"/>
              </w:rPr>
              <w:t>Dlouhodobé závazky celkem</w:t>
            </w:r>
            <w:r w:rsidRPr="00AE7E83">
              <w:rPr>
                <w:rFonts w:eastAsia="Times New Roman" w:cstheme="minorHAnsi"/>
                <w:vertAlign w:val="superscript"/>
                <w:lang w:eastAsia="cs-CZ"/>
              </w:rPr>
              <w:t>2</w:t>
            </w:r>
          </w:p>
        </w:tc>
        <w:tc>
          <w:tcPr>
            <w:tcW w:w="989" w:type="dxa"/>
            <w:tcBorders>
              <w:top w:val="single" w:sz="4" w:space="0" w:color="auto"/>
              <w:left w:val="single" w:sz="12" w:space="0" w:color="auto"/>
              <w:bottom w:val="single" w:sz="4" w:space="0" w:color="auto"/>
              <w:right w:val="nil"/>
            </w:tcBorders>
            <w:noWrap/>
            <w:vAlign w:val="center"/>
          </w:tcPr>
          <w:p w14:paraId="597F3F9D"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10 624</w:t>
            </w:r>
          </w:p>
        </w:tc>
        <w:tc>
          <w:tcPr>
            <w:tcW w:w="1049" w:type="dxa"/>
            <w:tcBorders>
              <w:top w:val="single" w:sz="4" w:space="0" w:color="auto"/>
              <w:left w:val="single" w:sz="4" w:space="0" w:color="auto"/>
              <w:bottom w:val="single" w:sz="4" w:space="0" w:color="auto"/>
              <w:right w:val="single" w:sz="6" w:space="0" w:color="auto"/>
            </w:tcBorders>
            <w:noWrap/>
            <w:vAlign w:val="center"/>
          </w:tcPr>
          <w:p w14:paraId="01B843BA"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11 457</w:t>
            </w:r>
          </w:p>
        </w:tc>
        <w:tc>
          <w:tcPr>
            <w:tcW w:w="1049" w:type="dxa"/>
            <w:tcBorders>
              <w:top w:val="single" w:sz="4" w:space="0" w:color="auto"/>
              <w:left w:val="single" w:sz="6" w:space="0" w:color="auto"/>
              <w:bottom w:val="single" w:sz="4" w:space="0" w:color="auto"/>
              <w:right w:val="single" w:sz="2" w:space="0" w:color="auto"/>
            </w:tcBorders>
            <w:noWrap/>
            <w:vAlign w:val="center"/>
          </w:tcPr>
          <w:p w14:paraId="150AFA4F"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10 119</w:t>
            </w:r>
          </w:p>
        </w:tc>
        <w:tc>
          <w:tcPr>
            <w:tcW w:w="1049" w:type="dxa"/>
            <w:tcBorders>
              <w:top w:val="single" w:sz="4" w:space="0" w:color="auto"/>
              <w:left w:val="single" w:sz="2" w:space="0" w:color="auto"/>
              <w:bottom w:val="single" w:sz="4" w:space="0" w:color="auto"/>
              <w:right w:val="single" w:sz="12" w:space="0" w:color="auto"/>
            </w:tcBorders>
            <w:vAlign w:val="center"/>
          </w:tcPr>
          <w:p w14:paraId="613163F8"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12 328</w:t>
            </w:r>
          </w:p>
        </w:tc>
        <w:tc>
          <w:tcPr>
            <w:tcW w:w="1049" w:type="dxa"/>
            <w:tcBorders>
              <w:top w:val="single" w:sz="4" w:space="0" w:color="auto"/>
              <w:left w:val="single" w:sz="6" w:space="0" w:color="auto"/>
              <w:bottom w:val="single" w:sz="4" w:space="0" w:color="auto"/>
              <w:right w:val="single" w:sz="12" w:space="0" w:color="auto"/>
            </w:tcBorders>
            <w:vAlign w:val="center"/>
          </w:tcPr>
          <w:p w14:paraId="3ED50593"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12 287</w:t>
            </w:r>
          </w:p>
        </w:tc>
      </w:tr>
      <w:tr w:rsidR="002A7FF2" w:rsidRPr="002A7FF2" w14:paraId="7857B4B1" w14:textId="77777777" w:rsidTr="005427C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76AFC1FF"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14</w:t>
            </w:r>
          </w:p>
        </w:tc>
        <w:tc>
          <w:tcPr>
            <w:tcW w:w="3893" w:type="dxa"/>
            <w:tcBorders>
              <w:top w:val="nil"/>
              <w:left w:val="nil"/>
              <w:bottom w:val="single" w:sz="4" w:space="0" w:color="auto"/>
              <w:right w:val="single" w:sz="12" w:space="0" w:color="auto"/>
            </w:tcBorders>
            <w:noWrap/>
            <w:vAlign w:val="center"/>
            <w:hideMark/>
          </w:tcPr>
          <w:p w14:paraId="4FB2570F" w14:textId="77777777" w:rsidR="002A7FF2" w:rsidRPr="00AE7E83" w:rsidRDefault="002A7FF2" w:rsidP="002A7FF2">
            <w:pPr>
              <w:spacing w:after="0" w:line="240" w:lineRule="auto"/>
              <w:rPr>
                <w:rFonts w:eastAsia="Times New Roman" w:cstheme="minorHAnsi"/>
                <w:lang w:eastAsia="cs-CZ"/>
              </w:rPr>
            </w:pPr>
            <w:r w:rsidRPr="00AE7E83">
              <w:rPr>
                <w:rFonts w:eastAsia="Times New Roman" w:cstheme="minorHAnsi"/>
                <w:lang w:eastAsia="cs-CZ"/>
              </w:rPr>
              <w:t>Zásoby</w:t>
            </w:r>
          </w:p>
        </w:tc>
        <w:tc>
          <w:tcPr>
            <w:tcW w:w="989" w:type="dxa"/>
            <w:tcBorders>
              <w:top w:val="nil"/>
              <w:left w:val="single" w:sz="12" w:space="0" w:color="auto"/>
              <w:bottom w:val="single" w:sz="4" w:space="0" w:color="auto"/>
              <w:right w:val="nil"/>
            </w:tcBorders>
            <w:noWrap/>
            <w:vAlign w:val="center"/>
          </w:tcPr>
          <w:p w14:paraId="07C2CB5F"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3 275</w:t>
            </w:r>
          </w:p>
        </w:tc>
        <w:tc>
          <w:tcPr>
            <w:tcW w:w="1049" w:type="dxa"/>
            <w:tcBorders>
              <w:top w:val="nil"/>
              <w:left w:val="single" w:sz="4" w:space="0" w:color="auto"/>
              <w:bottom w:val="single" w:sz="4" w:space="0" w:color="auto"/>
              <w:right w:val="single" w:sz="6" w:space="0" w:color="auto"/>
            </w:tcBorders>
            <w:noWrap/>
            <w:vAlign w:val="center"/>
          </w:tcPr>
          <w:p w14:paraId="5700A4B9"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2 105</w:t>
            </w:r>
          </w:p>
        </w:tc>
        <w:tc>
          <w:tcPr>
            <w:tcW w:w="1049" w:type="dxa"/>
            <w:tcBorders>
              <w:top w:val="nil"/>
              <w:left w:val="single" w:sz="6" w:space="0" w:color="auto"/>
              <w:bottom w:val="single" w:sz="4" w:space="0" w:color="auto"/>
              <w:right w:val="single" w:sz="2" w:space="0" w:color="auto"/>
            </w:tcBorders>
            <w:noWrap/>
            <w:vAlign w:val="center"/>
          </w:tcPr>
          <w:p w14:paraId="4EBC234D"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2 117</w:t>
            </w:r>
          </w:p>
        </w:tc>
        <w:tc>
          <w:tcPr>
            <w:tcW w:w="1049" w:type="dxa"/>
            <w:tcBorders>
              <w:top w:val="nil"/>
              <w:left w:val="single" w:sz="2" w:space="0" w:color="auto"/>
              <w:bottom w:val="single" w:sz="4" w:space="0" w:color="auto"/>
              <w:right w:val="single" w:sz="12" w:space="0" w:color="auto"/>
            </w:tcBorders>
            <w:vAlign w:val="center"/>
          </w:tcPr>
          <w:p w14:paraId="22A30F80"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3 278</w:t>
            </w:r>
          </w:p>
        </w:tc>
        <w:tc>
          <w:tcPr>
            <w:tcW w:w="1049" w:type="dxa"/>
            <w:tcBorders>
              <w:top w:val="nil"/>
              <w:left w:val="single" w:sz="6" w:space="0" w:color="auto"/>
              <w:bottom w:val="single" w:sz="4" w:space="0" w:color="auto"/>
              <w:right w:val="single" w:sz="12" w:space="0" w:color="auto"/>
            </w:tcBorders>
            <w:vAlign w:val="center"/>
          </w:tcPr>
          <w:p w14:paraId="649662C3"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3 258</w:t>
            </w:r>
          </w:p>
        </w:tc>
      </w:tr>
      <w:tr w:rsidR="002A7FF2" w:rsidRPr="002A7FF2" w14:paraId="5B4ADA52" w14:textId="77777777" w:rsidTr="005427C2">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57BBF30B" w14:textId="77777777" w:rsidR="002A7FF2" w:rsidRPr="00AE7E83" w:rsidRDefault="002A7FF2" w:rsidP="002A7FF2">
            <w:pPr>
              <w:spacing w:after="0" w:line="240" w:lineRule="auto"/>
              <w:jc w:val="center"/>
              <w:rPr>
                <w:rFonts w:eastAsia="Times New Roman" w:cstheme="minorHAnsi"/>
                <w:b/>
                <w:bCs/>
                <w:lang w:eastAsia="cs-CZ"/>
              </w:rPr>
            </w:pPr>
            <w:r w:rsidRPr="00AE7E83">
              <w:rPr>
                <w:rFonts w:eastAsia="Times New Roman" w:cstheme="minorHAnsi"/>
                <w:b/>
                <w:bCs/>
                <w:lang w:eastAsia="cs-CZ"/>
              </w:rPr>
              <w:t>15</w:t>
            </w:r>
          </w:p>
        </w:tc>
        <w:tc>
          <w:tcPr>
            <w:tcW w:w="3893" w:type="dxa"/>
            <w:tcBorders>
              <w:top w:val="nil"/>
              <w:left w:val="nil"/>
              <w:bottom w:val="single" w:sz="12" w:space="0" w:color="auto"/>
              <w:right w:val="single" w:sz="12" w:space="0" w:color="auto"/>
            </w:tcBorders>
            <w:noWrap/>
            <w:vAlign w:val="center"/>
            <w:hideMark/>
          </w:tcPr>
          <w:p w14:paraId="6067D9DE" w14:textId="77777777" w:rsidR="002A7FF2" w:rsidRPr="00AE7E83" w:rsidRDefault="002A7FF2" w:rsidP="002A7FF2">
            <w:pPr>
              <w:spacing w:after="0" w:line="240" w:lineRule="auto"/>
              <w:rPr>
                <w:rFonts w:eastAsia="Times New Roman" w:cstheme="minorHAnsi"/>
                <w:vertAlign w:val="superscript"/>
                <w:lang w:eastAsia="cs-CZ"/>
              </w:rPr>
            </w:pPr>
            <w:r w:rsidRPr="00AE7E83">
              <w:rPr>
                <w:rFonts w:eastAsia="Times New Roman" w:cstheme="minorHAnsi"/>
                <w:lang w:eastAsia="cs-CZ"/>
              </w:rPr>
              <w:t>Bankovní úvěry a výpomoci</w:t>
            </w:r>
            <w:r w:rsidRPr="00AE7E83">
              <w:rPr>
                <w:rFonts w:eastAsia="Times New Roman" w:cstheme="minorHAnsi"/>
                <w:vertAlign w:val="superscript"/>
                <w:lang w:eastAsia="cs-CZ"/>
              </w:rPr>
              <w:t>2</w:t>
            </w:r>
          </w:p>
        </w:tc>
        <w:tc>
          <w:tcPr>
            <w:tcW w:w="989" w:type="dxa"/>
            <w:tcBorders>
              <w:top w:val="nil"/>
              <w:left w:val="single" w:sz="12" w:space="0" w:color="auto"/>
              <w:bottom w:val="single" w:sz="12" w:space="0" w:color="auto"/>
              <w:right w:val="nil"/>
            </w:tcBorders>
            <w:noWrap/>
            <w:vAlign w:val="center"/>
          </w:tcPr>
          <w:p w14:paraId="0B1DF092"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7 023</w:t>
            </w:r>
          </w:p>
        </w:tc>
        <w:tc>
          <w:tcPr>
            <w:tcW w:w="1049" w:type="dxa"/>
            <w:tcBorders>
              <w:top w:val="nil"/>
              <w:left w:val="single" w:sz="4" w:space="0" w:color="auto"/>
              <w:bottom w:val="single" w:sz="12" w:space="0" w:color="auto"/>
              <w:right w:val="single" w:sz="6" w:space="0" w:color="auto"/>
            </w:tcBorders>
            <w:noWrap/>
            <w:vAlign w:val="center"/>
          </w:tcPr>
          <w:p w14:paraId="16A2B921"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bCs/>
                <w:lang w:eastAsia="cs-CZ"/>
              </w:rPr>
              <w:t>6 269</w:t>
            </w:r>
          </w:p>
        </w:tc>
        <w:tc>
          <w:tcPr>
            <w:tcW w:w="1049" w:type="dxa"/>
            <w:tcBorders>
              <w:top w:val="nil"/>
              <w:left w:val="single" w:sz="6" w:space="0" w:color="auto"/>
              <w:bottom w:val="single" w:sz="12" w:space="0" w:color="auto"/>
              <w:right w:val="single" w:sz="2" w:space="0" w:color="auto"/>
            </w:tcBorders>
            <w:noWrap/>
            <w:vAlign w:val="center"/>
          </w:tcPr>
          <w:p w14:paraId="7BA4E147" w14:textId="77777777" w:rsidR="002A7FF2" w:rsidRPr="00AE7E83" w:rsidRDefault="002A7FF2" w:rsidP="002A7FF2">
            <w:pPr>
              <w:spacing w:after="0" w:line="240" w:lineRule="auto"/>
              <w:jc w:val="right"/>
              <w:rPr>
                <w:rFonts w:eastAsia="Times New Roman" w:cstheme="minorHAnsi"/>
                <w:bCs/>
                <w:lang w:eastAsia="cs-CZ"/>
              </w:rPr>
            </w:pPr>
            <w:r w:rsidRPr="00AE7E83">
              <w:rPr>
                <w:rFonts w:eastAsia="Times New Roman" w:cstheme="minorHAnsi"/>
                <w:lang w:eastAsia="cs-CZ"/>
              </w:rPr>
              <w:t>5 572</w:t>
            </w:r>
          </w:p>
        </w:tc>
        <w:tc>
          <w:tcPr>
            <w:tcW w:w="1049" w:type="dxa"/>
            <w:tcBorders>
              <w:top w:val="nil"/>
              <w:left w:val="single" w:sz="2" w:space="0" w:color="auto"/>
              <w:bottom w:val="single" w:sz="12" w:space="0" w:color="auto"/>
              <w:right w:val="single" w:sz="12" w:space="0" w:color="auto"/>
            </w:tcBorders>
            <w:vAlign w:val="center"/>
          </w:tcPr>
          <w:p w14:paraId="7F636D21" w14:textId="77777777" w:rsidR="002A7FF2" w:rsidRPr="00AE7E83" w:rsidRDefault="002A7FF2" w:rsidP="002A7FF2">
            <w:pPr>
              <w:spacing w:after="0" w:line="240" w:lineRule="auto"/>
              <w:jc w:val="right"/>
              <w:rPr>
                <w:rFonts w:eastAsia="Times New Roman" w:cstheme="minorHAnsi"/>
                <w:lang w:eastAsia="cs-CZ"/>
              </w:rPr>
            </w:pPr>
            <w:r w:rsidRPr="00AE7E83">
              <w:rPr>
                <w:rFonts w:eastAsia="Times New Roman" w:cstheme="minorHAnsi"/>
                <w:lang w:eastAsia="cs-CZ"/>
              </w:rPr>
              <w:t>4 876</w:t>
            </w:r>
          </w:p>
        </w:tc>
        <w:tc>
          <w:tcPr>
            <w:tcW w:w="1049" w:type="dxa"/>
            <w:tcBorders>
              <w:top w:val="nil"/>
              <w:left w:val="single" w:sz="6" w:space="0" w:color="auto"/>
              <w:bottom w:val="single" w:sz="12" w:space="0" w:color="auto"/>
              <w:right w:val="single" w:sz="12" w:space="0" w:color="auto"/>
            </w:tcBorders>
            <w:vAlign w:val="center"/>
          </w:tcPr>
          <w:p w14:paraId="245E936F" w14:textId="77777777" w:rsidR="002A7FF2" w:rsidRPr="00AE7E83" w:rsidRDefault="002A7FF2" w:rsidP="002A7FF2">
            <w:pPr>
              <w:spacing w:after="0" w:line="240" w:lineRule="auto"/>
              <w:jc w:val="right"/>
              <w:rPr>
                <w:rFonts w:eastAsia="Times New Roman" w:cstheme="minorHAnsi"/>
                <w:b/>
                <w:bCs/>
                <w:lang w:eastAsia="cs-CZ"/>
              </w:rPr>
            </w:pPr>
            <w:r w:rsidRPr="00AE7E83">
              <w:rPr>
                <w:rFonts w:eastAsia="Times New Roman" w:cstheme="minorHAnsi"/>
                <w:b/>
                <w:bCs/>
                <w:lang w:eastAsia="cs-CZ"/>
              </w:rPr>
              <w:t>4 179</w:t>
            </w:r>
          </w:p>
        </w:tc>
      </w:tr>
    </w:tbl>
    <w:p w14:paraId="61A66330" w14:textId="415BDB99" w:rsidR="002A7FF2" w:rsidRPr="002A7FF2" w:rsidRDefault="002A7FF2" w:rsidP="002A7FF2">
      <w:pPr>
        <w:spacing w:after="0" w:line="240" w:lineRule="auto"/>
        <w:jc w:val="both"/>
        <w:rPr>
          <w:rFonts w:ascii="Courier New" w:eastAsia="MS Mincho" w:hAnsi="Courier New" w:cs="Courier New"/>
          <w:i/>
          <w:sz w:val="18"/>
          <w:szCs w:val="18"/>
          <w:lang w:eastAsia="cs-CZ"/>
        </w:rPr>
      </w:pPr>
      <w:r w:rsidRPr="002A7FF2">
        <w:rPr>
          <w:rFonts w:ascii="Courier New" w:eastAsia="MS Mincho" w:hAnsi="Courier New" w:cs="Courier New"/>
          <w:i/>
          <w:sz w:val="18"/>
          <w:szCs w:val="18"/>
          <w:lang w:eastAsia="cs-CZ"/>
        </w:rPr>
        <w:t>1 -</w:t>
      </w:r>
      <w:r w:rsidR="00FD298C">
        <w:rPr>
          <w:rFonts w:ascii="Courier New" w:eastAsia="MS Mincho" w:hAnsi="Courier New" w:cs="Courier New"/>
          <w:i/>
          <w:sz w:val="18"/>
          <w:szCs w:val="18"/>
          <w:lang w:eastAsia="cs-CZ"/>
        </w:rPr>
        <w:t xml:space="preserve"> </w:t>
      </w:r>
      <w:r w:rsidRPr="002A7FF2">
        <w:rPr>
          <w:rFonts w:ascii="Courier New" w:eastAsia="MS Mincho" w:hAnsi="Courier New" w:cs="Courier New"/>
          <w:bCs/>
          <w:i/>
          <w:sz w:val="18"/>
          <w:szCs w:val="18"/>
          <w:lang w:eastAsia="cs-CZ"/>
        </w:rPr>
        <w:t>bez tržeb z prodeje dlouhodobého majetku a</w:t>
      </w:r>
      <w:r w:rsidR="00FD298C">
        <w:rPr>
          <w:rFonts w:ascii="Courier New" w:eastAsia="MS Mincho" w:hAnsi="Courier New" w:cs="Courier New"/>
          <w:bCs/>
          <w:i/>
          <w:sz w:val="18"/>
          <w:szCs w:val="18"/>
          <w:lang w:eastAsia="cs-CZ"/>
        </w:rPr>
        <w:t xml:space="preserve"> </w:t>
      </w:r>
      <w:r w:rsidRPr="002A7FF2">
        <w:rPr>
          <w:rFonts w:ascii="Courier New" w:eastAsia="MS Mincho" w:hAnsi="Courier New" w:cs="Courier New"/>
          <w:bCs/>
          <w:i/>
          <w:sz w:val="18"/>
          <w:szCs w:val="18"/>
          <w:lang w:eastAsia="cs-CZ"/>
        </w:rPr>
        <w:t>materiálu</w:t>
      </w:r>
      <w:r w:rsidRPr="002A7FF2">
        <w:rPr>
          <w:rFonts w:ascii="Courier New" w:eastAsia="MS Mincho" w:hAnsi="Courier New" w:cs="Courier New"/>
          <w:i/>
          <w:sz w:val="18"/>
          <w:szCs w:val="18"/>
          <w:lang w:eastAsia="cs-CZ"/>
        </w:rPr>
        <w:t xml:space="preserve"> </w:t>
      </w:r>
    </w:p>
    <w:p w14:paraId="47381BC1" w14:textId="77777777" w:rsidR="002A7FF2" w:rsidRPr="002A7FF2" w:rsidRDefault="002A7FF2" w:rsidP="002A7FF2">
      <w:pPr>
        <w:spacing w:after="0" w:line="240" w:lineRule="auto"/>
        <w:jc w:val="both"/>
        <w:rPr>
          <w:rFonts w:ascii="Courier New" w:eastAsia="MS Mincho" w:hAnsi="Courier New" w:cs="Courier New"/>
          <w:i/>
          <w:sz w:val="18"/>
          <w:szCs w:val="18"/>
          <w:lang w:eastAsia="cs-CZ"/>
        </w:rPr>
      </w:pPr>
      <w:r w:rsidRPr="002A7FF2">
        <w:rPr>
          <w:rFonts w:ascii="Courier New" w:eastAsia="MS Mincho" w:hAnsi="Courier New" w:cs="Courier New"/>
          <w:i/>
          <w:sz w:val="18"/>
          <w:szCs w:val="18"/>
          <w:lang w:eastAsia="cs-CZ"/>
        </w:rPr>
        <w:t>2 - od 1.1.2016 jsou součástí závazků závazky k úvěrovým institucím</w:t>
      </w:r>
    </w:p>
    <w:p w14:paraId="653065EC" w14:textId="77777777" w:rsidR="00A672CF" w:rsidRDefault="00A672CF" w:rsidP="006F773D"/>
    <w:p w14:paraId="45B3004A" w14:textId="7537679B" w:rsidR="00670248" w:rsidRDefault="00670248">
      <w:r>
        <w:br w:type="page"/>
      </w:r>
    </w:p>
    <w:p w14:paraId="219B56E4" w14:textId="21F36D55" w:rsidR="00670248" w:rsidRDefault="00670248" w:rsidP="00670248">
      <w:pPr>
        <w:pStyle w:val="Zvrenet03"/>
      </w:pPr>
      <w:bookmarkStart w:id="160" w:name="_Toc107298514"/>
      <w:r>
        <w:lastRenderedPageBreak/>
        <w:t>OVANET a.s.</w:t>
      </w:r>
      <w:bookmarkEnd w:id="160"/>
    </w:p>
    <w:p w14:paraId="12D8C168" w14:textId="77777777" w:rsidR="00632552" w:rsidRPr="00632552" w:rsidRDefault="00632552" w:rsidP="00632552">
      <w:pPr>
        <w:tabs>
          <w:tab w:val="left" w:pos="9923"/>
        </w:tabs>
        <w:spacing w:after="0" w:line="240" w:lineRule="auto"/>
        <w:jc w:val="both"/>
        <w:rPr>
          <w:rFonts w:ascii="Courier New" w:eastAsia="MS Mincho" w:hAnsi="Courier New" w:cs="Courier New"/>
          <w:bCs/>
          <w:lang w:eastAsia="cs-CZ"/>
        </w:rPr>
      </w:pPr>
      <w:r w:rsidRPr="00632552">
        <w:rPr>
          <w:rFonts w:ascii="Courier New" w:eastAsia="MS Mincho" w:hAnsi="Courier New" w:cs="Courier New"/>
          <w:bCs/>
          <w:lang w:eastAsia="cs-CZ"/>
        </w:rPr>
        <w:t>K 31.12.2021 bylo a.s. OVANET na základě vystavených faktur a objednávek uhrazeno z rozpočtů níže uvedených odborů:</w:t>
      </w:r>
    </w:p>
    <w:p w14:paraId="20807A0A" w14:textId="77777777" w:rsidR="00632552" w:rsidRPr="00632552" w:rsidRDefault="00632552" w:rsidP="00632552">
      <w:pPr>
        <w:tabs>
          <w:tab w:val="left" w:pos="992"/>
          <w:tab w:val="right" w:pos="9923"/>
        </w:tabs>
        <w:spacing w:after="0" w:line="240" w:lineRule="auto"/>
        <w:jc w:val="both"/>
        <w:rPr>
          <w:rFonts w:ascii="Courier New" w:eastAsia="MS Mincho" w:hAnsi="Courier New" w:cs="Courier New"/>
          <w:bCs/>
          <w:lang w:eastAsia="cs-CZ"/>
        </w:rPr>
      </w:pPr>
    </w:p>
    <w:p w14:paraId="7BD6A181" w14:textId="70ABF07E" w:rsidR="00632552" w:rsidRPr="00632552" w:rsidRDefault="00632552" w:rsidP="00632552">
      <w:pPr>
        <w:tabs>
          <w:tab w:val="left" w:pos="992"/>
          <w:tab w:val="right" w:pos="9923"/>
        </w:tabs>
        <w:spacing w:after="0" w:line="240" w:lineRule="auto"/>
        <w:ind w:right="-1"/>
        <w:jc w:val="both"/>
        <w:rPr>
          <w:rFonts w:ascii="Courier New" w:eastAsia="Times New Roman" w:hAnsi="Courier New" w:cs="Courier New"/>
          <w:b/>
          <w:bCs/>
          <w:lang w:eastAsia="cs-CZ"/>
        </w:rPr>
      </w:pPr>
      <w:r w:rsidRPr="00632552">
        <w:rPr>
          <w:rFonts w:ascii="Courier New" w:eastAsia="Times New Roman" w:hAnsi="Courier New" w:cs="Courier New"/>
          <w:b/>
          <w:bCs/>
          <w:lang w:eastAsia="cs-CZ"/>
        </w:rPr>
        <w:t>ORJ 100 – Odbor dopravy</w:t>
      </w:r>
      <w:r w:rsidRPr="00632552">
        <w:rPr>
          <w:rFonts w:ascii="Courier New" w:eastAsia="Times New Roman" w:hAnsi="Courier New" w:cs="Courier New"/>
          <w:b/>
          <w:bCs/>
          <w:lang w:eastAsia="cs-CZ"/>
        </w:rPr>
        <w:tab/>
        <w:t xml:space="preserve">14 285 </w:t>
      </w:r>
      <w:proofErr w:type="spellStart"/>
      <w:proofErr w:type="gramStart"/>
      <w:r w:rsidR="00536C48">
        <w:rPr>
          <w:rFonts w:ascii="Courier New" w:eastAsia="Times New Roman" w:hAnsi="Courier New" w:cs="Courier New"/>
          <w:b/>
          <w:bCs/>
          <w:lang w:eastAsia="cs-CZ"/>
        </w:rPr>
        <w:t>tis.Kč</w:t>
      </w:r>
      <w:proofErr w:type="spellEnd"/>
      <w:proofErr w:type="gramEnd"/>
    </w:p>
    <w:p w14:paraId="73FEC3D4" w14:textId="77777777" w:rsidR="00632552" w:rsidRPr="00632552" w:rsidRDefault="00632552" w:rsidP="00632552">
      <w:pPr>
        <w:tabs>
          <w:tab w:val="left" w:pos="992"/>
          <w:tab w:val="left" w:pos="7230"/>
          <w:tab w:val="left" w:pos="7938"/>
          <w:tab w:val="left" w:pos="8931"/>
          <w:tab w:val="right" w:pos="9923"/>
        </w:tabs>
        <w:spacing w:after="0" w:line="240" w:lineRule="auto"/>
        <w:ind w:right="141"/>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služby dopravního monitorovacího systému na základě smluv</w:t>
      </w:r>
    </w:p>
    <w:p w14:paraId="0FAB807F" w14:textId="77777777" w:rsidR="00632552" w:rsidRPr="00632552" w:rsidRDefault="00632552" w:rsidP="00632552">
      <w:pPr>
        <w:tabs>
          <w:tab w:val="left" w:pos="992"/>
          <w:tab w:val="left" w:pos="7230"/>
          <w:tab w:val="left" w:pos="7938"/>
          <w:tab w:val="left" w:pos="8931"/>
          <w:tab w:val="right" w:pos="9923"/>
        </w:tabs>
        <w:spacing w:after="0" w:line="240" w:lineRule="auto"/>
        <w:ind w:right="141"/>
        <w:jc w:val="both"/>
        <w:rPr>
          <w:rFonts w:ascii="Courier New" w:eastAsia="Times New Roman" w:hAnsi="Courier New" w:cs="Courier New"/>
          <w:bCs/>
          <w:lang w:eastAsia="cs-CZ"/>
        </w:rPr>
      </w:pPr>
    </w:p>
    <w:p w14:paraId="416D51F1" w14:textId="26AA6906" w:rsidR="00632552" w:rsidRPr="00632552" w:rsidRDefault="00632552" w:rsidP="00632552">
      <w:pPr>
        <w:tabs>
          <w:tab w:val="left" w:pos="992"/>
          <w:tab w:val="right" w:pos="9923"/>
        </w:tabs>
        <w:spacing w:after="0" w:line="240" w:lineRule="auto"/>
        <w:rPr>
          <w:rFonts w:ascii="Courier New" w:eastAsia="Times New Roman" w:hAnsi="Courier New" w:cs="Courier New"/>
          <w:bCs/>
          <w:lang w:eastAsia="cs-CZ"/>
        </w:rPr>
      </w:pPr>
      <w:r w:rsidRPr="00632552">
        <w:rPr>
          <w:rFonts w:ascii="Courier New" w:eastAsia="Times New Roman" w:hAnsi="Courier New" w:cs="Courier New"/>
          <w:b/>
          <w:bCs/>
          <w:lang w:eastAsia="cs-CZ"/>
        </w:rPr>
        <w:t>ORJ 130 – Odbor hospodářské správy</w:t>
      </w:r>
      <w:r w:rsidRPr="00632552">
        <w:rPr>
          <w:rFonts w:ascii="Courier New" w:eastAsia="Times New Roman" w:hAnsi="Courier New" w:cs="Courier New"/>
          <w:b/>
          <w:bCs/>
          <w:lang w:eastAsia="cs-CZ"/>
        </w:rPr>
        <w:tab/>
        <w:t xml:space="preserve">7 287 </w:t>
      </w:r>
      <w:proofErr w:type="spellStart"/>
      <w:proofErr w:type="gramStart"/>
      <w:r w:rsidR="00536C48">
        <w:rPr>
          <w:rFonts w:ascii="Courier New" w:eastAsia="Times New Roman" w:hAnsi="Courier New" w:cs="Courier New"/>
          <w:b/>
          <w:bCs/>
          <w:lang w:eastAsia="cs-CZ"/>
        </w:rPr>
        <w:t>tis.Kč</w:t>
      </w:r>
      <w:proofErr w:type="spellEnd"/>
      <w:proofErr w:type="gramEnd"/>
    </w:p>
    <w:p w14:paraId="19ED612C" w14:textId="775196DD"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outsourcing kontaktního centra</w:t>
      </w:r>
      <w:r w:rsidRPr="00632552">
        <w:rPr>
          <w:rFonts w:ascii="Courier New" w:eastAsia="Times New Roman" w:hAnsi="Courier New" w:cs="Courier New"/>
          <w:lang w:eastAsia="cs-CZ"/>
        </w:rPr>
        <w:tab/>
        <w:t xml:space="preserve">3 746 </w:t>
      </w:r>
      <w:proofErr w:type="spellStart"/>
      <w:proofErr w:type="gramStart"/>
      <w:r w:rsidR="00536C48">
        <w:rPr>
          <w:rFonts w:ascii="Courier New" w:eastAsia="Times New Roman" w:hAnsi="Courier New" w:cs="Courier New"/>
          <w:lang w:eastAsia="cs-CZ"/>
        </w:rPr>
        <w:t>tis.Kč</w:t>
      </w:r>
      <w:proofErr w:type="spellEnd"/>
      <w:proofErr w:type="gramEnd"/>
    </w:p>
    <w:p w14:paraId="42B58790" w14:textId="253B9A86" w:rsidR="00632552" w:rsidRPr="00632552" w:rsidRDefault="00632552" w:rsidP="00632552">
      <w:pPr>
        <w:tabs>
          <w:tab w:val="left" w:pos="992"/>
          <w:tab w:val="right" w:pos="9923"/>
        </w:tabs>
        <w:spacing w:after="0" w:line="240" w:lineRule="auto"/>
        <w:rPr>
          <w:rFonts w:ascii="Courier New" w:eastAsia="Times New Roman" w:hAnsi="Courier New" w:cs="Courier New"/>
          <w:bCs/>
          <w:lang w:eastAsia="cs-CZ"/>
        </w:rPr>
      </w:pPr>
      <w:r w:rsidRPr="00632552">
        <w:rPr>
          <w:rFonts w:ascii="Courier New" w:eastAsia="Times New Roman" w:hAnsi="Courier New" w:cs="Courier New"/>
          <w:bCs/>
          <w:lang w:eastAsia="cs-CZ"/>
        </w:rPr>
        <w:t>- poskytování služeb Outsourcingu telefonních služeb</w:t>
      </w:r>
      <w:r w:rsidRPr="00632552">
        <w:rPr>
          <w:rFonts w:ascii="Courier New" w:eastAsia="Times New Roman" w:hAnsi="Courier New" w:cs="Courier New"/>
          <w:bCs/>
          <w:lang w:eastAsia="cs-CZ"/>
        </w:rPr>
        <w:tab/>
        <w:t xml:space="preserve">1 789 </w:t>
      </w:r>
      <w:proofErr w:type="spellStart"/>
      <w:proofErr w:type="gramStart"/>
      <w:r w:rsidR="00536C48">
        <w:rPr>
          <w:rFonts w:ascii="Courier New" w:eastAsia="Times New Roman" w:hAnsi="Courier New" w:cs="Courier New"/>
          <w:bCs/>
          <w:lang w:eastAsia="cs-CZ"/>
        </w:rPr>
        <w:t>tis.Kč</w:t>
      </w:r>
      <w:proofErr w:type="spellEnd"/>
      <w:proofErr w:type="gramEnd"/>
    </w:p>
    <w:p w14:paraId="491E6A17" w14:textId="7B3F879D" w:rsidR="00632552" w:rsidRPr="00632552" w:rsidRDefault="00632552" w:rsidP="00632552">
      <w:pPr>
        <w:tabs>
          <w:tab w:val="left" w:pos="992"/>
          <w:tab w:val="left" w:pos="5670"/>
          <w:tab w:val="left" w:pos="7938"/>
          <w:tab w:val="right" w:pos="9923"/>
        </w:tabs>
        <w:spacing w:after="0" w:line="240" w:lineRule="auto"/>
        <w:ind w:right="-142"/>
        <w:rPr>
          <w:rFonts w:ascii="Courier New" w:eastAsia="Times New Roman" w:hAnsi="Courier New" w:cs="Courier New"/>
          <w:bCs/>
          <w:lang w:eastAsia="cs-CZ"/>
        </w:rPr>
      </w:pPr>
      <w:r w:rsidRPr="00632552">
        <w:rPr>
          <w:rFonts w:ascii="Courier New" w:eastAsia="Times New Roman" w:hAnsi="Courier New" w:cs="Courier New"/>
          <w:bCs/>
          <w:lang w:eastAsia="cs-CZ"/>
        </w:rPr>
        <w:t>- poskytování telekomunikačních služeb, hovorné v rámci VPN</w:t>
      </w:r>
      <w:r w:rsidRPr="00632552">
        <w:rPr>
          <w:rFonts w:ascii="Courier New" w:eastAsia="Times New Roman" w:hAnsi="Courier New" w:cs="Courier New"/>
          <w:bCs/>
          <w:lang w:eastAsia="cs-CZ"/>
        </w:rPr>
        <w:tab/>
      </w:r>
      <w:r w:rsidRPr="00632552">
        <w:rPr>
          <w:rFonts w:ascii="Courier New" w:eastAsia="Times New Roman" w:hAnsi="Courier New" w:cs="Courier New"/>
          <w:bCs/>
          <w:lang w:eastAsia="cs-CZ"/>
        </w:rPr>
        <w:tab/>
        <w:t xml:space="preserve">19 </w:t>
      </w:r>
      <w:proofErr w:type="spellStart"/>
      <w:proofErr w:type="gramStart"/>
      <w:r w:rsidR="00536C48">
        <w:rPr>
          <w:rFonts w:ascii="Courier New" w:eastAsia="Times New Roman" w:hAnsi="Courier New" w:cs="Courier New"/>
          <w:bCs/>
          <w:lang w:eastAsia="cs-CZ"/>
        </w:rPr>
        <w:t>tis.Kč</w:t>
      </w:r>
      <w:proofErr w:type="spellEnd"/>
      <w:proofErr w:type="gramEnd"/>
    </w:p>
    <w:p w14:paraId="2ED8D8D6" w14:textId="49D3EA2E" w:rsidR="00632552" w:rsidRPr="00632552" w:rsidRDefault="00632552" w:rsidP="00632552">
      <w:pPr>
        <w:tabs>
          <w:tab w:val="right" w:pos="992"/>
          <w:tab w:val="left" w:pos="5670"/>
          <w:tab w:val="left" w:pos="7938"/>
          <w:tab w:val="right" w:pos="9923"/>
        </w:tabs>
        <w:spacing w:after="0" w:line="240" w:lineRule="auto"/>
        <w:ind w:right="-142"/>
        <w:rPr>
          <w:rFonts w:ascii="Courier New" w:eastAsia="Times New Roman" w:hAnsi="Courier New" w:cs="Courier New"/>
          <w:lang w:eastAsia="cs-CZ"/>
        </w:rPr>
      </w:pPr>
      <w:r w:rsidRPr="00632552">
        <w:rPr>
          <w:rFonts w:ascii="Courier New" w:eastAsia="Times New Roman" w:hAnsi="Courier New" w:cs="Courier New"/>
          <w:bCs/>
          <w:lang w:eastAsia="cs-CZ"/>
        </w:rPr>
        <w:t xml:space="preserve">- </w:t>
      </w:r>
      <w:r w:rsidRPr="00632552">
        <w:rPr>
          <w:rFonts w:ascii="Courier New" w:eastAsia="Times New Roman" w:hAnsi="Courier New" w:cs="Courier New"/>
          <w:lang w:eastAsia="cs-CZ"/>
        </w:rPr>
        <w:t>nákup telefonů</w:t>
      </w:r>
      <w:r w:rsidRPr="00632552">
        <w:rPr>
          <w:rFonts w:ascii="Courier New" w:eastAsia="Times New Roman" w:hAnsi="Courier New" w:cs="Courier New"/>
          <w:lang w:eastAsia="cs-CZ"/>
        </w:rPr>
        <w:tab/>
      </w:r>
      <w:r w:rsidRPr="00632552">
        <w:rPr>
          <w:rFonts w:ascii="Courier New" w:eastAsia="Times New Roman" w:hAnsi="Courier New" w:cs="Courier New"/>
          <w:lang w:eastAsia="cs-CZ"/>
        </w:rPr>
        <w:tab/>
      </w:r>
      <w:r w:rsidRPr="00632552">
        <w:rPr>
          <w:rFonts w:ascii="Courier New" w:eastAsia="Times New Roman" w:hAnsi="Courier New" w:cs="Courier New"/>
          <w:lang w:eastAsia="cs-CZ"/>
        </w:rPr>
        <w:tab/>
        <w:t xml:space="preserve">109 </w:t>
      </w:r>
      <w:proofErr w:type="spellStart"/>
      <w:proofErr w:type="gramStart"/>
      <w:r w:rsidR="00536C48">
        <w:rPr>
          <w:rFonts w:ascii="Courier New" w:eastAsia="Times New Roman" w:hAnsi="Courier New" w:cs="Courier New"/>
          <w:lang w:eastAsia="cs-CZ"/>
        </w:rPr>
        <w:t>tis.Kč</w:t>
      </w:r>
      <w:proofErr w:type="spellEnd"/>
      <w:proofErr w:type="gramEnd"/>
    </w:p>
    <w:p w14:paraId="50035379" w14:textId="615BCABF"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poskytování veřejné telekomunikační služby hlasové </w:t>
      </w:r>
      <w:r w:rsidRPr="00632552">
        <w:rPr>
          <w:rFonts w:ascii="Courier New" w:eastAsia="Times New Roman" w:hAnsi="Courier New" w:cs="Courier New"/>
          <w:lang w:eastAsia="cs-CZ"/>
        </w:rPr>
        <w:tab/>
        <w:t xml:space="preserve">1 246 </w:t>
      </w:r>
      <w:proofErr w:type="spellStart"/>
      <w:proofErr w:type="gramStart"/>
      <w:r w:rsidR="00536C48">
        <w:rPr>
          <w:rFonts w:ascii="Courier New" w:eastAsia="Times New Roman" w:hAnsi="Courier New" w:cs="Courier New"/>
          <w:lang w:eastAsia="cs-CZ"/>
        </w:rPr>
        <w:t>tis.Kč</w:t>
      </w:r>
      <w:proofErr w:type="spellEnd"/>
      <w:proofErr w:type="gramEnd"/>
    </w:p>
    <w:p w14:paraId="2AA6189C"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Zelená linka – zřízení a provozování bezplatné telefonní linky</w:t>
      </w:r>
    </w:p>
    <w:p w14:paraId="410ACF5F" w14:textId="0D94E322"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pro komunikaci s občany</w:t>
      </w:r>
      <w:r w:rsidRPr="00632552">
        <w:rPr>
          <w:rFonts w:ascii="Courier New" w:eastAsia="Times New Roman" w:hAnsi="Courier New" w:cs="Courier New"/>
          <w:lang w:eastAsia="cs-CZ"/>
        </w:rPr>
        <w:tab/>
        <w:t xml:space="preserve">378 </w:t>
      </w:r>
      <w:proofErr w:type="spellStart"/>
      <w:proofErr w:type="gramStart"/>
      <w:r w:rsidR="00536C48">
        <w:rPr>
          <w:rFonts w:ascii="Courier New" w:eastAsia="Times New Roman" w:hAnsi="Courier New" w:cs="Courier New"/>
          <w:lang w:eastAsia="cs-CZ"/>
        </w:rPr>
        <w:t>tis.Kč</w:t>
      </w:r>
      <w:proofErr w:type="spellEnd"/>
      <w:proofErr w:type="gramEnd"/>
    </w:p>
    <w:p w14:paraId="56C239EA"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7434AE01" w14:textId="06653AA6" w:rsidR="00632552" w:rsidRPr="00632552" w:rsidRDefault="00632552" w:rsidP="00632552">
      <w:pPr>
        <w:tabs>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
          <w:bCs/>
          <w:lang w:eastAsia="cs-CZ"/>
        </w:rPr>
        <w:t>ORJ 133 – Odbor projektů IT služeb a outsourcingu</w:t>
      </w:r>
      <w:r w:rsidRPr="00632552">
        <w:rPr>
          <w:rFonts w:ascii="Courier New" w:eastAsia="Times New Roman" w:hAnsi="Courier New" w:cs="Courier New"/>
          <w:b/>
          <w:bCs/>
          <w:lang w:eastAsia="cs-CZ"/>
        </w:rPr>
        <w:tab/>
        <w:t xml:space="preserve">73 160 </w:t>
      </w:r>
      <w:proofErr w:type="spellStart"/>
      <w:proofErr w:type="gramStart"/>
      <w:r w:rsidR="00536C48">
        <w:rPr>
          <w:rFonts w:ascii="Courier New" w:eastAsia="Times New Roman" w:hAnsi="Courier New" w:cs="Courier New"/>
          <w:b/>
          <w:bCs/>
          <w:lang w:eastAsia="cs-CZ"/>
        </w:rPr>
        <w:t>tis.Kč</w:t>
      </w:r>
      <w:proofErr w:type="spellEnd"/>
      <w:proofErr w:type="gramEnd"/>
    </w:p>
    <w:p w14:paraId="24046110" w14:textId="77777777" w:rsidR="00632552" w:rsidRPr="00632552" w:rsidRDefault="00632552" w:rsidP="00632552">
      <w:pPr>
        <w:tabs>
          <w:tab w:val="righ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v tomto členění:</w:t>
      </w:r>
    </w:p>
    <w:p w14:paraId="570C70A9" w14:textId="77777777" w:rsidR="00632552" w:rsidRPr="00632552" w:rsidRDefault="00632552" w:rsidP="00632552">
      <w:pPr>
        <w:tabs>
          <w:tab w:val="right" w:pos="992"/>
          <w:tab w:val="right" w:pos="9923"/>
        </w:tabs>
        <w:spacing w:after="0" w:line="240" w:lineRule="auto"/>
        <w:jc w:val="both"/>
        <w:rPr>
          <w:rFonts w:ascii="Courier New" w:eastAsia="Times New Roman" w:hAnsi="Courier New" w:cs="Courier New"/>
          <w:bCs/>
          <w:lang w:eastAsia="cs-CZ"/>
        </w:rPr>
      </w:pPr>
    </w:p>
    <w:p w14:paraId="134AF909" w14:textId="146E0A21" w:rsidR="00632552" w:rsidRPr="00632552" w:rsidRDefault="00632552" w:rsidP="00632552">
      <w:pPr>
        <w:tabs>
          <w:tab w:val="righ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Smlouvy celkem 69 065 </w:t>
      </w:r>
      <w:proofErr w:type="spellStart"/>
      <w:proofErr w:type="gramStart"/>
      <w:r w:rsidR="00536C48">
        <w:rPr>
          <w:rFonts w:ascii="Courier New" w:eastAsia="Times New Roman" w:hAnsi="Courier New" w:cs="Courier New"/>
          <w:bCs/>
          <w:lang w:eastAsia="cs-CZ"/>
        </w:rPr>
        <w:t>tis.Kč</w:t>
      </w:r>
      <w:proofErr w:type="spellEnd"/>
      <w:proofErr w:type="gramEnd"/>
    </w:p>
    <w:p w14:paraId="3E40887D" w14:textId="50D84358"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Firemní školky,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16 </w:t>
      </w:r>
      <w:proofErr w:type="spellStart"/>
      <w:proofErr w:type="gramStart"/>
      <w:r w:rsidR="00536C48">
        <w:rPr>
          <w:rFonts w:ascii="Courier New" w:eastAsia="Times New Roman" w:hAnsi="Courier New" w:cs="Courier New"/>
          <w:lang w:eastAsia="cs-CZ"/>
        </w:rPr>
        <w:t>tis.Kč</w:t>
      </w:r>
      <w:proofErr w:type="spellEnd"/>
      <w:proofErr w:type="gramEnd"/>
    </w:p>
    <w:p w14:paraId="4CC1026B" w14:textId="730C61E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outsourcing ZŠ a MŠ (Hošťálkovice, Waldorfská)</w:t>
      </w:r>
      <w:r w:rsidRPr="00632552">
        <w:rPr>
          <w:rFonts w:ascii="Courier New" w:eastAsia="Times New Roman" w:hAnsi="Courier New" w:cs="Courier New"/>
          <w:lang w:eastAsia="cs-CZ"/>
        </w:rPr>
        <w:tab/>
        <w:t xml:space="preserve">205 </w:t>
      </w:r>
      <w:proofErr w:type="spellStart"/>
      <w:proofErr w:type="gramStart"/>
      <w:r w:rsidR="00536C48">
        <w:rPr>
          <w:rFonts w:ascii="Courier New" w:eastAsia="Times New Roman" w:hAnsi="Courier New" w:cs="Courier New"/>
          <w:lang w:eastAsia="cs-CZ"/>
        </w:rPr>
        <w:t>tis.Kč</w:t>
      </w:r>
      <w:proofErr w:type="spellEnd"/>
      <w:proofErr w:type="gramEnd"/>
    </w:p>
    <w:p w14:paraId="2386A900"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ZŠ (Kosmonautů, Nádražní, Petřkovice, Gen. Píky, </w:t>
      </w:r>
    </w:p>
    <w:p w14:paraId="000E2E95" w14:textId="78C49890"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Gajdošova, Šalounova, Polanka </w:t>
      </w:r>
      <w:proofErr w:type="spellStart"/>
      <w:r w:rsidRPr="00632552">
        <w:rPr>
          <w:rFonts w:ascii="Courier New" w:eastAsia="Times New Roman" w:hAnsi="Courier New" w:cs="Courier New"/>
          <w:lang w:eastAsia="cs-CZ"/>
        </w:rPr>
        <w:t>n.O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 691 </w:t>
      </w:r>
      <w:proofErr w:type="spellStart"/>
      <w:proofErr w:type="gramStart"/>
      <w:r w:rsidR="00536C48">
        <w:rPr>
          <w:rFonts w:ascii="Courier New" w:eastAsia="Times New Roman" w:hAnsi="Courier New" w:cs="Courier New"/>
          <w:lang w:eastAsia="cs-CZ"/>
        </w:rPr>
        <w:t>tis.Kč</w:t>
      </w:r>
      <w:proofErr w:type="spellEnd"/>
      <w:proofErr w:type="gramEnd"/>
    </w:p>
    <w:p w14:paraId="3B1DCBD7"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MŠ (Šafaříkova, Požární, Bohumínská, Zámostní, </w:t>
      </w:r>
    </w:p>
    <w:p w14:paraId="0121DC6A" w14:textId="76E85986"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Komenského, F. Formana, Klubíčko, P. Velikého)</w:t>
      </w:r>
      <w:r w:rsidRPr="00632552">
        <w:rPr>
          <w:rFonts w:ascii="Courier New" w:eastAsia="Times New Roman" w:hAnsi="Courier New" w:cs="Courier New"/>
          <w:lang w:eastAsia="cs-CZ"/>
        </w:rPr>
        <w:tab/>
        <w:t xml:space="preserve">281 </w:t>
      </w:r>
      <w:proofErr w:type="spellStart"/>
      <w:proofErr w:type="gramStart"/>
      <w:r w:rsidR="00536C48">
        <w:rPr>
          <w:rFonts w:ascii="Courier New" w:eastAsia="Times New Roman" w:hAnsi="Courier New" w:cs="Courier New"/>
          <w:lang w:eastAsia="cs-CZ"/>
        </w:rPr>
        <w:t>tis.Kč</w:t>
      </w:r>
      <w:proofErr w:type="spellEnd"/>
      <w:proofErr w:type="gramEnd"/>
    </w:p>
    <w:p w14:paraId="0B117F71" w14:textId="293D183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outsourcing střediska volného času</w:t>
      </w:r>
      <w:r w:rsidRPr="00632552">
        <w:rPr>
          <w:rFonts w:ascii="Courier New" w:eastAsia="Times New Roman" w:hAnsi="Courier New" w:cs="Courier New"/>
          <w:lang w:eastAsia="cs-CZ"/>
        </w:rPr>
        <w:tab/>
        <w:t xml:space="preserve">46 </w:t>
      </w:r>
      <w:proofErr w:type="spellStart"/>
      <w:proofErr w:type="gramStart"/>
      <w:r w:rsidR="00536C48">
        <w:rPr>
          <w:rFonts w:ascii="Courier New" w:eastAsia="Times New Roman" w:hAnsi="Courier New" w:cs="Courier New"/>
          <w:lang w:eastAsia="cs-CZ"/>
        </w:rPr>
        <w:t>tis.Kč</w:t>
      </w:r>
      <w:proofErr w:type="spellEnd"/>
      <w:proofErr w:type="gramEnd"/>
    </w:p>
    <w:p w14:paraId="3952B69E" w14:textId="0C142972"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Komorní scény Aréna,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93 </w:t>
      </w:r>
      <w:proofErr w:type="spellStart"/>
      <w:proofErr w:type="gramStart"/>
      <w:r w:rsidR="00536C48">
        <w:rPr>
          <w:rFonts w:ascii="Courier New" w:eastAsia="Times New Roman" w:hAnsi="Courier New" w:cs="Courier New"/>
          <w:lang w:eastAsia="cs-CZ"/>
        </w:rPr>
        <w:t>tis.Kč</w:t>
      </w:r>
      <w:proofErr w:type="spellEnd"/>
      <w:proofErr w:type="gramEnd"/>
    </w:p>
    <w:p w14:paraId="3534A2F4" w14:textId="54234883"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Divadla loutek Ostrava,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119 </w:t>
      </w:r>
      <w:proofErr w:type="spellStart"/>
      <w:proofErr w:type="gramStart"/>
      <w:r w:rsidR="00536C48">
        <w:rPr>
          <w:rFonts w:ascii="Courier New" w:eastAsia="Times New Roman" w:hAnsi="Courier New" w:cs="Courier New"/>
          <w:lang w:eastAsia="cs-CZ"/>
        </w:rPr>
        <w:t>tis.Kč</w:t>
      </w:r>
      <w:proofErr w:type="spellEnd"/>
      <w:proofErr w:type="gramEnd"/>
    </w:p>
    <w:p w14:paraId="3F5C3AD0" w14:textId="1AC5931F"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Janáčkovy filharmonie Ostrava,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119 </w:t>
      </w:r>
      <w:proofErr w:type="spellStart"/>
      <w:proofErr w:type="gramStart"/>
      <w:r w:rsidR="00536C48">
        <w:rPr>
          <w:rFonts w:ascii="Courier New" w:eastAsia="Times New Roman" w:hAnsi="Courier New" w:cs="Courier New"/>
          <w:lang w:eastAsia="cs-CZ"/>
        </w:rPr>
        <w:t>tis.Kč</w:t>
      </w:r>
      <w:proofErr w:type="spellEnd"/>
      <w:proofErr w:type="gramEnd"/>
    </w:p>
    <w:p w14:paraId="5049250A" w14:textId="134A460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Ostravského muzea,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119 </w:t>
      </w:r>
      <w:proofErr w:type="spellStart"/>
      <w:proofErr w:type="gramStart"/>
      <w:r w:rsidR="00536C48">
        <w:rPr>
          <w:rFonts w:ascii="Courier New" w:eastAsia="Times New Roman" w:hAnsi="Courier New" w:cs="Courier New"/>
          <w:lang w:eastAsia="cs-CZ"/>
        </w:rPr>
        <w:t>tis.Kč</w:t>
      </w:r>
      <w:proofErr w:type="spellEnd"/>
      <w:proofErr w:type="gramEnd"/>
    </w:p>
    <w:p w14:paraId="211EC48E" w14:textId="450BC452"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MAPPA,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55 </w:t>
      </w:r>
      <w:proofErr w:type="spellStart"/>
      <w:proofErr w:type="gramStart"/>
      <w:r w:rsidR="00536C48">
        <w:rPr>
          <w:rFonts w:ascii="Courier New" w:eastAsia="Times New Roman" w:hAnsi="Courier New" w:cs="Courier New"/>
          <w:lang w:eastAsia="cs-CZ"/>
        </w:rPr>
        <w:t>tis.Kč</w:t>
      </w:r>
      <w:proofErr w:type="spellEnd"/>
      <w:proofErr w:type="gramEnd"/>
    </w:p>
    <w:p w14:paraId="34673FD9" w14:textId="4EC5E00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Domova Kamenec,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167 </w:t>
      </w:r>
      <w:proofErr w:type="spellStart"/>
      <w:proofErr w:type="gramStart"/>
      <w:r w:rsidR="00536C48">
        <w:rPr>
          <w:rFonts w:ascii="Courier New" w:eastAsia="Times New Roman" w:hAnsi="Courier New" w:cs="Courier New"/>
          <w:lang w:eastAsia="cs-CZ"/>
        </w:rPr>
        <w:t>tis.Kč</w:t>
      </w:r>
      <w:proofErr w:type="spellEnd"/>
      <w:proofErr w:type="gramEnd"/>
    </w:p>
    <w:p w14:paraId="78092D83" w14:textId="2424FC25"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CSS Jih a Poruba,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196 </w:t>
      </w:r>
      <w:proofErr w:type="spellStart"/>
      <w:proofErr w:type="gramStart"/>
      <w:r w:rsidR="00536C48">
        <w:rPr>
          <w:rFonts w:ascii="Courier New" w:eastAsia="Times New Roman" w:hAnsi="Courier New" w:cs="Courier New"/>
          <w:lang w:eastAsia="cs-CZ"/>
        </w:rPr>
        <w:t>tis.Kč</w:t>
      </w:r>
      <w:proofErr w:type="spellEnd"/>
      <w:proofErr w:type="gramEnd"/>
    </w:p>
    <w:p w14:paraId="1323F7F3" w14:textId="594E28B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kamerový systém Čtyřlístek,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1 280 </w:t>
      </w:r>
      <w:proofErr w:type="spellStart"/>
      <w:proofErr w:type="gramStart"/>
      <w:r w:rsidR="00536C48">
        <w:rPr>
          <w:rFonts w:ascii="Courier New" w:eastAsia="Times New Roman" w:hAnsi="Courier New" w:cs="Courier New"/>
          <w:lang w:eastAsia="cs-CZ"/>
        </w:rPr>
        <w:t>tis.Kč</w:t>
      </w:r>
      <w:proofErr w:type="spellEnd"/>
      <w:proofErr w:type="gramEnd"/>
    </w:p>
    <w:p w14:paraId="65EBD468" w14:textId="1D546DD8"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kamerový systém Sluníčko,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232 </w:t>
      </w:r>
      <w:proofErr w:type="spellStart"/>
      <w:proofErr w:type="gramStart"/>
      <w:r w:rsidR="00536C48">
        <w:rPr>
          <w:rFonts w:ascii="Courier New" w:eastAsia="Times New Roman" w:hAnsi="Courier New" w:cs="Courier New"/>
          <w:lang w:eastAsia="cs-CZ"/>
        </w:rPr>
        <w:t>tis.Kč</w:t>
      </w:r>
      <w:proofErr w:type="spellEnd"/>
      <w:proofErr w:type="gramEnd"/>
    </w:p>
    <w:p w14:paraId="23407D4A" w14:textId="59BC18E1"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kamerový systém Magnolie,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174 </w:t>
      </w:r>
      <w:proofErr w:type="spellStart"/>
      <w:proofErr w:type="gramStart"/>
      <w:r w:rsidR="00536C48">
        <w:rPr>
          <w:rFonts w:ascii="Courier New" w:eastAsia="Times New Roman" w:hAnsi="Courier New" w:cs="Courier New"/>
          <w:lang w:eastAsia="cs-CZ"/>
        </w:rPr>
        <w:t>tis.Kč</w:t>
      </w:r>
      <w:proofErr w:type="spellEnd"/>
      <w:proofErr w:type="gramEnd"/>
    </w:p>
    <w:p w14:paraId="7C133BBF" w14:textId="1F56804D"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outsourcing Čtyřlístek, </w:t>
      </w:r>
      <w:proofErr w:type="spellStart"/>
      <w:r w:rsidRPr="00632552">
        <w:rPr>
          <w:rFonts w:ascii="Courier New" w:eastAsia="Times New Roman" w:hAnsi="Courier New" w:cs="Courier New"/>
          <w:lang w:eastAsia="cs-CZ"/>
        </w:rPr>
        <w:t>p.o</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255 </w:t>
      </w:r>
      <w:proofErr w:type="spellStart"/>
      <w:proofErr w:type="gramStart"/>
      <w:r w:rsidR="00536C48">
        <w:rPr>
          <w:rFonts w:ascii="Courier New" w:eastAsia="Times New Roman" w:hAnsi="Courier New" w:cs="Courier New"/>
          <w:lang w:eastAsia="cs-CZ"/>
        </w:rPr>
        <w:t>tis.Kč</w:t>
      </w:r>
      <w:proofErr w:type="spellEnd"/>
      <w:proofErr w:type="gramEnd"/>
    </w:p>
    <w:p w14:paraId="08E8139D"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 poskytování služeb elektronických komunikací, datové </w:t>
      </w:r>
    </w:p>
    <w:p w14:paraId="4A452003"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bCs/>
          <w:lang w:eastAsia="cs-CZ"/>
        </w:rPr>
        <w:t xml:space="preserve">  připojení, </w:t>
      </w:r>
      <w:proofErr w:type="spellStart"/>
      <w:r w:rsidRPr="00632552">
        <w:rPr>
          <w:rFonts w:ascii="Courier New" w:eastAsia="Times New Roman" w:hAnsi="Courier New" w:cs="Courier New"/>
          <w:bCs/>
          <w:lang w:eastAsia="cs-CZ"/>
        </w:rPr>
        <w:t>digi</w:t>
      </w:r>
      <w:proofErr w:type="spellEnd"/>
      <w:r w:rsidRPr="00632552">
        <w:rPr>
          <w:rFonts w:ascii="Courier New" w:eastAsia="Times New Roman" w:hAnsi="Courier New" w:cs="Courier New"/>
          <w:bCs/>
          <w:lang w:eastAsia="cs-CZ"/>
        </w:rPr>
        <w:t xml:space="preserve"> okruhy, kamerový systém, spící linky,</w:t>
      </w:r>
      <w:r w:rsidRPr="00632552">
        <w:rPr>
          <w:rFonts w:ascii="Courier New" w:eastAsia="Times New Roman" w:hAnsi="Courier New" w:cs="Courier New"/>
          <w:lang w:eastAsia="cs-CZ"/>
        </w:rPr>
        <w:t xml:space="preserve"> </w:t>
      </w:r>
    </w:p>
    <w:p w14:paraId="58E9F2D9" w14:textId="068F51FC"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volání </w:t>
      </w:r>
      <w:proofErr w:type="spellStart"/>
      <w:r w:rsidRPr="00632552">
        <w:rPr>
          <w:rFonts w:ascii="Courier New" w:eastAsia="Times New Roman" w:hAnsi="Courier New" w:cs="Courier New"/>
          <w:lang w:eastAsia="cs-CZ"/>
        </w:rPr>
        <w:t>Ovatel</w:t>
      </w:r>
      <w:proofErr w:type="spellEnd"/>
      <w:r w:rsidRPr="00632552">
        <w:rPr>
          <w:rFonts w:ascii="Courier New" w:eastAsia="Times New Roman" w:hAnsi="Courier New" w:cs="Courier New"/>
          <w:lang w:eastAsia="cs-CZ"/>
        </w:rPr>
        <w:t xml:space="preserve"> pro HZS</w:t>
      </w:r>
      <w:r w:rsidRPr="00632552">
        <w:rPr>
          <w:rFonts w:ascii="Courier New" w:eastAsia="Times New Roman" w:hAnsi="Courier New" w:cs="Courier New"/>
          <w:lang w:eastAsia="cs-CZ"/>
        </w:rPr>
        <w:tab/>
        <w:t xml:space="preserve">4 101 </w:t>
      </w:r>
      <w:proofErr w:type="spellStart"/>
      <w:proofErr w:type="gramStart"/>
      <w:r w:rsidR="00536C48">
        <w:rPr>
          <w:rFonts w:ascii="Courier New" w:eastAsia="Times New Roman" w:hAnsi="Courier New" w:cs="Courier New"/>
          <w:lang w:eastAsia="cs-CZ"/>
        </w:rPr>
        <w:t>tis.Kč</w:t>
      </w:r>
      <w:proofErr w:type="spellEnd"/>
      <w:proofErr w:type="gramEnd"/>
    </w:p>
    <w:p w14:paraId="22164DEB" w14:textId="5CA02006"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internetové připojení</w:t>
      </w:r>
      <w:r w:rsidRPr="00632552">
        <w:rPr>
          <w:rFonts w:ascii="Courier New" w:eastAsia="Times New Roman" w:hAnsi="Courier New" w:cs="Courier New"/>
          <w:bCs/>
          <w:lang w:eastAsia="cs-CZ"/>
        </w:rPr>
        <w:tab/>
        <w:t xml:space="preserve">492 </w:t>
      </w:r>
      <w:proofErr w:type="spellStart"/>
      <w:proofErr w:type="gramStart"/>
      <w:r w:rsidR="00536C48">
        <w:rPr>
          <w:rFonts w:ascii="Courier New" w:eastAsia="Times New Roman" w:hAnsi="Courier New" w:cs="Courier New"/>
          <w:bCs/>
          <w:lang w:eastAsia="cs-CZ"/>
        </w:rPr>
        <w:t>tis.Kč</w:t>
      </w:r>
      <w:proofErr w:type="spellEnd"/>
      <w:proofErr w:type="gramEnd"/>
    </w:p>
    <w:p w14:paraId="4CB7F71A" w14:textId="4F2F8016"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pronájem vláken</w:t>
      </w:r>
      <w:r w:rsidRPr="00632552">
        <w:rPr>
          <w:rFonts w:ascii="Courier New" w:eastAsia="Times New Roman" w:hAnsi="Courier New" w:cs="Courier New"/>
          <w:bCs/>
          <w:lang w:eastAsia="cs-CZ"/>
        </w:rPr>
        <w:tab/>
        <w:t xml:space="preserve">447 </w:t>
      </w:r>
      <w:proofErr w:type="spellStart"/>
      <w:proofErr w:type="gramStart"/>
      <w:r w:rsidR="00536C48">
        <w:rPr>
          <w:rFonts w:ascii="Courier New" w:eastAsia="Times New Roman" w:hAnsi="Courier New" w:cs="Courier New"/>
          <w:bCs/>
          <w:lang w:eastAsia="cs-CZ"/>
        </w:rPr>
        <w:t>tis.Kč</w:t>
      </w:r>
      <w:proofErr w:type="spellEnd"/>
      <w:proofErr w:type="gramEnd"/>
    </w:p>
    <w:p w14:paraId="488F8C44" w14:textId="130EB128"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služby městského kamerového systému</w:t>
      </w:r>
      <w:r w:rsidRPr="00632552">
        <w:rPr>
          <w:rFonts w:ascii="Courier New" w:eastAsia="Times New Roman" w:hAnsi="Courier New" w:cs="Courier New"/>
          <w:bCs/>
          <w:lang w:eastAsia="cs-CZ"/>
        </w:rPr>
        <w:tab/>
        <w:t xml:space="preserve">1 699 </w:t>
      </w:r>
      <w:proofErr w:type="spellStart"/>
      <w:proofErr w:type="gramStart"/>
      <w:r w:rsidR="00536C48">
        <w:rPr>
          <w:rFonts w:ascii="Courier New" w:eastAsia="Times New Roman" w:hAnsi="Courier New" w:cs="Courier New"/>
          <w:bCs/>
          <w:lang w:eastAsia="cs-CZ"/>
        </w:rPr>
        <w:t>tis.Kč</w:t>
      </w:r>
      <w:proofErr w:type="spellEnd"/>
      <w:proofErr w:type="gramEnd"/>
    </w:p>
    <w:p w14:paraId="4604F527" w14:textId="18C11BA3"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provoz optických vláken</w:t>
      </w:r>
      <w:r w:rsidRPr="00632552">
        <w:rPr>
          <w:rFonts w:ascii="Courier New" w:eastAsia="Times New Roman" w:hAnsi="Courier New" w:cs="Courier New"/>
          <w:bCs/>
          <w:lang w:eastAsia="cs-CZ"/>
        </w:rPr>
        <w:tab/>
        <w:t xml:space="preserve">1 252 </w:t>
      </w:r>
      <w:proofErr w:type="spellStart"/>
      <w:proofErr w:type="gramStart"/>
      <w:r w:rsidR="00536C48">
        <w:rPr>
          <w:rFonts w:ascii="Courier New" w:eastAsia="Times New Roman" w:hAnsi="Courier New" w:cs="Courier New"/>
          <w:bCs/>
          <w:lang w:eastAsia="cs-CZ"/>
        </w:rPr>
        <w:t>tis.Kč</w:t>
      </w:r>
      <w:proofErr w:type="spellEnd"/>
      <w:proofErr w:type="gramEnd"/>
    </w:p>
    <w:p w14:paraId="473DBAF3" w14:textId="238341D9"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datové propojení lokalit</w:t>
      </w:r>
      <w:r w:rsidRPr="00632552">
        <w:rPr>
          <w:rFonts w:ascii="Courier New" w:eastAsia="Times New Roman" w:hAnsi="Courier New" w:cs="Courier New"/>
          <w:bCs/>
          <w:lang w:eastAsia="cs-CZ"/>
        </w:rPr>
        <w:tab/>
        <w:t xml:space="preserve">12 635 </w:t>
      </w:r>
      <w:proofErr w:type="spellStart"/>
      <w:proofErr w:type="gramStart"/>
      <w:r w:rsidR="00536C48">
        <w:rPr>
          <w:rFonts w:ascii="Courier New" w:eastAsia="Times New Roman" w:hAnsi="Courier New" w:cs="Courier New"/>
          <w:bCs/>
          <w:lang w:eastAsia="cs-CZ"/>
        </w:rPr>
        <w:t>tis.Kč</w:t>
      </w:r>
      <w:proofErr w:type="spellEnd"/>
      <w:proofErr w:type="gramEnd"/>
    </w:p>
    <w:p w14:paraId="2639D7B1" w14:textId="7DA3D289"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 provoz a podpora </w:t>
      </w:r>
      <w:proofErr w:type="spellStart"/>
      <w:r w:rsidRPr="00632552">
        <w:rPr>
          <w:rFonts w:ascii="Courier New" w:eastAsia="Times New Roman" w:hAnsi="Courier New" w:cs="Courier New"/>
          <w:bCs/>
          <w:lang w:eastAsia="cs-CZ"/>
        </w:rPr>
        <w:t>eSpis</w:t>
      </w:r>
      <w:proofErr w:type="spellEnd"/>
      <w:r w:rsidRPr="00632552">
        <w:rPr>
          <w:rFonts w:ascii="Courier New" w:eastAsia="Times New Roman" w:hAnsi="Courier New" w:cs="Courier New"/>
          <w:bCs/>
          <w:lang w:eastAsia="cs-CZ"/>
        </w:rPr>
        <w:t xml:space="preserve"> LITE</w:t>
      </w:r>
      <w:r w:rsidRPr="00632552">
        <w:rPr>
          <w:rFonts w:ascii="Courier New" w:eastAsia="Times New Roman" w:hAnsi="Courier New" w:cs="Courier New"/>
          <w:bCs/>
          <w:lang w:eastAsia="cs-CZ"/>
        </w:rPr>
        <w:tab/>
        <w:t xml:space="preserve">434 </w:t>
      </w:r>
      <w:proofErr w:type="spellStart"/>
      <w:proofErr w:type="gramStart"/>
      <w:r w:rsidR="00536C48">
        <w:rPr>
          <w:rFonts w:ascii="Courier New" w:eastAsia="Times New Roman" w:hAnsi="Courier New" w:cs="Courier New"/>
          <w:bCs/>
          <w:lang w:eastAsia="cs-CZ"/>
        </w:rPr>
        <w:t>tis.Kč</w:t>
      </w:r>
      <w:proofErr w:type="spellEnd"/>
      <w:proofErr w:type="gramEnd"/>
    </w:p>
    <w:p w14:paraId="14146BDC" w14:textId="32E3B3EF"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podpora uveřejnění informací</w:t>
      </w:r>
      <w:r w:rsidRPr="00632552">
        <w:rPr>
          <w:rFonts w:ascii="Courier New" w:eastAsia="Times New Roman" w:hAnsi="Courier New" w:cs="Courier New"/>
          <w:bCs/>
          <w:lang w:eastAsia="cs-CZ"/>
        </w:rPr>
        <w:tab/>
        <w:t xml:space="preserve">70 </w:t>
      </w:r>
      <w:proofErr w:type="spellStart"/>
      <w:proofErr w:type="gramStart"/>
      <w:r w:rsidR="00536C48">
        <w:rPr>
          <w:rFonts w:ascii="Courier New" w:eastAsia="Times New Roman" w:hAnsi="Courier New" w:cs="Courier New"/>
          <w:bCs/>
          <w:lang w:eastAsia="cs-CZ"/>
        </w:rPr>
        <w:t>tis.Kč</w:t>
      </w:r>
      <w:proofErr w:type="spellEnd"/>
      <w:proofErr w:type="gramEnd"/>
    </w:p>
    <w:p w14:paraId="6E7A8021" w14:textId="50244DC5"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podpora „</w:t>
      </w:r>
      <w:proofErr w:type="spellStart"/>
      <w:r w:rsidRPr="00632552">
        <w:rPr>
          <w:rFonts w:ascii="Courier New" w:eastAsia="Times New Roman" w:hAnsi="Courier New" w:cs="Courier New"/>
          <w:lang w:eastAsia="cs-CZ"/>
        </w:rPr>
        <w:t>ZdravaOVA</w:t>
      </w:r>
      <w:proofErr w:type="spellEnd"/>
      <w:r w:rsidRPr="00632552">
        <w:rPr>
          <w:rFonts w:ascii="Courier New" w:eastAsia="Times New Roman" w:hAnsi="Courier New" w:cs="Courier New"/>
          <w:lang w:eastAsia="cs-CZ"/>
        </w:rPr>
        <w:t>“</w:t>
      </w:r>
      <w:r w:rsidRPr="00632552">
        <w:rPr>
          <w:rFonts w:ascii="Courier New" w:eastAsia="Times New Roman" w:hAnsi="Courier New" w:cs="Courier New"/>
          <w:lang w:eastAsia="cs-CZ"/>
        </w:rPr>
        <w:tab/>
        <w:t xml:space="preserve">55 </w:t>
      </w:r>
      <w:proofErr w:type="spellStart"/>
      <w:proofErr w:type="gramStart"/>
      <w:r w:rsidR="00536C48">
        <w:rPr>
          <w:rFonts w:ascii="Courier New" w:eastAsia="Times New Roman" w:hAnsi="Courier New" w:cs="Courier New"/>
          <w:lang w:eastAsia="cs-CZ"/>
        </w:rPr>
        <w:t>tis.Kč</w:t>
      </w:r>
      <w:proofErr w:type="spellEnd"/>
      <w:proofErr w:type="gramEnd"/>
    </w:p>
    <w:p w14:paraId="6C926E71" w14:textId="6E4DD276"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podpora a úpravy </w:t>
      </w:r>
      <w:proofErr w:type="spellStart"/>
      <w:r w:rsidRPr="00632552">
        <w:rPr>
          <w:rFonts w:ascii="Courier New" w:eastAsia="Times New Roman" w:hAnsi="Courier New" w:cs="Courier New"/>
          <w:lang w:eastAsia="cs-CZ"/>
        </w:rPr>
        <w:t>EvAgend</w:t>
      </w:r>
      <w:proofErr w:type="spellEnd"/>
      <w:r w:rsidRPr="00632552">
        <w:rPr>
          <w:rFonts w:ascii="Courier New" w:eastAsia="Times New Roman" w:hAnsi="Courier New" w:cs="Courier New"/>
          <w:lang w:eastAsia="cs-CZ"/>
        </w:rPr>
        <w:tab/>
        <w:t xml:space="preserve">647 </w:t>
      </w:r>
      <w:proofErr w:type="spellStart"/>
      <w:proofErr w:type="gramStart"/>
      <w:r w:rsidR="00536C48">
        <w:rPr>
          <w:rFonts w:ascii="Courier New" w:eastAsia="Times New Roman" w:hAnsi="Courier New" w:cs="Courier New"/>
          <w:lang w:eastAsia="cs-CZ"/>
        </w:rPr>
        <w:t>tis.Kč</w:t>
      </w:r>
      <w:proofErr w:type="spellEnd"/>
      <w:proofErr w:type="gramEnd"/>
    </w:p>
    <w:p w14:paraId="48A3DA03" w14:textId="3F0E27FA"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 mandátní smlouva </w:t>
      </w:r>
      <w:proofErr w:type="spellStart"/>
      <w:r w:rsidRPr="00632552">
        <w:rPr>
          <w:rFonts w:ascii="Courier New" w:eastAsia="Times New Roman" w:hAnsi="Courier New" w:cs="Courier New"/>
          <w:bCs/>
          <w:lang w:eastAsia="cs-CZ"/>
        </w:rPr>
        <w:t>org</w:t>
      </w:r>
      <w:proofErr w:type="spellEnd"/>
      <w:r w:rsidRPr="00632552">
        <w:rPr>
          <w:rFonts w:ascii="Courier New" w:eastAsia="Times New Roman" w:hAnsi="Courier New" w:cs="Courier New"/>
          <w:bCs/>
          <w:lang w:eastAsia="cs-CZ"/>
        </w:rPr>
        <w:t>. 45000000</w:t>
      </w:r>
      <w:r w:rsidRPr="00632552">
        <w:rPr>
          <w:rFonts w:ascii="Courier New" w:eastAsia="Times New Roman" w:hAnsi="Courier New" w:cs="Courier New"/>
          <w:bCs/>
          <w:lang w:eastAsia="cs-CZ"/>
        </w:rPr>
        <w:tab/>
        <w:t xml:space="preserve">110 </w:t>
      </w:r>
      <w:proofErr w:type="spellStart"/>
      <w:proofErr w:type="gramStart"/>
      <w:r w:rsidR="00536C48">
        <w:rPr>
          <w:rFonts w:ascii="Courier New" w:eastAsia="Times New Roman" w:hAnsi="Courier New" w:cs="Courier New"/>
          <w:bCs/>
          <w:lang w:eastAsia="cs-CZ"/>
        </w:rPr>
        <w:t>tis.Kč</w:t>
      </w:r>
      <w:proofErr w:type="spellEnd"/>
      <w:proofErr w:type="gramEnd"/>
    </w:p>
    <w:p w14:paraId="50EF93C2" w14:textId="7F4695D1"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podpora technického zařízení</w:t>
      </w:r>
      <w:r w:rsidRPr="00632552">
        <w:rPr>
          <w:rFonts w:ascii="Courier New" w:eastAsia="Times New Roman" w:hAnsi="Courier New" w:cs="Courier New"/>
          <w:bCs/>
          <w:lang w:eastAsia="cs-CZ"/>
        </w:rPr>
        <w:tab/>
        <w:t xml:space="preserve">302 </w:t>
      </w:r>
      <w:proofErr w:type="spellStart"/>
      <w:proofErr w:type="gramStart"/>
      <w:r w:rsidR="00536C48">
        <w:rPr>
          <w:rFonts w:ascii="Courier New" w:eastAsia="Times New Roman" w:hAnsi="Courier New" w:cs="Courier New"/>
          <w:bCs/>
          <w:lang w:eastAsia="cs-CZ"/>
        </w:rPr>
        <w:t>tis.Kč</w:t>
      </w:r>
      <w:proofErr w:type="spellEnd"/>
      <w:proofErr w:type="gramEnd"/>
    </w:p>
    <w:p w14:paraId="12045E2F" w14:textId="43E8E8FB"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 server </w:t>
      </w:r>
      <w:proofErr w:type="spellStart"/>
      <w:r w:rsidRPr="00632552">
        <w:rPr>
          <w:rFonts w:ascii="Courier New" w:eastAsia="Times New Roman" w:hAnsi="Courier New" w:cs="Courier New"/>
          <w:bCs/>
          <w:lang w:eastAsia="cs-CZ"/>
        </w:rPr>
        <w:t>housing</w:t>
      </w:r>
      <w:proofErr w:type="spellEnd"/>
      <w:r w:rsidRPr="00632552">
        <w:rPr>
          <w:rFonts w:ascii="Courier New" w:eastAsia="Times New Roman" w:hAnsi="Courier New" w:cs="Courier New"/>
          <w:bCs/>
          <w:lang w:eastAsia="cs-CZ"/>
        </w:rPr>
        <w:t xml:space="preserve"> - služby umístění a provozu zařízení</w:t>
      </w:r>
      <w:r w:rsidRPr="00632552">
        <w:rPr>
          <w:rFonts w:ascii="Courier New" w:eastAsia="Times New Roman" w:hAnsi="Courier New" w:cs="Courier New"/>
          <w:bCs/>
          <w:lang w:eastAsia="cs-CZ"/>
        </w:rPr>
        <w:tab/>
        <w:t xml:space="preserve">354 </w:t>
      </w:r>
      <w:proofErr w:type="spellStart"/>
      <w:proofErr w:type="gramStart"/>
      <w:r w:rsidR="00536C48">
        <w:rPr>
          <w:rFonts w:ascii="Courier New" w:eastAsia="Times New Roman" w:hAnsi="Courier New" w:cs="Courier New"/>
          <w:bCs/>
          <w:lang w:eastAsia="cs-CZ"/>
        </w:rPr>
        <w:t>tis.Kč</w:t>
      </w:r>
      <w:proofErr w:type="spellEnd"/>
      <w:proofErr w:type="gramEnd"/>
    </w:p>
    <w:p w14:paraId="4C9DE958" w14:textId="54DA55E1"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servis metropolitní sítě</w:t>
      </w:r>
      <w:r w:rsidRPr="00632552">
        <w:rPr>
          <w:rFonts w:ascii="Courier New" w:eastAsia="Times New Roman" w:hAnsi="Courier New" w:cs="Courier New"/>
          <w:lang w:eastAsia="cs-CZ"/>
        </w:rPr>
        <w:tab/>
        <w:t xml:space="preserve">755 </w:t>
      </w:r>
      <w:proofErr w:type="spellStart"/>
      <w:proofErr w:type="gramStart"/>
      <w:r w:rsidR="00536C48">
        <w:rPr>
          <w:rFonts w:ascii="Courier New" w:eastAsia="Times New Roman" w:hAnsi="Courier New" w:cs="Courier New"/>
          <w:lang w:eastAsia="cs-CZ"/>
        </w:rPr>
        <w:t>tis.Kč</w:t>
      </w:r>
      <w:proofErr w:type="spellEnd"/>
      <w:proofErr w:type="gramEnd"/>
    </w:p>
    <w:p w14:paraId="610DBE9E" w14:textId="22482C5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lastRenderedPageBreak/>
        <w:t>- outsourcing tiskáren</w:t>
      </w:r>
      <w:r w:rsidRPr="00632552">
        <w:rPr>
          <w:rFonts w:ascii="Courier New" w:eastAsia="Times New Roman" w:hAnsi="Courier New" w:cs="Courier New"/>
          <w:lang w:eastAsia="cs-CZ"/>
        </w:rPr>
        <w:tab/>
        <w:t xml:space="preserve">4 116 </w:t>
      </w:r>
      <w:proofErr w:type="spellStart"/>
      <w:proofErr w:type="gramStart"/>
      <w:r w:rsidR="00536C48">
        <w:rPr>
          <w:rFonts w:ascii="Courier New" w:eastAsia="Times New Roman" w:hAnsi="Courier New" w:cs="Courier New"/>
          <w:lang w:eastAsia="cs-CZ"/>
        </w:rPr>
        <w:t>tis.Kč</w:t>
      </w:r>
      <w:proofErr w:type="spellEnd"/>
      <w:proofErr w:type="gramEnd"/>
    </w:p>
    <w:p w14:paraId="67569195" w14:textId="5152961D"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outsourcing PC</w:t>
      </w:r>
      <w:r w:rsidRPr="00632552">
        <w:rPr>
          <w:rFonts w:ascii="Courier New" w:eastAsia="Times New Roman" w:hAnsi="Courier New" w:cs="Courier New"/>
          <w:lang w:eastAsia="cs-CZ"/>
        </w:rPr>
        <w:tab/>
        <w:t xml:space="preserve">37 548 </w:t>
      </w:r>
      <w:proofErr w:type="spellStart"/>
      <w:proofErr w:type="gramStart"/>
      <w:r w:rsidR="00536C48">
        <w:rPr>
          <w:rFonts w:ascii="Courier New" w:eastAsia="Times New Roman" w:hAnsi="Courier New" w:cs="Courier New"/>
          <w:lang w:eastAsia="cs-CZ"/>
        </w:rPr>
        <w:t>tis.Kč</w:t>
      </w:r>
      <w:proofErr w:type="spellEnd"/>
      <w:proofErr w:type="gramEnd"/>
    </w:p>
    <w:p w14:paraId="7F1BE754" w14:textId="77777777" w:rsidR="00632552" w:rsidRPr="00632552" w:rsidRDefault="00632552" w:rsidP="00632552">
      <w:pPr>
        <w:tabs>
          <w:tab w:val="left" w:pos="992"/>
          <w:tab w:val="left" w:pos="7088"/>
          <w:tab w:val="left" w:pos="7230"/>
          <w:tab w:val="right" w:pos="9923"/>
        </w:tabs>
        <w:spacing w:after="0" w:line="240" w:lineRule="auto"/>
        <w:jc w:val="both"/>
        <w:rPr>
          <w:rFonts w:ascii="Courier New" w:eastAsia="Times New Roman" w:hAnsi="Courier New" w:cs="Courier New"/>
          <w:lang w:eastAsia="cs-CZ"/>
        </w:rPr>
      </w:pPr>
    </w:p>
    <w:p w14:paraId="6C86786D" w14:textId="77777777" w:rsidR="00632552" w:rsidRPr="00632552" w:rsidRDefault="00632552" w:rsidP="00632552">
      <w:pPr>
        <w:tabs>
          <w:tab w:val="left" w:pos="992"/>
          <w:tab w:val="left" w:pos="7088"/>
          <w:tab w:val="left" w:pos="7230"/>
          <w:tab w:val="right" w:pos="9923"/>
        </w:tabs>
        <w:spacing w:after="0" w:line="240" w:lineRule="auto"/>
        <w:jc w:val="both"/>
        <w:rPr>
          <w:rFonts w:ascii="Courier New" w:eastAsia="Times New Roman" w:hAnsi="Courier New" w:cs="Courier New"/>
          <w:lang w:eastAsia="cs-CZ"/>
        </w:rPr>
      </w:pPr>
    </w:p>
    <w:p w14:paraId="7DC6D1A0" w14:textId="3A3C85F8"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xml:space="preserve">Objednávky celkem 4 190 </w:t>
      </w:r>
      <w:proofErr w:type="spellStart"/>
      <w:proofErr w:type="gramStart"/>
      <w:r w:rsidR="00536C48">
        <w:rPr>
          <w:rFonts w:ascii="Courier New" w:eastAsia="Times New Roman" w:hAnsi="Courier New" w:cs="Courier New"/>
          <w:bCs/>
          <w:lang w:eastAsia="cs-CZ"/>
        </w:rPr>
        <w:t>tis.Kč</w:t>
      </w:r>
      <w:proofErr w:type="spellEnd"/>
      <w:proofErr w:type="gramEnd"/>
    </w:p>
    <w:p w14:paraId="4F64D3D8" w14:textId="0711DDEA"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nákup HW do 40 </w:t>
      </w:r>
      <w:proofErr w:type="spellStart"/>
      <w:proofErr w:type="gramStart"/>
      <w:r w:rsidR="00536C48">
        <w:rPr>
          <w:rFonts w:ascii="Courier New" w:eastAsia="Times New Roman" w:hAnsi="Courier New" w:cs="Courier New"/>
          <w:lang w:eastAsia="cs-CZ"/>
        </w:rPr>
        <w:t>tis.Kč</w:t>
      </w:r>
      <w:proofErr w:type="spellEnd"/>
      <w:proofErr w:type="gramEnd"/>
      <w:r w:rsidRPr="00632552">
        <w:rPr>
          <w:rFonts w:ascii="Courier New" w:eastAsia="Times New Roman" w:hAnsi="Courier New" w:cs="Courier New"/>
          <w:lang w:eastAsia="cs-CZ"/>
        </w:rPr>
        <w:tab/>
        <w:t xml:space="preserve">1 829 </w:t>
      </w:r>
      <w:proofErr w:type="spellStart"/>
      <w:r w:rsidR="00536C48">
        <w:rPr>
          <w:rFonts w:ascii="Courier New" w:eastAsia="Times New Roman" w:hAnsi="Courier New" w:cs="Courier New"/>
          <w:lang w:eastAsia="cs-CZ"/>
        </w:rPr>
        <w:t>tis.Kč</w:t>
      </w:r>
      <w:proofErr w:type="spellEnd"/>
    </w:p>
    <w:p w14:paraId="6A1FF4E3" w14:textId="30B8D721"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spotřební materiál k HW</w:t>
      </w:r>
      <w:r w:rsidRPr="00632552">
        <w:rPr>
          <w:rFonts w:ascii="Courier New" w:eastAsia="Times New Roman" w:hAnsi="Courier New" w:cs="Courier New"/>
          <w:lang w:eastAsia="cs-CZ"/>
        </w:rPr>
        <w:tab/>
        <w:t xml:space="preserve">678 </w:t>
      </w:r>
      <w:proofErr w:type="spellStart"/>
      <w:proofErr w:type="gramStart"/>
      <w:r w:rsidR="00536C48">
        <w:rPr>
          <w:rFonts w:ascii="Courier New" w:eastAsia="Times New Roman" w:hAnsi="Courier New" w:cs="Courier New"/>
          <w:lang w:eastAsia="cs-CZ"/>
        </w:rPr>
        <w:t>tis.Kč</w:t>
      </w:r>
      <w:proofErr w:type="spellEnd"/>
      <w:proofErr w:type="gramEnd"/>
    </w:p>
    <w:p w14:paraId="67028620" w14:textId="325CAA53"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školení</w:t>
      </w:r>
      <w:r w:rsidRPr="00632552">
        <w:rPr>
          <w:rFonts w:ascii="Courier New" w:eastAsia="Times New Roman" w:hAnsi="Courier New" w:cs="Courier New"/>
          <w:lang w:eastAsia="cs-CZ"/>
        </w:rPr>
        <w:tab/>
        <w:t xml:space="preserve">2 </w:t>
      </w:r>
      <w:proofErr w:type="spellStart"/>
      <w:proofErr w:type="gramStart"/>
      <w:r w:rsidR="00536C48">
        <w:rPr>
          <w:rFonts w:ascii="Courier New" w:eastAsia="Times New Roman" w:hAnsi="Courier New" w:cs="Courier New"/>
          <w:lang w:eastAsia="cs-CZ"/>
        </w:rPr>
        <w:t>tis.Kč</w:t>
      </w:r>
      <w:proofErr w:type="spellEnd"/>
      <w:proofErr w:type="gramEnd"/>
    </w:p>
    <w:p w14:paraId="66E05569" w14:textId="7A2932BC"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služby k SW</w:t>
      </w:r>
      <w:r w:rsidRPr="00632552">
        <w:rPr>
          <w:rFonts w:ascii="Courier New" w:eastAsia="Times New Roman" w:hAnsi="Courier New" w:cs="Courier New"/>
          <w:lang w:eastAsia="cs-CZ"/>
        </w:rPr>
        <w:tab/>
        <w:t xml:space="preserve">195 </w:t>
      </w:r>
      <w:proofErr w:type="spellStart"/>
      <w:proofErr w:type="gramStart"/>
      <w:r w:rsidR="00536C48">
        <w:rPr>
          <w:rFonts w:ascii="Courier New" w:eastAsia="Times New Roman" w:hAnsi="Courier New" w:cs="Courier New"/>
          <w:lang w:eastAsia="cs-CZ"/>
        </w:rPr>
        <w:t>tis.Kč</w:t>
      </w:r>
      <w:proofErr w:type="spellEnd"/>
      <w:proofErr w:type="gramEnd"/>
    </w:p>
    <w:p w14:paraId="47398A8A" w14:textId="341C497F"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služby k HW</w:t>
      </w:r>
      <w:r w:rsidRPr="00632552">
        <w:rPr>
          <w:rFonts w:ascii="Courier New" w:eastAsia="Times New Roman" w:hAnsi="Courier New" w:cs="Courier New"/>
          <w:lang w:eastAsia="cs-CZ"/>
        </w:rPr>
        <w:tab/>
        <w:t xml:space="preserve">162 </w:t>
      </w:r>
      <w:proofErr w:type="spellStart"/>
      <w:proofErr w:type="gramStart"/>
      <w:r w:rsidR="00536C48">
        <w:rPr>
          <w:rFonts w:ascii="Courier New" w:eastAsia="Times New Roman" w:hAnsi="Courier New" w:cs="Courier New"/>
          <w:lang w:eastAsia="cs-CZ"/>
        </w:rPr>
        <w:t>tis.Kč</w:t>
      </w:r>
      <w:proofErr w:type="spellEnd"/>
      <w:proofErr w:type="gramEnd"/>
    </w:p>
    <w:p w14:paraId="0584B178" w14:textId="20FC7BD9"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SW do 60 </w:t>
      </w:r>
      <w:proofErr w:type="spellStart"/>
      <w:proofErr w:type="gramStart"/>
      <w:r w:rsidR="00536C48">
        <w:rPr>
          <w:rFonts w:ascii="Courier New" w:eastAsia="Times New Roman" w:hAnsi="Courier New" w:cs="Courier New"/>
          <w:lang w:eastAsia="cs-CZ"/>
        </w:rPr>
        <w:t>tis.Kč</w:t>
      </w:r>
      <w:proofErr w:type="spellEnd"/>
      <w:proofErr w:type="gramEnd"/>
      <w:r w:rsidRPr="00632552">
        <w:rPr>
          <w:rFonts w:ascii="Courier New" w:eastAsia="Times New Roman" w:hAnsi="Courier New" w:cs="Courier New"/>
          <w:lang w:eastAsia="cs-CZ"/>
        </w:rPr>
        <w:tab/>
        <w:t xml:space="preserve">8 </w:t>
      </w:r>
      <w:proofErr w:type="spellStart"/>
      <w:r w:rsidR="00536C48">
        <w:rPr>
          <w:rFonts w:ascii="Courier New" w:eastAsia="Times New Roman" w:hAnsi="Courier New" w:cs="Courier New"/>
          <w:lang w:eastAsia="cs-CZ"/>
        </w:rPr>
        <w:t>tis.Kč</w:t>
      </w:r>
      <w:proofErr w:type="spellEnd"/>
    </w:p>
    <w:p w14:paraId="4E98FA32" w14:textId="47A17CA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úpravy www</w:t>
      </w:r>
      <w:r w:rsidRPr="00632552">
        <w:rPr>
          <w:rFonts w:ascii="Courier New" w:eastAsia="Times New Roman" w:hAnsi="Courier New" w:cs="Courier New"/>
          <w:lang w:eastAsia="cs-CZ"/>
        </w:rPr>
        <w:tab/>
        <w:t xml:space="preserve">230 </w:t>
      </w:r>
      <w:proofErr w:type="spellStart"/>
      <w:proofErr w:type="gramStart"/>
      <w:r w:rsidR="00536C48">
        <w:rPr>
          <w:rFonts w:ascii="Courier New" w:eastAsia="Times New Roman" w:hAnsi="Courier New" w:cs="Courier New"/>
          <w:lang w:eastAsia="cs-CZ"/>
        </w:rPr>
        <w:t>tis.Kč</w:t>
      </w:r>
      <w:proofErr w:type="spellEnd"/>
      <w:proofErr w:type="gramEnd"/>
    </w:p>
    <w:p w14:paraId="5DC33371" w14:textId="25DFFDEA"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dodání HW</w:t>
      </w:r>
      <w:r w:rsidRPr="00632552">
        <w:rPr>
          <w:rFonts w:ascii="Courier New" w:eastAsia="Times New Roman" w:hAnsi="Courier New" w:cs="Courier New"/>
          <w:lang w:eastAsia="cs-CZ"/>
        </w:rPr>
        <w:tab/>
        <w:t xml:space="preserve">316 </w:t>
      </w:r>
      <w:proofErr w:type="spellStart"/>
      <w:proofErr w:type="gramStart"/>
      <w:r w:rsidR="00536C48">
        <w:rPr>
          <w:rFonts w:ascii="Courier New" w:eastAsia="Times New Roman" w:hAnsi="Courier New" w:cs="Courier New"/>
          <w:lang w:eastAsia="cs-CZ"/>
        </w:rPr>
        <w:t>tis.Kč</w:t>
      </w:r>
      <w:proofErr w:type="spellEnd"/>
      <w:proofErr w:type="gramEnd"/>
    </w:p>
    <w:p w14:paraId="249969BE" w14:textId="74D5AA90"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programové vybavení</w:t>
      </w:r>
      <w:r w:rsidRPr="00632552">
        <w:rPr>
          <w:rFonts w:ascii="Courier New" w:eastAsia="Times New Roman" w:hAnsi="Courier New" w:cs="Courier New"/>
          <w:lang w:eastAsia="cs-CZ"/>
        </w:rPr>
        <w:tab/>
        <w:t xml:space="preserve">770 </w:t>
      </w:r>
      <w:proofErr w:type="spellStart"/>
      <w:proofErr w:type="gramStart"/>
      <w:r w:rsidR="00536C48">
        <w:rPr>
          <w:rFonts w:ascii="Courier New" w:eastAsia="Times New Roman" w:hAnsi="Courier New" w:cs="Courier New"/>
          <w:lang w:eastAsia="cs-CZ"/>
        </w:rPr>
        <w:t>tis.Kč</w:t>
      </w:r>
      <w:proofErr w:type="spellEnd"/>
      <w:proofErr w:type="gramEnd"/>
    </w:p>
    <w:p w14:paraId="2C7A62E2"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6E304F2A" w14:textId="67FE425B"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přenesená daňová povinnost celkem</w:t>
      </w:r>
      <w:r w:rsidRPr="00632552">
        <w:rPr>
          <w:rFonts w:ascii="Courier New" w:eastAsia="Times New Roman" w:hAnsi="Courier New" w:cs="Courier New"/>
          <w:lang w:eastAsia="cs-CZ"/>
        </w:rPr>
        <w:tab/>
        <w:t xml:space="preserve">-95 </w:t>
      </w:r>
      <w:proofErr w:type="spellStart"/>
      <w:proofErr w:type="gramStart"/>
      <w:r w:rsidR="00536C48">
        <w:rPr>
          <w:rFonts w:ascii="Courier New" w:eastAsia="Times New Roman" w:hAnsi="Courier New" w:cs="Courier New"/>
          <w:lang w:eastAsia="cs-CZ"/>
        </w:rPr>
        <w:t>tis.Kč</w:t>
      </w:r>
      <w:proofErr w:type="spellEnd"/>
      <w:proofErr w:type="gramEnd"/>
    </w:p>
    <w:p w14:paraId="4E5A0102"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6DE58237" w14:textId="02C50B5A"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136 – Odbor hospodářské správy – TSM</w:t>
      </w:r>
      <w:r w:rsidRPr="00632552">
        <w:rPr>
          <w:rFonts w:ascii="Courier New" w:eastAsia="Times New Roman" w:hAnsi="Courier New" w:cs="Courier New"/>
          <w:b/>
          <w:lang w:eastAsia="cs-CZ"/>
        </w:rPr>
        <w:tab/>
        <w:t xml:space="preserve">2 481 </w:t>
      </w:r>
      <w:proofErr w:type="spellStart"/>
      <w:proofErr w:type="gramStart"/>
      <w:r w:rsidR="00536C48">
        <w:rPr>
          <w:rFonts w:ascii="Courier New" w:eastAsia="Times New Roman" w:hAnsi="Courier New" w:cs="Courier New"/>
          <w:b/>
          <w:lang w:eastAsia="cs-CZ"/>
        </w:rPr>
        <w:t>tis.Kč</w:t>
      </w:r>
      <w:proofErr w:type="spellEnd"/>
      <w:proofErr w:type="gramEnd"/>
    </w:p>
    <w:p w14:paraId="18C165AE" w14:textId="32FE4BFA"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úhrada elektrické energie server </w:t>
      </w:r>
      <w:proofErr w:type="spellStart"/>
      <w:r w:rsidRPr="00632552">
        <w:rPr>
          <w:rFonts w:ascii="Courier New" w:eastAsia="Times New Roman" w:hAnsi="Courier New" w:cs="Courier New"/>
          <w:lang w:eastAsia="cs-CZ"/>
        </w:rPr>
        <w:t>housing</w:t>
      </w:r>
      <w:proofErr w:type="spellEnd"/>
      <w:r w:rsidRPr="00632552">
        <w:rPr>
          <w:rFonts w:ascii="Courier New" w:eastAsia="Times New Roman" w:hAnsi="Courier New" w:cs="Courier New"/>
          <w:lang w:eastAsia="cs-CZ"/>
        </w:rPr>
        <w:tab/>
        <w:t xml:space="preserve">360 </w:t>
      </w:r>
      <w:proofErr w:type="spellStart"/>
      <w:proofErr w:type="gramStart"/>
      <w:r w:rsidR="00536C48">
        <w:rPr>
          <w:rFonts w:ascii="Courier New" w:eastAsia="Times New Roman" w:hAnsi="Courier New" w:cs="Courier New"/>
          <w:lang w:eastAsia="cs-CZ"/>
        </w:rPr>
        <w:t>tis.Kč</w:t>
      </w:r>
      <w:proofErr w:type="spellEnd"/>
      <w:proofErr w:type="gramEnd"/>
    </w:p>
    <w:p w14:paraId="4E6674B0"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výměna datových zásuvek a oprava strukturované kabeláže v objektu </w:t>
      </w:r>
    </w:p>
    <w:p w14:paraId="4B9771C8" w14:textId="2EC869EA"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Radnice města Ostravy, elektro opravy v objektu NR</w:t>
      </w:r>
      <w:r w:rsidRPr="00632552">
        <w:rPr>
          <w:rFonts w:ascii="Courier New" w:eastAsia="Times New Roman" w:hAnsi="Courier New" w:cs="Courier New"/>
          <w:lang w:eastAsia="cs-CZ"/>
        </w:rPr>
        <w:tab/>
        <w:t xml:space="preserve">2 155 </w:t>
      </w:r>
      <w:proofErr w:type="spellStart"/>
      <w:proofErr w:type="gramStart"/>
      <w:r w:rsidR="00536C48">
        <w:rPr>
          <w:rFonts w:ascii="Courier New" w:eastAsia="Times New Roman" w:hAnsi="Courier New" w:cs="Courier New"/>
          <w:lang w:eastAsia="cs-CZ"/>
        </w:rPr>
        <w:t>tis.Kč</w:t>
      </w:r>
      <w:proofErr w:type="spellEnd"/>
      <w:proofErr w:type="gramEnd"/>
    </w:p>
    <w:p w14:paraId="0BF4EA70"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zpracování návrhu technického řešení na výměnu strukturované kabeláže </w:t>
      </w:r>
    </w:p>
    <w:p w14:paraId="4DD289ED" w14:textId="1F1CD5EC"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v objektu přístavby Nové radnice na ul. Sokolské</w:t>
      </w:r>
      <w:r w:rsidRPr="00632552">
        <w:rPr>
          <w:rFonts w:ascii="Courier New" w:eastAsia="Times New Roman" w:hAnsi="Courier New" w:cs="Courier New"/>
          <w:lang w:eastAsia="cs-CZ"/>
        </w:rPr>
        <w:tab/>
        <w:t xml:space="preserve">18 </w:t>
      </w:r>
      <w:proofErr w:type="spellStart"/>
      <w:proofErr w:type="gramStart"/>
      <w:r w:rsidR="00536C48">
        <w:rPr>
          <w:rFonts w:ascii="Courier New" w:eastAsia="Times New Roman" w:hAnsi="Courier New" w:cs="Courier New"/>
          <w:lang w:eastAsia="cs-CZ"/>
        </w:rPr>
        <w:t>tis.Kč</w:t>
      </w:r>
      <w:proofErr w:type="spellEnd"/>
      <w:proofErr w:type="gramEnd"/>
    </w:p>
    <w:p w14:paraId="21022EA1" w14:textId="41AFFF60"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přenesená daňová povinnost celkem</w:t>
      </w:r>
      <w:r w:rsidRPr="00632552">
        <w:rPr>
          <w:rFonts w:ascii="Courier New" w:eastAsia="Times New Roman" w:hAnsi="Courier New" w:cs="Courier New"/>
          <w:lang w:eastAsia="cs-CZ"/>
        </w:rPr>
        <w:tab/>
        <w:t xml:space="preserve">-52 </w:t>
      </w:r>
      <w:proofErr w:type="spellStart"/>
      <w:proofErr w:type="gramStart"/>
      <w:r w:rsidR="00536C48">
        <w:rPr>
          <w:rFonts w:ascii="Courier New" w:eastAsia="Times New Roman" w:hAnsi="Courier New" w:cs="Courier New"/>
          <w:lang w:eastAsia="cs-CZ"/>
        </w:rPr>
        <w:t>tis.Kč</w:t>
      </w:r>
      <w:proofErr w:type="spellEnd"/>
      <w:proofErr w:type="gramEnd"/>
    </w:p>
    <w:p w14:paraId="6BC38EAF"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4845B241" w14:textId="3F36E5E2"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137 – Odbor majetkový</w:t>
      </w:r>
      <w:r w:rsidRPr="00632552">
        <w:rPr>
          <w:rFonts w:ascii="Courier New" w:eastAsia="Times New Roman" w:hAnsi="Courier New" w:cs="Courier New"/>
          <w:b/>
          <w:lang w:eastAsia="cs-CZ"/>
        </w:rPr>
        <w:tab/>
        <w:t xml:space="preserve">7 </w:t>
      </w:r>
      <w:proofErr w:type="spellStart"/>
      <w:proofErr w:type="gramStart"/>
      <w:r w:rsidR="00536C48">
        <w:rPr>
          <w:rFonts w:ascii="Courier New" w:eastAsia="Times New Roman" w:hAnsi="Courier New" w:cs="Courier New"/>
          <w:b/>
          <w:lang w:eastAsia="cs-CZ"/>
        </w:rPr>
        <w:t>tis.Kč</w:t>
      </w:r>
      <w:proofErr w:type="spellEnd"/>
      <w:proofErr w:type="gramEnd"/>
    </w:p>
    <w:p w14:paraId="34D449FF"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vyjádření k existenci sítí k prodeji a převodu pozemků </w:t>
      </w:r>
    </w:p>
    <w:p w14:paraId="4F278212"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39B5BC7D" w14:textId="6B989896"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190 – Odbor ochrany životního prostředí</w:t>
      </w:r>
      <w:r w:rsidRPr="00632552">
        <w:rPr>
          <w:rFonts w:ascii="Courier New" w:eastAsia="Times New Roman" w:hAnsi="Courier New" w:cs="Courier New"/>
          <w:b/>
          <w:lang w:eastAsia="cs-CZ"/>
        </w:rPr>
        <w:tab/>
        <w:t xml:space="preserve">6 </w:t>
      </w:r>
      <w:proofErr w:type="spellStart"/>
      <w:proofErr w:type="gramStart"/>
      <w:r w:rsidR="00536C48">
        <w:rPr>
          <w:rFonts w:ascii="Courier New" w:eastAsia="Times New Roman" w:hAnsi="Courier New" w:cs="Courier New"/>
          <w:b/>
          <w:lang w:eastAsia="cs-CZ"/>
        </w:rPr>
        <w:t>tis.Kč</w:t>
      </w:r>
      <w:proofErr w:type="spellEnd"/>
      <w:proofErr w:type="gramEnd"/>
    </w:p>
    <w:p w14:paraId="0C0CD9FC"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nastavení a export dotazníků pro zaměstnance k třídění odpadu </w:t>
      </w:r>
    </w:p>
    <w:p w14:paraId="64135277"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a dopravě do zaměstnání</w:t>
      </w:r>
    </w:p>
    <w:p w14:paraId="544F88BB"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0A3D3E2F" w14:textId="44793C12"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230 – Odbor investiční</w:t>
      </w:r>
      <w:r w:rsidRPr="00632552">
        <w:rPr>
          <w:rFonts w:ascii="Courier New" w:eastAsia="Times New Roman" w:hAnsi="Courier New" w:cs="Courier New"/>
          <w:b/>
          <w:lang w:eastAsia="cs-CZ"/>
        </w:rPr>
        <w:tab/>
        <w:t xml:space="preserve">400 </w:t>
      </w:r>
      <w:proofErr w:type="spellStart"/>
      <w:proofErr w:type="gramStart"/>
      <w:r w:rsidR="00536C48">
        <w:rPr>
          <w:rFonts w:ascii="Courier New" w:eastAsia="Times New Roman" w:hAnsi="Courier New" w:cs="Courier New"/>
          <w:b/>
          <w:lang w:eastAsia="cs-CZ"/>
        </w:rPr>
        <w:t>tis.Kč</w:t>
      </w:r>
      <w:proofErr w:type="spellEnd"/>
      <w:proofErr w:type="gramEnd"/>
    </w:p>
    <w:p w14:paraId="6A875927" w14:textId="4C0CEF12" w:rsidR="00632552" w:rsidRPr="00632552" w:rsidRDefault="00632552" w:rsidP="00632552">
      <w:pPr>
        <w:tabs>
          <w:tab w:val="left" w:pos="992"/>
          <w:tab w:val="left" w:pos="8789"/>
          <w:tab w:val="right" w:pos="9923"/>
        </w:tabs>
        <w:spacing w:after="0" w:line="240" w:lineRule="auto"/>
        <w:jc w:val="both"/>
        <w:rPr>
          <w:rFonts w:ascii="Courier New" w:eastAsia="Times New Roman" w:hAnsi="Courier New" w:cs="Courier New"/>
          <w:highlight w:val="yellow"/>
          <w:lang w:eastAsia="cs-CZ"/>
        </w:rPr>
      </w:pPr>
      <w:r w:rsidRPr="00632552">
        <w:rPr>
          <w:rFonts w:ascii="Courier New" w:eastAsia="Times New Roman" w:hAnsi="Courier New" w:cs="Courier New"/>
          <w:lang w:eastAsia="cs-CZ"/>
        </w:rPr>
        <w:t xml:space="preserve">- DK Poklad – oprava stávajícího vedení pomocí SYSPRO </w:t>
      </w:r>
      <w:proofErr w:type="gramStart"/>
      <w:r w:rsidRPr="00632552">
        <w:rPr>
          <w:rFonts w:ascii="Courier New" w:eastAsia="Times New Roman" w:hAnsi="Courier New" w:cs="Courier New"/>
          <w:lang w:eastAsia="cs-CZ"/>
        </w:rPr>
        <w:t>chrániček</w:t>
      </w:r>
      <w:r w:rsidR="00FD298C">
        <w:rPr>
          <w:rFonts w:ascii="Courier New" w:eastAsia="Times New Roman" w:hAnsi="Courier New" w:cs="Courier New"/>
          <w:lang w:eastAsia="cs-CZ"/>
        </w:rPr>
        <w:t xml:space="preserve"> </w:t>
      </w:r>
      <w:r w:rsidRPr="00632552">
        <w:rPr>
          <w:rFonts w:ascii="Courier New" w:eastAsia="Times New Roman" w:hAnsi="Courier New" w:cs="Courier New"/>
          <w:lang w:eastAsia="cs-CZ"/>
        </w:rPr>
        <w:t xml:space="preserve"> 91</w:t>
      </w:r>
      <w:proofErr w:type="gramEnd"/>
      <w:r w:rsidRPr="00632552">
        <w:rPr>
          <w:rFonts w:ascii="Courier New" w:eastAsia="Times New Roman" w:hAnsi="Courier New" w:cs="Courier New"/>
          <w:lang w:eastAsia="cs-CZ"/>
        </w:rPr>
        <w:t xml:space="preserve"> </w:t>
      </w:r>
      <w:proofErr w:type="spellStart"/>
      <w:r w:rsidR="00536C48">
        <w:rPr>
          <w:rFonts w:ascii="Courier New" w:eastAsia="Times New Roman" w:hAnsi="Courier New" w:cs="Courier New"/>
          <w:lang w:eastAsia="cs-CZ"/>
        </w:rPr>
        <w:t>tis.Kč</w:t>
      </w:r>
      <w:proofErr w:type="spellEnd"/>
    </w:p>
    <w:p w14:paraId="65742354"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kontejnerová stání na území města Ostravy – přeložka vedení optického </w:t>
      </w:r>
    </w:p>
    <w:p w14:paraId="337C3884" w14:textId="219E1942"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kabelu</w:t>
      </w:r>
      <w:r w:rsidRPr="00632552">
        <w:rPr>
          <w:rFonts w:ascii="Courier New" w:eastAsia="Times New Roman" w:hAnsi="Courier New" w:cs="Courier New"/>
          <w:lang w:eastAsia="cs-CZ"/>
        </w:rPr>
        <w:tab/>
        <w:t xml:space="preserve">43 </w:t>
      </w:r>
      <w:proofErr w:type="spellStart"/>
      <w:proofErr w:type="gramStart"/>
      <w:r w:rsidR="00536C48">
        <w:rPr>
          <w:rFonts w:ascii="Courier New" w:eastAsia="Times New Roman" w:hAnsi="Courier New" w:cs="Courier New"/>
          <w:lang w:eastAsia="cs-CZ"/>
        </w:rPr>
        <w:t>tis.Kč</w:t>
      </w:r>
      <w:proofErr w:type="spellEnd"/>
      <w:proofErr w:type="gramEnd"/>
    </w:p>
    <w:p w14:paraId="3F90E21D" w14:textId="1200280E"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kapitálové výdaje</w:t>
      </w:r>
      <w:r w:rsidRPr="00632552">
        <w:rPr>
          <w:rFonts w:ascii="Courier New" w:eastAsia="Times New Roman" w:hAnsi="Courier New" w:cs="Courier New"/>
          <w:lang w:eastAsia="cs-CZ"/>
        </w:rPr>
        <w:tab/>
        <w:t xml:space="preserve">266 </w:t>
      </w:r>
      <w:proofErr w:type="spellStart"/>
      <w:proofErr w:type="gramStart"/>
      <w:r w:rsidR="00536C48">
        <w:rPr>
          <w:rFonts w:ascii="Courier New" w:eastAsia="Times New Roman" w:hAnsi="Courier New" w:cs="Courier New"/>
          <w:lang w:eastAsia="cs-CZ"/>
        </w:rPr>
        <w:t>tis.Kč</w:t>
      </w:r>
      <w:proofErr w:type="spellEnd"/>
      <w:proofErr w:type="gramEnd"/>
    </w:p>
    <w:p w14:paraId="343F5B49"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Cyklistická trasa U – překládka el. sítě</w:t>
      </w:r>
    </w:p>
    <w:p w14:paraId="7D9DD6CF"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p>
    <w:p w14:paraId="2B46B47E" w14:textId="3C910608"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270 – Městská policie</w:t>
      </w:r>
      <w:r w:rsidRPr="00632552">
        <w:rPr>
          <w:rFonts w:ascii="Courier New" w:eastAsia="Times New Roman" w:hAnsi="Courier New" w:cs="Courier New"/>
          <w:b/>
          <w:lang w:eastAsia="cs-CZ"/>
        </w:rPr>
        <w:tab/>
        <w:t xml:space="preserve">12 193 </w:t>
      </w:r>
      <w:proofErr w:type="spellStart"/>
      <w:proofErr w:type="gramStart"/>
      <w:r w:rsidR="00536C48">
        <w:rPr>
          <w:rFonts w:ascii="Courier New" w:eastAsia="Times New Roman" w:hAnsi="Courier New" w:cs="Courier New"/>
          <w:b/>
          <w:lang w:eastAsia="cs-CZ"/>
        </w:rPr>
        <w:t>tis.Kč</w:t>
      </w:r>
      <w:proofErr w:type="spellEnd"/>
      <w:proofErr w:type="gramEnd"/>
    </w:p>
    <w:p w14:paraId="528711D3" w14:textId="1F0F7AC9"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elektronické komunikace a hovory</w:t>
      </w:r>
      <w:r w:rsidRPr="00632552">
        <w:rPr>
          <w:rFonts w:ascii="Courier New" w:eastAsia="Times New Roman" w:hAnsi="Courier New" w:cs="Courier New"/>
          <w:lang w:eastAsia="cs-CZ"/>
        </w:rPr>
        <w:tab/>
        <w:t xml:space="preserve">57 </w:t>
      </w:r>
      <w:proofErr w:type="spellStart"/>
      <w:proofErr w:type="gramStart"/>
      <w:r w:rsidR="00536C48">
        <w:rPr>
          <w:rFonts w:ascii="Courier New" w:eastAsia="Times New Roman" w:hAnsi="Courier New" w:cs="Courier New"/>
          <w:lang w:eastAsia="cs-CZ"/>
        </w:rPr>
        <w:t>tis.Kč</w:t>
      </w:r>
      <w:proofErr w:type="spellEnd"/>
      <w:proofErr w:type="gramEnd"/>
    </w:p>
    <w:p w14:paraId="22C3B381" w14:textId="77777777" w:rsidR="00632552" w:rsidRPr="00632552" w:rsidRDefault="00632552" w:rsidP="00632552">
      <w:pPr>
        <w:tabs>
          <w:tab w:val="left" w:pos="992"/>
          <w:tab w:val="left" w:pos="7371"/>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obrazový záznam lokalit Dolní oblast Vítkovice, Skautská</w:t>
      </w:r>
    </w:p>
    <w:p w14:paraId="48CA2C43" w14:textId="2BB9A64F"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xml:space="preserve">  a Dělnická, Hlavní třída</w:t>
      </w:r>
      <w:r w:rsidRPr="00632552">
        <w:rPr>
          <w:rFonts w:ascii="Courier New" w:eastAsia="Times New Roman" w:hAnsi="Courier New" w:cs="Courier New"/>
          <w:lang w:eastAsia="cs-CZ"/>
        </w:rPr>
        <w:tab/>
        <w:t xml:space="preserve">11 788 </w:t>
      </w:r>
      <w:proofErr w:type="spellStart"/>
      <w:proofErr w:type="gramStart"/>
      <w:r w:rsidR="00536C48">
        <w:rPr>
          <w:rFonts w:ascii="Courier New" w:eastAsia="Times New Roman" w:hAnsi="Courier New" w:cs="Courier New"/>
          <w:lang w:eastAsia="cs-CZ"/>
        </w:rPr>
        <w:t>tis.Kč</w:t>
      </w:r>
      <w:proofErr w:type="spellEnd"/>
      <w:proofErr w:type="gramEnd"/>
    </w:p>
    <w:p w14:paraId="0F10DC5C" w14:textId="5A2655D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servis a opravy městského kamerového systému</w:t>
      </w:r>
      <w:r w:rsidRPr="00632552">
        <w:rPr>
          <w:rFonts w:ascii="Courier New" w:eastAsia="Times New Roman" w:hAnsi="Courier New" w:cs="Courier New"/>
          <w:lang w:eastAsia="cs-CZ"/>
        </w:rPr>
        <w:tab/>
        <w:t xml:space="preserve">318 </w:t>
      </w:r>
      <w:proofErr w:type="spellStart"/>
      <w:proofErr w:type="gramStart"/>
      <w:r w:rsidR="00536C48">
        <w:rPr>
          <w:rFonts w:ascii="Courier New" w:eastAsia="Times New Roman" w:hAnsi="Courier New" w:cs="Courier New"/>
          <w:lang w:eastAsia="cs-CZ"/>
        </w:rPr>
        <w:t>tis.Kč</w:t>
      </w:r>
      <w:proofErr w:type="spellEnd"/>
      <w:proofErr w:type="gramEnd"/>
    </w:p>
    <w:p w14:paraId="14E27CFB" w14:textId="2CB62B27" w:rsidR="00632552" w:rsidRPr="00632552" w:rsidRDefault="00632552" w:rsidP="00632552">
      <w:pPr>
        <w:tabs>
          <w:tab w:val="left" w:pos="992"/>
          <w:tab w:val="right" w:pos="9923"/>
        </w:tabs>
        <w:spacing w:after="0" w:line="240" w:lineRule="auto"/>
        <w:jc w:val="both"/>
        <w:rPr>
          <w:rFonts w:ascii="Courier New" w:eastAsia="Times New Roman" w:hAnsi="Courier New" w:cs="Courier New"/>
          <w:lang w:eastAsia="cs-CZ"/>
        </w:rPr>
      </w:pPr>
      <w:r w:rsidRPr="00632552">
        <w:rPr>
          <w:rFonts w:ascii="Courier New" w:eastAsia="Times New Roman" w:hAnsi="Courier New" w:cs="Courier New"/>
          <w:lang w:eastAsia="cs-CZ"/>
        </w:rPr>
        <w:t>- úprava technologie kamerového systému na ul. Čkalovova</w:t>
      </w:r>
      <w:r w:rsidRPr="00632552">
        <w:rPr>
          <w:rFonts w:ascii="Courier New" w:eastAsia="Times New Roman" w:hAnsi="Courier New" w:cs="Courier New"/>
          <w:lang w:eastAsia="cs-CZ"/>
        </w:rPr>
        <w:tab/>
        <w:t xml:space="preserve">30 </w:t>
      </w:r>
      <w:proofErr w:type="spellStart"/>
      <w:proofErr w:type="gramStart"/>
      <w:r w:rsidR="00536C48">
        <w:rPr>
          <w:rFonts w:ascii="Courier New" w:eastAsia="Times New Roman" w:hAnsi="Courier New" w:cs="Courier New"/>
          <w:lang w:eastAsia="cs-CZ"/>
        </w:rPr>
        <w:t>tis.Kč</w:t>
      </w:r>
      <w:proofErr w:type="spellEnd"/>
      <w:proofErr w:type="gramEnd"/>
    </w:p>
    <w:p w14:paraId="4FE16E91" w14:textId="77777777" w:rsidR="00632552" w:rsidRPr="00632552" w:rsidRDefault="00632552" w:rsidP="00632552">
      <w:pPr>
        <w:tabs>
          <w:tab w:val="left" w:pos="992"/>
          <w:tab w:val="left" w:pos="7371"/>
          <w:tab w:val="right" w:pos="9923"/>
        </w:tabs>
        <w:spacing w:after="0" w:line="240" w:lineRule="auto"/>
        <w:jc w:val="both"/>
        <w:rPr>
          <w:rFonts w:ascii="Courier New" w:eastAsia="Times New Roman" w:hAnsi="Courier New" w:cs="Courier New"/>
          <w:bCs/>
          <w:lang w:eastAsia="cs-CZ"/>
        </w:rPr>
      </w:pPr>
    </w:p>
    <w:p w14:paraId="165B9229" w14:textId="65218A5D" w:rsidR="00632552" w:rsidRPr="00632552" w:rsidRDefault="00632552" w:rsidP="00632552">
      <w:pPr>
        <w:tabs>
          <w:tab w:val="left" w:pos="992"/>
          <w:tab w:val="right" w:pos="9923"/>
        </w:tabs>
        <w:spacing w:after="0" w:line="240" w:lineRule="auto"/>
        <w:jc w:val="both"/>
        <w:rPr>
          <w:rFonts w:ascii="Courier New" w:eastAsia="Times New Roman" w:hAnsi="Courier New" w:cs="Courier New"/>
          <w:b/>
          <w:lang w:eastAsia="cs-CZ"/>
        </w:rPr>
      </w:pPr>
      <w:r w:rsidRPr="00632552">
        <w:rPr>
          <w:rFonts w:ascii="Courier New" w:eastAsia="Times New Roman" w:hAnsi="Courier New" w:cs="Courier New"/>
          <w:b/>
          <w:lang w:eastAsia="cs-CZ"/>
        </w:rPr>
        <w:t>ORJ 290 – Archiv města Ostravy</w:t>
      </w:r>
      <w:r w:rsidRPr="00632552">
        <w:rPr>
          <w:rFonts w:ascii="Courier New" w:eastAsia="Times New Roman" w:hAnsi="Courier New" w:cs="Courier New"/>
          <w:b/>
          <w:lang w:eastAsia="cs-CZ"/>
        </w:rPr>
        <w:tab/>
        <w:t>7 </w:t>
      </w:r>
      <w:proofErr w:type="spellStart"/>
      <w:proofErr w:type="gramStart"/>
      <w:r w:rsidR="00536C48">
        <w:rPr>
          <w:rFonts w:ascii="Courier New" w:eastAsia="Times New Roman" w:hAnsi="Courier New" w:cs="Courier New"/>
          <w:b/>
          <w:lang w:eastAsia="cs-CZ"/>
        </w:rPr>
        <w:t>tis.Kč</w:t>
      </w:r>
      <w:proofErr w:type="spellEnd"/>
      <w:proofErr w:type="gramEnd"/>
    </w:p>
    <w:p w14:paraId="5202EE6F" w14:textId="77777777" w:rsidR="00632552" w:rsidRPr="00632552" w:rsidRDefault="00632552" w:rsidP="00632552">
      <w:pPr>
        <w:tabs>
          <w:tab w:val="left" w:pos="992"/>
          <w:tab w:val="right" w:pos="9923"/>
        </w:tabs>
        <w:spacing w:after="0" w:line="240" w:lineRule="auto"/>
        <w:jc w:val="both"/>
        <w:rPr>
          <w:rFonts w:ascii="Courier New" w:eastAsia="Times New Roman" w:hAnsi="Courier New" w:cs="Courier New"/>
          <w:bCs/>
          <w:lang w:eastAsia="cs-CZ"/>
        </w:rPr>
      </w:pPr>
      <w:r w:rsidRPr="00632552">
        <w:rPr>
          <w:rFonts w:ascii="Courier New" w:eastAsia="Times New Roman" w:hAnsi="Courier New" w:cs="Courier New"/>
          <w:bCs/>
          <w:lang w:eastAsia="cs-CZ"/>
        </w:rPr>
        <w:t>- poskytování služeb elektronických komunikací (hovorné)</w:t>
      </w:r>
    </w:p>
    <w:p w14:paraId="5581F35C" w14:textId="77777777" w:rsidR="00632552" w:rsidRPr="00632552" w:rsidRDefault="00632552" w:rsidP="00632552">
      <w:pPr>
        <w:spacing w:after="0" w:line="240" w:lineRule="auto"/>
        <w:rPr>
          <w:rFonts w:ascii="Times New Roman" w:eastAsia="Times New Roman" w:hAnsi="Times New Roman" w:cs="Times New Roman"/>
          <w:bCs/>
          <w:lang w:eastAsia="cs-CZ"/>
        </w:rPr>
      </w:pPr>
    </w:p>
    <w:p w14:paraId="756204DC" w14:textId="22AC831C" w:rsidR="00632552" w:rsidRPr="00632552" w:rsidRDefault="00632552" w:rsidP="00632552">
      <w:pPr>
        <w:spacing w:after="240" w:line="240" w:lineRule="auto"/>
        <w:jc w:val="both"/>
        <w:rPr>
          <w:rFonts w:ascii="Courier New" w:eastAsia="MS Mincho" w:hAnsi="Courier New" w:cs="Courier New"/>
          <w:color w:val="000000"/>
          <w:lang w:eastAsia="cs-CZ"/>
        </w:rPr>
      </w:pPr>
      <w:r w:rsidRPr="00632552">
        <w:rPr>
          <w:rFonts w:ascii="Courier New" w:eastAsia="MS Mincho" w:hAnsi="Courier New" w:cs="Courier New"/>
          <w:b/>
          <w:lang w:eastAsia="cs-CZ"/>
        </w:rPr>
        <w:t xml:space="preserve">Výsledek </w:t>
      </w:r>
      <w:r w:rsidRPr="00632552">
        <w:rPr>
          <w:rFonts w:ascii="Courier New" w:eastAsia="MS Mincho" w:hAnsi="Courier New" w:cs="Courier New"/>
          <w:b/>
          <w:color w:val="000000"/>
          <w:lang w:eastAsia="cs-CZ"/>
        </w:rPr>
        <w:t>hospodaření společnosti za rok 2021 představuje zisk ve výši</w:t>
      </w:r>
      <w:r w:rsidR="00AE7E83">
        <w:rPr>
          <w:rFonts w:ascii="Courier New" w:eastAsia="MS Mincho" w:hAnsi="Courier New" w:cs="Courier New"/>
          <w:b/>
          <w:color w:val="000000"/>
          <w:lang w:eastAsia="cs-CZ"/>
        </w:rPr>
        <w:t xml:space="preserve"> </w:t>
      </w:r>
      <w:r w:rsidRPr="00632552">
        <w:rPr>
          <w:rFonts w:ascii="Courier New" w:eastAsia="MS Mincho" w:hAnsi="Courier New" w:cs="Courier New"/>
          <w:b/>
          <w:color w:val="000000"/>
          <w:lang w:eastAsia="cs-CZ"/>
        </w:rPr>
        <w:t>10</w:t>
      </w:r>
      <w:r w:rsidR="00AE7E83">
        <w:rPr>
          <w:rFonts w:ascii="Courier New" w:eastAsia="MS Mincho" w:hAnsi="Courier New" w:cs="Courier New"/>
          <w:b/>
          <w:color w:val="000000"/>
          <w:lang w:eastAsia="cs-CZ"/>
        </w:rPr>
        <w:t> </w:t>
      </w:r>
      <w:r w:rsidRPr="00632552">
        <w:rPr>
          <w:rFonts w:ascii="Courier New" w:eastAsia="MS Mincho" w:hAnsi="Courier New" w:cs="Courier New"/>
          <w:b/>
          <w:color w:val="000000"/>
          <w:lang w:eastAsia="cs-CZ"/>
        </w:rPr>
        <w:t>991</w:t>
      </w:r>
      <w:r w:rsidR="00AE7E83">
        <w:rPr>
          <w:rFonts w:ascii="Courier New" w:eastAsia="MS Mincho" w:hAnsi="Courier New" w:cs="Courier New"/>
          <w:b/>
          <w:color w:val="000000"/>
          <w:lang w:eastAsia="cs-CZ"/>
        </w:rPr>
        <w:t> </w:t>
      </w:r>
      <w:proofErr w:type="spellStart"/>
      <w:proofErr w:type="gramStart"/>
      <w:r w:rsidRPr="00632552">
        <w:rPr>
          <w:rFonts w:ascii="Courier New" w:eastAsia="MS Mincho" w:hAnsi="Courier New" w:cs="Courier New"/>
          <w:b/>
          <w:color w:val="000000"/>
          <w:lang w:eastAsia="cs-CZ"/>
        </w:rPr>
        <w:t>tis.Kč</w:t>
      </w:r>
      <w:proofErr w:type="spellEnd"/>
      <w:proofErr w:type="gramEnd"/>
      <w:r w:rsidRPr="00632552">
        <w:rPr>
          <w:rFonts w:ascii="Courier New" w:eastAsia="MS Mincho" w:hAnsi="Courier New" w:cs="Courier New"/>
          <w:b/>
          <w:color w:val="000000"/>
          <w:lang w:eastAsia="cs-CZ"/>
        </w:rPr>
        <w:t xml:space="preserve">, což je meziroční pokles o 5 294 </w:t>
      </w:r>
      <w:proofErr w:type="spellStart"/>
      <w:r w:rsidRPr="00632552">
        <w:rPr>
          <w:rFonts w:ascii="Courier New" w:eastAsia="MS Mincho" w:hAnsi="Courier New" w:cs="Courier New"/>
          <w:b/>
          <w:color w:val="000000"/>
          <w:lang w:eastAsia="cs-CZ"/>
        </w:rPr>
        <w:t>tis.Kč</w:t>
      </w:r>
      <w:proofErr w:type="spellEnd"/>
      <w:r w:rsidRPr="00632552">
        <w:rPr>
          <w:rFonts w:ascii="Courier New" w:eastAsia="MS Mincho" w:hAnsi="Courier New" w:cs="Courier New"/>
          <w:color w:val="000000"/>
          <w:lang w:eastAsia="cs-CZ"/>
        </w:rPr>
        <w:t xml:space="preserve">, plán HV roku 2021 byl mírně překročen a to o 53 </w:t>
      </w:r>
      <w:proofErr w:type="spellStart"/>
      <w:r w:rsidR="00536C48">
        <w:rPr>
          <w:rFonts w:ascii="Courier New" w:eastAsia="MS Mincho" w:hAnsi="Courier New" w:cs="Courier New"/>
          <w:color w:val="000000"/>
          <w:lang w:eastAsia="cs-CZ"/>
        </w:rPr>
        <w:t>tis.Kč</w:t>
      </w:r>
      <w:proofErr w:type="spellEnd"/>
      <w:r w:rsidRPr="00632552">
        <w:rPr>
          <w:rFonts w:ascii="Courier New" w:eastAsia="MS Mincho" w:hAnsi="Courier New" w:cs="Courier New"/>
          <w:color w:val="000000"/>
          <w:lang w:eastAsia="cs-CZ"/>
        </w:rPr>
        <w:t>.</w:t>
      </w:r>
      <w:r w:rsidRPr="00632552">
        <w:rPr>
          <w:rFonts w:ascii="Courier New" w:eastAsia="MS Mincho" w:hAnsi="Courier New" w:cs="Courier New"/>
          <w:b/>
          <w:color w:val="000000"/>
          <w:lang w:eastAsia="cs-CZ"/>
        </w:rPr>
        <w:t xml:space="preserve"> </w:t>
      </w:r>
      <w:r w:rsidRPr="00632552">
        <w:rPr>
          <w:rFonts w:ascii="Courier New" w:eastAsia="MS Mincho" w:hAnsi="Courier New" w:cs="Courier New"/>
          <w:color w:val="000000"/>
          <w:lang w:eastAsia="cs-CZ"/>
        </w:rPr>
        <w:t>Celkové výnosy meziročně poklesly o 1</w:t>
      </w:r>
      <w:r w:rsidR="00AE7E83">
        <w:rPr>
          <w:rFonts w:ascii="Courier New" w:eastAsia="MS Mincho" w:hAnsi="Courier New" w:cs="Courier New"/>
          <w:color w:val="000000"/>
          <w:lang w:eastAsia="cs-CZ"/>
        </w:rPr>
        <w:t> </w:t>
      </w:r>
      <w:r w:rsidRPr="00632552">
        <w:rPr>
          <w:rFonts w:ascii="Courier New" w:eastAsia="MS Mincho" w:hAnsi="Courier New" w:cs="Courier New"/>
          <w:color w:val="000000"/>
          <w:lang w:eastAsia="cs-CZ"/>
        </w:rPr>
        <w:t>889</w:t>
      </w:r>
      <w:r w:rsidR="00AE7E83">
        <w:rPr>
          <w:rFonts w:ascii="Courier New" w:eastAsia="MS Mincho" w:hAnsi="Courier New" w:cs="Courier New"/>
          <w:color w:val="000000"/>
          <w:lang w:eastAsia="cs-CZ"/>
        </w:rPr>
        <w:t> </w:t>
      </w:r>
      <w:proofErr w:type="spellStart"/>
      <w:r w:rsidRPr="00632552">
        <w:rPr>
          <w:rFonts w:ascii="Courier New" w:eastAsia="MS Mincho" w:hAnsi="Courier New" w:cs="Courier New"/>
          <w:color w:val="000000"/>
          <w:lang w:eastAsia="cs-CZ"/>
        </w:rPr>
        <w:t>tis.Kč</w:t>
      </w:r>
      <w:proofErr w:type="spellEnd"/>
      <w:r w:rsidRPr="00632552">
        <w:rPr>
          <w:rFonts w:ascii="Courier New" w:eastAsia="MS Mincho" w:hAnsi="Courier New" w:cs="Courier New"/>
          <w:color w:val="000000"/>
          <w:lang w:eastAsia="cs-CZ"/>
        </w:rPr>
        <w:t xml:space="preserve">. Největší podíl na celkových výnosech mají služby outsourcingu, datových služeb a přenosu obrazu kamerových systémů. Výnosy z těchto nejvýznamnějších služeb v roce 2021 činily 89 593 </w:t>
      </w:r>
      <w:proofErr w:type="spellStart"/>
      <w:r w:rsidR="00536C48">
        <w:rPr>
          <w:rFonts w:ascii="Courier New" w:eastAsia="MS Mincho" w:hAnsi="Courier New" w:cs="Courier New"/>
          <w:color w:val="000000"/>
          <w:lang w:eastAsia="cs-CZ"/>
        </w:rPr>
        <w:t>tis.Kč</w:t>
      </w:r>
      <w:proofErr w:type="spellEnd"/>
      <w:r w:rsidRPr="00632552">
        <w:rPr>
          <w:rFonts w:ascii="Courier New" w:eastAsia="MS Mincho" w:hAnsi="Courier New" w:cs="Courier New"/>
          <w:color w:val="000000"/>
          <w:lang w:eastAsia="cs-CZ"/>
        </w:rPr>
        <w:t>.</w:t>
      </w:r>
    </w:p>
    <w:p w14:paraId="4C61501A" w14:textId="00BB2B87" w:rsidR="00632552" w:rsidRPr="00632552" w:rsidRDefault="00632552" w:rsidP="00632552">
      <w:pPr>
        <w:spacing w:after="240" w:line="240" w:lineRule="auto"/>
        <w:jc w:val="both"/>
        <w:rPr>
          <w:rFonts w:ascii="Courier New" w:eastAsia="MS Mincho" w:hAnsi="Courier New" w:cs="Courier New"/>
          <w:lang w:eastAsia="cs-CZ"/>
        </w:rPr>
      </w:pPr>
      <w:r w:rsidRPr="00632552">
        <w:rPr>
          <w:rFonts w:ascii="Courier New" w:eastAsia="MS Mincho" w:hAnsi="Courier New" w:cs="Courier New"/>
          <w:lang w:eastAsia="cs-CZ"/>
        </w:rPr>
        <w:lastRenderedPageBreak/>
        <w:t xml:space="preserve">Celkové náklady meziročně vzrostly o 3 405 </w:t>
      </w:r>
      <w:proofErr w:type="spellStart"/>
      <w:proofErr w:type="gramStart"/>
      <w:r w:rsidRPr="00632552">
        <w:rPr>
          <w:rFonts w:ascii="Courier New" w:eastAsia="MS Mincho" w:hAnsi="Courier New" w:cs="Courier New"/>
          <w:lang w:eastAsia="cs-CZ"/>
        </w:rPr>
        <w:t>tis.Kč</w:t>
      </w:r>
      <w:proofErr w:type="spellEnd"/>
      <w:proofErr w:type="gramEnd"/>
      <w:r w:rsidRPr="00632552">
        <w:rPr>
          <w:rFonts w:ascii="Courier New" w:eastAsia="MS Mincho" w:hAnsi="Courier New" w:cs="Courier New"/>
          <w:lang w:eastAsia="cs-CZ"/>
        </w:rPr>
        <w:t xml:space="preserve"> a jsou oproti plánu vyšší o </w:t>
      </w:r>
      <w:r w:rsidRPr="00632552">
        <w:rPr>
          <w:rFonts w:ascii="Courier New" w:eastAsia="MS Mincho" w:hAnsi="Courier New" w:cs="Courier New"/>
          <w:color w:val="000000"/>
          <w:lang w:eastAsia="cs-CZ"/>
        </w:rPr>
        <w:t>3 129</w:t>
      </w:r>
      <w:r w:rsidRPr="00632552">
        <w:rPr>
          <w:rFonts w:ascii="Courier New" w:eastAsia="MS Mincho" w:hAnsi="Courier New" w:cs="Courier New"/>
          <w:i/>
          <w:iCs/>
          <w:color w:val="000000"/>
          <w:lang w:eastAsia="cs-CZ"/>
        </w:rPr>
        <w:t xml:space="preserve"> </w:t>
      </w:r>
      <w:proofErr w:type="spellStart"/>
      <w:r w:rsidRPr="00632552">
        <w:rPr>
          <w:rFonts w:ascii="Courier New" w:eastAsia="MS Mincho" w:hAnsi="Courier New" w:cs="Courier New"/>
          <w:lang w:eastAsia="cs-CZ"/>
        </w:rPr>
        <w:t>tis.Kč</w:t>
      </w:r>
      <w:proofErr w:type="spellEnd"/>
      <w:r w:rsidRPr="00632552">
        <w:rPr>
          <w:rFonts w:ascii="Courier New" w:eastAsia="MS Mincho" w:hAnsi="Courier New" w:cs="Courier New"/>
          <w:lang w:eastAsia="cs-CZ"/>
        </w:rPr>
        <w:t xml:space="preserve">. Meziroční nárůst nákladů byl ovlivněn zejména nárůstem osobních nákladů meziročně o 3 400 </w:t>
      </w:r>
      <w:proofErr w:type="spellStart"/>
      <w:proofErr w:type="gramStart"/>
      <w:r w:rsidRPr="00632552">
        <w:rPr>
          <w:rFonts w:ascii="Courier New" w:eastAsia="MS Mincho" w:hAnsi="Courier New" w:cs="Courier New"/>
          <w:lang w:eastAsia="cs-CZ"/>
        </w:rPr>
        <w:t>tis.Kč</w:t>
      </w:r>
      <w:proofErr w:type="spellEnd"/>
      <w:proofErr w:type="gramEnd"/>
      <w:r w:rsidRPr="00632552">
        <w:rPr>
          <w:rFonts w:ascii="Courier New" w:eastAsia="MS Mincho" w:hAnsi="Courier New" w:cs="Courier New"/>
          <w:lang w:eastAsia="cs-CZ"/>
        </w:rPr>
        <w:t xml:space="preserve"> (nárůst mezd a počtu zaměstnanců), nárůstem nákladů na spotřebu materiálu a energie</w:t>
      </w:r>
      <w:r w:rsidR="00FD298C">
        <w:rPr>
          <w:rFonts w:ascii="Courier New" w:eastAsia="MS Mincho" w:hAnsi="Courier New" w:cs="Courier New"/>
          <w:lang w:eastAsia="cs-CZ"/>
        </w:rPr>
        <w:t xml:space="preserve"> </w:t>
      </w:r>
      <w:r w:rsidRPr="00632552">
        <w:rPr>
          <w:rFonts w:ascii="Courier New" w:eastAsia="MS Mincho" w:hAnsi="Courier New" w:cs="Courier New"/>
          <w:lang w:eastAsia="cs-CZ"/>
        </w:rPr>
        <w:t xml:space="preserve">o 586 </w:t>
      </w:r>
      <w:proofErr w:type="spellStart"/>
      <w:r w:rsidR="00536C48">
        <w:rPr>
          <w:rFonts w:ascii="Courier New" w:eastAsia="MS Mincho" w:hAnsi="Courier New" w:cs="Courier New"/>
          <w:lang w:eastAsia="cs-CZ"/>
        </w:rPr>
        <w:t>tis.Kč</w:t>
      </w:r>
      <w:proofErr w:type="spellEnd"/>
      <w:r w:rsidRPr="00632552">
        <w:rPr>
          <w:rFonts w:ascii="Courier New" w:eastAsia="MS Mincho" w:hAnsi="Courier New" w:cs="Courier New"/>
          <w:lang w:eastAsia="cs-CZ"/>
        </w:rPr>
        <w:t xml:space="preserve"> a</w:t>
      </w:r>
      <w:r w:rsidR="00FD298C">
        <w:rPr>
          <w:rFonts w:ascii="Courier New" w:eastAsia="MS Mincho" w:hAnsi="Courier New" w:cs="Courier New"/>
          <w:lang w:eastAsia="cs-CZ"/>
        </w:rPr>
        <w:t xml:space="preserve"> </w:t>
      </w:r>
      <w:r w:rsidRPr="00632552">
        <w:rPr>
          <w:rFonts w:ascii="Courier New" w:eastAsia="MS Mincho" w:hAnsi="Courier New" w:cs="Courier New"/>
          <w:lang w:eastAsia="cs-CZ"/>
        </w:rPr>
        <w:t>nárůst nákladů</w:t>
      </w:r>
      <w:r w:rsidR="00FD298C">
        <w:rPr>
          <w:rFonts w:ascii="Courier New" w:eastAsia="MS Mincho" w:hAnsi="Courier New" w:cs="Courier New"/>
          <w:lang w:eastAsia="cs-CZ"/>
        </w:rPr>
        <w:t xml:space="preserve"> </w:t>
      </w:r>
      <w:r w:rsidRPr="00632552">
        <w:rPr>
          <w:rFonts w:ascii="Courier New" w:eastAsia="MS Mincho" w:hAnsi="Courier New" w:cs="Courier New"/>
          <w:lang w:eastAsia="cs-CZ"/>
        </w:rPr>
        <w:t xml:space="preserve">na služby o 438 </w:t>
      </w:r>
      <w:proofErr w:type="spellStart"/>
      <w:r w:rsidRPr="00632552">
        <w:rPr>
          <w:rFonts w:ascii="Courier New" w:eastAsia="MS Mincho" w:hAnsi="Courier New" w:cs="Courier New"/>
          <w:lang w:eastAsia="cs-CZ"/>
        </w:rPr>
        <w:t>tis.Kč</w:t>
      </w:r>
      <w:proofErr w:type="spellEnd"/>
      <w:r w:rsidRPr="00632552">
        <w:rPr>
          <w:rFonts w:ascii="Courier New" w:eastAsia="MS Mincho" w:hAnsi="Courier New" w:cs="Courier New"/>
          <w:lang w:eastAsia="cs-CZ"/>
        </w:rPr>
        <w:t xml:space="preserve">. </w:t>
      </w:r>
    </w:p>
    <w:p w14:paraId="4C4AC9BD" w14:textId="32861D51" w:rsidR="00632552" w:rsidRPr="00632552" w:rsidRDefault="00632552" w:rsidP="00632552">
      <w:pPr>
        <w:spacing w:after="240" w:line="240" w:lineRule="auto"/>
        <w:jc w:val="both"/>
        <w:rPr>
          <w:rFonts w:ascii="Courier New" w:eastAsia="MS Mincho" w:hAnsi="Courier New" w:cs="Courier New"/>
          <w:lang w:eastAsia="cs-CZ"/>
        </w:rPr>
      </w:pPr>
      <w:r w:rsidRPr="00632552">
        <w:rPr>
          <w:rFonts w:ascii="Courier New" w:eastAsia="MS Mincho" w:hAnsi="Courier New" w:cs="Courier New"/>
          <w:lang w:eastAsia="cs-CZ"/>
        </w:rPr>
        <w:t>Průměrný přepočtený počet zaměstnanců k 31.12.2021 byl 70,7 zaměstnanců a meziročně se zvýšil o 4 zaměstnance.</w:t>
      </w:r>
      <w:r w:rsidR="00FD298C">
        <w:rPr>
          <w:rFonts w:ascii="Courier New" w:eastAsia="MS Mincho" w:hAnsi="Courier New" w:cs="Courier New"/>
          <w:lang w:eastAsia="cs-CZ"/>
        </w:rPr>
        <w:t xml:space="preserve"> </w:t>
      </w:r>
      <w:r w:rsidRPr="00632552">
        <w:rPr>
          <w:rFonts w:ascii="Courier New" w:eastAsia="MS Mincho" w:hAnsi="Courier New" w:cs="Courier New"/>
          <w:lang w:eastAsia="cs-CZ"/>
        </w:rPr>
        <w:t>Průměrná měsíční mzda byla ve výši 43</w:t>
      </w:r>
      <w:r w:rsidR="00AE7E83">
        <w:rPr>
          <w:rFonts w:ascii="Courier New" w:eastAsia="MS Mincho" w:hAnsi="Courier New" w:cs="Courier New"/>
          <w:lang w:eastAsia="cs-CZ"/>
        </w:rPr>
        <w:t> </w:t>
      </w:r>
      <w:r w:rsidRPr="00632552">
        <w:rPr>
          <w:rFonts w:ascii="Courier New" w:eastAsia="MS Mincho" w:hAnsi="Courier New" w:cs="Courier New"/>
          <w:lang w:eastAsia="cs-CZ"/>
        </w:rPr>
        <w:t>934 Kč.</w:t>
      </w:r>
    </w:p>
    <w:p w14:paraId="6C2A3EC2" w14:textId="77777777" w:rsidR="00632552" w:rsidRPr="00632552" w:rsidRDefault="00632552" w:rsidP="00632552">
      <w:pPr>
        <w:spacing w:after="0" w:line="240" w:lineRule="auto"/>
        <w:jc w:val="both"/>
        <w:rPr>
          <w:rFonts w:ascii="Courier New" w:eastAsia="MS Mincho" w:hAnsi="Courier New" w:cs="Courier New"/>
          <w:lang w:eastAsia="cs-CZ"/>
        </w:rPr>
      </w:pPr>
      <w:r w:rsidRPr="00632552">
        <w:rPr>
          <w:rFonts w:ascii="Courier New" w:eastAsia="MS Mincho" w:hAnsi="Courier New" w:cs="Courier New"/>
          <w:lang w:eastAsia="cs-CZ"/>
        </w:rPr>
        <w:t xml:space="preserve">Společnost realizovala v daném roce investice v celkové výši 19 085 </w:t>
      </w:r>
      <w:proofErr w:type="spellStart"/>
      <w:r w:rsidRPr="00632552">
        <w:rPr>
          <w:rFonts w:ascii="Courier New" w:eastAsia="MS Mincho" w:hAnsi="Courier New" w:cs="Courier New"/>
          <w:lang w:eastAsia="cs-CZ"/>
        </w:rPr>
        <w:t>tis.Kč</w:t>
      </w:r>
      <w:proofErr w:type="spellEnd"/>
      <w:r w:rsidRPr="00632552">
        <w:rPr>
          <w:rFonts w:ascii="Courier New" w:eastAsia="MS Mincho" w:hAnsi="Courier New" w:cs="Courier New"/>
          <w:lang w:eastAsia="cs-CZ"/>
        </w:rPr>
        <w:t xml:space="preserve">. Společnost investovala do obnovy optické sítě, provozovaného hardwaru a softwaru, do rozšíření a obnovy kamerových systémů, rozšíření bezpečnostních kamerových systémů, up-grade rádiové páteřní sítě a do nákupu osobních automobilů. </w:t>
      </w:r>
    </w:p>
    <w:p w14:paraId="2BB69648" w14:textId="77777777" w:rsidR="00632552" w:rsidRPr="00632552" w:rsidRDefault="00632552" w:rsidP="00632552">
      <w:pPr>
        <w:spacing w:after="0" w:line="240" w:lineRule="auto"/>
        <w:jc w:val="both"/>
        <w:rPr>
          <w:rFonts w:ascii="Courier New" w:eastAsia="MS Mincho" w:hAnsi="Courier New" w:cs="Courier New"/>
          <w:lang w:eastAsia="cs-CZ"/>
        </w:rPr>
      </w:pPr>
    </w:p>
    <w:tbl>
      <w:tblPr>
        <w:tblW w:w="9849" w:type="dxa"/>
        <w:tblInd w:w="-284" w:type="dxa"/>
        <w:tblLayout w:type="fixed"/>
        <w:tblCellMar>
          <w:left w:w="70" w:type="dxa"/>
          <w:right w:w="70" w:type="dxa"/>
        </w:tblCellMar>
        <w:tblLook w:val="04A0" w:firstRow="1" w:lastRow="0" w:firstColumn="1" w:lastColumn="0" w:noHBand="0" w:noVBand="1"/>
      </w:tblPr>
      <w:tblGrid>
        <w:gridCol w:w="710"/>
        <w:gridCol w:w="3891"/>
        <w:gridCol w:w="1049"/>
        <w:gridCol w:w="1049"/>
        <w:gridCol w:w="1049"/>
        <w:gridCol w:w="1050"/>
        <w:gridCol w:w="1051"/>
      </w:tblGrid>
      <w:tr w:rsidR="00632552" w:rsidRPr="00632552" w14:paraId="7DF286DB" w14:textId="77777777" w:rsidTr="005427C2">
        <w:trPr>
          <w:trHeight w:val="285"/>
        </w:trPr>
        <w:tc>
          <w:tcPr>
            <w:tcW w:w="9849" w:type="dxa"/>
            <w:gridSpan w:val="7"/>
            <w:tcBorders>
              <w:top w:val="nil"/>
              <w:left w:val="nil"/>
              <w:bottom w:val="single" w:sz="12" w:space="0" w:color="auto"/>
              <w:right w:val="nil"/>
            </w:tcBorders>
            <w:noWrap/>
            <w:vAlign w:val="bottom"/>
            <w:hideMark/>
          </w:tcPr>
          <w:p w14:paraId="16B02119" w14:textId="77777777" w:rsidR="00632552" w:rsidRPr="00632552" w:rsidRDefault="00632552" w:rsidP="00632552">
            <w:pPr>
              <w:spacing w:after="0" w:line="240" w:lineRule="auto"/>
              <w:jc w:val="right"/>
              <w:rPr>
                <w:rFonts w:ascii="Courier New" w:eastAsia="Times New Roman" w:hAnsi="Courier New" w:cs="Courier New"/>
                <w:lang w:eastAsia="cs-CZ"/>
              </w:rPr>
            </w:pPr>
            <w:r w:rsidRPr="00632552">
              <w:rPr>
                <w:rFonts w:ascii="Courier New" w:eastAsia="Times New Roman" w:hAnsi="Courier New" w:cs="Courier New"/>
                <w:iCs/>
                <w:color w:val="000000"/>
                <w:lang w:eastAsia="cs-CZ"/>
              </w:rPr>
              <w:t xml:space="preserve">v </w:t>
            </w:r>
            <w:proofErr w:type="spellStart"/>
            <w:proofErr w:type="gramStart"/>
            <w:r w:rsidRPr="00632552">
              <w:rPr>
                <w:rFonts w:ascii="Courier New" w:eastAsia="Times New Roman" w:hAnsi="Courier New" w:cs="Courier New"/>
                <w:iCs/>
                <w:color w:val="000000"/>
                <w:lang w:eastAsia="cs-CZ"/>
              </w:rPr>
              <w:t>tis.Kč</w:t>
            </w:r>
            <w:proofErr w:type="spellEnd"/>
            <w:proofErr w:type="gramEnd"/>
          </w:p>
        </w:tc>
      </w:tr>
      <w:tr w:rsidR="00632552" w:rsidRPr="00632552" w14:paraId="2631CB21" w14:textId="77777777" w:rsidTr="005427C2">
        <w:trPr>
          <w:trHeight w:val="388"/>
        </w:trPr>
        <w:tc>
          <w:tcPr>
            <w:tcW w:w="460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5C2C8A66" w14:textId="77777777" w:rsidR="00632552" w:rsidRPr="00AE7E83" w:rsidRDefault="00632552" w:rsidP="00632552">
            <w:pPr>
              <w:spacing w:after="0" w:line="240" w:lineRule="auto"/>
              <w:jc w:val="center"/>
              <w:rPr>
                <w:rFonts w:eastAsia="Times New Roman" w:cstheme="minorHAnsi"/>
                <w:lang w:eastAsia="cs-CZ"/>
              </w:rPr>
            </w:pPr>
            <w:r w:rsidRPr="00AE7E83">
              <w:rPr>
                <w:rFonts w:eastAsia="Times New Roman" w:cstheme="minorHAnsi"/>
                <w:lang w:eastAsia="cs-CZ"/>
              </w:rPr>
              <w:t> </w:t>
            </w:r>
          </w:p>
        </w:tc>
        <w:tc>
          <w:tcPr>
            <w:tcW w:w="1049"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33C65B39" w14:textId="77777777" w:rsidR="00632552" w:rsidRPr="00AE7E83" w:rsidRDefault="00632552" w:rsidP="00632552">
            <w:pPr>
              <w:spacing w:after="0" w:line="240" w:lineRule="auto"/>
              <w:jc w:val="center"/>
              <w:rPr>
                <w:rFonts w:eastAsia="Times New Roman" w:cstheme="minorHAnsi"/>
                <w:b/>
                <w:bCs/>
                <w:lang w:eastAsia="cs-CZ"/>
              </w:rPr>
            </w:pPr>
            <w:r w:rsidRPr="00AE7E83">
              <w:rPr>
                <w:rFonts w:eastAsia="Times New Roman" w:cstheme="minorHAnsi"/>
                <w:b/>
                <w:bCs/>
                <w:lang w:eastAsia="cs-CZ"/>
              </w:rPr>
              <w:t>2017</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5BA67053" w14:textId="77777777" w:rsidR="00632552" w:rsidRPr="00AE7E83" w:rsidRDefault="00632552" w:rsidP="00632552">
            <w:pPr>
              <w:spacing w:after="0" w:line="240" w:lineRule="auto"/>
              <w:jc w:val="center"/>
              <w:rPr>
                <w:rFonts w:eastAsia="Times New Roman" w:cstheme="minorHAnsi"/>
                <w:b/>
                <w:bCs/>
                <w:lang w:eastAsia="cs-CZ"/>
              </w:rPr>
            </w:pPr>
            <w:r w:rsidRPr="00AE7E83">
              <w:rPr>
                <w:rFonts w:eastAsia="Times New Roman" w:cstheme="minorHAnsi"/>
                <w:b/>
                <w:bCs/>
                <w:lang w:eastAsia="cs-CZ"/>
              </w:rPr>
              <w:t>2018</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1B2FF918" w14:textId="77777777" w:rsidR="00632552" w:rsidRPr="00AE7E83" w:rsidRDefault="00632552" w:rsidP="00632552">
            <w:pPr>
              <w:spacing w:after="0" w:line="240" w:lineRule="auto"/>
              <w:jc w:val="center"/>
              <w:rPr>
                <w:rFonts w:eastAsia="Times New Roman" w:cstheme="minorHAnsi"/>
                <w:b/>
                <w:bCs/>
                <w:lang w:eastAsia="cs-CZ"/>
              </w:rPr>
            </w:pPr>
            <w:r w:rsidRPr="00AE7E83">
              <w:rPr>
                <w:rFonts w:eastAsia="Times New Roman" w:cstheme="minorHAnsi"/>
                <w:b/>
                <w:bCs/>
                <w:lang w:eastAsia="cs-CZ"/>
              </w:rPr>
              <w:t>2019</w:t>
            </w:r>
          </w:p>
        </w:tc>
        <w:tc>
          <w:tcPr>
            <w:tcW w:w="1050"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1A73D880" w14:textId="77777777" w:rsidR="00632552" w:rsidRPr="00AE7E83" w:rsidRDefault="00632552" w:rsidP="00632552">
            <w:pPr>
              <w:spacing w:after="0" w:line="240" w:lineRule="auto"/>
              <w:jc w:val="center"/>
              <w:rPr>
                <w:rFonts w:eastAsia="Times New Roman" w:cstheme="minorHAnsi"/>
                <w:b/>
                <w:bCs/>
                <w:lang w:eastAsia="cs-CZ"/>
              </w:rPr>
            </w:pPr>
            <w:r w:rsidRPr="00AE7E83">
              <w:rPr>
                <w:rFonts w:eastAsia="Times New Roman" w:cstheme="minorHAnsi"/>
                <w:b/>
                <w:bCs/>
                <w:lang w:eastAsia="cs-CZ"/>
              </w:rPr>
              <w:t>2020</w:t>
            </w:r>
          </w:p>
        </w:tc>
        <w:tc>
          <w:tcPr>
            <w:tcW w:w="1051"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6945649D" w14:textId="77777777" w:rsidR="00632552" w:rsidRPr="00AE7E83" w:rsidRDefault="00632552" w:rsidP="00632552">
            <w:pPr>
              <w:spacing w:after="0" w:line="240" w:lineRule="auto"/>
              <w:jc w:val="center"/>
              <w:rPr>
                <w:rFonts w:eastAsia="Times New Roman" w:cstheme="minorHAnsi"/>
                <w:b/>
                <w:bCs/>
                <w:lang w:eastAsia="cs-CZ"/>
              </w:rPr>
            </w:pPr>
            <w:r w:rsidRPr="00AE7E83">
              <w:rPr>
                <w:rFonts w:eastAsia="Times New Roman" w:cstheme="minorHAnsi"/>
                <w:b/>
                <w:bCs/>
                <w:lang w:eastAsia="cs-CZ"/>
              </w:rPr>
              <w:t>2021</w:t>
            </w:r>
          </w:p>
        </w:tc>
      </w:tr>
      <w:tr w:rsidR="00632552" w:rsidRPr="00632552" w14:paraId="29911F42" w14:textId="77777777" w:rsidTr="005427C2">
        <w:trPr>
          <w:trHeight w:val="293"/>
        </w:trPr>
        <w:tc>
          <w:tcPr>
            <w:tcW w:w="710"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5F4A80A3"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w:t>
            </w:r>
          </w:p>
        </w:tc>
        <w:tc>
          <w:tcPr>
            <w:tcW w:w="389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835CA47"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Výnosy celkem</w:t>
            </w:r>
          </w:p>
        </w:tc>
        <w:tc>
          <w:tcPr>
            <w:tcW w:w="1049"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529DD032"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105 196</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B48F62B"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110 932</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09188799"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113 598</w:t>
            </w:r>
          </w:p>
        </w:tc>
        <w:tc>
          <w:tcPr>
            <w:tcW w:w="1050" w:type="dxa"/>
            <w:tcBorders>
              <w:top w:val="single" w:sz="12"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0D169FFF"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123 645</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804C1F1"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121 756</w:t>
            </w:r>
          </w:p>
        </w:tc>
      </w:tr>
      <w:tr w:rsidR="00632552" w:rsidRPr="00632552" w14:paraId="7ADF1FFF" w14:textId="77777777" w:rsidTr="005427C2">
        <w:trPr>
          <w:trHeight w:val="290"/>
        </w:trPr>
        <w:tc>
          <w:tcPr>
            <w:tcW w:w="710"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3F68DF40"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2</w:t>
            </w:r>
          </w:p>
        </w:tc>
        <w:tc>
          <w:tcPr>
            <w:tcW w:w="389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5495D89"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Náklady celkem</w:t>
            </w:r>
          </w:p>
        </w:tc>
        <w:tc>
          <w:tcPr>
            <w:tcW w:w="1049"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5A962EF4"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85 743</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4E942CD8"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93 585</w:t>
            </w:r>
          </w:p>
        </w:tc>
        <w:tc>
          <w:tcPr>
            <w:tcW w:w="1049" w:type="dxa"/>
            <w:tcBorders>
              <w:top w:val="single" w:sz="6"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25892B05"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97 392</w:t>
            </w:r>
          </w:p>
        </w:tc>
        <w:tc>
          <w:tcPr>
            <w:tcW w:w="1050" w:type="dxa"/>
            <w:tcBorders>
              <w:top w:val="single" w:sz="6" w:space="0" w:color="auto"/>
              <w:left w:val="single" w:sz="8" w:space="0" w:color="auto"/>
              <w:bottom w:val="single" w:sz="12" w:space="0" w:color="auto"/>
              <w:right w:val="single" w:sz="12" w:space="0" w:color="auto"/>
            </w:tcBorders>
            <w:tcMar>
              <w:top w:w="0" w:type="dxa"/>
              <w:left w:w="30" w:type="dxa"/>
              <w:bottom w:w="0" w:type="dxa"/>
              <w:right w:w="30" w:type="dxa"/>
            </w:tcMar>
            <w:vAlign w:val="center"/>
          </w:tcPr>
          <w:p w14:paraId="1A441C69"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107 360</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4202A776"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110 765</w:t>
            </w:r>
          </w:p>
        </w:tc>
      </w:tr>
      <w:tr w:rsidR="00632552" w:rsidRPr="00632552" w14:paraId="6DDE5B51" w14:textId="77777777" w:rsidTr="005427C2">
        <w:trPr>
          <w:trHeight w:val="290"/>
        </w:trPr>
        <w:tc>
          <w:tcPr>
            <w:tcW w:w="710"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5CDB7A70"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w:t>
            </w:r>
          </w:p>
        </w:tc>
        <w:tc>
          <w:tcPr>
            <w:tcW w:w="3891"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AF4FDD1"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Výsledek hospodaření</w:t>
            </w:r>
          </w:p>
        </w:tc>
        <w:tc>
          <w:tcPr>
            <w:tcW w:w="1049"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53BA20AD"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19 453</w:t>
            </w:r>
          </w:p>
        </w:tc>
        <w:tc>
          <w:tcPr>
            <w:tcW w:w="1049"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26848077"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17 347</w:t>
            </w:r>
          </w:p>
        </w:tc>
        <w:tc>
          <w:tcPr>
            <w:tcW w:w="1049" w:type="dxa"/>
            <w:tcBorders>
              <w:top w:val="single" w:sz="12"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4441131F"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16 206</w:t>
            </w:r>
          </w:p>
        </w:tc>
        <w:tc>
          <w:tcPr>
            <w:tcW w:w="1050" w:type="dxa"/>
            <w:tcBorders>
              <w:top w:val="single" w:sz="12" w:space="0" w:color="auto"/>
              <w:left w:val="single" w:sz="8" w:space="0" w:color="auto"/>
              <w:bottom w:val="single" w:sz="12" w:space="0" w:color="auto"/>
              <w:right w:val="single" w:sz="12" w:space="0" w:color="auto"/>
            </w:tcBorders>
            <w:tcMar>
              <w:top w:w="0" w:type="dxa"/>
              <w:left w:w="30" w:type="dxa"/>
              <w:bottom w:w="0" w:type="dxa"/>
              <w:right w:w="30" w:type="dxa"/>
            </w:tcMar>
            <w:vAlign w:val="center"/>
          </w:tcPr>
          <w:p w14:paraId="0F876774"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16 285</w:t>
            </w:r>
          </w:p>
        </w:tc>
        <w:tc>
          <w:tcPr>
            <w:tcW w:w="1051"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589882CA"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10 991</w:t>
            </w:r>
          </w:p>
        </w:tc>
      </w:tr>
      <w:tr w:rsidR="00632552" w:rsidRPr="00632552" w14:paraId="181DFE50" w14:textId="77777777" w:rsidTr="005427C2">
        <w:trPr>
          <w:trHeight w:val="290"/>
        </w:trPr>
        <w:tc>
          <w:tcPr>
            <w:tcW w:w="710"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06622DC3"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3</w:t>
            </w:r>
          </w:p>
        </w:tc>
        <w:tc>
          <w:tcPr>
            <w:tcW w:w="389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F8244B6"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Tržby¹</w:t>
            </w:r>
          </w:p>
        </w:tc>
        <w:tc>
          <w:tcPr>
            <w:tcW w:w="1049"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43930722"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102 413</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A85777E"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107 170</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D461C4D"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111 452</w:t>
            </w:r>
          </w:p>
        </w:tc>
        <w:tc>
          <w:tcPr>
            <w:tcW w:w="1050" w:type="dxa"/>
            <w:tcBorders>
              <w:top w:val="single" w:sz="12"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35B895CF"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121 623</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557E5F8"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120 165</w:t>
            </w:r>
          </w:p>
        </w:tc>
      </w:tr>
      <w:tr w:rsidR="00632552" w:rsidRPr="00632552" w14:paraId="0D40541F"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51B204C6"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4</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56E053C"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Odpisy majetku</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58CB9873"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19 870</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15A462D3"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20 062</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E6FF378"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21 601</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07DC32FD"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24 381</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59CD912"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22 040</w:t>
            </w:r>
          </w:p>
        </w:tc>
      </w:tr>
      <w:tr w:rsidR="00632552" w:rsidRPr="00632552" w14:paraId="5DC8989E"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7E7CECC"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5</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2F56864"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Osobní náklady</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6BB2769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41 647</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87CED94"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42 704</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BB31584"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46 648</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104D3F20"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49 589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E7B5DC0"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52 989</w:t>
            </w:r>
          </w:p>
        </w:tc>
      </w:tr>
      <w:tr w:rsidR="00632552" w:rsidRPr="00632552" w14:paraId="26842760"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393C7A0"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6</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75E4A5A"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Spotřeba materiálu a energie</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475710AC"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4 660</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227763D"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7 106</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EF0079B"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8 503</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0960B27C"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7 528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DABE52F"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8 114</w:t>
            </w:r>
          </w:p>
        </w:tc>
      </w:tr>
      <w:tr w:rsidR="00632552" w:rsidRPr="00632552" w14:paraId="3A81237C"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6E7458C"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7</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163E420"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Služby</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5033786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14 021</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19F5DB6"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15 484</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9DAFBD7"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15 687</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20FC3016"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17 798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5CD92B0"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18 236</w:t>
            </w:r>
          </w:p>
        </w:tc>
      </w:tr>
      <w:tr w:rsidR="00632552" w:rsidRPr="00632552" w14:paraId="688A90B7"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073B12B5"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8</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0496840"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Vlastní kapitál</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1B30FF19"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203 393</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41B71D21"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201 696</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8E541F2"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200 807</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7E1FBB46"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198 131</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2606EE2"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193 539</w:t>
            </w:r>
          </w:p>
        </w:tc>
      </w:tr>
      <w:tr w:rsidR="00632552" w:rsidRPr="00632552" w14:paraId="3A486BFD"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6DEBAA9"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9</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ABBABD"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Cizí zdroje (kapitál)</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5C27BA3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14 884</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B202D8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16 579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C800B9C"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17 310</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774A188A"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13 949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09C612A"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16 560</w:t>
            </w:r>
          </w:p>
        </w:tc>
      </w:tr>
      <w:tr w:rsidR="00632552" w:rsidRPr="00632552" w14:paraId="24FCB863"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076399C3"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10</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30E80F2"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Krátkodobé pohledávky celkem</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2E7572BF"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15 492</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ABFD104"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19 108</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BC2792B"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19 939</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4EAF43FB"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13 963</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4CFDA76"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14 224</w:t>
            </w:r>
          </w:p>
        </w:tc>
      </w:tr>
      <w:tr w:rsidR="00632552" w:rsidRPr="00632552" w14:paraId="591F3C18"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0E3A6770"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11</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19EF360"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Dlouhodobé pohledávky celkem</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79EB92D9"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2 067</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5D6D7B1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1 949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4C18806B"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1 242</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630358E5"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1 185</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27622BC"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84</w:t>
            </w:r>
          </w:p>
        </w:tc>
      </w:tr>
      <w:tr w:rsidR="00632552" w:rsidRPr="00632552" w14:paraId="44C96792"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1E514E98"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12</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040E9F2"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Krátkodobé závazky celkem</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455BC2C1"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9 304</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C4B37C8"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10 215</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CA7F369"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12 629</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7231D171"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9 120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C3CD522"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10 242</w:t>
            </w:r>
          </w:p>
        </w:tc>
      </w:tr>
      <w:tr w:rsidR="00632552" w:rsidRPr="00632552" w14:paraId="16B933E1"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D972D5E"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13</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BB46D7B"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Dlouhodobé závazky celkem</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43D8C4C0"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0</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E00D503"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0F8B712"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0</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5094056E"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9A12945"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1 349</w:t>
            </w:r>
          </w:p>
        </w:tc>
      </w:tr>
      <w:tr w:rsidR="00632552" w:rsidRPr="00632552" w14:paraId="173753C9" w14:textId="77777777" w:rsidTr="005427C2">
        <w:trPr>
          <w:trHeight w:val="290"/>
        </w:trPr>
        <w:tc>
          <w:tcPr>
            <w:tcW w:w="710"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5A080339"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14</w:t>
            </w:r>
          </w:p>
        </w:tc>
        <w:tc>
          <w:tcPr>
            <w:tcW w:w="389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0707C4D"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Zásoby</w:t>
            </w:r>
          </w:p>
        </w:tc>
        <w:tc>
          <w:tcPr>
            <w:tcW w:w="1049"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tcPr>
          <w:p w14:paraId="765D3A3C"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1 079</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1900CB3"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973</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E4432FA"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color w:val="000000"/>
                <w:lang w:eastAsia="cs-CZ"/>
              </w:rPr>
              <w:t>1 304</w:t>
            </w:r>
          </w:p>
        </w:tc>
        <w:tc>
          <w:tcPr>
            <w:tcW w:w="1050" w:type="dxa"/>
            <w:tcBorders>
              <w:top w:val="single" w:sz="6" w:space="0" w:color="auto"/>
              <w:left w:val="single" w:sz="8" w:space="0" w:color="auto"/>
              <w:bottom w:val="single" w:sz="6" w:space="0" w:color="auto"/>
              <w:right w:val="single" w:sz="12" w:space="0" w:color="auto"/>
            </w:tcBorders>
            <w:tcMar>
              <w:top w:w="0" w:type="dxa"/>
              <w:left w:w="30" w:type="dxa"/>
              <w:bottom w:w="0" w:type="dxa"/>
              <w:right w:w="30" w:type="dxa"/>
            </w:tcMar>
            <w:vAlign w:val="center"/>
          </w:tcPr>
          <w:p w14:paraId="596475B6"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2 331</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E04BF99"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2 127</w:t>
            </w:r>
          </w:p>
        </w:tc>
      </w:tr>
      <w:tr w:rsidR="00632552" w:rsidRPr="00632552" w14:paraId="3A72BFAC" w14:textId="77777777" w:rsidTr="005427C2">
        <w:trPr>
          <w:trHeight w:val="290"/>
        </w:trPr>
        <w:tc>
          <w:tcPr>
            <w:tcW w:w="710"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4095FB98" w14:textId="77777777" w:rsidR="00632552" w:rsidRPr="00632552" w:rsidRDefault="00632552" w:rsidP="00632552">
            <w:pPr>
              <w:spacing w:after="0" w:line="240" w:lineRule="auto"/>
              <w:jc w:val="center"/>
              <w:rPr>
                <w:rFonts w:ascii="Courier New" w:eastAsia="Times New Roman" w:hAnsi="Courier New" w:cs="Courier New"/>
                <w:b/>
                <w:bCs/>
                <w:color w:val="000000"/>
                <w:lang w:eastAsia="cs-CZ"/>
              </w:rPr>
            </w:pPr>
            <w:r w:rsidRPr="00632552">
              <w:rPr>
                <w:rFonts w:ascii="Courier New" w:eastAsia="Times New Roman" w:hAnsi="Courier New" w:cs="Courier New"/>
                <w:b/>
                <w:bCs/>
                <w:color w:val="000000"/>
                <w:lang w:eastAsia="cs-CZ"/>
              </w:rPr>
              <w:t>15</w:t>
            </w:r>
          </w:p>
        </w:tc>
        <w:tc>
          <w:tcPr>
            <w:tcW w:w="389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4E1CB30" w14:textId="77777777" w:rsidR="00632552" w:rsidRPr="00AE7E83" w:rsidRDefault="00632552" w:rsidP="00632552">
            <w:pPr>
              <w:spacing w:after="0" w:line="240" w:lineRule="auto"/>
              <w:rPr>
                <w:rFonts w:eastAsia="Times New Roman" w:cstheme="minorHAnsi"/>
                <w:color w:val="000000"/>
                <w:lang w:eastAsia="cs-CZ"/>
              </w:rPr>
            </w:pPr>
            <w:r w:rsidRPr="00AE7E83">
              <w:rPr>
                <w:rFonts w:eastAsia="Times New Roman" w:cstheme="minorHAnsi"/>
                <w:color w:val="000000"/>
                <w:lang w:eastAsia="cs-CZ"/>
              </w:rPr>
              <w:t>Bankovní úvěry a výpomoci</w:t>
            </w:r>
          </w:p>
        </w:tc>
        <w:tc>
          <w:tcPr>
            <w:tcW w:w="1049"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753CC986"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0</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380C18C2"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0</w:t>
            </w:r>
          </w:p>
        </w:tc>
        <w:tc>
          <w:tcPr>
            <w:tcW w:w="1049" w:type="dxa"/>
            <w:tcBorders>
              <w:top w:val="single" w:sz="6"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431EA6B7" w14:textId="77777777" w:rsidR="00632552" w:rsidRPr="00AE7E83" w:rsidRDefault="00632552" w:rsidP="00632552">
            <w:pPr>
              <w:spacing w:after="0" w:line="240" w:lineRule="auto"/>
              <w:jc w:val="right"/>
              <w:rPr>
                <w:rFonts w:eastAsia="Times New Roman" w:cstheme="minorHAnsi"/>
                <w:bCs/>
                <w:color w:val="000000"/>
                <w:lang w:eastAsia="cs-CZ"/>
              </w:rPr>
            </w:pPr>
            <w:r w:rsidRPr="00AE7E83">
              <w:rPr>
                <w:rFonts w:eastAsia="Times New Roman" w:cstheme="minorHAnsi"/>
                <w:bCs/>
                <w:color w:val="000000"/>
                <w:lang w:eastAsia="cs-CZ"/>
              </w:rPr>
              <w:t>0</w:t>
            </w:r>
          </w:p>
        </w:tc>
        <w:tc>
          <w:tcPr>
            <w:tcW w:w="1050" w:type="dxa"/>
            <w:tcBorders>
              <w:top w:val="single" w:sz="6" w:space="0" w:color="auto"/>
              <w:left w:val="single" w:sz="8" w:space="0" w:color="auto"/>
              <w:bottom w:val="single" w:sz="12" w:space="0" w:color="auto"/>
              <w:right w:val="single" w:sz="12" w:space="0" w:color="auto"/>
            </w:tcBorders>
            <w:tcMar>
              <w:top w:w="0" w:type="dxa"/>
              <w:left w:w="30" w:type="dxa"/>
              <w:bottom w:w="0" w:type="dxa"/>
              <w:right w:w="30" w:type="dxa"/>
            </w:tcMar>
            <w:vAlign w:val="center"/>
          </w:tcPr>
          <w:p w14:paraId="09EE84F6" w14:textId="77777777" w:rsidR="00632552" w:rsidRPr="00AE7E83" w:rsidRDefault="00632552" w:rsidP="00632552">
            <w:pPr>
              <w:spacing w:after="0" w:line="240" w:lineRule="auto"/>
              <w:jc w:val="right"/>
              <w:rPr>
                <w:rFonts w:eastAsia="Times New Roman" w:cstheme="minorHAnsi"/>
                <w:color w:val="000000"/>
                <w:lang w:eastAsia="cs-CZ"/>
              </w:rPr>
            </w:pPr>
            <w:r w:rsidRPr="00AE7E83">
              <w:rPr>
                <w:rFonts w:eastAsia="Times New Roman" w:cstheme="minorHAnsi"/>
                <w:color w:val="000000"/>
                <w:lang w:eastAsia="cs-CZ"/>
              </w:rPr>
              <w:t>0</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E6F99FA" w14:textId="77777777" w:rsidR="00632552" w:rsidRPr="00AE7E83" w:rsidRDefault="00632552" w:rsidP="00632552">
            <w:pPr>
              <w:spacing w:after="0" w:line="240" w:lineRule="auto"/>
              <w:jc w:val="right"/>
              <w:rPr>
                <w:rFonts w:eastAsia="Times New Roman" w:cstheme="minorHAnsi"/>
                <w:b/>
                <w:bCs/>
                <w:color w:val="000000"/>
                <w:lang w:eastAsia="cs-CZ"/>
              </w:rPr>
            </w:pPr>
            <w:r w:rsidRPr="00AE7E83">
              <w:rPr>
                <w:rFonts w:eastAsia="Times New Roman" w:cstheme="minorHAnsi"/>
                <w:b/>
                <w:bCs/>
                <w:color w:val="000000"/>
                <w:lang w:eastAsia="cs-CZ"/>
              </w:rPr>
              <w:t>0</w:t>
            </w:r>
          </w:p>
        </w:tc>
      </w:tr>
      <w:tr w:rsidR="00632552" w:rsidRPr="00632552" w14:paraId="6BFFE919" w14:textId="77777777" w:rsidTr="005427C2">
        <w:trPr>
          <w:trHeight w:val="290"/>
        </w:trPr>
        <w:tc>
          <w:tcPr>
            <w:tcW w:w="9849" w:type="dxa"/>
            <w:gridSpan w:val="7"/>
            <w:tcBorders>
              <w:top w:val="single" w:sz="12" w:space="0" w:color="auto"/>
              <w:left w:val="nil"/>
              <w:bottom w:val="nil"/>
              <w:right w:val="nil"/>
            </w:tcBorders>
            <w:tcMar>
              <w:top w:w="0" w:type="dxa"/>
              <w:left w:w="30" w:type="dxa"/>
              <w:bottom w:w="0" w:type="dxa"/>
              <w:right w:w="30" w:type="dxa"/>
            </w:tcMar>
            <w:hideMark/>
          </w:tcPr>
          <w:p w14:paraId="5F2FF7A2" w14:textId="77777777" w:rsidR="00632552" w:rsidRPr="00632552" w:rsidRDefault="00632552" w:rsidP="00632552">
            <w:pPr>
              <w:spacing w:after="0" w:line="240" w:lineRule="auto"/>
              <w:rPr>
                <w:rFonts w:ascii="Courier New" w:eastAsia="Times New Roman" w:hAnsi="Courier New" w:cs="Courier New"/>
                <w:bCs/>
                <w:i/>
                <w:lang w:eastAsia="cs-CZ"/>
              </w:rPr>
            </w:pPr>
            <w:r w:rsidRPr="00632552">
              <w:rPr>
                <w:rFonts w:ascii="Courier New" w:eastAsia="Times New Roman" w:hAnsi="Courier New" w:cs="Courier New"/>
                <w:bCs/>
                <w:i/>
                <w:lang w:eastAsia="cs-CZ"/>
              </w:rPr>
              <w:t>1 - bez tržeb z prodeje dlouhodobého majetku a materiálu</w:t>
            </w:r>
          </w:p>
          <w:p w14:paraId="4E3BED00" w14:textId="77777777" w:rsidR="00632552" w:rsidRPr="00632552" w:rsidRDefault="00632552" w:rsidP="00632552">
            <w:pPr>
              <w:spacing w:after="0" w:line="240" w:lineRule="auto"/>
              <w:rPr>
                <w:rFonts w:ascii="Courier New" w:eastAsia="Times New Roman" w:hAnsi="Courier New" w:cs="Courier New"/>
                <w:i/>
                <w:color w:val="000000"/>
                <w:lang w:eastAsia="cs-CZ"/>
              </w:rPr>
            </w:pPr>
          </w:p>
        </w:tc>
      </w:tr>
    </w:tbl>
    <w:p w14:paraId="61843530" w14:textId="3DA5AA30" w:rsidR="00632552" w:rsidRDefault="00632552"/>
    <w:p w14:paraId="177EC82F" w14:textId="77777777" w:rsidR="00632552" w:rsidRDefault="00632552">
      <w:r>
        <w:br w:type="page"/>
      </w:r>
    </w:p>
    <w:p w14:paraId="3DA165A6" w14:textId="6E1EC2B0" w:rsidR="00670248" w:rsidRDefault="00670248" w:rsidP="00670248">
      <w:pPr>
        <w:pStyle w:val="Zvrenet03"/>
      </w:pPr>
      <w:bookmarkStart w:id="161" w:name="_Toc107298515"/>
      <w:r>
        <w:lastRenderedPageBreak/>
        <w:t>Dům kultury města Ostravy, a.s.</w:t>
      </w:r>
      <w:bookmarkEnd w:id="161"/>
    </w:p>
    <w:p w14:paraId="7469D53B"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Společnosti Dům kultury města Ostravy, a.s. (dále jen DKMO) byla v souladu s upraveným rozpočtem a na základě smluvních ujednání poskytnuta z rozpočtu statutárního města Ostravy </w:t>
      </w:r>
      <w:r w:rsidRPr="0016225B">
        <w:rPr>
          <w:rFonts w:ascii="Courier New" w:eastAsia="MS Mincho" w:hAnsi="Courier New" w:cs="Courier New"/>
          <w:b/>
          <w:bCs/>
          <w:lang w:eastAsia="cs-CZ"/>
        </w:rPr>
        <w:t>neinvestiční dotace na částečné krytí provozních a osobních nákladů příjemce vzniklých v roce 2021</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bCs/>
          <w:lang w:eastAsia="cs-CZ"/>
        </w:rPr>
        <w:t>12 000 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(proti schválenému rozpočtu došlo v průběhu roku k navýšení o 2 000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Dále byla společnosti schválena a plně poskytnuta </w:t>
      </w:r>
      <w:r w:rsidRPr="0016225B">
        <w:rPr>
          <w:rFonts w:ascii="Courier New" w:eastAsia="MS Mincho" w:hAnsi="Courier New" w:cs="Courier New"/>
          <w:b/>
          <w:bCs/>
          <w:lang w:eastAsia="cs-CZ"/>
        </w:rPr>
        <w:t>účelová neinvestiční dotace</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bCs/>
          <w:lang w:eastAsia="cs-CZ"/>
        </w:rPr>
        <w:t>150 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určená na realizaci akce „</w:t>
      </w:r>
      <w:r w:rsidRPr="0016225B">
        <w:rPr>
          <w:rFonts w:ascii="Courier New" w:eastAsia="MS Mincho" w:hAnsi="Courier New" w:cs="Courier New"/>
          <w:b/>
          <w:lang w:eastAsia="cs-CZ"/>
        </w:rPr>
        <w:t>Oprava kanalizace DKMO</w:t>
      </w:r>
      <w:r w:rsidRPr="0016225B">
        <w:rPr>
          <w:rFonts w:ascii="Courier New" w:eastAsia="MS Mincho" w:hAnsi="Courier New" w:cs="Courier New"/>
          <w:bCs/>
          <w:lang w:eastAsia="cs-CZ"/>
        </w:rPr>
        <w:t>“.</w:t>
      </w:r>
    </w:p>
    <w:p w14:paraId="1B263651"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23FE7AE6"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Prostředky, které byly společnosti poskytnuty na stanovené účely v roce 2020 a dříve, a které měly termín vyúčtování ve sledovaném období, byly v souladu s podmínkami uvedenými v příslušných smlouvách řádně a včas vyúčtovány.</w:t>
      </w:r>
    </w:p>
    <w:p w14:paraId="74BD893E" w14:textId="77777777" w:rsidR="0016225B" w:rsidRPr="0016225B" w:rsidRDefault="0016225B" w:rsidP="0016225B">
      <w:pPr>
        <w:spacing w:after="0" w:line="240" w:lineRule="auto"/>
        <w:rPr>
          <w:rFonts w:ascii="Times New Roman" w:eastAsia="Times New Roman" w:hAnsi="Times New Roman" w:cs="Courier New"/>
          <w:bCs/>
          <w:lang w:eastAsia="cs-CZ"/>
        </w:rPr>
      </w:pPr>
    </w:p>
    <w:p w14:paraId="2646F880" w14:textId="5E92F135" w:rsidR="0016225B" w:rsidRPr="0016225B" w:rsidRDefault="0016225B" w:rsidP="0016225B">
      <w:pPr>
        <w:spacing w:after="240" w:line="240" w:lineRule="auto"/>
        <w:jc w:val="both"/>
        <w:rPr>
          <w:rFonts w:ascii="Courier New" w:eastAsia="MS Mincho" w:hAnsi="Courier New" w:cs="Courier New"/>
          <w:color w:val="000000"/>
          <w:lang w:eastAsia="cs-CZ"/>
        </w:rPr>
      </w:pPr>
      <w:r w:rsidRPr="0016225B">
        <w:rPr>
          <w:rFonts w:ascii="Courier New" w:eastAsia="MS Mincho" w:hAnsi="Courier New" w:cs="Courier New"/>
          <w:b/>
          <w:bCs/>
          <w:color w:val="000000"/>
          <w:lang w:eastAsia="cs-CZ"/>
        </w:rPr>
        <w:t>Výsledek</w:t>
      </w:r>
      <w:r w:rsidRPr="0016225B">
        <w:rPr>
          <w:rFonts w:ascii="Courier New" w:eastAsia="MS Mincho" w:hAnsi="Courier New" w:cs="Courier New"/>
          <w:color w:val="000000"/>
          <w:lang w:eastAsia="cs-CZ"/>
        </w:rPr>
        <w:t xml:space="preserve"> </w:t>
      </w:r>
      <w:r w:rsidRPr="0016225B">
        <w:rPr>
          <w:rFonts w:ascii="Courier New" w:eastAsia="MS Mincho" w:hAnsi="Courier New" w:cs="Courier New"/>
          <w:b/>
          <w:bCs/>
          <w:color w:val="000000"/>
          <w:lang w:eastAsia="cs-CZ"/>
        </w:rPr>
        <w:t>hospodaření společnosti za rok 2021 představuje zisk ve výši</w:t>
      </w:r>
      <w:r w:rsidR="00FD298C">
        <w:rPr>
          <w:rFonts w:ascii="Courier New" w:eastAsia="MS Mincho" w:hAnsi="Courier New" w:cs="Courier New"/>
          <w:b/>
          <w:bCs/>
          <w:color w:val="000000"/>
          <w:lang w:eastAsia="cs-CZ"/>
        </w:rPr>
        <w:t xml:space="preserve">    </w:t>
      </w:r>
      <w:r w:rsidRPr="0016225B">
        <w:rPr>
          <w:rFonts w:ascii="Courier New" w:eastAsia="MS Mincho" w:hAnsi="Courier New" w:cs="Courier New"/>
          <w:b/>
          <w:bCs/>
          <w:color w:val="000000"/>
          <w:lang w:eastAsia="cs-CZ"/>
        </w:rPr>
        <w:t xml:space="preserve"> 781 </w:t>
      </w:r>
      <w:proofErr w:type="spellStart"/>
      <w:r w:rsidRPr="0016225B">
        <w:rPr>
          <w:rFonts w:ascii="Courier New" w:eastAsia="MS Mincho" w:hAnsi="Courier New" w:cs="Courier New"/>
          <w:b/>
          <w:bCs/>
          <w:color w:val="000000"/>
          <w:lang w:eastAsia="cs-CZ"/>
        </w:rPr>
        <w:t>tis.Kč</w:t>
      </w:r>
      <w:proofErr w:type="spellEnd"/>
      <w:r w:rsidRPr="0016225B">
        <w:rPr>
          <w:rFonts w:ascii="Courier New" w:eastAsia="MS Mincho" w:hAnsi="Courier New" w:cs="Courier New"/>
          <w:b/>
          <w:bCs/>
          <w:color w:val="000000"/>
          <w:lang w:eastAsia="cs-CZ"/>
        </w:rPr>
        <w:t xml:space="preserve">. </w:t>
      </w:r>
      <w:r w:rsidRPr="0016225B">
        <w:rPr>
          <w:rFonts w:ascii="Courier New" w:eastAsia="MS Mincho" w:hAnsi="Courier New" w:cs="Courier New"/>
          <w:bCs/>
          <w:color w:val="000000"/>
          <w:lang w:eastAsia="cs-CZ"/>
        </w:rPr>
        <w:t>Ve srovnání s rokem 2020</w:t>
      </w:r>
      <w:r w:rsidRPr="0016225B">
        <w:rPr>
          <w:rFonts w:ascii="Courier New" w:eastAsia="MS Mincho" w:hAnsi="Courier New" w:cs="Courier New"/>
          <w:color w:val="000000"/>
          <w:lang w:eastAsia="cs-CZ"/>
        </w:rPr>
        <w:t xml:space="preserve"> došlo ke zlepšení hospodářského výsledku o 2 671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w:t>
      </w:r>
    </w:p>
    <w:p w14:paraId="0BB80C69"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r w:rsidRPr="0016225B">
        <w:rPr>
          <w:rFonts w:ascii="Courier New" w:eastAsia="MS Mincho" w:hAnsi="Courier New" w:cs="Courier New"/>
          <w:color w:val="000000"/>
          <w:lang w:eastAsia="cs-CZ"/>
        </w:rPr>
        <w:t xml:space="preserve">Celkové výnosy byly za sledované období ve výši 36 843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xml:space="preserve"> (z toho poskytnuté dotace celkem činily 15 873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tj. meziroční nárůst výnosů o 5 131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Ve společnosti se odehrálo ve sledovaném období 32 divadelních představení (tj. o 19 více než v roce 2020). Společnost dále realizovala 8 pořadů pro děti (tj. o 4 méně než v roce 2020), 19 cestopisných a zábavních pořadů (tj. o 8 pořadů více než v předchozím období). Výrazný nárůst zaznamenala sekce hudebních pořadů</w:t>
      </w:r>
      <w:r w:rsidRPr="0016225B">
        <w:rPr>
          <w:rFonts w:ascii="Courier New" w:eastAsia="MS Mincho" w:hAnsi="Courier New" w:cs="Courier New"/>
          <w:color w:val="FF0000"/>
          <w:lang w:eastAsia="cs-CZ"/>
        </w:rPr>
        <w:t xml:space="preserve"> </w:t>
      </w:r>
      <w:r w:rsidRPr="0016225B">
        <w:rPr>
          <w:rFonts w:ascii="Courier New" w:eastAsia="MS Mincho" w:hAnsi="Courier New" w:cs="Courier New"/>
          <w:color w:val="000000"/>
          <w:lang w:eastAsia="cs-CZ"/>
        </w:rPr>
        <w:t>v celkovém počtu 14 (ve srovnání s rokem 2020 – navýšení o 12).</w:t>
      </w:r>
      <w:r w:rsidRPr="0016225B">
        <w:rPr>
          <w:rFonts w:ascii="Courier New" w:eastAsia="MS Mincho" w:hAnsi="Courier New" w:cs="Courier New"/>
          <w:color w:val="FF0000"/>
          <w:lang w:eastAsia="cs-CZ"/>
        </w:rPr>
        <w:t xml:space="preserve"> </w:t>
      </w:r>
      <w:r w:rsidRPr="0016225B">
        <w:rPr>
          <w:rFonts w:ascii="Courier New" w:eastAsia="MS Mincho" w:hAnsi="Courier New" w:cs="Courier New"/>
          <w:color w:val="000000"/>
          <w:lang w:eastAsia="cs-CZ"/>
        </w:rPr>
        <w:t xml:space="preserve">Ve společnosti se také mj. uskutečnilo 14 školení, 48 setkání církví, 32 konferencí, prezentací firem a schůzí. </w:t>
      </w:r>
      <w:r w:rsidRPr="0016225B">
        <w:rPr>
          <w:rFonts w:ascii="Courier New" w:eastAsia="Times New Roman" w:hAnsi="Courier New" w:cs="Courier New"/>
          <w:color w:val="252829"/>
          <w:lang w:eastAsia="cs-CZ"/>
        </w:rPr>
        <w:t>Celková návštěvnost Domu kultury města Ostravy, a.s. činila ve sledovaném období 101 240 návštěvníků a návštěvnost akcí společnosti byla 56 137 návštěvníků.</w:t>
      </w:r>
    </w:p>
    <w:p w14:paraId="2EC0DDAE"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p>
    <w:p w14:paraId="38052544"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r w:rsidRPr="0016225B">
        <w:rPr>
          <w:rFonts w:ascii="Courier New" w:eastAsia="MS Mincho" w:hAnsi="Courier New" w:cs="Courier New"/>
          <w:color w:val="000000"/>
          <w:lang w:eastAsia="cs-CZ"/>
        </w:rPr>
        <w:t xml:space="preserve">Celkové náklady meziročně vzrostly o 2 460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Došlo zejména k navýšení nákladů na služby – v položce přímých nákladů na výkony, které byly kompenzovány vyššími výnosy. V rámci mimořádných oprav směřovalo 120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xml:space="preserve"> do opravy datového projektoru Christie v kině Art. Objemově nejvýznamnější položkou v tomto roce byly osobní náklady, u kterých došlo k meziročnímu nárůstu o 6,9 %. Počet zaměstnanců činil v kmenovém stavu za rok 2021 42 a průměrná měsíční hrubá mzda za rok 2021 činila 26 880 Kč. </w:t>
      </w:r>
      <w:r w:rsidRPr="0016225B">
        <w:rPr>
          <w:rFonts w:ascii="Courier New" w:eastAsia="Times New Roman" w:hAnsi="Courier New" w:cs="Courier New"/>
          <w:color w:val="252829"/>
          <w:lang w:eastAsia="cs-CZ"/>
        </w:rPr>
        <w:t xml:space="preserve">Mzdové náklady byly zároveň ze strany státu částečně kryty z dotačního programu Antivirus, režim A, kde společnost získala 1 456 </w:t>
      </w:r>
      <w:proofErr w:type="spellStart"/>
      <w:r w:rsidRPr="0016225B">
        <w:rPr>
          <w:rFonts w:ascii="Courier New" w:eastAsia="Times New Roman" w:hAnsi="Courier New" w:cs="Courier New"/>
          <w:color w:val="252829"/>
          <w:lang w:eastAsia="cs-CZ"/>
        </w:rPr>
        <w:t>tis.Kč</w:t>
      </w:r>
      <w:proofErr w:type="spellEnd"/>
      <w:r w:rsidRPr="0016225B">
        <w:rPr>
          <w:rFonts w:ascii="Courier New" w:eastAsia="Times New Roman" w:hAnsi="Courier New" w:cs="Courier New"/>
          <w:color w:val="252829"/>
          <w:lang w:eastAsia="cs-CZ"/>
        </w:rPr>
        <w:t xml:space="preserve">. </w:t>
      </w:r>
    </w:p>
    <w:p w14:paraId="38737F5D"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p>
    <w:p w14:paraId="41E9EE93"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r w:rsidRPr="0016225B">
        <w:rPr>
          <w:rFonts w:ascii="Courier New" w:eastAsia="Times New Roman" w:hAnsi="Courier New" w:cs="Courier New"/>
          <w:color w:val="252829"/>
          <w:lang w:eastAsia="cs-CZ"/>
        </w:rPr>
        <w:t xml:space="preserve">V roce 2021 si také společnost připomněla 60 let od svého slavnostního otevření v roce 1961. S ohledem na protipandemická opatření společnost spustila symbolickou propagační kampaň, která významné výročí veřejnosti připomněla. V den samotného výročí (16. dubna 2021) ve spolupráci s Janáčkovou filharmonií Ostrava a Divadlem Petra Bezruče byl uspořádán happening, během kterého proběhlo na střeše budovy společnosti fiktivní setkání Jaroslava </w:t>
      </w:r>
      <w:proofErr w:type="spellStart"/>
      <w:r w:rsidRPr="0016225B">
        <w:rPr>
          <w:rFonts w:ascii="Courier New" w:eastAsia="Times New Roman" w:hAnsi="Courier New" w:cs="Courier New"/>
          <w:color w:val="252829"/>
          <w:lang w:eastAsia="cs-CZ"/>
        </w:rPr>
        <w:t>Fragnera</w:t>
      </w:r>
      <w:proofErr w:type="spellEnd"/>
      <w:r w:rsidRPr="0016225B">
        <w:rPr>
          <w:rFonts w:ascii="Courier New" w:eastAsia="Times New Roman" w:hAnsi="Courier New" w:cs="Courier New"/>
          <w:color w:val="252829"/>
          <w:lang w:eastAsia="cs-CZ"/>
        </w:rPr>
        <w:t xml:space="preserve"> a Stevena </w:t>
      </w:r>
      <w:proofErr w:type="spellStart"/>
      <w:r w:rsidRPr="0016225B">
        <w:rPr>
          <w:rFonts w:ascii="Courier New" w:eastAsia="Times New Roman" w:hAnsi="Courier New" w:cs="Courier New"/>
          <w:color w:val="252829"/>
          <w:lang w:eastAsia="cs-CZ"/>
        </w:rPr>
        <w:t>Holla</w:t>
      </w:r>
      <w:proofErr w:type="spellEnd"/>
      <w:r w:rsidRPr="0016225B">
        <w:rPr>
          <w:rFonts w:ascii="Courier New" w:eastAsia="Times New Roman" w:hAnsi="Courier New" w:cs="Courier New"/>
          <w:color w:val="252829"/>
          <w:lang w:eastAsia="cs-CZ"/>
        </w:rPr>
        <w:t>, architekta budoucí přístavby koncertního sálu u stávající budovy společnosti.</w:t>
      </w:r>
    </w:p>
    <w:p w14:paraId="4672446F"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p>
    <w:p w14:paraId="28B837A8" w14:textId="77777777" w:rsidR="0016225B" w:rsidRPr="0016225B" w:rsidRDefault="0016225B" w:rsidP="0016225B">
      <w:pPr>
        <w:spacing w:after="0" w:line="240" w:lineRule="auto"/>
        <w:jc w:val="both"/>
        <w:rPr>
          <w:rFonts w:ascii="Courier New" w:eastAsia="Times New Roman" w:hAnsi="Courier New" w:cs="Courier New"/>
          <w:color w:val="252829"/>
          <w:lang w:eastAsia="cs-CZ"/>
        </w:rPr>
      </w:pPr>
      <w:r w:rsidRPr="0016225B">
        <w:rPr>
          <w:rFonts w:ascii="Courier New" w:eastAsia="Times New Roman" w:hAnsi="Courier New" w:cs="Courier New"/>
          <w:color w:val="252829"/>
          <w:lang w:eastAsia="cs-CZ"/>
        </w:rPr>
        <w:t xml:space="preserve">Společnost uvádí, že vzhledem k plánované rekonstrukci budovy společnosti neproběhly téměř žádné investice, s výjimkou plánované renovace podlahy v restauraci za 97 </w:t>
      </w:r>
      <w:proofErr w:type="spellStart"/>
      <w:r w:rsidRPr="0016225B">
        <w:rPr>
          <w:rFonts w:ascii="Courier New" w:eastAsia="Times New Roman" w:hAnsi="Courier New" w:cs="Courier New"/>
          <w:color w:val="252829"/>
          <w:lang w:eastAsia="cs-CZ"/>
        </w:rPr>
        <w:t>tis.Kč</w:t>
      </w:r>
      <w:proofErr w:type="spellEnd"/>
      <w:r w:rsidRPr="0016225B">
        <w:rPr>
          <w:rFonts w:ascii="Courier New" w:eastAsia="Times New Roman" w:hAnsi="Courier New" w:cs="Courier New"/>
          <w:color w:val="252829"/>
          <w:lang w:eastAsia="cs-CZ"/>
        </w:rPr>
        <w:t>.</w:t>
      </w:r>
      <w:r w:rsidRPr="0016225B">
        <w:rPr>
          <w:rFonts w:ascii="Courier New" w:eastAsia="MS Mincho" w:hAnsi="Courier New" w:cs="Courier New"/>
          <w:color w:val="FF0000"/>
          <w:lang w:eastAsia="cs-CZ"/>
        </w:rPr>
        <w:t xml:space="preserve"> </w:t>
      </w:r>
    </w:p>
    <w:p w14:paraId="3E3BFFFF" w14:textId="77777777" w:rsidR="0016225B" w:rsidRPr="0016225B" w:rsidRDefault="0016225B" w:rsidP="0016225B">
      <w:pPr>
        <w:spacing w:after="0" w:line="240" w:lineRule="auto"/>
        <w:jc w:val="both"/>
        <w:rPr>
          <w:rFonts w:ascii="Courier New" w:eastAsia="MS Mincho" w:hAnsi="Courier New" w:cs="Courier New"/>
          <w:color w:val="000000"/>
          <w:lang w:eastAsia="cs-CZ"/>
        </w:rPr>
      </w:pPr>
    </w:p>
    <w:p w14:paraId="1ED8BCEB" w14:textId="77777777" w:rsidR="0016225B" w:rsidRPr="0016225B" w:rsidRDefault="0016225B" w:rsidP="0016225B">
      <w:pPr>
        <w:spacing w:after="0" w:line="240" w:lineRule="auto"/>
        <w:jc w:val="both"/>
        <w:rPr>
          <w:rFonts w:ascii="Courier New" w:eastAsia="MS Mincho" w:hAnsi="Courier New" w:cs="Courier New"/>
          <w:color w:val="000000"/>
          <w:lang w:eastAsia="cs-CZ"/>
        </w:rPr>
      </w:pPr>
      <w:r w:rsidRPr="0016225B">
        <w:rPr>
          <w:rFonts w:ascii="Courier New" w:eastAsia="MS Mincho" w:hAnsi="Courier New" w:cs="Courier New"/>
          <w:color w:val="000000"/>
          <w:lang w:eastAsia="cs-CZ"/>
        </w:rPr>
        <w:t>Společnost vykazuje k 31.12.2021 odložený daňový závazek ve výši 5 750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w:t>
      </w:r>
    </w:p>
    <w:p w14:paraId="7BD450B2" w14:textId="77777777" w:rsidR="0016225B" w:rsidRPr="0016225B" w:rsidRDefault="0016225B" w:rsidP="0016225B">
      <w:pPr>
        <w:tabs>
          <w:tab w:val="right" w:pos="9356"/>
        </w:tabs>
        <w:spacing w:after="0" w:line="240" w:lineRule="auto"/>
        <w:rPr>
          <w:rFonts w:ascii="Courier New" w:eastAsia="Times New Roman" w:hAnsi="Courier New" w:cs="Courier New"/>
          <w:color w:val="FF0000"/>
          <w:lang w:eastAsia="cs-CZ"/>
        </w:rPr>
      </w:pPr>
    </w:p>
    <w:p w14:paraId="1B28A7E4" w14:textId="77777777" w:rsidR="0016225B" w:rsidRPr="0016225B" w:rsidRDefault="0016225B" w:rsidP="0016225B">
      <w:pPr>
        <w:tabs>
          <w:tab w:val="right" w:pos="9356"/>
        </w:tabs>
        <w:spacing w:after="0" w:line="240" w:lineRule="auto"/>
        <w:rPr>
          <w:rFonts w:ascii="Courier New" w:eastAsia="Times New Roman" w:hAnsi="Courier New" w:cs="Courier New"/>
          <w:color w:val="000000"/>
          <w:lang w:eastAsia="cs-CZ"/>
        </w:rPr>
      </w:pPr>
      <w:r w:rsidRPr="0016225B">
        <w:rPr>
          <w:rFonts w:ascii="Courier New" w:eastAsia="Times New Roman" w:hAnsi="Courier New" w:cs="Courier New"/>
          <w:color w:val="000000"/>
          <w:lang w:eastAsia="cs-CZ"/>
        </w:rPr>
        <w:tab/>
      </w:r>
      <w:r w:rsidRPr="0016225B">
        <w:rPr>
          <w:rFonts w:ascii="Courier New" w:eastAsia="Times New Roman" w:hAnsi="Courier New" w:cs="Courier New"/>
          <w:color w:val="000000"/>
          <w:lang w:eastAsia="cs-CZ"/>
        </w:rPr>
        <w:tab/>
        <w:t>v </w:t>
      </w:r>
      <w:proofErr w:type="spellStart"/>
      <w:proofErr w:type="gramStart"/>
      <w:r w:rsidRPr="0016225B">
        <w:rPr>
          <w:rFonts w:ascii="Courier New" w:eastAsia="Times New Roman" w:hAnsi="Courier New" w:cs="Courier New"/>
          <w:color w:val="000000"/>
          <w:lang w:eastAsia="cs-CZ"/>
        </w:rPr>
        <w:t>tis.Kč</w:t>
      </w:r>
      <w:proofErr w:type="spellEnd"/>
      <w:proofErr w:type="gramEnd"/>
    </w:p>
    <w:tbl>
      <w:tblPr>
        <w:tblW w:w="0" w:type="auto"/>
        <w:tblLayout w:type="fixed"/>
        <w:tblCellMar>
          <w:left w:w="70" w:type="dxa"/>
          <w:right w:w="70" w:type="dxa"/>
        </w:tblCellMar>
        <w:tblLook w:val="04A0" w:firstRow="1" w:lastRow="0" w:firstColumn="1" w:lastColumn="0" w:noHBand="0" w:noVBand="1"/>
      </w:tblPr>
      <w:tblGrid>
        <w:gridCol w:w="425"/>
        <w:gridCol w:w="3843"/>
        <w:gridCol w:w="1049"/>
        <w:gridCol w:w="1049"/>
        <w:gridCol w:w="1049"/>
        <w:gridCol w:w="1049"/>
        <w:gridCol w:w="1049"/>
      </w:tblGrid>
      <w:tr w:rsidR="0016225B" w:rsidRPr="0016225B" w14:paraId="7A03F98C" w14:textId="77777777" w:rsidTr="005427C2">
        <w:trPr>
          <w:trHeight w:val="371"/>
        </w:trPr>
        <w:tc>
          <w:tcPr>
            <w:tcW w:w="4268" w:type="dxa"/>
            <w:gridSpan w:val="2"/>
            <w:tcBorders>
              <w:top w:val="single" w:sz="12" w:space="0" w:color="auto"/>
              <w:left w:val="single" w:sz="12" w:space="0" w:color="auto"/>
              <w:bottom w:val="single" w:sz="12" w:space="0" w:color="auto"/>
              <w:right w:val="single" w:sz="12" w:space="0" w:color="auto"/>
            </w:tcBorders>
            <w:shd w:val="clear" w:color="000000" w:fill="99CCFF"/>
            <w:noWrap/>
            <w:vAlign w:val="center"/>
            <w:hideMark/>
          </w:tcPr>
          <w:p w14:paraId="01BD869C" w14:textId="77777777" w:rsidR="0016225B" w:rsidRPr="004F48C9" w:rsidRDefault="0016225B" w:rsidP="0016225B">
            <w:pPr>
              <w:spacing w:after="0" w:line="240" w:lineRule="auto"/>
              <w:jc w:val="center"/>
              <w:rPr>
                <w:rFonts w:eastAsia="Times New Roman" w:cstheme="minorHAnsi"/>
                <w:i/>
                <w:iCs/>
                <w:color w:val="000000"/>
                <w:lang w:eastAsia="cs-CZ"/>
              </w:rPr>
            </w:pPr>
            <w:r w:rsidRPr="004F48C9">
              <w:rPr>
                <w:rFonts w:eastAsia="Times New Roman" w:cstheme="minorHAnsi"/>
                <w:i/>
                <w:iCs/>
                <w:color w:val="000000"/>
                <w:lang w:eastAsia="cs-CZ"/>
              </w:rPr>
              <w:t> </w:t>
            </w:r>
          </w:p>
        </w:tc>
        <w:tc>
          <w:tcPr>
            <w:tcW w:w="1049" w:type="dxa"/>
            <w:tcBorders>
              <w:top w:val="single" w:sz="12" w:space="0" w:color="auto"/>
              <w:left w:val="single" w:sz="12" w:space="0" w:color="auto"/>
              <w:bottom w:val="single" w:sz="12" w:space="0" w:color="auto"/>
              <w:right w:val="single" w:sz="4" w:space="0" w:color="auto"/>
            </w:tcBorders>
            <w:shd w:val="clear" w:color="000000" w:fill="99CCFF"/>
            <w:noWrap/>
            <w:vAlign w:val="center"/>
            <w:hideMark/>
          </w:tcPr>
          <w:p w14:paraId="5EE1CBA9"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2017</w:t>
            </w:r>
          </w:p>
        </w:tc>
        <w:tc>
          <w:tcPr>
            <w:tcW w:w="1049" w:type="dxa"/>
            <w:tcBorders>
              <w:top w:val="single" w:sz="12" w:space="0" w:color="auto"/>
              <w:left w:val="nil"/>
              <w:bottom w:val="single" w:sz="12" w:space="0" w:color="auto"/>
              <w:right w:val="single" w:sz="4" w:space="0" w:color="auto"/>
            </w:tcBorders>
            <w:shd w:val="clear" w:color="000000" w:fill="99CCFF"/>
            <w:noWrap/>
            <w:vAlign w:val="center"/>
            <w:hideMark/>
          </w:tcPr>
          <w:p w14:paraId="174F0D0F"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2018</w:t>
            </w:r>
          </w:p>
        </w:tc>
        <w:tc>
          <w:tcPr>
            <w:tcW w:w="1049" w:type="dxa"/>
            <w:tcBorders>
              <w:top w:val="single" w:sz="12" w:space="0" w:color="auto"/>
              <w:left w:val="nil"/>
              <w:bottom w:val="single" w:sz="12" w:space="0" w:color="auto"/>
              <w:right w:val="single" w:sz="4" w:space="0" w:color="auto"/>
            </w:tcBorders>
            <w:shd w:val="clear" w:color="000000" w:fill="99CCFF"/>
            <w:noWrap/>
            <w:vAlign w:val="center"/>
            <w:hideMark/>
          </w:tcPr>
          <w:p w14:paraId="4EB4A9D4"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2019</w:t>
            </w:r>
          </w:p>
        </w:tc>
        <w:tc>
          <w:tcPr>
            <w:tcW w:w="1049" w:type="dxa"/>
            <w:tcBorders>
              <w:top w:val="single" w:sz="12" w:space="0" w:color="auto"/>
              <w:left w:val="nil"/>
              <w:bottom w:val="single" w:sz="12" w:space="0" w:color="auto"/>
              <w:right w:val="single" w:sz="12" w:space="0" w:color="auto"/>
            </w:tcBorders>
            <w:shd w:val="clear" w:color="000000" w:fill="99CCFF"/>
            <w:noWrap/>
            <w:vAlign w:val="center"/>
            <w:hideMark/>
          </w:tcPr>
          <w:p w14:paraId="03E3F865"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2020</w:t>
            </w:r>
          </w:p>
        </w:tc>
        <w:tc>
          <w:tcPr>
            <w:tcW w:w="1049" w:type="dxa"/>
            <w:tcBorders>
              <w:top w:val="single" w:sz="12" w:space="0" w:color="auto"/>
              <w:left w:val="single" w:sz="12" w:space="0" w:color="auto"/>
              <w:bottom w:val="single" w:sz="12" w:space="0" w:color="auto"/>
              <w:right w:val="single" w:sz="12" w:space="0" w:color="auto"/>
            </w:tcBorders>
            <w:shd w:val="clear" w:color="000000" w:fill="99CCFF"/>
            <w:noWrap/>
            <w:vAlign w:val="center"/>
            <w:hideMark/>
          </w:tcPr>
          <w:p w14:paraId="5BBCEE04"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2021</w:t>
            </w:r>
          </w:p>
        </w:tc>
      </w:tr>
      <w:tr w:rsidR="0016225B" w:rsidRPr="0016225B" w14:paraId="493E4EE0" w14:textId="77777777" w:rsidTr="005427C2">
        <w:trPr>
          <w:trHeight w:val="20"/>
        </w:trPr>
        <w:tc>
          <w:tcPr>
            <w:tcW w:w="425" w:type="dxa"/>
            <w:tcBorders>
              <w:top w:val="nil"/>
              <w:left w:val="single" w:sz="12" w:space="0" w:color="auto"/>
              <w:bottom w:val="single" w:sz="4" w:space="0" w:color="auto"/>
              <w:right w:val="single" w:sz="4" w:space="0" w:color="auto"/>
            </w:tcBorders>
            <w:shd w:val="clear" w:color="000000" w:fill="99CCFF"/>
            <w:noWrap/>
            <w:vAlign w:val="center"/>
            <w:hideMark/>
          </w:tcPr>
          <w:p w14:paraId="058977DC"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w:t>
            </w:r>
          </w:p>
        </w:tc>
        <w:tc>
          <w:tcPr>
            <w:tcW w:w="3843" w:type="dxa"/>
            <w:tcBorders>
              <w:top w:val="nil"/>
              <w:left w:val="nil"/>
              <w:bottom w:val="single" w:sz="4" w:space="0" w:color="auto"/>
              <w:right w:val="single" w:sz="12" w:space="0" w:color="auto"/>
            </w:tcBorders>
            <w:shd w:val="clear" w:color="auto" w:fill="auto"/>
            <w:noWrap/>
            <w:vAlign w:val="center"/>
            <w:hideMark/>
          </w:tcPr>
          <w:p w14:paraId="05C7DA1D"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Výnosy celkem</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14:paraId="5F073DEF"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38 399</w:t>
            </w:r>
          </w:p>
        </w:tc>
        <w:tc>
          <w:tcPr>
            <w:tcW w:w="1049" w:type="dxa"/>
            <w:tcBorders>
              <w:top w:val="nil"/>
              <w:left w:val="nil"/>
              <w:bottom w:val="single" w:sz="4" w:space="0" w:color="auto"/>
              <w:right w:val="single" w:sz="4" w:space="0" w:color="auto"/>
            </w:tcBorders>
            <w:shd w:val="clear" w:color="auto" w:fill="auto"/>
            <w:vAlign w:val="center"/>
          </w:tcPr>
          <w:p w14:paraId="33DFEAE4"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41 078</w:t>
            </w:r>
          </w:p>
        </w:tc>
        <w:tc>
          <w:tcPr>
            <w:tcW w:w="1049" w:type="dxa"/>
            <w:tcBorders>
              <w:top w:val="nil"/>
              <w:left w:val="nil"/>
              <w:bottom w:val="single" w:sz="4" w:space="0" w:color="auto"/>
              <w:right w:val="single" w:sz="4" w:space="0" w:color="auto"/>
            </w:tcBorders>
            <w:shd w:val="clear" w:color="auto" w:fill="auto"/>
            <w:vAlign w:val="center"/>
          </w:tcPr>
          <w:p w14:paraId="30430A57"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44 755</w:t>
            </w:r>
          </w:p>
        </w:tc>
        <w:tc>
          <w:tcPr>
            <w:tcW w:w="1049" w:type="dxa"/>
            <w:tcBorders>
              <w:top w:val="nil"/>
              <w:left w:val="nil"/>
              <w:bottom w:val="single" w:sz="4" w:space="0" w:color="auto"/>
              <w:right w:val="single" w:sz="12" w:space="0" w:color="auto"/>
            </w:tcBorders>
            <w:shd w:val="clear" w:color="auto" w:fill="auto"/>
            <w:vAlign w:val="center"/>
          </w:tcPr>
          <w:p w14:paraId="16F07975"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31 712</w:t>
            </w:r>
          </w:p>
        </w:tc>
        <w:tc>
          <w:tcPr>
            <w:tcW w:w="1049" w:type="dxa"/>
            <w:tcBorders>
              <w:top w:val="nil"/>
              <w:left w:val="single" w:sz="12" w:space="0" w:color="auto"/>
              <w:bottom w:val="single" w:sz="4" w:space="0" w:color="auto"/>
              <w:right w:val="single" w:sz="12" w:space="0" w:color="auto"/>
            </w:tcBorders>
            <w:shd w:val="clear" w:color="auto" w:fill="auto"/>
            <w:vAlign w:val="center"/>
          </w:tcPr>
          <w:p w14:paraId="22704CC8"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36 843</w:t>
            </w:r>
          </w:p>
        </w:tc>
      </w:tr>
      <w:tr w:rsidR="0016225B" w:rsidRPr="0016225B" w14:paraId="15F3DE85" w14:textId="77777777" w:rsidTr="005427C2">
        <w:trPr>
          <w:trHeight w:val="20"/>
        </w:trPr>
        <w:tc>
          <w:tcPr>
            <w:tcW w:w="425" w:type="dxa"/>
            <w:tcBorders>
              <w:top w:val="nil"/>
              <w:left w:val="single" w:sz="12" w:space="0" w:color="auto"/>
              <w:bottom w:val="single" w:sz="12" w:space="0" w:color="auto"/>
              <w:right w:val="single" w:sz="4" w:space="0" w:color="auto"/>
            </w:tcBorders>
            <w:shd w:val="clear" w:color="000000" w:fill="99CCFF"/>
            <w:noWrap/>
            <w:vAlign w:val="center"/>
            <w:hideMark/>
          </w:tcPr>
          <w:p w14:paraId="7664C662"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2</w:t>
            </w:r>
          </w:p>
        </w:tc>
        <w:tc>
          <w:tcPr>
            <w:tcW w:w="3843" w:type="dxa"/>
            <w:tcBorders>
              <w:top w:val="nil"/>
              <w:left w:val="nil"/>
              <w:bottom w:val="single" w:sz="12" w:space="0" w:color="auto"/>
              <w:right w:val="single" w:sz="12" w:space="0" w:color="auto"/>
            </w:tcBorders>
            <w:shd w:val="clear" w:color="auto" w:fill="auto"/>
            <w:noWrap/>
            <w:vAlign w:val="center"/>
            <w:hideMark/>
          </w:tcPr>
          <w:p w14:paraId="131B83BB"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Náklady celkem</w:t>
            </w:r>
          </w:p>
        </w:tc>
        <w:tc>
          <w:tcPr>
            <w:tcW w:w="1049" w:type="dxa"/>
            <w:tcBorders>
              <w:top w:val="nil"/>
              <w:left w:val="single" w:sz="12" w:space="0" w:color="auto"/>
              <w:bottom w:val="single" w:sz="12" w:space="0" w:color="auto"/>
              <w:right w:val="single" w:sz="4" w:space="0" w:color="auto"/>
            </w:tcBorders>
            <w:shd w:val="clear" w:color="auto" w:fill="auto"/>
            <w:noWrap/>
            <w:vAlign w:val="center"/>
            <w:hideMark/>
          </w:tcPr>
          <w:p w14:paraId="21996697"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42 313</w:t>
            </w:r>
          </w:p>
        </w:tc>
        <w:tc>
          <w:tcPr>
            <w:tcW w:w="1049" w:type="dxa"/>
            <w:tcBorders>
              <w:top w:val="nil"/>
              <w:left w:val="nil"/>
              <w:bottom w:val="single" w:sz="12" w:space="0" w:color="auto"/>
              <w:right w:val="single" w:sz="4" w:space="0" w:color="auto"/>
            </w:tcBorders>
            <w:shd w:val="clear" w:color="auto" w:fill="auto"/>
            <w:vAlign w:val="center"/>
          </w:tcPr>
          <w:p w14:paraId="1501778A"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43 764</w:t>
            </w:r>
          </w:p>
        </w:tc>
        <w:tc>
          <w:tcPr>
            <w:tcW w:w="1049" w:type="dxa"/>
            <w:tcBorders>
              <w:top w:val="nil"/>
              <w:left w:val="nil"/>
              <w:bottom w:val="single" w:sz="12" w:space="0" w:color="auto"/>
              <w:right w:val="single" w:sz="4" w:space="0" w:color="auto"/>
            </w:tcBorders>
            <w:shd w:val="clear" w:color="auto" w:fill="auto"/>
            <w:vAlign w:val="center"/>
          </w:tcPr>
          <w:p w14:paraId="7453A3F3"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47 132</w:t>
            </w:r>
          </w:p>
        </w:tc>
        <w:tc>
          <w:tcPr>
            <w:tcW w:w="1049" w:type="dxa"/>
            <w:tcBorders>
              <w:top w:val="nil"/>
              <w:left w:val="nil"/>
              <w:bottom w:val="single" w:sz="12" w:space="0" w:color="auto"/>
              <w:right w:val="single" w:sz="12" w:space="0" w:color="auto"/>
            </w:tcBorders>
            <w:shd w:val="clear" w:color="auto" w:fill="auto"/>
            <w:vAlign w:val="center"/>
          </w:tcPr>
          <w:p w14:paraId="47C591AB"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33 602</w:t>
            </w:r>
          </w:p>
        </w:tc>
        <w:tc>
          <w:tcPr>
            <w:tcW w:w="1049" w:type="dxa"/>
            <w:tcBorders>
              <w:top w:val="nil"/>
              <w:left w:val="single" w:sz="12" w:space="0" w:color="auto"/>
              <w:bottom w:val="single" w:sz="12" w:space="0" w:color="auto"/>
              <w:right w:val="single" w:sz="12" w:space="0" w:color="auto"/>
            </w:tcBorders>
            <w:shd w:val="clear" w:color="auto" w:fill="auto"/>
            <w:vAlign w:val="center"/>
          </w:tcPr>
          <w:p w14:paraId="017238A6"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36 062</w:t>
            </w:r>
          </w:p>
        </w:tc>
      </w:tr>
      <w:tr w:rsidR="0016225B" w:rsidRPr="0016225B" w14:paraId="0C6E0166" w14:textId="77777777" w:rsidTr="005427C2">
        <w:trPr>
          <w:trHeight w:val="20"/>
        </w:trPr>
        <w:tc>
          <w:tcPr>
            <w:tcW w:w="425" w:type="dxa"/>
            <w:tcBorders>
              <w:top w:val="single" w:sz="12" w:space="0" w:color="auto"/>
              <w:left w:val="single" w:sz="12" w:space="0" w:color="auto"/>
              <w:bottom w:val="single" w:sz="12" w:space="0" w:color="auto"/>
              <w:right w:val="single" w:sz="4" w:space="0" w:color="auto"/>
            </w:tcBorders>
            <w:shd w:val="clear" w:color="000000" w:fill="99CCFF"/>
            <w:noWrap/>
            <w:vAlign w:val="center"/>
            <w:hideMark/>
          </w:tcPr>
          <w:p w14:paraId="47AC6038"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w:t>
            </w:r>
          </w:p>
        </w:tc>
        <w:tc>
          <w:tcPr>
            <w:tcW w:w="3843" w:type="dxa"/>
            <w:tcBorders>
              <w:top w:val="single" w:sz="12" w:space="0" w:color="auto"/>
              <w:left w:val="nil"/>
              <w:bottom w:val="single" w:sz="12" w:space="0" w:color="auto"/>
              <w:right w:val="single" w:sz="12" w:space="0" w:color="auto"/>
            </w:tcBorders>
            <w:shd w:val="clear" w:color="auto" w:fill="auto"/>
            <w:noWrap/>
            <w:vAlign w:val="center"/>
            <w:hideMark/>
          </w:tcPr>
          <w:p w14:paraId="3AF429C3"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Výsledek hospodaření</w:t>
            </w:r>
          </w:p>
        </w:tc>
        <w:tc>
          <w:tcPr>
            <w:tcW w:w="1049"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3F2DEBA"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-3 914</w:t>
            </w:r>
          </w:p>
        </w:tc>
        <w:tc>
          <w:tcPr>
            <w:tcW w:w="1049" w:type="dxa"/>
            <w:tcBorders>
              <w:top w:val="single" w:sz="12" w:space="0" w:color="auto"/>
              <w:left w:val="nil"/>
              <w:bottom w:val="single" w:sz="12" w:space="0" w:color="auto"/>
              <w:right w:val="single" w:sz="4" w:space="0" w:color="auto"/>
            </w:tcBorders>
            <w:shd w:val="clear" w:color="auto" w:fill="auto"/>
            <w:vAlign w:val="center"/>
          </w:tcPr>
          <w:p w14:paraId="57576AF2"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-2 686</w:t>
            </w:r>
          </w:p>
        </w:tc>
        <w:tc>
          <w:tcPr>
            <w:tcW w:w="1049" w:type="dxa"/>
            <w:tcBorders>
              <w:top w:val="single" w:sz="12" w:space="0" w:color="auto"/>
              <w:left w:val="nil"/>
              <w:bottom w:val="single" w:sz="12" w:space="0" w:color="auto"/>
              <w:right w:val="single" w:sz="4" w:space="0" w:color="auto"/>
            </w:tcBorders>
            <w:shd w:val="clear" w:color="auto" w:fill="auto"/>
            <w:vAlign w:val="center"/>
          </w:tcPr>
          <w:p w14:paraId="4FAEBCE6"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-2 377</w:t>
            </w:r>
          </w:p>
        </w:tc>
        <w:tc>
          <w:tcPr>
            <w:tcW w:w="1049" w:type="dxa"/>
            <w:tcBorders>
              <w:top w:val="single" w:sz="12" w:space="0" w:color="auto"/>
              <w:left w:val="nil"/>
              <w:bottom w:val="single" w:sz="12" w:space="0" w:color="auto"/>
              <w:right w:val="single" w:sz="12" w:space="0" w:color="auto"/>
            </w:tcBorders>
            <w:shd w:val="clear" w:color="auto" w:fill="auto"/>
            <w:vAlign w:val="center"/>
          </w:tcPr>
          <w:p w14:paraId="7D91AE79"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-1 890</w:t>
            </w:r>
          </w:p>
        </w:tc>
        <w:tc>
          <w:tcPr>
            <w:tcW w:w="1049" w:type="dxa"/>
            <w:tcBorders>
              <w:top w:val="single" w:sz="12" w:space="0" w:color="auto"/>
              <w:left w:val="single" w:sz="12" w:space="0" w:color="auto"/>
              <w:bottom w:val="single" w:sz="12" w:space="0" w:color="auto"/>
              <w:right w:val="single" w:sz="12" w:space="0" w:color="auto"/>
            </w:tcBorders>
            <w:shd w:val="clear" w:color="auto" w:fill="auto"/>
            <w:vAlign w:val="center"/>
          </w:tcPr>
          <w:p w14:paraId="58DF5FE0"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781</w:t>
            </w:r>
          </w:p>
        </w:tc>
      </w:tr>
      <w:tr w:rsidR="0016225B" w:rsidRPr="0016225B" w14:paraId="1F970C2B" w14:textId="77777777" w:rsidTr="005427C2">
        <w:trPr>
          <w:trHeight w:val="20"/>
        </w:trPr>
        <w:tc>
          <w:tcPr>
            <w:tcW w:w="425" w:type="dxa"/>
            <w:tcBorders>
              <w:top w:val="single" w:sz="12" w:space="0" w:color="auto"/>
              <w:left w:val="single" w:sz="12" w:space="0" w:color="auto"/>
              <w:bottom w:val="single" w:sz="4" w:space="0" w:color="auto"/>
              <w:right w:val="single" w:sz="4" w:space="0" w:color="auto"/>
            </w:tcBorders>
            <w:shd w:val="clear" w:color="000000" w:fill="99CCFF"/>
            <w:noWrap/>
            <w:vAlign w:val="center"/>
            <w:hideMark/>
          </w:tcPr>
          <w:p w14:paraId="7338648B"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3</w:t>
            </w:r>
          </w:p>
        </w:tc>
        <w:tc>
          <w:tcPr>
            <w:tcW w:w="3843" w:type="dxa"/>
            <w:tcBorders>
              <w:top w:val="single" w:sz="12" w:space="0" w:color="auto"/>
              <w:left w:val="nil"/>
              <w:bottom w:val="single" w:sz="4" w:space="0" w:color="auto"/>
              <w:right w:val="single" w:sz="12" w:space="0" w:color="auto"/>
            </w:tcBorders>
            <w:shd w:val="clear" w:color="auto" w:fill="auto"/>
            <w:noWrap/>
            <w:vAlign w:val="center"/>
            <w:hideMark/>
          </w:tcPr>
          <w:p w14:paraId="55761511"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Tržby¹</w:t>
            </w:r>
          </w:p>
        </w:tc>
        <w:tc>
          <w:tcPr>
            <w:tcW w:w="1049"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E130EA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32 661</w:t>
            </w:r>
          </w:p>
        </w:tc>
        <w:tc>
          <w:tcPr>
            <w:tcW w:w="1049" w:type="dxa"/>
            <w:tcBorders>
              <w:top w:val="single" w:sz="12" w:space="0" w:color="auto"/>
              <w:left w:val="nil"/>
              <w:bottom w:val="single" w:sz="4" w:space="0" w:color="auto"/>
              <w:right w:val="single" w:sz="4" w:space="0" w:color="auto"/>
            </w:tcBorders>
            <w:shd w:val="clear" w:color="auto" w:fill="auto"/>
            <w:vAlign w:val="center"/>
          </w:tcPr>
          <w:p w14:paraId="2C2628EF"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32 048</w:t>
            </w:r>
          </w:p>
        </w:tc>
        <w:tc>
          <w:tcPr>
            <w:tcW w:w="1049" w:type="dxa"/>
            <w:tcBorders>
              <w:top w:val="single" w:sz="12" w:space="0" w:color="auto"/>
              <w:left w:val="nil"/>
              <w:bottom w:val="single" w:sz="4" w:space="0" w:color="auto"/>
              <w:right w:val="single" w:sz="4" w:space="0" w:color="auto"/>
            </w:tcBorders>
            <w:shd w:val="clear" w:color="auto" w:fill="auto"/>
            <w:vAlign w:val="center"/>
          </w:tcPr>
          <w:p w14:paraId="4EFD33DD"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34 186</w:t>
            </w:r>
          </w:p>
        </w:tc>
        <w:tc>
          <w:tcPr>
            <w:tcW w:w="1049" w:type="dxa"/>
            <w:tcBorders>
              <w:top w:val="single" w:sz="12" w:space="0" w:color="auto"/>
              <w:left w:val="nil"/>
              <w:bottom w:val="single" w:sz="4" w:space="0" w:color="auto"/>
              <w:right w:val="single" w:sz="12" w:space="0" w:color="auto"/>
            </w:tcBorders>
            <w:shd w:val="clear" w:color="auto" w:fill="auto"/>
            <w:vAlign w:val="center"/>
          </w:tcPr>
          <w:p w14:paraId="62BB735C"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18 503</w:t>
            </w:r>
          </w:p>
        </w:tc>
        <w:tc>
          <w:tcPr>
            <w:tcW w:w="1049" w:type="dxa"/>
            <w:tcBorders>
              <w:top w:val="single" w:sz="12" w:space="0" w:color="auto"/>
              <w:left w:val="single" w:sz="12" w:space="0" w:color="auto"/>
              <w:bottom w:val="single" w:sz="4" w:space="0" w:color="auto"/>
              <w:right w:val="single" w:sz="12" w:space="0" w:color="auto"/>
            </w:tcBorders>
            <w:shd w:val="clear" w:color="auto" w:fill="auto"/>
            <w:vAlign w:val="center"/>
          </w:tcPr>
          <w:p w14:paraId="4C45749A"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20 853</w:t>
            </w:r>
          </w:p>
        </w:tc>
      </w:tr>
      <w:tr w:rsidR="0016225B" w:rsidRPr="0016225B" w14:paraId="564C9128"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00BA8765"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4</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0EE8E2E5"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Odpisy majetku</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551D53"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3 304</w:t>
            </w:r>
          </w:p>
        </w:tc>
        <w:tc>
          <w:tcPr>
            <w:tcW w:w="1049" w:type="dxa"/>
            <w:tcBorders>
              <w:top w:val="single" w:sz="4" w:space="0" w:color="auto"/>
              <w:left w:val="nil"/>
              <w:bottom w:val="single" w:sz="4" w:space="0" w:color="auto"/>
              <w:right w:val="single" w:sz="4" w:space="0" w:color="auto"/>
            </w:tcBorders>
            <w:shd w:val="clear" w:color="auto" w:fill="auto"/>
            <w:vAlign w:val="center"/>
          </w:tcPr>
          <w:p w14:paraId="3752A5A0"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3 479</w:t>
            </w:r>
          </w:p>
        </w:tc>
        <w:tc>
          <w:tcPr>
            <w:tcW w:w="1049" w:type="dxa"/>
            <w:tcBorders>
              <w:top w:val="single" w:sz="4" w:space="0" w:color="auto"/>
              <w:left w:val="nil"/>
              <w:bottom w:val="single" w:sz="4" w:space="0" w:color="auto"/>
              <w:right w:val="single" w:sz="4" w:space="0" w:color="auto"/>
            </w:tcBorders>
            <w:shd w:val="clear" w:color="auto" w:fill="auto"/>
            <w:vAlign w:val="center"/>
          </w:tcPr>
          <w:p w14:paraId="78A8AA40"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3 350</w:t>
            </w:r>
          </w:p>
        </w:tc>
        <w:tc>
          <w:tcPr>
            <w:tcW w:w="1049" w:type="dxa"/>
            <w:tcBorders>
              <w:top w:val="single" w:sz="4" w:space="0" w:color="auto"/>
              <w:left w:val="nil"/>
              <w:bottom w:val="single" w:sz="4" w:space="0" w:color="auto"/>
              <w:right w:val="single" w:sz="12" w:space="0" w:color="auto"/>
            </w:tcBorders>
            <w:shd w:val="clear" w:color="auto" w:fill="auto"/>
            <w:vAlign w:val="center"/>
          </w:tcPr>
          <w:p w14:paraId="7998478B"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3 265</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61FD87B8"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2 881</w:t>
            </w:r>
          </w:p>
        </w:tc>
      </w:tr>
      <w:tr w:rsidR="0016225B" w:rsidRPr="0016225B" w14:paraId="64A234F2"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52699A46"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5</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38505B1A"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Osobní náklady</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C3CEF5"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18 890</w:t>
            </w:r>
          </w:p>
        </w:tc>
        <w:tc>
          <w:tcPr>
            <w:tcW w:w="1049" w:type="dxa"/>
            <w:tcBorders>
              <w:top w:val="single" w:sz="4" w:space="0" w:color="auto"/>
              <w:left w:val="nil"/>
              <w:bottom w:val="single" w:sz="4" w:space="0" w:color="auto"/>
              <w:right w:val="single" w:sz="4" w:space="0" w:color="auto"/>
            </w:tcBorders>
            <w:shd w:val="clear" w:color="auto" w:fill="auto"/>
            <w:vAlign w:val="center"/>
          </w:tcPr>
          <w:p w14:paraId="5BE77707"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20 623</w:t>
            </w:r>
          </w:p>
        </w:tc>
        <w:tc>
          <w:tcPr>
            <w:tcW w:w="1049" w:type="dxa"/>
            <w:tcBorders>
              <w:top w:val="single" w:sz="4" w:space="0" w:color="auto"/>
              <w:left w:val="nil"/>
              <w:bottom w:val="single" w:sz="4" w:space="0" w:color="auto"/>
              <w:right w:val="single" w:sz="4" w:space="0" w:color="auto"/>
            </w:tcBorders>
            <w:shd w:val="clear" w:color="auto" w:fill="auto"/>
            <w:vAlign w:val="center"/>
          </w:tcPr>
          <w:p w14:paraId="59CE2248"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21 077</w:t>
            </w:r>
          </w:p>
        </w:tc>
        <w:tc>
          <w:tcPr>
            <w:tcW w:w="1049" w:type="dxa"/>
            <w:tcBorders>
              <w:top w:val="single" w:sz="4" w:space="0" w:color="auto"/>
              <w:left w:val="nil"/>
              <w:bottom w:val="single" w:sz="4" w:space="0" w:color="auto"/>
              <w:right w:val="single" w:sz="12" w:space="0" w:color="auto"/>
            </w:tcBorders>
            <w:shd w:val="clear" w:color="auto" w:fill="auto"/>
            <w:vAlign w:val="center"/>
          </w:tcPr>
          <w:p w14:paraId="5405FCB8"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18 310</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04BD1383"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19 574</w:t>
            </w:r>
          </w:p>
        </w:tc>
      </w:tr>
      <w:tr w:rsidR="0016225B" w:rsidRPr="0016225B" w14:paraId="01365C11"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3DD61622"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6</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591BF79B"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Spotřeba materiálu a energie</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0F6ECAC"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4 467</w:t>
            </w:r>
          </w:p>
        </w:tc>
        <w:tc>
          <w:tcPr>
            <w:tcW w:w="1049" w:type="dxa"/>
            <w:tcBorders>
              <w:top w:val="single" w:sz="4" w:space="0" w:color="auto"/>
              <w:left w:val="nil"/>
              <w:bottom w:val="single" w:sz="4" w:space="0" w:color="auto"/>
              <w:right w:val="single" w:sz="4" w:space="0" w:color="auto"/>
            </w:tcBorders>
            <w:shd w:val="clear" w:color="auto" w:fill="auto"/>
            <w:vAlign w:val="center"/>
          </w:tcPr>
          <w:p w14:paraId="3BE24386"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4 379</w:t>
            </w:r>
          </w:p>
        </w:tc>
        <w:tc>
          <w:tcPr>
            <w:tcW w:w="1049" w:type="dxa"/>
            <w:tcBorders>
              <w:top w:val="single" w:sz="4" w:space="0" w:color="auto"/>
              <w:left w:val="nil"/>
              <w:bottom w:val="single" w:sz="4" w:space="0" w:color="auto"/>
              <w:right w:val="single" w:sz="4" w:space="0" w:color="auto"/>
            </w:tcBorders>
            <w:shd w:val="clear" w:color="auto" w:fill="auto"/>
            <w:vAlign w:val="center"/>
          </w:tcPr>
          <w:p w14:paraId="724538A1"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4 961</w:t>
            </w:r>
          </w:p>
        </w:tc>
        <w:tc>
          <w:tcPr>
            <w:tcW w:w="1049" w:type="dxa"/>
            <w:tcBorders>
              <w:top w:val="single" w:sz="4" w:space="0" w:color="auto"/>
              <w:left w:val="nil"/>
              <w:bottom w:val="single" w:sz="4" w:space="0" w:color="auto"/>
              <w:right w:val="single" w:sz="12" w:space="0" w:color="auto"/>
            </w:tcBorders>
            <w:shd w:val="clear" w:color="auto" w:fill="auto"/>
            <w:vAlign w:val="center"/>
          </w:tcPr>
          <w:p w14:paraId="649A673B"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4 513</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12772E42"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4 700</w:t>
            </w:r>
          </w:p>
        </w:tc>
      </w:tr>
      <w:tr w:rsidR="0016225B" w:rsidRPr="0016225B" w14:paraId="7DE4C625"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1D76B399"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7</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6DD4A9A1"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Služby</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7C81E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14 252</w:t>
            </w:r>
          </w:p>
        </w:tc>
        <w:tc>
          <w:tcPr>
            <w:tcW w:w="1049" w:type="dxa"/>
            <w:tcBorders>
              <w:top w:val="single" w:sz="4" w:space="0" w:color="auto"/>
              <w:left w:val="nil"/>
              <w:bottom w:val="single" w:sz="4" w:space="0" w:color="auto"/>
              <w:right w:val="single" w:sz="4" w:space="0" w:color="auto"/>
            </w:tcBorders>
            <w:shd w:val="clear" w:color="auto" w:fill="auto"/>
            <w:vAlign w:val="center"/>
          </w:tcPr>
          <w:p w14:paraId="4D907F9E"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13 451</w:t>
            </w:r>
          </w:p>
        </w:tc>
        <w:tc>
          <w:tcPr>
            <w:tcW w:w="1049" w:type="dxa"/>
            <w:tcBorders>
              <w:top w:val="single" w:sz="4" w:space="0" w:color="auto"/>
              <w:left w:val="nil"/>
              <w:bottom w:val="single" w:sz="4" w:space="0" w:color="auto"/>
              <w:right w:val="single" w:sz="4" w:space="0" w:color="auto"/>
            </w:tcBorders>
            <w:shd w:val="clear" w:color="auto" w:fill="auto"/>
            <w:vAlign w:val="center"/>
          </w:tcPr>
          <w:p w14:paraId="3B7C9E2D"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16 132</w:t>
            </w:r>
          </w:p>
        </w:tc>
        <w:tc>
          <w:tcPr>
            <w:tcW w:w="1049" w:type="dxa"/>
            <w:tcBorders>
              <w:top w:val="single" w:sz="4" w:space="0" w:color="auto"/>
              <w:left w:val="nil"/>
              <w:bottom w:val="single" w:sz="4" w:space="0" w:color="auto"/>
              <w:right w:val="single" w:sz="12" w:space="0" w:color="auto"/>
            </w:tcBorders>
            <w:shd w:val="clear" w:color="auto" w:fill="auto"/>
            <w:vAlign w:val="center"/>
          </w:tcPr>
          <w:p w14:paraId="36CCECA8"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6 416</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6E9FA75E"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7 508</w:t>
            </w:r>
          </w:p>
        </w:tc>
      </w:tr>
      <w:tr w:rsidR="0016225B" w:rsidRPr="0016225B" w14:paraId="19B42E2B"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4C92632A"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8</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26F3277D"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Vlastní kapitál</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3EA918"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82 837</w:t>
            </w:r>
          </w:p>
        </w:tc>
        <w:tc>
          <w:tcPr>
            <w:tcW w:w="1049" w:type="dxa"/>
            <w:tcBorders>
              <w:top w:val="single" w:sz="4" w:space="0" w:color="auto"/>
              <w:left w:val="nil"/>
              <w:bottom w:val="single" w:sz="4" w:space="0" w:color="auto"/>
              <w:right w:val="single" w:sz="4" w:space="0" w:color="auto"/>
            </w:tcBorders>
            <w:shd w:val="clear" w:color="auto" w:fill="auto"/>
            <w:vAlign w:val="center"/>
          </w:tcPr>
          <w:p w14:paraId="53E9F0E2"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80 151</w:t>
            </w:r>
          </w:p>
        </w:tc>
        <w:tc>
          <w:tcPr>
            <w:tcW w:w="1049" w:type="dxa"/>
            <w:tcBorders>
              <w:top w:val="single" w:sz="4" w:space="0" w:color="auto"/>
              <w:left w:val="nil"/>
              <w:bottom w:val="single" w:sz="4" w:space="0" w:color="auto"/>
              <w:right w:val="single" w:sz="4" w:space="0" w:color="auto"/>
            </w:tcBorders>
            <w:shd w:val="clear" w:color="auto" w:fill="auto"/>
            <w:vAlign w:val="center"/>
          </w:tcPr>
          <w:p w14:paraId="50CAEEE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77 774</w:t>
            </w:r>
          </w:p>
        </w:tc>
        <w:tc>
          <w:tcPr>
            <w:tcW w:w="1049" w:type="dxa"/>
            <w:tcBorders>
              <w:top w:val="single" w:sz="4" w:space="0" w:color="auto"/>
              <w:left w:val="nil"/>
              <w:bottom w:val="single" w:sz="4" w:space="0" w:color="auto"/>
              <w:right w:val="single" w:sz="12" w:space="0" w:color="auto"/>
            </w:tcBorders>
            <w:shd w:val="clear" w:color="auto" w:fill="auto"/>
            <w:vAlign w:val="center"/>
          </w:tcPr>
          <w:p w14:paraId="143C2E33"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75 884</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63C50DED"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76 665</w:t>
            </w:r>
          </w:p>
        </w:tc>
      </w:tr>
      <w:tr w:rsidR="0016225B" w:rsidRPr="0016225B" w14:paraId="1595F6B1"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305BDEC5"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9</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4F7DF96B"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Cizí zdroje (kapitál)</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ED64D26"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9 684</w:t>
            </w:r>
          </w:p>
        </w:tc>
        <w:tc>
          <w:tcPr>
            <w:tcW w:w="1049" w:type="dxa"/>
            <w:tcBorders>
              <w:top w:val="single" w:sz="4" w:space="0" w:color="auto"/>
              <w:left w:val="nil"/>
              <w:bottom w:val="single" w:sz="4" w:space="0" w:color="auto"/>
              <w:right w:val="single" w:sz="4" w:space="0" w:color="auto"/>
            </w:tcBorders>
            <w:shd w:val="clear" w:color="auto" w:fill="auto"/>
            <w:vAlign w:val="center"/>
          </w:tcPr>
          <w:p w14:paraId="6E5A6505"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9 131</w:t>
            </w:r>
          </w:p>
        </w:tc>
        <w:tc>
          <w:tcPr>
            <w:tcW w:w="1049" w:type="dxa"/>
            <w:tcBorders>
              <w:top w:val="single" w:sz="4" w:space="0" w:color="auto"/>
              <w:left w:val="nil"/>
              <w:bottom w:val="single" w:sz="4" w:space="0" w:color="auto"/>
              <w:right w:val="single" w:sz="4" w:space="0" w:color="auto"/>
            </w:tcBorders>
            <w:shd w:val="clear" w:color="auto" w:fill="auto"/>
            <w:vAlign w:val="center"/>
          </w:tcPr>
          <w:p w14:paraId="1CE27631"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9 194</w:t>
            </w:r>
          </w:p>
        </w:tc>
        <w:tc>
          <w:tcPr>
            <w:tcW w:w="1049" w:type="dxa"/>
            <w:tcBorders>
              <w:top w:val="single" w:sz="4" w:space="0" w:color="auto"/>
              <w:left w:val="nil"/>
              <w:bottom w:val="single" w:sz="4" w:space="0" w:color="auto"/>
              <w:right w:val="single" w:sz="12" w:space="0" w:color="auto"/>
            </w:tcBorders>
            <w:shd w:val="clear" w:color="auto" w:fill="auto"/>
            <w:vAlign w:val="center"/>
          </w:tcPr>
          <w:p w14:paraId="36DCF591"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9 853</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55C58541"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9 463</w:t>
            </w:r>
          </w:p>
        </w:tc>
      </w:tr>
      <w:tr w:rsidR="0016225B" w:rsidRPr="0016225B" w14:paraId="7BFC11B3"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3525A33E"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10</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7FF44B2D"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Krátkodobé pohledávky celkem</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F4EC64"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1 532</w:t>
            </w:r>
          </w:p>
        </w:tc>
        <w:tc>
          <w:tcPr>
            <w:tcW w:w="1049" w:type="dxa"/>
            <w:tcBorders>
              <w:top w:val="single" w:sz="4" w:space="0" w:color="auto"/>
              <w:left w:val="nil"/>
              <w:bottom w:val="single" w:sz="4" w:space="0" w:color="auto"/>
              <w:right w:val="single" w:sz="4" w:space="0" w:color="auto"/>
            </w:tcBorders>
            <w:shd w:val="clear" w:color="auto" w:fill="auto"/>
            <w:vAlign w:val="center"/>
          </w:tcPr>
          <w:p w14:paraId="241D99A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1 935</w:t>
            </w:r>
          </w:p>
        </w:tc>
        <w:tc>
          <w:tcPr>
            <w:tcW w:w="1049" w:type="dxa"/>
            <w:tcBorders>
              <w:top w:val="single" w:sz="4" w:space="0" w:color="auto"/>
              <w:left w:val="nil"/>
              <w:bottom w:val="single" w:sz="4" w:space="0" w:color="auto"/>
              <w:right w:val="single" w:sz="4" w:space="0" w:color="auto"/>
            </w:tcBorders>
            <w:shd w:val="clear" w:color="auto" w:fill="auto"/>
            <w:vAlign w:val="center"/>
          </w:tcPr>
          <w:p w14:paraId="1E9CC05D"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2 205</w:t>
            </w:r>
          </w:p>
        </w:tc>
        <w:tc>
          <w:tcPr>
            <w:tcW w:w="1049" w:type="dxa"/>
            <w:tcBorders>
              <w:top w:val="single" w:sz="4" w:space="0" w:color="auto"/>
              <w:left w:val="nil"/>
              <w:bottom w:val="single" w:sz="4" w:space="0" w:color="auto"/>
              <w:right w:val="single" w:sz="12" w:space="0" w:color="auto"/>
            </w:tcBorders>
            <w:shd w:val="clear" w:color="auto" w:fill="auto"/>
            <w:vAlign w:val="center"/>
          </w:tcPr>
          <w:p w14:paraId="7E8C6CB3"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1 541</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6C3302B7"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1 180</w:t>
            </w:r>
          </w:p>
        </w:tc>
      </w:tr>
      <w:tr w:rsidR="0016225B" w:rsidRPr="0016225B" w14:paraId="6127046A"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103FFD89"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11</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01EE2DD7"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Dlouhodobé pohledávky celkem</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614602"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0</w:t>
            </w:r>
          </w:p>
        </w:tc>
        <w:tc>
          <w:tcPr>
            <w:tcW w:w="1049" w:type="dxa"/>
            <w:tcBorders>
              <w:top w:val="single" w:sz="4" w:space="0" w:color="auto"/>
              <w:left w:val="nil"/>
              <w:bottom w:val="single" w:sz="4" w:space="0" w:color="auto"/>
              <w:right w:val="single" w:sz="4" w:space="0" w:color="auto"/>
            </w:tcBorders>
            <w:shd w:val="clear" w:color="auto" w:fill="auto"/>
            <w:vAlign w:val="center"/>
          </w:tcPr>
          <w:p w14:paraId="13C7775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0</w:t>
            </w:r>
          </w:p>
        </w:tc>
        <w:tc>
          <w:tcPr>
            <w:tcW w:w="1049" w:type="dxa"/>
            <w:tcBorders>
              <w:top w:val="single" w:sz="4" w:space="0" w:color="auto"/>
              <w:left w:val="nil"/>
              <w:bottom w:val="single" w:sz="4" w:space="0" w:color="auto"/>
              <w:right w:val="single" w:sz="4" w:space="0" w:color="auto"/>
            </w:tcBorders>
            <w:shd w:val="clear" w:color="auto" w:fill="auto"/>
            <w:vAlign w:val="center"/>
          </w:tcPr>
          <w:p w14:paraId="663A59C9"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0</w:t>
            </w:r>
          </w:p>
        </w:tc>
        <w:tc>
          <w:tcPr>
            <w:tcW w:w="1049" w:type="dxa"/>
            <w:tcBorders>
              <w:top w:val="single" w:sz="4" w:space="0" w:color="auto"/>
              <w:left w:val="nil"/>
              <w:bottom w:val="single" w:sz="4" w:space="0" w:color="auto"/>
              <w:right w:val="single" w:sz="12" w:space="0" w:color="auto"/>
            </w:tcBorders>
            <w:shd w:val="clear" w:color="auto" w:fill="auto"/>
            <w:vAlign w:val="center"/>
          </w:tcPr>
          <w:p w14:paraId="679366A8"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0</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1CD637CA"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0</w:t>
            </w:r>
          </w:p>
        </w:tc>
      </w:tr>
      <w:tr w:rsidR="0016225B" w:rsidRPr="0016225B" w14:paraId="58FA231A"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30E15404"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12</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4F60DA72"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Krátkodobé závazky celkem</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A91BB5"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4 998</w:t>
            </w:r>
          </w:p>
        </w:tc>
        <w:tc>
          <w:tcPr>
            <w:tcW w:w="1049" w:type="dxa"/>
            <w:tcBorders>
              <w:top w:val="single" w:sz="4" w:space="0" w:color="auto"/>
              <w:left w:val="nil"/>
              <w:bottom w:val="single" w:sz="4" w:space="0" w:color="auto"/>
              <w:right w:val="single" w:sz="4" w:space="0" w:color="auto"/>
            </w:tcBorders>
            <w:shd w:val="clear" w:color="auto" w:fill="auto"/>
            <w:vAlign w:val="center"/>
          </w:tcPr>
          <w:p w14:paraId="5F98D5DB"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4 231</w:t>
            </w:r>
          </w:p>
        </w:tc>
        <w:tc>
          <w:tcPr>
            <w:tcW w:w="1049" w:type="dxa"/>
            <w:tcBorders>
              <w:top w:val="single" w:sz="4" w:space="0" w:color="auto"/>
              <w:left w:val="nil"/>
              <w:bottom w:val="single" w:sz="4" w:space="0" w:color="auto"/>
              <w:right w:val="single" w:sz="4" w:space="0" w:color="auto"/>
            </w:tcBorders>
            <w:shd w:val="clear" w:color="auto" w:fill="auto"/>
            <w:vAlign w:val="center"/>
          </w:tcPr>
          <w:p w14:paraId="05510A01"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3 960</w:t>
            </w:r>
          </w:p>
        </w:tc>
        <w:tc>
          <w:tcPr>
            <w:tcW w:w="1049" w:type="dxa"/>
            <w:tcBorders>
              <w:top w:val="single" w:sz="4" w:space="0" w:color="auto"/>
              <w:left w:val="nil"/>
              <w:bottom w:val="single" w:sz="4" w:space="0" w:color="auto"/>
              <w:right w:val="single" w:sz="12" w:space="0" w:color="auto"/>
            </w:tcBorders>
            <w:shd w:val="clear" w:color="auto" w:fill="auto"/>
            <w:vAlign w:val="center"/>
          </w:tcPr>
          <w:p w14:paraId="10F97ADE"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4 312</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4DEB5A75"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3 713</w:t>
            </w:r>
          </w:p>
        </w:tc>
      </w:tr>
      <w:tr w:rsidR="0016225B" w:rsidRPr="0016225B" w14:paraId="4CD70FFB"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0F218C2B"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13</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150AFA6E"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Dlouhodobé závazky celkem</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361943"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4 686</w:t>
            </w:r>
          </w:p>
        </w:tc>
        <w:tc>
          <w:tcPr>
            <w:tcW w:w="1049" w:type="dxa"/>
            <w:tcBorders>
              <w:top w:val="single" w:sz="4" w:space="0" w:color="auto"/>
              <w:left w:val="nil"/>
              <w:bottom w:val="single" w:sz="4" w:space="0" w:color="auto"/>
              <w:right w:val="single" w:sz="4" w:space="0" w:color="auto"/>
            </w:tcBorders>
            <w:shd w:val="clear" w:color="auto" w:fill="auto"/>
            <w:vAlign w:val="center"/>
          </w:tcPr>
          <w:p w14:paraId="73740E3B"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4 900</w:t>
            </w:r>
          </w:p>
        </w:tc>
        <w:tc>
          <w:tcPr>
            <w:tcW w:w="1049" w:type="dxa"/>
            <w:tcBorders>
              <w:top w:val="single" w:sz="4" w:space="0" w:color="auto"/>
              <w:left w:val="nil"/>
              <w:bottom w:val="single" w:sz="4" w:space="0" w:color="auto"/>
              <w:right w:val="single" w:sz="4" w:space="0" w:color="auto"/>
            </w:tcBorders>
            <w:shd w:val="clear" w:color="auto" w:fill="auto"/>
            <w:vAlign w:val="center"/>
          </w:tcPr>
          <w:p w14:paraId="4652E70B"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5 234</w:t>
            </w:r>
          </w:p>
        </w:tc>
        <w:tc>
          <w:tcPr>
            <w:tcW w:w="1049" w:type="dxa"/>
            <w:tcBorders>
              <w:top w:val="single" w:sz="4" w:space="0" w:color="auto"/>
              <w:left w:val="nil"/>
              <w:bottom w:val="single" w:sz="4" w:space="0" w:color="auto"/>
              <w:right w:val="single" w:sz="12" w:space="0" w:color="auto"/>
            </w:tcBorders>
            <w:shd w:val="clear" w:color="auto" w:fill="auto"/>
            <w:vAlign w:val="center"/>
          </w:tcPr>
          <w:p w14:paraId="75766357"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5 541</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59CDF258"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5 750</w:t>
            </w:r>
          </w:p>
        </w:tc>
      </w:tr>
      <w:tr w:rsidR="0016225B" w:rsidRPr="0016225B" w14:paraId="03BF8880" w14:textId="77777777" w:rsidTr="005427C2">
        <w:trPr>
          <w:trHeight w:val="288"/>
        </w:trPr>
        <w:tc>
          <w:tcPr>
            <w:tcW w:w="425" w:type="dxa"/>
            <w:tcBorders>
              <w:top w:val="single" w:sz="4" w:space="0" w:color="auto"/>
              <w:left w:val="single" w:sz="12" w:space="0" w:color="auto"/>
              <w:bottom w:val="single" w:sz="4" w:space="0" w:color="auto"/>
              <w:right w:val="single" w:sz="4" w:space="0" w:color="auto"/>
            </w:tcBorders>
            <w:shd w:val="clear" w:color="000000" w:fill="99CCFF"/>
            <w:noWrap/>
            <w:vAlign w:val="center"/>
            <w:hideMark/>
          </w:tcPr>
          <w:p w14:paraId="718CED3E"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14</w:t>
            </w:r>
          </w:p>
        </w:tc>
        <w:tc>
          <w:tcPr>
            <w:tcW w:w="3843" w:type="dxa"/>
            <w:tcBorders>
              <w:top w:val="single" w:sz="4" w:space="0" w:color="auto"/>
              <w:left w:val="nil"/>
              <w:bottom w:val="single" w:sz="4" w:space="0" w:color="auto"/>
              <w:right w:val="single" w:sz="12" w:space="0" w:color="auto"/>
            </w:tcBorders>
            <w:shd w:val="clear" w:color="auto" w:fill="auto"/>
            <w:noWrap/>
            <w:vAlign w:val="center"/>
            <w:hideMark/>
          </w:tcPr>
          <w:p w14:paraId="4676544A"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Zásoby</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48C82F5"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147</w:t>
            </w:r>
          </w:p>
        </w:tc>
        <w:tc>
          <w:tcPr>
            <w:tcW w:w="1049" w:type="dxa"/>
            <w:tcBorders>
              <w:top w:val="single" w:sz="4" w:space="0" w:color="auto"/>
              <w:left w:val="nil"/>
              <w:bottom w:val="single" w:sz="4" w:space="0" w:color="auto"/>
              <w:right w:val="single" w:sz="4" w:space="0" w:color="auto"/>
            </w:tcBorders>
            <w:shd w:val="clear" w:color="auto" w:fill="auto"/>
            <w:vAlign w:val="center"/>
          </w:tcPr>
          <w:p w14:paraId="5D88D64E"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117</w:t>
            </w:r>
          </w:p>
        </w:tc>
        <w:tc>
          <w:tcPr>
            <w:tcW w:w="1049" w:type="dxa"/>
            <w:tcBorders>
              <w:top w:val="single" w:sz="4" w:space="0" w:color="auto"/>
              <w:left w:val="nil"/>
              <w:bottom w:val="single" w:sz="4" w:space="0" w:color="auto"/>
              <w:right w:val="single" w:sz="4" w:space="0" w:color="auto"/>
            </w:tcBorders>
            <w:shd w:val="clear" w:color="auto" w:fill="auto"/>
            <w:vAlign w:val="center"/>
          </w:tcPr>
          <w:p w14:paraId="65925E5A"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89</w:t>
            </w:r>
          </w:p>
        </w:tc>
        <w:tc>
          <w:tcPr>
            <w:tcW w:w="1049" w:type="dxa"/>
            <w:tcBorders>
              <w:top w:val="single" w:sz="4" w:space="0" w:color="auto"/>
              <w:left w:val="nil"/>
              <w:bottom w:val="single" w:sz="4" w:space="0" w:color="auto"/>
              <w:right w:val="single" w:sz="12" w:space="0" w:color="auto"/>
            </w:tcBorders>
            <w:shd w:val="clear" w:color="auto" w:fill="auto"/>
            <w:vAlign w:val="center"/>
          </w:tcPr>
          <w:p w14:paraId="3B3A91BD"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94</w:t>
            </w:r>
          </w:p>
        </w:tc>
        <w:tc>
          <w:tcPr>
            <w:tcW w:w="1049" w:type="dxa"/>
            <w:tcBorders>
              <w:top w:val="single" w:sz="4" w:space="0" w:color="auto"/>
              <w:left w:val="single" w:sz="12" w:space="0" w:color="auto"/>
              <w:bottom w:val="single" w:sz="4" w:space="0" w:color="auto"/>
              <w:right w:val="single" w:sz="12" w:space="0" w:color="auto"/>
            </w:tcBorders>
            <w:shd w:val="clear" w:color="auto" w:fill="auto"/>
            <w:vAlign w:val="center"/>
          </w:tcPr>
          <w:p w14:paraId="50F5E0D7"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82</w:t>
            </w:r>
          </w:p>
        </w:tc>
      </w:tr>
      <w:tr w:rsidR="0016225B" w:rsidRPr="0016225B" w14:paraId="61F78E81" w14:textId="77777777" w:rsidTr="005427C2">
        <w:trPr>
          <w:trHeight w:val="300"/>
        </w:trPr>
        <w:tc>
          <w:tcPr>
            <w:tcW w:w="425" w:type="dxa"/>
            <w:tcBorders>
              <w:top w:val="single" w:sz="4" w:space="0" w:color="auto"/>
              <w:left w:val="single" w:sz="12" w:space="0" w:color="auto"/>
              <w:bottom w:val="single" w:sz="12" w:space="0" w:color="auto"/>
              <w:right w:val="single" w:sz="4" w:space="0" w:color="auto"/>
            </w:tcBorders>
            <w:shd w:val="clear" w:color="000000" w:fill="99CCFF"/>
            <w:noWrap/>
            <w:vAlign w:val="center"/>
            <w:hideMark/>
          </w:tcPr>
          <w:p w14:paraId="65E45BA8" w14:textId="77777777" w:rsidR="0016225B" w:rsidRPr="004F48C9" w:rsidRDefault="0016225B" w:rsidP="0016225B">
            <w:pPr>
              <w:spacing w:after="0" w:line="240" w:lineRule="auto"/>
              <w:jc w:val="center"/>
              <w:rPr>
                <w:rFonts w:eastAsia="Times New Roman" w:cstheme="minorHAnsi"/>
                <w:b/>
                <w:bCs/>
                <w:iCs/>
                <w:color w:val="000000"/>
                <w:lang w:eastAsia="cs-CZ"/>
              </w:rPr>
            </w:pPr>
            <w:r w:rsidRPr="004F48C9">
              <w:rPr>
                <w:rFonts w:eastAsia="Times New Roman" w:cstheme="minorHAnsi"/>
                <w:b/>
                <w:bCs/>
                <w:iCs/>
                <w:color w:val="000000"/>
                <w:lang w:eastAsia="cs-CZ"/>
              </w:rPr>
              <w:t>15</w:t>
            </w:r>
          </w:p>
        </w:tc>
        <w:tc>
          <w:tcPr>
            <w:tcW w:w="3843" w:type="dxa"/>
            <w:tcBorders>
              <w:top w:val="single" w:sz="4" w:space="0" w:color="auto"/>
              <w:left w:val="nil"/>
              <w:bottom w:val="single" w:sz="12" w:space="0" w:color="auto"/>
              <w:right w:val="single" w:sz="12" w:space="0" w:color="auto"/>
            </w:tcBorders>
            <w:shd w:val="clear" w:color="auto" w:fill="auto"/>
            <w:noWrap/>
            <w:vAlign w:val="center"/>
            <w:hideMark/>
          </w:tcPr>
          <w:p w14:paraId="049D2EFA" w14:textId="77777777" w:rsidR="0016225B" w:rsidRPr="004F48C9" w:rsidRDefault="0016225B" w:rsidP="0016225B">
            <w:pPr>
              <w:spacing w:after="0" w:line="240" w:lineRule="auto"/>
              <w:rPr>
                <w:rFonts w:eastAsia="Times New Roman" w:cstheme="minorHAnsi"/>
                <w:iCs/>
                <w:color w:val="000000"/>
                <w:lang w:eastAsia="cs-CZ"/>
              </w:rPr>
            </w:pPr>
            <w:r w:rsidRPr="004F48C9">
              <w:rPr>
                <w:rFonts w:eastAsia="Times New Roman" w:cstheme="minorHAnsi"/>
                <w:iCs/>
                <w:color w:val="000000"/>
                <w:lang w:eastAsia="cs-CZ"/>
              </w:rPr>
              <w:t>Bankovní úvěry a výpomoci</w:t>
            </w:r>
          </w:p>
        </w:tc>
        <w:tc>
          <w:tcPr>
            <w:tcW w:w="1049"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D1FD25D"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0</w:t>
            </w:r>
          </w:p>
        </w:tc>
        <w:tc>
          <w:tcPr>
            <w:tcW w:w="1049" w:type="dxa"/>
            <w:tcBorders>
              <w:top w:val="single" w:sz="4" w:space="0" w:color="auto"/>
              <w:left w:val="nil"/>
              <w:bottom w:val="single" w:sz="12" w:space="0" w:color="auto"/>
              <w:right w:val="single" w:sz="4" w:space="0" w:color="auto"/>
            </w:tcBorders>
            <w:shd w:val="clear" w:color="auto" w:fill="auto"/>
            <w:vAlign w:val="center"/>
          </w:tcPr>
          <w:p w14:paraId="68D5ED55"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iCs/>
                <w:color w:val="000000"/>
                <w:lang w:eastAsia="cs-CZ"/>
              </w:rPr>
              <w:t>0</w:t>
            </w:r>
          </w:p>
        </w:tc>
        <w:tc>
          <w:tcPr>
            <w:tcW w:w="1049" w:type="dxa"/>
            <w:tcBorders>
              <w:top w:val="single" w:sz="4" w:space="0" w:color="auto"/>
              <w:left w:val="nil"/>
              <w:bottom w:val="single" w:sz="12" w:space="0" w:color="auto"/>
              <w:right w:val="single" w:sz="4" w:space="0" w:color="auto"/>
            </w:tcBorders>
            <w:shd w:val="clear" w:color="auto" w:fill="auto"/>
            <w:vAlign w:val="center"/>
          </w:tcPr>
          <w:p w14:paraId="71FED4E1" w14:textId="77777777" w:rsidR="0016225B" w:rsidRPr="004F48C9" w:rsidRDefault="0016225B" w:rsidP="0016225B">
            <w:pPr>
              <w:spacing w:after="0" w:line="240" w:lineRule="auto"/>
              <w:jc w:val="right"/>
              <w:rPr>
                <w:rFonts w:eastAsia="Times New Roman" w:cstheme="minorHAnsi"/>
                <w:iCs/>
                <w:color w:val="000000"/>
                <w:lang w:eastAsia="cs-CZ"/>
              </w:rPr>
            </w:pPr>
            <w:r w:rsidRPr="004F48C9">
              <w:rPr>
                <w:rFonts w:eastAsia="Times New Roman" w:cstheme="minorHAnsi"/>
                <w:bCs/>
                <w:iCs/>
                <w:color w:val="000000"/>
                <w:lang w:eastAsia="cs-CZ"/>
              </w:rPr>
              <w:t>0</w:t>
            </w:r>
          </w:p>
        </w:tc>
        <w:tc>
          <w:tcPr>
            <w:tcW w:w="1049" w:type="dxa"/>
            <w:tcBorders>
              <w:top w:val="single" w:sz="4" w:space="0" w:color="auto"/>
              <w:left w:val="nil"/>
              <w:bottom w:val="single" w:sz="12" w:space="0" w:color="auto"/>
              <w:right w:val="single" w:sz="12" w:space="0" w:color="auto"/>
            </w:tcBorders>
            <w:shd w:val="clear" w:color="auto" w:fill="auto"/>
            <w:vAlign w:val="center"/>
          </w:tcPr>
          <w:p w14:paraId="5839B75E" w14:textId="77777777" w:rsidR="0016225B" w:rsidRPr="004F48C9" w:rsidRDefault="0016225B" w:rsidP="0016225B">
            <w:pPr>
              <w:spacing w:after="0" w:line="240" w:lineRule="auto"/>
              <w:jc w:val="right"/>
              <w:rPr>
                <w:rFonts w:eastAsia="Times New Roman" w:cstheme="minorHAnsi"/>
                <w:bCs/>
                <w:iCs/>
                <w:color w:val="000000"/>
                <w:lang w:eastAsia="cs-CZ"/>
              </w:rPr>
            </w:pPr>
            <w:r w:rsidRPr="004F48C9">
              <w:rPr>
                <w:rFonts w:eastAsia="Times New Roman" w:cstheme="minorHAnsi"/>
                <w:bCs/>
                <w:iCs/>
                <w:color w:val="000000"/>
                <w:lang w:eastAsia="cs-CZ"/>
              </w:rPr>
              <w:t>0</w:t>
            </w:r>
          </w:p>
        </w:tc>
        <w:tc>
          <w:tcPr>
            <w:tcW w:w="1049" w:type="dxa"/>
            <w:tcBorders>
              <w:top w:val="single" w:sz="4" w:space="0" w:color="auto"/>
              <w:left w:val="single" w:sz="12" w:space="0" w:color="auto"/>
              <w:bottom w:val="single" w:sz="12" w:space="0" w:color="auto"/>
              <w:right w:val="single" w:sz="12" w:space="0" w:color="auto"/>
            </w:tcBorders>
            <w:shd w:val="clear" w:color="auto" w:fill="auto"/>
            <w:vAlign w:val="center"/>
          </w:tcPr>
          <w:p w14:paraId="393C8643" w14:textId="77777777" w:rsidR="0016225B" w:rsidRPr="004F48C9" w:rsidRDefault="0016225B" w:rsidP="0016225B">
            <w:pPr>
              <w:spacing w:after="0" w:line="240" w:lineRule="auto"/>
              <w:jc w:val="right"/>
              <w:rPr>
                <w:rFonts w:eastAsia="Times New Roman" w:cstheme="minorHAnsi"/>
                <w:b/>
                <w:iCs/>
                <w:color w:val="000000"/>
                <w:lang w:eastAsia="cs-CZ"/>
              </w:rPr>
            </w:pPr>
            <w:r w:rsidRPr="004F48C9">
              <w:rPr>
                <w:rFonts w:eastAsia="Times New Roman" w:cstheme="minorHAnsi"/>
                <w:b/>
                <w:iCs/>
                <w:color w:val="000000"/>
                <w:lang w:eastAsia="cs-CZ"/>
              </w:rPr>
              <w:t>0</w:t>
            </w:r>
          </w:p>
        </w:tc>
      </w:tr>
    </w:tbl>
    <w:p w14:paraId="787BBA27" w14:textId="4C325A7F" w:rsidR="00A672CF" w:rsidRDefault="0016225B" w:rsidP="0016225B">
      <w:pPr>
        <w:spacing w:after="0" w:line="240" w:lineRule="auto"/>
        <w:jc w:val="both"/>
      </w:pPr>
      <w:r w:rsidRPr="0016225B">
        <w:rPr>
          <w:rFonts w:ascii="Courier New" w:eastAsia="MS Mincho" w:hAnsi="Courier New" w:cs="Courier New"/>
          <w:bCs/>
          <w:i/>
          <w:color w:val="000000"/>
          <w:lang w:eastAsia="cs-CZ"/>
        </w:rPr>
        <w:t>1 - bez tržeb z prodeje dlouhodobého majetku a materiálu</w:t>
      </w:r>
    </w:p>
    <w:p w14:paraId="6D974DF6" w14:textId="2D1FDA37" w:rsidR="00670248" w:rsidRDefault="00670248">
      <w:r>
        <w:br w:type="page"/>
      </w:r>
    </w:p>
    <w:p w14:paraId="2B05D108" w14:textId="6DFADFD4" w:rsidR="00670248" w:rsidRDefault="00670248" w:rsidP="00670248">
      <w:pPr>
        <w:pStyle w:val="Zvrenet03"/>
      </w:pPr>
      <w:bookmarkStart w:id="162" w:name="_Toc107298516"/>
      <w:r>
        <w:lastRenderedPageBreak/>
        <w:t>Moravskoslezské inovační centrum Ostrava, a.s.</w:t>
      </w:r>
      <w:bookmarkEnd w:id="162"/>
    </w:p>
    <w:p w14:paraId="42A1A5C3" w14:textId="2641A397" w:rsidR="00632552" w:rsidRDefault="00632552" w:rsidP="00632552">
      <w:pPr>
        <w:spacing w:after="0" w:line="240" w:lineRule="auto"/>
        <w:jc w:val="both"/>
        <w:rPr>
          <w:rFonts w:ascii="Courier New" w:eastAsia="MS Mincho" w:hAnsi="Courier New" w:cs="Times New Roman"/>
          <w:bCs/>
          <w:lang w:eastAsia="cs-CZ"/>
        </w:rPr>
      </w:pPr>
      <w:r w:rsidRPr="00632552">
        <w:rPr>
          <w:rFonts w:ascii="Courier New" w:eastAsia="MS Mincho" w:hAnsi="Courier New" w:cs="Times New Roman"/>
          <w:bCs/>
          <w:lang w:eastAsia="cs-CZ"/>
        </w:rPr>
        <w:t xml:space="preserve">Společnost obdržela v lednu ze schváleného rozpočtu SMO (odbor strategického rozvoje) dotaci ve výši 10 000 </w:t>
      </w:r>
      <w:proofErr w:type="spellStart"/>
      <w:proofErr w:type="gramStart"/>
      <w:r w:rsidRPr="00632552">
        <w:rPr>
          <w:rFonts w:ascii="Courier New" w:eastAsia="MS Mincho" w:hAnsi="Courier New" w:cs="Times New Roman"/>
          <w:bCs/>
          <w:lang w:eastAsia="cs-CZ"/>
        </w:rPr>
        <w:t>tis.Kč</w:t>
      </w:r>
      <w:proofErr w:type="spellEnd"/>
      <w:proofErr w:type="gramEnd"/>
      <w:r w:rsidRPr="00632552">
        <w:rPr>
          <w:rFonts w:ascii="Courier New" w:eastAsia="MS Mincho" w:hAnsi="Courier New" w:cs="Times New Roman"/>
          <w:bCs/>
          <w:lang w:eastAsia="cs-CZ"/>
        </w:rPr>
        <w:t xml:space="preserve"> dle smlouvy o poskytnutí vyrovnávací platby za poskytování služeb v obecném hospodářském zájmu. </w:t>
      </w:r>
    </w:p>
    <w:p w14:paraId="3F2DABB3" w14:textId="77777777" w:rsidR="00F53919" w:rsidRPr="00632552" w:rsidRDefault="00F53919" w:rsidP="00632552">
      <w:pPr>
        <w:spacing w:after="0" w:line="240" w:lineRule="auto"/>
        <w:jc w:val="both"/>
        <w:rPr>
          <w:rFonts w:ascii="Courier New" w:eastAsia="MS Mincho" w:hAnsi="Courier New" w:cs="Times New Roman"/>
          <w:bCs/>
          <w:lang w:eastAsia="cs-CZ"/>
        </w:rPr>
      </w:pPr>
    </w:p>
    <w:p w14:paraId="654A5E59" w14:textId="0165522F"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
          <w:lang w:eastAsia="cs-CZ"/>
        </w:rPr>
        <w:t xml:space="preserve">Výsledek hospodaření společnosti </w:t>
      </w:r>
      <w:proofErr w:type="gramStart"/>
      <w:r w:rsidRPr="00F53919">
        <w:rPr>
          <w:rFonts w:ascii="Courier New" w:eastAsia="MS Mincho" w:hAnsi="Courier New" w:cs="Times New Roman"/>
          <w:b/>
          <w:lang w:eastAsia="cs-CZ"/>
        </w:rPr>
        <w:t>za  rok</w:t>
      </w:r>
      <w:proofErr w:type="gramEnd"/>
      <w:r w:rsidRPr="00F53919">
        <w:rPr>
          <w:rFonts w:ascii="Courier New" w:eastAsia="MS Mincho" w:hAnsi="Courier New" w:cs="Times New Roman"/>
          <w:b/>
          <w:lang w:eastAsia="cs-CZ"/>
        </w:rPr>
        <w:t xml:space="preserve">  2021  představuje zisk ve výši 941 </w:t>
      </w:r>
      <w:proofErr w:type="spellStart"/>
      <w:r w:rsidRPr="00F53919">
        <w:rPr>
          <w:rFonts w:ascii="Courier New" w:eastAsia="MS Mincho" w:hAnsi="Courier New" w:cs="Times New Roman"/>
          <w:b/>
          <w:lang w:eastAsia="cs-CZ"/>
        </w:rPr>
        <w:t>tis.Kč</w:t>
      </w:r>
      <w:proofErr w:type="spellEnd"/>
      <w:r w:rsidRPr="00F53919">
        <w:rPr>
          <w:rFonts w:ascii="Courier New" w:eastAsia="MS Mincho" w:hAnsi="Courier New" w:cs="Times New Roman"/>
          <w:bCs/>
          <w:lang w:eastAsia="cs-CZ"/>
        </w:rPr>
        <w:t xml:space="preserve">, což je meziroční nárůst o 441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w:t>
      </w:r>
    </w:p>
    <w:p w14:paraId="71126D06" w14:textId="77777777"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 xml:space="preserve">  </w:t>
      </w:r>
    </w:p>
    <w:p w14:paraId="6AED6036" w14:textId="6725EA20"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 xml:space="preserve">Celkové výnosy společnosti meziročně vzrostly o 13 237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xml:space="preserve"> a dosáhly výše 64 129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Podíl tržeb z prodeje výrobků a služeb na celkových výnosech společnosti je ve výši 51,9 % a meziročně se tento podíl snížil o 11,2 % (v</w:t>
      </w:r>
      <w:r>
        <w:rPr>
          <w:rFonts w:ascii="Courier New" w:eastAsia="MS Mincho" w:hAnsi="Courier New" w:cs="Times New Roman"/>
          <w:bCs/>
          <w:lang w:eastAsia="cs-CZ"/>
        </w:rPr>
        <w:t> </w:t>
      </w:r>
      <w:r w:rsidRPr="00F53919">
        <w:rPr>
          <w:rFonts w:ascii="Courier New" w:eastAsia="MS Mincho" w:hAnsi="Courier New" w:cs="Times New Roman"/>
          <w:bCs/>
          <w:lang w:eastAsia="cs-CZ"/>
        </w:rPr>
        <w:t xml:space="preserve">roce 2020 byl podíl ve výši 63,1 %). Významnou položkou celkových výnosů jsou jiné provozní výnosy ve výši 30 588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které se podílejí na celkových výnosech společnosti 47,7 % a meziročně došlo k nárůstu o</w:t>
      </w:r>
      <w:r>
        <w:rPr>
          <w:rFonts w:ascii="Courier New" w:eastAsia="MS Mincho" w:hAnsi="Courier New" w:cs="Times New Roman"/>
          <w:bCs/>
          <w:lang w:eastAsia="cs-CZ"/>
        </w:rPr>
        <w:t> </w:t>
      </w:r>
      <w:r w:rsidRPr="00F53919">
        <w:rPr>
          <w:rFonts w:ascii="Courier New" w:eastAsia="MS Mincho" w:hAnsi="Courier New" w:cs="Times New Roman"/>
          <w:bCs/>
          <w:lang w:eastAsia="cs-CZ"/>
        </w:rPr>
        <w:t>12</w:t>
      </w:r>
      <w:r>
        <w:rPr>
          <w:rFonts w:ascii="Courier New" w:eastAsia="MS Mincho" w:hAnsi="Courier New" w:cs="Times New Roman"/>
          <w:bCs/>
          <w:lang w:eastAsia="cs-CZ"/>
        </w:rPr>
        <w:t> </w:t>
      </w:r>
      <w:r w:rsidRPr="00F53919">
        <w:rPr>
          <w:rFonts w:ascii="Courier New" w:eastAsia="MS Mincho" w:hAnsi="Courier New" w:cs="Times New Roman"/>
          <w:bCs/>
          <w:lang w:eastAsia="cs-CZ"/>
        </w:rPr>
        <w:t>065</w:t>
      </w:r>
      <w:r>
        <w:rPr>
          <w:rFonts w:ascii="Courier New" w:eastAsia="MS Mincho" w:hAnsi="Courier New" w:cs="Times New Roman"/>
          <w:bCs/>
          <w:lang w:eastAsia="cs-CZ"/>
        </w:rPr>
        <w:t>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Společnost čerpá dotaci na výkon služeb v režimu závazku veřejné služby – poskytovatelem dotace je Statutární město Ostrava a Moravskoslezský kraj. </w:t>
      </w:r>
    </w:p>
    <w:p w14:paraId="2F90DA26" w14:textId="77777777" w:rsidR="00F53919" w:rsidRPr="00F53919" w:rsidRDefault="00F53919" w:rsidP="00F53919">
      <w:pPr>
        <w:spacing w:after="0" w:line="240" w:lineRule="auto"/>
        <w:jc w:val="both"/>
        <w:rPr>
          <w:rFonts w:ascii="Courier New" w:eastAsia="MS Mincho" w:hAnsi="Courier New" w:cs="Times New Roman"/>
          <w:bCs/>
          <w:lang w:eastAsia="cs-CZ"/>
        </w:rPr>
      </w:pPr>
    </w:p>
    <w:p w14:paraId="630DB83F" w14:textId="0C75DDEB"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 xml:space="preserve">Celkové náklady společnosti meziročně vzrostly o 12 796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xml:space="preserve"> a dosáhly výše 63 188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Meziroční nárůst nákladů je u služeb o 2 456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u</w:t>
      </w:r>
      <w:r>
        <w:rPr>
          <w:rFonts w:ascii="Courier New" w:eastAsia="MS Mincho" w:hAnsi="Courier New" w:cs="Times New Roman"/>
          <w:bCs/>
          <w:lang w:eastAsia="cs-CZ"/>
        </w:rPr>
        <w:t> </w:t>
      </w:r>
      <w:r w:rsidRPr="00F53919">
        <w:rPr>
          <w:rFonts w:ascii="Courier New" w:eastAsia="MS Mincho" w:hAnsi="Courier New" w:cs="Times New Roman"/>
          <w:bCs/>
          <w:lang w:eastAsia="cs-CZ"/>
        </w:rPr>
        <w:t xml:space="preserve">spotřeby materiálu a energie o 2 349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u osobních nákladů o</w:t>
      </w:r>
      <w:r>
        <w:rPr>
          <w:rFonts w:ascii="Courier New" w:eastAsia="MS Mincho" w:hAnsi="Courier New" w:cs="Times New Roman"/>
          <w:bCs/>
          <w:lang w:eastAsia="cs-CZ"/>
        </w:rPr>
        <w:t> </w:t>
      </w:r>
      <w:r w:rsidRPr="00F53919">
        <w:rPr>
          <w:rFonts w:ascii="Courier New" w:eastAsia="MS Mincho" w:hAnsi="Courier New" w:cs="Times New Roman"/>
          <w:bCs/>
          <w:lang w:eastAsia="cs-CZ"/>
        </w:rPr>
        <w:t>7</w:t>
      </w:r>
      <w:r>
        <w:rPr>
          <w:rFonts w:ascii="Courier New" w:eastAsia="MS Mincho" w:hAnsi="Courier New" w:cs="Times New Roman"/>
          <w:bCs/>
          <w:lang w:eastAsia="cs-CZ"/>
        </w:rPr>
        <w:t> </w:t>
      </w:r>
      <w:r w:rsidRPr="00F53919">
        <w:rPr>
          <w:rFonts w:ascii="Courier New" w:eastAsia="MS Mincho" w:hAnsi="Courier New" w:cs="Times New Roman"/>
          <w:bCs/>
          <w:lang w:eastAsia="cs-CZ"/>
        </w:rPr>
        <w:t>359</w:t>
      </w:r>
      <w:r>
        <w:rPr>
          <w:rFonts w:ascii="Courier New" w:eastAsia="MS Mincho" w:hAnsi="Courier New" w:cs="Times New Roman"/>
          <w:bCs/>
          <w:lang w:eastAsia="cs-CZ"/>
        </w:rPr>
        <w:t>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a u jiných provozních nákladů o 1 967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Meziroční pokles vykazují odpisy (pokles o 177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xml:space="preserve">). </w:t>
      </w:r>
    </w:p>
    <w:p w14:paraId="20623DED" w14:textId="77777777" w:rsidR="00F53919" w:rsidRPr="00F53919" w:rsidRDefault="00F53919" w:rsidP="00F53919">
      <w:pPr>
        <w:spacing w:after="0" w:line="240" w:lineRule="auto"/>
        <w:jc w:val="both"/>
        <w:rPr>
          <w:rFonts w:ascii="Courier New" w:eastAsia="MS Mincho" w:hAnsi="Courier New" w:cs="Times New Roman"/>
          <w:bCs/>
          <w:lang w:eastAsia="cs-CZ"/>
        </w:rPr>
      </w:pPr>
    </w:p>
    <w:p w14:paraId="73EE7C4B" w14:textId="77777777"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Průměrný přepočtený stav zaměstnanců k 31.12.2021 činil 25,45 zaměstnance.</w:t>
      </w:r>
    </w:p>
    <w:p w14:paraId="1F23493A" w14:textId="77777777" w:rsidR="00F53919" w:rsidRPr="00F53919" w:rsidRDefault="00F53919" w:rsidP="00F53919">
      <w:pPr>
        <w:spacing w:after="0" w:line="240" w:lineRule="auto"/>
        <w:jc w:val="both"/>
        <w:rPr>
          <w:rFonts w:ascii="Courier New" w:eastAsia="MS Mincho" w:hAnsi="Courier New" w:cs="Times New Roman"/>
          <w:bCs/>
          <w:lang w:eastAsia="cs-CZ"/>
        </w:rPr>
      </w:pPr>
    </w:p>
    <w:p w14:paraId="27BCF2D7" w14:textId="77777777"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V roce 2021 provedla společnost zásahy do účetnictví roku 2020 ze dvou důvodů:</w:t>
      </w:r>
    </w:p>
    <w:p w14:paraId="16BCE17F" w14:textId="77777777" w:rsidR="00F53919" w:rsidRPr="00F53919" w:rsidRDefault="00F53919" w:rsidP="00F53919">
      <w:pPr>
        <w:numPr>
          <w:ilvl w:val="0"/>
          <w:numId w:val="35"/>
        </w:numPr>
        <w:spacing w:after="0" w:line="240" w:lineRule="auto"/>
        <w:contextualSpacing/>
        <w:jc w:val="both"/>
        <w:rPr>
          <w:rFonts w:ascii="Courier New" w:eastAsia="MS Mincho" w:hAnsi="Courier New" w:cs="Times New Roman"/>
          <w:bCs/>
          <w:lang w:eastAsia="cs-CZ"/>
        </w:rPr>
      </w:pPr>
      <w:r w:rsidRPr="00F53919">
        <w:rPr>
          <w:rFonts w:ascii="Courier New" w:eastAsia="MS Mincho" w:hAnsi="Courier New" w:cs="Times New Roman"/>
          <w:bCs/>
          <w:lang w:eastAsia="cs-CZ"/>
        </w:rPr>
        <w:t>změna metody odepisování staveb (oprava chyby v oceňování dlouhodobého majetku související s technickým zhodnocením budov),</w:t>
      </w:r>
    </w:p>
    <w:p w14:paraId="6723923C" w14:textId="77777777" w:rsidR="00F53919" w:rsidRPr="00F53919" w:rsidRDefault="00F53919" w:rsidP="00F53919">
      <w:pPr>
        <w:numPr>
          <w:ilvl w:val="0"/>
          <w:numId w:val="35"/>
        </w:numPr>
        <w:spacing w:after="0" w:line="240" w:lineRule="auto"/>
        <w:contextualSpacing/>
        <w:jc w:val="both"/>
        <w:rPr>
          <w:rFonts w:ascii="Courier New" w:eastAsia="MS Mincho" w:hAnsi="Courier New" w:cs="Times New Roman"/>
          <w:bCs/>
          <w:lang w:eastAsia="cs-CZ"/>
        </w:rPr>
      </w:pPr>
      <w:r w:rsidRPr="00F53919">
        <w:rPr>
          <w:rFonts w:ascii="Courier New" w:eastAsia="MS Mincho" w:hAnsi="Courier New" w:cs="Times New Roman"/>
          <w:bCs/>
          <w:lang w:eastAsia="cs-CZ"/>
        </w:rPr>
        <w:t xml:space="preserve">vytvoření opravné položky k pohledávce na půjčku společnosti ATIC technology s.r.o. (z důvodu rizika při vymáhání) ve výši 2 000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xml:space="preserve">; z tohoto důvodu došlo ke snížení Výsledku hospodaření před zdaněním, kdy původní výsledek hospodaření před zdaněním činil 500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a po opravě pak –1 500 </w:t>
      </w:r>
      <w:proofErr w:type="spellStart"/>
      <w:r w:rsidRPr="00F53919">
        <w:rPr>
          <w:rFonts w:ascii="Courier New" w:eastAsia="MS Mincho" w:hAnsi="Courier New" w:cs="Times New Roman"/>
          <w:bCs/>
          <w:lang w:eastAsia="cs-CZ"/>
        </w:rPr>
        <w:t>tis.Kč</w:t>
      </w:r>
      <w:proofErr w:type="spellEnd"/>
      <w:r w:rsidRPr="00F53919">
        <w:rPr>
          <w:rFonts w:ascii="Courier New" w:eastAsia="MS Mincho" w:hAnsi="Courier New" w:cs="Times New Roman"/>
          <w:bCs/>
          <w:lang w:eastAsia="cs-CZ"/>
        </w:rPr>
        <w:t xml:space="preserve">.  </w:t>
      </w:r>
    </w:p>
    <w:p w14:paraId="5AAE047A" w14:textId="3AA4689E" w:rsidR="00F53919" w:rsidRPr="00F53919" w:rsidRDefault="00F53919" w:rsidP="00F53919">
      <w:pPr>
        <w:spacing w:after="0" w:line="240" w:lineRule="auto"/>
        <w:jc w:val="both"/>
        <w:rPr>
          <w:rFonts w:ascii="Courier New" w:eastAsia="MS Mincho" w:hAnsi="Courier New" w:cs="Times New Roman"/>
          <w:bCs/>
          <w:lang w:eastAsia="cs-CZ"/>
        </w:rPr>
      </w:pPr>
      <w:r w:rsidRPr="00F53919">
        <w:rPr>
          <w:rFonts w:ascii="Courier New" w:eastAsia="MS Mincho" w:hAnsi="Courier New" w:cs="Times New Roman"/>
          <w:bCs/>
          <w:lang w:eastAsia="cs-CZ"/>
        </w:rPr>
        <w:t xml:space="preserve">Tyto zásahy měly za následek v roce 2021 zaúčtování částky ve výši </w:t>
      </w:r>
      <w:r>
        <w:rPr>
          <w:rFonts w:ascii="Courier New" w:eastAsia="MS Mincho" w:hAnsi="Courier New" w:cs="Times New Roman"/>
          <w:bCs/>
          <w:lang w:eastAsia="cs-CZ"/>
        </w:rPr>
        <w:noBreakHyphen/>
      </w:r>
      <w:r w:rsidRPr="00F53919">
        <w:rPr>
          <w:rFonts w:ascii="Courier New" w:eastAsia="MS Mincho" w:hAnsi="Courier New" w:cs="Times New Roman"/>
          <w:bCs/>
          <w:lang w:eastAsia="cs-CZ"/>
        </w:rPr>
        <w:t>4</w:t>
      </w:r>
      <w:r>
        <w:rPr>
          <w:rFonts w:ascii="Courier New" w:eastAsia="MS Mincho" w:hAnsi="Courier New" w:cs="Times New Roman"/>
          <w:bCs/>
          <w:lang w:eastAsia="cs-CZ"/>
        </w:rPr>
        <w:t> </w:t>
      </w:r>
      <w:r w:rsidRPr="00F53919">
        <w:rPr>
          <w:rFonts w:ascii="Courier New" w:eastAsia="MS Mincho" w:hAnsi="Courier New" w:cs="Times New Roman"/>
          <w:bCs/>
          <w:lang w:eastAsia="cs-CZ"/>
        </w:rPr>
        <w:t>513</w:t>
      </w:r>
      <w:r>
        <w:rPr>
          <w:rFonts w:ascii="Courier New" w:eastAsia="MS Mincho" w:hAnsi="Courier New" w:cs="Times New Roman"/>
          <w:bCs/>
          <w:lang w:eastAsia="cs-CZ"/>
        </w:rPr>
        <w:t> </w:t>
      </w:r>
      <w:proofErr w:type="spellStart"/>
      <w:proofErr w:type="gramStart"/>
      <w:r w:rsidRPr="00F53919">
        <w:rPr>
          <w:rFonts w:ascii="Courier New" w:eastAsia="MS Mincho" w:hAnsi="Courier New" w:cs="Times New Roman"/>
          <w:bCs/>
          <w:lang w:eastAsia="cs-CZ"/>
        </w:rPr>
        <w:t>tis.Kč</w:t>
      </w:r>
      <w:proofErr w:type="spellEnd"/>
      <w:proofErr w:type="gramEnd"/>
      <w:r w:rsidRPr="00F53919">
        <w:rPr>
          <w:rFonts w:ascii="Courier New" w:eastAsia="MS Mincho" w:hAnsi="Courier New" w:cs="Times New Roman"/>
          <w:bCs/>
          <w:lang w:eastAsia="cs-CZ"/>
        </w:rPr>
        <w:t xml:space="preserve"> na účet Jiný výsledek hospodaření minulých let. Informace byly čerpány z Přílohy k účetní závěrce za účetní období 1.1.2021-31.12.2021. </w:t>
      </w:r>
    </w:p>
    <w:p w14:paraId="60EE9FC0"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3D736403"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ED0AA13"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76194C5A"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43931467"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7C82890F"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36D0F5E4"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97605F8"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FCFC247"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305CE6B3"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770B30BF"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35A19C9"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329BD404"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1F216670"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5F638704"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83F845D"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07C5AA72"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452895E7"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410BAB7D" w14:textId="77777777" w:rsidR="00F53919" w:rsidRPr="00F53919" w:rsidRDefault="00F53919" w:rsidP="00F53919">
      <w:pPr>
        <w:spacing w:after="0" w:line="240" w:lineRule="auto"/>
        <w:ind w:left="8640"/>
        <w:jc w:val="both"/>
        <w:rPr>
          <w:rFonts w:ascii="Courier New" w:eastAsia="Times New Roman" w:hAnsi="Courier New" w:cs="Courier New"/>
          <w:iCs/>
          <w:color w:val="000000"/>
          <w:lang w:eastAsia="cs-CZ"/>
        </w:rPr>
      </w:pPr>
    </w:p>
    <w:p w14:paraId="77BEBBD0" w14:textId="77777777" w:rsidR="00F53919" w:rsidRPr="00F53919" w:rsidRDefault="00F53919" w:rsidP="00F53919">
      <w:pPr>
        <w:spacing w:after="0" w:line="240" w:lineRule="auto"/>
        <w:ind w:left="8640"/>
        <w:jc w:val="both"/>
        <w:rPr>
          <w:rFonts w:ascii="Verdana" w:eastAsia="Times New Roman" w:hAnsi="Verdana" w:cs="Courier New"/>
          <w:sz w:val="16"/>
          <w:szCs w:val="16"/>
          <w:lang w:eastAsia="cs-CZ"/>
        </w:rPr>
      </w:pPr>
      <w:r w:rsidRPr="00F53919">
        <w:rPr>
          <w:rFonts w:ascii="Courier New" w:eastAsia="Times New Roman" w:hAnsi="Courier New" w:cs="Courier New"/>
          <w:iCs/>
          <w:color w:val="000000"/>
          <w:lang w:eastAsia="cs-CZ"/>
        </w:rPr>
        <w:t xml:space="preserve">v </w:t>
      </w:r>
      <w:proofErr w:type="spellStart"/>
      <w:proofErr w:type="gramStart"/>
      <w:r w:rsidRPr="00F53919">
        <w:rPr>
          <w:rFonts w:ascii="Courier New" w:eastAsia="Times New Roman" w:hAnsi="Courier New" w:cs="Courier New"/>
          <w:iCs/>
          <w:color w:val="000000"/>
          <w:lang w:eastAsia="cs-CZ"/>
        </w:rPr>
        <w:t>tis.Kč</w:t>
      </w:r>
      <w:proofErr w:type="spellEnd"/>
      <w:proofErr w:type="gramEnd"/>
    </w:p>
    <w:tbl>
      <w:tblPr>
        <w:tblW w:w="9908" w:type="dxa"/>
        <w:tblLayout w:type="fixed"/>
        <w:tblCellMar>
          <w:left w:w="30" w:type="dxa"/>
          <w:right w:w="30" w:type="dxa"/>
        </w:tblCellMar>
        <w:tblLook w:val="04A0" w:firstRow="1" w:lastRow="0" w:firstColumn="1" w:lastColumn="0" w:noHBand="0" w:noVBand="1"/>
      </w:tblPr>
      <w:tblGrid>
        <w:gridCol w:w="569"/>
        <w:gridCol w:w="3952"/>
        <w:gridCol w:w="1134"/>
        <w:gridCol w:w="993"/>
        <w:gridCol w:w="1134"/>
        <w:gridCol w:w="1134"/>
        <w:gridCol w:w="992"/>
      </w:tblGrid>
      <w:tr w:rsidR="00F53919" w:rsidRPr="00F53919" w14:paraId="526B0A2A" w14:textId="77777777" w:rsidTr="00E67AA6">
        <w:trPr>
          <w:trHeight w:val="381"/>
        </w:trPr>
        <w:tc>
          <w:tcPr>
            <w:tcW w:w="4521" w:type="dxa"/>
            <w:gridSpan w:val="2"/>
            <w:tcBorders>
              <w:top w:val="single" w:sz="12" w:space="0" w:color="auto"/>
              <w:left w:val="single" w:sz="12" w:space="0" w:color="auto"/>
              <w:bottom w:val="single" w:sz="12" w:space="0" w:color="auto"/>
              <w:right w:val="single" w:sz="12" w:space="0" w:color="auto"/>
            </w:tcBorders>
            <w:shd w:val="solid" w:color="99CCFF" w:fill="auto"/>
          </w:tcPr>
          <w:p w14:paraId="6B381FDC" w14:textId="77777777" w:rsidR="00F53919" w:rsidRPr="00F53919" w:rsidRDefault="00F53919" w:rsidP="00F53919">
            <w:pPr>
              <w:keepNext/>
              <w:spacing w:after="0" w:line="240" w:lineRule="auto"/>
              <w:rPr>
                <w:rFonts w:eastAsia="MS Mincho" w:cstheme="minorHAnsi"/>
                <w:bCs/>
                <w:lang w:eastAsia="cs-CZ"/>
              </w:rPr>
            </w:pPr>
          </w:p>
        </w:tc>
        <w:tc>
          <w:tcPr>
            <w:tcW w:w="1134"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632B1A27"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2017</w:t>
            </w:r>
          </w:p>
        </w:tc>
        <w:tc>
          <w:tcPr>
            <w:tcW w:w="993"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07974547"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2018</w:t>
            </w:r>
          </w:p>
        </w:tc>
        <w:tc>
          <w:tcPr>
            <w:tcW w:w="1134"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514978FA"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2019</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0AB2F3E7"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2020</w:t>
            </w:r>
          </w:p>
        </w:tc>
        <w:tc>
          <w:tcPr>
            <w:tcW w:w="992"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0E4399AC" w14:textId="77777777" w:rsidR="00F53919" w:rsidRPr="00F53919" w:rsidRDefault="00F53919" w:rsidP="00F53919">
            <w:pPr>
              <w:keepNext/>
              <w:spacing w:after="0" w:line="240" w:lineRule="auto"/>
              <w:jc w:val="center"/>
              <w:rPr>
                <w:rFonts w:eastAsia="MS Mincho" w:cstheme="minorHAnsi"/>
                <w:b/>
                <w:lang w:eastAsia="cs-CZ"/>
              </w:rPr>
            </w:pPr>
            <w:r w:rsidRPr="00F53919">
              <w:rPr>
                <w:rFonts w:eastAsia="MS Mincho" w:cstheme="minorHAnsi"/>
                <w:b/>
                <w:lang w:eastAsia="cs-CZ"/>
              </w:rPr>
              <w:t>2021</w:t>
            </w:r>
          </w:p>
        </w:tc>
      </w:tr>
      <w:tr w:rsidR="00F53919" w:rsidRPr="00F53919" w14:paraId="4D526459" w14:textId="77777777" w:rsidTr="00E67AA6">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6F71CD50"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w:t>
            </w:r>
          </w:p>
        </w:tc>
        <w:tc>
          <w:tcPr>
            <w:tcW w:w="3952" w:type="dxa"/>
            <w:tcBorders>
              <w:top w:val="single" w:sz="12" w:space="0" w:color="auto"/>
              <w:left w:val="single" w:sz="6" w:space="0" w:color="auto"/>
              <w:bottom w:val="single" w:sz="6" w:space="0" w:color="auto"/>
              <w:right w:val="single" w:sz="12" w:space="0" w:color="auto"/>
            </w:tcBorders>
            <w:hideMark/>
          </w:tcPr>
          <w:p w14:paraId="7BDE7104"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Výnosy celkem</w:t>
            </w:r>
          </w:p>
        </w:tc>
        <w:tc>
          <w:tcPr>
            <w:tcW w:w="1134" w:type="dxa"/>
            <w:tcBorders>
              <w:top w:val="single" w:sz="12" w:space="0" w:color="auto"/>
              <w:left w:val="single" w:sz="12" w:space="0" w:color="auto"/>
              <w:bottom w:val="single" w:sz="6" w:space="0" w:color="auto"/>
              <w:right w:val="single" w:sz="6" w:space="0" w:color="auto"/>
            </w:tcBorders>
            <w:vAlign w:val="bottom"/>
          </w:tcPr>
          <w:p w14:paraId="1FA2A98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23 254</w:t>
            </w:r>
          </w:p>
        </w:tc>
        <w:tc>
          <w:tcPr>
            <w:tcW w:w="993" w:type="dxa"/>
            <w:tcBorders>
              <w:top w:val="single" w:sz="12" w:space="0" w:color="auto"/>
              <w:left w:val="single" w:sz="6" w:space="0" w:color="auto"/>
              <w:bottom w:val="single" w:sz="6" w:space="0" w:color="auto"/>
              <w:right w:val="single" w:sz="6" w:space="0" w:color="auto"/>
            </w:tcBorders>
            <w:vAlign w:val="bottom"/>
          </w:tcPr>
          <w:p w14:paraId="3E4D87D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44 367</w:t>
            </w:r>
          </w:p>
        </w:tc>
        <w:tc>
          <w:tcPr>
            <w:tcW w:w="1134" w:type="dxa"/>
            <w:tcBorders>
              <w:top w:val="single" w:sz="12" w:space="0" w:color="auto"/>
              <w:left w:val="single" w:sz="6" w:space="0" w:color="auto"/>
              <w:bottom w:val="single" w:sz="6" w:space="0" w:color="auto"/>
              <w:right w:val="single" w:sz="6" w:space="0" w:color="auto"/>
            </w:tcBorders>
            <w:vAlign w:val="bottom"/>
          </w:tcPr>
          <w:p w14:paraId="3F62067F"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51 075</w:t>
            </w:r>
          </w:p>
        </w:tc>
        <w:tc>
          <w:tcPr>
            <w:tcW w:w="1134" w:type="dxa"/>
            <w:tcBorders>
              <w:top w:val="single" w:sz="12" w:space="0" w:color="auto"/>
              <w:left w:val="single" w:sz="6" w:space="0" w:color="auto"/>
              <w:bottom w:val="single" w:sz="6" w:space="0" w:color="auto"/>
              <w:right w:val="single" w:sz="12" w:space="0" w:color="auto"/>
            </w:tcBorders>
            <w:vAlign w:val="bottom"/>
          </w:tcPr>
          <w:p w14:paraId="2EA00E7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50 892</w:t>
            </w:r>
          </w:p>
        </w:tc>
        <w:tc>
          <w:tcPr>
            <w:tcW w:w="992" w:type="dxa"/>
            <w:tcBorders>
              <w:top w:val="single" w:sz="12" w:space="0" w:color="auto"/>
              <w:left w:val="single" w:sz="12" w:space="0" w:color="auto"/>
              <w:bottom w:val="single" w:sz="6" w:space="0" w:color="auto"/>
              <w:right w:val="single" w:sz="12" w:space="0" w:color="auto"/>
            </w:tcBorders>
            <w:vAlign w:val="bottom"/>
          </w:tcPr>
          <w:p w14:paraId="4D583E14"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64 129</w:t>
            </w:r>
          </w:p>
        </w:tc>
      </w:tr>
      <w:tr w:rsidR="00F53919" w:rsidRPr="00F53919" w14:paraId="5CE84C87" w14:textId="77777777" w:rsidTr="00E67AA6">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6CE0976D"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2</w:t>
            </w:r>
          </w:p>
        </w:tc>
        <w:tc>
          <w:tcPr>
            <w:tcW w:w="3952" w:type="dxa"/>
            <w:tcBorders>
              <w:top w:val="single" w:sz="6" w:space="0" w:color="auto"/>
              <w:left w:val="single" w:sz="6" w:space="0" w:color="auto"/>
              <w:bottom w:val="single" w:sz="12" w:space="0" w:color="auto"/>
              <w:right w:val="single" w:sz="12" w:space="0" w:color="auto"/>
            </w:tcBorders>
            <w:hideMark/>
          </w:tcPr>
          <w:p w14:paraId="7F1E1C6A"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Náklady celkem</w:t>
            </w:r>
          </w:p>
        </w:tc>
        <w:tc>
          <w:tcPr>
            <w:tcW w:w="1134" w:type="dxa"/>
            <w:tcBorders>
              <w:top w:val="single" w:sz="6" w:space="0" w:color="auto"/>
              <w:left w:val="single" w:sz="12" w:space="0" w:color="auto"/>
              <w:bottom w:val="single" w:sz="12" w:space="0" w:color="auto"/>
              <w:right w:val="single" w:sz="6" w:space="0" w:color="auto"/>
            </w:tcBorders>
            <w:vAlign w:val="bottom"/>
          </w:tcPr>
          <w:p w14:paraId="41351D6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29 612</w:t>
            </w:r>
          </w:p>
        </w:tc>
        <w:tc>
          <w:tcPr>
            <w:tcW w:w="993" w:type="dxa"/>
            <w:tcBorders>
              <w:top w:val="single" w:sz="6" w:space="0" w:color="auto"/>
              <w:left w:val="single" w:sz="6" w:space="0" w:color="auto"/>
              <w:bottom w:val="single" w:sz="12" w:space="0" w:color="auto"/>
              <w:right w:val="single" w:sz="6" w:space="0" w:color="auto"/>
            </w:tcBorders>
            <w:vAlign w:val="bottom"/>
          </w:tcPr>
          <w:p w14:paraId="2DB59484"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46 701</w:t>
            </w:r>
          </w:p>
        </w:tc>
        <w:tc>
          <w:tcPr>
            <w:tcW w:w="1134" w:type="dxa"/>
            <w:tcBorders>
              <w:top w:val="single" w:sz="6" w:space="0" w:color="auto"/>
              <w:left w:val="single" w:sz="6" w:space="0" w:color="auto"/>
              <w:bottom w:val="single" w:sz="12" w:space="0" w:color="auto"/>
              <w:right w:val="single" w:sz="6" w:space="0" w:color="auto"/>
            </w:tcBorders>
            <w:vAlign w:val="bottom"/>
          </w:tcPr>
          <w:p w14:paraId="2A0F6A37"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51 443</w:t>
            </w:r>
          </w:p>
        </w:tc>
        <w:tc>
          <w:tcPr>
            <w:tcW w:w="1134" w:type="dxa"/>
            <w:tcBorders>
              <w:top w:val="single" w:sz="6" w:space="0" w:color="auto"/>
              <w:left w:val="single" w:sz="6" w:space="0" w:color="auto"/>
              <w:bottom w:val="single" w:sz="12" w:space="0" w:color="auto"/>
              <w:right w:val="single" w:sz="12" w:space="0" w:color="auto"/>
            </w:tcBorders>
            <w:vAlign w:val="bottom"/>
          </w:tcPr>
          <w:p w14:paraId="2C6A86C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50 392</w:t>
            </w:r>
          </w:p>
        </w:tc>
        <w:tc>
          <w:tcPr>
            <w:tcW w:w="992" w:type="dxa"/>
            <w:tcBorders>
              <w:top w:val="single" w:sz="6" w:space="0" w:color="auto"/>
              <w:left w:val="single" w:sz="12" w:space="0" w:color="auto"/>
              <w:bottom w:val="single" w:sz="12" w:space="0" w:color="auto"/>
              <w:right w:val="single" w:sz="12" w:space="0" w:color="auto"/>
            </w:tcBorders>
            <w:vAlign w:val="bottom"/>
          </w:tcPr>
          <w:p w14:paraId="0DC1BFD0"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63 188</w:t>
            </w:r>
          </w:p>
        </w:tc>
      </w:tr>
      <w:tr w:rsidR="00F53919" w:rsidRPr="00F53919" w14:paraId="521F4847" w14:textId="77777777" w:rsidTr="00E67AA6">
        <w:trPr>
          <w:trHeight w:val="290"/>
        </w:trPr>
        <w:tc>
          <w:tcPr>
            <w:tcW w:w="569" w:type="dxa"/>
            <w:tcBorders>
              <w:top w:val="single" w:sz="12" w:space="0" w:color="auto"/>
              <w:left w:val="single" w:sz="12" w:space="0" w:color="auto"/>
              <w:bottom w:val="single" w:sz="12" w:space="0" w:color="auto"/>
              <w:right w:val="single" w:sz="6" w:space="0" w:color="auto"/>
            </w:tcBorders>
            <w:shd w:val="solid" w:color="99CCFF" w:fill="auto"/>
            <w:hideMark/>
          </w:tcPr>
          <w:p w14:paraId="56CCB933"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w:t>
            </w:r>
          </w:p>
        </w:tc>
        <w:tc>
          <w:tcPr>
            <w:tcW w:w="3952" w:type="dxa"/>
            <w:tcBorders>
              <w:top w:val="single" w:sz="12" w:space="0" w:color="auto"/>
              <w:left w:val="single" w:sz="6" w:space="0" w:color="auto"/>
              <w:bottom w:val="single" w:sz="12" w:space="0" w:color="auto"/>
              <w:right w:val="single" w:sz="12" w:space="0" w:color="auto"/>
            </w:tcBorders>
            <w:hideMark/>
          </w:tcPr>
          <w:p w14:paraId="06E9B16C"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Výsledek hospodaření</w:t>
            </w:r>
          </w:p>
        </w:tc>
        <w:tc>
          <w:tcPr>
            <w:tcW w:w="1134" w:type="dxa"/>
            <w:tcBorders>
              <w:top w:val="single" w:sz="12" w:space="0" w:color="auto"/>
              <w:left w:val="single" w:sz="12" w:space="0" w:color="auto"/>
              <w:bottom w:val="single" w:sz="12" w:space="0" w:color="auto"/>
              <w:right w:val="single" w:sz="6" w:space="0" w:color="auto"/>
            </w:tcBorders>
            <w:vAlign w:val="bottom"/>
          </w:tcPr>
          <w:p w14:paraId="4E48322F"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-6 358</w:t>
            </w:r>
          </w:p>
        </w:tc>
        <w:tc>
          <w:tcPr>
            <w:tcW w:w="993" w:type="dxa"/>
            <w:tcBorders>
              <w:top w:val="single" w:sz="12" w:space="0" w:color="auto"/>
              <w:left w:val="single" w:sz="6" w:space="0" w:color="auto"/>
              <w:bottom w:val="single" w:sz="12" w:space="0" w:color="auto"/>
              <w:right w:val="single" w:sz="6" w:space="0" w:color="auto"/>
            </w:tcBorders>
            <w:vAlign w:val="bottom"/>
          </w:tcPr>
          <w:p w14:paraId="42BA068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-2 334</w:t>
            </w:r>
          </w:p>
        </w:tc>
        <w:tc>
          <w:tcPr>
            <w:tcW w:w="1134" w:type="dxa"/>
            <w:tcBorders>
              <w:top w:val="single" w:sz="12" w:space="0" w:color="auto"/>
              <w:left w:val="single" w:sz="6" w:space="0" w:color="auto"/>
              <w:bottom w:val="single" w:sz="12" w:space="0" w:color="auto"/>
              <w:right w:val="single" w:sz="6" w:space="0" w:color="auto"/>
            </w:tcBorders>
            <w:vAlign w:val="bottom"/>
          </w:tcPr>
          <w:p w14:paraId="7599072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-368</w:t>
            </w:r>
          </w:p>
        </w:tc>
        <w:tc>
          <w:tcPr>
            <w:tcW w:w="1134" w:type="dxa"/>
            <w:tcBorders>
              <w:top w:val="single" w:sz="12" w:space="0" w:color="auto"/>
              <w:left w:val="single" w:sz="6" w:space="0" w:color="auto"/>
              <w:bottom w:val="single" w:sz="12" w:space="0" w:color="auto"/>
              <w:right w:val="single" w:sz="12" w:space="0" w:color="auto"/>
            </w:tcBorders>
            <w:vAlign w:val="bottom"/>
          </w:tcPr>
          <w:p w14:paraId="0AB4B0D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500</w:t>
            </w:r>
          </w:p>
        </w:tc>
        <w:tc>
          <w:tcPr>
            <w:tcW w:w="992" w:type="dxa"/>
            <w:tcBorders>
              <w:top w:val="single" w:sz="12" w:space="0" w:color="auto"/>
              <w:left w:val="single" w:sz="12" w:space="0" w:color="auto"/>
              <w:bottom w:val="single" w:sz="12" w:space="0" w:color="auto"/>
              <w:right w:val="single" w:sz="12" w:space="0" w:color="auto"/>
            </w:tcBorders>
            <w:vAlign w:val="bottom"/>
          </w:tcPr>
          <w:p w14:paraId="50F13F89"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941</w:t>
            </w:r>
          </w:p>
        </w:tc>
      </w:tr>
      <w:tr w:rsidR="00F53919" w:rsidRPr="00F53919" w14:paraId="5DA2465E" w14:textId="77777777" w:rsidTr="00E67AA6">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1524C002"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3</w:t>
            </w:r>
          </w:p>
        </w:tc>
        <w:tc>
          <w:tcPr>
            <w:tcW w:w="3952" w:type="dxa"/>
            <w:tcBorders>
              <w:top w:val="single" w:sz="12" w:space="0" w:color="auto"/>
              <w:left w:val="single" w:sz="6" w:space="0" w:color="auto"/>
              <w:bottom w:val="single" w:sz="6" w:space="0" w:color="auto"/>
              <w:right w:val="single" w:sz="12" w:space="0" w:color="auto"/>
            </w:tcBorders>
            <w:hideMark/>
          </w:tcPr>
          <w:p w14:paraId="3DE6DC00"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Tržby¹</w:t>
            </w:r>
          </w:p>
        </w:tc>
        <w:tc>
          <w:tcPr>
            <w:tcW w:w="1134" w:type="dxa"/>
            <w:tcBorders>
              <w:top w:val="single" w:sz="12" w:space="0" w:color="auto"/>
              <w:left w:val="single" w:sz="12" w:space="0" w:color="auto"/>
              <w:bottom w:val="single" w:sz="6" w:space="0" w:color="auto"/>
              <w:right w:val="single" w:sz="6" w:space="0" w:color="auto"/>
            </w:tcBorders>
            <w:vAlign w:val="bottom"/>
          </w:tcPr>
          <w:p w14:paraId="5C92CC9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20 461</w:t>
            </w:r>
          </w:p>
        </w:tc>
        <w:tc>
          <w:tcPr>
            <w:tcW w:w="993" w:type="dxa"/>
            <w:tcBorders>
              <w:top w:val="single" w:sz="12" w:space="0" w:color="auto"/>
              <w:left w:val="single" w:sz="6" w:space="0" w:color="auto"/>
              <w:bottom w:val="single" w:sz="6" w:space="0" w:color="auto"/>
              <w:right w:val="single" w:sz="6" w:space="0" w:color="auto"/>
            </w:tcBorders>
            <w:vAlign w:val="bottom"/>
          </w:tcPr>
          <w:p w14:paraId="06BF4F24"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26 679</w:t>
            </w:r>
          </w:p>
        </w:tc>
        <w:tc>
          <w:tcPr>
            <w:tcW w:w="1134" w:type="dxa"/>
            <w:tcBorders>
              <w:top w:val="single" w:sz="12" w:space="0" w:color="auto"/>
              <w:left w:val="single" w:sz="6" w:space="0" w:color="auto"/>
              <w:bottom w:val="single" w:sz="6" w:space="0" w:color="auto"/>
              <w:right w:val="single" w:sz="6" w:space="0" w:color="auto"/>
            </w:tcBorders>
            <w:vAlign w:val="bottom"/>
          </w:tcPr>
          <w:p w14:paraId="744BD7D7"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29 816</w:t>
            </w:r>
          </w:p>
        </w:tc>
        <w:tc>
          <w:tcPr>
            <w:tcW w:w="1134" w:type="dxa"/>
            <w:tcBorders>
              <w:top w:val="single" w:sz="12" w:space="0" w:color="auto"/>
              <w:left w:val="single" w:sz="6" w:space="0" w:color="auto"/>
              <w:bottom w:val="single" w:sz="6" w:space="0" w:color="auto"/>
              <w:right w:val="single" w:sz="12" w:space="0" w:color="auto"/>
            </w:tcBorders>
            <w:vAlign w:val="bottom"/>
          </w:tcPr>
          <w:p w14:paraId="1CA4430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32 090</w:t>
            </w:r>
          </w:p>
        </w:tc>
        <w:tc>
          <w:tcPr>
            <w:tcW w:w="992" w:type="dxa"/>
            <w:tcBorders>
              <w:top w:val="single" w:sz="12" w:space="0" w:color="auto"/>
              <w:left w:val="single" w:sz="12" w:space="0" w:color="auto"/>
              <w:bottom w:val="single" w:sz="6" w:space="0" w:color="auto"/>
              <w:right w:val="single" w:sz="12" w:space="0" w:color="auto"/>
            </w:tcBorders>
            <w:vAlign w:val="bottom"/>
          </w:tcPr>
          <w:p w14:paraId="64AD0B95"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33 349</w:t>
            </w:r>
          </w:p>
        </w:tc>
      </w:tr>
      <w:tr w:rsidR="00F53919" w:rsidRPr="00F53919" w14:paraId="7E6542F8"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5726BED"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4</w:t>
            </w:r>
          </w:p>
        </w:tc>
        <w:tc>
          <w:tcPr>
            <w:tcW w:w="3952" w:type="dxa"/>
            <w:tcBorders>
              <w:top w:val="single" w:sz="6" w:space="0" w:color="auto"/>
              <w:left w:val="single" w:sz="6" w:space="0" w:color="auto"/>
              <w:bottom w:val="single" w:sz="6" w:space="0" w:color="auto"/>
              <w:right w:val="single" w:sz="12" w:space="0" w:color="auto"/>
            </w:tcBorders>
            <w:hideMark/>
          </w:tcPr>
          <w:p w14:paraId="01A32C88"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Odpisy majetku</w:t>
            </w:r>
          </w:p>
        </w:tc>
        <w:tc>
          <w:tcPr>
            <w:tcW w:w="1134" w:type="dxa"/>
            <w:tcBorders>
              <w:top w:val="single" w:sz="6" w:space="0" w:color="auto"/>
              <w:left w:val="single" w:sz="12" w:space="0" w:color="auto"/>
              <w:bottom w:val="single" w:sz="6" w:space="0" w:color="auto"/>
              <w:right w:val="single" w:sz="6" w:space="0" w:color="auto"/>
            </w:tcBorders>
            <w:vAlign w:val="bottom"/>
          </w:tcPr>
          <w:p w14:paraId="6BF0112E"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979</w:t>
            </w:r>
          </w:p>
        </w:tc>
        <w:tc>
          <w:tcPr>
            <w:tcW w:w="993" w:type="dxa"/>
            <w:tcBorders>
              <w:top w:val="single" w:sz="6" w:space="0" w:color="auto"/>
              <w:left w:val="single" w:sz="6" w:space="0" w:color="auto"/>
              <w:bottom w:val="single" w:sz="6" w:space="0" w:color="auto"/>
              <w:right w:val="single" w:sz="6" w:space="0" w:color="auto"/>
            </w:tcBorders>
            <w:vAlign w:val="bottom"/>
          </w:tcPr>
          <w:p w14:paraId="73CFFF4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709</w:t>
            </w:r>
          </w:p>
        </w:tc>
        <w:tc>
          <w:tcPr>
            <w:tcW w:w="1134" w:type="dxa"/>
            <w:tcBorders>
              <w:top w:val="single" w:sz="6" w:space="0" w:color="auto"/>
              <w:left w:val="single" w:sz="6" w:space="0" w:color="auto"/>
              <w:bottom w:val="single" w:sz="6" w:space="0" w:color="auto"/>
              <w:right w:val="single" w:sz="6" w:space="0" w:color="auto"/>
            </w:tcBorders>
            <w:vAlign w:val="bottom"/>
          </w:tcPr>
          <w:p w14:paraId="0D805B6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652</w:t>
            </w:r>
          </w:p>
        </w:tc>
        <w:tc>
          <w:tcPr>
            <w:tcW w:w="1134" w:type="dxa"/>
            <w:tcBorders>
              <w:top w:val="single" w:sz="6" w:space="0" w:color="auto"/>
              <w:left w:val="single" w:sz="6" w:space="0" w:color="auto"/>
              <w:bottom w:val="single" w:sz="6" w:space="0" w:color="auto"/>
              <w:right w:val="single" w:sz="12" w:space="0" w:color="auto"/>
            </w:tcBorders>
            <w:vAlign w:val="bottom"/>
          </w:tcPr>
          <w:p w14:paraId="10400CF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466</w:t>
            </w:r>
          </w:p>
        </w:tc>
        <w:tc>
          <w:tcPr>
            <w:tcW w:w="992" w:type="dxa"/>
            <w:tcBorders>
              <w:top w:val="single" w:sz="6" w:space="0" w:color="auto"/>
              <w:left w:val="single" w:sz="12" w:space="0" w:color="auto"/>
              <w:bottom w:val="single" w:sz="6" w:space="0" w:color="auto"/>
              <w:right w:val="single" w:sz="12" w:space="0" w:color="auto"/>
            </w:tcBorders>
            <w:vAlign w:val="bottom"/>
          </w:tcPr>
          <w:p w14:paraId="043EF5B8"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289</w:t>
            </w:r>
          </w:p>
        </w:tc>
      </w:tr>
      <w:tr w:rsidR="00F53919" w:rsidRPr="00F53919" w14:paraId="145FBEB9"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0DC72DF7"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5</w:t>
            </w:r>
          </w:p>
        </w:tc>
        <w:tc>
          <w:tcPr>
            <w:tcW w:w="3952" w:type="dxa"/>
            <w:tcBorders>
              <w:top w:val="single" w:sz="6" w:space="0" w:color="auto"/>
              <w:left w:val="single" w:sz="6" w:space="0" w:color="auto"/>
              <w:bottom w:val="single" w:sz="6" w:space="0" w:color="auto"/>
              <w:right w:val="single" w:sz="12" w:space="0" w:color="auto"/>
            </w:tcBorders>
            <w:hideMark/>
          </w:tcPr>
          <w:p w14:paraId="2D3B189A"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Osobní náklady</w:t>
            </w:r>
          </w:p>
        </w:tc>
        <w:tc>
          <w:tcPr>
            <w:tcW w:w="1134" w:type="dxa"/>
            <w:tcBorders>
              <w:top w:val="single" w:sz="6" w:space="0" w:color="auto"/>
              <w:left w:val="single" w:sz="12" w:space="0" w:color="auto"/>
              <w:bottom w:val="single" w:sz="6" w:space="0" w:color="auto"/>
              <w:right w:val="single" w:sz="6" w:space="0" w:color="auto"/>
            </w:tcBorders>
            <w:vAlign w:val="bottom"/>
          </w:tcPr>
          <w:p w14:paraId="4F2B847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10 410</w:t>
            </w:r>
          </w:p>
        </w:tc>
        <w:tc>
          <w:tcPr>
            <w:tcW w:w="993" w:type="dxa"/>
            <w:tcBorders>
              <w:top w:val="single" w:sz="6" w:space="0" w:color="auto"/>
              <w:left w:val="single" w:sz="6" w:space="0" w:color="auto"/>
              <w:bottom w:val="single" w:sz="6" w:space="0" w:color="auto"/>
              <w:right w:val="single" w:sz="6" w:space="0" w:color="auto"/>
            </w:tcBorders>
            <w:vAlign w:val="bottom"/>
          </w:tcPr>
          <w:p w14:paraId="5384BB3E"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20 232</w:t>
            </w:r>
          </w:p>
        </w:tc>
        <w:tc>
          <w:tcPr>
            <w:tcW w:w="1134" w:type="dxa"/>
            <w:tcBorders>
              <w:top w:val="single" w:sz="6" w:space="0" w:color="auto"/>
              <w:left w:val="single" w:sz="6" w:space="0" w:color="auto"/>
              <w:bottom w:val="single" w:sz="6" w:space="0" w:color="auto"/>
              <w:right w:val="single" w:sz="6" w:space="0" w:color="auto"/>
            </w:tcBorders>
            <w:vAlign w:val="bottom"/>
          </w:tcPr>
          <w:p w14:paraId="26100B5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20 098</w:t>
            </w:r>
          </w:p>
        </w:tc>
        <w:tc>
          <w:tcPr>
            <w:tcW w:w="1134" w:type="dxa"/>
            <w:tcBorders>
              <w:top w:val="single" w:sz="6" w:space="0" w:color="auto"/>
              <w:left w:val="single" w:sz="6" w:space="0" w:color="auto"/>
              <w:bottom w:val="single" w:sz="6" w:space="0" w:color="auto"/>
              <w:right w:val="single" w:sz="12" w:space="0" w:color="auto"/>
            </w:tcBorders>
            <w:vAlign w:val="bottom"/>
          </w:tcPr>
          <w:p w14:paraId="5090164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18 831</w:t>
            </w:r>
          </w:p>
        </w:tc>
        <w:tc>
          <w:tcPr>
            <w:tcW w:w="992" w:type="dxa"/>
            <w:tcBorders>
              <w:top w:val="single" w:sz="6" w:space="0" w:color="auto"/>
              <w:left w:val="single" w:sz="12" w:space="0" w:color="auto"/>
              <w:bottom w:val="single" w:sz="6" w:space="0" w:color="auto"/>
              <w:right w:val="single" w:sz="12" w:space="0" w:color="auto"/>
            </w:tcBorders>
            <w:vAlign w:val="bottom"/>
          </w:tcPr>
          <w:p w14:paraId="42B42798"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26 190</w:t>
            </w:r>
          </w:p>
        </w:tc>
      </w:tr>
      <w:tr w:rsidR="00F53919" w:rsidRPr="00F53919" w14:paraId="7157A894"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8248424"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6</w:t>
            </w:r>
          </w:p>
        </w:tc>
        <w:tc>
          <w:tcPr>
            <w:tcW w:w="3952" w:type="dxa"/>
            <w:tcBorders>
              <w:top w:val="single" w:sz="6" w:space="0" w:color="auto"/>
              <w:left w:val="single" w:sz="6" w:space="0" w:color="auto"/>
              <w:bottom w:val="single" w:sz="6" w:space="0" w:color="auto"/>
              <w:right w:val="single" w:sz="12" w:space="0" w:color="auto"/>
            </w:tcBorders>
            <w:hideMark/>
          </w:tcPr>
          <w:p w14:paraId="6BEE371C"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Spotřeba materiálu a energie</w:t>
            </w:r>
          </w:p>
        </w:tc>
        <w:tc>
          <w:tcPr>
            <w:tcW w:w="1134" w:type="dxa"/>
            <w:tcBorders>
              <w:top w:val="single" w:sz="6" w:space="0" w:color="auto"/>
              <w:left w:val="single" w:sz="12" w:space="0" w:color="auto"/>
              <w:bottom w:val="single" w:sz="6" w:space="0" w:color="auto"/>
              <w:right w:val="single" w:sz="6" w:space="0" w:color="auto"/>
            </w:tcBorders>
            <w:vAlign w:val="bottom"/>
          </w:tcPr>
          <w:p w14:paraId="2CC52BC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5 365</w:t>
            </w:r>
          </w:p>
        </w:tc>
        <w:tc>
          <w:tcPr>
            <w:tcW w:w="993" w:type="dxa"/>
            <w:tcBorders>
              <w:top w:val="single" w:sz="6" w:space="0" w:color="auto"/>
              <w:left w:val="single" w:sz="6" w:space="0" w:color="auto"/>
              <w:bottom w:val="single" w:sz="6" w:space="0" w:color="auto"/>
              <w:right w:val="single" w:sz="6" w:space="0" w:color="auto"/>
            </w:tcBorders>
            <w:vAlign w:val="bottom"/>
          </w:tcPr>
          <w:p w14:paraId="232E306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5 609</w:t>
            </w:r>
          </w:p>
        </w:tc>
        <w:tc>
          <w:tcPr>
            <w:tcW w:w="1134" w:type="dxa"/>
            <w:tcBorders>
              <w:top w:val="single" w:sz="6" w:space="0" w:color="auto"/>
              <w:left w:val="single" w:sz="6" w:space="0" w:color="auto"/>
              <w:bottom w:val="single" w:sz="6" w:space="0" w:color="auto"/>
              <w:right w:val="single" w:sz="6" w:space="0" w:color="auto"/>
            </w:tcBorders>
            <w:vAlign w:val="bottom"/>
          </w:tcPr>
          <w:p w14:paraId="3E041D4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6 006</w:t>
            </w:r>
          </w:p>
        </w:tc>
        <w:tc>
          <w:tcPr>
            <w:tcW w:w="1134" w:type="dxa"/>
            <w:tcBorders>
              <w:top w:val="single" w:sz="6" w:space="0" w:color="auto"/>
              <w:left w:val="single" w:sz="6" w:space="0" w:color="auto"/>
              <w:bottom w:val="single" w:sz="6" w:space="0" w:color="auto"/>
              <w:right w:val="single" w:sz="12" w:space="0" w:color="auto"/>
            </w:tcBorders>
            <w:vAlign w:val="bottom"/>
          </w:tcPr>
          <w:p w14:paraId="3EE45E00"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6 466</w:t>
            </w:r>
          </w:p>
        </w:tc>
        <w:tc>
          <w:tcPr>
            <w:tcW w:w="992" w:type="dxa"/>
            <w:tcBorders>
              <w:top w:val="single" w:sz="6" w:space="0" w:color="auto"/>
              <w:left w:val="single" w:sz="12" w:space="0" w:color="auto"/>
              <w:bottom w:val="single" w:sz="6" w:space="0" w:color="auto"/>
              <w:right w:val="single" w:sz="12" w:space="0" w:color="auto"/>
            </w:tcBorders>
            <w:vAlign w:val="bottom"/>
          </w:tcPr>
          <w:p w14:paraId="59F6EFBA"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8 815</w:t>
            </w:r>
          </w:p>
        </w:tc>
      </w:tr>
      <w:tr w:rsidR="00F53919" w:rsidRPr="00F53919" w14:paraId="5DFAFEF4"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AEB3931"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7</w:t>
            </w:r>
          </w:p>
        </w:tc>
        <w:tc>
          <w:tcPr>
            <w:tcW w:w="3952" w:type="dxa"/>
            <w:tcBorders>
              <w:top w:val="single" w:sz="6" w:space="0" w:color="auto"/>
              <w:left w:val="single" w:sz="6" w:space="0" w:color="auto"/>
              <w:bottom w:val="single" w:sz="6" w:space="0" w:color="auto"/>
              <w:right w:val="single" w:sz="12" w:space="0" w:color="auto"/>
            </w:tcBorders>
            <w:hideMark/>
          </w:tcPr>
          <w:p w14:paraId="3CFDD75B"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Služby</w:t>
            </w:r>
          </w:p>
        </w:tc>
        <w:tc>
          <w:tcPr>
            <w:tcW w:w="1134" w:type="dxa"/>
            <w:tcBorders>
              <w:top w:val="single" w:sz="6" w:space="0" w:color="auto"/>
              <w:left w:val="single" w:sz="12" w:space="0" w:color="auto"/>
              <w:bottom w:val="single" w:sz="6" w:space="0" w:color="auto"/>
              <w:right w:val="single" w:sz="6" w:space="0" w:color="auto"/>
            </w:tcBorders>
            <w:vAlign w:val="bottom"/>
          </w:tcPr>
          <w:p w14:paraId="713B8DA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10 674</w:t>
            </w:r>
          </w:p>
        </w:tc>
        <w:tc>
          <w:tcPr>
            <w:tcW w:w="993" w:type="dxa"/>
            <w:tcBorders>
              <w:top w:val="single" w:sz="6" w:space="0" w:color="auto"/>
              <w:left w:val="single" w:sz="6" w:space="0" w:color="auto"/>
              <w:bottom w:val="single" w:sz="6" w:space="0" w:color="auto"/>
              <w:right w:val="single" w:sz="6" w:space="0" w:color="auto"/>
            </w:tcBorders>
            <w:vAlign w:val="bottom"/>
          </w:tcPr>
          <w:p w14:paraId="14B555F2"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17 940</w:t>
            </w:r>
          </w:p>
        </w:tc>
        <w:tc>
          <w:tcPr>
            <w:tcW w:w="1134" w:type="dxa"/>
            <w:tcBorders>
              <w:top w:val="single" w:sz="6" w:space="0" w:color="auto"/>
              <w:left w:val="single" w:sz="6" w:space="0" w:color="auto"/>
              <w:bottom w:val="single" w:sz="6" w:space="0" w:color="auto"/>
              <w:right w:val="single" w:sz="6" w:space="0" w:color="auto"/>
            </w:tcBorders>
            <w:vAlign w:val="bottom"/>
          </w:tcPr>
          <w:p w14:paraId="0BAEF384"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21 329</w:t>
            </w:r>
          </w:p>
        </w:tc>
        <w:tc>
          <w:tcPr>
            <w:tcW w:w="1134" w:type="dxa"/>
            <w:tcBorders>
              <w:top w:val="single" w:sz="6" w:space="0" w:color="auto"/>
              <w:left w:val="single" w:sz="6" w:space="0" w:color="auto"/>
              <w:bottom w:val="single" w:sz="6" w:space="0" w:color="auto"/>
              <w:right w:val="single" w:sz="12" w:space="0" w:color="auto"/>
            </w:tcBorders>
            <w:vAlign w:val="bottom"/>
          </w:tcPr>
          <w:p w14:paraId="51C0D72F"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21 880</w:t>
            </w:r>
          </w:p>
        </w:tc>
        <w:tc>
          <w:tcPr>
            <w:tcW w:w="992" w:type="dxa"/>
            <w:tcBorders>
              <w:top w:val="single" w:sz="6" w:space="0" w:color="auto"/>
              <w:left w:val="single" w:sz="12" w:space="0" w:color="auto"/>
              <w:bottom w:val="single" w:sz="6" w:space="0" w:color="auto"/>
              <w:right w:val="single" w:sz="12" w:space="0" w:color="auto"/>
            </w:tcBorders>
            <w:vAlign w:val="bottom"/>
          </w:tcPr>
          <w:p w14:paraId="6E0C03CF"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24 336</w:t>
            </w:r>
          </w:p>
        </w:tc>
      </w:tr>
      <w:tr w:rsidR="00F53919" w:rsidRPr="00F53919" w14:paraId="74A282B1"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0113C012"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8</w:t>
            </w:r>
          </w:p>
        </w:tc>
        <w:tc>
          <w:tcPr>
            <w:tcW w:w="3952" w:type="dxa"/>
            <w:tcBorders>
              <w:top w:val="single" w:sz="6" w:space="0" w:color="auto"/>
              <w:left w:val="single" w:sz="6" w:space="0" w:color="auto"/>
              <w:bottom w:val="single" w:sz="6" w:space="0" w:color="auto"/>
              <w:right w:val="single" w:sz="12" w:space="0" w:color="auto"/>
            </w:tcBorders>
            <w:hideMark/>
          </w:tcPr>
          <w:p w14:paraId="6DBC1574"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Vlastní kapitál</w:t>
            </w:r>
          </w:p>
        </w:tc>
        <w:tc>
          <w:tcPr>
            <w:tcW w:w="1134" w:type="dxa"/>
            <w:tcBorders>
              <w:top w:val="single" w:sz="6" w:space="0" w:color="auto"/>
              <w:left w:val="single" w:sz="12" w:space="0" w:color="auto"/>
              <w:bottom w:val="single" w:sz="6" w:space="0" w:color="auto"/>
              <w:right w:val="single" w:sz="6" w:space="0" w:color="auto"/>
            </w:tcBorders>
            <w:vAlign w:val="bottom"/>
          </w:tcPr>
          <w:p w14:paraId="638FF5B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16 737</w:t>
            </w:r>
          </w:p>
        </w:tc>
        <w:tc>
          <w:tcPr>
            <w:tcW w:w="993" w:type="dxa"/>
            <w:tcBorders>
              <w:top w:val="single" w:sz="6" w:space="0" w:color="auto"/>
              <w:left w:val="single" w:sz="6" w:space="0" w:color="auto"/>
              <w:bottom w:val="single" w:sz="6" w:space="0" w:color="auto"/>
              <w:right w:val="single" w:sz="6" w:space="0" w:color="auto"/>
            </w:tcBorders>
            <w:vAlign w:val="bottom"/>
          </w:tcPr>
          <w:p w14:paraId="24D1FBC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14 404</w:t>
            </w:r>
          </w:p>
        </w:tc>
        <w:tc>
          <w:tcPr>
            <w:tcW w:w="1134" w:type="dxa"/>
            <w:tcBorders>
              <w:top w:val="single" w:sz="6" w:space="0" w:color="auto"/>
              <w:left w:val="single" w:sz="6" w:space="0" w:color="auto"/>
              <w:bottom w:val="single" w:sz="6" w:space="0" w:color="auto"/>
              <w:right w:val="single" w:sz="6" w:space="0" w:color="auto"/>
            </w:tcBorders>
            <w:vAlign w:val="bottom"/>
          </w:tcPr>
          <w:p w14:paraId="26B568D3"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14 035</w:t>
            </w:r>
          </w:p>
        </w:tc>
        <w:tc>
          <w:tcPr>
            <w:tcW w:w="1134" w:type="dxa"/>
            <w:tcBorders>
              <w:top w:val="single" w:sz="6" w:space="0" w:color="auto"/>
              <w:left w:val="single" w:sz="6" w:space="0" w:color="auto"/>
              <w:bottom w:val="single" w:sz="6" w:space="0" w:color="auto"/>
              <w:right w:val="single" w:sz="12" w:space="0" w:color="auto"/>
            </w:tcBorders>
            <w:vAlign w:val="bottom"/>
          </w:tcPr>
          <w:p w14:paraId="1883247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14 536</w:t>
            </w:r>
          </w:p>
        </w:tc>
        <w:tc>
          <w:tcPr>
            <w:tcW w:w="992" w:type="dxa"/>
            <w:tcBorders>
              <w:top w:val="single" w:sz="6" w:space="0" w:color="auto"/>
              <w:left w:val="single" w:sz="12" w:space="0" w:color="auto"/>
              <w:bottom w:val="single" w:sz="6" w:space="0" w:color="auto"/>
              <w:right w:val="single" w:sz="12" w:space="0" w:color="auto"/>
            </w:tcBorders>
            <w:vAlign w:val="bottom"/>
          </w:tcPr>
          <w:p w14:paraId="7A1AE3CF"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10 964</w:t>
            </w:r>
          </w:p>
        </w:tc>
      </w:tr>
      <w:tr w:rsidR="00F53919" w:rsidRPr="00F53919" w14:paraId="61ED0D93" w14:textId="77777777" w:rsidTr="00E67AA6">
        <w:trPr>
          <w:trHeight w:val="322"/>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97CC24E"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9</w:t>
            </w:r>
          </w:p>
        </w:tc>
        <w:tc>
          <w:tcPr>
            <w:tcW w:w="3952" w:type="dxa"/>
            <w:tcBorders>
              <w:top w:val="single" w:sz="6" w:space="0" w:color="auto"/>
              <w:left w:val="single" w:sz="6" w:space="0" w:color="auto"/>
              <w:bottom w:val="single" w:sz="6" w:space="0" w:color="auto"/>
              <w:right w:val="single" w:sz="12" w:space="0" w:color="auto"/>
            </w:tcBorders>
            <w:hideMark/>
          </w:tcPr>
          <w:p w14:paraId="6236E381"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Cizí zdroje (kapitál)</w:t>
            </w:r>
          </w:p>
        </w:tc>
        <w:tc>
          <w:tcPr>
            <w:tcW w:w="1134" w:type="dxa"/>
            <w:tcBorders>
              <w:top w:val="single" w:sz="6" w:space="0" w:color="auto"/>
              <w:left w:val="single" w:sz="12" w:space="0" w:color="auto"/>
              <w:bottom w:val="single" w:sz="6" w:space="0" w:color="auto"/>
              <w:right w:val="single" w:sz="6" w:space="0" w:color="auto"/>
            </w:tcBorders>
            <w:vAlign w:val="bottom"/>
          </w:tcPr>
          <w:p w14:paraId="6EC2BC67"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11 344</w:t>
            </w:r>
          </w:p>
        </w:tc>
        <w:tc>
          <w:tcPr>
            <w:tcW w:w="993" w:type="dxa"/>
            <w:tcBorders>
              <w:top w:val="single" w:sz="6" w:space="0" w:color="auto"/>
              <w:left w:val="single" w:sz="6" w:space="0" w:color="auto"/>
              <w:bottom w:val="single" w:sz="6" w:space="0" w:color="auto"/>
              <w:right w:val="single" w:sz="6" w:space="0" w:color="auto"/>
            </w:tcBorders>
            <w:vAlign w:val="bottom"/>
          </w:tcPr>
          <w:p w14:paraId="3FC2B4E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33 769</w:t>
            </w:r>
          </w:p>
        </w:tc>
        <w:tc>
          <w:tcPr>
            <w:tcW w:w="1134" w:type="dxa"/>
            <w:tcBorders>
              <w:top w:val="single" w:sz="6" w:space="0" w:color="auto"/>
              <w:left w:val="single" w:sz="6" w:space="0" w:color="auto"/>
              <w:bottom w:val="single" w:sz="6" w:space="0" w:color="auto"/>
              <w:right w:val="single" w:sz="6" w:space="0" w:color="auto"/>
            </w:tcBorders>
            <w:vAlign w:val="bottom"/>
          </w:tcPr>
          <w:p w14:paraId="2BA1E026"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40 861</w:t>
            </w:r>
          </w:p>
        </w:tc>
        <w:tc>
          <w:tcPr>
            <w:tcW w:w="1134" w:type="dxa"/>
            <w:tcBorders>
              <w:top w:val="single" w:sz="6" w:space="0" w:color="auto"/>
              <w:left w:val="single" w:sz="6" w:space="0" w:color="auto"/>
              <w:bottom w:val="single" w:sz="6" w:space="0" w:color="auto"/>
              <w:right w:val="single" w:sz="12" w:space="0" w:color="auto"/>
            </w:tcBorders>
            <w:vAlign w:val="bottom"/>
          </w:tcPr>
          <w:p w14:paraId="7C20E56C"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66 911</w:t>
            </w:r>
          </w:p>
        </w:tc>
        <w:tc>
          <w:tcPr>
            <w:tcW w:w="992" w:type="dxa"/>
            <w:tcBorders>
              <w:top w:val="single" w:sz="6" w:space="0" w:color="auto"/>
              <w:left w:val="single" w:sz="12" w:space="0" w:color="auto"/>
              <w:bottom w:val="single" w:sz="6" w:space="0" w:color="auto"/>
              <w:right w:val="single" w:sz="12" w:space="0" w:color="auto"/>
            </w:tcBorders>
            <w:vAlign w:val="bottom"/>
          </w:tcPr>
          <w:p w14:paraId="150E555A"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48 536</w:t>
            </w:r>
          </w:p>
        </w:tc>
      </w:tr>
      <w:tr w:rsidR="00F53919" w:rsidRPr="00F53919" w14:paraId="45809ACD"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5E2E9CDD"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10</w:t>
            </w:r>
          </w:p>
        </w:tc>
        <w:tc>
          <w:tcPr>
            <w:tcW w:w="3952" w:type="dxa"/>
            <w:tcBorders>
              <w:top w:val="single" w:sz="6" w:space="0" w:color="auto"/>
              <w:left w:val="single" w:sz="6" w:space="0" w:color="auto"/>
              <w:bottom w:val="single" w:sz="6" w:space="0" w:color="auto"/>
              <w:right w:val="single" w:sz="12" w:space="0" w:color="auto"/>
            </w:tcBorders>
            <w:hideMark/>
          </w:tcPr>
          <w:p w14:paraId="3D44A9AB"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Krátkodobé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0E2DE7B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4 095</w:t>
            </w:r>
          </w:p>
        </w:tc>
        <w:tc>
          <w:tcPr>
            <w:tcW w:w="993" w:type="dxa"/>
            <w:tcBorders>
              <w:top w:val="single" w:sz="6" w:space="0" w:color="auto"/>
              <w:left w:val="single" w:sz="6" w:space="0" w:color="auto"/>
              <w:bottom w:val="single" w:sz="6" w:space="0" w:color="auto"/>
              <w:right w:val="single" w:sz="6" w:space="0" w:color="auto"/>
            </w:tcBorders>
            <w:vAlign w:val="bottom"/>
          </w:tcPr>
          <w:p w14:paraId="121FA5E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20 590</w:t>
            </w:r>
          </w:p>
        </w:tc>
        <w:tc>
          <w:tcPr>
            <w:tcW w:w="1134" w:type="dxa"/>
            <w:tcBorders>
              <w:top w:val="single" w:sz="6" w:space="0" w:color="auto"/>
              <w:left w:val="single" w:sz="6" w:space="0" w:color="auto"/>
              <w:bottom w:val="single" w:sz="6" w:space="0" w:color="auto"/>
              <w:right w:val="single" w:sz="6" w:space="0" w:color="auto"/>
            </w:tcBorders>
            <w:vAlign w:val="bottom"/>
          </w:tcPr>
          <w:p w14:paraId="632C9F3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23 140</w:t>
            </w:r>
          </w:p>
        </w:tc>
        <w:tc>
          <w:tcPr>
            <w:tcW w:w="1134" w:type="dxa"/>
            <w:tcBorders>
              <w:top w:val="single" w:sz="6" w:space="0" w:color="auto"/>
              <w:left w:val="single" w:sz="6" w:space="0" w:color="auto"/>
              <w:bottom w:val="single" w:sz="6" w:space="0" w:color="auto"/>
              <w:right w:val="single" w:sz="12" w:space="0" w:color="auto"/>
            </w:tcBorders>
            <w:vAlign w:val="bottom"/>
          </w:tcPr>
          <w:p w14:paraId="41E56E2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41 466</w:t>
            </w:r>
          </w:p>
        </w:tc>
        <w:tc>
          <w:tcPr>
            <w:tcW w:w="992" w:type="dxa"/>
            <w:tcBorders>
              <w:top w:val="single" w:sz="6" w:space="0" w:color="auto"/>
              <w:left w:val="single" w:sz="12" w:space="0" w:color="auto"/>
              <w:bottom w:val="single" w:sz="6" w:space="0" w:color="auto"/>
              <w:right w:val="single" w:sz="12" w:space="0" w:color="auto"/>
            </w:tcBorders>
            <w:vAlign w:val="bottom"/>
          </w:tcPr>
          <w:p w14:paraId="19BEBDB5"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33 595</w:t>
            </w:r>
          </w:p>
        </w:tc>
      </w:tr>
      <w:tr w:rsidR="00F53919" w:rsidRPr="00F53919" w14:paraId="7EA22DF2"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1BF8056"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11</w:t>
            </w:r>
          </w:p>
        </w:tc>
        <w:tc>
          <w:tcPr>
            <w:tcW w:w="3952" w:type="dxa"/>
            <w:tcBorders>
              <w:top w:val="single" w:sz="6" w:space="0" w:color="auto"/>
              <w:left w:val="single" w:sz="6" w:space="0" w:color="auto"/>
              <w:bottom w:val="single" w:sz="6" w:space="0" w:color="auto"/>
              <w:right w:val="single" w:sz="12" w:space="0" w:color="auto"/>
            </w:tcBorders>
            <w:hideMark/>
          </w:tcPr>
          <w:p w14:paraId="5AAB6996"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Dlouhodobé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7CFE938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320</w:t>
            </w:r>
          </w:p>
        </w:tc>
        <w:tc>
          <w:tcPr>
            <w:tcW w:w="993" w:type="dxa"/>
            <w:tcBorders>
              <w:top w:val="single" w:sz="6" w:space="0" w:color="auto"/>
              <w:left w:val="single" w:sz="6" w:space="0" w:color="auto"/>
              <w:bottom w:val="single" w:sz="6" w:space="0" w:color="auto"/>
              <w:right w:val="single" w:sz="6" w:space="0" w:color="auto"/>
            </w:tcBorders>
            <w:vAlign w:val="bottom"/>
          </w:tcPr>
          <w:p w14:paraId="4D6F964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2 276</w:t>
            </w:r>
          </w:p>
        </w:tc>
        <w:tc>
          <w:tcPr>
            <w:tcW w:w="1134" w:type="dxa"/>
            <w:tcBorders>
              <w:top w:val="single" w:sz="6" w:space="0" w:color="auto"/>
              <w:left w:val="single" w:sz="6" w:space="0" w:color="auto"/>
              <w:bottom w:val="single" w:sz="6" w:space="0" w:color="auto"/>
              <w:right w:val="single" w:sz="6" w:space="0" w:color="auto"/>
            </w:tcBorders>
            <w:vAlign w:val="bottom"/>
          </w:tcPr>
          <w:p w14:paraId="4CE55758"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2 328</w:t>
            </w:r>
          </w:p>
        </w:tc>
        <w:tc>
          <w:tcPr>
            <w:tcW w:w="1134" w:type="dxa"/>
            <w:tcBorders>
              <w:top w:val="single" w:sz="6" w:space="0" w:color="auto"/>
              <w:left w:val="single" w:sz="6" w:space="0" w:color="auto"/>
              <w:bottom w:val="single" w:sz="6" w:space="0" w:color="auto"/>
              <w:right w:val="single" w:sz="12" w:space="0" w:color="auto"/>
            </w:tcBorders>
            <w:vAlign w:val="bottom"/>
          </w:tcPr>
          <w:p w14:paraId="1554A93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2 380</w:t>
            </w:r>
          </w:p>
        </w:tc>
        <w:tc>
          <w:tcPr>
            <w:tcW w:w="992" w:type="dxa"/>
            <w:tcBorders>
              <w:top w:val="single" w:sz="6" w:space="0" w:color="auto"/>
              <w:left w:val="single" w:sz="12" w:space="0" w:color="auto"/>
              <w:bottom w:val="single" w:sz="6" w:space="0" w:color="auto"/>
              <w:right w:val="single" w:sz="12" w:space="0" w:color="auto"/>
            </w:tcBorders>
            <w:vAlign w:val="bottom"/>
          </w:tcPr>
          <w:p w14:paraId="6BED033D"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0</w:t>
            </w:r>
          </w:p>
        </w:tc>
      </w:tr>
      <w:tr w:rsidR="00F53919" w:rsidRPr="00F53919" w14:paraId="4C9DA441"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EC9A79C"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12</w:t>
            </w:r>
          </w:p>
        </w:tc>
        <w:tc>
          <w:tcPr>
            <w:tcW w:w="3952" w:type="dxa"/>
            <w:tcBorders>
              <w:top w:val="single" w:sz="6" w:space="0" w:color="auto"/>
              <w:left w:val="single" w:sz="6" w:space="0" w:color="auto"/>
              <w:bottom w:val="single" w:sz="6" w:space="0" w:color="auto"/>
              <w:right w:val="single" w:sz="12" w:space="0" w:color="auto"/>
            </w:tcBorders>
            <w:hideMark/>
          </w:tcPr>
          <w:p w14:paraId="092FC78B"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Krátkodobé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0906D7FF"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10 446</w:t>
            </w:r>
          </w:p>
        </w:tc>
        <w:tc>
          <w:tcPr>
            <w:tcW w:w="993" w:type="dxa"/>
            <w:tcBorders>
              <w:top w:val="single" w:sz="6" w:space="0" w:color="auto"/>
              <w:left w:val="single" w:sz="6" w:space="0" w:color="auto"/>
              <w:bottom w:val="single" w:sz="6" w:space="0" w:color="auto"/>
              <w:right w:val="single" w:sz="6" w:space="0" w:color="auto"/>
            </w:tcBorders>
            <w:vAlign w:val="bottom"/>
          </w:tcPr>
          <w:p w14:paraId="66990376"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33 674</w:t>
            </w:r>
          </w:p>
        </w:tc>
        <w:tc>
          <w:tcPr>
            <w:tcW w:w="1134" w:type="dxa"/>
            <w:tcBorders>
              <w:top w:val="single" w:sz="6" w:space="0" w:color="auto"/>
              <w:left w:val="single" w:sz="6" w:space="0" w:color="auto"/>
              <w:bottom w:val="single" w:sz="6" w:space="0" w:color="auto"/>
              <w:right w:val="single" w:sz="6" w:space="0" w:color="auto"/>
            </w:tcBorders>
            <w:vAlign w:val="bottom"/>
          </w:tcPr>
          <w:p w14:paraId="1726BE0E"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39 801</w:t>
            </w:r>
          </w:p>
        </w:tc>
        <w:tc>
          <w:tcPr>
            <w:tcW w:w="1134" w:type="dxa"/>
            <w:tcBorders>
              <w:top w:val="single" w:sz="6" w:space="0" w:color="auto"/>
              <w:left w:val="single" w:sz="6" w:space="0" w:color="auto"/>
              <w:bottom w:val="single" w:sz="6" w:space="0" w:color="auto"/>
              <w:right w:val="single" w:sz="12" w:space="0" w:color="auto"/>
            </w:tcBorders>
            <w:vAlign w:val="bottom"/>
          </w:tcPr>
          <w:p w14:paraId="4455E00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64 823</w:t>
            </w:r>
          </w:p>
        </w:tc>
        <w:tc>
          <w:tcPr>
            <w:tcW w:w="992" w:type="dxa"/>
            <w:tcBorders>
              <w:top w:val="single" w:sz="6" w:space="0" w:color="auto"/>
              <w:left w:val="single" w:sz="12" w:space="0" w:color="auto"/>
              <w:bottom w:val="single" w:sz="6" w:space="0" w:color="auto"/>
              <w:right w:val="single" w:sz="12" w:space="0" w:color="auto"/>
            </w:tcBorders>
            <w:vAlign w:val="bottom"/>
          </w:tcPr>
          <w:p w14:paraId="2D8118B5"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46 881</w:t>
            </w:r>
          </w:p>
        </w:tc>
      </w:tr>
      <w:tr w:rsidR="00F53919" w:rsidRPr="00F53919" w14:paraId="604FED01"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56B33CE9"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13</w:t>
            </w:r>
          </w:p>
        </w:tc>
        <w:tc>
          <w:tcPr>
            <w:tcW w:w="3952" w:type="dxa"/>
            <w:tcBorders>
              <w:top w:val="single" w:sz="6" w:space="0" w:color="auto"/>
              <w:left w:val="single" w:sz="6" w:space="0" w:color="auto"/>
              <w:bottom w:val="single" w:sz="6" w:space="0" w:color="auto"/>
              <w:right w:val="single" w:sz="12" w:space="0" w:color="auto"/>
            </w:tcBorders>
            <w:hideMark/>
          </w:tcPr>
          <w:p w14:paraId="353494AE"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Dlouhodobé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3D38AF7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993" w:type="dxa"/>
            <w:tcBorders>
              <w:top w:val="single" w:sz="6" w:space="0" w:color="auto"/>
              <w:left w:val="single" w:sz="6" w:space="0" w:color="auto"/>
              <w:bottom w:val="single" w:sz="6" w:space="0" w:color="auto"/>
              <w:right w:val="single" w:sz="6" w:space="0" w:color="auto"/>
            </w:tcBorders>
            <w:vAlign w:val="bottom"/>
          </w:tcPr>
          <w:p w14:paraId="42B0B41C"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95</w:t>
            </w:r>
          </w:p>
        </w:tc>
        <w:tc>
          <w:tcPr>
            <w:tcW w:w="1134" w:type="dxa"/>
            <w:tcBorders>
              <w:top w:val="single" w:sz="6" w:space="0" w:color="auto"/>
              <w:left w:val="single" w:sz="6" w:space="0" w:color="auto"/>
              <w:bottom w:val="single" w:sz="6" w:space="0" w:color="auto"/>
              <w:right w:val="single" w:sz="6" w:space="0" w:color="auto"/>
            </w:tcBorders>
            <w:vAlign w:val="bottom"/>
          </w:tcPr>
          <w:p w14:paraId="0FFA7961"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1134" w:type="dxa"/>
            <w:tcBorders>
              <w:top w:val="single" w:sz="6" w:space="0" w:color="auto"/>
              <w:left w:val="single" w:sz="6" w:space="0" w:color="auto"/>
              <w:bottom w:val="single" w:sz="6" w:space="0" w:color="auto"/>
              <w:right w:val="single" w:sz="12" w:space="0" w:color="auto"/>
            </w:tcBorders>
            <w:vAlign w:val="bottom"/>
          </w:tcPr>
          <w:p w14:paraId="170F4499"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992" w:type="dxa"/>
            <w:tcBorders>
              <w:top w:val="single" w:sz="6" w:space="0" w:color="auto"/>
              <w:left w:val="single" w:sz="12" w:space="0" w:color="auto"/>
              <w:bottom w:val="single" w:sz="6" w:space="0" w:color="auto"/>
              <w:right w:val="single" w:sz="12" w:space="0" w:color="auto"/>
            </w:tcBorders>
            <w:vAlign w:val="bottom"/>
          </w:tcPr>
          <w:p w14:paraId="3FC76A90"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126</w:t>
            </w:r>
          </w:p>
        </w:tc>
      </w:tr>
      <w:tr w:rsidR="00F53919" w:rsidRPr="00F53919" w14:paraId="72A94459" w14:textId="77777777" w:rsidTr="00E67AA6">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75441F45"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14</w:t>
            </w:r>
          </w:p>
        </w:tc>
        <w:tc>
          <w:tcPr>
            <w:tcW w:w="3952" w:type="dxa"/>
            <w:tcBorders>
              <w:top w:val="single" w:sz="6" w:space="0" w:color="auto"/>
              <w:left w:val="single" w:sz="6" w:space="0" w:color="auto"/>
              <w:bottom w:val="single" w:sz="6" w:space="0" w:color="auto"/>
              <w:right w:val="single" w:sz="12" w:space="0" w:color="auto"/>
            </w:tcBorders>
            <w:hideMark/>
          </w:tcPr>
          <w:p w14:paraId="51708716"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Zásoby</w:t>
            </w:r>
          </w:p>
        </w:tc>
        <w:tc>
          <w:tcPr>
            <w:tcW w:w="1134" w:type="dxa"/>
            <w:tcBorders>
              <w:top w:val="single" w:sz="6" w:space="0" w:color="auto"/>
              <w:left w:val="single" w:sz="12" w:space="0" w:color="auto"/>
              <w:bottom w:val="single" w:sz="6" w:space="0" w:color="auto"/>
              <w:right w:val="single" w:sz="6" w:space="0" w:color="auto"/>
            </w:tcBorders>
            <w:vAlign w:val="bottom"/>
          </w:tcPr>
          <w:p w14:paraId="64FB3BEB"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87</w:t>
            </w:r>
          </w:p>
        </w:tc>
        <w:tc>
          <w:tcPr>
            <w:tcW w:w="993" w:type="dxa"/>
            <w:tcBorders>
              <w:top w:val="single" w:sz="6" w:space="0" w:color="auto"/>
              <w:left w:val="single" w:sz="6" w:space="0" w:color="auto"/>
              <w:bottom w:val="single" w:sz="6" w:space="0" w:color="auto"/>
              <w:right w:val="single" w:sz="6" w:space="0" w:color="auto"/>
            </w:tcBorders>
            <w:vAlign w:val="bottom"/>
          </w:tcPr>
          <w:p w14:paraId="153699EA"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59</w:t>
            </w:r>
          </w:p>
        </w:tc>
        <w:tc>
          <w:tcPr>
            <w:tcW w:w="1134" w:type="dxa"/>
            <w:tcBorders>
              <w:top w:val="single" w:sz="6" w:space="0" w:color="auto"/>
              <w:left w:val="single" w:sz="6" w:space="0" w:color="auto"/>
              <w:bottom w:val="single" w:sz="6" w:space="0" w:color="auto"/>
              <w:right w:val="single" w:sz="6" w:space="0" w:color="auto"/>
            </w:tcBorders>
            <w:vAlign w:val="bottom"/>
          </w:tcPr>
          <w:p w14:paraId="6ABB5CEE"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42</w:t>
            </w:r>
          </w:p>
        </w:tc>
        <w:tc>
          <w:tcPr>
            <w:tcW w:w="1134" w:type="dxa"/>
            <w:tcBorders>
              <w:top w:val="single" w:sz="6" w:space="0" w:color="auto"/>
              <w:left w:val="single" w:sz="6" w:space="0" w:color="auto"/>
              <w:bottom w:val="single" w:sz="6" w:space="0" w:color="auto"/>
              <w:right w:val="single" w:sz="12" w:space="0" w:color="auto"/>
            </w:tcBorders>
            <w:vAlign w:val="bottom"/>
          </w:tcPr>
          <w:p w14:paraId="30E8F5C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20</w:t>
            </w:r>
          </w:p>
        </w:tc>
        <w:tc>
          <w:tcPr>
            <w:tcW w:w="992" w:type="dxa"/>
            <w:tcBorders>
              <w:top w:val="single" w:sz="6" w:space="0" w:color="auto"/>
              <w:left w:val="single" w:sz="12" w:space="0" w:color="auto"/>
              <w:bottom w:val="single" w:sz="6" w:space="0" w:color="auto"/>
              <w:right w:val="single" w:sz="12" w:space="0" w:color="auto"/>
            </w:tcBorders>
            <w:vAlign w:val="bottom"/>
          </w:tcPr>
          <w:p w14:paraId="74296233"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61</w:t>
            </w:r>
          </w:p>
        </w:tc>
      </w:tr>
      <w:tr w:rsidR="00F53919" w:rsidRPr="00F53919" w14:paraId="7FD76CDD" w14:textId="77777777" w:rsidTr="00E67AA6">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62AFF40E" w14:textId="77777777" w:rsidR="00F53919" w:rsidRPr="00F53919" w:rsidRDefault="00F53919" w:rsidP="00F53919">
            <w:pPr>
              <w:keepNext/>
              <w:spacing w:after="0" w:line="240" w:lineRule="auto"/>
              <w:jc w:val="center"/>
              <w:rPr>
                <w:rFonts w:eastAsia="MS Mincho" w:cstheme="minorHAnsi"/>
                <w:bCs/>
                <w:lang w:eastAsia="cs-CZ"/>
              </w:rPr>
            </w:pPr>
            <w:r w:rsidRPr="00F53919">
              <w:rPr>
                <w:rFonts w:eastAsia="MS Mincho" w:cstheme="minorHAnsi"/>
                <w:bCs/>
                <w:lang w:eastAsia="cs-CZ"/>
              </w:rPr>
              <w:t>15</w:t>
            </w:r>
          </w:p>
        </w:tc>
        <w:tc>
          <w:tcPr>
            <w:tcW w:w="3952" w:type="dxa"/>
            <w:tcBorders>
              <w:top w:val="single" w:sz="6" w:space="0" w:color="auto"/>
              <w:left w:val="single" w:sz="6" w:space="0" w:color="auto"/>
              <w:bottom w:val="single" w:sz="12" w:space="0" w:color="auto"/>
              <w:right w:val="single" w:sz="12" w:space="0" w:color="auto"/>
            </w:tcBorders>
            <w:hideMark/>
          </w:tcPr>
          <w:p w14:paraId="1332A251" w14:textId="77777777" w:rsidR="00F53919" w:rsidRPr="00F53919" w:rsidRDefault="00F53919" w:rsidP="00F53919">
            <w:pPr>
              <w:keepNext/>
              <w:spacing w:after="0" w:line="240" w:lineRule="auto"/>
              <w:rPr>
                <w:rFonts w:eastAsia="MS Mincho" w:cstheme="minorHAnsi"/>
                <w:bCs/>
                <w:lang w:eastAsia="cs-CZ"/>
              </w:rPr>
            </w:pPr>
            <w:r w:rsidRPr="00F53919">
              <w:rPr>
                <w:rFonts w:eastAsia="MS Mincho" w:cstheme="minorHAnsi"/>
                <w:bCs/>
                <w:lang w:eastAsia="cs-CZ"/>
              </w:rPr>
              <w:t>Bankovní úvěry a výpomoci</w:t>
            </w:r>
          </w:p>
        </w:tc>
        <w:tc>
          <w:tcPr>
            <w:tcW w:w="1134" w:type="dxa"/>
            <w:tcBorders>
              <w:top w:val="single" w:sz="6" w:space="0" w:color="auto"/>
              <w:left w:val="single" w:sz="12" w:space="0" w:color="auto"/>
              <w:bottom w:val="single" w:sz="12" w:space="0" w:color="auto"/>
              <w:right w:val="single" w:sz="6" w:space="0" w:color="auto"/>
            </w:tcBorders>
            <w:vAlign w:val="bottom"/>
          </w:tcPr>
          <w:p w14:paraId="1889C01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993" w:type="dxa"/>
            <w:tcBorders>
              <w:top w:val="single" w:sz="6" w:space="0" w:color="auto"/>
              <w:left w:val="single" w:sz="6" w:space="0" w:color="auto"/>
              <w:bottom w:val="single" w:sz="12" w:space="0" w:color="auto"/>
              <w:right w:val="single" w:sz="6" w:space="0" w:color="auto"/>
            </w:tcBorders>
            <w:vAlign w:val="bottom"/>
          </w:tcPr>
          <w:p w14:paraId="779BE555"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1134" w:type="dxa"/>
            <w:tcBorders>
              <w:top w:val="single" w:sz="6" w:space="0" w:color="auto"/>
              <w:left w:val="single" w:sz="6" w:space="0" w:color="auto"/>
              <w:bottom w:val="single" w:sz="12" w:space="0" w:color="auto"/>
              <w:right w:val="single" w:sz="6" w:space="0" w:color="auto"/>
            </w:tcBorders>
            <w:vAlign w:val="bottom"/>
          </w:tcPr>
          <w:p w14:paraId="32B9F50D"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1134" w:type="dxa"/>
            <w:tcBorders>
              <w:top w:val="single" w:sz="6" w:space="0" w:color="auto"/>
              <w:left w:val="single" w:sz="6" w:space="0" w:color="auto"/>
              <w:bottom w:val="single" w:sz="12" w:space="0" w:color="auto"/>
              <w:right w:val="single" w:sz="12" w:space="0" w:color="auto"/>
            </w:tcBorders>
            <w:vAlign w:val="bottom"/>
          </w:tcPr>
          <w:p w14:paraId="22FAC147" w14:textId="77777777" w:rsidR="00F53919" w:rsidRPr="00F53919" w:rsidRDefault="00F53919" w:rsidP="00F53919">
            <w:pPr>
              <w:keepNext/>
              <w:spacing w:after="0" w:line="240" w:lineRule="auto"/>
              <w:jc w:val="right"/>
              <w:rPr>
                <w:rFonts w:eastAsia="MS Mincho" w:cstheme="minorHAnsi"/>
                <w:bCs/>
                <w:lang w:eastAsia="cs-CZ"/>
              </w:rPr>
            </w:pPr>
            <w:r w:rsidRPr="00F53919">
              <w:rPr>
                <w:rFonts w:eastAsia="MS Mincho" w:cstheme="minorHAnsi"/>
                <w:bCs/>
                <w:lang w:eastAsia="cs-CZ"/>
              </w:rPr>
              <w:t>0</w:t>
            </w:r>
          </w:p>
        </w:tc>
        <w:tc>
          <w:tcPr>
            <w:tcW w:w="992" w:type="dxa"/>
            <w:tcBorders>
              <w:top w:val="single" w:sz="6" w:space="0" w:color="auto"/>
              <w:left w:val="single" w:sz="12" w:space="0" w:color="auto"/>
              <w:bottom w:val="single" w:sz="12" w:space="0" w:color="auto"/>
              <w:right w:val="single" w:sz="12" w:space="0" w:color="auto"/>
            </w:tcBorders>
            <w:vAlign w:val="bottom"/>
          </w:tcPr>
          <w:p w14:paraId="08D57433" w14:textId="77777777" w:rsidR="00F53919" w:rsidRPr="00F53919" w:rsidRDefault="00F53919" w:rsidP="00F53919">
            <w:pPr>
              <w:spacing w:after="0" w:line="240" w:lineRule="auto"/>
              <w:jc w:val="right"/>
              <w:rPr>
                <w:rFonts w:eastAsia="MS Mincho" w:cstheme="minorHAnsi"/>
                <w:b/>
                <w:lang w:eastAsia="cs-CZ"/>
              </w:rPr>
            </w:pPr>
            <w:r w:rsidRPr="00F53919">
              <w:rPr>
                <w:rFonts w:eastAsia="MS Mincho" w:cstheme="minorHAnsi"/>
                <w:b/>
                <w:lang w:eastAsia="cs-CZ"/>
              </w:rPr>
              <w:t>0</w:t>
            </w:r>
          </w:p>
        </w:tc>
      </w:tr>
    </w:tbl>
    <w:p w14:paraId="06785E2A" w14:textId="77777777" w:rsidR="00F53919" w:rsidRPr="00F53919" w:rsidRDefault="00F53919" w:rsidP="00F53919">
      <w:pPr>
        <w:keepNext/>
        <w:tabs>
          <w:tab w:val="left" w:pos="180"/>
        </w:tabs>
        <w:spacing w:after="0" w:line="240" w:lineRule="auto"/>
        <w:jc w:val="both"/>
        <w:rPr>
          <w:rFonts w:eastAsia="MS Mincho" w:cstheme="minorHAnsi"/>
          <w:bCs/>
          <w:lang w:eastAsia="cs-CZ"/>
        </w:rPr>
      </w:pPr>
      <w:r w:rsidRPr="00F53919">
        <w:rPr>
          <w:rFonts w:eastAsia="MS Mincho" w:cstheme="minorHAnsi"/>
          <w:bCs/>
          <w:lang w:eastAsia="cs-CZ"/>
        </w:rPr>
        <w:t>1 - bez tržeb z prodeje dlouhodobého majetku a materiálu</w:t>
      </w:r>
    </w:p>
    <w:p w14:paraId="52C118BF" w14:textId="77777777" w:rsidR="00F53919" w:rsidRPr="00F53919" w:rsidRDefault="00F53919" w:rsidP="00F53919">
      <w:pPr>
        <w:spacing w:after="0" w:line="240" w:lineRule="auto"/>
        <w:rPr>
          <w:rFonts w:eastAsia="MS Mincho" w:cstheme="minorHAnsi"/>
          <w:bCs/>
          <w:lang w:eastAsia="cs-CZ"/>
        </w:rPr>
      </w:pPr>
    </w:p>
    <w:p w14:paraId="4E610CAB" w14:textId="77777777" w:rsidR="00632552" w:rsidRPr="00632552" w:rsidRDefault="00632552" w:rsidP="00632552">
      <w:pPr>
        <w:spacing w:after="0" w:line="240" w:lineRule="auto"/>
        <w:rPr>
          <w:rFonts w:ascii="Times New Roman" w:eastAsia="Times New Roman" w:hAnsi="Times New Roman" w:cs="Times New Roman"/>
          <w:bCs/>
          <w:lang w:eastAsia="cs-CZ"/>
        </w:rPr>
      </w:pPr>
    </w:p>
    <w:p w14:paraId="112C04D5" w14:textId="4C69B722" w:rsidR="00670248" w:rsidRDefault="00670248">
      <w:r>
        <w:br w:type="page"/>
      </w:r>
    </w:p>
    <w:p w14:paraId="30C8A9A5" w14:textId="25D184F1" w:rsidR="00670248" w:rsidRDefault="00670248" w:rsidP="00670248">
      <w:pPr>
        <w:pStyle w:val="Zvrenet03"/>
      </w:pPr>
      <w:bookmarkStart w:id="163" w:name="_Toc107298517"/>
      <w:r>
        <w:lastRenderedPageBreak/>
        <w:t>VÍTKOVICE ARÉNA, a.s.</w:t>
      </w:r>
      <w:bookmarkEnd w:id="163"/>
    </w:p>
    <w:p w14:paraId="71D5FA6A"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Společnosti Vítkovice Aréna, a.s. byla v souladu s upraveným rozpočtem a na základě smluvních ujednání poskytnuta z rozpočtu statutárního města Ostravy </w:t>
      </w:r>
      <w:r w:rsidRPr="0016225B">
        <w:rPr>
          <w:rFonts w:ascii="Courier New" w:eastAsia="MS Mincho" w:hAnsi="Courier New" w:cs="Courier New"/>
          <w:b/>
          <w:bCs/>
          <w:lang w:eastAsia="cs-CZ"/>
        </w:rPr>
        <w:t xml:space="preserve">neinvestiční dotace na částečné krytí provozních a osobních nákladů příjemce vzniklých v roce 2021 </w:t>
      </w:r>
      <w:r w:rsidRPr="0016225B">
        <w:rPr>
          <w:rFonts w:ascii="Courier New" w:eastAsia="MS Mincho" w:hAnsi="Courier New" w:cs="Courier New"/>
          <w:bCs/>
          <w:lang w:eastAsia="cs-CZ"/>
        </w:rPr>
        <w:t xml:space="preserve">ve výši </w:t>
      </w:r>
      <w:r w:rsidRPr="0016225B">
        <w:rPr>
          <w:rFonts w:ascii="Courier New" w:eastAsia="MS Mincho" w:hAnsi="Courier New" w:cs="Courier New"/>
          <w:b/>
          <w:bCs/>
          <w:lang w:eastAsia="cs-CZ"/>
        </w:rPr>
        <w:t>83 467 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w:t>
      </w:r>
    </w:p>
    <w:p w14:paraId="38F4A37A"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1C30599D" w14:textId="77777777" w:rsidR="0016225B" w:rsidRPr="0016225B" w:rsidRDefault="0016225B" w:rsidP="0016225B">
      <w:pPr>
        <w:spacing w:after="0" w:line="240" w:lineRule="auto"/>
        <w:jc w:val="both"/>
        <w:rPr>
          <w:rFonts w:ascii="Courier New" w:eastAsia="MS Mincho" w:hAnsi="Courier New" w:cs="Times New Roman"/>
          <w:bCs/>
          <w:lang w:eastAsia="cs-CZ"/>
        </w:rPr>
      </w:pPr>
      <w:r w:rsidRPr="0016225B">
        <w:rPr>
          <w:rFonts w:ascii="Courier New" w:eastAsia="MS Mincho" w:hAnsi="Courier New" w:cs="Courier New"/>
          <w:bCs/>
          <w:lang w:eastAsia="cs-CZ"/>
        </w:rPr>
        <w:t>Prostředky, které byly společnosti poskytnuty na stanovené účely v roce 2020 a dříve, a které měly termín vyúčtování ve sledovaném období, byly v souladu s podmínkami uvedenými v příslušných smlouvách řádně a včas vyúčtovány.</w:t>
      </w:r>
    </w:p>
    <w:p w14:paraId="05EA8ACB" w14:textId="77777777" w:rsidR="0016225B" w:rsidRPr="0016225B" w:rsidRDefault="0016225B" w:rsidP="0016225B">
      <w:pPr>
        <w:spacing w:after="0" w:line="240" w:lineRule="auto"/>
        <w:jc w:val="both"/>
        <w:rPr>
          <w:rFonts w:ascii="Courier New" w:eastAsia="MS Mincho" w:hAnsi="Courier New" w:cs="Courier New"/>
          <w:bCs/>
          <w:lang w:eastAsia="cs-CZ"/>
        </w:rPr>
      </w:pPr>
    </w:p>
    <w:p w14:paraId="11DB4E6A" w14:textId="18A15870"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
          <w:lang w:eastAsia="cs-CZ"/>
        </w:rPr>
        <w:t xml:space="preserve">Výsledek hospodaření společnosti představuje ztrátu ve výši -41 205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w:t>
      </w:r>
      <w:r w:rsidRPr="0016225B">
        <w:rPr>
          <w:rFonts w:ascii="Courier New" w:eastAsia="MS Mincho" w:hAnsi="Courier New" w:cs="Courier New"/>
          <w:bCs/>
          <w:lang w:eastAsia="cs-CZ"/>
        </w:rPr>
        <w:t xml:space="preserve"> V</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porovnání s rokem 2020, kdy výsledkem hospodaření byla ztráta</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ve</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výši</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-32 375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je ztráta hospodaření za rok 2021 vyšší o 8 830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Oproti plánované ztrátě hospodaření ve výši –85.337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je realizovaná ztráta nižší o 44.132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a to především díky výrazně nižším provozním nákladům (zejména v oblasti oprav). Významnými neplánovanými provozními výnosy, které příznivě ovlivnily celkový hospodářský výsledek, byly výnosy ze smluvních pokut za porušení smlouvy o dílo a náhrady škody v souvislosti s uplatněnými reklamacemi za odstranění závad v celkové výši 4 344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neinvestiční dotace v souvislosti s covidovými programy v celkové výši 2</w:t>
      </w:r>
      <w:r w:rsidR="007059EB">
        <w:rPr>
          <w:rFonts w:ascii="Courier New" w:eastAsia="MS Mincho" w:hAnsi="Courier New" w:cs="Courier New"/>
          <w:bCs/>
          <w:lang w:eastAsia="cs-CZ"/>
        </w:rPr>
        <w:t> </w:t>
      </w:r>
      <w:r w:rsidRPr="0016225B">
        <w:rPr>
          <w:rFonts w:ascii="Courier New" w:eastAsia="MS Mincho" w:hAnsi="Courier New" w:cs="Courier New"/>
          <w:bCs/>
          <w:lang w:eastAsia="cs-CZ"/>
        </w:rPr>
        <w:t>743</w:t>
      </w:r>
      <w:r w:rsidR="007059EB">
        <w:rPr>
          <w:rFonts w:ascii="Courier New" w:eastAsia="MS Mincho" w:hAnsi="Courier New" w:cs="Courier New"/>
          <w:bCs/>
          <w:lang w:eastAsia="cs-CZ"/>
        </w:rPr>
        <w:t>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r w:rsidR="00FD298C">
        <w:rPr>
          <w:rFonts w:ascii="Courier New" w:eastAsia="MS Mincho" w:hAnsi="Courier New" w:cs="Courier New"/>
          <w:bCs/>
          <w:lang w:eastAsia="cs-CZ"/>
        </w:rPr>
        <w:t xml:space="preserve"> </w:t>
      </w:r>
    </w:p>
    <w:p w14:paraId="255BE29F" w14:textId="77777777" w:rsidR="0016225B" w:rsidRPr="0016225B" w:rsidRDefault="0016225B" w:rsidP="0016225B">
      <w:pPr>
        <w:spacing w:after="0" w:line="240" w:lineRule="auto"/>
        <w:jc w:val="both"/>
        <w:rPr>
          <w:rFonts w:ascii="Courier New" w:eastAsia="MS Mincho" w:hAnsi="Courier New" w:cs="Courier New"/>
          <w:bCs/>
          <w:lang w:eastAsia="cs-CZ"/>
        </w:rPr>
      </w:pPr>
    </w:p>
    <w:p w14:paraId="5111A462" w14:textId="76356E9E"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V roce 2021 bylo hospodaření společnosti ovlivněno pokračující pandemií COVID-19, resp. mimořádnými opatřeními vlády i ministerstva zdravotnictví.</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 I přes tato opatření však celkové výnosy meziročně vzrostly o 10 443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na hodnotu 166 202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a oproti plánu byly vyšší o 13 654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Provozní dotace SMO byla čerpána ve výši 83 467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Největší nárůst tržeb oproti plánu vykazují tržby za služby-poskytování sport. zařízení (nárůst o 1 229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oproti plánu a meziročně o 2 539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kdy výše tržeb byla pozitivně ovlivněna zejména možností odehrát mistrovská utkání profesionálním oddílům sportovců a poskytovat i přes omezení sportoviště pro zápasové i tréninkové účely mládežnickým kategoriím a veřejnosti. Další nárůst tržeb oproti plánu je u tržeb za pronájmy nebytových prostor (nárůst o 935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kde jsou zahrnuty i vyšší tržby dosažené při akcích (zejména z gastro provozů). Naopak pokles oproti plánu vykazují tržby-akce (pokles o 964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meziročně vykazují tyto tržby pokles o 4 913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kdy většina akcí přeložených z roku 2020 nebo plánovaných na rok 2021 se v důsledku trvajících opatření nemohla v roce 2021 uskutečnit. Z významných akcí se s omezením návštěvnosti nebo jinými restrikcemi uskutečnilo ve střediscích společnosti MS v </w:t>
      </w:r>
      <w:proofErr w:type="spellStart"/>
      <w:r w:rsidRPr="0016225B">
        <w:rPr>
          <w:rFonts w:ascii="Courier New" w:eastAsia="MS Mincho" w:hAnsi="Courier New" w:cs="Courier New"/>
          <w:bCs/>
          <w:lang w:eastAsia="cs-CZ"/>
        </w:rPr>
        <w:t>parahokeji</w:t>
      </w:r>
      <w:proofErr w:type="spellEnd"/>
      <w:r w:rsidRPr="0016225B">
        <w:rPr>
          <w:rFonts w:ascii="Courier New" w:eastAsia="MS Mincho" w:hAnsi="Courier New" w:cs="Courier New"/>
          <w:bCs/>
          <w:lang w:eastAsia="cs-CZ"/>
        </w:rPr>
        <w:t xml:space="preserve">, ME ve volejbale, tenisový turnaj J&amp;T Banka Ostrava Open 2021 za účasti ženské tenisové špičky, koncert Marka Ztraceného, lehkoatletický mítink Zlatá tretra, mezinárodní atletický mítink Czech </w:t>
      </w:r>
      <w:proofErr w:type="spellStart"/>
      <w:r w:rsidRPr="0016225B">
        <w:rPr>
          <w:rFonts w:ascii="Courier New" w:eastAsia="MS Mincho" w:hAnsi="Courier New" w:cs="Courier New"/>
          <w:bCs/>
          <w:lang w:eastAsia="cs-CZ"/>
        </w:rPr>
        <w:t>Indoor</w:t>
      </w:r>
      <w:proofErr w:type="spellEnd"/>
      <w:r w:rsidRPr="0016225B">
        <w:rPr>
          <w:rFonts w:ascii="Courier New" w:eastAsia="MS Mincho" w:hAnsi="Courier New" w:cs="Courier New"/>
          <w:bCs/>
          <w:lang w:eastAsia="cs-CZ"/>
        </w:rPr>
        <w:t xml:space="preserve"> Gala, kvalifikační utkání mužské a ženské fotbalové reprezentace, kvalifikační utkání ve fotbale v kategorii hráčů do 19 let. Pokles tržeb z ubytování o 684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oproti plánu roku 2021 rovněž souvisel s opatřeními s nemocí COVID-19 (hotel byl buď plně uzavřen nebo služby mohly být poskytovány pouze vybraným organizovaným skupinám). Průměrná vytíženost hotelových pokojů byla v roce 2021 18,3 %. </w:t>
      </w:r>
    </w:p>
    <w:p w14:paraId="2CDC2D67" w14:textId="3897B0FC"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Významný je i vyšší než plánovaný finanční výsledek hospodaření (o 3</w:t>
      </w:r>
      <w:r w:rsidR="007059EB">
        <w:rPr>
          <w:rFonts w:ascii="Courier New" w:eastAsia="MS Mincho" w:hAnsi="Courier New" w:cs="Courier New"/>
          <w:bCs/>
          <w:lang w:eastAsia="cs-CZ"/>
        </w:rPr>
        <w:t> </w:t>
      </w:r>
      <w:r w:rsidRPr="0016225B">
        <w:rPr>
          <w:rFonts w:ascii="Courier New" w:eastAsia="MS Mincho" w:hAnsi="Courier New" w:cs="Courier New"/>
          <w:bCs/>
          <w:lang w:eastAsia="cs-CZ"/>
        </w:rPr>
        <w:t>019</w:t>
      </w:r>
      <w:r w:rsidR="007059EB">
        <w:rPr>
          <w:rFonts w:ascii="Courier New" w:eastAsia="MS Mincho" w:hAnsi="Courier New" w:cs="Courier New"/>
          <w:bCs/>
          <w:lang w:eastAsia="cs-CZ"/>
        </w:rPr>
        <w:t>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z důvodu výhodného zhodnocení rezervních finančních prostředků prostřednictvím investičního finančního portfolia. </w:t>
      </w:r>
    </w:p>
    <w:p w14:paraId="15C68E2E" w14:textId="77777777" w:rsidR="0016225B" w:rsidRPr="0016225B" w:rsidRDefault="0016225B" w:rsidP="0016225B">
      <w:pPr>
        <w:spacing w:after="0" w:line="240" w:lineRule="auto"/>
        <w:jc w:val="both"/>
        <w:rPr>
          <w:rFonts w:ascii="Courier New" w:eastAsia="MS Mincho" w:hAnsi="Courier New" w:cs="Courier New"/>
          <w:bCs/>
          <w:lang w:eastAsia="cs-CZ"/>
        </w:rPr>
      </w:pPr>
    </w:p>
    <w:p w14:paraId="7D49324E" w14:textId="42444CF7"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Celkové náklady meziročně vzrostly o 19 273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to zejména z důvodu opravy parkoviště F na středisku Ostravar Aréna ve výši 22 562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 Náklady na opravu Parkoviště F vykazují úsporu oproti plánu ve výši </w:t>
      </w:r>
      <w:r w:rsidRPr="0016225B">
        <w:rPr>
          <w:rFonts w:ascii="Courier New" w:eastAsia="MS Mincho" w:hAnsi="Courier New" w:cs="Courier New"/>
          <w:bCs/>
          <w:lang w:eastAsia="cs-CZ"/>
        </w:rPr>
        <w:lastRenderedPageBreak/>
        <w:t>8</w:t>
      </w:r>
      <w:r w:rsidR="007059EB">
        <w:rPr>
          <w:rFonts w:ascii="Courier New" w:eastAsia="MS Mincho" w:hAnsi="Courier New" w:cs="Courier New"/>
          <w:bCs/>
          <w:lang w:eastAsia="cs-CZ"/>
        </w:rPr>
        <w:t> </w:t>
      </w:r>
      <w:r w:rsidRPr="0016225B">
        <w:rPr>
          <w:rFonts w:ascii="Courier New" w:eastAsia="MS Mincho" w:hAnsi="Courier New" w:cs="Courier New"/>
          <w:bCs/>
          <w:lang w:eastAsia="cs-CZ"/>
        </w:rPr>
        <w:t>438</w:t>
      </w:r>
      <w:r w:rsidR="007059EB">
        <w:rPr>
          <w:rFonts w:ascii="Courier New" w:eastAsia="MS Mincho" w:hAnsi="Courier New" w:cs="Courier New"/>
          <w:bCs/>
          <w:lang w:eastAsia="cs-CZ"/>
        </w:rPr>
        <w:t>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z důvodu posunutí termínu dokončení opravy do r. 2022. Další významné úspory nákladů oproti plánu jsou u oprav a udržování (úspora ve výši 17 704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kdy některé plánované opravy byly označeny jako neprioritní, u mnohých došlo k realizaci vlastními zaměstnanci, příp. došlo k posunutí termínu dokončení plánovaných oprav do roku 2022. Náklady na spotřebované energie byly v r. 2021 nižší oproti plánu o 7 553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v důsledku protiepidemických opatření (výrazné celkové snížení počtu realizovaných akcí na všech střediscích společnosti).</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Náklady na ostatní služby–akce vykazují úsporu oproti plánu ve výši 2 972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a to nejen</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z důvodu nemožnosti konání většiny předpokládaných akcí v roce 2021, ale také díky výrazně odlišné struktuře a charakteru akcí (realizovány byl akce s vyšší marží). Úsporná opatření byla realizována u nákladů na ostrahu (úspora ve výši 1 353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oproti plánu) a nákladů na úklid (úspora ve výši 848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oproti plánu). </w:t>
      </w:r>
    </w:p>
    <w:p w14:paraId="7C1BD1FE" w14:textId="77777777" w:rsidR="0016225B" w:rsidRPr="0016225B" w:rsidRDefault="0016225B" w:rsidP="0016225B">
      <w:pPr>
        <w:spacing w:after="0" w:line="240" w:lineRule="auto"/>
        <w:jc w:val="both"/>
        <w:rPr>
          <w:rFonts w:ascii="Courier New" w:eastAsia="MS Mincho" w:hAnsi="Courier New" w:cs="Courier New"/>
          <w:bCs/>
          <w:lang w:eastAsia="cs-CZ"/>
        </w:rPr>
      </w:pPr>
    </w:p>
    <w:p w14:paraId="5254009F" w14:textId="689E8C05"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 realizovala investice nebo technické zhodnocení v celkovém objemu 17 412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z vlastních zdrojů (např. šatny pod parkovištěm F na středisku Ostravar Aréna ve výši 6 175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klimatizace sportovní šatny na středisku Ostravar Aréna ve výši 1 281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zavlažování umělé trávy na Městském stadionu ve výši 2 174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pořízení vysokozdvižného vozíku pro středisko Bazaly a pro středisko Městský stadion ve výši 1 780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apod.). Celkový majetek, tzn. aktiva společnosti VÍTKOVICE ARÉNA, a.s. má</w:t>
      </w:r>
      <w:r w:rsidR="00FD298C">
        <w:rPr>
          <w:rFonts w:ascii="Courier New" w:eastAsia="MS Mincho" w:hAnsi="Courier New" w:cs="Courier New"/>
          <w:bCs/>
          <w:lang w:eastAsia="cs-CZ"/>
        </w:rPr>
        <w:t xml:space="preserve"> </w:t>
      </w:r>
      <w:r w:rsidRPr="0016225B">
        <w:rPr>
          <w:rFonts w:ascii="Courier New" w:eastAsia="MS Mincho" w:hAnsi="Courier New" w:cs="Courier New"/>
          <w:bCs/>
          <w:lang w:eastAsia="cs-CZ"/>
        </w:rPr>
        <w:t xml:space="preserve">k rozvahovému dni 31.12.2021 netto hodnotu celkem 1 402 206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xml:space="preserve">. Společnost dále eviduje majetek na podrozvahových účtech v celkové hodnotě 1 625 832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který není uveden v rozvaze (zejména se jedná o dlouhodobý majetek pořízený z dotací v hodnotě 1 515 747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r w:rsidR="00FD298C">
        <w:rPr>
          <w:rFonts w:ascii="Courier New" w:eastAsia="MS Mincho" w:hAnsi="Courier New" w:cs="Courier New"/>
          <w:bCs/>
          <w:lang w:eastAsia="cs-CZ"/>
        </w:rPr>
        <w:t xml:space="preserve">   </w:t>
      </w:r>
    </w:p>
    <w:p w14:paraId="7BA8BDA2" w14:textId="1A0EDAEC" w:rsidR="0016225B" w:rsidRPr="0016225B" w:rsidRDefault="00FD298C" w:rsidP="0016225B">
      <w:pPr>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xml:space="preserve"> </w:t>
      </w:r>
      <w:r w:rsidR="0016225B" w:rsidRPr="0016225B">
        <w:rPr>
          <w:rFonts w:ascii="Courier New" w:eastAsia="MS Mincho" w:hAnsi="Courier New" w:cs="Courier New"/>
          <w:bCs/>
          <w:lang w:eastAsia="cs-CZ"/>
        </w:rPr>
        <w:t xml:space="preserve"> </w:t>
      </w:r>
    </w:p>
    <w:p w14:paraId="137FE2F2" w14:textId="77777777" w:rsidR="0016225B" w:rsidRPr="0016225B" w:rsidRDefault="0016225B" w:rsidP="0016225B">
      <w:pPr>
        <w:spacing w:after="24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Průměrný přepočtený stav zaměstnanců ve sledovaném období činil 71. </w:t>
      </w:r>
    </w:p>
    <w:tbl>
      <w:tblPr>
        <w:tblW w:w="10632" w:type="dxa"/>
        <w:tblInd w:w="-142" w:type="dxa"/>
        <w:tblLayout w:type="fixed"/>
        <w:tblCellMar>
          <w:left w:w="30" w:type="dxa"/>
          <w:right w:w="30" w:type="dxa"/>
        </w:tblCellMar>
        <w:tblLook w:val="04A0" w:firstRow="1" w:lastRow="0" w:firstColumn="1" w:lastColumn="0" w:noHBand="0" w:noVBand="1"/>
      </w:tblPr>
      <w:tblGrid>
        <w:gridCol w:w="426"/>
        <w:gridCol w:w="3827"/>
        <w:gridCol w:w="1276"/>
        <w:gridCol w:w="1276"/>
        <w:gridCol w:w="1275"/>
        <w:gridCol w:w="1276"/>
        <w:gridCol w:w="1276"/>
      </w:tblGrid>
      <w:tr w:rsidR="0016225B" w:rsidRPr="0016225B" w14:paraId="17D1FB01" w14:textId="77777777" w:rsidTr="005427C2">
        <w:trPr>
          <w:trHeight w:val="262"/>
        </w:trPr>
        <w:tc>
          <w:tcPr>
            <w:tcW w:w="10632" w:type="dxa"/>
            <w:gridSpan w:val="7"/>
            <w:tcBorders>
              <w:top w:val="nil"/>
              <w:left w:val="nil"/>
              <w:bottom w:val="single" w:sz="12" w:space="0" w:color="auto"/>
              <w:right w:val="nil"/>
            </w:tcBorders>
            <w:vAlign w:val="bottom"/>
            <w:hideMark/>
          </w:tcPr>
          <w:p w14:paraId="2C321164" w14:textId="77777777" w:rsidR="0016225B" w:rsidRPr="0016225B" w:rsidRDefault="0016225B" w:rsidP="0016225B">
            <w:pPr>
              <w:keepNext/>
              <w:spacing w:after="0" w:line="240" w:lineRule="auto"/>
              <w:jc w:val="right"/>
              <w:rPr>
                <w:rFonts w:ascii="Courier New" w:eastAsia="MS Mincho" w:hAnsi="Courier New" w:cs="Courier New"/>
                <w:bCs/>
                <w:lang w:eastAsia="cs-CZ"/>
              </w:rPr>
            </w:pPr>
            <w:r w:rsidRPr="0016225B">
              <w:rPr>
                <w:rFonts w:ascii="Courier New" w:eastAsia="MS Mincho" w:hAnsi="Courier New" w:cs="Courier New"/>
                <w:bCs/>
                <w:lang w:eastAsia="cs-CZ"/>
              </w:rPr>
              <w:t xml:space="preserve">v </w:t>
            </w:r>
            <w:proofErr w:type="spellStart"/>
            <w:proofErr w:type="gramStart"/>
            <w:r w:rsidRPr="0016225B">
              <w:rPr>
                <w:rFonts w:ascii="Courier New" w:eastAsia="MS Mincho" w:hAnsi="Courier New" w:cs="Courier New"/>
                <w:bCs/>
                <w:lang w:eastAsia="cs-CZ"/>
              </w:rPr>
              <w:t>tis.Kč</w:t>
            </w:r>
            <w:proofErr w:type="spellEnd"/>
            <w:proofErr w:type="gramEnd"/>
          </w:p>
        </w:tc>
      </w:tr>
      <w:tr w:rsidR="0016225B" w:rsidRPr="0016225B" w14:paraId="1FF81451" w14:textId="77777777" w:rsidTr="005427C2">
        <w:trPr>
          <w:trHeight w:val="365"/>
        </w:trPr>
        <w:tc>
          <w:tcPr>
            <w:tcW w:w="4253" w:type="dxa"/>
            <w:gridSpan w:val="2"/>
            <w:tcBorders>
              <w:top w:val="single" w:sz="12" w:space="0" w:color="auto"/>
              <w:left w:val="single" w:sz="12" w:space="0" w:color="auto"/>
              <w:bottom w:val="single" w:sz="12" w:space="0" w:color="auto"/>
              <w:right w:val="single" w:sz="12" w:space="0" w:color="auto"/>
            </w:tcBorders>
            <w:shd w:val="solid" w:color="99CCFF" w:fill="auto"/>
          </w:tcPr>
          <w:p w14:paraId="6D970863" w14:textId="77777777" w:rsidR="0016225B" w:rsidRPr="007059EB" w:rsidRDefault="0016225B" w:rsidP="0016225B">
            <w:pPr>
              <w:keepNext/>
              <w:spacing w:after="0" w:line="240" w:lineRule="auto"/>
              <w:jc w:val="center"/>
              <w:rPr>
                <w:rFonts w:eastAsia="MS Mincho" w:cstheme="minorHAnsi"/>
                <w:bCs/>
                <w:lang w:eastAsia="cs-CZ"/>
              </w:rPr>
            </w:pPr>
          </w:p>
        </w:tc>
        <w:tc>
          <w:tcPr>
            <w:tcW w:w="1276"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5629B28D" w14:textId="77777777" w:rsidR="0016225B" w:rsidRPr="007059EB" w:rsidRDefault="0016225B" w:rsidP="0016225B">
            <w:pPr>
              <w:keepNext/>
              <w:spacing w:after="0" w:line="240" w:lineRule="auto"/>
              <w:jc w:val="center"/>
              <w:rPr>
                <w:rFonts w:eastAsia="MS Mincho" w:cstheme="minorHAnsi"/>
                <w:bCs/>
                <w:lang w:eastAsia="cs-CZ"/>
              </w:rPr>
            </w:pPr>
            <w:r w:rsidRPr="007059EB">
              <w:rPr>
                <w:rFonts w:eastAsia="MS Mincho" w:cstheme="minorHAnsi"/>
                <w:bCs/>
                <w:lang w:eastAsia="cs-CZ"/>
              </w:rPr>
              <w:t>2017</w:t>
            </w:r>
          </w:p>
        </w:tc>
        <w:tc>
          <w:tcPr>
            <w:tcW w:w="127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18B3BD57" w14:textId="77777777" w:rsidR="0016225B" w:rsidRPr="007059EB" w:rsidRDefault="0016225B" w:rsidP="0016225B">
            <w:pPr>
              <w:keepNext/>
              <w:spacing w:after="0" w:line="240" w:lineRule="auto"/>
              <w:jc w:val="center"/>
              <w:rPr>
                <w:rFonts w:eastAsia="MS Mincho" w:cstheme="minorHAnsi"/>
                <w:bCs/>
                <w:lang w:eastAsia="cs-CZ"/>
              </w:rPr>
            </w:pPr>
            <w:r w:rsidRPr="007059EB">
              <w:rPr>
                <w:rFonts w:eastAsia="MS Mincho" w:cstheme="minorHAnsi"/>
                <w:bCs/>
                <w:lang w:eastAsia="cs-CZ"/>
              </w:rPr>
              <w:t>2018</w:t>
            </w:r>
          </w:p>
        </w:tc>
        <w:tc>
          <w:tcPr>
            <w:tcW w:w="127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42737E95" w14:textId="77777777" w:rsidR="0016225B" w:rsidRPr="007059EB" w:rsidRDefault="0016225B" w:rsidP="0016225B">
            <w:pPr>
              <w:keepNext/>
              <w:spacing w:after="0" w:line="240" w:lineRule="auto"/>
              <w:jc w:val="center"/>
              <w:rPr>
                <w:rFonts w:eastAsia="MS Mincho" w:cstheme="minorHAnsi"/>
                <w:bCs/>
                <w:lang w:eastAsia="cs-CZ"/>
              </w:rPr>
            </w:pPr>
            <w:r w:rsidRPr="007059EB">
              <w:rPr>
                <w:rFonts w:eastAsia="MS Mincho" w:cstheme="minorHAnsi"/>
                <w:bCs/>
                <w:lang w:eastAsia="cs-CZ"/>
              </w:rPr>
              <w:t>2019</w:t>
            </w:r>
          </w:p>
        </w:tc>
        <w:tc>
          <w:tcPr>
            <w:tcW w:w="1276" w:type="dxa"/>
            <w:tcBorders>
              <w:top w:val="single" w:sz="12" w:space="0" w:color="auto"/>
              <w:left w:val="single" w:sz="2" w:space="0" w:color="auto"/>
              <w:bottom w:val="single" w:sz="12" w:space="0" w:color="auto"/>
              <w:right w:val="single" w:sz="2" w:space="0" w:color="auto"/>
            </w:tcBorders>
            <w:shd w:val="solid" w:color="99CCFF" w:fill="auto"/>
            <w:vAlign w:val="center"/>
            <w:hideMark/>
          </w:tcPr>
          <w:p w14:paraId="63CBFB02" w14:textId="77777777" w:rsidR="0016225B" w:rsidRPr="007059EB" w:rsidRDefault="0016225B" w:rsidP="0016225B">
            <w:pPr>
              <w:keepNext/>
              <w:spacing w:after="0" w:line="240" w:lineRule="auto"/>
              <w:jc w:val="center"/>
              <w:rPr>
                <w:rFonts w:eastAsia="MS Mincho" w:cstheme="minorHAnsi"/>
                <w:bCs/>
                <w:lang w:eastAsia="cs-CZ"/>
              </w:rPr>
            </w:pPr>
            <w:r w:rsidRPr="007059EB">
              <w:rPr>
                <w:rFonts w:eastAsia="MS Mincho" w:cstheme="minorHAnsi"/>
                <w:bCs/>
                <w:lang w:eastAsia="cs-CZ"/>
              </w:rPr>
              <w:t>2020</w:t>
            </w:r>
          </w:p>
        </w:tc>
        <w:tc>
          <w:tcPr>
            <w:tcW w:w="1276"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2369769C" w14:textId="77777777" w:rsidR="0016225B" w:rsidRPr="007059EB" w:rsidRDefault="0016225B" w:rsidP="0016225B">
            <w:pPr>
              <w:keepNext/>
              <w:spacing w:after="0" w:line="240" w:lineRule="auto"/>
              <w:jc w:val="center"/>
              <w:rPr>
                <w:rFonts w:eastAsia="MS Mincho" w:cstheme="minorHAnsi"/>
                <w:b/>
                <w:lang w:eastAsia="cs-CZ"/>
              </w:rPr>
            </w:pPr>
            <w:r w:rsidRPr="007059EB">
              <w:rPr>
                <w:rFonts w:eastAsia="MS Mincho" w:cstheme="minorHAnsi"/>
                <w:b/>
                <w:lang w:eastAsia="cs-CZ"/>
              </w:rPr>
              <w:t>2021</w:t>
            </w:r>
          </w:p>
        </w:tc>
      </w:tr>
      <w:tr w:rsidR="0016225B" w:rsidRPr="0016225B" w14:paraId="6BF97221" w14:textId="77777777" w:rsidTr="005427C2">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0B303282"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530E58DA"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Výnosy celkem</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687382CD"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142 442</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326DE9F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319 125</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3DB6378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188 945</w:t>
            </w:r>
          </w:p>
        </w:tc>
        <w:tc>
          <w:tcPr>
            <w:tcW w:w="1276" w:type="dxa"/>
            <w:tcBorders>
              <w:top w:val="single" w:sz="12" w:space="0" w:color="auto"/>
              <w:left w:val="single" w:sz="6" w:space="0" w:color="auto"/>
              <w:bottom w:val="single" w:sz="6" w:space="0" w:color="auto"/>
              <w:right w:val="single" w:sz="2" w:space="0" w:color="auto"/>
            </w:tcBorders>
            <w:vAlign w:val="center"/>
            <w:hideMark/>
          </w:tcPr>
          <w:p w14:paraId="127CD464"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155 759</w:t>
            </w:r>
          </w:p>
        </w:tc>
        <w:tc>
          <w:tcPr>
            <w:tcW w:w="1276" w:type="dxa"/>
            <w:tcBorders>
              <w:top w:val="single" w:sz="12" w:space="0" w:color="auto"/>
              <w:left w:val="single" w:sz="2" w:space="0" w:color="auto"/>
              <w:bottom w:val="single" w:sz="6" w:space="0" w:color="auto"/>
              <w:right w:val="single" w:sz="12" w:space="0" w:color="auto"/>
            </w:tcBorders>
            <w:vAlign w:val="center"/>
          </w:tcPr>
          <w:p w14:paraId="59ECC975"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166 202</w:t>
            </w:r>
          </w:p>
        </w:tc>
      </w:tr>
      <w:tr w:rsidR="0016225B" w:rsidRPr="0016225B" w14:paraId="0866163F" w14:textId="77777777" w:rsidTr="005427C2">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5B9C5A04"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18363960"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Náklady celkem</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7343DD41"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187 703</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0D8C0E7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361 510</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5113847B"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219 242</w:t>
            </w:r>
          </w:p>
        </w:tc>
        <w:tc>
          <w:tcPr>
            <w:tcW w:w="1276" w:type="dxa"/>
            <w:tcBorders>
              <w:top w:val="single" w:sz="6" w:space="0" w:color="auto"/>
              <w:left w:val="single" w:sz="6" w:space="0" w:color="auto"/>
              <w:bottom w:val="single" w:sz="12" w:space="0" w:color="auto"/>
              <w:right w:val="single" w:sz="2" w:space="0" w:color="auto"/>
            </w:tcBorders>
            <w:vAlign w:val="center"/>
            <w:hideMark/>
          </w:tcPr>
          <w:p w14:paraId="74CE44B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188 134</w:t>
            </w:r>
          </w:p>
        </w:tc>
        <w:tc>
          <w:tcPr>
            <w:tcW w:w="1276" w:type="dxa"/>
            <w:tcBorders>
              <w:top w:val="single" w:sz="6" w:space="0" w:color="auto"/>
              <w:left w:val="single" w:sz="2" w:space="0" w:color="auto"/>
              <w:bottom w:val="single" w:sz="12" w:space="0" w:color="auto"/>
              <w:right w:val="single" w:sz="12" w:space="0" w:color="auto"/>
            </w:tcBorders>
            <w:vAlign w:val="center"/>
          </w:tcPr>
          <w:p w14:paraId="282E0442"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207 407</w:t>
            </w:r>
          </w:p>
        </w:tc>
      </w:tr>
      <w:tr w:rsidR="0016225B" w:rsidRPr="0016225B" w14:paraId="0EC36B79" w14:textId="77777777" w:rsidTr="005427C2">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hideMark/>
          </w:tcPr>
          <w:p w14:paraId="4F702030"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1B8FBF36"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Výsledek hospodaření</w:t>
            </w:r>
          </w:p>
        </w:tc>
        <w:tc>
          <w:tcPr>
            <w:tcW w:w="1276" w:type="dxa"/>
            <w:tcBorders>
              <w:top w:val="single" w:sz="12" w:space="0" w:color="auto"/>
              <w:left w:val="single" w:sz="12" w:space="0" w:color="auto"/>
              <w:bottom w:val="single" w:sz="12" w:space="0" w:color="auto"/>
              <w:right w:val="single" w:sz="6" w:space="0" w:color="auto"/>
            </w:tcBorders>
            <w:vAlign w:val="center"/>
            <w:hideMark/>
          </w:tcPr>
          <w:p w14:paraId="74A7321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-45 261</w:t>
            </w:r>
          </w:p>
        </w:tc>
        <w:tc>
          <w:tcPr>
            <w:tcW w:w="1276" w:type="dxa"/>
            <w:tcBorders>
              <w:top w:val="single" w:sz="12" w:space="0" w:color="auto"/>
              <w:left w:val="single" w:sz="6" w:space="0" w:color="auto"/>
              <w:bottom w:val="single" w:sz="12" w:space="0" w:color="auto"/>
              <w:right w:val="single" w:sz="6" w:space="0" w:color="auto"/>
            </w:tcBorders>
            <w:vAlign w:val="center"/>
            <w:hideMark/>
          </w:tcPr>
          <w:p w14:paraId="4D387989"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-42 385</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0A9B620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-30 297</w:t>
            </w:r>
          </w:p>
        </w:tc>
        <w:tc>
          <w:tcPr>
            <w:tcW w:w="1276" w:type="dxa"/>
            <w:tcBorders>
              <w:top w:val="single" w:sz="12" w:space="0" w:color="auto"/>
              <w:left w:val="single" w:sz="6" w:space="0" w:color="auto"/>
              <w:bottom w:val="single" w:sz="12" w:space="0" w:color="auto"/>
              <w:right w:val="single" w:sz="2" w:space="0" w:color="auto"/>
            </w:tcBorders>
            <w:vAlign w:val="center"/>
            <w:hideMark/>
          </w:tcPr>
          <w:p w14:paraId="060B5CB1"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-32 375</w:t>
            </w:r>
          </w:p>
        </w:tc>
        <w:tc>
          <w:tcPr>
            <w:tcW w:w="1276" w:type="dxa"/>
            <w:tcBorders>
              <w:top w:val="single" w:sz="12" w:space="0" w:color="auto"/>
              <w:left w:val="single" w:sz="2" w:space="0" w:color="auto"/>
              <w:bottom w:val="single" w:sz="12" w:space="0" w:color="auto"/>
              <w:right w:val="single" w:sz="12" w:space="0" w:color="auto"/>
            </w:tcBorders>
            <w:vAlign w:val="center"/>
          </w:tcPr>
          <w:p w14:paraId="7CEF98BC"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-41 205</w:t>
            </w:r>
          </w:p>
        </w:tc>
      </w:tr>
      <w:tr w:rsidR="0016225B" w:rsidRPr="0016225B" w14:paraId="6EC4F9EF" w14:textId="77777777" w:rsidTr="005427C2">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79FEA824"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39856D35"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Tržby¹</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4EBB551B"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62 656</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03BCD843"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64 905</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7EC12195"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75 004</w:t>
            </w:r>
          </w:p>
        </w:tc>
        <w:tc>
          <w:tcPr>
            <w:tcW w:w="1276" w:type="dxa"/>
            <w:tcBorders>
              <w:top w:val="single" w:sz="12" w:space="0" w:color="auto"/>
              <w:left w:val="single" w:sz="6" w:space="0" w:color="auto"/>
              <w:bottom w:val="single" w:sz="6" w:space="0" w:color="auto"/>
              <w:right w:val="single" w:sz="2" w:space="0" w:color="auto"/>
            </w:tcBorders>
            <w:vAlign w:val="center"/>
            <w:hideMark/>
          </w:tcPr>
          <w:p w14:paraId="52324784"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45 951</w:t>
            </w:r>
          </w:p>
        </w:tc>
        <w:tc>
          <w:tcPr>
            <w:tcW w:w="1276" w:type="dxa"/>
            <w:tcBorders>
              <w:top w:val="single" w:sz="12" w:space="0" w:color="auto"/>
              <w:left w:val="single" w:sz="2" w:space="0" w:color="auto"/>
              <w:bottom w:val="single" w:sz="6" w:space="0" w:color="auto"/>
              <w:right w:val="single" w:sz="12" w:space="0" w:color="auto"/>
            </w:tcBorders>
            <w:vAlign w:val="center"/>
          </w:tcPr>
          <w:p w14:paraId="6DEE6C7D"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43 337</w:t>
            </w:r>
          </w:p>
        </w:tc>
      </w:tr>
      <w:tr w:rsidR="0016225B" w:rsidRPr="0016225B" w14:paraId="65DFE3E5"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5B52FDA"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2F97292"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Odpisy majetku</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6AD239B"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63 702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B3BBF9D"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62 792</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E329665"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58 293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5C0688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62 859</w:t>
            </w:r>
          </w:p>
        </w:tc>
        <w:tc>
          <w:tcPr>
            <w:tcW w:w="1276" w:type="dxa"/>
            <w:tcBorders>
              <w:top w:val="single" w:sz="6" w:space="0" w:color="auto"/>
              <w:left w:val="single" w:sz="2" w:space="0" w:color="auto"/>
              <w:bottom w:val="single" w:sz="6" w:space="0" w:color="auto"/>
              <w:right w:val="single" w:sz="12" w:space="0" w:color="auto"/>
            </w:tcBorders>
            <w:vAlign w:val="center"/>
          </w:tcPr>
          <w:p w14:paraId="0177A41F"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52 071</w:t>
            </w:r>
          </w:p>
        </w:tc>
      </w:tr>
      <w:tr w:rsidR="0016225B" w:rsidRPr="0016225B" w14:paraId="632E74AA"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936AF98"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1FB32A3"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Osobní náklady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CD25794"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34 521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C76A3BA"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37 446</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E74040B"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41 634</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3CBDC02"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41 636</w:t>
            </w:r>
          </w:p>
        </w:tc>
        <w:tc>
          <w:tcPr>
            <w:tcW w:w="1276" w:type="dxa"/>
            <w:tcBorders>
              <w:top w:val="single" w:sz="6" w:space="0" w:color="auto"/>
              <w:left w:val="single" w:sz="2" w:space="0" w:color="auto"/>
              <w:bottom w:val="single" w:sz="6" w:space="0" w:color="auto"/>
              <w:right w:val="single" w:sz="12" w:space="0" w:color="auto"/>
            </w:tcBorders>
            <w:vAlign w:val="center"/>
          </w:tcPr>
          <w:p w14:paraId="1EC4138B"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42 767</w:t>
            </w:r>
          </w:p>
        </w:tc>
      </w:tr>
      <w:tr w:rsidR="0016225B" w:rsidRPr="0016225B" w14:paraId="4F95934F"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83E8E4E"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2E5F311"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Spotřeba materiálu a energie</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2AAABDE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39 951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343070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44 022</w:t>
            </w:r>
          </w:p>
        </w:tc>
        <w:tc>
          <w:tcPr>
            <w:tcW w:w="1275" w:type="dxa"/>
            <w:tcBorders>
              <w:top w:val="single" w:sz="6" w:space="0" w:color="auto"/>
              <w:left w:val="single" w:sz="6" w:space="0" w:color="auto"/>
              <w:bottom w:val="single" w:sz="6" w:space="0" w:color="auto"/>
              <w:right w:val="single" w:sz="6" w:space="0" w:color="auto"/>
            </w:tcBorders>
            <w:vAlign w:val="center"/>
            <w:hideMark/>
          </w:tcPr>
          <w:p w14:paraId="6D716A69"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46 744</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30C3A74"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33 252</w:t>
            </w:r>
          </w:p>
        </w:tc>
        <w:tc>
          <w:tcPr>
            <w:tcW w:w="1276" w:type="dxa"/>
            <w:tcBorders>
              <w:top w:val="single" w:sz="6" w:space="0" w:color="auto"/>
              <w:left w:val="single" w:sz="2" w:space="0" w:color="auto"/>
              <w:bottom w:val="single" w:sz="6" w:space="0" w:color="auto"/>
              <w:right w:val="single" w:sz="12" w:space="0" w:color="auto"/>
            </w:tcBorders>
            <w:vAlign w:val="center"/>
          </w:tcPr>
          <w:p w14:paraId="772B34CD"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36 592</w:t>
            </w:r>
          </w:p>
        </w:tc>
      </w:tr>
      <w:tr w:rsidR="0016225B" w:rsidRPr="0016225B" w14:paraId="533C6A58"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38411AD6"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4AF551E"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Služby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45611D6A"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46 165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9B24A38"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52 418</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7D6109A"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39 458</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A4797A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34 994</w:t>
            </w:r>
          </w:p>
        </w:tc>
        <w:tc>
          <w:tcPr>
            <w:tcW w:w="1276" w:type="dxa"/>
            <w:tcBorders>
              <w:top w:val="single" w:sz="6" w:space="0" w:color="auto"/>
              <w:left w:val="single" w:sz="2" w:space="0" w:color="auto"/>
              <w:bottom w:val="single" w:sz="6" w:space="0" w:color="auto"/>
              <w:right w:val="single" w:sz="12" w:space="0" w:color="auto"/>
            </w:tcBorders>
            <w:vAlign w:val="center"/>
          </w:tcPr>
          <w:p w14:paraId="67917B84"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61 670</w:t>
            </w:r>
          </w:p>
        </w:tc>
      </w:tr>
      <w:tr w:rsidR="0016225B" w:rsidRPr="0016225B" w14:paraId="4A75F53A"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4FC88151"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A15E7FA"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Vlastní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5713CB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1 444 274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432D242"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1 402 403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CB8F409"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1 371 059</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E76D0B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1 338 945</w:t>
            </w:r>
          </w:p>
        </w:tc>
        <w:tc>
          <w:tcPr>
            <w:tcW w:w="1276" w:type="dxa"/>
            <w:tcBorders>
              <w:top w:val="single" w:sz="6" w:space="0" w:color="auto"/>
              <w:left w:val="single" w:sz="2" w:space="0" w:color="auto"/>
              <w:bottom w:val="single" w:sz="6" w:space="0" w:color="auto"/>
              <w:right w:val="single" w:sz="12" w:space="0" w:color="auto"/>
            </w:tcBorders>
            <w:vAlign w:val="center"/>
          </w:tcPr>
          <w:p w14:paraId="2F32C9D6"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1 298 184</w:t>
            </w:r>
          </w:p>
        </w:tc>
      </w:tr>
      <w:tr w:rsidR="0016225B" w:rsidRPr="0016225B" w14:paraId="26341CC5"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A4D8DC9"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C451814"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Cizí zdroje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01B9C31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81 837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E7DD45F"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188 809</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C490EE3"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112 020</w:t>
            </w:r>
          </w:p>
        </w:tc>
        <w:tc>
          <w:tcPr>
            <w:tcW w:w="1276" w:type="dxa"/>
            <w:tcBorders>
              <w:top w:val="single" w:sz="6" w:space="0" w:color="auto"/>
              <w:left w:val="single" w:sz="6" w:space="0" w:color="auto"/>
              <w:bottom w:val="single" w:sz="6" w:space="0" w:color="auto"/>
              <w:right w:val="single" w:sz="2" w:space="0" w:color="auto"/>
            </w:tcBorders>
            <w:vAlign w:val="center"/>
            <w:hideMark/>
          </w:tcPr>
          <w:p w14:paraId="29CD0B29"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120 393</w:t>
            </w:r>
          </w:p>
        </w:tc>
        <w:tc>
          <w:tcPr>
            <w:tcW w:w="1276" w:type="dxa"/>
            <w:tcBorders>
              <w:top w:val="single" w:sz="6" w:space="0" w:color="auto"/>
              <w:left w:val="single" w:sz="2" w:space="0" w:color="auto"/>
              <w:bottom w:val="single" w:sz="6" w:space="0" w:color="auto"/>
              <w:right w:val="single" w:sz="12" w:space="0" w:color="auto"/>
            </w:tcBorders>
            <w:vAlign w:val="center"/>
          </w:tcPr>
          <w:p w14:paraId="3A31DE90"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103 059</w:t>
            </w:r>
          </w:p>
        </w:tc>
      </w:tr>
      <w:tr w:rsidR="0016225B" w:rsidRPr="0016225B" w14:paraId="005CFD99"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38407EF8"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D53BBEC"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Krátkodobé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05D1FAE"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11 003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F9532F8"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16 368</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9D14F5A"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18 791</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DDE01E5"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11 983</w:t>
            </w:r>
          </w:p>
        </w:tc>
        <w:tc>
          <w:tcPr>
            <w:tcW w:w="1276" w:type="dxa"/>
            <w:tcBorders>
              <w:top w:val="single" w:sz="6" w:space="0" w:color="auto"/>
              <w:left w:val="single" w:sz="2" w:space="0" w:color="auto"/>
              <w:bottom w:val="single" w:sz="6" w:space="0" w:color="auto"/>
              <w:right w:val="single" w:sz="12" w:space="0" w:color="auto"/>
            </w:tcBorders>
            <w:vAlign w:val="center"/>
          </w:tcPr>
          <w:p w14:paraId="18FB6BA3"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11 097</w:t>
            </w:r>
          </w:p>
        </w:tc>
      </w:tr>
      <w:tr w:rsidR="0016225B" w:rsidRPr="0016225B" w14:paraId="58126BEB"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0A797E99"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1FA66E8"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Dlouhodobé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2E4ACAC2"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77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51422E"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77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664A00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77</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D5CD53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77</w:t>
            </w:r>
          </w:p>
        </w:tc>
        <w:tc>
          <w:tcPr>
            <w:tcW w:w="1276" w:type="dxa"/>
            <w:tcBorders>
              <w:top w:val="single" w:sz="6" w:space="0" w:color="auto"/>
              <w:left w:val="single" w:sz="2" w:space="0" w:color="auto"/>
              <w:bottom w:val="single" w:sz="6" w:space="0" w:color="auto"/>
              <w:right w:val="single" w:sz="12" w:space="0" w:color="auto"/>
            </w:tcBorders>
            <w:vAlign w:val="center"/>
          </w:tcPr>
          <w:p w14:paraId="3D6B4A69"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77</w:t>
            </w:r>
          </w:p>
        </w:tc>
      </w:tr>
      <w:tr w:rsidR="0016225B" w:rsidRPr="0016225B" w14:paraId="4F145475"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5C3050A"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5A53556"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Krátkodobé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DFC02E1"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19 550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8073506"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124 734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778A055D"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43 819</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4FCA6FE"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49 298</w:t>
            </w:r>
          </w:p>
        </w:tc>
        <w:tc>
          <w:tcPr>
            <w:tcW w:w="1276" w:type="dxa"/>
            <w:tcBorders>
              <w:top w:val="single" w:sz="6" w:space="0" w:color="auto"/>
              <w:left w:val="single" w:sz="2" w:space="0" w:color="auto"/>
              <w:bottom w:val="single" w:sz="6" w:space="0" w:color="auto"/>
              <w:right w:val="single" w:sz="12" w:space="0" w:color="auto"/>
            </w:tcBorders>
            <w:vAlign w:val="center"/>
          </w:tcPr>
          <w:p w14:paraId="6B9F0875"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27 393</w:t>
            </w:r>
          </w:p>
        </w:tc>
      </w:tr>
      <w:tr w:rsidR="0016225B" w:rsidRPr="0016225B" w14:paraId="383C4E52"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59F8F255"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E757AF3"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Dlouhodobé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BFA8E79"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59 406</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389BC4"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61 194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4BC5F95"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65 413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9ABA582"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67 811</w:t>
            </w:r>
          </w:p>
        </w:tc>
        <w:tc>
          <w:tcPr>
            <w:tcW w:w="1276" w:type="dxa"/>
            <w:tcBorders>
              <w:top w:val="single" w:sz="6" w:space="0" w:color="auto"/>
              <w:left w:val="single" w:sz="2" w:space="0" w:color="auto"/>
              <w:bottom w:val="single" w:sz="6" w:space="0" w:color="auto"/>
              <w:right w:val="single" w:sz="12" w:space="0" w:color="auto"/>
            </w:tcBorders>
            <w:vAlign w:val="center"/>
          </w:tcPr>
          <w:p w14:paraId="68F91F8D"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72 382</w:t>
            </w:r>
          </w:p>
        </w:tc>
      </w:tr>
      <w:tr w:rsidR="0016225B" w:rsidRPr="0016225B" w14:paraId="5B669C81" w14:textId="77777777" w:rsidTr="005427C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7C95816B"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E92D9B7"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Zásoby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2B6EE10"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1 070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ED7B893"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1 081</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4D0B44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1 461</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5A199BA"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837</w:t>
            </w:r>
          </w:p>
        </w:tc>
        <w:tc>
          <w:tcPr>
            <w:tcW w:w="1276" w:type="dxa"/>
            <w:tcBorders>
              <w:top w:val="single" w:sz="6" w:space="0" w:color="auto"/>
              <w:left w:val="single" w:sz="2" w:space="0" w:color="auto"/>
              <w:bottom w:val="single" w:sz="6" w:space="0" w:color="auto"/>
              <w:right w:val="single" w:sz="12" w:space="0" w:color="auto"/>
            </w:tcBorders>
            <w:vAlign w:val="center"/>
          </w:tcPr>
          <w:p w14:paraId="539377C5"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1 123</w:t>
            </w:r>
          </w:p>
        </w:tc>
      </w:tr>
      <w:tr w:rsidR="0016225B" w:rsidRPr="0016225B" w14:paraId="6F9D3A77" w14:textId="77777777" w:rsidTr="005427C2">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0A8ED5D6" w14:textId="77777777" w:rsidR="0016225B" w:rsidRPr="0016225B" w:rsidRDefault="0016225B" w:rsidP="0016225B">
            <w:pPr>
              <w:keepNext/>
              <w:spacing w:after="0" w:line="240" w:lineRule="auto"/>
              <w:jc w:val="center"/>
              <w:rPr>
                <w:rFonts w:ascii="Courier New" w:eastAsia="MS Mincho" w:hAnsi="Courier New" w:cs="Courier New"/>
                <w:bCs/>
                <w:lang w:eastAsia="cs-CZ"/>
              </w:rPr>
            </w:pPr>
            <w:r w:rsidRPr="0016225B">
              <w:rPr>
                <w:rFonts w:ascii="Courier New" w:eastAsia="MS Mincho" w:hAnsi="Courier New" w:cs="Courier New"/>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24AE2578" w14:textId="77777777" w:rsidR="0016225B" w:rsidRPr="007059EB" w:rsidRDefault="0016225B" w:rsidP="0016225B">
            <w:pPr>
              <w:keepNext/>
              <w:spacing w:after="0" w:line="240" w:lineRule="auto"/>
              <w:rPr>
                <w:rFonts w:eastAsia="MS Mincho" w:cstheme="minorHAnsi"/>
                <w:bCs/>
                <w:lang w:eastAsia="cs-CZ"/>
              </w:rPr>
            </w:pPr>
            <w:r w:rsidRPr="007059EB">
              <w:rPr>
                <w:rFonts w:eastAsia="MS Mincho" w:cstheme="minorHAnsi"/>
                <w:bCs/>
                <w:lang w:eastAsia="cs-CZ"/>
              </w:rPr>
              <w:t>Bankovní úvěry a výpomoci</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47E0454F"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0</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01CFC3F1"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0</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1A9C98AB"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0</w:t>
            </w:r>
          </w:p>
        </w:tc>
        <w:tc>
          <w:tcPr>
            <w:tcW w:w="1276" w:type="dxa"/>
            <w:tcBorders>
              <w:top w:val="single" w:sz="6" w:space="0" w:color="auto"/>
              <w:left w:val="single" w:sz="6" w:space="0" w:color="auto"/>
              <w:bottom w:val="single" w:sz="12" w:space="0" w:color="auto"/>
              <w:right w:val="single" w:sz="2" w:space="0" w:color="auto"/>
            </w:tcBorders>
            <w:vAlign w:val="center"/>
            <w:hideMark/>
          </w:tcPr>
          <w:p w14:paraId="0499A0BC" w14:textId="77777777" w:rsidR="0016225B" w:rsidRPr="007059EB" w:rsidRDefault="0016225B" w:rsidP="0016225B">
            <w:pPr>
              <w:keepNext/>
              <w:spacing w:after="0" w:line="240" w:lineRule="auto"/>
              <w:jc w:val="right"/>
              <w:rPr>
                <w:rFonts w:eastAsia="MS Mincho" w:cstheme="minorHAnsi"/>
                <w:bCs/>
                <w:lang w:eastAsia="cs-CZ"/>
              </w:rPr>
            </w:pPr>
            <w:r w:rsidRPr="007059EB">
              <w:rPr>
                <w:rFonts w:eastAsia="MS Mincho" w:cstheme="minorHAnsi"/>
                <w:bCs/>
                <w:lang w:eastAsia="cs-CZ"/>
              </w:rPr>
              <w:t>0</w:t>
            </w:r>
          </w:p>
        </w:tc>
        <w:tc>
          <w:tcPr>
            <w:tcW w:w="1276" w:type="dxa"/>
            <w:tcBorders>
              <w:top w:val="single" w:sz="6" w:space="0" w:color="auto"/>
              <w:left w:val="single" w:sz="2" w:space="0" w:color="auto"/>
              <w:bottom w:val="single" w:sz="12" w:space="0" w:color="auto"/>
              <w:right w:val="single" w:sz="12" w:space="0" w:color="auto"/>
            </w:tcBorders>
            <w:vAlign w:val="center"/>
          </w:tcPr>
          <w:p w14:paraId="14B7F0CA" w14:textId="77777777" w:rsidR="0016225B" w:rsidRPr="007059EB" w:rsidRDefault="0016225B" w:rsidP="0016225B">
            <w:pPr>
              <w:spacing w:after="0" w:line="240" w:lineRule="auto"/>
              <w:jc w:val="right"/>
              <w:rPr>
                <w:rFonts w:eastAsia="MS Mincho" w:cstheme="minorHAnsi"/>
                <w:b/>
                <w:lang w:eastAsia="cs-CZ"/>
              </w:rPr>
            </w:pPr>
            <w:r w:rsidRPr="007059EB">
              <w:rPr>
                <w:rFonts w:eastAsia="MS Mincho" w:cstheme="minorHAnsi"/>
                <w:b/>
                <w:lang w:eastAsia="cs-CZ"/>
              </w:rPr>
              <w:t>0</w:t>
            </w:r>
          </w:p>
        </w:tc>
      </w:tr>
    </w:tbl>
    <w:p w14:paraId="0EA37B95" w14:textId="2351D750" w:rsidR="00670248" w:rsidRDefault="0016225B" w:rsidP="0016225B">
      <w:pPr>
        <w:keepNext/>
        <w:spacing w:after="0" w:line="240" w:lineRule="auto"/>
        <w:jc w:val="both"/>
      </w:pPr>
      <w:r w:rsidRPr="0016225B">
        <w:rPr>
          <w:rFonts w:ascii="Courier New" w:eastAsia="MS Mincho" w:hAnsi="Courier New" w:cs="Courier New"/>
          <w:bCs/>
          <w:lang w:eastAsia="cs-CZ"/>
        </w:rPr>
        <w:t>1 - bez tržeb z prodeje dlouhodobého majetku a materiálu</w:t>
      </w:r>
    </w:p>
    <w:p w14:paraId="11F53ABD" w14:textId="71E5D031" w:rsidR="00670248" w:rsidRDefault="00670248">
      <w:r>
        <w:br w:type="page"/>
      </w:r>
    </w:p>
    <w:p w14:paraId="083E566D" w14:textId="2B9521A7" w:rsidR="00670248" w:rsidRPr="00670248" w:rsidRDefault="00670248" w:rsidP="00670248">
      <w:pPr>
        <w:pStyle w:val="Zvrenet03"/>
      </w:pPr>
      <w:bookmarkStart w:id="164" w:name="_Toc107298518"/>
      <w:r w:rsidRPr="00670248">
        <w:lastRenderedPageBreak/>
        <w:t>AKORD</w:t>
      </w:r>
      <w:r w:rsidR="00FD298C">
        <w:t xml:space="preserve"> </w:t>
      </w:r>
      <w:r w:rsidRPr="00670248">
        <w:t>&amp;</w:t>
      </w:r>
      <w:r w:rsidR="00FD298C">
        <w:t xml:space="preserve"> </w:t>
      </w:r>
      <w:r w:rsidRPr="00670248">
        <w:t>POKLAD</w:t>
      </w:r>
      <w:r>
        <w:t>, s.r.o.</w:t>
      </w:r>
      <w:bookmarkEnd w:id="164"/>
    </w:p>
    <w:p w14:paraId="293187F0"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Společnosti AKORD </w:t>
      </w:r>
      <w:r w:rsidRPr="0016225B">
        <w:rPr>
          <w:rFonts w:ascii="Courier New" w:eastAsia="MS Mincho" w:hAnsi="Courier New" w:cs="Courier New"/>
          <w:bCs/>
          <w:lang w:val="en-US" w:eastAsia="cs-CZ"/>
        </w:rPr>
        <w:t>&amp;</w:t>
      </w:r>
      <w:r w:rsidRPr="0016225B">
        <w:rPr>
          <w:rFonts w:ascii="Courier New" w:eastAsia="MS Mincho" w:hAnsi="Courier New" w:cs="Courier New"/>
          <w:bCs/>
          <w:lang w:eastAsia="cs-CZ"/>
        </w:rPr>
        <w:t xml:space="preserve"> POKLAD, s.r.o. byla v souladu s upraveným rozpočtem a na základě smluvních ujednání poskytnuta z rozpočtu statutárního města Ostravy </w:t>
      </w:r>
      <w:r w:rsidRPr="0016225B">
        <w:rPr>
          <w:rFonts w:ascii="Courier New" w:eastAsia="MS Mincho" w:hAnsi="Courier New" w:cs="Courier New"/>
          <w:b/>
          <w:bCs/>
          <w:lang w:eastAsia="cs-CZ"/>
        </w:rPr>
        <w:t>neinvestiční dotace na částečné krytí provozních a osobních nákladů příjemce vzniklých v roce 2021</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bCs/>
          <w:lang w:eastAsia="cs-CZ"/>
        </w:rPr>
        <w:t>25 900 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(proti schválenému rozpočtu došlo v průběhu roku k navýšení o 11 250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p>
    <w:p w14:paraId="6C38DA00"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5C102DB5" w14:textId="1338C60F"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Usnesením zastupitelstva města č. 1165/ZM1822/18 ze dne 11. listopadu 2020 byla společnosti schválena účelová </w:t>
      </w:r>
      <w:r w:rsidRPr="0016225B">
        <w:rPr>
          <w:rFonts w:ascii="Courier New" w:eastAsia="MS Mincho" w:hAnsi="Courier New" w:cs="Courier New"/>
          <w:b/>
          <w:lang w:eastAsia="cs-CZ"/>
        </w:rPr>
        <w:t>investiční dotace</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bCs/>
          <w:lang w:eastAsia="cs-CZ"/>
        </w:rPr>
        <w:t>20 000 </w:t>
      </w:r>
      <w:proofErr w:type="spellStart"/>
      <w:proofErr w:type="gramStart"/>
      <w:r w:rsidRPr="0016225B">
        <w:rPr>
          <w:rFonts w:ascii="Courier New" w:eastAsia="MS Mincho" w:hAnsi="Courier New" w:cs="Courier New"/>
          <w:b/>
          <w:bCs/>
          <w:lang w:eastAsia="cs-CZ"/>
        </w:rPr>
        <w:t>tis.Kč</w:t>
      </w:r>
      <w:proofErr w:type="spellEnd"/>
      <w:proofErr w:type="gramEnd"/>
      <w:r w:rsidRPr="0016225B">
        <w:rPr>
          <w:rFonts w:ascii="Courier New" w:eastAsia="MS Mincho" w:hAnsi="Courier New" w:cs="Courier New"/>
          <w:bCs/>
          <w:lang w:eastAsia="cs-CZ"/>
        </w:rPr>
        <w:t xml:space="preserve"> na </w:t>
      </w:r>
      <w:r w:rsidRPr="0016225B">
        <w:rPr>
          <w:rFonts w:ascii="Courier New" w:eastAsia="MS Mincho" w:hAnsi="Courier New" w:cs="Courier New"/>
          <w:b/>
          <w:bCs/>
          <w:lang w:eastAsia="cs-CZ"/>
        </w:rPr>
        <w:t>dodávku a instalaci vybavení interiéru pro stavbu Rekonstrukce a modernizace DK Poklad</w:t>
      </w:r>
      <w:r w:rsidRPr="0016225B">
        <w:rPr>
          <w:rFonts w:ascii="Courier New" w:eastAsia="MS Mincho" w:hAnsi="Courier New" w:cs="Courier New"/>
          <w:bCs/>
          <w:lang w:eastAsia="cs-CZ"/>
        </w:rPr>
        <w:t xml:space="preserve">. V roce 2020 nebyly finanční prostředky společnosti uvolněny a došlo k jejich převedení do schváleného rozpočtu na rok 2021, kde byla dotace společnosti zaslána v plné výši. Ve sledovaném období byla dodatkem č. 2 smlouvy schválena </w:t>
      </w:r>
      <w:r w:rsidRPr="0016225B">
        <w:rPr>
          <w:rFonts w:ascii="Courier New" w:eastAsia="MS Mincho" w:hAnsi="Courier New" w:cs="Courier New"/>
          <w:b/>
          <w:lang w:eastAsia="cs-CZ"/>
        </w:rPr>
        <w:t>změna charakteru části poskytnuté dotace ve výši 17 143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
          <w:lang w:eastAsia="cs-CZ"/>
        </w:rPr>
        <w:t>, a to na neinvestiční</w:t>
      </w:r>
      <w:r w:rsidRPr="0016225B">
        <w:rPr>
          <w:rFonts w:ascii="Courier New" w:eastAsia="MS Mincho" w:hAnsi="Courier New" w:cs="Courier New"/>
          <w:bCs/>
          <w:lang w:eastAsia="cs-CZ"/>
        </w:rPr>
        <w:t>. Finanční prostředky byly společnosti zaslány v plné výši.</w:t>
      </w:r>
    </w:p>
    <w:p w14:paraId="73B64E65"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33EA6A22" w14:textId="0412E9E2"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Dále byla společnosti usnesením zastupitelstva města č. 1525/ZM1822/24 ze dne 23. června 2021 schválena a poskytnuta účelová </w:t>
      </w:r>
      <w:r w:rsidRPr="0016225B">
        <w:rPr>
          <w:rFonts w:ascii="Courier New" w:eastAsia="MS Mincho" w:hAnsi="Courier New" w:cs="Courier New"/>
          <w:b/>
          <w:lang w:eastAsia="cs-CZ"/>
        </w:rPr>
        <w:t>investiční dotace</w:t>
      </w:r>
      <w:r w:rsidRPr="0016225B">
        <w:rPr>
          <w:rFonts w:ascii="Courier New" w:eastAsia="MS Mincho" w:hAnsi="Courier New" w:cs="Courier New"/>
          <w:bCs/>
          <w:lang w:eastAsia="cs-CZ"/>
        </w:rPr>
        <w:t xml:space="preserve"> ve výši </w:t>
      </w:r>
      <w:r w:rsidRPr="0016225B">
        <w:rPr>
          <w:rFonts w:ascii="Courier New" w:eastAsia="MS Mincho" w:hAnsi="Courier New" w:cs="Courier New"/>
          <w:b/>
          <w:lang w:eastAsia="cs-CZ"/>
        </w:rPr>
        <w:t>130 </w:t>
      </w:r>
      <w:proofErr w:type="spellStart"/>
      <w:proofErr w:type="gramStart"/>
      <w:r w:rsidRPr="0016225B">
        <w:rPr>
          <w:rFonts w:ascii="Courier New" w:eastAsia="MS Mincho" w:hAnsi="Courier New" w:cs="Courier New"/>
          <w:b/>
          <w:lang w:eastAsia="cs-CZ"/>
        </w:rPr>
        <w:t>tis.Kč</w:t>
      </w:r>
      <w:proofErr w:type="spellEnd"/>
      <w:proofErr w:type="gramEnd"/>
      <w:r w:rsidRPr="0016225B">
        <w:rPr>
          <w:rFonts w:ascii="Courier New" w:eastAsia="MS Mincho" w:hAnsi="Courier New" w:cs="Courier New"/>
          <w:bCs/>
          <w:lang w:eastAsia="cs-CZ"/>
        </w:rPr>
        <w:t xml:space="preserve"> na </w:t>
      </w:r>
      <w:r w:rsidRPr="0016225B">
        <w:rPr>
          <w:rFonts w:ascii="Courier New" w:eastAsia="MS Mincho" w:hAnsi="Courier New" w:cs="Courier New"/>
          <w:b/>
          <w:lang w:eastAsia="cs-CZ"/>
        </w:rPr>
        <w:t>renovaci uměleckého díla – pianino značky Scholze</w:t>
      </w:r>
      <w:r w:rsidRPr="0016225B">
        <w:rPr>
          <w:rFonts w:ascii="Courier New" w:eastAsia="MS Mincho" w:hAnsi="Courier New" w:cs="Courier New"/>
          <w:bCs/>
          <w:lang w:eastAsia="cs-CZ"/>
        </w:rPr>
        <w:t>.</w:t>
      </w:r>
    </w:p>
    <w:p w14:paraId="42F6747E"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p>
    <w:p w14:paraId="03DFCCF6" w14:textId="77777777" w:rsidR="0016225B" w:rsidRPr="0016225B" w:rsidRDefault="0016225B" w:rsidP="0016225B">
      <w:pPr>
        <w:tabs>
          <w:tab w:val="right" w:pos="9923"/>
        </w:tabs>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Usnesením zastupitelstva města č. 1040/ZM1014/16 ze dne 25. dubna 2012 byla společnosti schválena investiční dotace ve výši 150 000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(dodatkem navýšeno o 4 900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na realizaci akce „</w:t>
      </w:r>
      <w:r w:rsidRPr="0016225B">
        <w:rPr>
          <w:rFonts w:ascii="Courier New" w:eastAsia="MS Mincho" w:hAnsi="Courier New" w:cs="Courier New"/>
          <w:b/>
          <w:bCs/>
          <w:lang w:eastAsia="cs-CZ"/>
        </w:rPr>
        <w:t>Rekonstrukce a modernizace DK Poklad</w:t>
      </w:r>
      <w:r w:rsidRPr="0016225B">
        <w:rPr>
          <w:rFonts w:ascii="Courier New" w:eastAsia="MS Mincho" w:hAnsi="Courier New" w:cs="Courier New"/>
          <w:bCs/>
          <w:lang w:eastAsia="cs-CZ"/>
        </w:rPr>
        <w:t>“. Z uvedené dotace byla společnosti v roce 2013 uvolněna částka ve výši 60 000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a v roce 2014 pak částka ve výši 50 000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Z důvodu pozastavení stavebních prací na akci byla na účet města v roce 2014 převedena nevyčerpaná část již poskytnutých finančních prostředků ve výši 60 000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Usnesením zastupitelstva města č. 1174/ZM1418/18 ze dne 22. června 2016 byla celková výše dotace dodatkem č. 7 smlouvy upravena na částku 198 970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V letech 2015-2016 nebyly z dotace společnosti uvolněny žádné další finanční prostředky. Usnesením zastupitelstva města č. 1497/ZM1418/23 ze dne 25. ledna 2017 byla celková výše dotace dodatkem č. 8 smlouvy navýšena na částku 218 970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V roce 2017 byly z dotace společnosti uvolněny finanční prostředky ve výši 2 177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Usnesením zastupitelstva města č. 2426/ZM1418/37 ze dne 19. září 2018 byla celková výše dotace dodatkem č. 10 smlouvy navýšena na částku 365 810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V roce 2018 byly z dotace společnosti uvolněny finanční prostředky ve výši 3 551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(narovnání sporných práv a povinností z vypovězené smlouvy o dílo). Na základě proběhlého zadávacího řízení na zhotovitele stavby byla usnesením zastupitelstva města č. 286/ZM1822/5 ze dne 10. dubna 2019 celková výše dotace dodatkem č. 11 smlouvy navýšena na částku 421 771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V roce 2019 byly z dotace společnosti uvolněny finanční prostředky ve výši 26 041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 Usnesením zastupitelstva města č. 1169/ZM1822/18 ze dne 11. listopadu 2020 byla celková výše dotace dodatkem č. 12 smlouvy navýšena o 11 285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(vícepráce, renovace uměleckých děl, pojištění stavby, rezerva na nepředvídatelné okolnosti) na částku </w:t>
      </w:r>
      <w:r w:rsidRPr="0016225B">
        <w:rPr>
          <w:rFonts w:ascii="Courier New" w:eastAsia="MS Mincho" w:hAnsi="Courier New" w:cs="Courier New"/>
          <w:b/>
          <w:bCs/>
          <w:lang w:eastAsia="cs-CZ"/>
        </w:rPr>
        <w:t>433 056 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 V roce 2020 byly z dotace společnosti uvolněny finanční prostředky ve výši 183 001 </w:t>
      </w:r>
      <w:proofErr w:type="spellStart"/>
      <w:proofErr w:type="gramStart"/>
      <w:r w:rsidRPr="0016225B">
        <w:rPr>
          <w:rFonts w:ascii="Courier New" w:eastAsia="MS Mincho" w:hAnsi="Courier New" w:cs="Courier New"/>
          <w:bCs/>
          <w:lang w:eastAsia="cs-CZ"/>
        </w:rPr>
        <w:t>tis.Kč</w:t>
      </w:r>
      <w:proofErr w:type="spellEnd"/>
      <w:proofErr w:type="gramEnd"/>
      <w:r w:rsidRPr="0016225B">
        <w:rPr>
          <w:rFonts w:ascii="Courier New" w:eastAsia="MS Mincho" w:hAnsi="Courier New" w:cs="Courier New"/>
          <w:bCs/>
          <w:lang w:eastAsia="cs-CZ"/>
        </w:rPr>
        <w:t xml:space="preserve">, </w:t>
      </w:r>
      <w:r w:rsidRPr="0016225B">
        <w:rPr>
          <w:rFonts w:ascii="Courier New" w:eastAsia="MS Mincho" w:hAnsi="Courier New" w:cs="Courier New"/>
          <w:b/>
          <w:lang w:eastAsia="cs-CZ"/>
        </w:rPr>
        <w:t>ve sledovaném období pak finanční prostředky ve výši 166 133 </w:t>
      </w:r>
      <w:proofErr w:type="spellStart"/>
      <w:r w:rsidRPr="0016225B">
        <w:rPr>
          <w:rFonts w:ascii="Courier New" w:eastAsia="MS Mincho" w:hAnsi="Courier New" w:cs="Courier New"/>
          <w:b/>
          <w:lang w:eastAsia="cs-CZ"/>
        </w:rPr>
        <w:t>tis.Kč</w:t>
      </w:r>
      <w:proofErr w:type="spellEnd"/>
      <w:r w:rsidRPr="0016225B">
        <w:rPr>
          <w:rFonts w:ascii="Courier New" w:eastAsia="MS Mincho" w:hAnsi="Courier New" w:cs="Courier New"/>
          <w:b/>
          <w:lang w:eastAsia="cs-CZ"/>
        </w:rPr>
        <w:t>.</w:t>
      </w:r>
      <w:r w:rsidRPr="0016225B">
        <w:rPr>
          <w:rFonts w:ascii="Courier New" w:eastAsia="MS Mincho" w:hAnsi="Courier New" w:cs="Courier New"/>
          <w:bCs/>
          <w:lang w:eastAsia="cs-CZ"/>
        </w:rPr>
        <w:t xml:space="preserve"> </w:t>
      </w:r>
      <w:r w:rsidRPr="0016225B">
        <w:rPr>
          <w:rFonts w:ascii="Courier New" w:eastAsia="MS Mincho" w:hAnsi="Courier New" w:cs="Courier New"/>
          <w:b/>
          <w:bCs/>
          <w:lang w:eastAsia="cs-CZ"/>
        </w:rPr>
        <w:t>Celkem byla společnosti z dotace uvolněna částka ve výši 430 903 </w:t>
      </w:r>
      <w:proofErr w:type="spellStart"/>
      <w:r w:rsidRPr="0016225B">
        <w:rPr>
          <w:rFonts w:ascii="Courier New" w:eastAsia="MS Mincho" w:hAnsi="Courier New" w:cs="Courier New"/>
          <w:b/>
          <w:bCs/>
          <w:lang w:eastAsia="cs-CZ"/>
        </w:rPr>
        <w:t>tis.Kč</w:t>
      </w:r>
      <w:proofErr w:type="spellEnd"/>
      <w:r w:rsidRPr="0016225B">
        <w:rPr>
          <w:rFonts w:ascii="Courier New" w:eastAsia="MS Mincho" w:hAnsi="Courier New" w:cs="Courier New"/>
          <w:bCs/>
          <w:lang w:eastAsia="cs-CZ"/>
        </w:rPr>
        <w:t>.</w:t>
      </w:r>
    </w:p>
    <w:p w14:paraId="3BC69BE9" w14:textId="77777777" w:rsidR="0016225B" w:rsidRPr="0016225B" w:rsidRDefault="0016225B" w:rsidP="0016225B">
      <w:pPr>
        <w:tabs>
          <w:tab w:val="right" w:pos="9923"/>
        </w:tabs>
        <w:spacing w:after="0" w:line="240" w:lineRule="auto"/>
        <w:jc w:val="both"/>
        <w:rPr>
          <w:rFonts w:ascii="Courier New" w:eastAsia="MS Mincho" w:hAnsi="Courier New" w:cs="Times New Roman"/>
          <w:bCs/>
          <w:lang w:eastAsia="cs-CZ"/>
        </w:rPr>
      </w:pPr>
    </w:p>
    <w:p w14:paraId="4D58095E" w14:textId="77777777" w:rsidR="0016225B" w:rsidRPr="0016225B" w:rsidRDefault="0016225B" w:rsidP="0016225B">
      <w:pPr>
        <w:spacing w:after="0" w:line="240" w:lineRule="auto"/>
        <w:jc w:val="both"/>
        <w:rPr>
          <w:rFonts w:ascii="Courier New" w:eastAsia="MS Mincho" w:hAnsi="Courier New" w:cs="Courier New"/>
          <w:bCs/>
          <w:lang w:eastAsia="cs-CZ"/>
        </w:rPr>
      </w:pPr>
      <w:r w:rsidRPr="0016225B">
        <w:rPr>
          <w:rFonts w:ascii="Courier New" w:eastAsia="MS Mincho" w:hAnsi="Courier New" w:cs="Courier New"/>
          <w:bCs/>
          <w:lang w:eastAsia="cs-CZ"/>
        </w:rPr>
        <w:t xml:space="preserve">Prostředky, které byly společnosti poskytnuty na stanovené účely v roce 2020 a dříve, a které měly termín vyúčtování ve sledovaném období, byly v souladu </w:t>
      </w:r>
      <w:r w:rsidRPr="0016225B">
        <w:rPr>
          <w:rFonts w:ascii="Courier New" w:eastAsia="MS Mincho" w:hAnsi="Courier New" w:cs="Courier New"/>
          <w:bCs/>
          <w:lang w:eastAsia="cs-CZ"/>
        </w:rPr>
        <w:lastRenderedPageBreak/>
        <w:t xml:space="preserve">s podmínkami uvedenými v příslušných smlouvách řádně a včas vyúčtovány. Z provozní dotace poskytnuté společnosti na rok 2020 byla na účet SMO vrácena nečerpaná část ve výši 1 851 </w:t>
      </w:r>
      <w:proofErr w:type="spellStart"/>
      <w:r w:rsidRPr="0016225B">
        <w:rPr>
          <w:rFonts w:ascii="Courier New" w:eastAsia="MS Mincho" w:hAnsi="Courier New" w:cs="Courier New"/>
          <w:bCs/>
          <w:lang w:eastAsia="cs-CZ"/>
        </w:rPr>
        <w:t>tis.Kč</w:t>
      </w:r>
      <w:proofErr w:type="spellEnd"/>
      <w:r w:rsidRPr="0016225B">
        <w:rPr>
          <w:rFonts w:ascii="Courier New" w:eastAsia="MS Mincho" w:hAnsi="Courier New" w:cs="Courier New"/>
          <w:bCs/>
          <w:lang w:eastAsia="cs-CZ"/>
        </w:rPr>
        <w:t>.</w:t>
      </w:r>
    </w:p>
    <w:p w14:paraId="456C3F2D" w14:textId="77777777" w:rsidR="0016225B" w:rsidRPr="0016225B" w:rsidRDefault="0016225B" w:rsidP="0016225B">
      <w:pPr>
        <w:spacing w:after="0" w:line="240" w:lineRule="auto"/>
        <w:rPr>
          <w:rFonts w:ascii="Courier New" w:eastAsia="MS Mincho" w:hAnsi="Courier New" w:cs="Courier New"/>
          <w:bCs/>
          <w:lang w:eastAsia="cs-CZ"/>
        </w:rPr>
      </w:pPr>
    </w:p>
    <w:p w14:paraId="64C08DFE" w14:textId="77777777" w:rsidR="0016225B" w:rsidRPr="0016225B" w:rsidRDefault="0016225B" w:rsidP="0016225B">
      <w:pPr>
        <w:spacing w:after="240" w:line="240" w:lineRule="auto"/>
        <w:jc w:val="both"/>
        <w:rPr>
          <w:rFonts w:ascii="Courier New" w:eastAsia="MS Mincho" w:hAnsi="Courier New" w:cs="Courier New"/>
          <w:color w:val="000000"/>
          <w:lang w:eastAsia="cs-CZ"/>
        </w:rPr>
      </w:pPr>
      <w:r w:rsidRPr="0016225B">
        <w:rPr>
          <w:rFonts w:ascii="Courier New" w:eastAsia="MS Mincho" w:hAnsi="Courier New" w:cs="Courier New"/>
          <w:b/>
          <w:color w:val="000000"/>
          <w:lang w:eastAsia="cs-CZ"/>
        </w:rPr>
        <w:t>Výsledek hospodaření společnosti za rok 2021 představuje zisk ve výši 44 </w:t>
      </w:r>
      <w:proofErr w:type="spellStart"/>
      <w:proofErr w:type="gramStart"/>
      <w:r w:rsidRPr="0016225B">
        <w:rPr>
          <w:rFonts w:ascii="Courier New" w:eastAsia="MS Mincho" w:hAnsi="Courier New" w:cs="Courier New"/>
          <w:b/>
          <w:color w:val="000000"/>
          <w:lang w:eastAsia="cs-CZ"/>
        </w:rPr>
        <w:t>tis.Kč</w:t>
      </w:r>
      <w:proofErr w:type="spellEnd"/>
      <w:proofErr w:type="gramEnd"/>
      <w:r w:rsidRPr="0016225B">
        <w:rPr>
          <w:rFonts w:ascii="Courier New" w:eastAsia="MS Mincho" w:hAnsi="Courier New" w:cs="Courier New"/>
          <w:b/>
          <w:color w:val="000000"/>
          <w:lang w:eastAsia="cs-CZ"/>
        </w:rPr>
        <w:t xml:space="preserve">, </w:t>
      </w:r>
      <w:r w:rsidRPr="0016225B">
        <w:rPr>
          <w:rFonts w:ascii="Courier New" w:eastAsia="MS Mincho" w:hAnsi="Courier New" w:cs="Courier New"/>
          <w:color w:val="000000"/>
          <w:lang w:eastAsia="cs-CZ"/>
        </w:rPr>
        <w:t xml:space="preserve">což znamená meziroční zlepšení o 38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w:t>
      </w:r>
    </w:p>
    <w:p w14:paraId="4A1431A6" w14:textId="77777777" w:rsidR="0016225B" w:rsidRPr="0016225B" w:rsidRDefault="0016225B" w:rsidP="0016225B">
      <w:pPr>
        <w:spacing w:after="0" w:line="240" w:lineRule="auto"/>
        <w:jc w:val="both"/>
        <w:rPr>
          <w:rFonts w:ascii="Courier New" w:eastAsia="Times New Roman" w:hAnsi="Courier New" w:cs="Courier New"/>
          <w:bCs/>
          <w:lang w:eastAsia="cs-CZ"/>
        </w:rPr>
      </w:pPr>
      <w:r w:rsidRPr="0016225B">
        <w:rPr>
          <w:rFonts w:ascii="Courier New" w:eastAsia="MS Mincho" w:hAnsi="Courier New" w:cs="Courier New"/>
          <w:color w:val="000000"/>
          <w:lang w:eastAsia="cs-CZ"/>
        </w:rPr>
        <w:t xml:space="preserve">Celkové výnosy se v meziročním srovnání zvýšily o 28 341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xml:space="preserve">, tj. nárůst o 84,2 %. Tržby se pak meziročně zvýšily o 4 249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tedy o 34,0 %.</w:t>
      </w:r>
      <w:r w:rsidRPr="0016225B">
        <w:rPr>
          <w:rFonts w:ascii="Gotham Book" w:eastAsia="Times New Roman" w:hAnsi="Gotham Book" w:cs="Times New Roman"/>
          <w:bCs/>
          <w:sz w:val="24"/>
          <w:szCs w:val="24"/>
          <w:lang w:eastAsia="cs-CZ"/>
        </w:rPr>
        <w:t xml:space="preserve"> </w:t>
      </w:r>
      <w:r w:rsidRPr="0016225B">
        <w:rPr>
          <w:rFonts w:ascii="Courier New" w:eastAsia="Times New Roman" w:hAnsi="Courier New" w:cs="Courier New"/>
          <w:bCs/>
          <w:lang w:eastAsia="cs-CZ"/>
        </w:rPr>
        <w:t xml:space="preserve">Z celkového objemu výnosů představují tržby 27,0 %, skutečně čerpaná provozní dotace 32,3 %, čerpaná dotace na interiéry střediska POKLAD 27,4 %, ostatní dotace (včetně dotací z Evropské unie, dotace na mzdu, dotací na kulturní projekty a dotací na zmírnění důsledků dopadu koronavirové pandemie na ekonomiku) 10,9 %, ostatní provozní výnosy </w:t>
      </w:r>
      <w:proofErr w:type="gramStart"/>
      <w:r w:rsidRPr="0016225B">
        <w:rPr>
          <w:rFonts w:ascii="Courier New" w:eastAsia="Times New Roman" w:hAnsi="Courier New" w:cs="Courier New"/>
          <w:bCs/>
          <w:lang w:eastAsia="cs-CZ"/>
        </w:rPr>
        <w:t>tvoří</w:t>
      </w:r>
      <w:proofErr w:type="gramEnd"/>
      <w:r w:rsidRPr="0016225B">
        <w:rPr>
          <w:rFonts w:ascii="Courier New" w:eastAsia="Times New Roman" w:hAnsi="Courier New" w:cs="Courier New"/>
          <w:bCs/>
          <w:lang w:eastAsia="cs-CZ"/>
        </w:rPr>
        <w:t xml:space="preserve"> 2,2 % celkových výnosů. Nepatrně se na výnosech podílejí také finanční úroky. Z pohledu střediskového členění vytvořilo středisko AKORD 48,0 % a středisko POKLAD 52,0 % z celkového objemu výnosů. </w:t>
      </w:r>
    </w:p>
    <w:p w14:paraId="03C1881F" w14:textId="77777777" w:rsidR="0016225B" w:rsidRPr="0016225B" w:rsidRDefault="0016225B" w:rsidP="0016225B">
      <w:pPr>
        <w:spacing w:after="0" w:line="240" w:lineRule="auto"/>
        <w:jc w:val="both"/>
        <w:rPr>
          <w:rFonts w:ascii="Courier New" w:eastAsia="Times New Roman" w:hAnsi="Courier New" w:cs="Courier New"/>
          <w:bCs/>
          <w:lang w:eastAsia="cs-CZ"/>
        </w:rPr>
      </w:pPr>
    </w:p>
    <w:p w14:paraId="328FC66F" w14:textId="77777777" w:rsidR="0016225B" w:rsidRPr="0016225B" w:rsidRDefault="0016225B" w:rsidP="0016225B">
      <w:pPr>
        <w:spacing w:after="0" w:line="240" w:lineRule="auto"/>
        <w:jc w:val="both"/>
        <w:rPr>
          <w:rFonts w:ascii="Courier New" w:eastAsia="MS Mincho" w:hAnsi="Courier New" w:cs="Courier New"/>
          <w:color w:val="000000"/>
          <w:lang w:eastAsia="cs-CZ"/>
        </w:rPr>
      </w:pPr>
      <w:r w:rsidRPr="0016225B">
        <w:rPr>
          <w:rFonts w:ascii="Courier New" w:eastAsia="MS Mincho" w:hAnsi="Courier New" w:cs="Courier New"/>
          <w:color w:val="000000"/>
          <w:lang w:eastAsia="cs-CZ"/>
        </w:rPr>
        <w:t xml:space="preserve">Na dosažených tržbách za služby se v komentovaném období podílí 41,1 % hostinská činnost v objemu 6 889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xml:space="preserve">, 19,2 % programové aktivity v objemu 3 219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5,7 % tržby z hotelových služeb v objemu 952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tržby za dlouhodobé pronájmy tvoří 7,2 % v celkovém objemu 1 209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tržby za krátkodobé pronájmy tvoří 10,6 % v celkovém objemu 1 768 </w:t>
      </w:r>
      <w:proofErr w:type="spellStart"/>
      <w:r w:rsidRPr="0016225B">
        <w:rPr>
          <w:rFonts w:ascii="Courier New" w:eastAsia="MS Mincho" w:hAnsi="Courier New" w:cs="Courier New"/>
          <w:color w:val="000000"/>
          <w:lang w:eastAsia="cs-CZ"/>
        </w:rPr>
        <w:t>ti.Kč</w:t>
      </w:r>
      <w:proofErr w:type="spellEnd"/>
      <w:r w:rsidRPr="0016225B">
        <w:rPr>
          <w:rFonts w:ascii="Courier New" w:eastAsia="MS Mincho" w:hAnsi="Courier New" w:cs="Courier New"/>
          <w:color w:val="000000"/>
          <w:lang w:eastAsia="cs-CZ"/>
        </w:rPr>
        <w:t xml:space="preserve">, tržby za </w:t>
      </w:r>
      <w:proofErr w:type="spellStart"/>
      <w:r w:rsidRPr="0016225B">
        <w:rPr>
          <w:rFonts w:ascii="Courier New" w:eastAsia="MS Mincho" w:hAnsi="Courier New" w:cs="Courier New"/>
          <w:color w:val="000000"/>
          <w:lang w:eastAsia="cs-CZ"/>
        </w:rPr>
        <w:t>Amfifest</w:t>
      </w:r>
      <w:proofErr w:type="spellEnd"/>
      <w:r w:rsidRPr="0016225B">
        <w:rPr>
          <w:rFonts w:ascii="Courier New" w:eastAsia="MS Mincho" w:hAnsi="Courier New" w:cs="Courier New"/>
          <w:color w:val="000000"/>
          <w:lang w:eastAsia="cs-CZ"/>
        </w:rPr>
        <w:t xml:space="preserve"> u střediska POKLAD se podílejí 12,8 % na celkových tržbách za služby v objemu 2 143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w:t>
      </w:r>
    </w:p>
    <w:p w14:paraId="50BC5A81" w14:textId="77777777" w:rsidR="0016225B" w:rsidRPr="0016225B" w:rsidRDefault="0016225B" w:rsidP="0016225B">
      <w:pPr>
        <w:spacing w:after="0" w:line="240" w:lineRule="auto"/>
        <w:jc w:val="both"/>
        <w:rPr>
          <w:rFonts w:ascii="Courier New" w:eastAsia="MS Mincho" w:hAnsi="Courier New" w:cs="Courier New"/>
          <w:color w:val="000000"/>
          <w:lang w:eastAsia="cs-CZ"/>
        </w:rPr>
      </w:pPr>
    </w:p>
    <w:p w14:paraId="64E8D9F5" w14:textId="77777777" w:rsidR="0016225B" w:rsidRPr="0016225B" w:rsidRDefault="0016225B" w:rsidP="0016225B">
      <w:pPr>
        <w:spacing w:after="240" w:line="240" w:lineRule="auto"/>
        <w:jc w:val="both"/>
        <w:rPr>
          <w:rFonts w:ascii="Courier New" w:eastAsia="MS Mincho" w:hAnsi="Courier New" w:cs="Courier New"/>
          <w:color w:val="000000"/>
          <w:lang w:eastAsia="cs-CZ"/>
        </w:rPr>
      </w:pPr>
      <w:r w:rsidRPr="0016225B">
        <w:rPr>
          <w:rFonts w:ascii="Courier New" w:eastAsia="MS Mincho" w:hAnsi="Courier New" w:cs="Courier New"/>
          <w:color w:val="000000"/>
          <w:lang w:eastAsia="cs-CZ"/>
        </w:rPr>
        <w:t xml:space="preserve">Celkové náklady jsou v meziročním srovnání vyšší o 28 303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Nárůst nákladů koresponduje s nárůstem tržeb. Zvýšení zaznamenaly v meziročním srovnání náklady na spotřebu materiálu a energie celkem o 20 436 </w:t>
      </w:r>
      <w:proofErr w:type="spellStart"/>
      <w:proofErr w:type="gramStart"/>
      <w:r w:rsidRPr="0016225B">
        <w:rPr>
          <w:rFonts w:ascii="Courier New" w:eastAsia="MS Mincho" w:hAnsi="Courier New" w:cs="Courier New"/>
          <w:color w:val="000000"/>
          <w:lang w:eastAsia="cs-CZ"/>
        </w:rPr>
        <w:t>tis.Kč</w:t>
      </w:r>
      <w:proofErr w:type="spellEnd"/>
      <w:proofErr w:type="gramEnd"/>
      <w:r w:rsidRPr="0016225B">
        <w:rPr>
          <w:rFonts w:ascii="Courier New" w:eastAsia="MS Mincho" w:hAnsi="Courier New" w:cs="Courier New"/>
          <w:color w:val="000000"/>
          <w:lang w:eastAsia="cs-CZ"/>
        </w:rPr>
        <w:t>, náklady na služby o 2 203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osobní náklady o 6 267 </w:t>
      </w:r>
      <w:proofErr w:type="spellStart"/>
      <w:r w:rsidRPr="0016225B">
        <w:rPr>
          <w:rFonts w:ascii="Courier New" w:eastAsia="MS Mincho" w:hAnsi="Courier New" w:cs="Courier New"/>
          <w:color w:val="000000"/>
          <w:lang w:eastAsia="cs-CZ"/>
        </w:rPr>
        <w:t>tis.Kč</w:t>
      </w:r>
      <w:proofErr w:type="spellEnd"/>
      <w:r w:rsidRPr="0016225B">
        <w:rPr>
          <w:rFonts w:ascii="Courier New" w:eastAsia="MS Mincho" w:hAnsi="Courier New" w:cs="Courier New"/>
          <w:color w:val="000000"/>
          <w:lang w:eastAsia="cs-CZ"/>
        </w:rPr>
        <w:t xml:space="preserve"> (tvoří jednu z nejvyšších nákladových položek a představují 38,3 % celkových nákladů společnosti).</w:t>
      </w:r>
    </w:p>
    <w:p w14:paraId="53FE76B3" w14:textId="77777777" w:rsidR="0016225B" w:rsidRPr="0016225B" w:rsidRDefault="0016225B" w:rsidP="0016225B">
      <w:pPr>
        <w:spacing w:after="0" w:line="240" w:lineRule="auto"/>
        <w:jc w:val="both"/>
        <w:rPr>
          <w:rFonts w:ascii="Courier New" w:eastAsia="MS Mincho" w:hAnsi="Courier New" w:cs="Courier New"/>
          <w:color w:val="000000"/>
          <w:lang w:eastAsia="cs-CZ"/>
        </w:rPr>
      </w:pPr>
      <w:bookmarkStart w:id="165" w:name="_Hlk70751133"/>
      <w:r w:rsidRPr="0016225B">
        <w:rPr>
          <w:rFonts w:ascii="Courier New" w:eastAsia="MS Mincho" w:hAnsi="Courier New" w:cs="Courier New"/>
          <w:color w:val="000000"/>
          <w:lang w:eastAsia="cs-CZ"/>
        </w:rPr>
        <w:t xml:space="preserve">V roce 2021 činila návštěvnost kulturních, vzdělávacích a ostatních kulturních aktivit 67 055 osob, tj. nárůst oproti roku 2020 o 10 325. Celková návštěvnost společnosti na všech typech pořadů a aktivit včetně restauračního provozu, hotelu, návštěvnosti podnikatelských subjektů v nájmu a výstav byla v roce 2021 ve výši 143 608 osob, tj. o 24 276 více než v roce 2020. </w:t>
      </w:r>
    </w:p>
    <w:p w14:paraId="641CA40A" w14:textId="77777777" w:rsidR="0016225B" w:rsidRPr="0016225B" w:rsidRDefault="0016225B" w:rsidP="0016225B">
      <w:pPr>
        <w:spacing w:after="0" w:line="240" w:lineRule="auto"/>
        <w:jc w:val="both"/>
        <w:rPr>
          <w:rFonts w:ascii="Courier New" w:eastAsia="MS Mincho" w:hAnsi="Courier New" w:cs="Courier New"/>
          <w:color w:val="000000"/>
          <w:lang w:eastAsia="cs-CZ"/>
        </w:rPr>
      </w:pPr>
    </w:p>
    <w:p w14:paraId="39CE0CDE" w14:textId="77777777" w:rsidR="0016225B" w:rsidRPr="0016225B" w:rsidRDefault="0016225B" w:rsidP="0016225B">
      <w:pPr>
        <w:spacing w:after="0" w:line="240" w:lineRule="auto"/>
        <w:jc w:val="both"/>
        <w:rPr>
          <w:rFonts w:ascii="Courier New" w:eastAsia="Times New Roman" w:hAnsi="Courier New" w:cs="Courier New"/>
          <w:lang w:eastAsia="cs-CZ"/>
        </w:rPr>
      </w:pPr>
      <w:r w:rsidRPr="0016225B">
        <w:rPr>
          <w:rFonts w:ascii="Courier New" w:eastAsia="Times New Roman" w:hAnsi="Courier New" w:cs="Courier New"/>
          <w:lang w:eastAsia="cs-CZ"/>
        </w:rPr>
        <w:t>V roce 2021 bylo také po 9 letech trvající rekonstrukce slavnostně otevřeno středisko POKLAD. Významní hosté a zástupci médií si prohlédli modernizovaný objekt, který se těšil zájmu televizních i tiskových reportáží. Pro obrovský zájem veřejnosti byly rozšířeny Dny otevřených dveří o další prohlídky, které vedli zaměstnanci společnosti a které v jednotlivých sálech doprovázel program. Ve venkovních prostorách byl připraven bohatý program pro děti a večer na Letní scéně proběhl koncert Marie Rottrové.</w:t>
      </w:r>
    </w:p>
    <w:p w14:paraId="30D07671" w14:textId="77777777" w:rsidR="0016225B" w:rsidRPr="0016225B" w:rsidRDefault="0016225B" w:rsidP="0016225B">
      <w:pPr>
        <w:spacing w:after="0" w:line="240" w:lineRule="auto"/>
        <w:jc w:val="both"/>
        <w:rPr>
          <w:rFonts w:ascii="Courier New" w:eastAsia="MS Mincho" w:hAnsi="Courier New" w:cs="Courier New"/>
          <w:color w:val="000000"/>
          <w:lang w:eastAsia="cs-CZ"/>
        </w:rPr>
      </w:pPr>
    </w:p>
    <w:p w14:paraId="485CA611" w14:textId="77777777" w:rsidR="0016225B" w:rsidRPr="0016225B" w:rsidRDefault="0016225B" w:rsidP="0016225B">
      <w:pPr>
        <w:spacing w:after="0" w:line="240" w:lineRule="auto"/>
        <w:jc w:val="both"/>
        <w:rPr>
          <w:rFonts w:ascii="Courier New" w:eastAsia="MS Mincho" w:hAnsi="Courier New" w:cs="Courier New"/>
          <w:color w:val="000000"/>
          <w:lang w:eastAsia="cs-CZ"/>
        </w:rPr>
      </w:pPr>
      <w:r w:rsidRPr="0016225B">
        <w:rPr>
          <w:rFonts w:ascii="Courier New" w:eastAsia="MS Mincho" w:hAnsi="Courier New" w:cs="Courier New"/>
          <w:color w:val="000000"/>
          <w:lang w:eastAsia="cs-CZ"/>
        </w:rPr>
        <w:t xml:space="preserve">V roce 2021 činil průměrný přepočtený počet zaměstnanců 56,3 a průměrná měsíční hrubá mzda činila 23 729 Kč (bez jednatelky a dozorčí rady). </w:t>
      </w:r>
    </w:p>
    <w:p w14:paraId="255BABED" w14:textId="5693854A" w:rsidR="0016225B" w:rsidRDefault="0016225B" w:rsidP="0016225B">
      <w:pPr>
        <w:spacing w:after="0" w:line="240" w:lineRule="auto"/>
        <w:jc w:val="both"/>
        <w:rPr>
          <w:rFonts w:ascii="Courier New" w:eastAsia="MS Mincho" w:hAnsi="Courier New" w:cs="Courier New"/>
          <w:color w:val="FF0000"/>
          <w:lang w:eastAsia="cs-CZ"/>
        </w:rPr>
      </w:pPr>
    </w:p>
    <w:p w14:paraId="746D531A" w14:textId="4C517AFF" w:rsidR="007059EB" w:rsidRDefault="007059EB" w:rsidP="0016225B">
      <w:pPr>
        <w:spacing w:after="0" w:line="240" w:lineRule="auto"/>
        <w:jc w:val="both"/>
        <w:rPr>
          <w:rFonts w:ascii="Courier New" w:eastAsia="MS Mincho" w:hAnsi="Courier New" w:cs="Courier New"/>
          <w:color w:val="FF0000"/>
          <w:lang w:eastAsia="cs-CZ"/>
        </w:rPr>
      </w:pPr>
    </w:p>
    <w:p w14:paraId="6CE86745" w14:textId="394E44B4" w:rsidR="007059EB" w:rsidRDefault="007059EB" w:rsidP="0016225B">
      <w:pPr>
        <w:spacing w:after="0" w:line="240" w:lineRule="auto"/>
        <w:jc w:val="both"/>
        <w:rPr>
          <w:rFonts w:ascii="Courier New" w:eastAsia="MS Mincho" w:hAnsi="Courier New" w:cs="Courier New"/>
          <w:color w:val="FF0000"/>
          <w:lang w:eastAsia="cs-CZ"/>
        </w:rPr>
      </w:pPr>
    </w:p>
    <w:p w14:paraId="0AAE75B3" w14:textId="1B1BA84F" w:rsidR="007059EB" w:rsidRDefault="007059EB" w:rsidP="0016225B">
      <w:pPr>
        <w:spacing w:after="0" w:line="240" w:lineRule="auto"/>
        <w:jc w:val="both"/>
        <w:rPr>
          <w:rFonts w:ascii="Courier New" w:eastAsia="MS Mincho" w:hAnsi="Courier New" w:cs="Courier New"/>
          <w:color w:val="FF0000"/>
          <w:lang w:eastAsia="cs-CZ"/>
        </w:rPr>
      </w:pPr>
    </w:p>
    <w:p w14:paraId="0F149686" w14:textId="0A286A3E" w:rsidR="007059EB" w:rsidRDefault="007059EB" w:rsidP="0016225B">
      <w:pPr>
        <w:spacing w:after="0" w:line="240" w:lineRule="auto"/>
        <w:jc w:val="both"/>
        <w:rPr>
          <w:rFonts w:ascii="Courier New" w:eastAsia="MS Mincho" w:hAnsi="Courier New" w:cs="Courier New"/>
          <w:color w:val="FF0000"/>
          <w:lang w:eastAsia="cs-CZ"/>
        </w:rPr>
      </w:pPr>
    </w:p>
    <w:p w14:paraId="4B808BD6" w14:textId="77777777" w:rsidR="007059EB" w:rsidRPr="0016225B" w:rsidRDefault="007059EB" w:rsidP="0016225B">
      <w:pPr>
        <w:spacing w:after="0" w:line="240" w:lineRule="auto"/>
        <w:jc w:val="both"/>
        <w:rPr>
          <w:rFonts w:ascii="Courier New" w:eastAsia="MS Mincho" w:hAnsi="Courier New" w:cs="Courier New"/>
          <w:color w:val="FF0000"/>
          <w:lang w:eastAsia="cs-CZ"/>
        </w:rPr>
      </w:pPr>
    </w:p>
    <w:bookmarkEnd w:id="165"/>
    <w:p w14:paraId="48DF5D18" w14:textId="77777777" w:rsidR="0016225B" w:rsidRPr="0016225B" w:rsidRDefault="0016225B" w:rsidP="0016225B">
      <w:pPr>
        <w:spacing w:after="0" w:line="240" w:lineRule="auto"/>
        <w:jc w:val="both"/>
        <w:rPr>
          <w:rFonts w:ascii="Courier New" w:eastAsia="MS Mincho" w:hAnsi="Courier New" w:cs="Courier New"/>
          <w:color w:val="FF0000"/>
          <w:lang w:eastAsia="cs-CZ"/>
        </w:rPr>
      </w:pPr>
    </w:p>
    <w:tbl>
      <w:tblPr>
        <w:tblW w:w="9868" w:type="dxa"/>
        <w:tblInd w:w="55" w:type="dxa"/>
        <w:tblCellMar>
          <w:left w:w="70" w:type="dxa"/>
          <w:right w:w="70" w:type="dxa"/>
        </w:tblCellMar>
        <w:tblLook w:val="04A0" w:firstRow="1" w:lastRow="0" w:firstColumn="1" w:lastColumn="0" w:noHBand="0" w:noVBand="1"/>
      </w:tblPr>
      <w:tblGrid>
        <w:gridCol w:w="405"/>
        <w:gridCol w:w="3935"/>
        <w:gridCol w:w="992"/>
        <w:gridCol w:w="1134"/>
        <w:gridCol w:w="1134"/>
        <w:gridCol w:w="1134"/>
        <w:gridCol w:w="1134"/>
      </w:tblGrid>
      <w:tr w:rsidR="0016225B" w:rsidRPr="0016225B" w14:paraId="60B509C7" w14:textId="77777777" w:rsidTr="005427C2">
        <w:trPr>
          <w:trHeight w:val="288"/>
        </w:trPr>
        <w:tc>
          <w:tcPr>
            <w:tcW w:w="9868" w:type="dxa"/>
            <w:gridSpan w:val="7"/>
            <w:tcBorders>
              <w:top w:val="nil"/>
              <w:left w:val="nil"/>
              <w:bottom w:val="single" w:sz="12" w:space="0" w:color="000000"/>
              <w:right w:val="nil"/>
            </w:tcBorders>
            <w:shd w:val="clear" w:color="auto" w:fill="auto"/>
            <w:vAlign w:val="center"/>
            <w:hideMark/>
          </w:tcPr>
          <w:p w14:paraId="3C032BD3" w14:textId="30C05F63" w:rsidR="0016225B" w:rsidRPr="0016225B" w:rsidRDefault="00FD298C" w:rsidP="0016225B">
            <w:pPr>
              <w:spacing w:after="0" w:line="240" w:lineRule="auto"/>
              <w:jc w:val="right"/>
              <w:rPr>
                <w:rFonts w:ascii="Courier New" w:eastAsia="Times New Roman" w:hAnsi="Courier New" w:cs="Courier New"/>
                <w:iCs/>
                <w:color w:val="000000"/>
                <w:lang w:eastAsia="cs-CZ"/>
              </w:rPr>
            </w:pPr>
            <w:r>
              <w:rPr>
                <w:rFonts w:ascii="Courier New" w:eastAsia="Times New Roman" w:hAnsi="Courier New" w:cs="Courier New"/>
                <w:iCs/>
                <w:color w:val="000000"/>
                <w:lang w:eastAsia="cs-CZ"/>
              </w:rPr>
              <w:lastRenderedPageBreak/>
              <w:t xml:space="preserve"> </w:t>
            </w:r>
            <w:r w:rsidR="0016225B" w:rsidRPr="0016225B">
              <w:rPr>
                <w:rFonts w:ascii="Courier New" w:eastAsia="Times New Roman" w:hAnsi="Courier New" w:cs="Courier New"/>
                <w:iCs/>
                <w:color w:val="000000"/>
                <w:lang w:eastAsia="cs-CZ"/>
              </w:rPr>
              <w:t xml:space="preserve">v </w:t>
            </w:r>
            <w:proofErr w:type="spellStart"/>
            <w:proofErr w:type="gramStart"/>
            <w:r w:rsidR="0016225B" w:rsidRPr="0016225B">
              <w:rPr>
                <w:rFonts w:ascii="Courier New" w:eastAsia="Times New Roman" w:hAnsi="Courier New" w:cs="Courier New"/>
                <w:iCs/>
                <w:color w:val="000000"/>
                <w:lang w:eastAsia="cs-CZ"/>
              </w:rPr>
              <w:t>tis.Kč</w:t>
            </w:r>
            <w:proofErr w:type="spellEnd"/>
            <w:proofErr w:type="gramEnd"/>
          </w:p>
        </w:tc>
      </w:tr>
      <w:tr w:rsidR="0016225B" w:rsidRPr="0016225B" w14:paraId="6FD65FD0" w14:textId="77777777" w:rsidTr="005427C2">
        <w:trPr>
          <w:trHeight w:val="323"/>
        </w:trPr>
        <w:tc>
          <w:tcPr>
            <w:tcW w:w="4340" w:type="dxa"/>
            <w:gridSpan w:val="2"/>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1C45061D" w14:textId="77777777" w:rsidR="0016225B" w:rsidRPr="007059EB" w:rsidRDefault="0016225B" w:rsidP="0016225B">
            <w:pPr>
              <w:spacing w:after="0" w:line="240" w:lineRule="auto"/>
              <w:jc w:val="center"/>
              <w:rPr>
                <w:rFonts w:eastAsia="Times New Roman" w:cstheme="minorHAnsi"/>
                <w:iCs/>
                <w:color w:val="000000"/>
                <w:lang w:eastAsia="cs-CZ"/>
              </w:rPr>
            </w:pPr>
            <w:r w:rsidRPr="007059EB">
              <w:rPr>
                <w:rFonts w:eastAsia="Times New Roman" w:cstheme="minorHAnsi"/>
                <w:iCs/>
                <w:color w:val="000000"/>
                <w:lang w:eastAsia="cs-CZ"/>
              </w:rPr>
              <w:t> </w:t>
            </w:r>
          </w:p>
        </w:tc>
        <w:tc>
          <w:tcPr>
            <w:tcW w:w="992" w:type="dxa"/>
            <w:tcBorders>
              <w:top w:val="single" w:sz="12" w:space="0" w:color="000000"/>
              <w:left w:val="single" w:sz="12" w:space="0" w:color="000000"/>
              <w:bottom w:val="single" w:sz="12" w:space="0" w:color="000000"/>
              <w:right w:val="single" w:sz="4" w:space="0" w:color="auto"/>
            </w:tcBorders>
            <w:shd w:val="clear" w:color="000000" w:fill="99CCFF"/>
            <w:vAlign w:val="center"/>
            <w:hideMark/>
          </w:tcPr>
          <w:p w14:paraId="1F0852D1" w14:textId="77777777" w:rsidR="0016225B" w:rsidRPr="007059EB" w:rsidRDefault="0016225B" w:rsidP="0016225B">
            <w:pPr>
              <w:spacing w:after="0" w:line="240" w:lineRule="auto"/>
              <w:jc w:val="center"/>
              <w:rPr>
                <w:rFonts w:eastAsia="Times New Roman" w:cstheme="minorHAnsi"/>
                <w:b/>
                <w:bCs/>
                <w:iCs/>
                <w:color w:val="000000"/>
                <w:lang w:eastAsia="cs-CZ"/>
              </w:rPr>
            </w:pPr>
            <w:r w:rsidRPr="007059EB">
              <w:rPr>
                <w:rFonts w:eastAsia="Times New Roman" w:cstheme="minorHAnsi"/>
                <w:b/>
                <w:bCs/>
                <w:iCs/>
                <w:color w:val="000000"/>
                <w:lang w:eastAsia="cs-CZ"/>
              </w:rPr>
              <w:t>2017</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1D5DCBF5" w14:textId="77777777" w:rsidR="0016225B" w:rsidRPr="007059EB" w:rsidRDefault="0016225B" w:rsidP="0016225B">
            <w:pPr>
              <w:spacing w:after="0" w:line="240" w:lineRule="auto"/>
              <w:jc w:val="center"/>
              <w:rPr>
                <w:rFonts w:eastAsia="Times New Roman" w:cstheme="minorHAnsi"/>
                <w:b/>
                <w:bCs/>
                <w:iCs/>
                <w:color w:val="000000"/>
                <w:lang w:eastAsia="cs-CZ"/>
              </w:rPr>
            </w:pPr>
            <w:r w:rsidRPr="007059EB">
              <w:rPr>
                <w:rFonts w:eastAsia="Times New Roman" w:cstheme="minorHAnsi"/>
                <w:b/>
                <w:bCs/>
                <w:iCs/>
                <w:color w:val="000000"/>
                <w:lang w:eastAsia="cs-CZ"/>
              </w:rPr>
              <w:t>2018</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32663A0A" w14:textId="77777777" w:rsidR="0016225B" w:rsidRPr="007059EB" w:rsidRDefault="0016225B" w:rsidP="0016225B">
            <w:pPr>
              <w:spacing w:after="0" w:line="240" w:lineRule="auto"/>
              <w:jc w:val="center"/>
              <w:rPr>
                <w:rFonts w:eastAsia="Times New Roman" w:cstheme="minorHAnsi"/>
                <w:b/>
                <w:bCs/>
                <w:iCs/>
                <w:color w:val="000000"/>
                <w:lang w:eastAsia="cs-CZ"/>
              </w:rPr>
            </w:pPr>
            <w:r w:rsidRPr="007059EB">
              <w:rPr>
                <w:rFonts w:eastAsia="Times New Roman" w:cstheme="minorHAnsi"/>
                <w:b/>
                <w:bCs/>
                <w:iCs/>
                <w:color w:val="000000"/>
                <w:lang w:eastAsia="cs-CZ"/>
              </w:rPr>
              <w:t>2019</w:t>
            </w:r>
          </w:p>
        </w:tc>
        <w:tc>
          <w:tcPr>
            <w:tcW w:w="1134" w:type="dxa"/>
            <w:tcBorders>
              <w:top w:val="single" w:sz="12" w:space="0" w:color="000000"/>
              <w:left w:val="nil"/>
              <w:bottom w:val="single" w:sz="12" w:space="0" w:color="000000"/>
              <w:right w:val="single" w:sz="12" w:space="0" w:color="000000"/>
            </w:tcBorders>
            <w:shd w:val="clear" w:color="000000" w:fill="99CCFF"/>
            <w:vAlign w:val="center"/>
            <w:hideMark/>
          </w:tcPr>
          <w:p w14:paraId="16CD68C7" w14:textId="77777777" w:rsidR="0016225B" w:rsidRPr="007059EB" w:rsidRDefault="0016225B" w:rsidP="0016225B">
            <w:pPr>
              <w:spacing w:after="0" w:line="240" w:lineRule="auto"/>
              <w:jc w:val="center"/>
              <w:rPr>
                <w:rFonts w:eastAsia="Times New Roman" w:cstheme="minorHAnsi"/>
                <w:b/>
                <w:bCs/>
                <w:iCs/>
                <w:color w:val="000000"/>
                <w:lang w:eastAsia="cs-CZ"/>
              </w:rPr>
            </w:pPr>
            <w:r w:rsidRPr="007059EB">
              <w:rPr>
                <w:rFonts w:eastAsia="Times New Roman" w:cstheme="minorHAnsi"/>
                <w:b/>
                <w:bCs/>
                <w:iCs/>
                <w:color w:val="000000"/>
                <w:lang w:eastAsia="cs-CZ"/>
              </w:rPr>
              <w:t>2020</w:t>
            </w:r>
          </w:p>
        </w:tc>
        <w:tc>
          <w:tcPr>
            <w:tcW w:w="1134"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61395748" w14:textId="77777777" w:rsidR="0016225B" w:rsidRPr="007059EB" w:rsidRDefault="0016225B" w:rsidP="0016225B">
            <w:pPr>
              <w:spacing w:after="0" w:line="240" w:lineRule="auto"/>
              <w:jc w:val="center"/>
              <w:rPr>
                <w:rFonts w:eastAsia="Times New Roman" w:cstheme="minorHAnsi"/>
                <w:b/>
                <w:bCs/>
                <w:iCs/>
                <w:color w:val="000000"/>
                <w:lang w:eastAsia="cs-CZ"/>
              </w:rPr>
            </w:pPr>
            <w:r w:rsidRPr="007059EB">
              <w:rPr>
                <w:rFonts w:eastAsia="Times New Roman" w:cstheme="minorHAnsi"/>
                <w:b/>
                <w:bCs/>
                <w:iCs/>
                <w:color w:val="000000"/>
                <w:lang w:eastAsia="cs-CZ"/>
              </w:rPr>
              <w:t>2021</w:t>
            </w:r>
          </w:p>
        </w:tc>
      </w:tr>
      <w:tr w:rsidR="0016225B" w:rsidRPr="0016225B" w14:paraId="1015B530" w14:textId="77777777" w:rsidTr="005427C2">
        <w:trPr>
          <w:trHeight w:val="338"/>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0E2695AB"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79487232"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Výnosy celkem</w:t>
            </w:r>
            <w:r w:rsidRPr="007059EB">
              <w:rPr>
                <w:rFonts w:eastAsia="Times New Roman" w:cstheme="minorHAnsi"/>
                <w:iCs/>
                <w:color w:val="000000"/>
                <w:vertAlign w:val="superscript"/>
                <w:lang w:eastAsia="cs-CZ"/>
              </w:rPr>
              <w:t>1</w:t>
            </w:r>
          </w:p>
        </w:tc>
        <w:tc>
          <w:tcPr>
            <w:tcW w:w="992" w:type="dxa"/>
            <w:tcBorders>
              <w:top w:val="single" w:sz="12" w:space="0" w:color="000000"/>
              <w:left w:val="single" w:sz="12" w:space="0" w:color="000000"/>
              <w:bottom w:val="single" w:sz="4" w:space="0" w:color="auto"/>
              <w:right w:val="single" w:sz="4" w:space="0" w:color="auto"/>
            </w:tcBorders>
            <w:shd w:val="clear" w:color="auto" w:fill="auto"/>
            <w:vAlign w:val="center"/>
          </w:tcPr>
          <w:p w14:paraId="6B51E764"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34 246</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4026D1A7"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38 615</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2C45C3EB"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40 498</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0B79D675"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33 629</w:t>
            </w:r>
          </w:p>
        </w:tc>
        <w:tc>
          <w:tcPr>
            <w:tcW w:w="1134"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5C24EFF0"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61 970</w:t>
            </w:r>
          </w:p>
        </w:tc>
      </w:tr>
      <w:tr w:rsidR="0016225B" w:rsidRPr="0016225B" w14:paraId="78956487" w14:textId="77777777" w:rsidTr="005427C2">
        <w:trPr>
          <w:trHeight w:val="301"/>
        </w:trPr>
        <w:tc>
          <w:tcPr>
            <w:tcW w:w="405" w:type="dxa"/>
            <w:tcBorders>
              <w:top w:val="single" w:sz="4" w:space="0" w:color="auto"/>
              <w:left w:val="single" w:sz="12" w:space="0" w:color="000000"/>
              <w:bottom w:val="single" w:sz="12" w:space="0" w:color="000000"/>
              <w:right w:val="single" w:sz="12" w:space="0" w:color="000000"/>
            </w:tcBorders>
            <w:shd w:val="clear" w:color="000000" w:fill="99CCFF"/>
            <w:vAlign w:val="center"/>
            <w:hideMark/>
          </w:tcPr>
          <w:p w14:paraId="2BD4B49A"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2</w:t>
            </w:r>
          </w:p>
        </w:tc>
        <w:tc>
          <w:tcPr>
            <w:tcW w:w="3935" w:type="dxa"/>
            <w:tcBorders>
              <w:top w:val="single" w:sz="4" w:space="0" w:color="auto"/>
              <w:left w:val="single" w:sz="12" w:space="0" w:color="000000"/>
              <w:bottom w:val="single" w:sz="12" w:space="0" w:color="000000"/>
              <w:right w:val="single" w:sz="12" w:space="0" w:color="000000"/>
            </w:tcBorders>
            <w:shd w:val="clear" w:color="auto" w:fill="auto"/>
            <w:vAlign w:val="center"/>
            <w:hideMark/>
          </w:tcPr>
          <w:p w14:paraId="1A213A56"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Náklady celkem</w:t>
            </w:r>
          </w:p>
        </w:tc>
        <w:tc>
          <w:tcPr>
            <w:tcW w:w="992" w:type="dxa"/>
            <w:tcBorders>
              <w:top w:val="single" w:sz="4" w:space="0" w:color="auto"/>
              <w:left w:val="single" w:sz="12" w:space="0" w:color="000000"/>
              <w:bottom w:val="single" w:sz="12" w:space="0" w:color="000000"/>
              <w:right w:val="single" w:sz="4" w:space="0" w:color="auto"/>
            </w:tcBorders>
            <w:shd w:val="clear" w:color="auto" w:fill="auto"/>
            <w:vAlign w:val="center"/>
          </w:tcPr>
          <w:p w14:paraId="07C7A62D"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34 687</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113EB0EA"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39 539</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2D15CD10"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41 182</w:t>
            </w:r>
          </w:p>
        </w:tc>
        <w:tc>
          <w:tcPr>
            <w:tcW w:w="1134" w:type="dxa"/>
            <w:tcBorders>
              <w:top w:val="single" w:sz="4" w:space="0" w:color="auto"/>
              <w:left w:val="nil"/>
              <w:bottom w:val="single" w:sz="12" w:space="0" w:color="000000"/>
              <w:right w:val="single" w:sz="12" w:space="0" w:color="000000"/>
            </w:tcBorders>
            <w:shd w:val="clear" w:color="auto" w:fill="auto"/>
            <w:vAlign w:val="center"/>
          </w:tcPr>
          <w:p w14:paraId="3868A04D"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33 623</w:t>
            </w:r>
          </w:p>
        </w:tc>
        <w:tc>
          <w:tcPr>
            <w:tcW w:w="1134" w:type="dxa"/>
            <w:tcBorders>
              <w:top w:val="single" w:sz="4" w:space="0" w:color="auto"/>
              <w:left w:val="single" w:sz="12" w:space="0" w:color="000000"/>
              <w:bottom w:val="single" w:sz="12" w:space="0" w:color="000000"/>
              <w:right w:val="single" w:sz="12" w:space="0" w:color="000000"/>
            </w:tcBorders>
            <w:shd w:val="clear" w:color="auto" w:fill="auto"/>
            <w:vAlign w:val="center"/>
          </w:tcPr>
          <w:p w14:paraId="20DA7A5F"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61 926</w:t>
            </w:r>
          </w:p>
        </w:tc>
      </w:tr>
      <w:tr w:rsidR="0016225B" w:rsidRPr="0016225B" w14:paraId="20BEB653" w14:textId="77777777" w:rsidTr="005427C2">
        <w:trPr>
          <w:trHeight w:val="301"/>
        </w:trPr>
        <w:tc>
          <w:tcPr>
            <w:tcW w:w="405"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163E7CF7"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w:t>
            </w:r>
          </w:p>
        </w:tc>
        <w:tc>
          <w:tcPr>
            <w:tcW w:w="3935"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64CD530"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Výsledek hospodaření</w:t>
            </w:r>
          </w:p>
        </w:tc>
        <w:tc>
          <w:tcPr>
            <w:tcW w:w="99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7C9B7AE2"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-441</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73C63865"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-924</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166E641E"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-684</w:t>
            </w:r>
          </w:p>
        </w:tc>
        <w:tc>
          <w:tcPr>
            <w:tcW w:w="1134" w:type="dxa"/>
            <w:tcBorders>
              <w:top w:val="single" w:sz="12" w:space="0" w:color="000000"/>
              <w:left w:val="nil"/>
              <w:bottom w:val="single" w:sz="12" w:space="0" w:color="000000"/>
              <w:right w:val="single" w:sz="12" w:space="0" w:color="000000"/>
            </w:tcBorders>
            <w:shd w:val="clear" w:color="auto" w:fill="auto"/>
            <w:vAlign w:val="center"/>
          </w:tcPr>
          <w:p w14:paraId="24039C41"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6</w:t>
            </w:r>
          </w:p>
        </w:tc>
        <w:tc>
          <w:tcPr>
            <w:tcW w:w="1134"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98E3CC9"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44</w:t>
            </w:r>
          </w:p>
        </w:tc>
      </w:tr>
      <w:tr w:rsidR="0016225B" w:rsidRPr="0016225B" w14:paraId="2775BCBF" w14:textId="77777777" w:rsidTr="005427C2">
        <w:trPr>
          <w:trHeight w:val="301"/>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4F6556AF"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3</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7DBB4AD1"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Tržby</w:t>
            </w:r>
            <w:r w:rsidRPr="007059EB">
              <w:rPr>
                <w:rFonts w:eastAsia="Times New Roman" w:cstheme="minorHAnsi"/>
                <w:iCs/>
                <w:color w:val="000000"/>
                <w:vertAlign w:val="superscript"/>
                <w:lang w:eastAsia="cs-CZ"/>
              </w:rPr>
              <w:t>2</w:t>
            </w:r>
          </w:p>
        </w:tc>
        <w:tc>
          <w:tcPr>
            <w:tcW w:w="992" w:type="dxa"/>
            <w:tcBorders>
              <w:top w:val="single" w:sz="12" w:space="0" w:color="000000"/>
              <w:left w:val="single" w:sz="12" w:space="0" w:color="000000"/>
              <w:bottom w:val="single" w:sz="4" w:space="0" w:color="auto"/>
              <w:right w:val="single" w:sz="4" w:space="0" w:color="auto"/>
            </w:tcBorders>
            <w:shd w:val="clear" w:color="auto" w:fill="auto"/>
            <w:vAlign w:val="center"/>
          </w:tcPr>
          <w:p w14:paraId="15322C90"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23 994</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40E454DF"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25 223</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1298D092"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25 164</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0B86378D"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12 505</w:t>
            </w:r>
          </w:p>
        </w:tc>
        <w:tc>
          <w:tcPr>
            <w:tcW w:w="1134"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370DCCC7"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16 754</w:t>
            </w:r>
          </w:p>
        </w:tc>
      </w:tr>
      <w:tr w:rsidR="0016225B" w:rsidRPr="0016225B" w14:paraId="230FE330"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AD6A5AE"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479EEA30"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Odpisy majetku</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368B1585"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2 253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C5603E"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2 777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09E497"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2 855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39936C4B"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2 930</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67AE4166"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2 900</w:t>
            </w:r>
          </w:p>
        </w:tc>
      </w:tr>
      <w:tr w:rsidR="0016225B" w:rsidRPr="0016225B" w14:paraId="0963763A"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38B68F4"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5</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06461B2E"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Osobní náklady</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A8D7293"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15 768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715A74"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18 534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A7E0F2"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19 483</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056D5E5D"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17 457</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4FC9BCF9"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23 724</w:t>
            </w:r>
          </w:p>
        </w:tc>
      </w:tr>
      <w:tr w:rsidR="0016225B" w:rsidRPr="0016225B" w14:paraId="04183BCC"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7BB3369"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6</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3B020A7"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Spotřeba materiálu a energie</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6E19AE2"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7 655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FF9F73"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7 487</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94E655"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8 120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F54FF67"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5 855</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5AD6F8EB"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26 291</w:t>
            </w:r>
          </w:p>
        </w:tc>
      </w:tr>
      <w:tr w:rsidR="0016225B" w:rsidRPr="0016225B" w14:paraId="4D599757"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0BAAE38"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7</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04BA5B29"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Služby</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7C47EBF0"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7 672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33514B"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9 527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C294DF"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9 742</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60D5F4C5"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6 102</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0B1C0788"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8 305</w:t>
            </w:r>
          </w:p>
        </w:tc>
      </w:tr>
      <w:tr w:rsidR="0016225B" w:rsidRPr="0016225B" w14:paraId="30E9CDF4"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010FC185"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8</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547FC7C8"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Vlastní kapitál</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52033E6"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43 933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73E79A"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63 663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88F21D"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62 957</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4CBCFD0E"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62 963</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0944D69C"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62 980</w:t>
            </w:r>
          </w:p>
        </w:tc>
      </w:tr>
      <w:tr w:rsidR="0016225B" w:rsidRPr="0016225B" w14:paraId="4F4BC52F" w14:textId="77777777" w:rsidTr="005427C2">
        <w:trPr>
          <w:trHeight w:val="215"/>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148ED4B9"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9</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468370D5"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Cizí zdroje (kapitál)</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3B8C7AFD"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20 020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570D0F"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170 426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9CC76E"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352 110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69B654E"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196 705</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428A50D5"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11 716</w:t>
            </w:r>
          </w:p>
        </w:tc>
      </w:tr>
      <w:tr w:rsidR="0016225B" w:rsidRPr="0016225B" w14:paraId="537303E8"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28D872B1"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10</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2B4C93E"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Krátkodobé pohledávky celkem</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3C991A4D"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8 700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92E073"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164 388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B98BDF"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341 294</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0A37B9AA"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173 371</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16DA6575"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3 795</w:t>
            </w:r>
          </w:p>
        </w:tc>
      </w:tr>
      <w:tr w:rsidR="0016225B" w:rsidRPr="0016225B" w14:paraId="10F98766"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E69C347"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11</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A757F7E"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Dlouhodobé pohledávky celkem</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8A8D2A0"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A51367"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E610A3"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7191C39"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195C9CD6"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0</w:t>
            </w:r>
          </w:p>
        </w:tc>
      </w:tr>
      <w:tr w:rsidR="0016225B" w:rsidRPr="0016225B" w14:paraId="6253ECCC"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FCC1CBC"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12</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477397A"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Krátkodobé závazky celkem</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CE4EDB6"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3 620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804AA5"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170 426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BC4228"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352 110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4242C46F"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196 219</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1676B03E"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11 274</w:t>
            </w:r>
          </w:p>
        </w:tc>
      </w:tr>
      <w:tr w:rsidR="0016225B" w:rsidRPr="0016225B" w14:paraId="4F8CE1F2"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8B049BE"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13</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2E09CCA0"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Dlouhodobé závazky celkem</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48FBDE5B"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8 200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E26CC"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731C80"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6C1943C6"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2049F01A"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0</w:t>
            </w:r>
          </w:p>
        </w:tc>
      </w:tr>
      <w:tr w:rsidR="0016225B" w:rsidRPr="0016225B" w14:paraId="3EC2543A" w14:textId="77777777" w:rsidTr="005427C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AC4EC36"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FA6B1A8"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Zásoby</w:t>
            </w:r>
          </w:p>
        </w:tc>
        <w:tc>
          <w:tcPr>
            <w:tcW w:w="992" w:type="dxa"/>
            <w:tcBorders>
              <w:top w:val="single" w:sz="4" w:space="0" w:color="auto"/>
              <w:left w:val="single" w:sz="12" w:space="0" w:color="000000"/>
              <w:bottom w:val="single" w:sz="4" w:space="0" w:color="auto"/>
              <w:right w:val="single" w:sz="4" w:space="0" w:color="auto"/>
            </w:tcBorders>
            <w:shd w:val="clear" w:color="auto" w:fill="auto"/>
            <w:vAlign w:val="center"/>
          </w:tcPr>
          <w:p w14:paraId="58FA2C02"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460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77287D"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551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58FC21"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437</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ECD6B15"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436</w:t>
            </w:r>
          </w:p>
        </w:tc>
        <w:tc>
          <w:tcPr>
            <w:tcW w:w="1134" w:type="dxa"/>
            <w:tcBorders>
              <w:top w:val="single" w:sz="4" w:space="0" w:color="auto"/>
              <w:left w:val="single" w:sz="12" w:space="0" w:color="000000"/>
              <w:bottom w:val="single" w:sz="4" w:space="0" w:color="auto"/>
              <w:right w:val="single" w:sz="12" w:space="0" w:color="000000"/>
            </w:tcBorders>
            <w:shd w:val="clear" w:color="auto" w:fill="auto"/>
            <w:vAlign w:val="center"/>
          </w:tcPr>
          <w:p w14:paraId="0991F074"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810</w:t>
            </w:r>
          </w:p>
        </w:tc>
      </w:tr>
      <w:tr w:rsidR="0016225B" w:rsidRPr="0016225B" w14:paraId="35A6E772" w14:textId="77777777" w:rsidTr="005427C2">
        <w:trPr>
          <w:trHeight w:val="301"/>
        </w:trPr>
        <w:tc>
          <w:tcPr>
            <w:tcW w:w="405" w:type="dxa"/>
            <w:tcBorders>
              <w:top w:val="single" w:sz="4" w:space="0" w:color="auto"/>
              <w:left w:val="single" w:sz="12" w:space="0" w:color="000000"/>
              <w:bottom w:val="single" w:sz="12" w:space="0" w:color="auto"/>
              <w:right w:val="single" w:sz="12" w:space="0" w:color="000000"/>
            </w:tcBorders>
            <w:shd w:val="clear" w:color="000000" w:fill="99CCFF"/>
            <w:vAlign w:val="center"/>
            <w:hideMark/>
          </w:tcPr>
          <w:p w14:paraId="402616DA" w14:textId="77777777" w:rsidR="0016225B" w:rsidRPr="0016225B" w:rsidRDefault="0016225B" w:rsidP="0016225B">
            <w:pPr>
              <w:spacing w:after="0" w:line="240" w:lineRule="auto"/>
              <w:jc w:val="center"/>
              <w:rPr>
                <w:rFonts w:ascii="Courier New" w:eastAsia="Times New Roman" w:hAnsi="Courier New" w:cs="Courier New"/>
                <w:b/>
                <w:bCs/>
                <w:iCs/>
                <w:color w:val="000000"/>
                <w:lang w:eastAsia="cs-CZ"/>
              </w:rPr>
            </w:pPr>
            <w:r w:rsidRPr="0016225B">
              <w:rPr>
                <w:rFonts w:ascii="Courier New" w:eastAsia="Times New Roman" w:hAnsi="Courier New" w:cs="Courier New"/>
                <w:b/>
                <w:bCs/>
                <w:iCs/>
                <w:color w:val="000000"/>
                <w:lang w:eastAsia="cs-CZ"/>
              </w:rPr>
              <w:t>15</w:t>
            </w:r>
          </w:p>
        </w:tc>
        <w:tc>
          <w:tcPr>
            <w:tcW w:w="3935" w:type="dxa"/>
            <w:tcBorders>
              <w:top w:val="single" w:sz="4" w:space="0" w:color="auto"/>
              <w:left w:val="single" w:sz="12" w:space="0" w:color="000000"/>
              <w:bottom w:val="single" w:sz="12" w:space="0" w:color="auto"/>
              <w:right w:val="single" w:sz="12" w:space="0" w:color="000000"/>
            </w:tcBorders>
            <w:shd w:val="clear" w:color="auto" w:fill="auto"/>
            <w:vAlign w:val="center"/>
            <w:hideMark/>
          </w:tcPr>
          <w:p w14:paraId="1047849C" w14:textId="77777777" w:rsidR="0016225B" w:rsidRPr="007059EB" w:rsidRDefault="0016225B" w:rsidP="0016225B">
            <w:pPr>
              <w:spacing w:after="0" w:line="240" w:lineRule="auto"/>
              <w:rPr>
                <w:rFonts w:eastAsia="Times New Roman" w:cstheme="minorHAnsi"/>
                <w:iCs/>
                <w:color w:val="000000"/>
                <w:lang w:eastAsia="cs-CZ"/>
              </w:rPr>
            </w:pPr>
            <w:r w:rsidRPr="007059EB">
              <w:rPr>
                <w:rFonts w:eastAsia="Times New Roman" w:cstheme="minorHAnsi"/>
                <w:iCs/>
                <w:color w:val="000000"/>
                <w:lang w:eastAsia="cs-CZ"/>
              </w:rPr>
              <w:t>Bankovní úvěry a výpomoci</w:t>
            </w:r>
          </w:p>
        </w:tc>
        <w:tc>
          <w:tcPr>
            <w:tcW w:w="992" w:type="dxa"/>
            <w:tcBorders>
              <w:top w:val="single" w:sz="4" w:space="0" w:color="auto"/>
              <w:left w:val="single" w:sz="12" w:space="0" w:color="000000"/>
              <w:bottom w:val="single" w:sz="12" w:space="0" w:color="auto"/>
              <w:right w:val="single" w:sz="4" w:space="0" w:color="auto"/>
            </w:tcBorders>
            <w:shd w:val="clear" w:color="auto" w:fill="auto"/>
            <w:vAlign w:val="center"/>
          </w:tcPr>
          <w:p w14:paraId="22B71F3A"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6635C3A4"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bCs/>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379F6709" w14:textId="77777777" w:rsidR="0016225B" w:rsidRPr="007059EB" w:rsidRDefault="0016225B" w:rsidP="0016225B">
            <w:pPr>
              <w:spacing w:after="0" w:line="240" w:lineRule="auto"/>
              <w:jc w:val="right"/>
              <w:rPr>
                <w:rFonts w:eastAsia="Times New Roman" w:cstheme="minorHAnsi"/>
                <w:bCs/>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nil"/>
              <w:bottom w:val="single" w:sz="12" w:space="0" w:color="auto"/>
              <w:right w:val="single" w:sz="12" w:space="0" w:color="000000"/>
            </w:tcBorders>
            <w:shd w:val="clear" w:color="auto" w:fill="auto"/>
            <w:vAlign w:val="center"/>
          </w:tcPr>
          <w:p w14:paraId="794092CB" w14:textId="77777777" w:rsidR="0016225B" w:rsidRPr="007059EB" w:rsidRDefault="0016225B" w:rsidP="0016225B">
            <w:pPr>
              <w:spacing w:after="0" w:line="240" w:lineRule="auto"/>
              <w:jc w:val="right"/>
              <w:rPr>
                <w:rFonts w:eastAsia="Times New Roman" w:cstheme="minorHAnsi"/>
                <w:iCs/>
                <w:color w:val="000000"/>
                <w:lang w:eastAsia="cs-CZ"/>
              </w:rPr>
            </w:pPr>
            <w:r w:rsidRPr="007059EB">
              <w:rPr>
                <w:rFonts w:eastAsia="Times New Roman" w:cstheme="minorHAnsi"/>
                <w:iCs/>
                <w:color w:val="000000"/>
                <w:lang w:eastAsia="cs-CZ"/>
              </w:rPr>
              <w:t>0</w:t>
            </w:r>
          </w:p>
        </w:tc>
        <w:tc>
          <w:tcPr>
            <w:tcW w:w="1134" w:type="dxa"/>
            <w:tcBorders>
              <w:top w:val="single" w:sz="4" w:space="0" w:color="auto"/>
              <w:left w:val="single" w:sz="12" w:space="0" w:color="000000"/>
              <w:bottom w:val="single" w:sz="12" w:space="0" w:color="auto"/>
              <w:right w:val="single" w:sz="12" w:space="0" w:color="000000"/>
            </w:tcBorders>
            <w:shd w:val="clear" w:color="auto" w:fill="auto"/>
            <w:vAlign w:val="center"/>
          </w:tcPr>
          <w:p w14:paraId="3D4C5D5F" w14:textId="77777777" w:rsidR="0016225B" w:rsidRPr="007059EB" w:rsidRDefault="0016225B" w:rsidP="0016225B">
            <w:pPr>
              <w:spacing w:after="0" w:line="240" w:lineRule="auto"/>
              <w:jc w:val="right"/>
              <w:rPr>
                <w:rFonts w:eastAsia="Times New Roman" w:cstheme="minorHAnsi"/>
                <w:b/>
                <w:bCs/>
                <w:iCs/>
                <w:color w:val="000000"/>
                <w:lang w:eastAsia="cs-CZ"/>
              </w:rPr>
            </w:pPr>
            <w:r w:rsidRPr="007059EB">
              <w:rPr>
                <w:rFonts w:eastAsia="Times New Roman" w:cstheme="minorHAnsi"/>
                <w:b/>
                <w:bCs/>
                <w:iCs/>
                <w:color w:val="000000"/>
                <w:lang w:eastAsia="cs-CZ"/>
              </w:rPr>
              <w:t>0</w:t>
            </w:r>
          </w:p>
        </w:tc>
      </w:tr>
    </w:tbl>
    <w:p w14:paraId="5F09C366" w14:textId="77777777" w:rsidR="0016225B" w:rsidRPr="0016225B" w:rsidRDefault="0016225B" w:rsidP="0016225B">
      <w:pPr>
        <w:spacing w:after="0" w:line="240" w:lineRule="auto"/>
        <w:jc w:val="both"/>
        <w:rPr>
          <w:rFonts w:ascii="Courier New" w:eastAsia="MS Mincho" w:hAnsi="Courier New" w:cs="Courier New"/>
          <w:i/>
          <w:color w:val="000000"/>
          <w:lang w:eastAsia="cs-CZ"/>
        </w:rPr>
      </w:pPr>
      <w:r w:rsidRPr="0016225B">
        <w:rPr>
          <w:rFonts w:ascii="Courier New" w:eastAsia="MS Mincho" w:hAnsi="Courier New" w:cs="Courier New"/>
          <w:bCs/>
          <w:i/>
          <w:color w:val="000000"/>
          <w:lang w:eastAsia="cs-CZ"/>
        </w:rPr>
        <w:t>1 - bez tržeb z prodeje dlouhodobého majetku a materiálu</w:t>
      </w:r>
      <w:r w:rsidRPr="0016225B">
        <w:rPr>
          <w:rFonts w:ascii="Courier New" w:eastAsia="MS Mincho" w:hAnsi="Courier New" w:cs="Courier New"/>
          <w:i/>
          <w:color w:val="000000"/>
          <w:lang w:eastAsia="cs-CZ"/>
        </w:rPr>
        <w:t xml:space="preserve"> </w:t>
      </w:r>
    </w:p>
    <w:p w14:paraId="1870D2F3" w14:textId="77777777" w:rsidR="00670248" w:rsidRDefault="00670248" w:rsidP="006F773D"/>
    <w:p w14:paraId="7ED47EDF" w14:textId="3DF5026F" w:rsidR="00670248" w:rsidRDefault="00670248">
      <w:r>
        <w:br w:type="page"/>
      </w:r>
    </w:p>
    <w:p w14:paraId="28F5DB70" w14:textId="78528CAF" w:rsidR="00670248" w:rsidRDefault="00670248" w:rsidP="00670248">
      <w:pPr>
        <w:pStyle w:val="Zvrenet03"/>
      </w:pPr>
      <w:bookmarkStart w:id="166" w:name="_Toc107298519"/>
      <w:r>
        <w:lastRenderedPageBreak/>
        <w:t>Dům seniorů v Krásném Poli s.r.o.</w:t>
      </w:r>
      <w:bookmarkEnd w:id="166"/>
    </w:p>
    <w:p w14:paraId="3BA5BB08" w14:textId="01ED7676" w:rsidR="002A7FF2" w:rsidRPr="002A7FF2" w:rsidRDefault="002A7FF2" w:rsidP="002A7FF2">
      <w:pPr>
        <w:spacing w:after="120" w:line="240" w:lineRule="auto"/>
        <w:jc w:val="both"/>
        <w:rPr>
          <w:rFonts w:ascii="Courier New" w:eastAsia="Times New Roman" w:hAnsi="Courier New" w:cs="Courier New"/>
          <w:lang w:eastAsia="cs-CZ"/>
        </w:rPr>
      </w:pPr>
      <w:r w:rsidRPr="002A7FF2">
        <w:rPr>
          <w:rFonts w:ascii="Courier New" w:eastAsia="Times New Roman" w:hAnsi="Courier New" w:cs="Courier New"/>
          <w:lang w:eastAsia="cs-CZ"/>
        </w:rPr>
        <w:t xml:space="preserve">Společnost Dům seniorů v Krásném Poli s.r.o. obdržela z rozpočtu statutárního města Ostravy, odboru majetkového, v roce 2021 </w:t>
      </w:r>
      <w:r w:rsidRPr="002A7FF2">
        <w:rPr>
          <w:rFonts w:ascii="Courier New" w:eastAsia="Times New Roman" w:hAnsi="Courier New" w:cs="Courier New"/>
          <w:b/>
          <w:bCs/>
          <w:lang w:eastAsia="cs-CZ"/>
        </w:rPr>
        <w:t>účelovou investiční dotaci</w:t>
      </w:r>
      <w:r w:rsidRPr="002A7FF2">
        <w:rPr>
          <w:rFonts w:ascii="Courier New" w:eastAsia="Times New Roman" w:hAnsi="Courier New" w:cs="Courier New"/>
          <w:lang w:eastAsia="cs-CZ"/>
        </w:rPr>
        <w:t xml:space="preserve"> ve výši </w:t>
      </w:r>
      <w:r w:rsidRPr="002A7FF2">
        <w:rPr>
          <w:rFonts w:ascii="Courier New" w:eastAsia="Times New Roman" w:hAnsi="Courier New" w:cs="Courier New"/>
          <w:b/>
          <w:bCs/>
          <w:lang w:eastAsia="cs-CZ"/>
        </w:rPr>
        <w:t xml:space="preserve">15 694 </w:t>
      </w:r>
      <w:proofErr w:type="spellStart"/>
      <w:proofErr w:type="gramStart"/>
      <w:r w:rsidR="00536C48">
        <w:rPr>
          <w:rFonts w:ascii="Courier New" w:eastAsia="Times New Roman" w:hAnsi="Courier New" w:cs="Courier New"/>
          <w:b/>
          <w:bCs/>
          <w:lang w:eastAsia="cs-CZ"/>
        </w:rPr>
        <w:t>tis.Kč</w:t>
      </w:r>
      <w:proofErr w:type="spellEnd"/>
      <w:proofErr w:type="gramEnd"/>
      <w:r w:rsidRPr="002A7FF2">
        <w:rPr>
          <w:rFonts w:ascii="Courier New" w:eastAsia="Times New Roman" w:hAnsi="Courier New" w:cs="Courier New"/>
          <w:lang w:eastAsia="cs-CZ"/>
        </w:rPr>
        <w:t xml:space="preserve"> na náklady spojené s realizací projektu </w:t>
      </w:r>
      <w:r w:rsidRPr="002A7FF2">
        <w:rPr>
          <w:rFonts w:ascii="Courier New" w:eastAsia="Times New Roman" w:hAnsi="Courier New" w:cs="Courier New"/>
          <w:b/>
          <w:bCs/>
          <w:lang w:eastAsia="cs-CZ"/>
        </w:rPr>
        <w:t>„Výstavba domů</w:t>
      </w:r>
      <w:r w:rsidRPr="002A7FF2">
        <w:rPr>
          <w:rFonts w:ascii="Courier New" w:eastAsia="Times New Roman" w:hAnsi="Courier New" w:cs="Courier New"/>
          <w:lang w:eastAsia="cs-CZ"/>
        </w:rPr>
        <w:t xml:space="preserve"> </w:t>
      </w:r>
      <w:r w:rsidRPr="002A7FF2">
        <w:rPr>
          <w:rFonts w:ascii="Courier New" w:eastAsia="Times New Roman" w:hAnsi="Courier New" w:cs="Courier New"/>
          <w:b/>
          <w:bCs/>
          <w:lang w:eastAsia="cs-CZ"/>
        </w:rPr>
        <w:t>seniorů v Krásném Poli“</w:t>
      </w:r>
      <w:r w:rsidRPr="002A7FF2">
        <w:rPr>
          <w:rFonts w:ascii="Courier New" w:eastAsia="Times New Roman" w:hAnsi="Courier New" w:cs="Courier New"/>
          <w:lang w:eastAsia="cs-CZ"/>
        </w:rPr>
        <w:t>, smlouva č. 3018/2020/MJ a Dodatek č. 3018D1/2021/MJ.</w:t>
      </w:r>
    </w:p>
    <w:p w14:paraId="60050256" w14:textId="51AAB0B6" w:rsidR="002A7FF2" w:rsidRPr="002A7FF2" w:rsidRDefault="002A7FF2" w:rsidP="002A7FF2">
      <w:pPr>
        <w:spacing w:after="120" w:line="240" w:lineRule="auto"/>
        <w:jc w:val="both"/>
        <w:rPr>
          <w:rFonts w:ascii="Courier New" w:eastAsia="Times New Roman" w:hAnsi="Courier New" w:cs="Courier New"/>
          <w:lang w:eastAsia="cs-CZ"/>
        </w:rPr>
      </w:pPr>
      <w:r w:rsidRPr="002A7FF2">
        <w:rPr>
          <w:rFonts w:ascii="Courier New" w:eastAsia="Times New Roman" w:hAnsi="Courier New" w:cs="Courier New"/>
          <w:lang w:eastAsia="cs-CZ"/>
        </w:rPr>
        <w:t xml:space="preserve">Městský obvod Krásné Pole rovněž spolufinancoval tento projekt částkou ve výši </w:t>
      </w:r>
      <w:r w:rsidRPr="002A7FF2">
        <w:rPr>
          <w:rFonts w:ascii="Courier New" w:eastAsia="Times New Roman" w:hAnsi="Courier New" w:cs="Courier New"/>
          <w:b/>
          <w:bCs/>
          <w:lang w:eastAsia="cs-CZ"/>
        </w:rPr>
        <w:t xml:space="preserve">1 580 </w:t>
      </w:r>
      <w:proofErr w:type="spellStart"/>
      <w:proofErr w:type="gramStart"/>
      <w:r w:rsidR="00536C48">
        <w:rPr>
          <w:rFonts w:ascii="Courier New" w:eastAsia="Times New Roman" w:hAnsi="Courier New" w:cs="Courier New"/>
          <w:b/>
          <w:bCs/>
          <w:lang w:eastAsia="cs-CZ"/>
        </w:rPr>
        <w:t>tis.Kč</w:t>
      </w:r>
      <w:proofErr w:type="spellEnd"/>
      <w:proofErr w:type="gramEnd"/>
      <w:r w:rsidRPr="002A7FF2">
        <w:rPr>
          <w:rFonts w:ascii="Courier New" w:eastAsia="Times New Roman" w:hAnsi="Courier New" w:cs="Courier New"/>
          <w:lang w:eastAsia="cs-CZ"/>
        </w:rPr>
        <w:t xml:space="preserve">, která mu byla poskytnuta formou </w:t>
      </w:r>
      <w:r w:rsidRPr="002A7FF2">
        <w:rPr>
          <w:rFonts w:ascii="Courier New" w:eastAsia="Times New Roman" w:hAnsi="Courier New" w:cs="Courier New"/>
          <w:b/>
          <w:bCs/>
          <w:lang w:eastAsia="cs-CZ"/>
        </w:rPr>
        <w:t>návratné finanční výpomoci</w:t>
      </w:r>
      <w:r w:rsidRPr="002A7FF2">
        <w:rPr>
          <w:rFonts w:ascii="Courier New" w:eastAsia="Times New Roman" w:hAnsi="Courier New" w:cs="Courier New"/>
          <w:lang w:eastAsia="cs-CZ"/>
        </w:rPr>
        <w:t xml:space="preserve"> z městského rozpočtu, na základě uzavřené smlouvy č. SMO/0050/2021/OFR. NFV byla poskytnuta v roce 2021 v plné výši. V souladu se smlouvou městský obvod vrátil do rozpočtu města ve stejném roce první splátku ve výši 790 </w:t>
      </w:r>
      <w:proofErr w:type="spellStart"/>
      <w:r w:rsidR="00536C48">
        <w:rPr>
          <w:rFonts w:ascii="Courier New" w:eastAsia="Times New Roman" w:hAnsi="Courier New" w:cs="Courier New"/>
          <w:lang w:eastAsia="cs-CZ"/>
        </w:rPr>
        <w:t>tis.Kč</w:t>
      </w:r>
      <w:proofErr w:type="spellEnd"/>
      <w:r w:rsidRPr="002A7FF2">
        <w:rPr>
          <w:rFonts w:ascii="Courier New" w:eastAsia="Times New Roman" w:hAnsi="Courier New" w:cs="Courier New"/>
          <w:lang w:eastAsia="cs-CZ"/>
        </w:rPr>
        <w:t xml:space="preserve">. Zůstatek NFV ke dni 31.12.2021 činí 790 </w:t>
      </w:r>
      <w:proofErr w:type="spellStart"/>
      <w:r w:rsidRPr="002A7FF2">
        <w:rPr>
          <w:rFonts w:ascii="Courier New" w:eastAsia="Times New Roman" w:hAnsi="Courier New" w:cs="Courier New"/>
          <w:lang w:eastAsia="cs-CZ"/>
        </w:rPr>
        <w:t>tis.Kč</w:t>
      </w:r>
      <w:proofErr w:type="spellEnd"/>
      <w:r w:rsidRPr="002A7FF2">
        <w:rPr>
          <w:rFonts w:ascii="Courier New" w:eastAsia="Times New Roman" w:hAnsi="Courier New" w:cs="Courier New"/>
          <w:lang w:eastAsia="cs-CZ"/>
        </w:rPr>
        <w:t xml:space="preserve">. </w:t>
      </w:r>
    </w:p>
    <w:p w14:paraId="3B3794AE" w14:textId="77777777" w:rsidR="002A7FF2" w:rsidRPr="002A7FF2" w:rsidRDefault="002A7FF2" w:rsidP="002A7FF2">
      <w:pPr>
        <w:spacing w:after="0" w:line="240" w:lineRule="auto"/>
        <w:ind w:right="142"/>
        <w:jc w:val="both"/>
        <w:rPr>
          <w:rFonts w:ascii="Courier New" w:eastAsia="MS Mincho" w:hAnsi="Courier New" w:cs="Courier New"/>
          <w:smallCaps/>
          <w:lang w:eastAsia="cs-CZ"/>
        </w:rPr>
      </w:pPr>
    </w:p>
    <w:p w14:paraId="5E4F9F37" w14:textId="77777777" w:rsidR="002A7FF2" w:rsidRPr="002A7FF2" w:rsidRDefault="002A7FF2" w:rsidP="002A7FF2">
      <w:pPr>
        <w:spacing w:after="0" w:line="240" w:lineRule="auto"/>
        <w:jc w:val="both"/>
        <w:rPr>
          <w:rFonts w:ascii="Courier New" w:eastAsia="Times New Roman" w:hAnsi="Courier New" w:cs="Courier New"/>
          <w:lang w:eastAsia="cs-CZ"/>
        </w:rPr>
      </w:pPr>
      <w:r w:rsidRPr="002A7FF2">
        <w:rPr>
          <w:rFonts w:ascii="Courier New" w:eastAsia="Calibri" w:hAnsi="Courier New" w:cs="Courier New"/>
        </w:rPr>
        <w:t>Společnost počátkem roku 2020 podala žádost o dotaci na Ministerstvo pro místní rozvoj</w:t>
      </w:r>
      <w:r w:rsidRPr="002A7FF2">
        <w:rPr>
          <w:rFonts w:ascii="Courier New" w:eastAsia="Calibri" w:hAnsi="Courier New" w:cs="Courier New"/>
          <w:color w:val="000000"/>
        </w:rPr>
        <w:t>.</w:t>
      </w:r>
      <w:r w:rsidRPr="002A7FF2">
        <w:rPr>
          <w:rFonts w:ascii="Courier New" w:eastAsia="Calibri" w:hAnsi="Courier New" w:cs="Courier New"/>
        </w:rPr>
        <w:t xml:space="preserve"> V červnu 2020 bylo společnosti doručeno potvrzení o výběru pro poskytnutí dotace</w:t>
      </w:r>
      <w:r w:rsidRPr="002A7FF2">
        <w:rPr>
          <w:rFonts w:ascii="Courier New" w:eastAsia="Times New Roman" w:hAnsi="Courier New" w:cs="Courier New"/>
          <w:lang w:eastAsia="cs-CZ"/>
        </w:rPr>
        <w:t>.</w:t>
      </w:r>
      <w:r w:rsidRPr="002A7FF2">
        <w:rPr>
          <w:rFonts w:ascii="Courier New" w:eastAsia="Calibri" w:hAnsi="Courier New" w:cs="Courier New"/>
          <w:color w:val="000000"/>
        </w:rPr>
        <w:t xml:space="preserve"> </w:t>
      </w:r>
      <w:r w:rsidRPr="002A7FF2">
        <w:rPr>
          <w:rFonts w:ascii="Courier New" w:eastAsia="Times New Roman" w:hAnsi="Courier New" w:cs="Courier New"/>
          <w:lang w:eastAsia="cs-CZ"/>
        </w:rPr>
        <w:t xml:space="preserve">Dotace z Ministerstva pro místní rozvoj byla poskytnuta ve výši 600 </w:t>
      </w:r>
      <w:proofErr w:type="spellStart"/>
      <w:proofErr w:type="gramStart"/>
      <w:r w:rsidRPr="002A7FF2">
        <w:rPr>
          <w:rFonts w:ascii="Courier New" w:eastAsia="Times New Roman" w:hAnsi="Courier New" w:cs="Courier New"/>
          <w:lang w:eastAsia="cs-CZ"/>
        </w:rPr>
        <w:t>tis.Kč</w:t>
      </w:r>
      <w:proofErr w:type="spellEnd"/>
      <w:proofErr w:type="gramEnd"/>
      <w:r w:rsidRPr="002A7FF2">
        <w:rPr>
          <w:rFonts w:ascii="Courier New" w:eastAsia="Times New Roman" w:hAnsi="Courier New" w:cs="Courier New"/>
          <w:lang w:eastAsia="cs-CZ"/>
        </w:rPr>
        <w:t xml:space="preserve"> na jeden byt, projekt tvoří 20 bytů a celková výše přiznané dotace činila 12 000 </w:t>
      </w:r>
      <w:proofErr w:type="spellStart"/>
      <w:r w:rsidRPr="002A7FF2">
        <w:rPr>
          <w:rFonts w:ascii="Courier New" w:eastAsia="Times New Roman" w:hAnsi="Courier New" w:cs="Courier New"/>
          <w:lang w:eastAsia="cs-CZ"/>
        </w:rPr>
        <w:t>tis.Kč</w:t>
      </w:r>
      <w:proofErr w:type="spellEnd"/>
      <w:r w:rsidRPr="002A7FF2">
        <w:rPr>
          <w:rFonts w:ascii="Courier New" w:eastAsia="Times New Roman" w:hAnsi="Courier New" w:cs="Courier New"/>
          <w:lang w:eastAsia="cs-CZ"/>
        </w:rPr>
        <w:t>.</w:t>
      </w:r>
    </w:p>
    <w:p w14:paraId="2F9BF02D" w14:textId="77777777" w:rsidR="002A7FF2" w:rsidRPr="002A7FF2" w:rsidRDefault="002A7FF2" w:rsidP="002A7FF2">
      <w:pPr>
        <w:spacing w:after="0" w:line="240" w:lineRule="auto"/>
        <w:jc w:val="both"/>
        <w:rPr>
          <w:rFonts w:ascii="Courier New" w:eastAsia="Times New Roman" w:hAnsi="Courier New" w:cs="Courier New"/>
          <w:lang w:eastAsia="cs-CZ"/>
        </w:rPr>
      </w:pPr>
    </w:p>
    <w:p w14:paraId="0C59B71B" w14:textId="77777777" w:rsidR="002A7FF2" w:rsidRPr="002A7FF2" w:rsidRDefault="002A7FF2" w:rsidP="002A7FF2">
      <w:pPr>
        <w:spacing w:after="0" w:line="240" w:lineRule="auto"/>
        <w:jc w:val="both"/>
        <w:rPr>
          <w:rFonts w:ascii="Courier New" w:eastAsia="Times New Roman" w:hAnsi="Courier New" w:cs="Courier New"/>
          <w:lang w:eastAsia="cs-CZ"/>
        </w:rPr>
      </w:pPr>
      <w:r w:rsidRPr="002A7FF2">
        <w:rPr>
          <w:rFonts w:ascii="Courier New" w:eastAsia="Times New Roman" w:hAnsi="Courier New" w:cs="Courier New"/>
          <w:color w:val="000000"/>
          <w:lang w:eastAsia="cs-CZ"/>
        </w:rPr>
        <w:t>V roce 2021 byla dokončena stavební část projektu – bylo vybudováno chráněné bydlení pro seniory v rámci dotačního titulu „Podpora podporovaných bytů“, vyhlašo</w:t>
      </w:r>
      <w:r w:rsidRPr="002A7FF2">
        <w:rPr>
          <w:rFonts w:ascii="Courier New" w:eastAsia="Times New Roman" w:hAnsi="Courier New" w:cs="Courier New"/>
          <w:color w:val="000000"/>
          <w:lang w:eastAsia="cs-CZ"/>
        </w:rPr>
        <w:softHyphen/>
        <w:t xml:space="preserve">vaného Ministerstvem pro místní rozvoj. Tento projekt byl částečně financován také úvěrem od Komerční banky, a.s. a </w:t>
      </w:r>
      <w:r w:rsidRPr="002A7FF2">
        <w:rPr>
          <w:rFonts w:ascii="Courier New" w:eastAsia="Times New Roman" w:hAnsi="Courier New" w:cs="Courier New"/>
          <w:lang w:eastAsia="cs-CZ"/>
        </w:rPr>
        <w:t>finanční podporou spolufinancováním z kapitálového rozpočtu statutárního města Ostravy.</w:t>
      </w:r>
    </w:p>
    <w:p w14:paraId="68D24898"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p>
    <w:p w14:paraId="6637DB7D"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r w:rsidRPr="002A7FF2">
        <w:rPr>
          <w:rFonts w:ascii="Courier New" w:eastAsia="Times New Roman" w:hAnsi="Courier New" w:cs="Courier New"/>
          <w:color w:val="000000"/>
          <w:lang w:eastAsia="cs-CZ"/>
        </w:rPr>
        <w:t>Stavba byla zahájena v říjnu 2020 a po celý rok 2021 probíhala vlastní výstavba. Zhotovitelem díla se stalo sdruže</w:t>
      </w:r>
      <w:r w:rsidRPr="002A7FF2">
        <w:rPr>
          <w:rFonts w:ascii="Courier New" w:eastAsia="Times New Roman" w:hAnsi="Courier New" w:cs="Courier New"/>
          <w:color w:val="000000"/>
          <w:lang w:eastAsia="cs-CZ"/>
        </w:rPr>
        <w:softHyphen/>
        <w:t xml:space="preserve">ní firem Bystroň Group, a.s. a </w:t>
      </w:r>
      <w:proofErr w:type="spellStart"/>
      <w:r w:rsidRPr="002A7FF2">
        <w:rPr>
          <w:rFonts w:ascii="Courier New" w:eastAsia="Times New Roman" w:hAnsi="Courier New" w:cs="Courier New"/>
          <w:color w:val="000000"/>
          <w:lang w:eastAsia="cs-CZ"/>
        </w:rPr>
        <w:t>Abete</w:t>
      </w:r>
      <w:proofErr w:type="spellEnd"/>
      <w:r w:rsidRPr="002A7FF2">
        <w:rPr>
          <w:rFonts w:ascii="Courier New" w:eastAsia="Times New Roman" w:hAnsi="Courier New" w:cs="Courier New"/>
          <w:color w:val="000000"/>
          <w:lang w:eastAsia="cs-CZ"/>
        </w:rPr>
        <w:t xml:space="preserve"> dřevostavby s.r.o. V sou</w:t>
      </w:r>
      <w:r w:rsidRPr="002A7FF2">
        <w:rPr>
          <w:rFonts w:ascii="Courier New" w:eastAsia="Times New Roman" w:hAnsi="Courier New" w:cs="Courier New"/>
          <w:color w:val="000000"/>
          <w:lang w:eastAsia="cs-CZ"/>
        </w:rPr>
        <w:softHyphen/>
        <w:t>ladu s dotačními podmínkami byla do března 2021 vyčer</w:t>
      </w:r>
      <w:r w:rsidRPr="002A7FF2">
        <w:rPr>
          <w:rFonts w:ascii="Courier New" w:eastAsia="Times New Roman" w:hAnsi="Courier New" w:cs="Courier New"/>
          <w:color w:val="000000"/>
          <w:lang w:eastAsia="cs-CZ"/>
        </w:rPr>
        <w:softHyphen/>
        <w:t>pána dotace poskytovaná Ministerstvem pro místní rozvoj. Dále probíhalo financování stavby ze zdrojů poskytnutých statutárním městem Ostrava. V průběhu výstavby se ukázala potřeba dofinancování víceprací, které byly opět pokryty do</w:t>
      </w:r>
      <w:r w:rsidRPr="002A7FF2">
        <w:rPr>
          <w:rFonts w:ascii="Courier New" w:eastAsia="Times New Roman" w:hAnsi="Courier New" w:cs="Courier New"/>
          <w:color w:val="000000"/>
          <w:lang w:eastAsia="cs-CZ"/>
        </w:rPr>
        <w:softHyphen/>
        <w:t xml:space="preserve">tací od statutárního města Ostravy. V závěrečné fázi výstavby byl čerpán podnikatelský úvěr ve sjednané výši 10 000 </w:t>
      </w:r>
      <w:proofErr w:type="spellStart"/>
      <w:proofErr w:type="gramStart"/>
      <w:r w:rsidRPr="002A7FF2">
        <w:rPr>
          <w:rFonts w:ascii="Courier New" w:eastAsia="Times New Roman" w:hAnsi="Courier New" w:cs="Courier New"/>
          <w:color w:val="000000"/>
          <w:lang w:eastAsia="cs-CZ"/>
        </w:rPr>
        <w:t>tis.Kč</w:t>
      </w:r>
      <w:proofErr w:type="spellEnd"/>
      <w:proofErr w:type="gramEnd"/>
      <w:r w:rsidRPr="002A7FF2">
        <w:rPr>
          <w:rFonts w:ascii="Courier New" w:eastAsia="Times New Roman" w:hAnsi="Courier New" w:cs="Courier New"/>
          <w:color w:val="000000"/>
          <w:lang w:eastAsia="cs-CZ"/>
        </w:rPr>
        <w:t xml:space="preserve"> </w:t>
      </w:r>
      <w:r w:rsidRPr="002A7FF2">
        <w:rPr>
          <w:rFonts w:ascii="Courier New" w:eastAsia="Times New Roman" w:hAnsi="Courier New" w:cs="Courier New"/>
          <w:lang w:eastAsia="cs-CZ"/>
        </w:rPr>
        <w:t>na dobu 30 let</w:t>
      </w:r>
      <w:r w:rsidRPr="002A7FF2">
        <w:rPr>
          <w:rFonts w:ascii="Courier New" w:eastAsia="Times New Roman" w:hAnsi="Courier New" w:cs="Courier New"/>
          <w:color w:val="000000"/>
          <w:lang w:eastAsia="cs-CZ"/>
        </w:rPr>
        <w:t xml:space="preserve">. Konečná hodnota investice činila 41 200 </w:t>
      </w:r>
      <w:proofErr w:type="spellStart"/>
      <w:r w:rsidRPr="002A7FF2">
        <w:rPr>
          <w:rFonts w:ascii="Courier New" w:eastAsia="Times New Roman" w:hAnsi="Courier New" w:cs="Courier New"/>
          <w:color w:val="000000"/>
          <w:lang w:eastAsia="cs-CZ"/>
        </w:rPr>
        <w:t>tis.Kč</w:t>
      </w:r>
      <w:proofErr w:type="spellEnd"/>
      <w:r w:rsidRPr="002A7FF2">
        <w:rPr>
          <w:rFonts w:ascii="Courier New" w:eastAsia="Times New Roman" w:hAnsi="Courier New" w:cs="Courier New"/>
          <w:color w:val="000000"/>
          <w:lang w:eastAsia="cs-CZ"/>
        </w:rPr>
        <w:t xml:space="preserve">. </w:t>
      </w:r>
    </w:p>
    <w:p w14:paraId="07EC3650"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p>
    <w:p w14:paraId="0BEC3DC2"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r w:rsidRPr="002A7FF2">
        <w:rPr>
          <w:rFonts w:ascii="Courier New" w:eastAsia="Times New Roman" w:hAnsi="Courier New" w:cs="Courier New"/>
          <w:color w:val="000000"/>
          <w:lang w:eastAsia="cs-CZ"/>
        </w:rPr>
        <w:t xml:space="preserve">Výstavbou vzniklo 20 nových podporovaných bytů spolu s komunitním prostorem (sálem) a zázemím. Součástí realizovaného projektu jsou dvě nová parkoviště se 3 a 11 parkovacími místy (z toho 2 </w:t>
      </w:r>
      <w:proofErr w:type="gramStart"/>
      <w:r w:rsidRPr="002A7FF2">
        <w:rPr>
          <w:rFonts w:ascii="Courier New" w:eastAsia="Times New Roman" w:hAnsi="Courier New" w:cs="Courier New"/>
          <w:color w:val="000000"/>
          <w:lang w:eastAsia="cs-CZ"/>
        </w:rPr>
        <w:t>tvoří</w:t>
      </w:r>
      <w:proofErr w:type="gramEnd"/>
      <w:r w:rsidRPr="002A7FF2">
        <w:rPr>
          <w:rFonts w:ascii="Courier New" w:eastAsia="Times New Roman" w:hAnsi="Courier New" w:cs="Courier New"/>
          <w:color w:val="000000"/>
          <w:lang w:eastAsia="cs-CZ"/>
        </w:rPr>
        <w:t xml:space="preserve"> parkování pro zdravotně postižené osoby), no</w:t>
      </w:r>
      <w:r w:rsidRPr="002A7FF2">
        <w:rPr>
          <w:rFonts w:ascii="Courier New" w:eastAsia="Times New Roman" w:hAnsi="Courier New" w:cs="Courier New"/>
          <w:color w:val="000000"/>
          <w:lang w:eastAsia="cs-CZ"/>
        </w:rPr>
        <w:softHyphen/>
        <w:t>vá přístupová komunikace, veřejné osvětlení a vyu</w:t>
      </w:r>
      <w:r w:rsidRPr="002A7FF2">
        <w:rPr>
          <w:rFonts w:ascii="Courier New" w:eastAsia="Times New Roman" w:hAnsi="Courier New" w:cs="Courier New"/>
          <w:color w:val="000000"/>
          <w:lang w:eastAsia="cs-CZ"/>
        </w:rPr>
        <w:softHyphen/>
        <w:t xml:space="preserve">žití dešťové vody pro splachování. </w:t>
      </w:r>
    </w:p>
    <w:p w14:paraId="0109F2C7" w14:textId="77777777" w:rsidR="002A7FF2" w:rsidRPr="002A7FF2" w:rsidRDefault="002A7FF2" w:rsidP="002A7FF2">
      <w:pPr>
        <w:spacing w:after="0" w:line="240" w:lineRule="auto"/>
        <w:rPr>
          <w:rFonts w:ascii="Times New Roman" w:eastAsia="Times New Roman" w:hAnsi="Times New Roman" w:cs="Times New Roman"/>
          <w:sz w:val="24"/>
          <w:szCs w:val="24"/>
          <w:lang w:eastAsia="cs-CZ"/>
        </w:rPr>
      </w:pPr>
    </w:p>
    <w:p w14:paraId="75B371B7"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r w:rsidRPr="002A7FF2">
        <w:rPr>
          <w:rFonts w:ascii="Courier New" w:eastAsia="Times New Roman" w:hAnsi="Courier New" w:cs="Courier New"/>
          <w:color w:val="000000"/>
          <w:lang w:eastAsia="cs-CZ"/>
        </w:rPr>
        <w:t>Již během podzimu roku 2021 byly přijímány žádosti o proná</w:t>
      </w:r>
      <w:r w:rsidRPr="002A7FF2">
        <w:rPr>
          <w:rFonts w:ascii="Courier New" w:eastAsia="Times New Roman" w:hAnsi="Courier New" w:cs="Courier New"/>
          <w:color w:val="000000"/>
          <w:lang w:eastAsia="cs-CZ"/>
        </w:rPr>
        <w:softHyphen/>
        <w:t>jem bytů. Vzhledem ke skutečnosti, že Dům seniorů v Krásném poli s.r.o. nemá žádné zaměstnance, byla podepsána „Rámcová do</w:t>
      </w:r>
      <w:r w:rsidRPr="002A7FF2">
        <w:rPr>
          <w:rFonts w:ascii="Courier New" w:eastAsia="Times New Roman" w:hAnsi="Courier New" w:cs="Courier New"/>
          <w:color w:val="000000"/>
          <w:lang w:eastAsia="cs-CZ"/>
        </w:rPr>
        <w:softHyphen/>
        <w:t xml:space="preserve">hoda o spolupráci“ s Úřadem městského obvodu Ostrava-Krásné Pole, na </w:t>
      </w:r>
      <w:proofErr w:type="gramStart"/>
      <w:r w:rsidRPr="002A7FF2">
        <w:rPr>
          <w:rFonts w:ascii="Courier New" w:eastAsia="Times New Roman" w:hAnsi="Courier New" w:cs="Courier New"/>
          <w:color w:val="000000"/>
          <w:lang w:eastAsia="cs-CZ"/>
        </w:rPr>
        <w:t>základě</w:t>
      </w:r>
      <w:proofErr w:type="gramEnd"/>
      <w:r w:rsidRPr="002A7FF2">
        <w:rPr>
          <w:rFonts w:ascii="Courier New" w:eastAsia="Times New Roman" w:hAnsi="Courier New" w:cs="Courier New"/>
          <w:color w:val="000000"/>
          <w:lang w:eastAsia="cs-CZ"/>
        </w:rPr>
        <w:t xml:space="preserve"> níž se na administraci žádostí a vyřízení formalit podílejí také pra</w:t>
      </w:r>
      <w:r w:rsidRPr="002A7FF2">
        <w:rPr>
          <w:rFonts w:ascii="Courier New" w:eastAsia="Times New Roman" w:hAnsi="Courier New" w:cs="Courier New"/>
          <w:color w:val="000000"/>
          <w:lang w:eastAsia="cs-CZ"/>
        </w:rPr>
        <w:softHyphen/>
        <w:t>covníci Úřadu městského obvodu Ostrava-Krásné Pole. Na konci roku 2021 tak byly vytvořeny všechny pod</w:t>
      </w:r>
      <w:r w:rsidRPr="002A7FF2">
        <w:rPr>
          <w:rFonts w:ascii="Courier New" w:eastAsia="Times New Roman" w:hAnsi="Courier New" w:cs="Courier New"/>
          <w:color w:val="000000"/>
          <w:lang w:eastAsia="cs-CZ"/>
        </w:rPr>
        <w:softHyphen/>
        <w:t xml:space="preserve">mínky pro bezproblémové fungování společnosti. </w:t>
      </w:r>
    </w:p>
    <w:p w14:paraId="001E66E2"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p>
    <w:p w14:paraId="295D8C3F" w14:textId="77777777" w:rsidR="002A7FF2" w:rsidRPr="002A7FF2" w:rsidRDefault="002A7FF2" w:rsidP="002A7FF2">
      <w:pPr>
        <w:autoSpaceDE w:val="0"/>
        <w:autoSpaceDN w:val="0"/>
        <w:adjustRightInd w:val="0"/>
        <w:spacing w:after="0" w:line="241" w:lineRule="atLeast"/>
        <w:jc w:val="both"/>
        <w:rPr>
          <w:rFonts w:ascii="Courier New" w:eastAsia="Times New Roman" w:hAnsi="Courier New" w:cs="Courier New"/>
          <w:color w:val="000000"/>
          <w:lang w:eastAsia="cs-CZ"/>
        </w:rPr>
      </w:pPr>
      <w:r w:rsidRPr="002A7FF2">
        <w:rPr>
          <w:rFonts w:ascii="Courier New" w:eastAsia="Times New Roman" w:hAnsi="Courier New" w:cs="Courier New"/>
          <w:color w:val="000000"/>
          <w:lang w:eastAsia="cs-CZ"/>
        </w:rPr>
        <w:t>Nájemníci podporovaných bytů platí regulované nájem</w:t>
      </w:r>
      <w:r w:rsidRPr="002A7FF2">
        <w:rPr>
          <w:rFonts w:ascii="Courier New" w:eastAsia="Times New Roman" w:hAnsi="Courier New" w:cs="Courier New"/>
          <w:color w:val="000000"/>
          <w:lang w:eastAsia="cs-CZ"/>
        </w:rPr>
        <w:softHyphen/>
        <w:t>né ve výši, která je stanovována Ministerstvem pro místní rozvoj. V roce 2021 byl limit pro regulované nájemné měsíčně ve výši 68,90 Kč/m</w:t>
      </w:r>
      <w:r w:rsidRPr="002A7FF2">
        <w:rPr>
          <w:rFonts w:ascii="Courier New" w:eastAsia="Times New Roman" w:hAnsi="Courier New" w:cs="Courier New"/>
          <w:color w:val="000000"/>
          <w:vertAlign w:val="superscript"/>
          <w:lang w:eastAsia="cs-CZ"/>
        </w:rPr>
        <w:t>2</w:t>
      </w:r>
      <w:r w:rsidRPr="002A7FF2">
        <w:rPr>
          <w:rFonts w:ascii="Courier New" w:eastAsia="Times New Roman" w:hAnsi="Courier New" w:cs="Courier New"/>
          <w:color w:val="000000"/>
          <w:lang w:eastAsia="cs-CZ"/>
        </w:rPr>
        <w:t xml:space="preserve"> podlahové plochy podporovaného bytu. </w:t>
      </w:r>
    </w:p>
    <w:p w14:paraId="04DA23CF" w14:textId="77777777" w:rsidR="002A7FF2" w:rsidRPr="002A7FF2" w:rsidRDefault="002A7FF2" w:rsidP="002A7FF2">
      <w:pPr>
        <w:spacing w:after="0" w:line="240" w:lineRule="auto"/>
        <w:jc w:val="both"/>
        <w:rPr>
          <w:rFonts w:ascii="Courier New" w:eastAsia="Times New Roman" w:hAnsi="Courier New" w:cs="Courier New"/>
          <w:lang w:eastAsia="cs-CZ"/>
        </w:rPr>
      </w:pPr>
    </w:p>
    <w:p w14:paraId="3F9C72AC" w14:textId="77777777" w:rsidR="002A7FF2" w:rsidRPr="002A7FF2" w:rsidRDefault="002A7FF2" w:rsidP="002A7FF2">
      <w:pPr>
        <w:spacing w:after="0" w:line="240" w:lineRule="auto"/>
        <w:jc w:val="both"/>
        <w:rPr>
          <w:rFonts w:ascii="Courier New" w:eastAsia="Calibri" w:hAnsi="Courier New" w:cs="Courier New"/>
          <w:color w:val="000000"/>
        </w:rPr>
      </w:pPr>
      <w:r w:rsidRPr="002A7FF2">
        <w:rPr>
          <w:rFonts w:ascii="Courier New" w:eastAsia="MS Mincho" w:hAnsi="Courier New" w:cs="Courier New"/>
          <w:b/>
          <w:bCs/>
          <w:color w:val="000000"/>
          <w:lang w:eastAsia="cs-CZ"/>
        </w:rPr>
        <w:lastRenderedPageBreak/>
        <w:t xml:space="preserve">Výsledek hospodaření obchodní společnosti za rok 2021 představuje ztrátu ve výši -26 </w:t>
      </w:r>
      <w:proofErr w:type="spellStart"/>
      <w:r w:rsidRPr="002A7FF2">
        <w:rPr>
          <w:rFonts w:ascii="Courier New" w:eastAsia="MS Mincho" w:hAnsi="Courier New" w:cs="Courier New"/>
          <w:b/>
          <w:bCs/>
          <w:color w:val="000000"/>
          <w:lang w:eastAsia="cs-CZ"/>
        </w:rPr>
        <w:t>tis.Kč</w:t>
      </w:r>
      <w:proofErr w:type="spellEnd"/>
      <w:r w:rsidRPr="002A7FF2">
        <w:rPr>
          <w:rFonts w:ascii="Courier New" w:eastAsia="MS Mincho" w:hAnsi="Courier New" w:cs="Courier New"/>
          <w:b/>
          <w:bCs/>
          <w:color w:val="000000"/>
          <w:lang w:eastAsia="cs-CZ"/>
        </w:rPr>
        <w:t xml:space="preserve">. </w:t>
      </w:r>
      <w:r w:rsidRPr="002A7FF2">
        <w:rPr>
          <w:rFonts w:ascii="Courier New" w:eastAsia="Calibri" w:hAnsi="Courier New" w:cs="Courier New"/>
          <w:color w:val="000000"/>
        </w:rPr>
        <w:t>Položky nákladů jsou tvořeny ostatními službami, daní z nemovitých věcí, ostatními daněmi a poplatky a ostatními finančními náklady. Výnosy jsou tvořeny pouze úroky z bankovního účtu.</w:t>
      </w:r>
    </w:p>
    <w:p w14:paraId="6FE80C58" w14:textId="77777777" w:rsidR="002A7FF2" w:rsidRPr="002A7FF2" w:rsidRDefault="002A7FF2" w:rsidP="002A7FF2">
      <w:pPr>
        <w:spacing w:after="0" w:line="240" w:lineRule="auto"/>
        <w:jc w:val="both"/>
        <w:rPr>
          <w:rFonts w:ascii="Courier New" w:eastAsia="Calibri" w:hAnsi="Courier New" w:cs="Courier New"/>
          <w:color w:val="000000"/>
        </w:rPr>
      </w:pPr>
    </w:p>
    <w:p w14:paraId="342E8055" w14:textId="1792AA58" w:rsidR="002A7FF2" w:rsidRPr="002A7FF2" w:rsidRDefault="002A7FF2" w:rsidP="002A7FF2">
      <w:pPr>
        <w:keepNext/>
        <w:tabs>
          <w:tab w:val="right" w:pos="7371"/>
        </w:tabs>
        <w:spacing w:after="0" w:line="240" w:lineRule="auto"/>
        <w:rPr>
          <w:rFonts w:ascii="Courier New" w:eastAsia="Times New Roman" w:hAnsi="Courier New" w:cs="Courier New"/>
          <w:color w:val="000000"/>
          <w:highlight w:val="yellow"/>
          <w:lang w:eastAsia="cs-CZ"/>
        </w:rPr>
      </w:pPr>
      <w:r w:rsidRPr="002A7FF2">
        <w:rPr>
          <w:rFonts w:ascii="Courier New" w:eastAsia="Times New Roman" w:hAnsi="Courier New" w:cs="Courier New"/>
          <w:color w:val="FF0000"/>
          <w:lang w:eastAsia="cs-CZ"/>
        </w:rPr>
        <w:tab/>
      </w:r>
      <w:r w:rsidR="00FD298C">
        <w:rPr>
          <w:rFonts w:ascii="Courier New" w:eastAsia="Times New Roman" w:hAnsi="Courier New" w:cs="Courier New"/>
          <w:color w:val="FF0000"/>
          <w:lang w:eastAsia="cs-CZ"/>
        </w:rPr>
        <w:t xml:space="preserve">  </w:t>
      </w:r>
      <w:r w:rsidRPr="002A7FF2">
        <w:rPr>
          <w:rFonts w:ascii="Courier New" w:eastAsia="Times New Roman" w:hAnsi="Courier New" w:cs="Courier New"/>
          <w:color w:val="FF0000"/>
          <w:lang w:eastAsia="cs-CZ"/>
        </w:rPr>
        <w:tab/>
      </w:r>
      <w:r w:rsidRPr="002A7FF2">
        <w:rPr>
          <w:rFonts w:ascii="Courier New" w:eastAsia="Times New Roman" w:hAnsi="Courier New" w:cs="Courier New"/>
          <w:color w:val="000000"/>
          <w:lang w:eastAsia="cs-CZ"/>
        </w:rPr>
        <w:t xml:space="preserve">v </w:t>
      </w:r>
      <w:proofErr w:type="spellStart"/>
      <w:proofErr w:type="gramStart"/>
      <w:r w:rsidRPr="002A7FF2">
        <w:rPr>
          <w:rFonts w:ascii="Courier New" w:eastAsia="Times New Roman" w:hAnsi="Courier New" w:cs="Courier New"/>
          <w:color w:val="000000"/>
          <w:lang w:eastAsia="cs-CZ"/>
        </w:rPr>
        <w:t>tis.Kč</w:t>
      </w:r>
      <w:proofErr w:type="spellEnd"/>
      <w:proofErr w:type="gramEnd"/>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952"/>
        <w:gridCol w:w="1049"/>
        <w:gridCol w:w="1049"/>
        <w:gridCol w:w="1049"/>
        <w:gridCol w:w="1049"/>
      </w:tblGrid>
      <w:tr w:rsidR="002A7FF2" w:rsidRPr="002A7FF2" w14:paraId="486B4752" w14:textId="77777777" w:rsidTr="005427C2">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76FE1A29" w14:textId="77777777" w:rsidR="002A7FF2" w:rsidRPr="007059EB" w:rsidRDefault="002A7FF2" w:rsidP="002A7FF2">
            <w:pPr>
              <w:keepNext/>
              <w:spacing w:after="0" w:line="240" w:lineRule="auto"/>
              <w:jc w:val="center"/>
              <w:rPr>
                <w:rFonts w:eastAsia="Times New Roman" w:cstheme="minorHAnsi"/>
                <w:color w:val="000000"/>
                <w:lang w:eastAsia="cs-CZ"/>
              </w:rPr>
            </w:pPr>
          </w:p>
        </w:tc>
        <w:tc>
          <w:tcPr>
            <w:tcW w:w="952" w:type="dxa"/>
            <w:tcBorders>
              <w:top w:val="single" w:sz="12" w:space="0" w:color="auto"/>
              <w:left w:val="single" w:sz="12" w:space="0" w:color="auto"/>
              <w:bottom w:val="single" w:sz="12" w:space="0" w:color="auto"/>
              <w:right w:val="single" w:sz="12" w:space="0" w:color="auto"/>
            </w:tcBorders>
            <w:shd w:val="solid" w:color="99CCFF" w:fill="auto"/>
            <w:vAlign w:val="center"/>
          </w:tcPr>
          <w:p w14:paraId="0D3E9C92"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2017</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36094250"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2018</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1C41D686"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24CF95E4"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4AB6230B"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2021</w:t>
            </w:r>
          </w:p>
        </w:tc>
      </w:tr>
      <w:tr w:rsidR="002A7FF2" w:rsidRPr="002A7FF2" w14:paraId="3688002F"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69BE4F6"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5AB98D8"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Výnosy celkem</w:t>
            </w:r>
          </w:p>
        </w:tc>
        <w:tc>
          <w:tcPr>
            <w:tcW w:w="952" w:type="dxa"/>
            <w:tcBorders>
              <w:top w:val="single" w:sz="8" w:space="0" w:color="auto"/>
              <w:left w:val="single" w:sz="12" w:space="0" w:color="auto"/>
              <w:bottom w:val="single" w:sz="8" w:space="0" w:color="auto"/>
              <w:right w:val="single" w:sz="12" w:space="0" w:color="auto"/>
            </w:tcBorders>
            <w:vAlign w:val="center"/>
          </w:tcPr>
          <w:p w14:paraId="13136A6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6AE54296"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838608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39</w:t>
            </w:r>
          </w:p>
        </w:tc>
        <w:tc>
          <w:tcPr>
            <w:tcW w:w="1049" w:type="dxa"/>
            <w:tcBorders>
              <w:top w:val="single" w:sz="8" w:space="0" w:color="auto"/>
              <w:left w:val="single" w:sz="12" w:space="0" w:color="auto"/>
              <w:bottom w:val="single" w:sz="8" w:space="0" w:color="auto"/>
              <w:right w:val="single" w:sz="12" w:space="0" w:color="auto"/>
            </w:tcBorders>
            <w:vAlign w:val="center"/>
          </w:tcPr>
          <w:p w14:paraId="25DC6547"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32611DD"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34A78FA8" w14:textId="77777777" w:rsidTr="005427C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A7BEE0F"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1F6866E7"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Náklady celkem</w:t>
            </w:r>
          </w:p>
        </w:tc>
        <w:tc>
          <w:tcPr>
            <w:tcW w:w="952" w:type="dxa"/>
            <w:tcBorders>
              <w:top w:val="single" w:sz="8" w:space="0" w:color="auto"/>
              <w:left w:val="single" w:sz="12" w:space="0" w:color="auto"/>
              <w:bottom w:val="single" w:sz="12" w:space="0" w:color="auto"/>
              <w:right w:val="single" w:sz="12" w:space="0" w:color="auto"/>
            </w:tcBorders>
            <w:vAlign w:val="center"/>
          </w:tcPr>
          <w:p w14:paraId="0340814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7</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5CABBCE8"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6</w:t>
            </w:r>
          </w:p>
        </w:tc>
        <w:tc>
          <w:tcPr>
            <w:tcW w:w="1049" w:type="dxa"/>
            <w:tcBorders>
              <w:top w:val="single" w:sz="8" w:space="0" w:color="auto"/>
              <w:left w:val="single" w:sz="12" w:space="0" w:color="auto"/>
              <w:bottom w:val="single" w:sz="12" w:space="0" w:color="auto"/>
              <w:right w:val="single" w:sz="12" w:space="0" w:color="auto"/>
            </w:tcBorders>
            <w:vAlign w:val="center"/>
          </w:tcPr>
          <w:p w14:paraId="437AFAC2"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11</w:t>
            </w:r>
          </w:p>
        </w:tc>
        <w:tc>
          <w:tcPr>
            <w:tcW w:w="1049" w:type="dxa"/>
            <w:tcBorders>
              <w:top w:val="single" w:sz="8" w:space="0" w:color="auto"/>
              <w:left w:val="single" w:sz="12" w:space="0" w:color="auto"/>
              <w:bottom w:val="single" w:sz="12" w:space="0" w:color="auto"/>
              <w:right w:val="single" w:sz="12" w:space="0" w:color="auto"/>
            </w:tcBorders>
            <w:vAlign w:val="center"/>
          </w:tcPr>
          <w:p w14:paraId="5FF2B33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12</w:t>
            </w:r>
          </w:p>
        </w:tc>
        <w:tc>
          <w:tcPr>
            <w:tcW w:w="1049" w:type="dxa"/>
            <w:tcBorders>
              <w:top w:val="single" w:sz="8" w:space="0" w:color="auto"/>
              <w:left w:val="single" w:sz="12" w:space="0" w:color="auto"/>
              <w:bottom w:val="single" w:sz="12" w:space="0" w:color="auto"/>
              <w:right w:val="single" w:sz="12" w:space="0" w:color="auto"/>
            </w:tcBorders>
            <w:vAlign w:val="center"/>
          </w:tcPr>
          <w:p w14:paraId="7CD28E3C"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26</w:t>
            </w:r>
          </w:p>
        </w:tc>
      </w:tr>
      <w:tr w:rsidR="002A7FF2" w:rsidRPr="002A7FF2" w14:paraId="30EB157B" w14:textId="77777777" w:rsidTr="005427C2">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B3EDD40"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55BAA316"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Výsledek hospodaření</w:t>
            </w:r>
          </w:p>
        </w:tc>
        <w:tc>
          <w:tcPr>
            <w:tcW w:w="952" w:type="dxa"/>
            <w:tcBorders>
              <w:top w:val="single" w:sz="12" w:space="0" w:color="auto"/>
              <w:left w:val="single" w:sz="12" w:space="0" w:color="auto"/>
              <w:bottom w:val="single" w:sz="12" w:space="0" w:color="auto"/>
              <w:right w:val="single" w:sz="12" w:space="0" w:color="auto"/>
            </w:tcBorders>
            <w:vAlign w:val="center"/>
          </w:tcPr>
          <w:p w14:paraId="740F5DBA"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-7</w:t>
            </w:r>
          </w:p>
        </w:tc>
        <w:tc>
          <w:tcPr>
            <w:tcW w:w="1049" w:type="dxa"/>
            <w:tcBorders>
              <w:top w:val="single" w:sz="12"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0C8BA781"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-6</w:t>
            </w:r>
          </w:p>
        </w:tc>
        <w:tc>
          <w:tcPr>
            <w:tcW w:w="1049" w:type="dxa"/>
            <w:tcBorders>
              <w:top w:val="single" w:sz="12" w:space="0" w:color="auto"/>
              <w:left w:val="single" w:sz="12" w:space="0" w:color="auto"/>
              <w:bottom w:val="single" w:sz="12" w:space="0" w:color="auto"/>
              <w:right w:val="single" w:sz="12" w:space="0" w:color="auto"/>
            </w:tcBorders>
            <w:vAlign w:val="center"/>
          </w:tcPr>
          <w:p w14:paraId="64A5A7F3"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28</w:t>
            </w:r>
          </w:p>
        </w:tc>
        <w:tc>
          <w:tcPr>
            <w:tcW w:w="1049" w:type="dxa"/>
            <w:tcBorders>
              <w:top w:val="single" w:sz="12" w:space="0" w:color="auto"/>
              <w:left w:val="single" w:sz="12" w:space="0" w:color="auto"/>
              <w:bottom w:val="single" w:sz="12" w:space="0" w:color="auto"/>
              <w:right w:val="single" w:sz="12" w:space="0" w:color="auto"/>
            </w:tcBorders>
            <w:vAlign w:val="center"/>
          </w:tcPr>
          <w:p w14:paraId="4228F5EF"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-12</w:t>
            </w:r>
          </w:p>
        </w:tc>
        <w:tc>
          <w:tcPr>
            <w:tcW w:w="1049" w:type="dxa"/>
            <w:tcBorders>
              <w:top w:val="single" w:sz="12" w:space="0" w:color="auto"/>
              <w:left w:val="single" w:sz="12" w:space="0" w:color="auto"/>
              <w:bottom w:val="single" w:sz="12" w:space="0" w:color="auto"/>
              <w:right w:val="single" w:sz="12" w:space="0" w:color="auto"/>
            </w:tcBorders>
            <w:vAlign w:val="center"/>
          </w:tcPr>
          <w:p w14:paraId="386FB7CD"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-26</w:t>
            </w:r>
          </w:p>
        </w:tc>
      </w:tr>
      <w:tr w:rsidR="002A7FF2" w:rsidRPr="002A7FF2" w14:paraId="357D3B84" w14:textId="77777777" w:rsidTr="005427C2">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5A3D9A3"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9E126C5"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Tržby¹</w:t>
            </w:r>
          </w:p>
        </w:tc>
        <w:tc>
          <w:tcPr>
            <w:tcW w:w="952" w:type="dxa"/>
            <w:tcBorders>
              <w:top w:val="single" w:sz="12" w:space="0" w:color="auto"/>
              <w:left w:val="single" w:sz="12" w:space="0" w:color="auto"/>
              <w:bottom w:val="single" w:sz="8" w:space="0" w:color="auto"/>
              <w:right w:val="single" w:sz="12" w:space="0" w:color="auto"/>
            </w:tcBorders>
            <w:vAlign w:val="center"/>
          </w:tcPr>
          <w:p w14:paraId="0D992445"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711103B"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74A884DE"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39</w:t>
            </w:r>
          </w:p>
        </w:tc>
        <w:tc>
          <w:tcPr>
            <w:tcW w:w="1049" w:type="dxa"/>
            <w:tcBorders>
              <w:top w:val="single" w:sz="12" w:space="0" w:color="auto"/>
              <w:left w:val="single" w:sz="12" w:space="0" w:color="auto"/>
              <w:bottom w:val="single" w:sz="8" w:space="0" w:color="auto"/>
              <w:right w:val="single" w:sz="12" w:space="0" w:color="auto"/>
            </w:tcBorders>
            <w:vAlign w:val="center"/>
          </w:tcPr>
          <w:p w14:paraId="7FFE25E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540095BC"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4231E63A"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0611836"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7EAA09D"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Odpisy majetku</w:t>
            </w:r>
          </w:p>
        </w:tc>
        <w:tc>
          <w:tcPr>
            <w:tcW w:w="952" w:type="dxa"/>
            <w:tcBorders>
              <w:top w:val="single" w:sz="8" w:space="0" w:color="auto"/>
              <w:left w:val="single" w:sz="12" w:space="0" w:color="auto"/>
              <w:bottom w:val="single" w:sz="8" w:space="0" w:color="auto"/>
              <w:right w:val="single" w:sz="12" w:space="0" w:color="auto"/>
            </w:tcBorders>
            <w:vAlign w:val="center"/>
          </w:tcPr>
          <w:p w14:paraId="0F208E71"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6F052BA3"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467FAF6"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41374D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975AB1A"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57CD4EE7"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F5A1A7C"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EB6D19B"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Osobní náklady</w:t>
            </w:r>
          </w:p>
        </w:tc>
        <w:tc>
          <w:tcPr>
            <w:tcW w:w="952" w:type="dxa"/>
            <w:tcBorders>
              <w:top w:val="single" w:sz="8" w:space="0" w:color="auto"/>
              <w:left w:val="single" w:sz="12" w:space="0" w:color="auto"/>
              <w:bottom w:val="single" w:sz="8" w:space="0" w:color="auto"/>
              <w:right w:val="single" w:sz="12" w:space="0" w:color="auto"/>
            </w:tcBorders>
            <w:vAlign w:val="center"/>
          </w:tcPr>
          <w:p w14:paraId="1693D086"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FB3546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DBA0EAB"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5D19DBF"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59D8A3F"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349C2BC4"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A58E0B6"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EB19C6E"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Spotřeba materiálu a energie</w:t>
            </w:r>
          </w:p>
        </w:tc>
        <w:tc>
          <w:tcPr>
            <w:tcW w:w="952" w:type="dxa"/>
            <w:tcBorders>
              <w:top w:val="single" w:sz="8" w:space="0" w:color="auto"/>
              <w:left w:val="single" w:sz="12" w:space="0" w:color="auto"/>
              <w:bottom w:val="single" w:sz="8" w:space="0" w:color="auto"/>
              <w:right w:val="single" w:sz="12" w:space="0" w:color="auto"/>
            </w:tcBorders>
            <w:vAlign w:val="center"/>
          </w:tcPr>
          <w:p w14:paraId="3ECAFA9B"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0BFCF390"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2189A55"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4E5592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D997EA3"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35A42A43"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647D2CC"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C6EB8B8"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Služby</w:t>
            </w:r>
          </w:p>
        </w:tc>
        <w:tc>
          <w:tcPr>
            <w:tcW w:w="952" w:type="dxa"/>
            <w:tcBorders>
              <w:top w:val="single" w:sz="8" w:space="0" w:color="auto"/>
              <w:left w:val="single" w:sz="12" w:space="0" w:color="auto"/>
              <w:bottom w:val="single" w:sz="8" w:space="0" w:color="auto"/>
              <w:right w:val="single" w:sz="12" w:space="0" w:color="auto"/>
            </w:tcBorders>
            <w:vAlign w:val="center"/>
          </w:tcPr>
          <w:p w14:paraId="6EB1582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4901DB3"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vAlign w:val="center"/>
          </w:tcPr>
          <w:p w14:paraId="47D018CB"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vAlign w:val="center"/>
          </w:tcPr>
          <w:p w14:paraId="15540980"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7</w:t>
            </w:r>
          </w:p>
        </w:tc>
        <w:tc>
          <w:tcPr>
            <w:tcW w:w="1049" w:type="dxa"/>
            <w:tcBorders>
              <w:top w:val="single" w:sz="8" w:space="0" w:color="auto"/>
              <w:left w:val="single" w:sz="12" w:space="0" w:color="auto"/>
              <w:bottom w:val="single" w:sz="8" w:space="0" w:color="auto"/>
              <w:right w:val="single" w:sz="12" w:space="0" w:color="auto"/>
            </w:tcBorders>
            <w:vAlign w:val="center"/>
          </w:tcPr>
          <w:p w14:paraId="53FD409A"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19</w:t>
            </w:r>
          </w:p>
        </w:tc>
      </w:tr>
      <w:tr w:rsidR="002A7FF2" w:rsidRPr="002A7FF2" w14:paraId="7BF1C937"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5F62FC4"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09373D5"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Vlastní kapitál</w:t>
            </w:r>
          </w:p>
        </w:tc>
        <w:tc>
          <w:tcPr>
            <w:tcW w:w="952" w:type="dxa"/>
            <w:tcBorders>
              <w:top w:val="single" w:sz="8" w:space="0" w:color="auto"/>
              <w:left w:val="single" w:sz="12" w:space="0" w:color="auto"/>
              <w:bottom w:val="single" w:sz="8" w:space="0" w:color="auto"/>
              <w:right w:val="single" w:sz="12" w:space="0" w:color="auto"/>
            </w:tcBorders>
            <w:vAlign w:val="center"/>
          </w:tcPr>
          <w:p w14:paraId="33CF6F26"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2 863</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7E7C432"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2 857</w:t>
            </w:r>
          </w:p>
        </w:tc>
        <w:tc>
          <w:tcPr>
            <w:tcW w:w="1049" w:type="dxa"/>
            <w:tcBorders>
              <w:top w:val="single" w:sz="8" w:space="0" w:color="auto"/>
              <w:left w:val="single" w:sz="12" w:space="0" w:color="auto"/>
              <w:bottom w:val="single" w:sz="8" w:space="0" w:color="auto"/>
              <w:right w:val="single" w:sz="12" w:space="0" w:color="auto"/>
            </w:tcBorders>
            <w:vAlign w:val="center"/>
          </w:tcPr>
          <w:p w14:paraId="515E8AC4"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2 885</w:t>
            </w:r>
          </w:p>
        </w:tc>
        <w:tc>
          <w:tcPr>
            <w:tcW w:w="1049" w:type="dxa"/>
            <w:tcBorders>
              <w:top w:val="single" w:sz="8" w:space="0" w:color="auto"/>
              <w:left w:val="single" w:sz="12" w:space="0" w:color="auto"/>
              <w:bottom w:val="single" w:sz="8" w:space="0" w:color="auto"/>
              <w:right w:val="single" w:sz="12" w:space="0" w:color="auto"/>
            </w:tcBorders>
            <w:vAlign w:val="center"/>
          </w:tcPr>
          <w:p w14:paraId="32FE6635"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2 873</w:t>
            </w:r>
          </w:p>
        </w:tc>
        <w:tc>
          <w:tcPr>
            <w:tcW w:w="1049" w:type="dxa"/>
            <w:tcBorders>
              <w:top w:val="single" w:sz="8" w:space="0" w:color="auto"/>
              <w:left w:val="single" w:sz="12" w:space="0" w:color="auto"/>
              <w:bottom w:val="single" w:sz="8" w:space="0" w:color="auto"/>
              <w:right w:val="single" w:sz="12" w:space="0" w:color="auto"/>
            </w:tcBorders>
            <w:vAlign w:val="center"/>
          </w:tcPr>
          <w:p w14:paraId="64A3D365"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2 847</w:t>
            </w:r>
          </w:p>
        </w:tc>
      </w:tr>
      <w:tr w:rsidR="002A7FF2" w:rsidRPr="002A7FF2" w14:paraId="4B6E8C34"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5C14908"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31B69BB"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Cizí zdroje (kapitál)</w:t>
            </w:r>
          </w:p>
        </w:tc>
        <w:tc>
          <w:tcPr>
            <w:tcW w:w="952" w:type="dxa"/>
            <w:tcBorders>
              <w:top w:val="single" w:sz="8" w:space="0" w:color="auto"/>
              <w:left w:val="single" w:sz="12" w:space="0" w:color="auto"/>
              <w:bottom w:val="single" w:sz="8" w:space="0" w:color="auto"/>
              <w:right w:val="single" w:sz="12" w:space="0" w:color="auto"/>
            </w:tcBorders>
            <w:vAlign w:val="center"/>
          </w:tcPr>
          <w:p w14:paraId="2DB4231F"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2B41D3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2D2000F"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D58E5BD"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22 811</w:t>
            </w:r>
          </w:p>
        </w:tc>
        <w:tc>
          <w:tcPr>
            <w:tcW w:w="1049" w:type="dxa"/>
            <w:tcBorders>
              <w:top w:val="single" w:sz="8" w:space="0" w:color="auto"/>
              <w:left w:val="single" w:sz="12" w:space="0" w:color="auto"/>
              <w:bottom w:val="single" w:sz="8" w:space="0" w:color="auto"/>
              <w:right w:val="single" w:sz="12" w:space="0" w:color="auto"/>
            </w:tcBorders>
            <w:vAlign w:val="center"/>
          </w:tcPr>
          <w:p w14:paraId="66725688"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10 313</w:t>
            </w:r>
          </w:p>
        </w:tc>
      </w:tr>
      <w:tr w:rsidR="002A7FF2" w:rsidRPr="002A7FF2" w14:paraId="0154CDB7"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B0576D6"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BACE8AD"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Krátkodobé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43671548"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64A83C3A"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51B6B71"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7F596E2"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20 260</w:t>
            </w:r>
          </w:p>
        </w:tc>
        <w:tc>
          <w:tcPr>
            <w:tcW w:w="1049" w:type="dxa"/>
            <w:tcBorders>
              <w:top w:val="single" w:sz="8" w:space="0" w:color="auto"/>
              <w:left w:val="single" w:sz="12" w:space="0" w:color="auto"/>
              <w:bottom w:val="single" w:sz="8" w:space="0" w:color="auto"/>
              <w:right w:val="single" w:sz="12" w:space="0" w:color="auto"/>
            </w:tcBorders>
            <w:vAlign w:val="center"/>
          </w:tcPr>
          <w:p w14:paraId="13AA24DC"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665843E0"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D648507"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4502315"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Dlouhodobé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115E8AD3"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3008698"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63877C7"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F580DF1"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01BD21C"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1065293D"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330E20F"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55D32B0"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Krátkodobé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436E7097"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EE224D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4AC8A6C"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A473929"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20 393</w:t>
            </w:r>
          </w:p>
        </w:tc>
        <w:tc>
          <w:tcPr>
            <w:tcW w:w="1049" w:type="dxa"/>
            <w:tcBorders>
              <w:top w:val="single" w:sz="8" w:space="0" w:color="auto"/>
              <w:left w:val="single" w:sz="12" w:space="0" w:color="auto"/>
              <w:bottom w:val="single" w:sz="8" w:space="0" w:color="auto"/>
              <w:right w:val="single" w:sz="12" w:space="0" w:color="auto"/>
            </w:tcBorders>
            <w:vAlign w:val="center"/>
          </w:tcPr>
          <w:p w14:paraId="0968B144"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313</w:t>
            </w:r>
          </w:p>
        </w:tc>
      </w:tr>
      <w:tr w:rsidR="002A7FF2" w:rsidRPr="002A7FF2" w14:paraId="33B73BA8"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3EBD118"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8C14794"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Dlouhodobé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09E3EC02"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07E1CA25"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C149081"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BF8A55E"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CECCE68"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10 000</w:t>
            </w:r>
          </w:p>
        </w:tc>
      </w:tr>
      <w:tr w:rsidR="002A7FF2" w:rsidRPr="002A7FF2" w14:paraId="1E4FF980" w14:textId="77777777" w:rsidTr="005427C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77867A3" w14:textId="77777777" w:rsidR="002A7FF2" w:rsidRPr="007059EB" w:rsidRDefault="002A7FF2" w:rsidP="002A7FF2">
            <w:pPr>
              <w:keepNext/>
              <w:spacing w:after="0" w:line="240" w:lineRule="auto"/>
              <w:jc w:val="center"/>
              <w:rPr>
                <w:rFonts w:eastAsia="Times New Roman" w:cstheme="minorHAnsi"/>
                <w:b/>
                <w:bCs/>
                <w:color w:val="000000"/>
                <w:lang w:eastAsia="cs-CZ"/>
              </w:rPr>
            </w:pPr>
            <w:r w:rsidRPr="007059EB">
              <w:rPr>
                <w:rFonts w:eastAsia="Times New Roman" w:cstheme="minorHAnsi"/>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12C9642"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Zásoby</w:t>
            </w:r>
          </w:p>
        </w:tc>
        <w:tc>
          <w:tcPr>
            <w:tcW w:w="952" w:type="dxa"/>
            <w:tcBorders>
              <w:top w:val="single" w:sz="8" w:space="0" w:color="auto"/>
              <w:left w:val="single" w:sz="12" w:space="0" w:color="auto"/>
              <w:bottom w:val="single" w:sz="8" w:space="0" w:color="auto"/>
              <w:right w:val="single" w:sz="12" w:space="0" w:color="auto"/>
            </w:tcBorders>
            <w:vAlign w:val="center"/>
          </w:tcPr>
          <w:p w14:paraId="268D24BD"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0FC73A6F"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9197626"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0D66C62"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D089BDC"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0</w:t>
            </w:r>
          </w:p>
        </w:tc>
      </w:tr>
      <w:tr w:rsidR="002A7FF2" w:rsidRPr="002A7FF2" w14:paraId="051ECBE9" w14:textId="77777777" w:rsidTr="005427C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7D236E46" w14:textId="77777777" w:rsidR="002A7FF2" w:rsidRPr="007059EB" w:rsidRDefault="002A7FF2" w:rsidP="002A7FF2">
            <w:pPr>
              <w:keepNext/>
              <w:spacing w:after="0" w:line="240" w:lineRule="auto"/>
              <w:jc w:val="center"/>
              <w:rPr>
                <w:rFonts w:eastAsia="Times New Roman" w:cstheme="minorHAnsi"/>
                <w:b/>
                <w:bCs/>
                <w:i/>
                <w:color w:val="000000"/>
                <w:lang w:eastAsia="cs-CZ"/>
              </w:rPr>
            </w:pPr>
            <w:r w:rsidRPr="007059EB">
              <w:rPr>
                <w:rFonts w:eastAsia="Times New Roman" w:cstheme="minorHAnsi"/>
                <w:b/>
                <w:bCs/>
                <w:i/>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534A7E45" w14:textId="77777777" w:rsidR="002A7FF2" w:rsidRPr="007059EB" w:rsidRDefault="002A7FF2" w:rsidP="002A7FF2">
            <w:pPr>
              <w:keepNext/>
              <w:spacing w:after="0" w:line="240" w:lineRule="auto"/>
              <w:rPr>
                <w:rFonts w:eastAsia="Times New Roman" w:cstheme="minorHAnsi"/>
                <w:color w:val="000000"/>
                <w:lang w:eastAsia="cs-CZ"/>
              </w:rPr>
            </w:pPr>
            <w:r w:rsidRPr="007059EB">
              <w:rPr>
                <w:rFonts w:eastAsia="Times New Roman" w:cstheme="minorHAnsi"/>
                <w:color w:val="000000"/>
                <w:lang w:eastAsia="cs-CZ"/>
              </w:rPr>
              <w:t>Bankovní úvěry a výpomoci</w:t>
            </w:r>
          </w:p>
        </w:tc>
        <w:tc>
          <w:tcPr>
            <w:tcW w:w="952" w:type="dxa"/>
            <w:tcBorders>
              <w:top w:val="single" w:sz="8" w:space="0" w:color="auto"/>
              <w:left w:val="single" w:sz="12" w:space="0" w:color="auto"/>
              <w:bottom w:val="single" w:sz="12" w:space="0" w:color="auto"/>
              <w:right w:val="single" w:sz="12" w:space="0" w:color="auto"/>
            </w:tcBorders>
            <w:vAlign w:val="center"/>
          </w:tcPr>
          <w:p w14:paraId="6BDB0D3B"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4D978D6A"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4A18F473"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3A66AA8E" w14:textId="77777777" w:rsidR="002A7FF2" w:rsidRPr="007059EB" w:rsidRDefault="002A7FF2" w:rsidP="002A7FF2">
            <w:pPr>
              <w:spacing w:after="0" w:line="240" w:lineRule="auto"/>
              <w:jc w:val="right"/>
              <w:rPr>
                <w:rFonts w:eastAsia="Times New Roman" w:cstheme="minorHAnsi"/>
                <w:bCs/>
                <w:color w:val="000000"/>
                <w:lang w:eastAsia="cs-CZ"/>
              </w:rPr>
            </w:pPr>
            <w:r w:rsidRPr="007059EB">
              <w:rPr>
                <w:rFonts w:eastAsia="Times New Roman" w:cstheme="minorHAns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0FA9EE11" w14:textId="77777777" w:rsidR="002A7FF2" w:rsidRPr="007059EB" w:rsidRDefault="002A7FF2" w:rsidP="002A7FF2">
            <w:pPr>
              <w:spacing w:after="0" w:line="240" w:lineRule="auto"/>
              <w:jc w:val="right"/>
              <w:rPr>
                <w:rFonts w:eastAsia="Times New Roman" w:cstheme="minorHAnsi"/>
                <w:b/>
                <w:color w:val="000000"/>
                <w:lang w:eastAsia="cs-CZ"/>
              </w:rPr>
            </w:pPr>
            <w:r w:rsidRPr="007059EB">
              <w:rPr>
                <w:rFonts w:eastAsia="Times New Roman" w:cstheme="minorHAnsi"/>
                <w:b/>
                <w:color w:val="000000"/>
                <w:lang w:eastAsia="cs-CZ"/>
              </w:rPr>
              <w:t>10 000</w:t>
            </w:r>
          </w:p>
        </w:tc>
      </w:tr>
    </w:tbl>
    <w:p w14:paraId="098152EF" w14:textId="77777777" w:rsidR="002A7FF2" w:rsidRPr="002A7FF2" w:rsidRDefault="002A7FF2" w:rsidP="002A7FF2">
      <w:pPr>
        <w:keepNext/>
        <w:tabs>
          <w:tab w:val="left" w:pos="180"/>
        </w:tabs>
        <w:spacing w:after="0" w:line="240" w:lineRule="auto"/>
        <w:jc w:val="both"/>
        <w:rPr>
          <w:rFonts w:ascii="Courier New" w:eastAsia="Times New Roman" w:hAnsi="Courier New" w:cs="Courier New"/>
          <w:color w:val="000000"/>
          <w:lang w:eastAsia="cs-CZ"/>
        </w:rPr>
      </w:pPr>
      <w:r w:rsidRPr="002A7FF2">
        <w:rPr>
          <w:rFonts w:ascii="Courier New" w:eastAsia="Times New Roman" w:hAnsi="Courier New" w:cs="Courier New"/>
          <w:bCs/>
          <w:i/>
          <w:color w:val="000000"/>
          <w:lang w:eastAsia="cs-CZ"/>
        </w:rPr>
        <w:t>1 - bez tržeb z prodeje dlouhodobého majetku a materiálu</w:t>
      </w:r>
    </w:p>
    <w:p w14:paraId="7B6B235A" w14:textId="1D74E805" w:rsidR="00670248" w:rsidRDefault="00670248" w:rsidP="006F773D"/>
    <w:p w14:paraId="53D99D85" w14:textId="11EC0DC3" w:rsidR="00670248" w:rsidRDefault="00670248">
      <w:r>
        <w:br w:type="page"/>
      </w:r>
    </w:p>
    <w:p w14:paraId="4FD6D82A" w14:textId="7593BD5A" w:rsidR="00670248" w:rsidRDefault="00670248" w:rsidP="00670248">
      <w:pPr>
        <w:pStyle w:val="Zvrenet03"/>
      </w:pPr>
      <w:bookmarkStart w:id="167" w:name="_Toc107298520"/>
      <w:r>
        <w:lastRenderedPageBreak/>
        <w:t>Opravy a údržba komunikací Ostrava</w:t>
      </w:r>
      <w:r w:rsidR="008B39A5">
        <w:t>, s.r.o.</w:t>
      </w:r>
      <w:bookmarkEnd w:id="167"/>
    </w:p>
    <w:p w14:paraId="0F5DE170" w14:textId="77777777" w:rsidR="002A7FF2" w:rsidRPr="002A7FF2" w:rsidRDefault="002A7FF2" w:rsidP="002A7FF2">
      <w:pPr>
        <w:tabs>
          <w:tab w:val="right" w:pos="9923"/>
        </w:tabs>
        <w:spacing w:after="0" w:line="240" w:lineRule="auto"/>
        <w:jc w:val="both"/>
        <w:rPr>
          <w:rFonts w:ascii="Courier New" w:eastAsia="Times New Roman" w:hAnsi="Courier New" w:cs="Courier New"/>
          <w:lang w:eastAsia="cs-CZ"/>
        </w:rPr>
      </w:pPr>
      <w:r w:rsidRPr="002A7FF2">
        <w:rPr>
          <w:rFonts w:ascii="Courier New" w:eastAsia="Times New Roman" w:hAnsi="Courier New" w:cs="Courier New"/>
          <w:lang w:eastAsia="cs-CZ"/>
        </w:rPr>
        <w:t>Společnost Opravy a údržba komunikací Ostrava, s.r.o. v roce 2021 neobdržela z rozpočtu statutárního města Ostravy žádnou neinvestiční nebo investiční dotaci.</w:t>
      </w:r>
    </w:p>
    <w:p w14:paraId="1F9E4AEC" w14:textId="77777777" w:rsidR="002A7FF2" w:rsidRPr="002A7FF2" w:rsidRDefault="002A7FF2" w:rsidP="002A7FF2">
      <w:pPr>
        <w:tabs>
          <w:tab w:val="right" w:pos="9923"/>
        </w:tabs>
        <w:spacing w:after="0" w:line="240" w:lineRule="auto"/>
        <w:jc w:val="both"/>
        <w:rPr>
          <w:rFonts w:ascii="Courier New" w:eastAsia="Times New Roman" w:hAnsi="Courier New" w:cs="Courier New"/>
          <w:lang w:eastAsia="cs-CZ"/>
        </w:rPr>
      </w:pPr>
    </w:p>
    <w:p w14:paraId="3431697A" w14:textId="6266C3C0" w:rsidR="002A7FF2" w:rsidRPr="002A7FF2" w:rsidRDefault="002A7FF2" w:rsidP="009D67CA">
      <w:pPr>
        <w:spacing w:after="120" w:line="240" w:lineRule="auto"/>
        <w:jc w:val="both"/>
        <w:rPr>
          <w:rFonts w:ascii="Courier New" w:eastAsia="Calibri" w:hAnsi="Courier New" w:cs="Courier New"/>
        </w:rPr>
      </w:pPr>
      <w:r w:rsidRPr="002A7FF2">
        <w:rPr>
          <w:rFonts w:ascii="Courier New" w:eastAsia="Times New Roman" w:hAnsi="Courier New" w:cs="Courier New"/>
          <w:b/>
          <w:bCs/>
          <w:lang w:eastAsia="cs-CZ"/>
        </w:rPr>
        <w:t>Výsledek hospodaření společnosti za rok 2021 je zisk po zdanění ve výši 4</w:t>
      </w:r>
      <w:r w:rsidR="007059EB">
        <w:rPr>
          <w:rFonts w:ascii="Courier New" w:eastAsia="Times New Roman" w:hAnsi="Courier New" w:cs="Courier New"/>
          <w:b/>
          <w:bCs/>
          <w:lang w:eastAsia="cs-CZ"/>
        </w:rPr>
        <w:t> </w:t>
      </w:r>
      <w:r w:rsidRPr="002A7FF2">
        <w:rPr>
          <w:rFonts w:ascii="Courier New" w:eastAsia="Times New Roman" w:hAnsi="Courier New" w:cs="Courier New"/>
          <w:b/>
          <w:bCs/>
          <w:lang w:eastAsia="cs-CZ"/>
        </w:rPr>
        <w:t>939</w:t>
      </w:r>
      <w:r w:rsidR="007059EB">
        <w:rPr>
          <w:rFonts w:ascii="Courier New" w:eastAsia="Times New Roman" w:hAnsi="Courier New" w:cs="Courier New"/>
          <w:b/>
          <w:bCs/>
          <w:lang w:eastAsia="cs-CZ"/>
        </w:rPr>
        <w:t> </w:t>
      </w:r>
      <w:proofErr w:type="spellStart"/>
      <w:proofErr w:type="gramStart"/>
      <w:r w:rsidRPr="002A7FF2">
        <w:rPr>
          <w:rFonts w:ascii="Courier New" w:eastAsia="Times New Roman" w:hAnsi="Courier New" w:cs="Courier New"/>
          <w:b/>
          <w:bCs/>
          <w:lang w:eastAsia="cs-CZ"/>
        </w:rPr>
        <w:t>tis.Kč</w:t>
      </w:r>
      <w:proofErr w:type="spellEnd"/>
      <w:proofErr w:type="gramEnd"/>
      <w:r w:rsidRPr="002A7FF2">
        <w:rPr>
          <w:rFonts w:ascii="Courier New" w:eastAsia="Times New Roman" w:hAnsi="Courier New" w:cs="Courier New"/>
          <w:b/>
          <w:bCs/>
          <w:lang w:eastAsia="cs-CZ"/>
        </w:rPr>
        <w:t xml:space="preserve">, </w:t>
      </w:r>
      <w:r w:rsidRPr="002A7FF2">
        <w:rPr>
          <w:rFonts w:ascii="Courier New" w:eastAsia="Times New Roman" w:hAnsi="Courier New" w:cs="Courier New"/>
          <w:lang w:eastAsia="cs-CZ"/>
        </w:rPr>
        <w:t>což představuje</w:t>
      </w:r>
      <w:r w:rsidRPr="002A7FF2">
        <w:rPr>
          <w:rFonts w:ascii="Courier New" w:eastAsia="Times New Roman" w:hAnsi="Courier New" w:cs="Courier New"/>
          <w:b/>
          <w:bCs/>
          <w:lang w:eastAsia="cs-CZ"/>
        </w:rPr>
        <w:t xml:space="preserve"> </w:t>
      </w:r>
      <w:r w:rsidRPr="002A7FF2">
        <w:rPr>
          <w:rFonts w:ascii="Courier New" w:eastAsia="Times New Roman" w:hAnsi="Courier New" w:cs="Courier New"/>
          <w:lang w:eastAsia="cs-CZ"/>
        </w:rPr>
        <w:t xml:space="preserve">meziroční nárůst zisku o 71,1 %.Celkové výnosy v roce 2021 činily 59 762 </w:t>
      </w:r>
      <w:proofErr w:type="spellStart"/>
      <w:r w:rsidRPr="002A7FF2">
        <w:rPr>
          <w:rFonts w:ascii="Courier New" w:eastAsia="Times New Roman" w:hAnsi="Courier New" w:cs="Courier New"/>
          <w:lang w:eastAsia="cs-CZ"/>
        </w:rPr>
        <w:t>tis.Kč</w:t>
      </w:r>
      <w:proofErr w:type="spellEnd"/>
      <w:r w:rsidRPr="002A7FF2">
        <w:rPr>
          <w:rFonts w:ascii="Courier New" w:eastAsia="Times New Roman" w:hAnsi="Courier New" w:cs="Courier New"/>
          <w:lang w:eastAsia="cs-CZ"/>
        </w:rPr>
        <w:t xml:space="preserve"> a meziročně vzrostly o 18 %. Převážná část výkonů byla realizována v oblasti stavebních zakázek, čištění a údržby komunikací, další výnosy pak byly generovány opravami a údržbou vozidel. </w:t>
      </w:r>
      <w:r w:rsidRPr="002A7FF2">
        <w:rPr>
          <w:rFonts w:ascii="Courier New" w:eastAsia="Times New Roman" w:hAnsi="Courier New" w:cs="Courier New"/>
          <w:color w:val="000000"/>
          <w:lang w:eastAsia="cs-CZ"/>
        </w:rPr>
        <w:t xml:space="preserve">Významnou část výnosů v roce 2021 představují výkony, které </w:t>
      </w:r>
      <w:r w:rsidRPr="002A7FF2">
        <w:rPr>
          <w:rFonts w:ascii="Courier New" w:eastAsia="Times New Roman" w:hAnsi="Courier New" w:cs="Courier New"/>
          <w:lang w:eastAsia="cs-CZ"/>
        </w:rPr>
        <w:t xml:space="preserve">byly realizovány na základě zakázky na běžnou údržbu komunikací v okrese Ostrava pro Ředitelství silnic a dálnic ČR, správa Ostrava, kterou společnost získala v roce 2018. Celkový objem výnosů na této zakázce činil ve sledovaném období 37 971 </w:t>
      </w:r>
      <w:proofErr w:type="spellStart"/>
      <w:proofErr w:type="gramStart"/>
      <w:r w:rsidR="00536C48">
        <w:rPr>
          <w:rFonts w:ascii="Courier New" w:eastAsia="Times New Roman" w:hAnsi="Courier New" w:cs="Courier New"/>
          <w:lang w:eastAsia="cs-CZ"/>
        </w:rPr>
        <w:t>tis.Kč</w:t>
      </w:r>
      <w:proofErr w:type="spellEnd"/>
      <w:proofErr w:type="gramEnd"/>
      <w:r w:rsidRPr="002A7FF2">
        <w:rPr>
          <w:rFonts w:ascii="Courier New" w:eastAsia="Times New Roman" w:hAnsi="Courier New" w:cs="Courier New"/>
          <w:lang w:eastAsia="cs-CZ"/>
        </w:rPr>
        <w:t xml:space="preserve"> což představuje 63,5 % z celkových výnosů společnosti.</w:t>
      </w:r>
      <w:r w:rsidRPr="002A7FF2">
        <w:rPr>
          <w:rFonts w:ascii="Courier New" w:eastAsia="Times New Roman" w:hAnsi="Courier New" w:cs="Courier New"/>
          <w:color w:val="000000"/>
          <w:lang w:eastAsia="cs-CZ"/>
        </w:rPr>
        <w:t xml:space="preserve"> </w:t>
      </w:r>
      <w:r w:rsidRPr="002A7FF2">
        <w:rPr>
          <w:rFonts w:ascii="Courier New" w:eastAsia="Times New Roman" w:hAnsi="Courier New" w:cs="Courier New"/>
          <w:lang w:eastAsia="cs-CZ"/>
        </w:rPr>
        <w:t xml:space="preserve">Z dalších činností lze dále zmínit elektromontážní práce v rámci oprav a rekonstrukcí VO, dále pak opravy letištních ploch pro Letiště Mošnov, stavební a nestavební údržbu mostů, propustků a uličních vpustí pro Správu silnic Moravskoslezského kraje nebo velkoplošné pokládky živičných povrchů pro další odběratele. </w:t>
      </w:r>
    </w:p>
    <w:p w14:paraId="66A84270" w14:textId="77777777" w:rsidR="002A7FF2" w:rsidRPr="002A7FF2" w:rsidRDefault="002A7FF2" w:rsidP="009D67CA">
      <w:pPr>
        <w:spacing w:after="120" w:line="240" w:lineRule="auto"/>
        <w:jc w:val="both"/>
        <w:rPr>
          <w:rFonts w:ascii="Courier New" w:eastAsia="Calibri" w:hAnsi="Courier New" w:cs="Courier New"/>
        </w:rPr>
      </w:pPr>
      <w:r w:rsidRPr="002A7FF2">
        <w:rPr>
          <w:rFonts w:ascii="Courier New" w:eastAsia="Calibri" w:hAnsi="Courier New" w:cs="Courier New"/>
        </w:rPr>
        <w:t xml:space="preserve">Celkové náklady meziročně vzrostly o 14,8 %. Největší nárůst byl v oblasti služeb (meziročně o 15,2 %) a přímo souvisel s větším objemem realizovaných zakázek. </w:t>
      </w:r>
    </w:p>
    <w:p w14:paraId="1B2A9025" w14:textId="77777777" w:rsidR="009D67CA" w:rsidRDefault="002A7FF2" w:rsidP="009D67CA">
      <w:pPr>
        <w:spacing w:after="240" w:line="240" w:lineRule="auto"/>
        <w:jc w:val="both"/>
        <w:rPr>
          <w:rFonts w:ascii="Courier New" w:eastAsia="MS Mincho" w:hAnsi="Courier New" w:cs="Courier New"/>
          <w:bCs/>
          <w:lang w:eastAsia="cs-CZ"/>
        </w:rPr>
      </w:pPr>
      <w:r w:rsidRPr="002A7FF2">
        <w:rPr>
          <w:rFonts w:ascii="Courier New" w:eastAsia="MS Mincho" w:hAnsi="Courier New" w:cs="Courier New"/>
          <w:bCs/>
          <w:lang w:eastAsia="cs-CZ"/>
        </w:rPr>
        <w:t>Průměrný přepočtený stav zaměstnanců byl v daném roce 11,53 zaměstnance a je shodný s rokem 2020. Průměrná hrubá měsíční mzda ve společnosti za rok 2021 činila 28 933 Kč a je na obdobné úrovni jako v roce 2020.</w:t>
      </w:r>
    </w:p>
    <w:p w14:paraId="0933E4D2" w14:textId="6DE6154B" w:rsidR="009D67CA" w:rsidRPr="009D67CA" w:rsidRDefault="009D67CA" w:rsidP="009D67CA">
      <w:pPr>
        <w:spacing w:after="0" w:line="240" w:lineRule="auto"/>
        <w:jc w:val="both"/>
        <w:rPr>
          <w:rFonts w:ascii="Courier New" w:eastAsia="Times New Roman" w:hAnsi="Courier New" w:cs="Courier New"/>
          <w:color w:val="000000"/>
          <w:sz w:val="18"/>
          <w:szCs w:val="18"/>
          <w:lang w:eastAsia="cs-CZ"/>
        </w:rPr>
      </w:pP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Pr="009D67CA">
        <w:rPr>
          <w:rFonts w:ascii="Courier New" w:eastAsia="Times New Roman" w:hAnsi="Courier New" w:cs="Courier New"/>
          <w:color w:val="000000"/>
          <w:sz w:val="18"/>
          <w:szCs w:val="18"/>
          <w:lang w:eastAsia="cs-CZ"/>
        </w:rPr>
        <w:tab/>
      </w:r>
      <w:r w:rsidR="00FD298C">
        <w:rPr>
          <w:rFonts w:ascii="Courier New" w:eastAsia="Times New Roman" w:hAnsi="Courier New" w:cs="Courier New"/>
          <w:color w:val="000000"/>
          <w:sz w:val="18"/>
          <w:szCs w:val="18"/>
          <w:lang w:eastAsia="cs-CZ"/>
        </w:rPr>
        <w:t xml:space="preserve"> </w:t>
      </w:r>
      <w:r w:rsidRPr="009D67CA">
        <w:rPr>
          <w:rFonts w:ascii="Courier New" w:eastAsia="Times New Roman" w:hAnsi="Courier New" w:cs="Courier New"/>
          <w:color w:val="000000"/>
          <w:sz w:val="18"/>
          <w:szCs w:val="18"/>
          <w:lang w:eastAsia="cs-CZ"/>
        </w:rPr>
        <w:t xml:space="preserve"> v </w:t>
      </w:r>
      <w:proofErr w:type="spellStart"/>
      <w:proofErr w:type="gramStart"/>
      <w:r w:rsidRPr="009D67CA">
        <w:rPr>
          <w:rFonts w:ascii="Courier New" w:eastAsia="Times New Roman" w:hAnsi="Courier New" w:cs="Courier New"/>
          <w:color w:val="000000"/>
          <w:sz w:val="18"/>
          <w:szCs w:val="18"/>
          <w:lang w:eastAsia="cs-CZ"/>
        </w:rPr>
        <w:t>tis.Kč</w:t>
      </w:r>
      <w:proofErr w:type="spellEnd"/>
      <w:proofErr w:type="gramEnd"/>
    </w:p>
    <w:tbl>
      <w:tblPr>
        <w:tblW w:w="0" w:type="auto"/>
        <w:jc w:val="center"/>
        <w:tblLayout w:type="fixed"/>
        <w:tblCellMar>
          <w:left w:w="30" w:type="dxa"/>
          <w:right w:w="30" w:type="dxa"/>
        </w:tblCellMar>
        <w:tblLook w:val="04A0" w:firstRow="1" w:lastRow="0" w:firstColumn="1" w:lastColumn="0" w:noHBand="0" w:noVBand="1"/>
      </w:tblPr>
      <w:tblGrid>
        <w:gridCol w:w="425"/>
        <w:gridCol w:w="3955"/>
        <w:gridCol w:w="922"/>
        <w:gridCol w:w="1049"/>
        <w:gridCol w:w="1049"/>
        <w:gridCol w:w="1049"/>
        <w:gridCol w:w="1049"/>
      </w:tblGrid>
      <w:tr w:rsidR="002A7FF2" w:rsidRPr="002A7FF2" w14:paraId="1B4A8EA0" w14:textId="77777777" w:rsidTr="007059EB">
        <w:trPr>
          <w:trHeight w:val="571"/>
          <w:jc w:val="center"/>
        </w:trPr>
        <w:tc>
          <w:tcPr>
            <w:tcW w:w="438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1211EAA1" w14:textId="77777777" w:rsidR="002A7FF2" w:rsidRPr="007059EB" w:rsidRDefault="002A7FF2" w:rsidP="002A7FF2">
            <w:pPr>
              <w:keepNext/>
              <w:spacing w:after="0" w:line="240" w:lineRule="auto"/>
              <w:jc w:val="center"/>
              <w:rPr>
                <w:rFonts w:eastAsia="Times New Roman" w:cstheme="minorHAnsi"/>
                <w:lang w:eastAsia="cs-CZ"/>
              </w:rPr>
            </w:pPr>
          </w:p>
        </w:tc>
        <w:tc>
          <w:tcPr>
            <w:tcW w:w="922" w:type="dxa"/>
            <w:tcBorders>
              <w:top w:val="single" w:sz="12" w:space="0" w:color="auto"/>
              <w:left w:val="single" w:sz="12" w:space="0" w:color="auto"/>
              <w:bottom w:val="single" w:sz="12" w:space="0" w:color="auto"/>
              <w:right w:val="single" w:sz="12" w:space="0" w:color="auto"/>
            </w:tcBorders>
            <w:shd w:val="solid" w:color="99CCFF" w:fill="auto"/>
            <w:vAlign w:val="center"/>
          </w:tcPr>
          <w:p w14:paraId="5462E5FF"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2017</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11E5AB9" w14:textId="77777777" w:rsidR="002A7FF2" w:rsidRPr="007059EB" w:rsidRDefault="002A7FF2" w:rsidP="002A7FF2">
            <w:pPr>
              <w:spacing w:after="0" w:line="240" w:lineRule="auto"/>
              <w:contextualSpacing/>
              <w:jc w:val="center"/>
              <w:rPr>
                <w:rFonts w:eastAsia="Times New Roman" w:cstheme="minorHAnsi"/>
                <w:b/>
                <w:bCs/>
                <w:lang w:eastAsia="cs-CZ"/>
              </w:rPr>
            </w:pPr>
            <w:r w:rsidRPr="007059EB">
              <w:rPr>
                <w:rFonts w:eastAsia="Times New Roman" w:cstheme="minorHAnsi"/>
                <w:b/>
                <w:bCs/>
                <w:lang w:eastAsia="cs-CZ"/>
              </w:rPr>
              <w:t>2018</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48B6B69" w14:textId="77777777" w:rsidR="002A7FF2" w:rsidRPr="007059EB" w:rsidRDefault="002A7FF2" w:rsidP="002A7FF2">
            <w:pPr>
              <w:keepNext/>
              <w:spacing w:after="0" w:line="240" w:lineRule="auto"/>
              <w:contextualSpacing/>
              <w:jc w:val="center"/>
              <w:rPr>
                <w:rFonts w:eastAsia="Times New Roman" w:cstheme="minorHAnsi"/>
                <w:b/>
                <w:bCs/>
                <w:lang w:eastAsia="cs-CZ"/>
              </w:rPr>
            </w:pPr>
            <w:r w:rsidRPr="007059EB">
              <w:rPr>
                <w:rFonts w:eastAsia="Times New Roman" w:cstheme="minorHAnsi"/>
                <w:b/>
                <w:bCs/>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63A46CE4" w14:textId="77777777" w:rsidR="002A7FF2" w:rsidRPr="007059EB" w:rsidRDefault="002A7FF2" w:rsidP="002A7FF2">
            <w:pPr>
              <w:spacing w:after="0" w:line="240" w:lineRule="auto"/>
              <w:jc w:val="center"/>
              <w:rPr>
                <w:rFonts w:eastAsia="Times New Roman" w:cstheme="minorHAnsi"/>
                <w:b/>
                <w:bCs/>
                <w:lang w:eastAsia="cs-CZ"/>
              </w:rPr>
            </w:pPr>
            <w:r w:rsidRPr="007059EB">
              <w:rPr>
                <w:rFonts w:eastAsia="Times New Roman" w:cstheme="minorHAnsi"/>
                <w:b/>
                <w:bCs/>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tcPr>
          <w:p w14:paraId="35F24730" w14:textId="77777777" w:rsidR="002A7FF2" w:rsidRPr="007059EB" w:rsidRDefault="002A7FF2" w:rsidP="002A7FF2">
            <w:pPr>
              <w:spacing w:after="0" w:line="240" w:lineRule="auto"/>
              <w:jc w:val="center"/>
              <w:rPr>
                <w:rFonts w:eastAsia="Times New Roman" w:cstheme="minorHAnsi"/>
                <w:b/>
                <w:bCs/>
                <w:lang w:eastAsia="cs-CZ"/>
              </w:rPr>
            </w:pPr>
          </w:p>
          <w:p w14:paraId="2AA1C68B" w14:textId="77777777" w:rsidR="002A7FF2" w:rsidRPr="007059EB" w:rsidRDefault="002A7FF2" w:rsidP="002A7FF2">
            <w:pPr>
              <w:spacing w:after="240" w:line="240" w:lineRule="auto"/>
              <w:jc w:val="center"/>
              <w:rPr>
                <w:rFonts w:eastAsia="Times New Roman" w:cstheme="minorHAnsi"/>
                <w:lang w:eastAsia="cs-CZ"/>
              </w:rPr>
            </w:pPr>
            <w:r w:rsidRPr="007059EB">
              <w:rPr>
                <w:rFonts w:eastAsia="Times New Roman" w:cstheme="minorHAnsi"/>
                <w:b/>
                <w:bCs/>
                <w:lang w:eastAsia="cs-CZ"/>
              </w:rPr>
              <w:t>2021</w:t>
            </w:r>
          </w:p>
        </w:tc>
      </w:tr>
      <w:tr w:rsidR="002A7FF2" w:rsidRPr="002A7FF2" w14:paraId="53A3CB66"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64E5895"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6A91868"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Výnosy celkem</w:t>
            </w:r>
          </w:p>
        </w:tc>
        <w:tc>
          <w:tcPr>
            <w:tcW w:w="922" w:type="dxa"/>
            <w:tcBorders>
              <w:top w:val="single" w:sz="8" w:space="0" w:color="auto"/>
              <w:left w:val="single" w:sz="12" w:space="0" w:color="auto"/>
              <w:bottom w:val="single" w:sz="8" w:space="0" w:color="auto"/>
              <w:right w:val="single" w:sz="12" w:space="0" w:color="auto"/>
            </w:tcBorders>
            <w:vAlign w:val="center"/>
          </w:tcPr>
          <w:p w14:paraId="301A242D"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8 018</w:t>
            </w:r>
          </w:p>
        </w:tc>
        <w:tc>
          <w:tcPr>
            <w:tcW w:w="1049" w:type="dxa"/>
            <w:tcBorders>
              <w:top w:val="single" w:sz="8" w:space="0" w:color="auto"/>
              <w:left w:val="single" w:sz="12" w:space="0" w:color="auto"/>
              <w:bottom w:val="single" w:sz="8" w:space="0" w:color="auto"/>
              <w:right w:val="single" w:sz="12" w:space="0" w:color="auto"/>
            </w:tcBorders>
            <w:vAlign w:val="center"/>
          </w:tcPr>
          <w:p w14:paraId="75EA966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45 639</w:t>
            </w:r>
          </w:p>
        </w:tc>
        <w:tc>
          <w:tcPr>
            <w:tcW w:w="1049" w:type="dxa"/>
            <w:tcBorders>
              <w:top w:val="single" w:sz="8" w:space="0" w:color="auto"/>
              <w:left w:val="single" w:sz="12" w:space="0" w:color="auto"/>
              <w:bottom w:val="single" w:sz="8" w:space="0" w:color="auto"/>
              <w:right w:val="single" w:sz="12" w:space="0" w:color="auto"/>
            </w:tcBorders>
            <w:vAlign w:val="center"/>
          </w:tcPr>
          <w:p w14:paraId="439804BE"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53 139</w:t>
            </w:r>
          </w:p>
        </w:tc>
        <w:tc>
          <w:tcPr>
            <w:tcW w:w="1049" w:type="dxa"/>
            <w:tcBorders>
              <w:top w:val="single" w:sz="8" w:space="0" w:color="auto"/>
              <w:left w:val="single" w:sz="12" w:space="0" w:color="auto"/>
              <w:bottom w:val="single" w:sz="8" w:space="0" w:color="auto"/>
              <w:right w:val="single" w:sz="12" w:space="0" w:color="auto"/>
            </w:tcBorders>
            <w:vAlign w:val="center"/>
          </w:tcPr>
          <w:p w14:paraId="39FAD07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50 641</w:t>
            </w:r>
          </w:p>
        </w:tc>
        <w:tc>
          <w:tcPr>
            <w:tcW w:w="1049" w:type="dxa"/>
            <w:tcBorders>
              <w:top w:val="single" w:sz="8" w:space="0" w:color="auto"/>
              <w:left w:val="single" w:sz="12" w:space="0" w:color="auto"/>
              <w:bottom w:val="single" w:sz="8" w:space="0" w:color="auto"/>
              <w:right w:val="single" w:sz="12" w:space="0" w:color="auto"/>
            </w:tcBorders>
          </w:tcPr>
          <w:p w14:paraId="661BCD67"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59 762</w:t>
            </w:r>
          </w:p>
        </w:tc>
      </w:tr>
      <w:tr w:rsidR="002A7FF2" w:rsidRPr="002A7FF2" w14:paraId="57272344" w14:textId="77777777" w:rsidTr="005427C2">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4DBEDFDF"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2</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2E9F435B"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Náklady celkem</w:t>
            </w:r>
          </w:p>
        </w:tc>
        <w:tc>
          <w:tcPr>
            <w:tcW w:w="922" w:type="dxa"/>
            <w:tcBorders>
              <w:top w:val="single" w:sz="8" w:space="0" w:color="auto"/>
              <w:left w:val="single" w:sz="12" w:space="0" w:color="auto"/>
              <w:bottom w:val="single" w:sz="12" w:space="0" w:color="auto"/>
              <w:right w:val="single" w:sz="12" w:space="0" w:color="auto"/>
            </w:tcBorders>
            <w:vAlign w:val="center"/>
          </w:tcPr>
          <w:p w14:paraId="2EE7CFA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8 271</w:t>
            </w:r>
          </w:p>
        </w:tc>
        <w:tc>
          <w:tcPr>
            <w:tcW w:w="1049" w:type="dxa"/>
            <w:tcBorders>
              <w:top w:val="single" w:sz="8" w:space="0" w:color="auto"/>
              <w:left w:val="single" w:sz="12" w:space="0" w:color="auto"/>
              <w:bottom w:val="single" w:sz="12" w:space="0" w:color="auto"/>
              <w:right w:val="single" w:sz="12" w:space="0" w:color="auto"/>
            </w:tcBorders>
            <w:vAlign w:val="center"/>
          </w:tcPr>
          <w:p w14:paraId="0E15179A"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46 274</w:t>
            </w:r>
          </w:p>
        </w:tc>
        <w:tc>
          <w:tcPr>
            <w:tcW w:w="1049" w:type="dxa"/>
            <w:tcBorders>
              <w:top w:val="single" w:sz="8" w:space="0" w:color="auto"/>
              <w:left w:val="single" w:sz="12" w:space="0" w:color="auto"/>
              <w:bottom w:val="single" w:sz="12" w:space="0" w:color="auto"/>
              <w:right w:val="single" w:sz="12" w:space="0" w:color="auto"/>
            </w:tcBorders>
            <w:vAlign w:val="center"/>
          </w:tcPr>
          <w:p w14:paraId="5A3726B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51 804</w:t>
            </w:r>
          </w:p>
        </w:tc>
        <w:tc>
          <w:tcPr>
            <w:tcW w:w="1049" w:type="dxa"/>
            <w:tcBorders>
              <w:top w:val="single" w:sz="8" w:space="0" w:color="auto"/>
              <w:left w:val="single" w:sz="12" w:space="0" w:color="auto"/>
              <w:bottom w:val="single" w:sz="12" w:space="0" w:color="auto"/>
              <w:right w:val="single" w:sz="12" w:space="0" w:color="auto"/>
            </w:tcBorders>
            <w:vAlign w:val="center"/>
          </w:tcPr>
          <w:p w14:paraId="10D4338A"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47 754</w:t>
            </w:r>
          </w:p>
        </w:tc>
        <w:tc>
          <w:tcPr>
            <w:tcW w:w="1049" w:type="dxa"/>
            <w:tcBorders>
              <w:top w:val="single" w:sz="8" w:space="0" w:color="auto"/>
              <w:left w:val="single" w:sz="12" w:space="0" w:color="auto"/>
              <w:bottom w:val="single" w:sz="12" w:space="0" w:color="auto"/>
              <w:right w:val="single" w:sz="12" w:space="0" w:color="auto"/>
            </w:tcBorders>
          </w:tcPr>
          <w:p w14:paraId="37C9E370"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54 823</w:t>
            </w:r>
          </w:p>
        </w:tc>
      </w:tr>
      <w:tr w:rsidR="002A7FF2" w:rsidRPr="002A7FF2" w14:paraId="53476C0B" w14:textId="77777777" w:rsidTr="005427C2">
        <w:trPr>
          <w:trHeight w:val="300"/>
          <w:jc w:val="center"/>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1380D0E8"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w:t>
            </w:r>
          </w:p>
        </w:tc>
        <w:tc>
          <w:tcPr>
            <w:tcW w:w="395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4FDB08A8"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Výsledek hospodaření</w:t>
            </w:r>
          </w:p>
        </w:tc>
        <w:tc>
          <w:tcPr>
            <w:tcW w:w="922" w:type="dxa"/>
            <w:tcBorders>
              <w:top w:val="single" w:sz="12" w:space="0" w:color="auto"/>
              <w:left w:val="single" w:sz="12" w:space="0" w:color="auto"/>
              <w:bottom w:val="single" w:sz="12" w:space="0" w:color="auto"/>
              <w:right w:val="single" w:sz="12" w:space="0" w:color="auto"/>
            </w:tcBorders>
            <w:vAlign w:val="center"/>
          </w:tcPr>
          <w:p w14:paraId="20E7ED99"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-253</w:t>
            </w:r>
          </w:p>
        </w:tc>
        <w:tc>
          <w:tcPr>
            <w:tcW w:w="1049" w:type="dxa"/>
            <w:tcBorders>
              <w:top w:val="single" w:sz="12" w:space="0" w:color="auto"/>
              <w:left w:val="single" w:sz="12" w:space="0" w:color="auto"/>
              <w:bottom w:val="single" w:sz="12" w:space="0" w:color="auto"/>
              <w:right w:val="single" w:sz="12" w:space="0" w:color="auto"/>
            </w:tcBorders>
            <w:vAlign w:val="center"/>
          </w:tcPr>
          <w:p w14:paraId="7C92D4E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-635</w:t>
            </w:r>
          </w:p>
        </w:tc>
        <w:tc>
          <w:tcPr>
            <w:tcW w:w="1049" w:type="dxa"/>
            <w:tcBorders>
              <w:top w:val="single" w:sz="12" w:space="0" w:color="auto"/>
              <w:left w:val="single" w:sz="12" w:space="0" w:color="auto"/>
              <w:bottom w:val="single" w:sz="12" w:space="0" w:color="auto"/>
              <w:right w:val="single" w:sz="12" w:space="0" w:color="auto"/>
            </w:tcBorders>
            <w:vAlign w:val="center"/>
          </w:tcPr>
          <w:p w14:paraId="27FDB4D3"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1 335</w:t>
            </w:r>
          </w:p>
        </w:tc>
        <w:tc>
          <w:tcPr>
            <w:tcW w:w="1049" w:type="dxa"/>
            <w:tcBorders>
              <w:top w:val="single" w:sz="12" w:space="0" w:color="auto"/>
              <w:left w:val="single" w:sz="12" w:space="0" w:color="auto"/>
              <w:bottom w:val="single" w:sz="12" w:space="0" w:color="auto"/>
              <w:right w:val="single" w:sz="12" w:space="0" w:color="auto"/>
            </w:tcBorders>
            <w:vAlign w:val="center"/>
          </w:tcPr>
          <w:p w14:paraId="4B0ECA82"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2 887</w:t>
            </w:r>
          </w:p>
        </w:tc>
        <w:tc>
          <w:tcPr>
            <w:tcW w:w="1049" w:type="dxa"/>
            <w:tcBorders>
              <w:top w:val="single" w:sz="12" w:space="0" w:color="auto"/>
              <w:left w:val="single" w:sz="12" w:space="0" w:color="auto"/>
              <w:bottom w:val="single" w:sz="12" w:space="0" w:color="auto"/>
              <w:right w:val="single" w:sz="12" w:space="0" w:color="auto"/>
            </w:tcBorders>
          </w:tcPr>
          <w:p w14:paraId="117BBE7D"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4 939</w:t>
            </w:r>
          </w:p>
        </w:tc>
      </w:tr>
      <w:tr w:rsidR="002A7FF2" w:rsidRPr="002A7FF2" w14:paraId="461A25F3" w14:textId="77777777" w:rsidTr="005427C2">
        <w:trPr>
          <w:trHeight w:val="300"/>
          <w:jc w:val="center"/>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608C965"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3</w:t>
            </w:r>
          </w:p>
        </w:tc>
        <w:tc>
          <w:tcPr>
            <w:tcW w:w="395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A231B01"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Tržby¹</w:t>
            </w:r>
          </w:p>
        </w:tc>
        <w:tc>
          <w:tcPr>
            <w:tcW w:w="922" w:type="dxa"/>
            <w:tcBorders>
              <w:top w:val="single" w:sz="12" w:space="0" w:color="auto"/>
              <w:left w:val="single" w:sz="12" w:space="0" w:color="auto"/>
              <w:bottom w:val="single" w:sz="8" w:space="0" w:color="auto"/>
              <w:right w:val="single" w:sz="12" w:space="0" w:color="auto"/>
            </w:tcBorders>
            <w:vAlign w:val="center"/>
          </w:tcPr>
          <w:p w14:paraId="3FCFE42F"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8 016</w:t>
            </w:r>
          </w:p>
        </w:tc>
        <w:tc>
          <w:tcPr>
            <w:tcW w:w="1049" w:type="dxa"/>
            <w:tcBorders>
              <w:top w:val="single" w:sz="12" w:space="0" w:color="auto"/>
              <w:left w:val="single" w:sz="12" w:space="0" w:color="auto"/>
              <w:bottom w:val="single" w:sz="8" w:space="0" w:color="auto"/>
              <w:right w:val="single" w:sz="12" w:space="0" w:color="auto"/>
            </w:tcBorders>
            <w:vAlign w:val="center"/>
          </w:tcPr>
          <w:p w14:paraId="2571AB5A"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45 610</w:t>
            </w:r>
          </w:p>
        </w:tc>
        <w:tc>
          <w:tcPr>
            <w:tcW w:w="1049" w:type="dxa"/>
            <w:tcBorders>
              <w:top w:val="single" w:sz="12" w:space="0" w:color="auto"/>
              <w:left w:val="single" w:sz="12" w:space="0" w:color="auto"/>
              <w:bottom w:val="single" w:sz="8" w:space="0" w:color="auto"/>
              <w:right w:val="single" w:sz="12" w:space="0" w:color="auto"/>
            </w:tcBorders>
            <w:vAlign w:val="center"/>
          </w:tcPr>
          <w:p w14:paraId="14C7721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53 114</w:t>
            </w:r>
          </w:p>
        </w:tc>
        <w:tc>
          <w:tcPr>
            <w:tcW w:w="1049" w:type="dxa"/>
            <w:tcBorders>
              <w:top w:val="single" w:sz="12" w:space="0" w:color="auto"/>
              <w:left w:val="single" w:sz="12" w:space="0" w:color="auto"/>
              <w:bottom w:val="single" w:sz="8" w:space="0" w:color="auto"/>
              <w:right w:val="single" w:sz="12" w:space="0" w:color="auto"/>
            </w:tcBorders>
            <w:vAlign w:val="center"/>
          </w:tcPr>
          <w:p w14:paraId="4270A06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50 591</w:t>
            </w:r>
          </w:p>
        </w:tc>
        <w:tc>
          <w:tcPr>
            <w:tcW w:w="1049" w:type="dxa"/>
            <w:tcBorders>
              <w:top w:val="single" w:sz="12" w:space="0" w:color="auto"/>
              <w:left w:val="single" w:sz="12" w:space="0" w:color="auto"/>
              <w:bottom w:val="single" w:sz="8" w:space="0" w:color="auto"/>
              <w:right w:val="single" w:sz="12" w:space="0" w:color="auto"/>
            </w:tcBorders>
          </w:tcPr>
          <w:p w14:paraId="75C5F377"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59 694</w:t>
            </w:r>
          </w:p>
        </w:tc>
      </w:tr>
      <w:tr w:rsidR="002A7FF2" w:rsidRPr="002A7FF2" w14:paraId="1D0D2E38"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42EAFB8"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E181AE2"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Odpisy majetku</w:t>
            </w:r>
          </w:p>
        </w:tc>
        <w:tc>
          <w:tcPr>
            <w:tcW w:w="922" w:type="dxa"/>
            <w:tcBorders>
              <w:top w:val="single" w:sz="8" w:space="0" w:color="auto"/>
              <w:left w:val="single" w:sz="12" w:space="0" w:color="auto"/>
              <w:bottom w:val="single" w:sz="8" w:space="0" w:color="auto"/>
              <w:right w:val="single" w:sz="12" w:space="0" w:color="auto"/>
            </w:tcBorders>
            <w:vAlign w:val="center"/>
          </w:tcPr>
          <w:p w14:paraId="3DCC1F73"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ADF665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35</w:t>
            </w:r>
          </w:p>
        </w:tc>
        <w:tc>
          <w:tcPr>
            <w:tcW w:w="1049" w:type="dxa"/>
            <w:tcBorders>
              <w:top w:val="single" w:sz="8" w:space="0" w:color="auto"/>
              <w:left w:val="single" w:sz="12" w:space="0" w:color="auto"/>
              <w:bottom w:val="single" w:sz="8" w:space="0" w:color="auto"/>
              <w:right w:val="single" w:sz="12" w:space="0" w:color="auto"/>
            </w:tcBorders>
            <w:vAlign w:val="center"/>
          </w:tcPr>
          <w:p w14:paraId="47657F6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56</w:t>
            </w:r>
          </w:p>
        </w:tc>
        <w:tc>
          <w:tcPr>
            <w:tcW w:w="1049" w:type="dxa"/>
            <w:tcBorders>
              <w:top w:val="single" w:sz="8" w:space="0" w:color="auto"/>
              <w:left w:val="single" w:sz="12" w:space="0" w:color="auto"/>
              <w:bottom w:val="single" w:sz="8" w:space="0" w:color="auto"/>
              <w:right w:val="single" w:sz="12" w:space="0" w:color="auto"/>
            </w:tcBorders>
            <w:vAlign w:val="center"/>
          </w:tcPr>
          <w:p w14:paraId="1BD578EC"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56</w:t>
            </w:r>
          </w:p>
        </w:tc>
        <w:tc>
          <w:tcPr>
            <w:tcW w:w="1049" w:type="dxa"/>
            <w:tcBorders>
              <w:top w:val="single" w:sz="8" w:space="0" w:color="auto"/>
              <w:left w:val="single" w:sz="12" w:space="0" w:color="auto"/>
              <w:bottom w:val="single" w:sz="8" w:space="0" w:color="auto"/>
              <w:right w:val="single" w:sz="12" w:space="0" w:color="auto"/>
            </w:tcBorders>
          </w:tcPr>
          <w:p w14:paraId="678CBBCA"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29</w:t>
            </w:r>
          </w:p>
        </w:tc>
      </w:tr>
      <w:tr w:rsidR="002A7FF2" w:rsidRPr="002A7FF2" w14:paraId="3CF24184"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DB2DB29"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5</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18E6BF0"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Osobní náklady</w:t>
            </w:r>
          </w:p>
        </w:tc>
        <w:tc>
          <w:tcPr>
            <w:tcW w:w="922" w:type="dxa"/>
            <w:tcBorders>
              <w:top w:val="single" w:sz="8" w:space="0" w:color="auto"/>
              <w:left w:val="single" w:sz="12" w:space="0" w:color="auto"/>
              <w:bottom w:val="single" w:sz="8" w:space="0" w:color="auto"/>
              <w:right w:val="single" w:sz="12" w:space="0" w:color="auto"/>
            </w:tcBorders>
            <w:vAlign w:val="center"/>
          </w:tcPr>
          <w:p w14:paraId="7FCFD14B"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748</w:t>
            </w:r>
          </w:p>
        </w:tc>
        <w:tc>
          <w:tcPr>
            <w:tcW w:w="1049" w:type="dxa"/>
            <w:tcBorders>
              <w:top w:val="single" w:sz="8" w:space="0" w:color="auto"/>
              <w:left w:val="single" w:sz="12" w:space="0" w:color="auto"/>
              <w:bottom w:val="single" w:sz="8" w:space="0" w:color="auto"/>
              <w:right w:val="single" w:sz="12" w:space="0" w:color="auto"/>
            </w:tcBorders>
            <w:vAlign w:val="center"/>
          </w:tcPr>
          <w:p w14:paraId="629D14DE"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5 372</w:t>
            </w:r>
          </w:p>
        </w:tc>
        <w:tc>
          <w:tcPr>
            <w:tcW w:w="1049" w:type="dxa"/>
            <w:tcBorders>
              <w:top w:val="single" w:sz="8" w:space="0" w:color="auto"/>
              <w:left w:val="single" w:sz="12" w:space="0" w:color="auto"/>
              <w:bottom w:val="single" w:sz="8" w:space="0" w:color="auto"/>
              <w:right w:val="single" w:sz="12" w:space="0" w:color="auto"/>
            </w:tcBorders>
            <w:vAlign w:val="center"/>
          </w:tcPr>
          <w:p w14:paraId="3F3674C5"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5 764</w:t>
            </w:r>
          </w:p>
        </w:tc>
        <w:tc>
          <w:tcPr>
            <w:tcW w:w="1049" w:type="dxa"/>
            <w:tcBorders>
              <w:top w:val="single" w:sz="8" w:space="0" w:color="auto"/>
              <w:left w:val="single" w:sz="12" w:space="0" w:color="auto"/>
              <w:bottom w:val="single" w:sz="8" w:space="0" w:color="auto"/>
              <w:right w:val="single" w:sz="12" w:space="0" w:color="auto"/>
            </w:tcBorders>
            <w:vAlign w:val="center"/>
          </w:tcPr>
          <w:p w14:paraId="272A878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6 268</w:t>
            </w:r>
          </w:p>
        </w:tc>
        <w:tc>
          <w:tcPr>
            <w:tcW w:w="1049" w:type="dxa"/>
            <w:tcBorders>
              <w:top w:val="single" w:sz="8" w:space="0" w:color="auto"/>
              <w:left w:val="single" w:sz="12" w:space="0" w:color="auto"/>
              <w:bottom w:val="single" w:sz="8" w:space="0" w:color="auto"/>
              <w:right w:val="single" w:sz="12" w:space="0" w:color="auto"/>
            </w:tcBorders>
          </w:tcPr>
          <w:p w14:paraId="259E1758"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6 476</w:t>
            </w:r>
          </w:p>
        </w:tc>
      </w:tr>
      <w:tr w:rsidR="002A7FF2" w:rsidRPr="002A7FF2" w14:paraId="061B3615"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4C847C9"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6</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276B3E7"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Spotřeba materiálu a energie</w:t>
            </w:r>
          </w:p>
        </w:tc>
        <w:tc>
          <w:tcPr>
            <w:tcW w:w="922" w:type="dxa"/>
            <w:tcBorders>
              <w:top w:val="single" w:sz="8" w:space="0" w:color="auto"/>
              <w:left w:val="single" w:sz="12" w:space="0" w:color="auto"/>
              <w:bottom w:val="single" w:sz="8" w:space="0" w:color="auto"/>
              <w:right w:val="single" w:sz="12" w:space="0" w:color="auto"/>
            </w:tcBorders>
            <w:vAlign w:val="center"/>
          </w:tcPr>
          <w:p w14:paraId="1EE05C2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7</w:t>
            </w:r>
          </w:p>
        </w:tc>
        <w:tc>
          <w:tcPr>
            <w:tcW w:w="1049" w:type="dxa"/>
            <w:tcBorders>
              <w:top w:val="single" w:sz="8" w:space="0" w:color="auto"/>
              <w:left w:val="single" w:sz="12" w:space="0" w:color="auto"/>
              <w:bottom w:val="single" w:sz="8" w:space="0" w:color="auto"/>
              <w:right w:val="single" w:sz="12" w:space="0" w:color="auto"/>
            </w:tcBorders>
            <w:vAlign w:val="center"/>
          </w:tcPr>
          <w:p w14:paraId="203BA5E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1 834</w:t>
            </w:r>
          </w:p>
        </w:tc>
        <w:tc>
          <w:tcPr>
            <w:tcW w:w="1049" w:type="dxa"/>
            <w:tcBorders>
              <w:top w:val="single" w:sz="8" w:space="0" w:color="auto"/>
              <w:left w:val="single" w:sz="12" w:space="0" w:color="auto"/>
              <w:bottom w:val="single" w:sz="8" w:space="0" w:color="auto"/>
              <w:right w:val="single" w:sz="12" w:space="0" w:color="auto"/>
            </w:tcBorders>
            <w:vAlign w:val="center"/>
          </w:tcPr>
          <w:p w14:paraId="2B584AB6"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1 061</w:t>
            </w:r>
          </w:p>
        </w:tc>
        <w:tc>
          <w:tcPr>
            <w:tcW w:w="1049" w:type="dxa"/>
            <w:tcBorders>
              <w:top w:val="single" w:sz="8" w:space="0" w:color="auto"/>
              <w:left w:val="single" w:sz="12" w:space="0" w:color="auto"/>
              <w:bottom w:val="single" w:sz="8" w:space="0" w:color="auto"/>
              <w:right w:val="single" w:sz="12" w:space="0" w:color="auto"/>
            </w:tcBorders>
            <w:vAlign w:val="center"/>
          </w:tcPr>
          <w:p w14:paraId="7537000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1 688</w:t>
            </w:r>
          </w:p>
        </w:tc>
        <w:tc>
          <w:tcPr>
            <w:tcW w:w="1049" w:type="dxa"/>
            <w:tcBorders>
              <w:top w:val="single" w:sz="8" w:space="0" w:color="auto"/>
              <w:left w:val="single" w:sz="12" w:space="0" w:color="auto"/>
              <w:bottom w:val="single" w:sz="8" w:space="0" w:color="auto"/>
              <w:right w:val="single" w:sz="12" w:space="0" w:color="auto"/>
            </w:tcBorders>
          </w:tcPr>
          <w:p w14:paraId="5A082909"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2 100</w:t>
            </w:r>
          </w:p>
        </w:tc>
      </w:tr>
      <w:tr w:rsidR="002A7FF2" w:rsidRPr="002A7FF2" w14:paraId="7B9BED71"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CF6881D"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7</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8D09B1F"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Služby</w:t>
            </w:r>
          </w:p>
        </w:tc>
        <w:tc>
          <w:tcPr>
            <w:tcW w:w="922" w:type="dxa"/>
            <w:tcBorders>
              <w:top w:val="single" w:sz="8" w:space="0" w:color="auto"/>
              <w:left w:val="single" w:sz="12" w:space="0" w:color="auto"/>
              <w:bottom w:val="single" w:sz="8" w:space="0" w:color="auto"/>
              <w:right w:val="single" w:sz="12" w:space="0" w:color="auto"/>
            </w:tcBorders>
            <w:vAlign w:val="center"/>
          </w:tcPr>
          <w:p w14:paraId="75DBE540"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7 488</w:t>
            </w:r>
          </w:p>
        </w:tc>
        <w:tc>
          <w:tcPr>
            <w:tcW w:w="1049" w:type="dxa"/>
            <w:tcBorders>
              <w:top w:val="single" w:sz="8" w:space="0" w:color="auto"/>
              <w:left w:val="single" w:sz="12" w:space="0" w:color="auto"/>
              <w:bottom w:val="single" w:sz="8" w:space="0" w:color="auto"/>
              <w:right w:val="single" w:sz="12" w:space="0" w:color="auto"/>
            </w:tcBorders>
            <w:vAlign w:val="center"/>
          </w:tcPr>
          <w:p w14:paraId="0FF6C529"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38 970</w:t>
            </w:r>
          </w:p>
        </w:tc>
        <w:tc>
          <w:tcPr>
            <w:tcW w:w="1049" w:type="dxa"/>
            <w:tcBorders>
              <w:top w:val="single" w:sz="8" w:space="0" w:color="auto"/>
              <w:left w:val="single" w:sz="12" w:space="0" w:color="auto"/>
              <w:bottom w:val="single" w:sz="8" w:space="0" w:color="auto"/>
              <w:right w:val="single" w:sz="12" w:space="0" w:color="auto"/>
            </w:tcBorders>
            <w:vAlign w:val="center"/>
          </w:tcPr>
          <w:p w14:paraId="08F66195"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44 643</w:t>
            </w:r>
          </w:p>
        </w:tc>
        <w:tc>
          <w:tcPr>
            <w:tcW w:w="1049" w:type="dxa"/>
            <w:tcBorders>
              <w:top w:val="single" w:sz="8" w:space="0" w:color="auto"/>
              <w:left w:val="single" w:sz="12" w:space="0" w:color="auto"/>
              <w:bottom w:val="single" w:sz="8" w:space="0" w:color="auto"/>
              <w:right w:val="single" w:sz="12" w:space="0" w:color="auto"/>
            </w:tcBorders>
            <w:vAlign w:val="center"/>
          </w:tcPr>
          <w:p w14:paraId="6F0A40A2"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38 894</w:t>
            </w:r>
          </w:p>
        </w:tc>
        <w:tc>
          <w:tcPr>
            <w:tcW w:w="1049" w:type="dxa"/>
            <w:tcBorders>
              <w:top w:val="single" w:sz="8" w:space="0" w:color="auto"/>
              <w:left w:val="single" w:sz="12" w:space="0" w:color="auto"/>
              <w:bottom w:val="single" w:sz="8" w:space="0" w:color="auto"/>
              <w:right w:val="single" w:sz="12" w:space="0" w:color="auto"/>
            </w:tcBorders>
          </w:tcPr>
          <w:p w14:paraId="775E66D5"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44 799</w:t>
            </w:r>
          </w:p>
        </w:tc>
      </w:tr>
      <w:tr w:rsidR="002A7FF2" w:rsidRPr="002A7FF2" w14:paraId="7299B112"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7F0EFD4"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8</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12D6185"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Vlastní kapitál</w:t>
            </w:r>
          </w:p>
        </w:tc>
        <w:tc>
          <w:tcPr>
            <w:tcW w:w="922" w:type="dxa"/>
            <w:tcBorders>
              <w:top w:val="single" w:sz="8" w:space="0" w:color="auto"/>
              <w:left w:val="single" w:sz="12" w:space="0" w:color="auto"/>
              <w:bottom w:val="single" w:sz="8" w:space="0" w:color="auto"/>
              <w:right w:val="single" w:sz="12" w:space="0" w:color="auto"/>
            </w:tcBorders>
            <w:vAlign w:val="center"/>
          </w:tcPr>
          <w:p w14:paraId="25030C6D"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4 747</w:t>
            </w:r>
          </w:p>
        </w:tc>
        <w:tc>
          <w:tcPr>
            <w:tcW w:w="1049" w:type="dxa"/>
            <w:tcBorders>
              <w:top w:val="single" w:sz="8" w:space="0" w:color="auto"/>
              <w:left w:val="single" w:sz="12" w:space="0" w:color="auto"/>
              <w:bottom w:val="single" w:sz="8" w:space="0" w:color="auto"/>
              <w:right w:val="single" w:sz="12" w:space="0" w:color="auto"/>
            </w:tcBorders>
            <w:vAlign w:val="center"/>
          </w:tcPr>
          <w:p w14:paraId="010074AA"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4 112</w:t>
            </w:r>
          </w:p>
        </w:tc>
        <w:tc>
          <w:tcPr>
            <w:tcW w:w="1049" w:type="dxa"/>
            <w:tcBorders>
              <w:top w:val="single" w:sz="8" w:space="0" w:color="auto"/>
              <w:left w:val="single" w:sz="12" w:space="0" w:color="auto"/>
              <w:bottom w:val="single" w:sz="8" w:space="0" w:color="auto"/>
              <w:right w:val="single" w:sz="12" w:space="0" w:color="auto"/>
            </w:tcBorders>
            <w:vAlign w:val="center"/>
          </w:tcPr>
          <w:p w14:paraId="098840AE"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5 448</w:t>
            </w:r>
          </w:p>
        </w:tc>
        <w:tc>
          <w:tcPr>
            <w:tcW w:w="1049" w:type="dxa"/>
            <w:tcBorders>
              <w:top w:val="single" w:sz="8" w:space="0" w:color="auto"/>
              <w:left w:val="single" w:sz="12" w:space="0" w:color="auto"/>
              <w:bottom w:val="single" w:sz="8" w:space="0" w:color="auto"/>
              <w:right w:val="single" w:sz="12" w:space="0" w:color="auto"/>
            </w:tcBorders>
            <w:vAlign w:val="center"/>
          </w:tcPr>
          <w:p w14:paraId="4B25F90D"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8 334</w:t>
            </w:r>
          </w:p>
        </w:tc>
        <w:tc>
          <w:tcPr>
            <w:tcW w:w="1049" w:type="dxa"/>
            <w:tcBorders>
              <w:top w:val="single" w:sz="8" w:space="0" w:color="auto"/>
              <w:left w:val="single" w:sz="12" w:space="0" w:color="auto"/>
              <w:bottom w:val="single" w:sz="8" w:space="0" w:color="auto"/>
              <w:right w:val="single" w:sz="12" w:space="0" w:color="auto"/>
            </w:tcBorders>
          </w:tcPr>
          <w:p w14:paraId="0AD042A7"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13 273</w:t>
            </w:r>
          </w:p>
        </w:tc>
      </w:tr>
      <w:tr w:rsidR="002A7FF2" w:rsidRPr="002A7FF2" w14:paraId="3D520DEB"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D2AE66B"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9</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1D6597C"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Cizí zdroje (kapitál)</w:t>
            </w:r>
          </w:p>
        </w:tc>
        <w:tc>
          <w:tcPr>
            <w:tcW w:w="922" w:type="dxa"/>
            <w:tcBorders>
              <w:top w:val="single" w:sz="8" w:space="0" w:color="auto"/>
              <w:left w:val="single" w:sz="12" w:space="0" w:color="auto"/>
              <w:bottom w:val="single" w:sz="8" w:space="0" w:color="auto"/>
              <w:right w:val="single" w:sz="12" w:space="0" w:color="auto"/>
            </w:tcBorders>
            <w:vAlign w:val="center"/>
          </w:tcPr>
          <w:p w14:paraId="5733AFE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2 017</w:t>
            </w:r>
          </w:p>
        </w:tc>
        <w:tc>
          <w:tcPr>
            <w:tcW w:w="1049" w:type="dxa"/>
            <w:tcBorders>
              <w:top w:val="single" w:sz="8" w:space="0" w:color="auto"/>
              <w:left w:val="single" w:sz="12" w:space="0" w:color="auto"/>
              <w:bottom w:val="single" w:sz="8" w:space="0" w:color="auto"/>
              <w:right w:val="single" w:sz="12" w:space="0" w:color="auto"/>
            </w:tcBorders>
            <w:vAlign w:val="center"/>
          </w:tcPr>
          <w:p w14:paraId="74EF2FAA"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2 926</w:t>
            </w:r>
          </w:p>
        </w:tc>
        <w:tc>
          <w:tcPr>
            <w:tcW w:w="1049" w:type="dxa"/>
            <w:tcBorders>
              <w:top w:val="single" w:sz="8" w:space="0" w:color="auto"/>
              <w:left w:val="single" w:sz="12" w:space="0" w:color="auto"/>
              <w:bottom w:val="single" w:sz="8" w:space="0" w:color="auto"/>
              <w:right w:val="single" w:sz="12" w:space="0" w:color="auto"/>
            </w:tcBorders>
            <w:vAlign w:val="center"/>
          </w:tcPr>
          <w:p w14:paraId="1704804D"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22BAC10C"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718CB03D"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4 676</w:t>
            </w:r>
          </w:p>
        </w:tc>
      </w:tr>
      <w:tr w:rsidR="002A7FF2" w:rsidRPr="002A7FF2" w14:paraId="214DEF1E"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FECD0A8"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10</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B0D802C"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Krátkodobé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1FFAC1DF"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2 989</w:t>
            </w:r>
          </w:p>
        </w:tc>
        <w:tc>
          <w:tcPr>
            <w:tcW w:w="1049" w:type="dxa"/>
            <w:tcBorders>
              <w:top w:val="single" w:sz="8" w:space="0" w:color="auto"/>
              <w:left w:val="single" w:sz="12" w:space="0" w:color="auto"/>
              <w:bottom w:val="single" w:sz="8" w:space="0" w:color="auto"/>
              <w:right w:val="single" w:sz="12" w:space="0" w:color="auto"/>
            </w:tcBorders>
            <w:vAlign w:val="center"/>
          </w:tcPr>
          <w:p w14:paraId="71EC501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6 726</w:t>
            </w:r>
          </w:p>
        </w:tc>
        <w:tc>
          <w:tcPr>
            <w:tcW w:w="1049" w:type="dxa"/>
            <w:tcBorders>
              <w:top w:val="single" w:sz="8" w:space="0" w:color="auto"/>
              <w:left w:val="single" w:sz="12" w:space="0" w:color="auto"/>
              <w:bottom w:val="single" w:sz="8" w:space="0" w:color="auto"/>
              <w:right w:val="single" w:sz="12" w:space="0" w:color="auto"/>
            </w:tcBorders>
            <w:vAlign w:val="center"/>
          </w:tcPr>
          <w:p w14:paraId="11C97885"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4 877</w:t>
            </w:r>
          </w:p>
        </w:tc>
        <w:tc>
          <w:tcPr>
            <w:tcW w:w="1049" w:type="dxa"/>
            <w:tcBorders>
              <w:top w:val="single" w:sz="8" w:space="0" w:color="auto"/>
              <w:left w:val="single" w:sz="12" w:space="0" w:color="auto"/>
              <w:bottom w:val="single" w:sz="8" w:space="0" w:color="auto"/>
              <w:right w:val="single" w:sz="12" w:space="0" w:color="auto"/>
            </w:tcBorders>
            <w:vAlign w:val="center"/>
          </w:tcPr>
          <w:p w14:paraId="79214B06"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8 120</w:t>
            </w:r>
          </w:p>
        </w:tc>
        <w:tc>
          <w:tcPr>
            <w:tcW w:w="1049" w:type="dxa"/>
            <w:tcBorders>
              <w:top w:val="single" w:sz="8" w:space="0" w:color="auto"/>
              <w:left w:val="single" w:sz="12" w:space="0" w:color="auto"/>
              <w:bottom w:val="single" w:sz="8" w:space="0" w:color="auto"/>
              <w:right w:val="single" w:sz="12" w:space="0" w:color="auto"/>
            </w:tcBorders>
          </w:tcPr>
          <w:p w14:paraId="0D4814AD"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4 191</w:t>
            </w:r>
          </w:p>
        </w:tc>
      </w:tr>
      <w:tr w:rsidR="002A7FF2" w:rsidRPr="002A7FF2" w14:paraId="3AC9A783"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5DB0334"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E16A94B"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Dlouhodobé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4669A66B"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E224098"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314EC5F"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4BCDA98"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4C1ACA24"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0</w:t>
            </w:r>
          </w:p>
        </w:tc>
      </w:tr>
      <w:tr w:rsidR="002A7FF2" w:rsidRPr="002A7FF2" w14:paraId="4D413E6D"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52C1DA9"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12</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87ACAC3"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Krátkodobé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49C18A08"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2 017</w:t>
            </w:r>
          </w:p>
        </w:tc>
        <w:tc>
          <w:tcPr>
            <w:tcW w:w="1049" w:type="dxa"/>
            <w:tcBorders>
              <w:top w:val="single" w:sz="8" w:space="0" w:color="auto"/>
              <w:left w:val="single" w:sz="12" w:space="0" w:color="auto"/>
              <w:bottom w:val="single" w:sz="8" w:space="0" w:color="auto"/>
              <w:right w:val="single" w:sz="12" w:space="0" w:color="auto"/>
            </w:tcBorders>
            <w:vAlign w:val="center"/>
          </w:tcPr>
          <w:p w14:paraId="20D94407"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2 926</w:t>
            </w:r>
          </w:p>
        </w:tc>
        <w:tc>
          <w:tcPr>
            <w:tcW w:w="1049" w:type="dxa"/>
            <w:tcBorders>
              <w:top w:val="single" w:sz="8" w:space="0" w:color="auto"/>
              <w:left w:val="single" w:sz="12" w:space="0" w:color="auto"/>
              <w:bottom w:val="single" w:sz="8" w:space="0" w:color="auto"/>
              <w:right w:val="single" w:sz="12" w:space="0" w:color="auto"/>
            </w:tcBorders>
            <w:vAlign w:val="center"/>
          </w:tcPr>
          <w:p w14:paraId="4A13825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697BBCC9"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4B0656EA"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4 676</w:t>
            </w:r>
          </w:p>
        </w:tc>
      </w:tr>
      <w:tr w:rsidR="002A7FF2" w:rsidRPr="002A7FF2" w14:paraId="617012AB"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B04B942"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13</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F43F4C3"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Dlouhodobé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4D11CA3C"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E884121"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C3766F5"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47581EC"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6B06080F"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0</w:t>
            </w:r>
          </w:p>
        </w:tc>
      </w:tr>
      <w:tr w:rsidR="002A7FF2" w:rsidRPr="002A7FF2" w14:paraId="00452E23" w14:textId="77777777" w:rsidTr="005427C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tcPr>
          <w:p w14:paraId="238927A1"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tcPr>
          <w:p w14:paraId="5FC2087A"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Zásoby</w:t>
            </w:r>
          </w:p>
        </w:tc>
        <w:tc>
          <w:tcPr>
            <w:tcW w:w="922" w:type="dxa"/>
            <w:tcBorders>
              <w:top w:val="single" w:sz="8" w:space="0" w:color="auto"/>
              <w:left w:val="single" w:sz="12" w:space="0" w:color="auto"/>
              <w:bottom w:val="single" w:sz="8" w:space="0" w:color="auto"/>
              <w:right w:val="single" w:sz="12" w:space="0" w:color="auto"/>
            </w:tcBorders>
            <w:vAlign w:val="center"/>
          </w:tcPr>
          <w:p w14:paraId="31CC2AFB"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0999FED"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098F82E"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775AF37"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68CFA04A"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0</w:t>
            </w:r>
          </w:p>
        </w:tc>
      </w:tr>
      <w:tr w:rsidR="002A7FF2" w:rsidRPr="002A7FF2" w14:paraId="20E64EFA" w14:textId="77777777" w:rsidTr="005427C2">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79079814" w14:textId="77777777" w:rsidR="002A7FF2" w:rsidRPr="007059EB" w:rsidRDefault="002A7FF2" w:rsidP="002A7FF2">
            <w:pPr>
              <w:keepNext/>
              <w:spacing w:after="0" w:line="240" w:lineRule="auto"/>
              <w:jc w:val="center"/>
              <w:rPr>
                <w:rFonts w:eastAsia="Times New Roman" w:cstheme="minorHAnsi"/>
                <w:b/>
                <w:bCs/>
                <w:lang w:eastAsia="cs-CZ"/>
              </w:rPr>
            </w:pPr>
            <w:r w:rsidRPr="007059EB">
              <w:rPr>
                <w:rFonts w:eastAsia="Times New Roman" w:cstheme="minorHAnsi"/>
                <w:b/>
                <w:bCs/>
                <w:lang w:eastAsia="cs-CZ"/>
              </w:rPr>
              <w:t>15</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33622D48" w14:textId="77777777" w:rsidR="002A7FF2" w:rsidRPr="007059EB" w:rsidRDefault="002A7FF2" w:rsidP="002A7FF2">
            <w:pPr>
              <w:keepNext/>
              <w:spacing w:after="0" w:line="240" w:lineRule="auto"/>
              <w:rPr>
                <w:rFonts w:eastAsia="Times New Roman" w:cstheme="minorHAnsi"/>
                <w:lang w:eastAsia="cs-CZ"/>
              </w:rPr>
            </w:pPr>
            <w:r w:rsidRPr="007059EB">
              <w:rPr>
                <w:rFonts w:eastAsia="Times New Roman" w:cstheme="minorHAnsi"/>
                <w:lang w:eastAsia="cs-CZ"/>
              </w:rPr>
              <w:t>Bankovní úvěry a výpomoci</w:t>
            </w:r>
          </w:p>
        </w:tc>
        <w:tc>
          <w:tcPr>
            <w:tcW w:w="922" w:type="dxa"/>
            <w:tcBorders>
              <w:top w:val="single" w:sz="8" w:space="0" w:color="auto"/>
              <w:left w:val="single" w:sz="12" w:space="0" w:color="auto"/>
              <w:bottom w:val="single" w:sz="12" w:space="0" w:color="auto"/>
              <w:right w:val="single" w:sz="12" w:space="0" w:color="auto"/>
            </w:tcBorders>
            <w:vAlign w:val="center"/>
          </w:tcPr>
          <w:p w14:paraId="586FE850"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58303800"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4CE14A44" w14:textId="77777777" w:rsidR="002A7FF2" w:rsidRPr="007059EB" w:rsidRDefault="002A7FF2" w:rsidP="002A7FF2">
            <w:pPr>
              <w:spacing w:after="0" w:line="240" w:lineRule="auto"/>
              <w:ind w:right="57"/>
              <w:jc w:val="right"/>
              <w:rPr>
                <w:rFonts w:eastAsia="Times New Roman" w:cstheme="minorHAnsi"/>
                <w:bCs/>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79EAEC9D"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4484420A" w14:textId="77777777" w:rsidR="002A7FF2" w:rsidRPr="007059EB" w:rsidRDefault="002A7FF2" w:rsidP="002A7FF2">
            <w:pPr>
              <w:spacing w:after="0" w:line="240" w:lineRule="auto"/>
              <w:ind w:right="57"/>
              <w:jc w:val="right"/>
              <w:rPr>
                <w:rFonts w:eastAsia="Times New Roman" w:cstheme="minorHAnsi"/>
                <w:b/>
                <w:lang w:eastAsia="cs-CZ"/>
              </w:rPr>
            </w:pPr>
            <w:r w:rsidRPr="007059EB">
              <w:rPr>
                <w:rFonts w:eastAsia="Times New Roman" w:cstheme="minorHAnsi"/>
                <w:b/>
                <w:lang w:eastAsia="cs-CZ"/>
              </w:rPr>
              <w:t>0</w:t>
            </w:r>
          </w:p>
        </w:tc>
      </w:tr>
    </w:tbl>
    <w:p w14:paraId="06EC9ACB" w14:textId="4958EC64" w:rsidR="008B39A5" w:rsidRDefault="002A7FF2" w:rsidP="00B152C7">
      <w:pPr>
        <w:tabs>
          <w:tab w:val="left" w:pos="180"/>
        </w:tabs>
        <w:spacing w:after="0" w:line="240" w:lineRule="auto"/>
        <w:jc w:val="both"/>
      </w:pPr>
      <w:r w:rsidRPr="002A7FF2">
        <w:rPr>
          <w:rFonts w:ascii="Courier New" w:eastAsia="Times New Roman" w:hAnsi="Courier New" w:cs="Courier New"/>
          <w:bCs/>
          <w:i/>
          <w:sz w:val="18"/>
          <w:szCs w:val="18"/>
          <w:lang w:eastAsia="cs-CZ"/>
        </w:rPr>
        <w:tab/>
        <w:t>1 - bez tržeb z prodeje dlouhodobého majetku a materiálu</w:t>
      </w:r>
      <w:r w:rsidR="008B39A5">
        <w:br w:type="page"/>
      </w:r>
    </w:p>
    <w:p w14:paraId="526B4D1E" w14:textId="4BCC47C1" w:rsidR="008B39A5" w:rsidRDefault="008B39A5" w:rsidP="008B39A5">
      <w:pPr>
        <w:pStyle w:val="Zvrenet03"/>
      </w:pPr>
      <w:bookmarkStart w:id="168" w:name="_Toc107298521"/>
      <w:r>
        <w:lastRenderedPageBreak/>
        <w:t>Garáže Ostrava, a.s.</w:t>
      </w:r>
      <w:bookmarkEnd w:id="168"/>
    </w:p>
    <w:p w14:paraId="5D40224F" w14:textId="77777777" w:rsidR="00B152C7" w:rsidRPr="00B152C7" w:rsidRDefault="00B152C7" w:rsidP="00B152C7">
      <w:pPr>
        <w:tabs>
          <w:tab w:val="right" w:pos="9923"/>
        </w:tabs>
        <w:spacing w:after="0" w:line="240" w:lineRule="auto"/>
        <w:jc w:val="both"/>
        <w:rPr>
          <w:rFonts w:ascii="Courier New" w:eastAsia="Times New Roman" w:hAnsi="Courier New" w:cs="Courier New"/>
          <w:lang w:eastAsia="cs-CZ"/>
        </w:rPr>
      </w:pPr>
      <w:r w:rsidRPr="00B152C7">
        <w:rPr>
          <w:rFonts w:ascii="Courier New" w:eastAsia="Times New Roman" w:hAnsi="Courier New" w:cs="Courier New"/>
          <w:lang w:eastAsia="cs-CZ"/>
        </w:rPr>
        <w:t>Společnost Garáže Ostrava, a.s. v roce 2021 neobdržela z rozpočtu statutárního města Ostravy žádnou neinvestiční nebo investiční dotaci.</w:t>
      </w:r>
    </w:p>
    <w:p w14:paraId="00711901" w14:textId="77777777" w:rsidR="00B152C7" w:rsidRPr="00B152C7" w:rsidRDefault="00B152C7" w:rsidP="00B152C7">
      <w:pPr>
        <w:tabs>
          <w:tab w:val="right" w:pos="9923"/>
        </w:tabs>
        <w:spacing w:after="0" w:line="240" w:lineRule="auto"/>
        <w:jc w:val="both"/>
        <w:rPr>
          <w:rFonts w:ascii="Courier New" w:eastAsia="Times New Roman" w:hAnsi="Courier New" w:cs="Courier New"/>
          <w:lang w:eastAsia="cs-CZ"/>
        </w:rPr>
      </w:pPr>
    </w:p>
    <w:p w14:paraId="55698A20" w14:textId="4CD00F68" w:rsidR="00B152C7" w:rsidRPr="00B152C7" w:rsidRDefault="00B152C7" w:rsidP="00BC4B30">
      <w:pPr>
        <w:spacing w:after="0" w:line="240" w:lineRule="auto"/>
        <w:jc w:val="both"/>
        <w:rPr>
          <w:rFonts w:ascii="Courier New" w:eastAsia="Times New Roman" w:hAnsi="Courier New" w:cs="Courier New"/>
          <w:color w:val="000000"/>
          <w:lang w:eastAsia="cs-CZ"/>
        </w:rPr>
      </w:pPr>
      <w:r w:rsidRPr="00B152C7">
        <w:rPr>
          <w:rFonts w:ascii="Courier New" w:eastAsia="Times New Roman" w:hAnsi="Courier New" w:cs="Courier New"/>
          <w:b/>
          <w:bCs/>
          <w:color w:val="000000"/>
          <w:lang w:eastAsia="cs-CZ"/>
        </w:rPr>
        <w:t>Výsledek</w:t>
      </w:r>
      <w:r w:rsidRPr="00B152C7">
        <w:rPr>
          <w:rFonts w:ascii="Courier New" w:eastAsia="Times New Roman" w:hAnsi="Courier New" w:cs="Courier New"/>
          <w:color w:val="000000"/>
          <w:lang w:eastAsia="cs-CZ"/>
        </w:rPr>
        <w:t xml:space="preserve"> </w:t>
      </w:r>
      <w:r w:rsidRPr="00B152C7">
        <w:rPr>
          <w:rFonts w:ascii="Courier New" w:eastAsia="Times New Roman" w:hAnsi="Courier New" w:cs="Courier New"/>
          <w:b/>
          <w:bCs/>
          <w:color w:val="000000"/>
          <w:lang w:eastAsia="cs-CZ"/>
        </w:rPr>
        <w:t>hospodaření společnosti za rok 2021 představuje ztrátu ve výši 1</w:t>
      </w:r>
      <w:r w:rsidR="00BC4B30">
        <w:rPr>
          <w:rFonts w:ascii="Courier New" w:eastAsia="Times New Roman" w:hAnsi="Courier New" w:cs="Courier New"/>
          <w:b/>
          <w:bCs/>
          <w:color w:val="000000"/>
          <w:lang w:eastAsia="cs-CZ"/>
        </w:rPr>
        <w:t> </w:t>
      </w:r>
      <w:r w:rsidRPr="00B152C7">
        <w:rPr>
          <w:rFonts w:ascii="Courier New" w:eastAsia="Times New Roman" w:hAnsi="Courier New" w:cs="Courier New"/>
          <w:b/>
          <w:bCs/>
          <w:color w:val="000000"/>
          <w:lang w:eastAsia="cs-CZ"/>
        </w:rPr>
        <w:t>724 </w:t>
      </w:r>
      <w:proofErr w:type="spellStart"/>
      <w:proofErr w:type="gramStart"/>
      <w:r w:rsidRPr="00B152C7">
        <w:rPr>
          <w:rFonts w:ascii="Courier New" w:eastAsia="Times New Roman" w:hAnsi="Courier New" w:cs="Courier New"/>
          <w:b/>
          <w:bCs/>
          <w:color w:val="000000"/>
          <w:lang w:eastAsia="cs-CZ"/>
        </w:rPr>
        <w:t>tis.Kč</w:t>
      </w:r>
      <w:proofErr w:type="spellEnd"/>
      <w:proofErr w:type="gramEnd"/>
      <w:r w:rsidRPr="00B152C7">
        <w:rPr>
          <w:rFonts w:ascii="Courier New" w:eastAsia="Times New Roman" w:hAnsi="Courier New" w:cs="Courier New"/>
          <w:b/>
          <w:bCs/>
          <w:color w:val="000000"/>
          <w:lang w:eastAsia="cs-CZ"/>
        </w:rPr>
        <w:t>,</w:t>
      </w:r>
      <w:r w:rsidRPr="00B152C7">
        <w:rPr>
          <w:rFonts w:ascii="Courier New" w:eastAsia="Times New Roman" w:hAnsi="Courier New" w:cs="Courier New"/>
          <w:bCs/>
          <w:color w:val="000000"/>
          <w:lang w:eastAsia="cs-CZ"/>
        </w:rPr>
        <w:t xml:space="preserve"> což znamená</w:t>
      </w:r>
      <w:r w:rsidR="00FD298C">
        <w:rPr>
          <w:rFonts w:ascii="Courier New" w:eastAsia="Times New Roman" w:hAnsi="Courier New" w:cs="Courier New"/>
          <w:bCs/>
          <w:color w:val="000000"/>
          <w:lang w:eastAsia="cs-CZ"/>
        </w:rPr>
        <w:t xml:space="preserve"> </w:t>
      </w:r>
      <w:r w:rsidRPr="00B152C7">
        <w:rPr>
          <w:rFonts w:ascii="Courier New" w:eastAsia="Times New Roman" w:hAnsi="Courier New" w:cs="Courier New"/>
          <w:bCs/>
          <w:color w:val="000000"/>
          <w:lang w:eastAsia="cs-CZ"/>
        </w:rPr>
        <w:t>meziroční pokles výsledku hospodaření o 271</w:t>
      </w:r>
      <w:r w:rsidR="009D67CA">
        <w:rPr>
          <w:rFonts w:ascii="Courier New" w:eastAsia="Times New Roman" w:hAnsi="Courier New" w:cs="Courier New"/>
          <w:bCs/>
          <w:color w:val="000000"/>
          <w:lang w:eastAsia="cs-CZ"/>
        </w:rPr>
        <w:t> </w:t>
      </w:r>
      <w:proofErr w:type="spellStart"/>
      <w:r w:rsidRPr="00B152C7">
        <w:rPr>
          <w:rFonts w:ascii="Courier New" w:eastAsia="Times New Roman" w:hAnsi="Courier New" w:cs="Courier New"/>
          <w:bCs/>
          <w:color w:val="000000"/>
          <w:lang w:eastAsia="cs-CZ"/>
        </w:rPr>
        <w:t>tis.Kč</w:t>
      </w:r>
      <w:proofErr w:type="spellEnd"/>
      <w:r w:rsidRPr="00B152C7">
        <w:rPr>
          <w:rFonts w:ascii="Courier New" w:eastAsia="Times New Roman" w:hAnsi="Courier New" w:cs="Courier New"/>
          <w:bCs/>
          <w:color w:val="000000"/>
          <w:lang w:eastAsia="cs-CZ"/>
        </w:rPr>
        <w:t>.</w:t>
      </w:r>
      <w:r w:rsidRPr="00B152C7">
        <w:rPr>
          <w:rFonts w:ascii="Courier New" w:eastAsia="Times New Roman" w:hAnsi="Courier New" w:cs="Courier New"/>
          <w:bCs/>
          <w:color w:val="FF0000"/>
          <w:lang w:eastAsia="cs-CZ"/>
        </w:rPr>
        <w:t xml:space="preserve"> </w:t>
      </w:r>
      <w:r w:rsidRPr="00B152C7">
        <w:rPr>
          <w:rFonts w:ascii="Courier New" w:eastAsia="Times New Roman" w:hAnsi="Courier New" w:cs="Courier New"/>
          <w:bCs/>
          <w:color w:val="000000"/>
          <w:lang w:eastAsia="cs-CZ"/>
        </w:rPr>
        <w:t xml:space="preserve">Meziročně tržby mírně vzrostly a to o 93 </w:t>
      </w:r>
      <w:proofErr w:type="spellStart"/>
      <w:r w:rsidR="00536C48">
        <w:rPr>
          <w:rFonts w:ascii="Courier New" w:eastAsia="Times New Roman" w:hAnsi="Courier New" w:cs="Courier New"/>
          <w:bCs/>
          <w:color w:val="000000"/>
          <w:lang w:eastAsia="cs-CZ"/>
        </w:rPr>
        <w:t>tis.Kč</w:t>
      </w:r>
      <w:proofErr w:type="spellEnd"/>
      <w:r w:rsidRPr="00B152C7">
        <w:rPr>
          <w:rFonts w:ascii="Courier New" w:eastAsia="Times New Roman" w:hAnsi="Courier New" w:cs="Courier New"/>
          <w:bCs/>
          <w:color w:val="000000"/>
          <w:lang w:eastAsia="cs-CZ"/>
        </w:rPr>
        <w:t>.</w:t>
      </w:r>
    </w:p>
    <w:p w14:paraId="4CE4C2EE" w14:textId="77777777" w:rsidR="00B152C7" w:rsidRPr="00B152C7" w:rsidRDefault="00B152C7" w:rsidP="00B152C7">
      <w:pPr>
        <w:spacing w:after="0" w:line="240" w:lineRule="auto"/>
        <w:jc w:val="both"/>
        <w:rPr>
          <w:rFonts w:ascii="Courier New" w:eastAsia="Times New Roman" w:hAnsi="Courier New" w:cs="Courier New"/>
          <w:color w:val="FF0000"/>
          <w:lang w:eastAsia="cs-CZ"/>
        </w:rPr>
      </w:pPr>
    </w:p>
    <w:p w14:paraId="7F1709C3" w14:textId="77777777" w:rsidR="00B152C7" w:rsidRPr="00B152C7" w:rsidRDefault="00B152C7" w:rsidP="00B152C7">
      <w:pPr>
        <w:spacing w:after="0" w:line="240" w:lineRule="auto"/>
        <w:jc w:val="both"/>
        <w:rPr>
          <w:rFonts w:ascii="Courier New" w:eastAsia="MS Mincho" w:hAnsi="Courier New" w:cs="Courier New"/>
          <w:bCs/>
          <w:iCs/>
          <w:color w:val="000000"/>
          <w:lang w:eastAsia="cs-CZ"/>
        </w:rPr>
      </w:pPr>
      <w:r w:rsidRPr="00B152C7">
        <w:rPr>
          <w:rFonts w:ascii="Courier New" w:eastAsia="MS Mincho" w:hAnsi="Courier New" w:cs="Courier New"/>
          <w:bCs/>
          <w:iCs/>
          <w:color w:val="000000"/>
          <w:lang w:eastAsia="cs-CZ"/>
        </w:rPr>
        <w:t xml:space="preserve">Ve sledovaném období nebyly realizovány žádné investice. </w:t>
      </w:r>
    </w:p>
    <w:p w14:paraId="31DE6DDC" w14:textId="77777777" w:rsidR="00B152C7" w:rsidRPr="00B152C7" w:rsidRDefault="00B152C7" w:rsidP="00B152C7">
      <w:pPr>
        <w:spacing w:after="0" w:line="240" w:lineRule="auto"/>
        <w:jc w:val="both"/>
        <w:rPr>
          <w:rFonts w:ascii="Courier New" w:eastAsia="MS Mincho" w:hAnsi="Courier New" w:cs="Courier New"/>
          <w:bCs/>
          <w:iCs/>
          <w:color w:val="000000"/>
          <w:lang w:eastAsia="cs-CZ"/>
        </w:rPr>
      </w:pPr>
    </w:p>
    <w:p w14:paraId="3D2959AE" w14:textId="77777777" w:rsidR="00B152C7" w:rsidRPr="00B152C7" w:rsidRDefault="00B152C7" w:rsidP="00B152C7">
      <w:pPr>
        <w:spacing w:after="0" w:line="240" w:lineRule="auto"/>
        <w:jc w:val="both"/>
        <w:rPr>
          <w:rFonts w:ascii="Courier New" w:eastAsia="MS Mincho" w:hAnsi="Courier New" w:cs="Courier New"/>
          <w:bCs/>
          <w:color w:val="000000"/>
          <w:lang w:eastAsia="cs-CZ"/>
        </w:rPr>
      </w:pPr>
      <w:r w:rsidRPr="00B152C7">
        <w:rPr>
          <w:rFonts w:ascii="Courier New" w:eastAsia="MS Mincho" w:hAnsi="Courier New" w:cs="Courier New"/>
          <w:bCs/>
          <w:color w:val="000000"/>
          <w:lang w:eastAsia="cs-CZ"/>
        </w:rPr>
        <w:t>Přepočtený průměrný počet zaměstnanců za rok 2021 byl 11 s průměrnou hrubou měsíční mzdou ve výši 29 250 Kč, což je meziroční nárůst o 2,1</w:t>
      </w:r>
      <w:r w:rsidRPr="00B152C7">
        <w:rPr>
          <w:rFonts w:ascii="Courier New" w:eastAsia="MS Mincho" w:hAnsi="Courier New" w:cs="Courier New"/>
          <w:bCs/>
          <w:color w:val="FF0000"/>
          <w:lang w:eastAsia="cs-CZ"/>
        </w:rPr>
        <w:t xml:space="preserve"> </w:t>
      </w:r>
      <w:r w:rsidRPr="00B152C7">
        <w:rPr>
          <w:rFonts w:ascii="Courier New" w:eastAsia="MS Mincho" w:hAnsi="Courier New" w:cs="Courier New"/>
          <w:bCs/>
          <w:color w:val="000000"/>
          <w:lang w:eastAsia="cs-CZ"/>
        </w:rPr>
        <w:t xml:space="preserve">%. </w:t>
      </w:r>
    </w:p>
    <w:p w14:paraId="2EF207E9" w14:textId="77777777" w:rsidR="00B152C7" w:rsidRPr="00B152C7" w:rsidRDefault="00B152C7" w:rsidP="00B152C7">
      <w:pPr>
        <w:spacing w:after="0" w:line="240" w:lineRule="auto"/>
        <w:jc w:val="both"/>
        <w:rPr>
          <w:rFonts w:ascii="Courier New" w:eastAsia="MS Mincho" w:hAnsi="Courier New" w:cs="Courier New"/>
          <w:bCs/>
          <w:i/>
          <w:color w:val="000000"/>
          <w:highlight w:val="yellow"/>
          <w:lang w:eastAsia="cs-CZ"/>
        </w:rPr>
      </w:pPr>
    </w:p>
    <w:tbl>
      <w:tblPr>
        <w:tblW w:w="10349" w:type="dxa"/>
        <w:tblInd w:w="-284" w:type="dxa"/>
        <w:tblLayout w:type="fixed"/>
        <w:tblCellMar>
          <w:left w:w="30" w:type="dxa"/>
          <w:right w:w="30" w:type="dxa"/>
        </w:tblCellMar>
        <w:tblLook w:val="04A0" w:firstRow="1" w:lastRow="0" w:firstColumn="1" w:lastColumn="0" w:noHBand="0" w:noVBand="1"/>
      </w:tblPr>
      <w:tblGrid>
        <w:gridCol w:w="426"/>
        <w:gridCol w:w="3969"/>
        <w:gridCol w:w="1276"/>
        <w:gridCol w:w="1134"/>
        <w:gridCol w:w="1134"/>
        <w:gridCol w:w="1134"/>
        <w:gridCol w:w="1276"/>
      </w:tblGrid>
      <w:tr w:rsidR="00B152C7" w:rsidRPr="00B152C7" w14:paraId="53BBFCA3" w14:textId="77777777" w:rsidTr="005427C2">
        <w:trPr>
          <w:trHeight w:val="262"/>
        </w:trPr>
        <w:tc>
          <w:tcPr>
            <w:tcW w:w="10349" w:type="dxa"/>
            <w:gridSpan w:val="7"/>
            <w:tcBorders>
              <w:top w:val="nil"/>
              <w:left w:val="nil"/>
              <w:bottom w:val="single" w:sz="12" w:space="0" w:color="auto"/>
              <w:right w:val="nil"/>
            </w:tcBorders>
            <w:vAlign w:val="center"/>
            <w:hideMark/>
          </w:tcPr>
          <w:p w14:paraId="16263B41" w14:textId="77777777" w:rsidR="00B152C7" w:rsidRPr="00B152C7" w:rsidRDefault="00B152C7" w:rsidP="00B152C7">
            <w:pPr>
              <w:spacing w:after="0" w:line="240" w:lineRule="auto"/>
              <w:jc w:val="right"/>
              <w:rPr>
                <w:rFonts w:ascii="Courier New" w:eastAsia="Times New Roman" w:hAnsi="Courier New" w:cs="Courier New"/>
                <w:color w:val="000000"/>
                <w:lang w:eastAsia="cs-CZ"/>
              </w:rPr>
            </w:pPr>
            <w:r w:rsidRPr="00B152C7">
              <w:rPr>
                <w:rFonts w:ascii="Courier New" w:eastAsia="Times New Roman" w:hAnsi="Courier New" w:cs="Courier New"/>
                <w:iCs/>
                <w:color w:val="000000"/>
                <w:lang w:eastAsia="cs-CZ"/>
              </w:rPr>
              <w:t xml:space="preserve">v </w:t>
            </w:r>
            <w:proofErr w:type="spellStart"/>
            <w:proofErr w:type="gramStart"/>
            <w:r w:rsidRPr="00B152C7">
              <w:rPr>
                <w:rFonts w:ascii="Courier New" w:eastAsia="Times New Roman" w:hAnsi="Courier New" w:cs="Courier New"/>
                <w:iCs/>
                <w:color w:val="000000"/>
                <w:lang w:eastAsia="cs-CZ"/>
              </w:rPr>
              <w:t>tis.Kč</w:t>
            </w:r>
            <w:proofErr w:type="spellEnd"/>
            <w:proofErr w:type="gramEnd"/>
          </w:p>
        </w:tc>
      </w:tr>
      <w:tr w:rsidR="00B152C7" w:rsidRPr="00B152C7" w14:paraId="0D238685" w14:textId="77777777" w:rsidTr="005427C2">
        <w:trPr>
          <w:trHeight w:val="331"/>
        </w:trPr>
        <w:tc>
          <w:tcPr>
            <w:tcW w:w="4395"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6DD7D2C0" w14:textId="77777777" w:rsidR="00B152C7" w:rsidRPr="009D67CA" w:rsidRDefault="00B152C7" w:rsidP="00B152C7">
            <w:pPr>
              <w:spacing w:after="0" w:line="240" w:lineRule="auto"/>
              <w:jc w:val="center"/>
              <w:rPr>
                <w:rFonts w:eastAsia="Times New Roman" w:cstheme="minorHAnsi"/>
                <w:i/>
                <w:color w:val="000000"/>
                <w:lang w:eastAsia="cs-CZ"/>
              </w:rPr>
            </w:pPr>
          </w:p>
        </w:tc>
        <w:tc>
          <w:tcPr>
            <w:tcW w:w="1276" w:type="dxa"/>
            <w:tcBorders>
              <w:top w:val="single" w:sz="12" w:space="0" w:color="auto"/>
              <w:left w:val="single" w:sz="12" w:space="0" w:color="auto"/>
              <w:bottom w:val="single" w:sz="12" w:space="0" w:color="auto"/>
              <w:right w:val="single" w:sz="4" w:space="0" w:color="auto"/>
            </w:tcBorders>
            <w:shd w:val="solid" w:color="99CCFF" w:fill="auto"/>
            <w:vAlign w:val="center"/>
          </w:tcPr>
          <w:p w14:paraId="0BBD1247"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2017</w:t>
            </w:r>
          </w:p>
        </w:tc>
        <w:tc>
          <w:tcPr>
            <w:tcW w:w="1134"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6F72F173"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2018</w:t>
            </w:r>
          </w:p>
        </w:tc>
        <w:tc>
          <w:tcPr>
            <w:tcW w:w="1134"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27A5C9CE"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2019</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1E3BB596"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2020</w:t>
            </w:r>
          </w:p>
        </w:tc>
        <w:tc>
          <w:tcPr>
            <w:tcW w:w="1276"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73B1F57C"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2021</w:t>
            </w:r>
          </w:p>
        </w:tc>
      </w:tr>
      <w:tr w:rsidR="00B152C7" w:rsidRPr="00B152C7" w14:paraId="09E60E76"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6EC4228"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0B2C7F4"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Výnosy celkem</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75ADCA28"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12 935</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7315DAA"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9 924</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BE3036C"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10 910</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3F0716B5"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8 969</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DFEFABE"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8 963</w:t>
            </w:r>
          </w:p>
        </w:tc>
      </w:tr>
      <w:tr w:rsidR="00B152C7" w:rsidRPr="00B152C7" w14:paraId="763705DC" w14:textId="77777777" w:rsidTr="005427C2">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59C58AA0"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2</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0A63FA17"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Náklady celkem</w:t>
            </w:r>
          </w:p>
        </w:tc>
        <w:tc>
          <w:tcPr>
            <w:tcW w:w="1276" w:type="dxa"/>
            <w:tcBorders>
              <w:top w:val="single" w:sz="8" w:space="0" w:color="auto"/>
              <w:left w:val="single" w:sz="12" w:space="0" w:color="auto"/>
              <w:bottom w:val="single" w:sz="12" w:space="0" w:color="auto"/>
              <w:right w:val="single" w:sz="8" w:space="0" w:color="auto"/>
            </w:tcBorders>
            <w:noWrap/>
            <w:tcMar>
              <w:top w:w="0" w:type="dxa"/>
              <w:left w:w="70" w:type="dxa"/>
              <w:bottom w:w="0" w:type="dxa"/>
              <w:right w:w="70" w:type="dxa"/>
            </w:tcMar>
            <w:vAlign w:val="bottom"/>
          </w:tcPr>
          <w:p w14:paraId="387DEF4A"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71 292</w:t>
            </w:r>
          </w:p>
        </w:tc>
        <w:tc>
          <w:tcPr>
            <w:tcW w:w="1134"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5251C6C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10 422</w:t>
            </w:r>
          </w:p>
        </w:tc>
        <w:tc>
          <w:tcPr>
            <w:tcW w:w="1134"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26443C94"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10 565</w:t>
            </w:r>
          </w:p>
        </w:tc>
        <w:tc>
          <w:tcPr>
            <w:tcW w:w="1134"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tcPr>
          <w:p w14:paraId="22D4C3A6"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10 422</w:t>
            </w:r>
          </w:p>
        </w:tc>
        <w:tc>
          <w:tcPr>
            <w:tcW w:w="127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57626E87"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10 687</w:t>
            </w:r>
          </w:p>
        </w:tc>
      </w:tr>
      <w:tr w:rsidR="00B152C7" w:rsidRPr="00B152C7" w14:paraId="62FC6AC6" w14:textId="77777777" w:rsidTr="005427C2">
        <w:trPr>
          <w:trHeight w:val="300"/>
        </w:trPr>
        <w:tc>
          <w:tcPr>
            <w:tcW w:w="426"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7E8BA70"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w:t>
            </w:r>
          </w:p>
        </w:tc>
        <w:tc>
          <w:tcPr>
            <w:tcW w:w="3969"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76453BB7"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Výsledek hospodaření</w:t>
            </w:r>
          </w:p>
        </w:tc>
        <w:tc>
          <w:tcPr>
            <w:tcW w:w="1276" w:type="dxa"/>
            <w:tcBorders>
              <w:top w:val="single" w:sz="12" w:space="0" w:color="auto"/>
              <w:left w:val="single" w:sz="12" w:space="0" w:color="auto"/>
              <w:bottom w:val="single" w:sz="12" w:space="0" w:color="auto"/>
              <w:right w:val="single" w:sz="8" w:space="0" w:color="auto"/>
            </w:tcBorders>
            <w:noWrap/>
            <w:tcMar>
              <w:top w:w="0" w:type="dxa"/>
              <w:left w:w="70" w:type="dxa"/>
              <w:bottom w:w="0" w:type="dxa"/>
              <w:right w:w="70" w:type="dxa"/>
            </w:tcMar>
            <w:vAlign w:val="bottom"/>
          </w:tcPr>
          <w:p w14:paraId="5910E44C"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- 58 357</w:t>
            </w:r>
          </w:p>
        </w:tc>
        <w:tc>
          <w:tcPr>
            <w:tcW w:w="1134"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8132B8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-498</w:t>
            </w:r>
          </w:p>
        </w:tc>
        <w:tc>
          <w:tcPr>
            <w:tcW w:w="1134"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12798D72"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345</w:t>
            </w:r>
          </w:p>
        </w:tc>
        <w:tc>
          <w:tcPr>
            <w:tcW w:w="1134"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tcPr>
          <w:p w14:paraId="5C341944"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-1 453</w:t>
            </w:r>
          </w:p>
        </w:tc>
        <w:tc>
          <w:tcPr>
            <w:tcW w:w="1276"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55BA3126"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-1 724</w:t>
            </w:r>
          </w:p>
        </w:tc>
      </w:tr>
      <w:tr w:rsidR="00B152C7" w:rsidRPr="00B152C7" w14:paraId="7AF9A601" w14:textId="77777777" w:rsidTr="005427C2">
        <w:trPr>
          <w:trHeight w:val="300"/>
        </w:trPr>
        <w:tc>
          <w:tcPr>
            <w:tcW w:w="426"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8992452"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3</w:t>
            </w:r>
          </w:p>
        </w:tc>
        <w:tc>
          <w:tcPr>
            <w:tcW w:w="3969"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61310F6"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Tržby¹</w:t>
            </w:r>
          </w:p>
        </w:tc>
        <w:tc>
          <w:tcPr>
            <w:tcW w:w="1276" w:type="dxa"/>
            <w:tcBorders>
              <w:top w:val="single" w:sz="12"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547EAFE4"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10 510</w:t>
            </w:r>
          </w:p>
        </w:tc>
        <w:tc>
          <w:tcPr>
            <w:tcW w:w="1134"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B2EA7D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9 830</w:t>
            </w:r>
          </w:p>
        </w:tc>
        <w:tc>
          <w:tcPr>
            <w:tcW w:w="1134"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7EA30D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10 803</w:t>
            </w:r>
          </w:p>
        </w:tc>
        <w:tc>
          <w:tcPr>
            <w:tcW w:w="1134"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1E613985"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8 819</w:t>
            </w:r>
          </w:p>
        </w:tc>
        <w:tc>
          <w:tcPr>
            <w:tcW w:w="1276" w:type="dxa"/>
            <w:tcBorders>
              <w:top w:val="single" w:sz="12"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12E875BE"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8 912</w:t>
            </w:r>
          </w:p>
        </w:tc>
      </w:tr>
      <w:tr w:rsidR="00B152C7" w:rsidRPr="00B152C7" w14:paraId="71459AE2"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662661A"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17F3E976"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Odpisy majetku</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03500A92"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3 220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0B2271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2 668</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D92124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2 612</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27D3B00B"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2 592</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F155AB4"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2 550</w:t>
            </w:r>
          </w:p>
        </w:tc>
      </w:tr>
      <w:tr w:rsidR="00B152C7" w:rsidRPr="00B152C7" w14:paraId="45A48268"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653B4BC"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5</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44941AD"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Osobní náklady</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29695839"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5 377</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96A5C6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5 237</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06778C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5 544</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6C91BF03"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5 483</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E59C9EE"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5 725</w:t>
            </w:r>
          </w:p>
        </w:tc>
      </w:tr>
      <w:tr w:rsidR="00B152C7" w:rsidRPr="00B152C7" w14:paraId="5BC08073"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32BAC8B"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6</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D872564"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Spotřeba materiálu a energie</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54B23F73"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435</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538FB9D"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490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61991E7"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468</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1DFEF28F"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546</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8AC0ECC"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565</w:t>
            </w:r>
          </w:p>
        </w:tc>
      </w:tr>
      <w:tr w:rsidR="00B152C7" w:rsidRPr="00B152C7" w14:paraId="24234277"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30C9B8A"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7</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15B7B5DB"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Služby</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43C8594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1 973</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8166EB4"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1 605</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FA1F524"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1 626</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53462265"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1 695</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4A25EFF"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1 651</w:t>
            </w:r>
          </w:p>
        </w:tc>
      </w:tr>
      <w:tr w:rsidR="00B152C7" w:rsidRPr="00B152C7" w14:paraId="054D439B"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7B9A34C"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8</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7BA932C"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Vlastní kapitál</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3BACBC80"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109 991</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CC8593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109 493</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D1336DF"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109 838</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452CE327"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108 385</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6131659"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106 661</w:t>
            </w:r>
          </w:p>
        </w:tc>
      </w:tr>
      <w:tr w:rsidR="00B152C7" w:rsidRPr="00B152C7" w14:paraId="74402F1F"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0273AAC"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9</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C029626"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Cizí zdroje (kapitál)</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0A471C75"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930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51B5E89"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841</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606AA26"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1 050</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28BA61BA"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895</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1143E1F5"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927</w:t>
            </w:r>
          </w:p>
        </w:tc>
      </w:tr>
      <w:tr w:rsidR="00B152C7" w:rsidRPr="00B152C7" w14:paraId="7F7A0728"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D5C9E2A"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10</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52C8C4C"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Krátkodobé pohledávky celkem</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590F0DAF"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625</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18CD6C1"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545</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3177E56"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623</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37566303"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570</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82145A9"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510</w:t>
            </w:r>
          </w:p>
        </w:tc>
      </w:tr>
      <w:tr w:rsidR="00B152C7" w:rsidRPr="00B152C7" w14:paraId="30F3D31D"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7719487"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B5BB06C"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Dlouhodobé pohledávky celkem</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778BED9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E27535C"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5B5DA98"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0</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3C8FE1D2"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0</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6D6FEA4"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0</w:t>
            </w:r>
          </w:p>
        </w:tc>
      </w:tr>
      <w:tr w:rsidR="00B152C7" w:rsidRPr="00B152C7" w14:paraId="0388B0CA"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4F6CAFE"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12</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AD62260"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Krátkodobé závazky celkem</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63F1AE3D"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717</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9B6538B"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669</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2AFDF39"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784</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601384D7"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690</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67DC251D"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699</w:t>
            </w:r>
          </w:p>
        </w:tc>
      </w:tr>
      <w:tr w:rsidR="00B152C7" w:rsidRPr="00B152C7" w14:paraId="662731AF"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DF2F466"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13</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5C96BDAD"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Dlouhodobé závazky celkem</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1DF780C6"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B13E720"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5967D23"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0</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794B5844"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0</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A861D84"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0</w:t>
            </w:r>
          </w:p>
        </w:tc>
      </w:tr>
      <w:tr w:rsidR="00B152C7" w:rsidRPr="00B152C7" w14:paraId="4C4A5F46" w14:textId="77777777" w:rsidTr="005427C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8A9F386"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7AF01333"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Zásoby</w:t>
            </w:r>
          </w:p>
        </w:tc>
        <w:tc>
          <w:tcPr>
            <w:tcW w:w="1276" w:type="dxa"/>
            <w:tcBorders>
              <w:top w:val="single" w:sz="8" w:space="0" w:color="auto"/>
              <w:left w:val="single" w:sz="12" w:space="0" w:color="auto"/>
              <w:bottom w:val="single" w:sz="8" w:space="0" w:color="auto"/>
              <w:right w:val="single" w:sz="8" w:space="0" w:color="auto"/>
            </w:tcBorders>
            <w:noWrap/>
            <w:tcMar>
              <w:top w:w="0" w:type="dxa"/>
              <w:left w:w="70" w:type="dxa"/>
              <w:bottom w:w="0" w:type="dxa"/>
              <w:right w:w="70" w:type="dxa"/>
            </w:tcMar>
            <w:vAlign w:val="bottom"/>
          </w:tcPr>
          <w:p w14:paraId="671D7C38"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11</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1335160"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6</w:t>
            </w:r>
          </w:p>
        </w:tc>
        <w:tc>
          <w:tcPr>
            <w:tcW w:w="11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8C5B254"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3</w:t>
            </w:r>
          </w:p>
        </w:tc>
        <w:tc>
          <w:tcPr>
            <w:tcW w:w="1134"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tcPr>
          <w:p w14:paraId="3357346E"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3</w:t>
            </w:r>
          </w:p>
        </w:tc>
        <w:tc>
          <w:tcPr>
            <w:tcW w:w="127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338339BA"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4</w:t>
            </w:r>
          </w:p>
        </w:tc>
      </w:tr>
      <w:tr w:rsidR="00B152C7" w:rsidRPr="00B152C7" w14:paraId="1636794E" w14:textId="77777777" w:rsidTr="005427C2">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5C35DDF0" w14:textId="77777777" w:rsidR="00B152C7" w:rsidRPr="009D67CA" w:rsidRDefault="00B152C7" w:rsidP="00B152C7">
            <w:pPr>
              <w:spacing w:after="0" w:line="240" w:lineRule="auto"/>
              <w:jc w:val="center"/>
              <w:rPr>
                <w:rFonts w:eastAsia="Times New Roman" w:cstheme="minorHAnsi"/>
                <w:b/>
                <w:bCs/>
                <w:color w:val="000000"/>
                <w:lang w:eastAsia="cs-CZ"/>
              </w:rPr>
            </w:pPr>
            <w:r w:rsidRPr="009D67CA">
              <w:rPr>
                <w:rFonts w:eastAsia="Times New Roman" w:cstheme="minorHAnsi"/>
                <w:b/>
                <w:bCs/>
                <w:color w:val="000000"/>
                <w:lang w:eastAsia="cs-CZ"/>
              </w:rPr>
              <w:t>15</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19903467" w14:textId="77777777" w:rsidR="00B152C7" w:rsidRPr="009D67CA" w:rsidRDefault="00B152C7" w:rsidP="00B152C7">
            <w:pPr>
              <w:spacing w:after="0" w:line="240" w:lineRule="auto"/>
              <w:rPr>
                <w:rFonts w:eastAsia="Times New Roman" w:cstheme="minorHAnsi"/>
                <w:color w:val="000000"/>
                <w:lang w:eastAsia="cs-CZ"/>
              </w:rPr>
            </w:pPr>
            <w:r w:rsidRPr="009D67CA">
              <w:rPr>
                <w:rFonts w:eastAsia="Times New Roman" w:cstheme="minorHAnsi"/>
                <w:color w:val="000000"/>
                <w:lang w:eastAsia="cs-CZ"/>
              </w:rPr>
              <w:t>Bankovní úvěry a výpomoci</w:t>
            </w:r>
          </w:p>
        </w:tc>
        <w:tc>
          <w:tcPr>
            <w:tcW w:w="1276" w:type="dxa"/>
            <w:tcBorders>
              <w:top w:val="single" w:sz="8" w:space="0" w:color="auto"/>
              <w:left w:val="single" w:sz="12" w:space="0" w:color="auto"/>
              <w:bottom w:val="single" w:sz="12" w:space="0" w:color="auto"/>
              <w:right w:val="single" w:sz="8" w:space="0" w:color="auto"/>
            </w:tcBorders>
            <w:noWrap/>
            <w:tcMar>
              <w:top w:w="0" w:type="dxa"/>
              <w:left w:w="70" w:type="dxa"/>
              <w:bottom w:w="0" w:type="dxa"/>
              <w:right w:w="70" w:type="dxa"/>
            </w:tcMar>
            <w:vAlign w:val="bottom"/>
          </w:tcPr>
          <w:p w14:paraId="4C3722B1"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A3AC0E1"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bCs/>
                <w:color w:val="000000"/>
                <w:lang w:eastAsia="cs-CZ"/>
              </w:rPr>
              <w:t>0</w:t>
            </w:r>
          </w:p>
        </w:tc>
        <w:tc>
          <w:tcPr>
            <w:tcW w:w="1134"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3B067D1C" w14:textId="77777777" w:rsidR="00B152C7" w:rsidRPr="009D67CA" w:rsidRDefault="00B152C7" w:rsidP="00B152C7">
            <w:pPr>
              <w:spacing w:after="0" w:line="240" w:lineRule="auto"/>
              <w:jc w:val="right"/>
              <w:rPr>
                <w:rFonts w:eastAsia="Times New Roman" w:cstheme="minorHAnsi"/>
                <w:bCs/>
                <w:color w:val="000000"/>
                <w:lang w:eastAsia="cs-CZ"/>
              </w:rPr>
            </w:pPr>
            <w:r w:rsidRPr="009D67CA">
              <w:rPr>
                <w:rFonts w:eastAsia="Times New Roman" w:cstheme="minorHAnsi"/>
                <w:color w:val="000000"/>
                <w:lang w:eastAsia="cs-CZ"/>
              </w:rPr>
              <w:t>0</w:t>
            </w:r>
          </w:p>
        </w:tc>
        <w:tc>
          <w:tcPr>
            <w:tcW w:w="1134"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tcPr>
          <w:p w14:paraId="02FA814E" w14:textId="77777777" w:rsidR="00B152C7" w:rsidRPr="009D67CA" w:rsidRDefault="00B152C7" w:rsidP="00B152C7">
            <w:pPr>
              <w:spacing w:after="0" w:line="240" w:lineRule="auto"/>
              <w:jc w:val="right"/>
              <w:rPr>
                <w:rFonts w:eastAsia="Times New Roman" w:cstheme="minorHAnsi"/>
                <w:color w:val="000000"/>
                <w:lang w:eastAsia="cs-CZ"/>
              </w:rPr>
            </w:pPr>
            <w:r w:rsidRPr="009D67CA">
              <w:rPr>
                <w:rFonts w:eastAsia="Times New Roman" w:cstheme="minorHAnsi"/>
                <w:b/>
                <w:bCs/>
                <w:color w:val="000000"/>
                <w:lang w:eastAsia="cs-CZ"/>
              </w:rPr>
              <w:t>0</w:t>
            </w:r>
          </w:p>
        </w:tc>
        <w:tc>
          <w:tcPr>
            <w:tcW w:w="127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5F3F308D" w14:textId="77777777" w:rsidR="00B152C7" w:rsidRPr="009D67CA" w:rsidRDefault="00B152C7" w:rsidP="00B152C7">
            <w:pPr>
              <w:spacing w:after="0" w:line="240" w:lineRule="auto"/>
              <w:jc w:val="right"/>
              <w:rPr>
                <w:rFonts w:eastAsia="Times New Roman" w:cstheme="minorHAnsi"/>
                <w:b/>
                <w:bCs/>
                <w:color w:val="000000"/>
                <w:lang w:eastAsia="cs-CZ"/>
              </w:rPr>
            </w:pPr>
            <w:r w:rsidRPr="009D67CA">
              <w:rPr>
                <w:rFonts w:eastAsia="Times New Roman" w:cstheme="minorHAnsi"/>
                <w:b/>
                <w:bCs/>
                <w:color w:val="000000"/>
                <w:lang w:eastAsia="cs-CZ"/>
              </w:rPr>
              <w:t>0</w:t>
            </w:r>
          </w:p>
        </w:tc>
      </w:tr>
    </w:tbl>
    <w:p w14:paraId="46CD70C0" w14:textId="4F50DF78" w:rsidR="00670248" w:rsidRDefault="00B152C7" w:rsidP="006F773D">
      <w:r w:rsidRPr="00B152C7">
        <w:rPr>
          <w:rFonts w:ascii="Courier New" w:eastAsia="Times New Roman" w:hAnsi="Courier New" w:cs="Courier New"/>
          <w:bCs/>
          <w:i/>
          <w:color w:val="000000"/>
          <w:lang w:eastAsia="cs-CZ"/>
        </w:rPr>
        <w:t>1 - bez tržeb z prodeje dlouhodobého majetku a</w:t>
      </w:r>
      <w:r w:rsidR="00FD298C">
        <w:rPr>
          <w:rFonts w:ascii="Courier New" w:eastAsia="Times New Roman" w:hAnsi="Courier New" w:cs="Courier New"/>
          <w:bCs/>
          <w:i/>
          <w:color w:val="000000"/>
          <w:lang w:eastAsia="cs-CZ"/>
        </w:rPr>
        <w:t xml:space="preserve"> </w:t>
      </w:r>
      <w:r w:rsidRPr="00B152C7">
        <w:rPr>
          <w:rFonts w:ascii="Courier New" w:eastAsia="Times New Roman" w:hAnsi="Courier New" w:cs="Courier New"/>
          <w:bCs/>
          <w:i/>
          <w:color w:val="000000"/>
          <w:lang w:eastAsia="cs-CZ"/>
        </w:rPr>
        <w:t>materiálu</w:t>
      </w:r>
    </w:p>
    <w:p w14:paraId="666E4B3E" w14:textId="76E99DE9" w:rsidR="008B39A5" w:rsidRDefault="008B39A5">
      <w:r>
        <w:br w:type="page"/>
      </w:r>
    </w:p>
    <w:p w14:paraId="12DD0F9D" w14:textId="3632A7CD" w:rsidR="008B39A5" w:rsidRDefault="008B39A5" w:rsidP="008B39A5">
      <w:pPr>
        <w:pStyle w:val="Zvrenet03"/>
      </w:pPr>
      <w:bookmarkStart w:id="169" w:name="_Toc107298522"/>
      <w:r>
        <w:lastRenderedPageBreak/>
        <w:t>Ostravské vodárny a kanalizace a.s.</w:t>
      </w:r>
      <w:bookmarkEnd w:id="169"/>
    </w:p>
    <w:p w14:paraId="5D133ED7" w14:textId="77777777" w:rsidR="00B152C7" w:rsidRPr="00B152C7" w:rsidRDefault="00B152C7" w:rsidP="00B152C7">
      <w:pPr>
        <w:tabs>
          <w:tab w:val="right" w:pos="9923"/>
        </w:tabs>
        <w:spacing w:after="0" w:line="240" w:lineRule="auto"/>
        <w:jc w:val="both"/>
        <w:rPr>
          <w:rFonts w:ascii="Courier New" w:eastAsia="Times New Roman" w:hAnsi="Courier New" w:cs="Courier New"/>
          <w:lang w:eastAsia="cs-CZ"/>
        </w:rPr>
      </w:pPr>
      <w:r w:rsidRPr="00B152C7">
        <w:rPr>
          <w:rFonts w:ascii="Courier New" w:eastAsia="Times New Roman" w:hAnsi="Courier New" w:cs="Courier New"/>
          <w:lang w:eastAsia="cs-CZ"/>
        </w:rPr>
        <w:t>Společnost Ostravské vodárny a kanalizace a.s. v roce 2021 neobdržela z rozpočtu statutárního města Ostravy žádnou neinvestiční nebo investiční dotaci.</w:t>
      </w:r>
    </w:p>
    <w:p w14:paraId="465EAA74" w14:textId="77777777" w:rsidR="00B152C7" w:rsidRPr="00B152C7" w:rsidRDefault="00B152C7" w:rsidP="00B152C7">
      <w:pPr>
        <w:spacing w:after="0" w:line="240" w:lineRule="auto"/>
        <w:ind w:right="142"/>
        <w:jc w:val="both"/>
        <w:rPr>
          <w:rFonts w:ascii="Courier New" w:eastAsia="MS Mincho" w:hAnsi="Courier New" w:cs="Courier New"/>
          <w:smallCaps/>
          <w:lang w:eastAsia="cs-CZ"/>
        </w:rPr>
      </w:pPr>
    </w:p>
    <w:p w14:paraId="38BDF0A5" w14:textId="77777777" w:rsidR="00B152C7" w:rsidRPr="00B152C7" w:rsidRDefault="00B152C7" w:rsidP="00B152C7">
      <w:pPr>
        <w:spacing w:after="240" w:line="240" w:lineRule="auto"/>
        <w:ind w:right="-1"/>
        <w:jc w:val="both"/>
        <w:rPr>
          <w:rFonts w:ascii="Courier New" w:eastAsia="MS Mincho" w:hAnsi="Courier New" w:cs="Courier New"/>
          <w:b/>
          <w:bCs/>
          <w:lang w:eastAsia="cs-CZ"/>
        </w:rPr>
      </w:pPr>
      <w:r w:rsidRPr="00B152C7">
        <w:rPr>
          <w:rFonts w:ascii="Courier New" w:eastAsia="MS Mincho" w:hAnsi="Courier New" w:cs="Courier New"/>
          <w:b/>
          <w:bCs/>
          <w:lang w:eastAsia="cs-CZ"/>
        </w:rPr>
        <w:t>Výsledkem hospodaření společnosti v roce 2021 byl zisk ve výši 95 544 </w:t>
      </w:r>
      <w:proofErr w:type="spellStart"/>
      <w:proofErr w:type="gramStart"/>
      <w:r w:rsidRPr="00B152C7">
        <w:rPr>
          <w:rFonts w:ascii="Courier New" w:eastAsia="MS Mincho" w:hAnsi="Courier New" w:cs="Courier New"/>
          <w:b/>
          <w:bCs/>
          <w:lang w:eastAsia="cs-CZ"/>
        </w:rPr>
        <w:t>tis.Kč</w:t>
      </w:r>
      <w:proofErr w:type="spellEnd"/>
      <w:proofErr w:type="gramEnd"/>
      <w:r w:rsidRPr="00B152C7">
        <w:rPr>
          <w:rFonts w:ascii="Courier New" w:eastAsia="MS Mincho" w:hAnsi="Courier New" w:cs="Courier New"/>
          <w:bCs/>
          <w:lang w:eastAsia="cs-CZ"/>
        </w:rPr>
        <w:t xml:space="preserve">, což představuje meziroční nárůst o 10 319 </w:t>
      </w:r>
      <w:proofErr w:type="spellStart"/>
      <w:r w:rsidRPr="00B152C7">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xml:space="preserve">. </w:t>
      </w:r>
    </w:p>
    <w:p w14:paraId="69C5AEE0" w14:textId="77777777" w:rsidR="00B152C7" w:rsidRPr="00B152C7" w:rsidRDefault="00B152C7" w:rsidP="00B152C7">
      <w:pPr>
        <w:overflowPunct w:val="0"/>
        <w:autoSpaceDE w:val="0"/>
        <w:autoSpaceDN w:val="0"/>
        <w:adjustRightInd w:val="0"/>
        <w:spacing w:after="120" w:line="240" w:lineRule="auto"/>
        <w:jc w:val="both"/>
        <w:textAlignment w:val="baseline"/>
        <w:rPr>
          <w:rFonts w:ascii="Courier New" w:eastAsia="MS Mincho" w:hAnsi="Courier New" w:cs="Courier New"/>
          <w:bCs/>
          <w:lang w:eastAsia="cs-CZ"/>
        </w:rPr>
      </w:pPr>
      <w:r w:rsidRPr="00B152C7">
        <w:rPr>
          <w:rFonts w:ascii="Courier New" w:eastAsia="MS Mincho" w:hAnsi="Courier New" w:cs="Courier New"/>
          <w:bCs/>
          <w:lang w:eastAsia="cs-CZ"/>
        </w:rPr>
        <w:t>Cena pro vodné a stočné s DPH meziročně vzrostla o 4,95 % z 80,67 Kč/m</w:t>
      </w:r>
      <w:r w:rsidRPr="00B152C7">
        <w:rPr>
          <w:rFonts w:ascii="Courier New" w:eastAsia="MS Mincho" w:hAnsi="Courier New" w:cs="Courier New"/>
          <w:bCs/>
          <w:vertAlign w:val="superscript"/>
          <w:lang w:eastAsia="cs-CZ"/>
        </w:rPr>
        <w:t xml:space="preserve">3 </w:t>
      </w:r>
      <w:r w:rsidRPr="00B152C7">
        <w:rPr>
          <w:rFonts w:ascii="Courier New" w:eastAsia="MS Mincho" w:hAnsi="Courier New" w:cs="Courier New"/>
          <w:bCs/>
          <w:lang w:eastAsia="cs-CZ"/>
        </w:rPr>
        <w:t>na 84,66 Kč/m</w:t>
      </w:r>
      <w:r w:rsidRPr="00B152C7">
        <w:rPr>
          <w:rFonts w:ascii="Courier New" w:eastAsia="MS Mincho" w:hAnsi="Courier New" w:cs="Courier New"/>
          <w:bCs/>
          <w:vertAlign w:val="superscript"/>
          <w:lang w:eastAsia="cs-CZ"/>
        </w:rPr>
        <w:t>3</w:t>
      </w:r>
      <w:r w:rsidRPr="00B152C7">
        <w:rPr>
          <w:rFonts w:ascii="Courier New" w:eastAsia="MS Mincho" w:hAnsi="Courier New" w:cs="Courier New"/>
          <w:bCs/>
          <w:lang w:eastAsia="cs-CZ"/>
        </w:rPr>
        <w:t>. Nastavené ceny umožnily pokrýt potřebné náklady spojené s provozem a údržbou pronajaté vodohospodářské infrastruktury včetně plateb nájemného majetku SMO. Cenová strategie je dlouhodobě zaměřena na udržení cen v pásmu sociální únosnosti při současné tvorbě přiměřeného zisku.</w:t>
      </w:r>
    </w:p>
    <w:p w14:paraId="5FD2A569" w14:textId="51110083" w:rsidR="00B152C7" w:rsidRPr="00B152C7" w:rsidRDefault="00B152C7" w:rsidP="00B152C7">
      <w:pPr>
        <w:spacing w:after="240" w:line="240" w:lineRule="auto"/>
        <w:ind w:right="-1"/>
        <w:jc w:val="both"/>
        <w:rPr>
          <w:rFonts w:ascii="Courier New" w:eastAsia="MS Mincho" w:hAnsi="Courier New" w:cs="Courier New"/>
          <w:bCs/>
          <w:highlight w:val="yellow"/>
          <w:lang w:eastAsia="cs-CZ"/>
        </w:rPr>
      </w:pPr>
      <w:r w:rsidRPr="00B152C7">
        <w:rPr>
          <w:rFonts w:ascii="Courier New" w:eastAsia="MS Mincho" w:hAnsi="Courier New" w:cs="Courier New"/>
          <w:bCs/>
          <w:lang w:eastAsia="cs-CZ"/>
        </w:rPr>
        <w:t xml:space="preserve">Meziročně došlo ke zvýšení provozních výnosů celkově o 7,16 %. K největšímu meziročnímu nárůstu došlo u tržeb za vodu pitnou a odkanalizovanou a za odkanalizovanou vodu převzatou. Jiné provozní výnosy meziročně poklesly o 647 </w:t>
      </w:r>
      <w:proofErr w:type="spellStart"/>
      <w:proofErr w:type="gramStart"/>
      <w:r w:rsidR="00536C48">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xml:space="preserve">, z toho nejvýznamněji poklesly tržby z prodeje aktiv a tržby za stavebně montážní práce. Naopak meziročně vzrostly tržby z prodeje elektrické energie vlivem vyšší produkce bioplynu. </w:t>
      </w:r>
    </w:p>
    <w:p w14:paraId="2F208569" w14:textId="666F9C37" w:rsidR="00B152C7" w:rsidRPr="00B152C7" w:rsidRDefault="00B152C7" w:rsidP="00B152C7">
      <w:pPr>
        <w:spacing w:after="240" w:line="240" w:lineRule="auto"/>
        <w:ind w:right="-1"/>
        <w:jc w:val="both"/>
        <w:rPr>
          <w:rFonts w:ascii="Courier New" w:eastAsia="MS Mincho" w:hAnsi="Courier New" w:cs="Courier New"/>
          <w:bCs/>
          <w:lang w:eastAsia="cs-CZ"/>
        </w:rPr>
      </w:pPr>
      <w:r w:rsidRPr="00B152C7">
        <w:rPr>
          <w:rFonts w:ascii="Courier New" w:eastAsia="MS Mincho" w:hAnsi="Courier New" w:cs="Courier New"/>
          <w:bCs/>
          <w:lang w:eastAsia="cs-CZ"/>
        </w:rPr>
        <w:t>Celkové provozní náklady meziročně vzrostly o 6,69 %. K největším meziročním nárůstům došlo u nákladů za suroviny a materiál (meziroční nárůst o 9</w:t>
      </w:r>
      <w:r w:rsidR="009D67CA">
        <w:rPr>
          <w:rFonts w:ascii="Courier New" w:eastAsia="MS Mincho" w:hAnsi="Courier New" w:cs="Courier New"/>
          <w:bCs/>
          <w:lang w:eastAsia="cs-CZ"/>
        </w:rPr>
        <w:t> </w:t>
      </w:r>
      <w:r w:rsidRPr="00B152C7">
        <w:rPr>
          <w:rFonts w:ascii="Courier New" w:eastAsia="MS Mincho" w:hAnsi="Courier New" w:cs="Courier New"/>
          <w:bCs/>
          <w:lang w:eastAsia="cs-CZ"/>
        </w:rPr>
        <w:t>729</w:t>
      </w:r>
      <w:r w:rsidR="009D67CA">
        <w:rPr>
          <w:rFonts w:ascii="Courier New" w:eastAsia="MS Mincho" w:hAnsi="Courier New" w:cs="Courier New"/>
          <w:bCs/>
          <w:lang w:eastAsia="cs-CZ"/>
        </w:rPr>
        <w:t> </w:t>
      </w:r>
      <w:proofErr w:type="spellStart"/>
      <w:proofErr w:type="gramStart"/>
      <w:r w:rsidR="00536C48">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nákladů na opravy a údržbu externí (meziroční nárůst o 44</w:t>
      </w:r>
      <w:r w:rsidR="009D67CA">
        <w:rPr>
          <w:rFonts w:ascii="Courier New" w:eastAsia="MS Mincho" w:hAnsi="Courier New" w:cs="Courier New"/>
          <w:bCs/>
          <w:lang w:eastAsia="cs-CZ"/>
        </w:rPr>
        <w:t> </w:t>
      </w:r>
      <w:r w:rsidRPr="00B152C7">
        <w:rPr>
          <w:rFonts w:ascii="Courier New" w:eastAsia="MS Mincho" w:hAnsi="Courier New" w:cs="Courier New"/>
          <w:bCs/>
          <w:lang w:eastAsia="cs-CZ"/>
        </w:rPr>
        <w:t>739</w:t>
      </w:r>
      <w:r w:rsidR="009D67CA">
        <w:rPr>
          <w:rFonts w:ascii="Courier New" w:eastAsia="MS Mincho" w:hAnsi="Courier New" w:cs="Courier New"/>
          <w:bCs/>
          <w:lang w:eastAsia="cs-CZ"/>
        </w:rPr>
        <w:t>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nákladů na ostatní služby (meziroční nárůst o 10</w:t>
      </w:r>
      <w:r w:rsidR="009D67CA">
        <w:rPr>
          <w:rFonts w:ascii="Courier New" w:eastAsia="MS Mincho" w:hAnsi="Courier New" w:cs="Courier New"/>
          <w:bCs/>
          <w:lang w:eastAsia="cs-CZ"/>
        </w:rPr>
        <w:t> </w:t>
      </w:r>
      <w:r w:rsidRPr="00B152C7">
        <w:rPr>
          <w:rFonts w:ascii="Courier New" w:eastAsia="MS Mincho" w:hAnsi="Courier New" w:cs="Courier New"/>
          <w:bCs/>
          <w:lang w:eastAsia="cs-CZ"/>
        </w:rPr>
        <w:t>209</w:t>
      </w:r>
      <w:r w:rsidR="009D67CA">
        <w:rPr>
          <w:rFonts w:ascii="Courier New" w:eastAsia="MS Mincho" w:hAnsi="Courier New" w:cs="Courier New"/>
          <w:bCs/>
          <w:lang w:eastAsia="cs-CZ"/>
        </w:rPr>
        <w:t>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a tvorby rezerv.</w:t>
      </w:r>
      <w:r w:rsidR="00FD298C">
        <w:rPr>
          <w:rFonts w:ascii="Courier New" w:eastAsia="MS Mincho" w:hAnsi="Courier New" w:cs="Courier New"/>
          <w:bCs/>
          <w:lang w:eastAsia="cs-CZ"/>
        </w:rPr>
        <w:t xml:space="preserve"> </w:t>
      </w:r>
      <w:r w:rsidRPr="00B152C7">
        <w:rPr>
          <w:rFonts w:ascii="Courier New" w:eastAsia="MS Mincho" w:hAnsi="Courier New" w:cs="Courier New"/>
          <w:bCs/>
          <w:lang w:eastAsia="cs-CZ"/>
        </w:rPr>
        <w:t xml:space="preserve">Oproti tomu poklesly náklady na úplaty za vypouštění vod a byla nižší tvorba opravných položek. </w:t>
      </w:r>
    </w:p>
    <w:p w14:paraId="0DAAE5F0" w14:textId="50206681" w:rsidR="00B152C7" w:rsidRPr="00B152C7" w:rsidRDefault="00B152C7" w:rsidP="00B152C7">
      <w:pPr>
        <w:spacing w:after="240" w:line="240" w:lineRule="auto"/>
        <w:ind w:right="-1"/>
        <w:jc w:val="both"/>
        <w:rPr>
          <w:rFonts w:ascii="Courier New" w:eastAsia="MS Mincho" w:hAnsi="Courier New" w:cs="Courier New"/>
          <w:bCs/>
          <w:lang w:eastAsia="cs-CZ"/>
        </w:rPr>
      </w:pPr>
      <w:r w:rsidRPr="00B152C7">
        <w:rPr>
          <w:rFonts w:ascii="Courier New" w:eastAsia="MS Mincho" w:hAnsi="Courier New" w:cs="Courier New"/>
          <w:bCs/>
          <w:lang w:eastAsia="cs-CZ"/>
        </w:rPr>
        <w:t xml:space="preserve">Náklady na suroviny a materiál byly nižší v roce 2020 zejména v souvislosti s pandemií COVID. Oproti tomu v roce 2021 narostly zejména náklady na vodárenský a kanalizační materiál (provádění staveb s projektovou dokumentací na vodovodní a kanalizační síti) a na technologický a strojírenský materiál (pořízení náhradních dílů na oběžné kolo a čerpadla na provoze Ústřední čistírny odpadních vod). Další vliv na růst těchto nákladů mělo zvýšení limitu pro drobný hmotný majetek ze 40 </w:t>
      </w:r>
      <w:proofErr w:type="spellStart"/>
      <w:proofErr w:type="gramStart"/>
      <w:r w:rsidR="00536C48">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xml:space="preserve"> na 80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xml:space="preserve"> a růst nákladů na pohonné hmoty a chemikálie.</w:t>
      </w:r>
      <w:r w:rsidR="00FD298C">
        <w:rPr>
          <w:rFonts w:ascii="Courier New" w:eastAsia="MS Mincho" w:hAnsi="Courier New" w:cs="Courier New"/>
          <w:bCs/>
          <w:lang w:eastAsia="cs-CZ"/>
        </w:rPr>
        <w:t xml:space="preserve"> </w:t>
      </w:r>
      <w:r w:rsidRPr="00B152C7">
        <w:rPr>
          <w:rFonts w:ascii="Courier New" w:eastAsia="MS Mincho" w:hAnsi="Courier New" w:cs="Courier New"/>
          <w:bCs/>
          <w:lang w:eastAsia="cs-CZ"/>
        </w:rPr>
        <w:t>Vyšší náklady na opravy a údržbu v roce 2021 byly z důvodu přesunu oprav z roku 2020, které se nerealizovaly v důsledku pandemie. Mezi nejvýznamnější opravy roku 2021 lze zařadit opravu sběrače na ulici U Řeky za 8,5 mil. Kč, opravu vodovodu na ulici V Závětří za 20 mil. Kč a nátěry potrubních mostů a technologického zařízení a opravy elektrozařízení. Náklady na ostatní služby byly ovlivněny především vyššími náklady za odvoz a zpracování kalů z důvodu jejich vyšší produkce, vyššími náklady na úklid v souvislosti s pandemií, realizací vyčištění sběrače na ulici Místecká, revitalizací Petřkovického potoka, vyššími náklady na studie, školení, jazykové kurzy, projekční práce a zakoupení licencí Office 365. Oproti skutečnosti roku 2020 došlo ke zvýšení tvorby rezerv, kdy byla ve 2021 tvořena rezerva na pokutu za penzijní připojištění ve výši 5</w:t>
      </w:r>
      <w:r w:rsidR="009D67CA">
        <w:rPr>
          <w:rFonts w:ascii="Courier New" w:eastAsia="MS Mincho" w:hAnsi="Courier New" w:cs="Courier New"/>
          <w:bCs/>
          <w:lang w:eastAsia="cs-CZ"/>
        </w:rPr>
        <w:t> </w:t>
      </w:r>
      <w:r w:rsidRPr="00B152C7">
        <w:rPr>
          <w:rFonts w:ascii="Courier New" w:eastAsia="MS Mincho" w:hAnsi="Courier New" w:cs="Courier New"/>
          <w:bCs/>
          <w:lang w:eastAsia="cs-CZ"/>
        </w:rPr>
        <w:t>500</w:t>
      </w:r>
      <w:r w:rsidR="009D67CA">
        <w:rPr>
          <w:rFonts w:ascii="Courier New" w:eastAsia="MS Mincho" w:hAnsi="Courier New" w:cs="Courier New"/>
          <w:bCs/>
          <w:lang w:eastAsia="cs-CZ"/>
        </w:rPr>
        <w:t>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Náklady na úplaty za vypouštění odpadních vod meziročně poklesly o 5</w:t>
      </w:r>
      <w:r w:rsidR="00536C48">
        <w:rPr>
          <w:rFonts w:ascii="Courier New" w:eastAsia="MS Mincho" w:hAnsi="Courier New" w:cs="Courier New"/>
          <w:bCs/>
          <w:lang w:eastAsia="cs-CZ"/>
        </w:rPr>
        <w:t> </w:t>
      </w:r>
      <w:r w:rsidRPr="00B152C7">
        <w:rPr>
          <w:rFonts w:ascii="Courier New" w:eastAsia="MS Mincho" w:hAnsi="Courier New" w:cs="Courier New"/>
          <w:bCs/>
          <w:lang w:eastAsia="cs-CZ"/>
        </w:rPr>
        <w:t>532</w:t>
      </w:r>
      <w:r w:rsidR="00536C48">
        <w:rPr>
          <w:rFonts w:ascii="Courier New" w:eastAsia="MS Mincho" w:hAnsi="Courier New" w:cs="Courier New"/>
          <w:bCs/>
          <w:lang w:eastAsia="cs-CZ"/>
        </w:rPr>
        <w:t> </w:t>
      </w:r>
      <w:proofErr w:type="spellStart"/>
      <w:proofErr w:type="gramStart"/>
      <w:r w:rsidRPr="00B152C7">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xml:space="preserve"> z důvodu zrušení poplatků za vypouštění odlehčovaných vod po mechanickém přečištění na Ústřední čistírně odpadních vod od 01.01.2021. Změnu výše hodnoty opravných položek k pohledávkám ovlivnila především tvorba opravných položek v roce 2020 za společností VÍTKOVICE HEAVY MACHINERY a.s.</w:t>
      </w:r>
    </w:p>
    <w:p w14:paraId="7043E507" w14:textId="77777777" w:rsidR="00B152C7" w:rsidRPr="00B152C7" w:rsidRDefault="00B152C7" w:rsidP="00B152C7">
      <w:pPr>
        <w:spacing w:after="0" w:line="240" w:lineRule="auto"/>
        <w:jc w:val="both"/>
        <w:rPr>
          <w:rFonts w:ascii="Courier New" w:eastAsia="Times New Roman" w:hAnsi="Courier New" w:cs="Courier New"/>
          <w:lang w:eastAsia="cs-CZ"/>
        </w:rPr>
      </w:pPr>
      <w:r w:rsidRPr="00B152C7">
        <w:rPr>
          <w:rFonts w:ascii="Courier New" w:eastAsia="Times New Roman" w:hAnsi="Courier New" w:cs="Courier New"/>
          <w:lang w:eastAsia="cs-CZ"/>
        </w:rPr>
        <w:t>Společnost vykazuje k 31.12.2021 průměrný počet zaměstnanců ve výši 385 s průměrnou měsíční mzdou za rok 2021 ve výši 39 855 Kč (2021/2020 + 2,05 %).</w:t>
      </w:r>
    </w:p>
    <w:p w14:paraId="77B62A43" w14:textId="77777777" w:rsidR="00B152C7" w:rsidRPr="00B152C7" w:rsidRDefault="00B152C7" w:rsidP="00B152C7">
      <w:pPr>
        <w:spacing w:after="0" w:line="240" w:lineRule="auto"/>
        <w:jc w:val="both"/>
        <w:rPr>
          <w:rFonts w:ascii="Courier New" w:eastAsia="MS Mincho" w:hAnsi="Courier New" w:cs="Courier New"/>
          <w:bCs/>
          <w:lang w:eastAsia="cs-CZ"/>
        </w:rPr>
      </w:pPr>
    </w:p>
    <w:p w14:paraId="22803BC3" w14:textId="72DE4478" w:rsidR="00B152C7" w:rsidRPr="00B152C7" w:rsidRDefault="00B152C7" w:rsidP="00B152C7">
      <w:pPr>
        <w:spacing w:after="0" w:line="240" w:lineRule="auto"/>
        <w:jc w:val="both"/>
        <w:rPr>
          <w:rFonts w:ascii="Courier New" w:eastAsia="MS Mincho" w:hAnsi="Courier New" w:cs="Courier New"/>
          <w:bCs/>
          <w:lang w:eastAsia="cs-CZ"/>
        </w:rPr>
      </w:pPr>
      <w:r w:rsidRPr="00B152C7">
        <w:rPr>
          <w:rFonts w:ascii="Courier New" w:eastAsia="Times New Roman" w:hAnsi="Courier New" w:cs="Courier New"/>
          <w:lang w:eastAsia="cs-CZ"/>
        </w:rPr>
        <w:t xml:space="preserve">V daném roce byly realizovány investice ve výši 39,8 </w:t>
      </w:r>
      <w:proofErr w:type="spellStart"/>
      <w:proofErr w:type="gramStart"/>
      <w:r w:rsidRPr="00B152C7">
        <w:rPr>
          <w:rFonts w:ascii="Courier New" w:eastAsia="Times New Roman" w:hAnsi="Courier New" w:cs="Courier New"/>
          <w:lang w:eastAsia="cs-CZ"/>
        </w:rPr>
        <w:t>mil</w:t>
      </w:r>
      <w:r w:rsidRPr="00B152C7">
        <w:rPr>
          <w:rFonts w:ascii="Courier New" w:eastAsia="MS Mincho" w:hAnsi="Courier New" w:cs="Courier New"/>
          <w:bCs/>
          <w:lang w:eastAsia="cs-CZ"/>
        </w:rPr>
        <w:t>.Kč</w:t>
      </w:r>
      <w:proofErr w:type="spellEnd"/>
      <w:proofErr w:type="gramEnd"/>
      <w:r w:rsidRPr="00B152C7">
        <w:rPr>
          <w:rFonts w:ascii="Courier New" w:eastAsia="MS Mincho" w:hAnsi="Courier New" w:cs="Courier New"/>
          <w:bCs/>
          <w:lang w:eastAsia="cs-CZ"/>
        </w:rPr>
        <w:t xml:space="preserve"> a mezi finančně nejvýznamnější patří obnova kombinovaného </w:t>
      </w:r>
      <w:proofErr w:type="spellStart"/>
      <w:r w:rsidRPr="00B152C7">
        <w:rPr>
          <w:rFonts w:ascii="Courier New" w:eastAsia="MS Mincho" w:hAnsi="Courier New" w:cs="Courier New"/>
          <w:bCs/>
          <w:lang w:eastAsia="cs-CZ"/>
        </w:rPr>
        <w:t>tlakosacího</w:t>
      </w:r>
      <w:proofErr w:type="spellEnd"/>
      <w:r w:rsidRPr="00B152C7">
        <w:rPr>
          <w:rFonts w:ascii="Courier New" w:eastAsia="MS Mincho" w:hAnsi="Courier New" w:cs="Courier New"/>
          <w:bCs/>
          <w:lang w:eastAsia="cs-CZ"/>
        </w:rPr>
        <w:t xml:space="preserve"> kanalizačního vozu za 11 913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xml:space="preserve"> a pořízení dálkových odečtů vodoměrů Smart </w:t>
      </w:r>
      <w:proofErr w:type="spellStart"/>
      <w:r w:rsidRPr="00B152C7">
        <w:rPr>
          <w:rFonts w:ascii="Courier New" w:eastAsia="MS Mincho" w:hAnsi="Courier New" w:cs="Courier New"/>
          <w:bCs/>
          <w:lang w:eastAsia="cs-CZ"/>
        </w:rPr>
        <w:t>metering</w:t>
      </w:r>
      <w:proofErr w:type="spellEnd"/>
      <w:r w:rsidRPr="00B152C7">
        <w:rPr>
          <w:rFonts w:ascii="Courier New" w:eastAsia="MS Mincho" w:hAnsi="Courier New" w:cs="Courier New"/>
          <w:bCs/>
          <w:lang w:eastAsia="cs-CZ"/>
        </w:rPr>
        <w:t xml:space="preserve"> za 6</w:t>
      </w:r>
      <w:r w:rsidR="00536C48">
        <w:rPr>
          <w:rFonts w:ascii="Courier New" w:eastAsia="MS Mincho" w:hAnsi="Courier New" w:cs="Courier New"/>
          <w:bCs/>
          <w:lang w:eastAsia="cs-CZ"/>
        </w:rPr>
        <w:t> </w:t>
      </w:r>
      <w:r w:rsidRPr="00B152C7">
        <w:rPr>
          <w:rFonts w:ascii="Courier New" w:eastAsia="MS Mincho" w:hAnsi="Courier New" w:cs="Courier New"/>
          <w:bCs/>
          <w:lang w:eastAsia="cs-CZ"/>
        </w:rPr>
        <w:t>808</w:t>
      </w:r>
      <w:r w:rsidR="00536C48">
        <w:rPr>
          <w:rFonts w:ascii="Courier New" w:eastAsia="MS Mincho" w:hAnsi="Courier New" w:cs="Courier New"/>
          <w:bCs/>
          <w:lang w:eastAsia="cs-CZ"/>
        </w:rPr>
        <w:t>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xml:space="preserve">. Další významné investice byly např.: obnova nakladače pro nakládku kalu, vybudování základové desky </w:t>
      </w:r>
      <w:proofErr w:type="spellStart"/>
      <w:r w:rsidRPr="00B152C7">
        <w:rPr>
          <w:rFonts w:ascii="Courier New" w:eastAsia="MS Mincho" w:hAnsi="Courier New" w:cs="Courier New"/>
          <w:bCs/>
          <w:lang w:eastAsia="cs-CZ"/>
        </w:rPr>
        <w:t>Ice</w:t>
      </w:r>
      <w:proofErr w:type="spellEnd"/>
      <w:r w:rsidRPr="00B152C7">
        <w:rPr>
          <w:rFonts w:ascii="Courier New" w:eastAsia="MS Mincho" w:hAnsi="Courier New" w:cs="Courier New"/>
          <w:bCs/>
          <w:lang w:eastAsia="cs-CZ"/>
        </w:rPr>
        <w:t xml:space="preserve"> </w:t>
      </w:r>
      <w:proofErr w:type="spellStart"/>
      <w:r w:rsidRPr="00B152C7">
        <w:rPr>
          <w:rFonts w:ascii="Courier New" w:eastAsia="MS Mincho" w:hAnsi="Courier New" w:cs="Courier New"/>
          <w:bCs/>
          <w:lang w:eastAsia="cs-CZ"/>
        </w:rPr>
        <w:t>Pigging</w:t>
      </w:r>
      <w:proofErr w:type="spellEnd"/>
      <w:r w:rsidRPr="00B152C7">
        <w:rPr>
          <w:rFonts w:ascii="Courier New" w:eastAsia="MS Mincho" w:hAnsi="Courier New" w:cs="Courier New"/>
          <w:bCs/>
          <w:lang w:eastAsia="cs-CZ"/>
        </w:rPr>
        <w:t xml:space="preserve"> vč. příslušenství pro čištění vodovodního potrubí, obnova nákladních a montážních vozidel, obnova zařízení pro laboratoř a investice do technologií ke zvýšení kybernetické bezpečnosti. Společnost tyto investice realizovala z vlastních zdrojů.</w:t>
      </w:r>
    </w:p>
    <w:p w14:paraId="2C815F37" w14:textId="77777777" w:rsidR="00B152C7" w:rsidRPr="00B152C7" w:rsidRDefault="00B152C7" w:rsidP="00B152C7">
      <w:pPr>
        <w:spacing w:after="0" w:line="240" w:lineRule="auto"/>
        <w:jc w:val="both"/>
        <w:rPr>
          <w:rFonts w:ascii="Courier New" w:eastAsia="MS Mincho" w:hAnsi="Courier New" w:cs="Courier New"/>
          <w:bCs/>
          <w:lang w:eastAsia="cs-CZ"/>
        </w:rPr>
      </w:pPr>
    </w:p>
    <w:p w14:paraId="7A2E7D5F" w14:textId="6676E50A" w:rsidR="00B152C7" w:rsidRPr="00B152C7" w:rsidRDefault="00B152C7" w:rsidP="00B152C7">
      <w:pPr>
        <w:spacing w:after="0" w:line="240" w:lineRule="auto"/>
        <w:jc w:val="both"/>
        <w:rPr>
          <w:rFonts w:ascii="Courier New" w:eastAsia="MS Mincho" w:hAnsi="Courier New" w:cs="Courier New"/>
          <w:bCs/>
          <w:lang w:eastAsia="cs-CZ"/>
        </w:rPr>
      </w:pPr>
      <w:r w:rsidRPr="00B152C7">
        <w:rPr>
          <w:rFonts w:ascii="Courier New" w:eastAsia="MS Mincho" w:hAnsi="Courier New" w:cs="Courier New"/>
          <w:bCs/>
          <w:lang w:eastAsia="cs-CZ"/>
        </w:rPr>
        <w:t>Společnost vykazuje k 31.12.2021 odložený daňový závazek ve výši 22</w:t>
      </w:r>
      <w:r w:rsidR="00DD7E44">
        <w:rPr>
          <w:rFonts w:ascii="Courier New" w:eastAsia="MS Mincho" w:hAnsi="Courier New" w:cs="Courier New"/>
          <w:bCs/>
          <w:lang w:eastAsia="cs-CZ"/>
        </w:rPr>
        <w:t> </w:t>
      </w:r>
      <w:r w:rsidRPr="00B152C7">
        <w:rPr>
          <w:rFonts w:ascii="Courier New" w:eastAsia="MS Mincho" w:hAnsi="Courier New" w:cs="Courier New"/>
          <w:bCs/>
          <w:lang w:eastAsia="cs-CZ"/>
        </w:rPr>
        <w:t>871</w:t>
      </w:r>
      <w:r w:rsidR="00DD7E44">
        <w:rPr>
          <w:rFonts w:ascii="Courier New" w:eastAsia="MS Mincho" w:hAnsi="Courier New" w:cs="Courier New"/>
          <w:bCs/>
          <w:lang w:eastAsia="cs-CZ"/>
        </w:rPr>
        <w:t> </w:t>
      </w:r>
      <w:proofErr w:type="spellStart"/>
      <w:proofErr w:type="gramStart"/>
      <w:r w:rsidR="00536C48">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xml:space="preserve"> a k danému datu nemá úvěry ani jiné dluhy vůči bankám a ostatním obchodním partnerům. Všechny závazky jsou hrazeny do lhůty splatnosti. </w:t>
      </w:r>
    </w:p>
    <w:p w14:paraId="648C8EC9" w14:textId="77777777" w:rsidR="00B152C7" w:rsidRPr="00B152C7" w:rsidRDefault="00B152C7" w:rsidP="00B152C7">
      <w:pPr>
        <w:spacing w:after="0" w:line="240" w:lineRule="auto"/>
        <w:jc w:val="both"/>
        <w:rPr>
          <w:rFonts w:ascii="Courier New" w:eastAsia="MS Mincho" w:hAnsi="Courier New" w:cs="Courier New"/>
          <w:bCs/>
          <w:lang w:eastAsia="cs-CZ"/>
        </w:rPr>
      </w:pPr>
    </w:p>
    <w:p w14:paraId="7F4E96CC" w14:textId="77777777" w:rsidR="00B152C7" w:rsidRPr="00B152C7" w:rsidRDefault="00B152C7" w:rsidP="00B152C7">
      <w:pPr>
        <w:spacing w:after="0" w:line="240" w:lineRule="auto"/>
        <w:jc w:val="both"/>
        <w:rPr>
          <w:rFonts w:ascii="Courier New" w:eastAsia="MS Mincho" w:hAnsi="Courier New" w:cs="Courier New"/>
          <w:bCs/>
          <w:i/>
          <w:color w:val="FF0000"/>
          <w:lang w:eastAsia="cs-CZ"/>
        </w:rPr>
      </w:pPr>
    </w:p>
    <w:p w14:paraId="04FC11E4"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 xml:space="preserve">v </w:t>
      </w:r>
      <w:proofErr w:type="spellStart"/>
      <w:proofErr w:type="gramStart"/>
      <w:r w:rsidRPr="00B152C7">
        <w:rPr>
          <w:rFonts w:ascii="Courier New" w:eastAsia="Times New Roman" w:hAnsi="Courier New" w:cs="Courier New"/>
          <w:lang w:eastAsia="cs-CZ"/>
        </w:rPr>
        <w:t>tis.Kč</w:t>
      </w:r>
      <w:proofErr w:type="spellEnd"/>
      <w:proofErr w:type="gramEnd"/>
    </w:p>
    <w:tbl>
      <w:tblPr>
        <w:tblW w:w="9953" w:type="dxa"/>
        <w:tblLayout w:type="fixed"/>
        <w:tblCellMar>
          <w:left w:w="30" w:type="dxa"/>
          <w:right w:w="30" w:type="dxa"/>
        </w:tblCellMar>
        <w:tblLook w:val="04A0" w:firstRow="1" w:lastRow="0" w:firstColumn="1" w:lastColumn="0" w:noHBand="0" w:noVBand="1"/>
      </w:tblPr>
      <w:tblGrid>
        <w:gridCol w:w="570"/>
        <w:gridCol w:w="3438"/>
        <w:gridCol w:w="1188"/>
        <w:gridCol w:w="1188"/>
        <w:gridCol w:w="1188"/>
        <w:gridCol w:w="1188"/>
        <w:gridCol w:w="1193"/>
      </w:tblGrid>
      <w:tr w:rsidR="00B152C7" w:rsidRPr="00B152C7" w14:paraId="19C9203C" w14:textId="77777777" w:rsidTr="005427C2">
        <w:trPr>
          <w:trHeight w:val="340"/>
        </w:trPr>
        <w:tc>
          <w:tcPr>
            <w:tcW w:w="570" w:type="dxa"/>
            <w:tcBorders>
              <w:top w:val="single" w:sz="12" w:space="0" w:color="auto"/>
              <w:left w:val="single" w:sz="12" w:space="0" w:color="auto"/>
              <w:bottom w:val="single" w:sz="12" w:space="0" w:color="auto"/>
              <w:right w:val="nil"/>
            </w:tcBorders>
            <w:shd w:val="solid" w:color="99CCFF" w:fill="auto"/>
          </w:tcPr>
          <w:p w14:paraId="5546FC04" w14:textId="77777777" w:rsidR="00B152C7" w:rsidRPr="00D53B7F" w:rsidRDefault="00B152C7" w:rsidP="00B152C7">
            <w:pPr>
              <w:spacing w:after="0" w:line="240" w:lineRule="auto"/>
              <w:jc w:val="center"/>
              <w:rPr>
                <w:rFonts w:ascii="Courier New" w:eastAsia="Times New Roman" w:hAnsi="Courier New" w:cs="Courier New"/>
                <w:lang w:eastAsia="cs-CZ"/>
              </w:rPr>
            </w:pPr>
          </w:p>
        </w:tc>
        <w:tc>
          <w:tcPr>
            <w:tcW w:w="3438" w:type="dxa"/>
            <w:tcBorders>
              <w:top w:val="single" w:sz="12" w:space="0" w:color="auto"/>
              <w:left w:val="nil"/>
              <w:bottom w:val="single" w:sz="12" w:space="0" w:color="auto"/>
              <w:right w:val="single" w:sz="12" w:space="0" w:color="auto"/>
            </w:tcBorders>
            <w:shd w:val="solid" w:color="99CCFF" w:fill="auto"/>
          </w:tcPr>
          <w:p w14:paraId="1F3F1B65" w14:textId="77777777" w:rsidR="00B152C7" w:rsidRPr="00D53B7F" w:rsidRDefault="00B152C7" w:rsidP="00B152C7">
            <w:pPr>
              <w:spacing w:after="0" w:line="240" w:lineRule="auto"/>
              <w:jc w:val="center"/>
              <w:rPr>
                <w:rFonts w:ascii="Courier New" w:eastAsia="Times New Roman" w:hAnsi="Courier New" w:cs="Courier New"/>
                <w:lang w:eastAsia="cs-CZ"/>
              </w:rPr>
            </w:pPr>
          </w:p>
        </w:tc>
        <w:tc>
          <w:tcPr>
            <w:tcW w:w="1188" w:type="dxa"/>
            <w:tcBorders>
              <w:top w:val="single" w:sz="12" w:space="0" w:color="auto"/>
              <w:left w:val="single" w:sz="12" w:space="0" w:color="auto"/>
              <w:bottom w:val="single" w:sz="12" w:space="0" w:color="auto"/>
              <w:right w:val="single" w:sz="6" w:space="0" w:color="auto"/>
            </w:tcBorders>
            <w:shd w:val="solid" w:color="99CCFF" w:fill="auto"/>
            <w:vAlign w:val="center"/>
            <w:hideMark/>
          </w:tcPr>
          <w:p w14:paraId="530AA16B"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2017</w:t>
            </w:r>
          </w:p>
        </w:tc>
        <w:tc>
          <w:tcPr>
            <w:tcW w:w="1188"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59DF7AC2"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2018</w:t>
            </w:r>
          </w:p>
        </w:tc>
        <w:tc>
          <w:tcPr>
            <w:tcW w:w="1188"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6D754C1A"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2019</w:t>
            </w:r>
          </w:p>
        </w:tc>
        <w:tc>
          <w:tcPr>
            <w:tcW w:w="1188" w:type="dxa"/>
            <w:tcBorders>
              <w:top w:val="single" w:sz="12" w:space="0" w:color="auto"/>
              <w:left w:val="single" w:sz="6" w:space="0" w:color="auto"/>
              <w:bottom w:val="single" w:sz="12" w:space="0" w:color="auto"/>
              <w:right w:val="single" w:sz="12" w:space="0" w:color="auto"/>
            </w:tcBorders>
            <w:shd w:val="solid" w:color="99CCFF" w:fill="auto"/>
            <w:vAlign w:val="center"/>
            <w:hideMark/>
          </w:tcPr>
          <w:p w14:paraId="47F5634D"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2020</w:t>
            </w:r>
          </w:p>
        </w:tc>
        <w:tc>
          <w:tcPr>
            <w:tcW w:w="1193"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2BEF6381"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2021</w:t>
            </w:r>
          </w:p>
        </w:tc>
      </w:tr>
      <w:tr w:rsidR="00B152C7" w:rsidRPr="00B152C7" w14:paraId="5271D363" w14:textId="77777777" w:rsidTr="005427C2">
        <w:trPr>
          <w:trHeight w:val="290"/>
        </w:trPr>
        <w:tc>
          <w:tcPr>
            <w:tcW w:w="570" w:type="dxa"/>
            <w:tcBorders>
              <w:top w:val="single" w:sz="12" w:space="0" w:color="auto"/>
              <w:left w:val="single" w:sz="12" w:space="0" w:color="auto"/>
              <w:bottom w:val="single" w:sz="2" w:space="0" w:color="auto"/>
              <w:right w:val="single" w:sz="6" w:space="0" w:color="auto"/>
            </w:tcBorders>
            <w:shd w:val="solid" w:color="99CCFF" w:fill="auto"/>
            <w:hideMark/>
          </w:tcPr>
          <w:p w14:paraId="53E66581"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w:t>
            </w:r>
          </w:p>
        </w:tc>
        <w:tc>
          <w:tcPr>
            <w:tcW w:w="3438" w:type="dxa"/>
            <w:tcBorders>
              <w:top w:val="single" w:sz="12" w:space="0" w:color="auto"/>
              <w:left w:val="single" w:sz="6" w:space="0" w:color="auto"/>
              <w:bottom w:val="single" w:sz="2" w:space="0" w:color="auto"/>
              <w:right w:val="single" w:sz="12" w:space="0" w:color="auto"/>
            </w:tcBorders>
            <w:vAlign w:val="center"/>
            <w:hideMark/>
          </w:tcPr>
          <w:p w14:paraId="48D0D92F"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Výnosy celkem</w:t>
            </w:r>
          </w:p>
        </w:tc>
        <w:tc>
          <w:tcPr>
            <w:tcW w:w="1188" w:type="dxa"/>
            <w:tcBorders>
              <w:top w:val="single" w:sz="12" w:space="0" w:color="auto"/>
              <w:left w:val="single" w:sz="12" w:space="0" w:color="auto"/>
              <w:bottom w:val="single" w:sz="2" w:space="0" w:color="auto"/>
              <w:right w:val="single" w:sz="6" w:space="0" w:color="auto"/>
            </w:tcBorders>
            <w:vAlign w:val="center"/>
          </w:tcPr>
          <w:p w14:paraId="0F28B951"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 xml:space="preserve">1 110 332 </w:t>
            </w:r>
          </w:p>
        </w:tc>
        <w:tc>
          <w:tcPr>
            <w:tcW w:w="1188" w:type="dxa"/>
            <w:tcBorders>
              <w:top w:val="single" w:sz="12" w:space="0" w:color="auto"/>
              <w:left w:val="single" w:sz="6" w:space="0" w:color="auto"/>
              <w:bottom w:val="single" w:sz="2" w:space="0" w:color="auto"/>
              <w:right w:val="single" w:sz="6" w:space="0" w:color="auto"/>
            </w:tcBorders>
            <w:vAlign w:val="center"/>
            <w:hideMark/>
          </w:tcPr>
          <w:p w14:paraId="285A18B7"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1 111 299</w:t>
            </w:r>
          </w:p>
        </w:tc>
        <w:tc>
          <w:tcPr>
            <w:tcW w:w="1188" w:type="dxa"/>
            <w:tcBorders>
              <w:top w:val="single" w:sz="12" w:space="0" w:color="auto"/>
              <w:left w:val="single" w:sz="6" w:space="0" w:color="auto"/>
              <w:bottom w:val="single" w:sz="2" w:space="0" w:color="auto"/>
              <w:right w:val="single" w:sz="6" w:space="0" w:color="auto"/>
            </w:tcBorders>
            <w:vAlign w:val="center"/>
            <w:hideMark/>
          </w:tcPr>
          <w:p w14:paraId="2372F87A"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1 161 811</w:t>
            </w:r>
          </w:p>
        </w:tc>
        <w:tc>
          <w:tcPr>
            <w:tcW w:w="1188" w:type="dxa"/>
            <w:tcBorders>
              <w:top w:val="single" w:sz="12" w:space="0" w:color="auto"/>
              <w:left w:val="single" w:sz="6" w:space="0" w:color="auto"/>
              <w:bottom w:val="single" w:sz="2" w:space="0" w:color="auto"/>
              <w:right w:val="single" w:sz="12" w:space="0" w:color="auto"/>
            </w:tcBorders>
            <w:vAlign w:val="center"/>
            <w:hideMark/>
          </w:tcPr>
          <w:p w14:paraId="0CB32B8D"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1 167 182</w:t>
            </w:r>
          </w:p>
        </w:tc>
        <w:tc>
          <w:tcPr>
            <w:tcW w:w="1193" w:type="dxa"/>
            <w:tcBorders>
              <w:top w:val="single" w:sz="12" w:space="0" w:color="auto"/>
              <w:left w:val="single" w:sz="12" w:space="0" w:color="auto"/>
              <w:bottom w:val="single" w:sz="2" w:space="0" w:color="auto"/>
              <w:right w:val="single" w:sz="12" w:space="0" w:color="auto"/>
            </w:tcBorders>
            <w:vAlign w:val="center"/>
          </w:tcPr>
          <w:p w14:paraId="509A81C9"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1 250 325</w:t>
            </w:r>
          </w:p>
        </w:tc>
      </w:tr>
      <w:tr w:rsidR="00B152C7" w:rsidRPr="00B152C7" w14:paraId="2D964475" w14:textId="77777777" w:rsidTr="005427C2">
        <w:trPr>
          <w:trHeight w:val="290"/>
        </w:trPr>
        <w:tc>
          <w:tcPr>
            <w:tcW w:w="570" w:type="dxa"/>
            <w:tcBorders>
              <w:top w:val="single" w:sz="2" w:space="0" w:color="auto"/>
              <w:left w:val="single" w:sz="12" w:space="0" w:color="auto"/>
              <w:bottom w:val="single" w:sz="12" w:space="0" w:color="auto"/>
              <w:right w:val="single" w:sz="6" w:space="0" w:color="auto"/>
            </w:tcBorders>
            <w:shd w:val="solid" w:color="99CCFF" w:fill="auto"/>
            <w:hideMark/>
          </w:tcPr>
          <w:p w14:paraId="73C74EDC"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2</w:t>
            </w:r>
          </w:p>
        </w:tc>
        <w:tc>
          <w:tcPr>
            <w:tcW w:w="3438" w:type="dxa"/>
            <w:tcBorders>
              <w:top w:val="single" w:sz="2" w:space="0" w:color="auto"/>
              <w:left w:val="single" w:sz="6" w:space="0" w:color="auto"/>
              <w:bottom w:val="single" w:sz="12" w:space="0" w:color="auto"/>
              <w:right w:val="single" w:sz="12" w:space="0" w:color="auto"/>
            </w:tcBorders>
            <w:vAlign w:val="center"/>
            <w:hideMark/>
          </w:tcPr>
          <w:p w14:paraId="40293C37"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Náklady celkem</w:t>
            </w:r>
          </w:p>
        </w:tc>
        <w:tc>
          <w:tcPr>
            <w:tcW w:w="1188" w:type="dxa"/>
            <w:tcBorders>
              <w:top w:val="single" w:sz="2" w:space="0" w:color="auto"/>
              <w:left w:val="single" w:sz="12" w:space="0" w:color="auto"/>
              <w:bottom w:val="single" w:sz="12" w:space="0" w:color="auto"/>
              <w:right w:val="single" w:sz="6" w:space="0" w:color="auto"/>
            </w:tcBorders>
            <w:vAlign w:val="center"/>
          </w:tcPr>
          <w:p w14:paraId="08F7F236"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1 021 019</w:t>
            </w:r>
          </w:p>
        </w:tc>
        <w:tc>
          <w:tcPr>
            <w:tcW w:w="1188" w:type="dxa"/>
            <w:tcBorders>
              <w:top w:val="single" w:sz="2" w:space="0" w:color="auto"/>
              <w:left w:val="single" w:sz="6" w:space="0" w:color="auto"/>
              <w:bottom w:val="single" w:sz="12" w:space="0" w:color="auto"/>
              <w:right w:val="single" w:sz="6" w:space="0" w:color="auto"/>
            </w:tcBorders>
            <w:vAlign w:val="center"/>
            <w:hideMark/>
          </w:tcPr>
          <w:p w14:paraId="2B13A822"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1 021 966</w:t>
            </w:r>
          </w:p>
        </w:tc>
        <w:tc>
          <w:tcPr>
            <w:tcW w:w="1188" w:type="dxa"/>
            <w:tcBorders>
              <w:top w:val="single" w:sz="2" w:space="0" w:color="auto"/>
              <w:left w:val="single" w:sz="6" w:space="0" w:color="auto"/>
              <w:bottom w:val="single" w:sz="12" w:space="0" w:color="auto"/>
              <w:right w:val="single" w:sz="6" w:space="0" w:color="auto"/>
            </w:tcBorders>
            <w:vAlign w:val="center"/>
            <w:hideMark/>
          </w:tcPr>
          <w:p w14:paraId="2C25E1C4"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1 072 765</w:t>
            </w:r>
          </w:p>
        </w:tc>
        <w:tc>
          <w:tcPr>
            <w:tcW w:w="1188" w:type="dxa"/>
            <w:tcBorders>
              <w:top w:val="single" w:sz="2" w:space="0" w:color="auto"/>
              <w:left w:val="single" w:sz="6" w:space="0" w:color="auto"/>
              <w:bottom w:val="single" w:sz="12" w:space="0" w:color="auto"/>
              <w:right w:val="single" w:sz="12" w:space="0" w:color="auto"/>
            </w:tcBorders>
            <w:vAlign w:val="center"/>
            <w:hideMark/>
          </w:tcPr>
          <w:p w14:paraId="4452E5A2"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1 081 957</w:t>
            </w:r>
          </w:p>
        </w:tc>
        <w:tc>
          <w:tcPr>
            <w:tcW w:w="1193" w:type="dxa"/>
            <w:tcBorders>
              <w:top w:val="single" w:sz="2" w:space="0" w:color="auto"/>
              <w:left w:val="single" w:sz="12" w:space="0" w:color="auto"/>
              <w:bottom w:val="single" w:sz="12" w:space="0" w:color="auto"/>
              <w:right w:val="single" w:sz="12" w:space="0" w:color="auto"/>
            </w:tcBorders>
            <w:vAlign w:val="center"/>
          </w:tcPr>
          <w:p w14:paraId="3B4051FE"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1 154 781</w:t>
            </w:r>
          </w:p>
        </w:tc>
      </w:tr>
      <w:tr w:rsidR="00B152C7" w:rsidRPr="00B152C7" w14:paraId="13725960" w14:textId="77777777" w:rsidTr="005427C2">
        <w:trPr>
          <w:trHeight w:val="290"/>
        </w:trPr>
        <w:tc>
          <w:tcPr>
            <w:tcW w:w="570" w:type="dxa"/>
            <w:tcBorders>
              <w:top w:val="single" w:sz="12" w:space="0" w:color="auto"/>
              <w:left w:val="single" w:sz="12" w:space="0" w:color="auto"/>
              <w:bottom w:val="single" w:sz="12" w:space="0" w:color="auto"/>
              <w:right w:val="single" w:sz="6" w:space="0" w:color="auto"/>
            </w:tcBorders>
            <w:shd w:val="solid" w:color="99CCFF" w:fill="auto"/>
            <w:hideMark/>
          </w:tcPr>
          <w:p w14:paraId="78CD0568"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w:t>
            </w:r>
          </w:p>
        </w:tc>
        <w:tc>
          <w:tcPr>
            <w:tcW w:w="3438" w:type="dxa"/>
            <w:tcBorders>
              <w:top w:val="single" w:sz="12" w:space="0" w:color="auto"/>
              <w:left w:val="single" w:sz="6" w:space="0" w:color="auto"/>
              <w:bottom w:val="single" w:sz="12" w:space="0" w:color="auto"/>
              <w:right w:val="single" w:sz="12" w:space="0" w:color="auto"/>
            </w:tcBorders>
            <w:vAlign w:val="center"/>
            <w:hideMark/>
          </w:tcPr>
          <w:p w14:paraId="6C555CDE"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Výsledek hospodaření</w:t>
            </w:r>
          </w:p>
        </w:tc>
        <w:tc>
          <w:tcPr>
            <w:tcW w:w="1188" w:type="dxa"/>
            <w:tcBorders>
              <w:top w:val="single" w:sz="12" w:space="0" w:color="auto"/>
              <w:left w:val="single" w:sz="12" w:space="0" w:color="auto"/>
              <w:bottom w:val="single" w:sz="12" w:space="0" w:color="auto"/>
              <w:right w:val="single" w:sz="6" w:space="0" w:color="auto"/>
            </w:tcBorders>
            <w:vAlign w:val="center"/>
          </w:tcPr>
          <w:p w14:paraId="21D894AE"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89 313</w:t>
            </w:r>
          </w:p>
        </w:tc>
        <w:tc>
          <w:tcPr>
            <w:tcW w:w="1188" w:type="dxa"/>
            <w:tcBorders>
              <w:top w:val="single" w:sz="12" w:space="0" w:color="auto"/>
              <w:left w:val="single" w:sz="6" w:space="0" w:color="auto"/>
              <w:bottom w:val="single" w:sz="12" w:space="0" w:color="auto"/>
              <w:right w:val="single" w:sz="6" w:space="0" w:color="auto"/>
            </w:tcBorders>
            <w:vAlign w:val="center"/>
            <w:hideMark/>
          </w:tcPr>
          <w:p w14:paraId="0CCC9D92"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89 333</w:t>
            </w:r>
          </w:p>
        </w:tc>
        <w:tc>
          <w:tcPr>
            <w:tcW w:w="1188" w:type="dxa"/>
            <w:tcBorders>
              <w:top w:val="single" w:sz="12" w:space="0" w:color="auto"/>
              <w:left w:val="single" w:sz="6" w:space="0" w:color="auto"/>
              <w:bottom w:val="single" w:sz="12" w:space="0" w:color="auto"/>
              <w:right w:val="single" w:sz="6" w:space="0" w:color="auto"/>
            </w:tcBorders>
            <w:vAlign w:val="center"/>
            <w:hideMark/>
          </w:tcPr>
          <w:p w14:paraId="20C5B305"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89 046</w:t>
            </w:r>
          </w:p>
        </w:tc>
        <w:tc>
          <w:tcPr>
            <w:tcW w:w="1188" w:type="dxa"/>
            <w:tcBorders>
              <w:top w:val="single" w:sz="12" w:space="0" w:color="auto"/>
              <w:left w:val="single" w:sz="6" w:space="0" w:color="auto"/>
              <w:bottom w:val="single" w:sz="12" w:space="0" w:color="auto"/>
              <w:right w:val="single" w:sz="12" w:space="0" w:color="auto"/>
            </w:tcBorders>
            <w:vAlign w:val="center"/>
            <w:hideMark/>
          </w:tcPr>
          <w:p w14:paraId="5B719D82"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85 225</w:t>
            </w:r>
          </w:p>
        </w:tc>
        <w:tc>
          <w:tcPr>
            <w:tcW w:w="1193" w:type="dxa"/>
            <w:tcBorders>
              <w:top w:val="single" w:sz="12" w:space="0" w:color="auto"/>
              <w:left w:val="single" w:sz="12" w:space="0" w:color="auto"/>
              <w:bottom w:val="single" w:sz="12" w:space="0" w:color="auto"/>
              <w:right w:val="single" w:sz="12" w:space="0" w:color="auto"/>
            </w:tcBorders>
            <w:vAlign w:val="center"/>
          </w:tcPr>
          <w:p w14:paraId="30B46423"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95 544</w:t>
            </w:r>
          </w:p>
        </w:tc>
      </w:tr>
      <w:tr w:rsidR="00B152C7" w:rsidRPr="00B152C7" w14:paraId="4A5D5DB1" w14:textId="77777777" w:rsidTr="005427C2">
        <w:trPr>
          <w:trHeight w:val="290"/>
        </w:trPr>
        <w:tc>
          <w:tcPr>
            <w:tcW w:w="570" w:type="dxa"/>
            <w:tcBorders>
              <w:top w:val="single" w:sz="12" w:space="0" w:color="auto"/>
              <w:left w:val="single" w:sz="12" w:space="0" w:color="auto"/>
              <w:bottom w:val="single" w:sz="2" w:space="0" w:color="auto"/>
              <w:right w:val="single" w:sz="6" w:space="0" w:color="auto"/>
            </w:tcBorders>
            <w:shd w:val="solid" w:color="99CCFF" w:fill="auto"/>
            <w:hideMark/>
          </w:tcPr>
          <w:p w14:paraId="24DB765E"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3</w:t>
            </w:r>
          </w:p>
        </w:tc>
        <w:tc>
          <w:tcPr>
            <w:tcW w:w="3438" w:type="dxa"/>
            <w:tcBorders>
              <w:top w:val="single" w:sz="12" w:space="0" w:color="auto"/>
              <w:left w:val="single" w:sz="6" w:space="0" w:color="auto"/>
              <w:bottom w:val="single" w:sz="2" w:space="0" w:color="auto"/>
              <w:right w:val="single" w:sz="12" w:space="0" w:color="auto"/>
            </w:tcBorders>
            <w:vAlign w:val="center"/>
            <w:hideMark/>
          </w:tcPr>
          <w:p w14:paraId="1258BA5C"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Tržby</w:t>
            </w:r>
          </w:p>
        </w:tc>
        <w:tc>
          <w:tcPr>
            <w:tcW w:w="1188" w:type="dxa"/>
            <w:tcBorders>
              <w:top w:val="single" w:sz="12" w:space="0" w:color="auto"/>
              <w:left w:val="single" w:sz="12" w:space="0" w:color="auto"/>
              <w:bottom w:val="single" w:sz="2" w:space="0" w:color="auto"/>
              <w:right w:val="single" w:sz="6" w:space="0" w:color="auto"/>
            </w:tcBorders>
            <w:vAlign w:val="center"/>
          </w:tcPr>
          <w:p w14:paraId="70F21676"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1 094 459</w:t>
            </w:r>
          </w:p>
        </w:tc>
        <w:tc>
          <w:tcPr>
            <w:tcW w:w="1188" w:type="dxa"/>
            <w:tcBorders>
              <w:top w:val="single" w:sz="12" w:space="0" w:color="auto"/>
              <w:left w:val="single" w:sz="6" w:space="0" w:color="auto"/>
              <w:bottom w:val="single" w:sz="2" w:space="0" w:color="auto"/>
              <w:right w:val="single" w:sz="6" w:space="0" w:color="auto"/>
            </w:tcBorders>
            <w:vAlign w:val="center"/>
            <w:hideMark/>
          </w:tcPr>
          <w:p w14:paraId="1254B22B"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1 101 753</w:t>
            </w:r>
          </w:p>
        </w:tc>
        <w:tc>
          <w:tcPr>
            <w:tcW w:w="1188" w:type="dxa"/>
            <w:tcBorders>
              <w:top w:val="single" w:sz="12" w:space="0" w:color="auto"/>
              <w:left w:val="single" w:sz="6" w:space="0" w:color="auto"/>
              <w:bottom w:val="single" w:sz="2" w:space="0" w:color="auto"/>
              <w:right w:val="single" w:sz="6" w:space="0" w:color="auto"/>
            </w:tcBorders>
            <w:vAlign w:val="center"/>
            <w:hideMark/>
          </w:tcPr>
          <w:p w14:paraId="5643D47E"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1 149 790</w:t>
            </w:r>
          </w:p>
        </w:tc>
        <w:tc>
          <w:tcPr>
            <w:tcW w:w="1188" w:type="dxa"/>
            <w:tcBorders>
              <w:top w:val="single" w:sz="12" w:space="0" w:color="auto"/>
              <w:left w:val="single" w:sz="6" w:space="0" w:color="auto"/>
              <w:bottom w:val="single" w:sz="2" w:space="0" w:color="auto"/>
              <w:right w:val="single" w:sz="12" w:space="0" w:color="auto"/>
            </w:tcBorders>
            <w:vAlign w:val="center"/>
            <w:hideMark/>
          </w:tcPr>
          <w:p w14:paraId="033BBA72"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1 155 292</w:t>
            </w:r>
          </w:p>
        </w:tc>
        <w:tc>
          <w:tcPr>
            <w:tcW w:w="1193" w:type="dxa"/>
            <w:tcBorders>
              <w:top w:val="single" w:sz="12" w:space="0" w:color="auto"/>
              <w:left w:val="single" w:sz="12" w:space="0" w:color="auto"/>
              <w:bottom w:val="single" w:sz="2" w:space="0" w:color="auto"/>
              <w:right w:val="single" w:sz="12" w:space="0" w:color="auto"/>
            </w:tcBorders>
            <w:vAlign w:val="center"/>
          </w:tcPr>
          <w:p w14:paraId="256C64A2"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1 241 424</w:t>
            </w:r>
          </w:p>
        </w:tc>
      </w:tr>
      <w:tr w:rsidR="00B152C7" w:rsidRPr="00B152C7" w14:paraId="73AB9022"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7AE01AAD"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4</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026C54B7"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Odpisy majetku</w:t>
            </w:r>
          </w:p>
        </w:tc>
        <w:tc>
          <w:tcPr>
            <w:tcW w:w="1188" w:type="dxa"/>
            <w:tcBorders>
              <w:top w:val="single" w:sz="2" w:space="0" w:color="auto"/>
              <w:left w:val="single" w:sz="12" w:space="0" w:color="auto"/>
              <w:bottom w:val="single" w:sz="2" w:space="0" w:color="auto"/>
              <w:right w:val="single" w:sz="6" w:space="0" w:color="auto"/>
            </w:tcBorders>
            <w:vAlign w:val="center"/>
          </w:tcPr>
          <w:p w14:paraId="10FA9952"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33 742</w:t>
            </w:r>
          </w:p>
        </w:tc>
        <w:tc>
          <w:tcPr>
            <w:tcW w:w="1188" w:type="dxa"/>
            <w:tcBorders>
              <w:top w:val="single" w:sz="2" w:space="0" w:color="auto"/>
              <w:left w:val="single" w:sz="6" w:space="0" w:color="auto"/>
              <w:bottom w:val="single" w:sz="2" w:space="0" w:color="auto"/>
              <w:right w:val="single" w:sz="6" w:space="0" w:color="auto"/>
            </w:tcBorders>
            <w:vAlign w:val="center"/>
            <w:hideMark/>
          </w:tcPr>
          <w:p w14:paraId="78D8920A"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33 466</w:t>
            </w:r>
          </w:p>
        </w:tc>
        <w:tc>
          <w:tcPr>
            <w:tcW w:w="1188" w:type="dxa"/>
            <w:tcBorders>
              <w:top w:val="single" w:sz="2" w:space="0" w:color="auto"/>
              <w:left w:val="single" w:sz="6" w:space="0" w:color="auto"/>
              <w:bottom w:val="single" w:sz="2" w:space="0" w:color="auto"/>
              <w:right w:val="single" w:sz="6" w:space="0" w:color="auto"/>
            </w:tcBorders>
            <w:vAlign w:val="center"/>
            <w:hideMark/>
          </w:tcPr>
          <w:p w14:paraId="276783C5"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33 610</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4936D30A"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31 445</w:t>
            </w:r>
          </w:p>
        </w:tc>
        <w:tc>
          <w:tcPr>
            <w:tcW w:w="1193" w:type="dxa"/>
            <w:tcBorders>
              <w:top w:val="single" w:sz="2" w:space="0" w:color="auto"/>
              <w:left w:val="single" w:sz="12" w:space="0" w:color="auto"/>
              <w:bottom w:val="single" w:sz="2" w:space="0" w:color="auto"/>
              <w:right w:val="single" w:sz="12" w:space="0" w:color="auto"/>
            </w:tcBorders>
            <w:vAlign w:val="center"/>
          </w:tcPr>
          <w:p w14:paraId="574B027E"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29 360</w:t>
            </w:r>
          </w:p>
        </w:tc>
      </w:tr>
      <w:tr w:rsidR="00B152C7" w:rsidRPr="00B152C7" w14:paraId="6F26F897"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17C56BEE"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5</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0BCA3B71"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Osobní náklady</w:t>
            </w:r>
          </w:p>
        </w:tc>
        <w:tc>
          <w:tcPr>
            <w:tcW w:w="1188" w:type="dxa"/>
            <w:tcBorders>
              <w:top w:val="single" w:sz="2" w:space="0" w:color="auto"/>
              <w:left w:val="single" w:sz="12" w:space="0" w:color="auto"/>
              <w:bottom w:val="single" w:sz="2" w:space="0" w:color="auto"/>
              <w:right w:val="single" w:sz="6" w:space="0" w:color="auto"/>
            </w:tcBorders>
            <w:vAlign w:val="center"/>
          </w:tcPr>
          <w:p w14:paraId="68571772"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218 013</w:t>
            </w:r>
          </w:p>
        </w:tc>
        <w:tc>
          <w:tcPr>
            <w:tcW w:w="1188" w:type="dxa"/>
            <w:tcBorders>
              <w:top w:val="single" w:sz="2" w:space="0" w:color="auto"/>
              <w:left w:val="single" w:sz="6" w:space="0" w:color="auto"/>
              <w:bottom w:val="single" w:sz="2" w:space="0" w:color="auto"/>
              <w:right w:val="single" w:sz="6" w:space="0" w:color="auto"/>
            </w:tcBorders>
            <w:vAlign w:val="center"/>
            <w:hideMark/>
          </w:tcPr>
          <w:p w14:paraId="702B4F7F"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228 927</w:t>
            </w:r>
          </w:p>
        </w:tc>
        <w:tc>
          <w:tcPr>
            <w:tcW w:w="1188" w:type="dxa"/>
            <w:tcBorders>
              <w:top w:val="single" w:sz="2" w:space="0" w:color="auto"/>
              <w:left w:val="single" w:sz="6" w:space="0" w:color="auto"/>
              <w:bottom w:val="single" w:sz="2" w:space="0" w:color="auto"/>
              <w:right w:val="single" w:sz="6" w:space="0" w:color="auto"/>
            </w:tcBorders>
            <w:vAlign w:val="center"/>
            <w:hideMark/>
          </w:tcPr>
          <w:p w14:paraId="4895A83B"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244 668</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3063CB42"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253 606</w:t>
            </w:r>
          </w:p>
        </w:tc>
        <w:tc>
          <w:tcPr>
            <w:tcW w:w="1193" w:type="dxa"/>
            <w:tcBorders>
              <w:top w:val="single" w:sz="2" w:space="0" w:color="auto"/>
              <w:left w:val="single" w:sz="12" w:space="0" w:color="auto"/>
              <w:bottom w:val="single" w:sz="2" w:space="0" w:color="auto"/>
              <w:right w:val="single" w:sz="12" w:space="0" w:color="auto"/>
            </w:tcBorders>
            <w:vAlign w:val="center"/>
          </w:tcPr>
          <w:p w14:paraId="7F79650F"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261 581</w:t>
            </w:r>
          </w:p>
        </w:tc>
      </w:tr>
      <w:tr w:rsidR="00B152C7" w:rsidRPr="00B152C7" w14:paraId="703F9919"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451BBAB5"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6</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53D6835A"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Spotřeba materiálu a energie</w:t>
            </w:r>
          </w:p>
        </w:tc>
        <w:tc>
          <w:tcPr>
            <w:tcW w:w="1188" w:type="dxa"/>
            <w:tcBorders>
              <w:top w:val="single" w:sz="2" w:space="0" w:color="auto"/>
              <w:left w:val="single" w:sz="12" w:space="0" w:color="auto"/>
              <w:bottom w:val="single" w:sz="2" w:space="0" w:color="auto"/>
              <w:right w:val="single" w:sz="6" w:space="0" w:color="auto"/>
            </w:tcBorders>
            <w:vAlign w:val="center"/>
          </w:tcPr>
          <w:p w14:paraId="6779E61D"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229 069</w:t>
            </w:r>
          </w:p>
        </w:tc>
        <w:tc>
          <w:tcPr>
            <w:tcW w:w="1188" w:type="dxa"/>
            <w:tcBorders>
              <w:top w:val="single" w:sz="2" w:space="0" w:color="auto"/>
              <w:left w:val="single" w:sz="6" w:space="0" w:color="auto"/>
              <w:bottom w:val="single" w:sz="2" w:space="0" w:color="auto"/>
              <w:right w:val="single" w:sz="6" w:space="0" w:color="auto"/>
            </w:tcBorders>
            <w:vAlign w:val="center"/>
            <w:hideMark/>
          </w:tcPr>
          <w:p w14:paraId="4A7DDF3F"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227 153</w:t>
            </w:r>
          </w:p>
        </w:tc>
        <w:tc>
          <w:tcPr>
            <w:tcW w:w="1188" w:type="dxa"/>
            <w:tcBorders>
              <w:top w:val="single" w:sz="2" w:space="0" w:color="auto"/>
              <w:left w:val="single" w:sz="6" w:space="0" w:color="auto"/>
              <w:bottom w:val="single" w:sz="2" w:space="0" w:color="auto"/>
              <w:right w:val="single" w:sz="6" w:space="0" w:color="auto"/>
            </w:tcBorders>
            <w:vAlign w:val="center"/>
            <w:hideMark/>
          </w:tcPr>
          <w:p w14:paraId="59EA3F43"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248 364</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0A89E335"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237 386</w:t>
            </w:r>
          </w:p>
        </w:tc>
        <w:tc>
          <w:tcPr>
            <w:tcW w:w="1193" w:type="dxa"/>
            <w:tcBorders>
              <w:top w:val="single" w:sz="2" w:space="0" w:color="auto"/>
              <w:left w:val="single" w:sz="12" w:space="0" w:color="auto"/>
              <w:bottom w:val="single" w:sz="2" w:space="0" w:color="auto"/>
              <w:right w:val="single" w:sz="12" w:space="0" w:color="auto"/>
            </w:tcBorders>
            <w:vAlign w:val="center"/>
          </w:tcPr>
          <w:p w14:paraId="66DE1103"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245 936</w:t>
            </w:r>
          </w:p>
        </w:tc>
      </w:tr>
      <w:tr w:rsidR="00B152C7" w:rsidRPr="00B152C7" w14:paraId="57B42F4F"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52E13B55"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7</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25AE1169"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Služby</w:t>
            </w:r>
          </w:p>
        </w:tc>
        <w:tc>
          <w:tcPr>
            <w:tcW w:w="1188" w:type="dxa"/>
            <w:tcBorders>
              <w:top w:val="single" w:sz="2" w:space="0" w:color="auto"/>
              <w:left w:val="single" w:sz="12" w:space="0" w:color="auto"/>
              <w:bottom w:val="single" w:sz="2" w:space="0" w:color="auto"/>
              <w:right w:val="single" w:sz="6" w:space="0" w:color="auto"/>
            </w:tcBorders>
            <w:vAlign w:val="center"/>
          </w:tcPr>
          <w:p w14:paraId="21DEA158"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489 560</w:t>
            </w:r>
          </w:p>
        </w:tc>
        <w:tc>
          <w:tcPr>
            <w:tcW w:w="1188" w:type="dxa"/>
            <w:tcBorders>
              <w:top w:val="single" w:sz="2" w:space="0" w:color="auto"/>
              <w:left w:val="single" w:sz="6" w:space="0" w:color="auto"/>
              <w:bottom w:val="single" w:sz="2" w:space="0" w:color="auto"/>
              <w:right w:val="single" w:sz="6" w:space="0" w:color="auto"/>
            </w:tcBorders>
            <w:vAlign w:val="center"/>
            <w:hideMark/>
          </w:tcPr>
          <w:p w14:paraId="74E06948"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485 740</w:t>
            </w:r>
          </w:p>
        </w:tc>
        <w:tc>
          <w:tcPr>
            <w:tcW w:w="1188" w:type="dxa"/>
            <w:tcBorders>
              <w:top w:val="single" w:sz="2" w:space="0" w:color="auto"/>
              <w:left w:val="single" w:sz="6" w:space="0" w:color="auto"/>
              <w:bottom w:val="single" w:sz="2" w:space="0" w:color="auto"/>
              <w:right w:val="single" w:sz="6" w:space="0" w:color="auto"/>
            </w:tcBorders>
            <w:vAlign w:val="center"/>
            <w:hideMark/>
          </w:tcPr>
          <w:p w14:paraId="6033F7D3"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492 975</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44B73F7B"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504 322</w:t>
            </w:r>
          </w:p>
        </w:tc>
        <w:tc>
          <w:tcPr>
            <w:tcW w:w="1193" w:type="dxa"/>
            <w:tcBorders>
              <w:top w:val="single" w:sz="2" w:space="0" w:color="auto"/>
              <w:left w:val="single" w:sz="12" w:space="0" w:color="auto"/>
              <w:bottom w:val="single" w:sz="2" w:space="0" w:color="auto"/>
              <w:right w:val="single" w:sz="12" w:space="0" w:color="auto"/>
            </w:tcBorders>
            <w:vAlign w:val="center"/>
          </w:tcPr>
          <w:p w14:paraId="450B25C1"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563 576</w:t>
            </w:r>
          </w:p>
        </w:tc>
      </w:tr>
      <w:tr w:rsidR="00B152C7" w:rsidRPr="00B152C7" w14:paraId="168FA480"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3687CD81"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8</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12E3A59B"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Vlastní kapitál</w:t>
            </w:r>
          </w:p>
        </w:tc>
        <w:tc>
          <w:tcPr>
            <w:tcW w:w="1188" w:type="dxa"/>
            <w:tcBorders>
              <w:top w:val="single" w:sz="2" w:space="0" w:color="auto"/>
              <w:left w:val="single" w:sz="12" w:space="0" w:color="auto"/>
              <w:bottom w:val="single" w:sz="2" w:space="0" w:color="auto"/>
              <w:right w:val="single" w:sz="6" w:space="0" w:color="auto"/>
            </w:tcBorders>
            <w:vAlign w:val="center"/>
          </w:tcPr>
          <w:p w14:paraId="4254F9AF"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353 545</w:t>
            </w:r>
          </w:p>
        </w:tc>
        <w:tc>
          <w:tcPr>
            <w:tcW w:w="1188" w:type="dxa"/>
            <w:tcBorders>
              <w:top w:val="single" w:sz="2" w:space="0" w:color="auto"/>
              <w:left w:val="single" w:sz="6" w:space="0" w:color="auto"/>
              <w:bottom w:val="single" w:sz="2" w:space="0" w:color="auto"/>
              <w:right w:val="single" w:sz="6" w:space="0" w:color="auto"/>
            </w:tcBorders>
            <w:vAlign w:val="center"/>
            <w:hideMark/>
          </w:tcPr>
          <w:p w14:paraId="50FB8843"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346 265</w:t>
            </w:r>
          </w:p>
        </w:tc>
        <w:tc>
          <w:tcPr>
            <w:tcW w:w="1188" w:type="dxa"/>
            <w:tcBorders>
              <w:top w:val="single" w:sz="2" w:space="0" w:color="auto"/>
              <w:left w:val="single" w:sz="6" w:space="0" w:color="auto"/>
              <w:bottom w:val="single" w:sz="2" w:space="0" w:color="auto"/>
              <w:right w:val="single" w:sz="6" w:space="0" w:color="auto"/>
            </w:tcBorders>
            <w:vAlign w:val="center"/>
            <w:hideMark/>
          </w:tcPr>
          <w:p w14:paraId="5CA75C70"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336 961</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1B921652"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334 327</w:t>
            </w:r>
          </w:p>
        </w:tc>
        <w:tc>
          <w:tcPr>
            <w:tcW w:w="1193" w:type="dxa"/>
            <w:tcBorders>
              <w:top w:val="single" w:sz="2" w:space="0" w:color="auto"/>
              <w:left w:val="single" w:sz="12" w:space="0" w:color="auto"/>
              <w:bottom w:val="single" w:sz="2" w:space="0" w:color="auto"/>
              <w:right w:val="single" w:sz="12" w:space="0" w:color="auto"/>
            </w:tcBorders>
            <w:vAlign w:val="center"/>
          </w:tcPr>
          <w:p w14:paraId="4E6F1544"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345 922</w:t>
            </w:r>
          </w:p>
        </w:tc>
      </w:tr>
      <w:tr w:rsidR="00B152C7" w:rsidRPr="00B152C7" w14:paraId="5D598DD8"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1FA69154"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9</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5421FA4A"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Cizí zdroje (kapitál)</w:t>
            </w:r>
          </w:p>
        </w:tc>
        <w:tc>
          <w:tcPr>
            <w:tcW w:w="1188" w:type="dxa"/>
            <w:tcBorders>
              <w:top w:val="single" w:sz="2" w:space="0" w:color="auto"/>
              <w:left w:val="single" w:sz="12" w:space="0" w:color="auto"/>
              <w:bottom w:val="single" w:sz="2" w:space="0" w:color="auto"/>
              <w:right w:val="single" w:sz="6" w:space="0" w:color="auto"/>
            </w:tcBorders>
            <w:vAlign w:val="center"/>
          </w:tcPr>
          <w:p w14:paraId="368BBA41"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423 507</w:t>
            </w:r>
          </w:p>
        </w:tc>
        <w:tc>
          <w:tcPr>
            <w:tcW w:w="1188" w:type="dxa"/>
            <w:tcBorders>
              <w:top w:val="single" w:sz="2" w:space="0" w:color="auto"/>
              <w:left w:val="single" w:sz="6" w:space="0" w:color="auto"/>
              <w:bottom w:val="single" w:sz="2" w:space="0" w:color="auto"/>
              <w:right w:val="single" w:sz="6" w:space="0" w:color="auto"/>
            </w:tcBorders>
            <w:vAlign w:val="center"/>
            <w:hideMark/>
          </w:tcPr>
          <w:p w14:paraId="2975337F"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443 917</w:t>
            </w:r>
          </w:p>
        </w:tc>
        <w:tc>
          <w:tcPr>
            <w:tcW w:w="1188" w:type="dxa"/>
            <w:tcBorders>
              <w:top w:val="single" w:sz="2" w:space="0" w:color="auto"/>
              <w:left w:val="single" w:sz="6" w:space="0" w:color="auto"/>
              <w:bottom w:val="single" w:sz="2" w:space="0" w:color="auto"/>
              <w:right w:val="single" w:sz="6" w:space="0" w:color="auto"/>
            </w:tcBorders>
            <w:vAlign w:val="center"/>
            <w:hideMark/>
          </w:tcPr>
          <w:p w14:paraId="1045477C"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458 772</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4CD42A4D"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468 678</w:t>
            </w:r>
          </w:p>
        </w:tc>
        <w:tc>
          <w:tcPr>
            <w:tcW w:w="1193" w:type="dxa"/>
            <w:tcBorders>
              <w:top w:val="single" w:sz="2" w:space="0" w:color="auto"/>
              <w:left w:val="single" w:sz="12" w:space="0" w:color="auto"/>
              <w:bottom w:val="single" w:sz="2" w:space="0" w:color="auto"/>
              <w:right w:val="single" w:sz="12" w:space="0" w:color="auto"/>
            </w:tcBorders>
            <w:vAlign w:val="center"/>
          </w:tcPr>
          <w:p w14:paraId="0267A60A"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535 863</w:t>
            </w:r>
          </w:p>
        </w:tc>
      </w:tr>
      <w:tr w:rsidR="00B152C7" w:rsidRPr="00B152C7" w14:paraId="3693A015"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4FA38ADC"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10</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50130046"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Krátkodobé pohledávky celkem</w:t>
            </w:r>
          </w:p>
        </w:tc>
        <w:tc>
          <w:tcPr>
            <w:tcW w:w="1188" w:type="dxa"/>
            <w:tcBorders>
              <w:top w:val="single" w:sz="2" w:space="0" w:color="auto"/>
              <w:left w:val="single" w:sz="12" w:space="0" w:color="auto"/>
              <w:bottom w:val="single" w:sz="2" w:space="0" w:color="auto"/>
              <w:right w:val="single" w:sz="6" w:space="0" w:color="auto"/>
            </w:tcBorders>
            <w:vAlign w:val="center"/>
          </w:tcPr>
          <w:p w14:paraId="03FE5BEB"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416 931</w:t>
            </w:r>
          </w:p>
        </w:tc>
        <w:tc>
          <w:tcPr>
            <w:tcW w:w="1188" w:type="dxa"/>
            <w:tcBorders>
              <w:top w:val="single" w:sz="2" w:space="0" w:color="auto"/>
              <w:left w:val="single" w:sz="6" w:space="0" w:color="auto"/>
              <w:bottom w:val="single" w:sz="2" w:space="0" w:color="auto"/>
              <w:right w:val="single" w:sz="6" w:space="0" w:color="auto"/>
            </w:tcBorders>
            <w:vAlign w:val="center"/>
            <w:hideMark/>
          </w:tcPr>
          <w:p w14:paraId="5018FBB8"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418 721</w:t>
            </w:r>
          </w:p>
        </w:tc>
        <w:tc>
          <w:tcPr>
            <w:tcW w:w="1188" w:type="dxa"/>
            <w:tcBorders>
              <w:top w:val="single" w:sz="2" w:space="0" w:color="auto"/>
              <w:left w:val="single" w:sz="6" w:space="0" w:color="auto"/>
              <w:bottom w:val="single" w:sz="2" w:space="0" w:color="auto"/>
              <w:right w:val="single" w:sz="6" w:space="0" w:color="auto"/>
            </w:tcBorders>
            <w:vAlign w:val="center"/>
            <w:hideMark/>
          </w:tcPr>
          <w:p w14:paraId="697DA845"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406 293</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14AD4486"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417 873</w:t>
            </w:r>
          </w:p>
        </w:tc>
        <w:tc>
          <w:tcPr>
            <w:tcW w:w="1193" w:type="dxa"/>
            <w:tcBorders>
              <w:top w:val="single" w:sz="2" w:space="0" w:color="auto"/>
              <w:left w:val="single" w:sz="12" w:space="0" w:color="auto"/>
              <w:bottom w:val="single" w:sz="2" w:space="0" w:color="auto"/>
              <w:right w:val="single" w:sz="12" w:space="0" w:color="auto"/>
            </w:tcBorders>
            <w:vAlign w:val="center"/>
          </w:tcPr>
          <w:p w14:paraId="562A79E8"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457 624</w:t>
            </w:r>
          </w:p>
        </w:tc>
      </w:tr>
      <w:tr w:rsidR="00B152C7" w:rsidRPr="00B152C7" w14:paraId="228ABDF2"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5871278F"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11</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0807824D"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Dlouhodobé pohledávky celkem</w:t>
            </w:r>
          </w:p>
        </w:tc>
        <w:tc>
          <w:tcPr>
            <w:tcW w:w="1188" w:type="dxa"/>
            <w:tcBorders>
              <w:top w:val="single" w:sz="2" w:space="0" w:color="auto"/>
              <w:left w:val="single" w:sz="12" w:space="0" w:color="auto"/>
              <w:bottom w:val="single" w:sz="2" w:space="0" w:color="auto"/>
              <w:right w:val="single" w:sz="6" w:space="0" w:color="auto"/>
            </w:tcBorders>
            <w:vAlign w:val="center"/>
          </w:tcPr>
          <w:p w14:paraId="231E8649"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0</w:t>
            </w:r>
          </w:p>
        </w:tc>
        <w:tc>
          <w:tcPr>
            <w:tcW w:w="1188" w:type="dxa"/>
            <w:tcBorders>
              <w:top w:val="single" w:sz="2" w:space="0" w:color="auto"/>
              <w:left w:val="single" w:sz="6" w:space="0" w:color="auto"/>
              <w:bottom w:val="single" w:sz="2" w:space="0" w:color="auto"/>
              <w:right w:val="single" w:sz="6" w:space="0" w:color="auto"/>
            </w:tcBorders>
            <w:vAlign w:val="center"/>
            <w:hideMark/>
          </w:tcPr>
          <w:p w14:paraId="65126ED7"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0</w:t>
            </w:r>
          </w:p>
        </w:tc>
        <w:tc>
          <w:tcPr>
            <w:tcW w:w="1188" w:type="dxa"/>
            <w:tcBorders>
              <w:top w:val="single" w:sz="2" w:space="0" w:color="auto"/>
              <w:left w:val="single" w:sz="6" w:space="0" w:color="auto"/>
              <w:bottom w:val="single" w:sz="2" w:space="0" w:color="auto"/>
              <w:right w:val="single" w:sz="6" w:space="0" w:color="auto"/>
            </w:tcBorders>
            <w:vAlign w:val="center"/>
            <w:hideMark/>
          </w:tcPr>
          <w:p w14:paraId="0F332385"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0</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37E670FF"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0</w:t>
            </w:r>
          </w:p>
        </w:tc>
        <w:tc>
          <w:tcPr>
            <w:tcW w:w="1193" w:type="dxa"/>
            <w:tcBorders>
              <w:top w:val="single" w:sz="2" w:space="0" w:color="auto"/>
              <w:left w:val="single" w:sz="12" w:space="0" w:color="auto"/>
              <w:bottom w:val="single" w:sz="2" w:space="0" w:color="auto"/>
              <w:right w:val="single" w:sz="12" w:space="0" w:color="auto"/>
            </w:tcBorders>
            <w:vAlign w:val="center"/>
          </w:tcPr>
          <w:p w14:paraId="1E89ABA6"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0</w:t>
            </w:r>
          </w:p>
        </w:tc>
      </w:tr>
      <w:tr w:rsidR="00B152C7" w:rsidRPr="00B152C7" w14:paraId="29FE1DF9"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3FA5C10F"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12</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54EC359D"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Krátkodobé závazky celkem</w:t>
            </w:r>
          </w:p>
        </w:tc>
        <w:tc>
          <w:tcPr>
            <w:tcW w:w="1188" w:type="dxa"/>
            <w:tcBorders>
              <w:top w:val="single" w:sz="2" w:space="0" w:color="auto"/>
              <w:left w:val="single" w:sz="12" w:space="0" w:color="auto"/>
              <w:bottom w:val="single" w:sz="2" w:space="0" w:color="auto"/>
              <w:right w:val="single" w:sz="6" w:space="0" w:color="auto"/>
            </w:tcBorders>
            <w:vAlign w:val="center"/>
          </w:tcPr>
          <w:p w14:paraId="04D1A7B9"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401 342</w:t>
            </w:r>
          </w:p>
        </w:tc>
        <w:tc>
          <w:tcPr>
            <w:tcW w:w="1188" w:type="dxa"/>
            <w:tcBorders>
              <w:top w:val="single" w:sz="2" w:space="0" w:color="auto"/>
              <w:left w:val="single" w:sz="6" w:space="0" w:color="auto"/>
              <w:bottom w:val="single" w:sz="2" w:space="0" w:color="auto"/>
              <w:right w:val="single" w:sz="6" w:space="0" w:color="auto"/>
            </w:tcBorders>
            <w:vAlign w:val="center"/>
            <w:hideMark/>
          </w:tcPr>
          <w:p w14:paraId="7A1C15F5"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420 478</w:t>
            </w:r>
          </w:p>
        </w:tc>
        <w:tc>
          <w:tcPr>
            <w:tcW w:w="1188" w:type="dxa"/>
            <w:tcBorders>
              <w:top w:val="single" w:sz="2" w:space="0" w:color="auto"/>
              <w:left w:val="single" w:sz="6" w:space="0" w:color="auto"/>
              <w:bottom w:val="single" w:sz="2" w:space="0" w:color="auto"/>
              <w:right w:val="single" w:sz="6" w:space="0" w:color="auto"/>
            </w:tcBorders>
            <w:vAlign w:val="center"/>
            <w:hideMark/>
          </w:tcPr>
          <w:p w14:paraId="22834939"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431 428</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219CD4DE"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437 505</w:t>
            </w:r>
          </w:p>
        </w:tc>
        <w:tc>
          <w:tcPr>
            <w:tcW w:w="1193" w:type="dxa"/>
            <w:tcBorders>
              <w:top w:val="single" w:sz="2" w:space="0" w:color="auto"/>
              <w:left w:val="single" w:sz="12" w:space="0" w:color="auto"/>
              <w:bottom w:val="single" w:sz="2" w:space="0" w:color="auto"/>
              <w:right w:val="single" w:sz="12" w:space="0" w:color="auto"/>
            </w:tcBorders>
            <w:vAlign w:val="center"/>
          </w:tcPr>
          <w:p w14:paraId="189F153A"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493 715</w:t>
            </w:r>
          </w:p>
        </w:tc>
      </w:tr>
      <w:tr w:rsidR="00B152C7" w:rsidRPr="00B152C7" w14:paraId="16BF53C5"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14D0B360"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13</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257E1C27"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Dlouhodobé závazky celkem</w:t>
            </w:r>
          </w:p>
        </w:tc>
        <w:tc>
          <w:tcPr>
            <w:tcW w:w="1188" w:type="dxa"/>
            <w:tcBorders>
              <w:top w:val="single" w:sz="2" w:space="0" w:color="auto"/>
              <w:left w:val="single" w:sz="12" w:space="0" w:color="auto"/>
              <w:bottom w:val="single" w:sz="2" w:space="0" w:color="auto"/>
              <w:right w:val="single" w:sz="6" w:space="0" w:color="auto"/>
            </w:tcBorders>
            <w:vAlign w:val="center"/>
          </w:tcPr>
          <w:p w14:paraId="720AD96F"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18 855</w:t>
            </w:r>
          </w:p>
        </w:tc>
        <w:tc>
          <w:tcPr>
            <w:tcW w:w="1188" w:type="dxa"/>
            <w:tcBorders>
              <w:top w:val="single" w:sz="2" w:space="0" w:color="auto"/>
              <w:left w:val="single" w:sz="6" w:space="0" w:color="auto"/>
              <w:bottom w:val="single" w:sz="2" w:space="0" w:color="auto"/>
              <w:right w:val="single" w:sz="6" w:space="0" w:color="auto"/>
            </w:tcBorders>
            <w:vAlign w:val="center"/>
            <w:hideMark/>
          </w:tcPr>
          <w:p w14:paraId="25446C4A"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19 972</w:t>
            </w:r>
          </w:p>
        </w:tc>
        <w:tc>
          <w:tcPr>
            <w:tcW w:w="1188" w:type="dxa"/>
            <w:tcBorders>
              <w:top w:val="single" w:sz="2" w:space="0" w:color="auto"/>
              <w:left w:val="single" w:sz="6" w:space="0" w:color="auto"/>
              <w:bottom w:val="single" w:sz="2" w:space="0" w:color="auto"/>
              <w:right w:val="single" w:sz="6" w:space="0" w:color="auto"/>
            </w:tcBorders>
            <w:vAlign w:val="center"/>
            <w:hideMark/>
          </w:tcPr>
          <w:p w14:paraId="4CFB1B30"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20 235</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584EE524"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21 647</w:t>
            </w:r>
          </w:p>
        </w:tc>
        <w:tc>
          <w:tcPr>
            <w:tcW w:w="1193" w:type="dxa"/>
            <w:tcBorders>
              <w:top w:val="single" w:sz="2" w:space="0" w:color="auto"/>
              <w:left w:val="single" w:sz="12" w:space="0" w:color="auto"/>
              <w:bottom w:val="single" w:sz="2" w:space="0" w:color="auto"/>
              <w:right w:val="single" w:sz="12" w:space="0" w:color="auto"/>
            </w:tcBorders>
            <w:vAlign w:val="center"/>
          </w:tcPr>
          <w:p w14:paraId="65B974B6"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22 871</w:t>
            </w:r>
          </w:p>
        </w:tc>
      </w:tr>
      <w:tr w:rsidR="00B152C7" w:rsidRPr="00B152C7" w14:paraId="04080100" w14:textId="77777777" w:rsidTr="005427C2">
        <w:trPr>
          <w:trHeight w:val="290"/>
        </w:trPr>
        <w:tc>
          <w:tcPr>
            <w:tcW w:w="570" w:type="dxa"/>
            <w:tcBorders>
              <w:top w:val="single" w:sz="2" w:space="0" w:color="auto"/>
              <w:left w:val="single" w:sz="12" w:space="0" w:color="auto"/>
              <w:bottom w:val="single" w:sz="2" w:space="0" w:color="auto"/>
              <w:right w:val="single" w:sz="6" w:space="0" w:color="auto"/>
            </w:tcBorders>
            <w:shd w:val="solid" w:color="99CCFF" w:fill="auto"/>
            <w:hideMark/>
          </w:tcPr>
          <w:p w14:paraId="44FD6463"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14</w:t>
            </w:r>
          </w:p>
        </w:tc>
        <w:tc>
          <w:tcPr>
            <w:tcW w:w="3438" w:type="dxa"/>
            <w:tcBorders>
              <w:top w:val="single" w:sz="2" w:space="0" w:color="auto"/>
              <w:left w:val="single" w:sz="6" w:space="0" w:color="auto"/>
              <w:bottom w:val="single" w:sz="2" w:space="0" w:color="auto"/>
              <w:right w:val="single" w:sz="12" w:space="0" w:color="auto"/>
            </w:tcBorders>
            <w:vAlign w:val="center"/>
            <w:hideMark/>
          </w:tcPr>
          <w:p w14:paraId="4801102B"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Zásoby</w:t>
            </w:r>
          </w:p>
        </w:tc>
        <w:tc>
          <w:tcPr>
            <w:tcW w:w="1188" w:type="dxa"/>
            <w:tcBorders>
              <w:top w:val="single" w:sz="2" w:space="0" w:color="auto"/>
              <w:left w:val="single" w:sz="12" w:space="0" w:color="auto"/>
              <w:bottom w:val="single" w:sz="2" w:space="0" w:color="auto"/>
              <w:right w:val="single" w:sz="6" w:space="0" w:color="auto"/>
            </w:tcBorders>
            <w:vAlign w:val="center"/>
          </w:tcPr>
          <w:p w14:paraId="6BD6122B"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2 526</w:t>
            </w:r>
          </w:p>
        </w:tc>
        <w:tc>
          <w:tcPr>
            <w:tcW w:w="1188" w:type="dxa"/>
            <w:tcBorders>
              <w:top w:val="single" w:sz="2" w:space="0" w:color="auto"/>
              <w:left w:val="single" w:sz="6" w:space="0" w:color="auto"/>
              <w:bottom w:val="single" w:sz="2" w:space="0" w:color="auto"/>
              <w:right w:val="single" w:sz="6" w:space="0" w:color="auto"/>
            </w:tcBorders>
            <w:vAlign w:val="center"/>
            <w:hideMark/>
          </w:tcPr>
          <w:p w14:paraId="0E83DF94"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2 321</w:t>
            </w:r>
          </w:p>
        </w:tc>
        <w:tc>
          <w:tcPr>
            <w:tcW w:w="1188" w:type="dxa"/>
            <w:tcBorders>
              <w:top w:val="single" w:sz="2" w:space="0" w:color="auto"/>
              <w:left w:val="single" w:sz="6" w:space="0" w:color="auto"/>
              <w:bottom w:val="single" w:sz="2" w:space="0" w:color="auto"/>
              <w:right w:val="single" w:sz="6" w:space="0" w:color="auto"/>
            </w:tcBorders>
            <w:vAlign w:val="center"/>
            <w:hideMark/>
          </w:tcPr>
          <w:p w14:paraId="7424F03A"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lang w:eastAsia="cs-CZ"/>
              </w:rPr>
              <w:t>2 385</w:t>
            </w:r>
          </w:p>
        </w:tc>
        <w:tc>
          <w:tcPr>
            <w:tcW w:w="1188" w:type="dxa"/>
            <w:tcBorders>
              <w:top w:val="single" w:sz="2" w:space="0" w:color="auto"/>
              <w:left w:val="single" w:sz="6" w:space="0" w:color="auto"/>
              <w:bottom w:val="single" w:sz="2" w:space="0" w:color="auto"/>
              <w:right w:val="single" w:sz="12" w:space="0" w:color="auto"/>
            </w:tcBorders>
            <w:vAlign w:val="center"/>
            <w:hideMark/>
          </w:tcPr>
          <w:p w14:paraId="4820DB81"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2 995</w:t>
            </w:r>
          </w:p>
        </w:tc>
        <w:tc>
          <w:tcPr>
            <w:tcW w:w="1193" w:type="dxa"/>
            <w:tcBorders>
              <w:top w:val="single" w:sz="2" w:space="0" w:color="auto"/>
              <w:left w:val="single" w:sz="12" w:space="0" w:color="auto"/>
              <w:bottom w:val="single" w:sz="2" w:space="0" w:color="auto"/>
              <w:right w:val="single" w:sz="12" w:space="0" w:color="auto"/>
            </w:tcBorders>
            <w:vAlign w:val="center"/>
          </w:tcPr>
          <w:p w14:paraId="2F91B636"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9 939</w:t>
            </w:r>
          </w:p>
        </w:tc>
      </w:tr>
      <w:tr w:rsidR="00B152C7" w:rsidRPr="00B152C7" w14:paraId="7763966E" w14:textId="77777777" w:rsidTr="005427C2">
        <w:trPr>
          <w:trHeight w:val="290"/>
        </w:trPr>
        <w:tc>
          <w:tcPr>
            <w:tcW w:w="570" w:type="dxa"/>
            <w:tcBorders>
              <w:top w:val="single" w:sz="2" w:space="0" w:color="auto"/>
              <w:left w:val="single" w:sz="12" w:space="0" w:color="auto"/>
              <w:bottom w:val="single" w:sz="12" w:space="0" w:color="auto"/>
              <w:right w:val="single" w:sz="6" w:space="0" w:color="auto"/>
            </w:tcBorders>
            <w:shd w:val="solid" w:color="99CCFF" w:fill="auto"/>
            <w:hideMark/>
          </w:tcPr>
          <w:p w14:paraId="421B0623" w14:textId="77777777" w:rsidR="00B152C7" w:rsidRPr="00D53B7F" w:rsidRDefault="00B152C7" w:rsidP="00B152C7">
            <w:pPr>
              <w:spacing w:after="0" w:line="240" w:lineRule="auto"/>
              <w:jc w:val="center"/>
              <w:rPr>
                <w:rFonts w:ascii="Courier New" w:eastAsia="Times New Roman" w:hAnsi="Courier New" w:cs="Courier New"/>
                <w:b/>
                <w:bCs/>
                <w:lang w:eastAsia="cs-CZ"/>
              </w:rPr>
            </w:pPr>
            <w:r w:rsidRPr="00D53B7F">
              <w:rPr>
                <w:rFonts w:ascii="Courier New" w:eastAsia="Times New Roman" w:hAnsi="Courier New" w:cs="Courier New"/>
                <w:b/>
                <w:bCs/>
                <w:lang w:eastAsia="cs-CZ"/>
              </w:rPr>
              <w:t>15</w:t>
            </w:r>
          </w:p>
        </w:tc>
        <w:tc>
          <w:tcPr>
            <w:tcW w:w="3438" w:type="dxa"/>
            <w:tcBorders>
              <w:top w:val="single" w:sz="2" w:space="0" w:color="auto"/>
              <w:left w:val="single" w:sz="6" w:space="0" w:color="auto"/>
              <w:bottom w:val="single" w:sz="12" w:space="0" w:color="auto"/>
              <w:right w:val="single" w:sz="12" w:space="0" w:color="auto"/>
            </w:tcBorders>
            <w:vAlign w:val="center"/>
            <w:hideMark/>
          </w:tcPr>
          <w:p w14:paraId="21C73BD7" w14:textId="77777777" w:rsidR="00B152C7" w:rsidRPr="00D53B7F" w:rsidRDefault="00B152C7" w:rsidP="00B152C7">
            <w:pPr>
              <w:spacing w:after="0" w:line="240" w:lineRule="auto"/>
              <w:rPr>
                <w:rFonts w:ascii="Courier New" w:eastAsia="Times New Roman" w:hAnsi="Courier New" w:cs="Courier New"/>
                <w:lang w:eastAsia="cs-CZ"/>
              </w:rPr>
            </w:pPr>
            <w:r w:rsidRPr="00D53B7F">
              <w:rPr>
                <w:rFonts w:ascii="Courier New" w:eastAsia="Times New Roman" w:hAnsi="Courier New" w:cs="Courier New"/>
                <w:lang w:eastAsia="cs-CZ"/>
              </w:rPr>
              <w:t>Bankovní úvěry a výpomoci</w:t>
            </w:r>
          </w:p>
        </w:tc>
        <w:tc>
          <w:tcPr>
            <w:tcW w:w="1188" w:type="dxa"/>
            <w:tcBorders>
              <w:top w:val="single" w:sz="2" w:space="0" w:color="auto"/>
              <w:left w:val="single" w:sz="12" w:space="0" w:color="auto"/>
              <w:bottom w:val="single" w:sz="12" w:space="0" w:color="auto"/>
              <w:right w:val="single" w:sz="6" w:space="0" w:color="auto"/>
            </w:tcBorders>
            <w:vAlign w:val="center"/>
            <w:hideMark/>
          </w:tcPr>
          <w:p w14:paraId="734F79C0" w14:textId="77777777" w:rsidR="00B152C7" w:rsidRPr="00D53B7F" w:rsidRDefault="00B152C7" w:rsidP="00B152C7">
            <w:pPr>
              <w:spacing w:after="0" w:line="240" w:lineRule="auto"/>
              <w:jc w:val="right"/>
              <w:rPr>
                <w:rFonts w:ascii="Courier New" w:eastAsia="Times New Roman" w:hAnsi="Courier New" w:cs="Courier New"/>
                <w:lang w:eastAsia="cs-CZ"/>
              </w:rPr>
            </w:pPr>
            <w:r w:rsidRPr="00D53B7F">
              <w:rPr>
                <w:rFonts w:ascii="Courier New" w:eastAsia="Times New Roman" w:hAnsi="Courier New" w:cs="Courier New"/>
                <w:lang w:eastAsia="cs-CZ"/>
              </w:rPr>
              <w:t>0</w:t>
            </w:r>
          </w:p>
        </w:tc>
        <w:tc>
          <w:tcPr>
            <w:tcW w:w="1188" w:type="dxa"/>
            <w:tcBorders>
              <w:top w:val="single" w:sz="2" w:space="0" w:color="auto"/>
              <w:left w:val="single" w:sz="6" w:space="0" w:color="auto"/>
              <w:bottom w:val="single" w:sz="12" w:space="0" w:color="auto"/>
              <w:right w:val="single" w:sz="6" w:space="0" w:color="auto"/>
            </w:tcBorders>
            <w:vAlign w:val="center"/>
            <w:hideMark/>
          </w:tcPr>
          <w:p w14:paraId="4AFEA200"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0</w:t>
            </w:r>
          </w:p>
        </w:tc>
        <w:tc>
          <w:tcPr>
            <w:tcW w:w="1188" w:type="dxa"/>
            <w:tcBorders>
              <w:top w:val="single" w:sz="2" w:space="0" w:color="auto"/>
              <w:left w:val="single" w:sz="6" w:space="0" w:color="auto"/>
              <w:bottom w:val="single" w:sz="12" w:space="0" w:color="auto"/>
              <w:right w:val="single" w:sz="6" w:space="0" w:color="auto"/>
            </w:tcBorders>
            <w:vAlign w:val="center"/>
            <w:hideMark/>
          </w:tcPr>
          <w:p w14:paraId="2599BF88"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0</w:t>
            </w:r>
          </w:p>
        </w:tc>
        <w:tc>
          <w:tcPr>
            <w:tcW w:w="1188" w:type="dxa"/>
            <w:tcBorders>
              <w:top w:val="single" w:sz="2" w:space="0" w:color="auto"/>
              <w:left w:val="single" w:sz="6" w:space="0" w:color="auto"/>
              <w:bottom w:val="single" w:sz="12" w:space="0" w:color="auto"/>
              <w:right w:val="single" w:sz="12" w:space="0" w:color="auto"/>
            </w:tcBorders>
            <w:vAlign w:val="center"/>
            <w:hideMark/>
          </w:tcPr>
          <w:p w14:paraId="16557C9B" w14:textId="77777777" w:rsidR="00B152C7" w:rsidRPr="00D53B7F" w:rsidRDefault="00B152C7" w:rsidP="00B152C7">
            <w:pPr>
              <w:spacing w:after="0" w:line="240" w:lineRule="auto"/>
              <w:jc w:val="right"/>
              <w:rPr>
                <w:rFonts w:ascii="Courier New" w:eastAsia="Times New Roman" w:hAnsi="Courier New" w:cs="Courier New"/>
                <w:bCs/>
                <w:lang w:eastAsia="cs-CZ"/>
              </w:rPr>
            </w:pPr>
            <w:r w:rsidRPr="00D53B7F">
              <w:rPr>
                <w:rFonts w:ascii="Courier New" w:eastAsia="Times New Roman" w:hAnsi="Courier New" w:cs="Courier New"/>
                <w:bCs/>
                <w:lang w:eastAsia="cs-CZ"/>
              </w:rPr>
              <w:t>0</w:t>
            </w:r>
          </w:p>
        </w:tc>
        <w:tc>
          <w:tcPr>
            <w:tcW w:w="1193" w:type="dxa"/>
            <w:tcBorders>
              <w:top w:val="single" w:sz="2" w:space="0" w:color="auto"/>
              <w:left w:val="single" w:sz="12" w:space="0" w:color="auto"/>
              <w:bottom w:val="single" w:sz="12" w:space="0" w:color="auto"/>
              <w:right w:val="single" w:sz="12" w:space="0" w:color="auto"/>
            </w:tcBorders>
            <w:vAlign w:val="center"/>
          </w:tcPr>
          <w:p w14:paraId="689A02A0" w14:textId="77777777" w:rsidR="00B152C7" w:rsidRPr="00D53B7F" w:rsidRDefault="00B152C7" w:rsidP="00B152C7">
            <w:pPr>
              <w:spacing w:after="0" w:line="240" w:lineRule="auto"/>
              <w:jc w:val="right"/>
              <w:rPr>
                <w:rFonts w:ascii="Courier New" w:eastAsia="Times New Roman" w:hAnsi="Courier New" w:cs="Courier New"/>
                <w:b/>
                <w:bCs/>
                <w:lang w:eastAsia="cs-CZ"/>
              </w:rPr>
            </w:pPr>
            <w:r w:rsidRPr="00D53B7F">
              <w:rPr>
                <w:rFonts w:ascii="Courier New" w:eastAsia="Times New Roman" w:hAnsi="Courier New" w:cs="Courier New"/>
                <w:b/>
                <w:bCs/>
                <w:lang w:eastAsia="cs-CZ"/>
              </w:rPr>
              <w:t>0</w:t>
            </w:r>
          </w:p>
        </w:tc>
      </w:tr>
    </w:tbl>
    <w:p w14:paraId="428EDFCA" w14:textId="2DE8BA5B" w:rsidR="00B152C7" w:rsidRPr="00B152C7" w:rsidRDefault="00B152C7" w:rsidP="00B152C7">
      <w:pPr>
        <w:spacing w:after="0" w:line="240" w:lineRule="auto"/>
        <w:rPr>
          <w:rFonts w:ascii="Courier New" w:eastAsia="Times New Roman" w:hAnsi="Courier New" w:cs="Courier New"/>
          <w:b/>
          <w:i/>
          <w:sz w:val="18"/>
          <w:szCs w:val="18"/>
          <w:u w:val="single"/>
          <w:lang w:eastAsia="cs-CZ"/>
        </w:rPr>
      </w:pPr>
      <w:r w:rsidRPr="00B152C7">
        <w:rPr>
          <w:rFonts w:ascii="Courier New" w:eastAsia="Times New Roman" w:hAnsi="Courier New" w:cs="Courier New"/>
          <w:bCs/>
          <w:i/>
          <w:sz w:val="18"/>
          <w:szCs w:val="18"/>
          <w:lang w:eastAsia="cs-CZ"/>
        </w:rPr>
        <w:t>1 - bez tržeb z prodeje dlouhodobého majetku a</w:t>
      </w:r>
      <w:r w:rsidR="00FD298C">
        <w:rPr>
          <w:rFonts w:ascii="Courier New" w:eastAsia="Times New Roman" w:hAnsi="Courier New" w:cs="Courier New"/>
          <w:bCs/>
          <w:i/>
          <w:sz w:val="18"/>
          <w:szCs w:val="18"/>
          <w:lang w:eastAsia="cs-CZ"/>
        </w:rPr>
        <w:t xml:space="preserve"> </w:t>
      </w:r>
      <w:r w:rsidRPr="00B152C7">
        <w:rPr>
          <w:rFonts w:ascii="Courier New" w:eastAsia="Times New Roman" w:hAnsi="Courier New" w:cs="Courier New"/>
          <w:bCs/>
          <w:i/>
          <w:sz w:val="18"/>
          <w:szCs w:val="18"/>
          <w:lang w:eastAsia="cs-CZ"/>
        </w:rPr>
        <w:t>materiálu</w:t>
      </w:r>
      <w:r w:rsidRPr="00B152C7">
        <w:rPr>
          <w:rFonts w:ascii="Courier New" w:eastAsia="Times New Roman" w:hAnsi="Courier New" w:cs="Courier New"/>
          <w:i/>
          <w:sz w:val="18"/>
          <w:szCs w:val="18"/>
          <w:lang w:eastAsia="cs-CZ"/>
        </w:rPr>
        <w:t xml:space="preserve"> </w:t>
      </w:r>
    </w:p>
    <w:p w14:paraId="7E2C1C86" w14:textId="77777777" w:rsidR="00B152C7" w:rsidRPr="00B152C7" w:rsidRDefault="00B152C7" w:rsidP="00B152C7">
      <w:pPr>
        <w:spacing w:after="0" w:line="240" w:lineRule="auto"/>
        <w:jc w:val="both"/>
        <w:rPr>
          <w:rFonts w:ascii="Courier New" w:eastAsia="MS Mincho" w:hAnsi="Courier New" w:cs="Courier New"/>
          <w:highlight w:val="yellow"/>
          <w:lang w:eastAsia="cs-CZ"/>
        </w:rPr>
      </w:pPr>
    </w:p>
    <w:p w14:paraId="7B5BFBF0" w14:textId="77777777" w:rsidR="00670248" w:rsidRDefault="00670248" w:rsidP="006F773D"/>
    <w:p w14:paraId="0FF918F6" w14:textId="505C396A" w:rsidR="008B39A5" w:rsidRDefault="008B39A5">
      <w:r>
        <w:br w:type="page"/>
      </w:r>
    </w:p>
    <w:p w14:paraId="6FE73E5F" w14:textId="76418BB5" w:rsidR="008B39A5" w:rsidRDefault="008B39A5" w:rsidP="008B39A5">
      <w:pPr>
        <w:pStyle w:val="Zvrenet03"/>
      </w:pPr>
      <w:bookmarkStart w:id="170" w:name="_Toc107298523"/>
      <w:r>
        <w:lastRenderedPageBreak/>
        <w:t>Společnost pro využití letiště Ostrava-Mošnov, a.s.</w:t>
      </w:r>
      <w:bookmarkEnd w:id="170"/>
    </w:p>
    <w:p w14:paraId="1D2661BF" w14:textId="77777777" w:rsidR="00B152C7" w:rsidRPr="00B152C7" w:rsidRDefault="00B152C7" w:rsidP="00B152C7">
      <w:pPr>
        <w:tabs>
          <w:tab w:val="right" w:pos="9923"/>
        </w:tabs>
        <w:spacing w:after="0" w:line="240" w:lineRule="auto"/>
        <w:jc w:val="both"/>
        <w:rPr>
          <w:rFonts w:ascii="Courier New" w:eastAsia="Times New Roman" w:hAnsi="Courier New" w:cs="Courier New"/>
          <w:lang w:eastAsia="cs-CZ"/>
        </w:rPr>
      </w:pPr>
      <w:r w:rsidRPr="00B152C7">
        <w:rPr>
          <w:rFonts w:ascii="Courier New" w:eastAsia="Times New Roman" w:hAnsi="Courier New" w:cs="Courier New"/>
          <w:lang w:eastAsia="cs-CZ"/>
        </w:rPr>
        <w:t>Společnost v daném období roku 2021 neobdržela z rozpočtu statutárního města Ostravy žádnou neinvestiční nebo investiční dotaci.</w:t>
      </w:r>
    </w:p>
    <w:p w14:paraId="64808D17" w14:textId="77777777" w:rsidR="00B152C7" w:rsidRPr="00B152C7" w:rsidRDefault="00B152C7" w:rsidP="00B152C7">
      <w:pPr>
        <w:spacing w:after="0" w:line="240" w:lineRule="auto"/>
        <w:ind w:right="142"/>
        <w:jc w:val="both"/>
        <w:rPr>
          <w:rFonts w:ascii="Courier New" w:eastAsia="MS Mincho" w:hAnsi="Courier New" w:cs="Courier New"/>
          <w:smallCaps/>
          <w:lang w:eastAsia="cs-CZ"/>
        </w:rPr>
      </w:pPr>
    </w:p>
    <w:p w14:paraId="32B187BE" w14:textId="2787EF6A" w:rsidR="00B152C7" w:rsidRPr="00B152C7" w:rsidRDefault="00B152C7" w:rsidP="00B152C7">
      <w:pPr>
        <w:spacing w:after="0" w:line="240" w:lineRule="auto"/>
        <w:jc w:val="both"/>
        <w:rPr>
          <w:rFonts w:ascii="Courier New" w:eastAsia="MS Mincho" w:hAnsi="Courier New" w:cs="Courier New"/>
          <w:bCs/>
          <w:lang w:eastAsia="cs-CZ"/>
        </w:rPr>
      </w:pPr>
      <w:r w:rsidRPr="00B152C7">
        <w:rPr>
          <w:rFonts w:ascii="Courier New" w:eastAsia="MS Mincho" w:hAnsi="Courier New" w:cs="Courier New"/>
          <w:b/>
          <w:bCs/>
          <w:lang w:eastAsia="cs-CZ"/>
        </w:rPr>
        <w:t>Výsledkem</w:t>
      </w:r>
      <w:r w:rsidRPr="00B152C7">
        <w:rPr>
          <w:rFonts w:ascii="Courier New" w:eastAsia="MS Mincho" w:hAnsi="Courier New" w:cs="Courier New"/>
          <w:lang w:eastAsia="cs-CZ"/>
        </w:rPr>
        <w:t xml:space="preserve"> </w:t>
      </w:r>
      <w:r w:rsidRPr="00B152C7">
        <w:rPr>
          <w:rFonts w:ascii="Courier New" w:eastAsia="MS Mincho" w:hAnsi="Courier New" w:cs="Courier New"/>
          <w:b/>
          <w:bCs/>
          <w:lang w:eastAsia="cs-CZ"/>
        </w:rPr>
        <w:t xml:space="preserve">hospodaření za rok 2021 byl zisk ve výši 1 820 </w:t>
      </w:r>
      <w:proofErr w:type="spellStart"/>
      <w:proofErr w:type="gramStart"/>
      <w:r w:rsidRPr="00B152C7">
        <w:rPr>
          <w:rFonts w:ascii="Courier New" w:eastAsia="MS Mincho" w:hAnsi="Courier New" w:cs="Courier New"/>
          <w:b/>
          <w:bCs/>
          <w:lang w:eastAsia="cs-CZ"/>
        </w:rPr>
        <w:t>tis.Kč</w:t>
      </w:r>
      <w:proofErr w:type="spellEnd"/>
      <w:proofErr w:type="gramEnd"/>
      <w:r w:rsidRPr="00B152C7">
        <w:rPr>
          <w:rFonts w:ascii="Courier New" w:eastAsia="MS Mincho" w:hAnsi="Courier New" w:cs="Courier New"/>
          <w:bCs/>
          <w:lang w:eastAsia="cs-CZ"/>
        </w:rPr>
        <w:t xml:space="preserve">, jehož bylo dosaženo prodejem dlouhodobého majetku (nemovitostí). V roce 2021 neměla společnost žádný najatý majetek a k 31.12.2021 již nemá sjednány nájemní smlouvy týkající se pronájmu vlastních nemovitostí. Meziroční nárůst celkových nákladů o 7 011 </w:t>
      </w:r>
      <w:proofErr w:type="spellStart"/>
      <w:proofErr w:type="gramStart"/>
      <w:r w:rsidRPr="00B152C7">
        <w:rPr>
          <w:rFonts w:ascii="Courier New" w:eastAsia="MS Mincho" w:hAnsi="Courier New" w:cs="Courier New"/>
          <w:bCs/>
          <w:lang w:eastAsia="cs-CZ"/>
        </w:rPr>
        <w:t>tis.Kč</w:t>
      </w:r>
      <w:proofErr w:type="spellEnd"/>
      <w:proofErr w:type="gramEnd"/>
      <w:r w:rsidRPr="00B152C7">
        <w:rPr>
          <w:rFonts w:ascii="Courier New" w:eastAsia="MS Mincho" w:hAnsi="Courier New" w:cs="Courier New"/>
          <w:bCs/>
          <w:lang w:eastAsia="cs-CZ"/>
        </w:rPr>
        <w:t xml:space="preserve"> je rovněž ovlivněn prodejem dlouhodobého majetku, kde zůstatková cena prodaného dlouhodobého majetku činila 6</w:t>
      </w:r>
      <w:r w:rsidR="00DD7E44">
        <w:rPr>
          <w:rFonts w:ascii="Courier New" w:eastAsia="MS Mincho" w:hAnsi="Courier New" w:cs="Courier New"/>
          <w:bCs/>
          <w:lang w:eastAsia="cs-CZ"/>
        </w:rPr>
        <w:t> </w:t>
      </w:r>
      <w:r w:rsidRPr="00B152C7">
        <w:rPr>
          <w:rFonts w:ascii="Courier New" w:eastAsia="MS Mincho" w:hAnsi="Courier New" w:cs="Courier New"/>
          <w:bCs/>
          <w:lang w:eastAsia="cs-CZ"/>
        </w:rPr>
        <w:t>831</w:t>
      </w:r>
      <w:r w:rsidR="00DD7E44">
        <w:rPr>
          <w:rFonts w:ascii="Courier New" w:eastAsia="MS Mincho" w:hAnsi="Courier New" w:cs="Courier New"/>
          <w:bCs/>
          <w:lang w:eastAsia="cs-CZ"/>
        </w:rPr>
        <w:t> </w:t>
      </w:r>
      <w:proofErr w:type="spellStart"/>
      <w:r w:rsidR="00536C48">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xml:space="preserve">. </w:t>
      </w:r>
    </w:p>
    <w:p w14:paraId="5FB15C70" w14:textId="77777777" w:rsidR="00B152C7" w:rsidRPr="00B152C7" w:rsidRDefault="00B152C7" w:rsidP="00B152C7">
      <w:pPr>
        <w:spacing w:after="0" w:line="240" w:lineRule="auto"/>
        <w:jc w:val="both"/>
        <w:rPr>
          <w:rFonts w:ascii="Courier New" w:eastAsia="MS Mincho" w:hAnsi="Courier New" w:cs="Courier New"/>
          <w:bCs/>
          <w:lang w:eastAsia="cs-CZ"/>
        </w:rPr>
      </w:pPr>
    </w:p>
    <w:p w14:paraId="32341B6A" w14:textId="77777777" w:rsidR="00B152C7" w:rsidRPr="00B152C7" w:rsidRDefault="00B152C7" w:rsidP="00B152C7">
      <w:pPr>
        <w:spacing w:after="240" w:line="240" w:lineRule="auto"/>
        <w:ind w:right="-1"/>
        <w:jc w:val="both"/>
        <w:rPr>
          <w:rFonts w:ascii="Courier New" w:eastAsia="MS Mincho" w:hAnsi="Courier New" w:cs="Courier New"/>
          <w:bCs/>
          <w:lang w:eastAsia="cs-CZ"/>
        </w:rPr>
      </w:pPr>
      <w:r w:rsidRPr="00B152C7">
        <w:rPr>
          <w:rFonts w:ascii="Courier New" w:eastAsia="MS Mincho" w:hAnsi="Courier New" w:cs="Courier New"/>
          <w:bCs/>
          <w:lang w:eastAsia="cs-CZ"/>
        </w:rPr>
        <w:t xml:space="preserve">Společnost má 5 zaměstnanců s průměrnou hrubou měsíční mzdou za rok 2021 ve výši 35 456 Kč včetně managementu (meziroční pokles o </w:t>
      </w:r>
      <w:proofErr w:type="gramStart"/>
      <w:r w:rsidRPr="00B152C7">
        <w:rPr>
          <w:rFonts w:ascii="Courier New" w:eastAsia="MS Mincho" w:hAnsi="Courier New" w:cs="Courier New"/>
          <w:bCs/>
          <w:lang w:eastAsia="cs-CZ"/>
        </w:rPr>
        <w:t>15,18%</w:t>
      </w:r>
      <w:proofErr w:type="gramEnd"/>
      <w:r w:rsidRPr="00B152C7">
        <w:rPr>
          <w:rFonts w:ascii="Courier New" w:eastAsia="MS Mincho" w:hAnsi="Courier New" w:cs="Courier New"/>
          <w:bCs/>
          <w:lang w:eastAsia="cs-CZ"/>
        </w:rPr>
        <w:t xml:space="preserve">). </w:t>
      </w:r>
    </w:p>
    <w:p w14:paraId="140C8C79" w14:textId="77777777" w:rsidR="00B152C7" w:rsidRPr="00B152C7" w:rsidRDefault="00B152C7" w:rsidP="00B152C7">
      <w:pPr>
        <w:tabs>
          <w:tab w:val="left" w:pos="1440"/>
        </w:tabs>
        <w:suppressAutoHyphens/>
        <w:spacing w:after="240" w:line="240" w:lineRule="auto"/>
        <w:jc w:val="both"/>
        <w:rPr>
          <w:rFonts w:ascii="Courier New" w:eastAsia="MS Mincho" w:hAnsi="Courier New" w:cs="Courier New"/>
          <w:bCs/>
          <w:lang w:eastAsia="cs-CZ"/>
        </w:rPr>
      </w:pPr>
      <w:r w:rsidRPr="00B152C7">
        <w:rPr>
          <w:rFonts w:ascii="Courier New" w:eastAsia="MS Mincho" w:hAnsi="Courier New" w:cs="Courier New"/>
          <w:bCs/>
          <w:lang w:eastAsia="cs-CZ"/>
        </w:rPr>
        <w:t>Společnost vykazuje k 31.12.2021 odložený daňový závazek ve výši 76 </w:t>
      </w:r>
      <w:proofErr w:type="spellStart"/>
      <w:r w:rsidRPr="00B152C7">
        <w:rPr>
          <w:rFonts w:ascii="Courier New" w:eastAsia="MS Mincho" w:hAnsi="Courier New" w:cs="Courier New"/>
          <w:bCs/>
          <w:lang w:eastAsia="cs-CZ"/>
        </w:rPr>
        <w:t>tis.Kč</w:t>
      </w:r>
      <w:proofErr w:type="spellEnd"/>
      <w:r w:rsidRPr="00B152C7">
        <w:rPr>
          <w:rFonts w:ascii="Courier New" w:eastAsia="MS Mincho" w:hAnsi="Courier New" w:cs="Courier New"/>
          <w:bCs/>
          <w:lang w:eastAsia="cs-CZ"/>
        </w:rPr>
        <w:t>. Společnost nemá žádné úvěry nebo půjčky.</w:t>
      </w:r>
    </w:p>
    <w:p w14:paraId="4075C510" w14:textId="77777777" w:rsidR="00B152C7" w:rsidRPr="00B152C7" w:rsidRDefault="00B152C7" w:rsidP="00B152C7">
      <w:pPr>
        <w:tabs>
          <w:tab w:val="left" w:pos="1440"/>
        </w:tabs>
        <w:suppressAutoHyphens/>
        <w:spacing w:after="240" w:line="240" w:lineRule="auto"/>
        <w:jc w:val="both"/>
        <w:rPr>
          <w:rFonts w:ascii="Courier New" w:eastAsia="MS Mincho" w:hAnsi="Courier New" w:cs="Courier New"/>
          <w:bCs/>
          <w:lang w:eastAsia="cs-CZ"/>
        </w:rPr>
      </w:pPr>
      <w:r w:rsidRPr="00B152C7">
        <w:rPr>
          <w:rFonts w:ascii="Courier New" w:eastAsia="MS Mincho" w:hAnsi="Courier New" w:cs="Courier New"/>
          <w:bCs/>
          <w:lang w:eastAsia="cs-CZ"/>
        </w:rPr>
        <w:t>Společnost k 1.1.2021 vstoupila do likvidace na základě usnesení valné hromady ze dne 18.12.2020.</w:t>
      </w:r>
    </w:p>
    <w:tbl>
      <w:tblPr>
        <w:tblpPr w:leftFromText="141" w:rightFromText="141" w:vertAnchor="text" w:tblpY="1"/>
        <w:tblOverlap w:val="never"/>
        <w:tblW w:w="9886" w:type="dxa"/>
        <w:tblLayout w:type="fixed"/>
        <w:tblCellMar>
          <w:left w:w="70" w:type="dxa"/>
          <w:right w:w="70" w:type="dxa"/>
        </w:tblCellMar>
        <w:tblLook w:val="04A0" w:firstRow="1" w:lastRow="0" w:firstColumn="1" w:lastColumn="0" w:noHBand="0" w:noVBand="1"/>
      </w:tblPr>
      <w:tblGrid>
        <w:gridCol w:w="567"/>
        <w:gridCol w:w="4118"/>
        <w:gridCol w:w="1040"/>
        <w:gridCol w:w="1040"/>
        <w:gridCol w:w="1040"/>
        <w:gridCol w:w="1041"/>
        <w:gridCol w:w="1040"/>
      </w:tblGrid>
      <w:tr w:rsidR="00B152C7" w:rsidRPr="00B152C7" w14:paraId="4B8FE9B8" w14:textId="77777777" w:rsidTr="005427C2">
        <w:trPr>
          <w:trHeight w:val="297"/>
        </w:trPr>
        <w:tc>
          <w:tcPr>
            <w:tcW w:w="567" w:type="dxa"/>
            <w:tcBorders>
              <w:top w:val="nil"/>
              <w:left w:val="nil"/>
              <w:bottom w:val="single" w:sz="12" w:space="0" w:color="auto"/>
              <w:right w:val="nil"/>
            </w:tcBorders>
            <w:noWrap/>
            <w:vAlign w:val="bottom"/>
          </w:tcPr>
          <w:p w14:paraId="0115DF1E" w14:textId="77777777" w:rsidR="00B152C7" w:rsidRPr="00B152C7" w:rsidRDefault="00B152C7" w:rsidP="00B152C7">
            <w:pPr>
              <w:spacing w:after="0" w:line="240" w:lineRule="auto"/>
              <w:rPr>
                <w:rFonts w:ascii="Courier New" w:eastAsia="Times New Roman" w:hAnsi="Courier New" w:cs="Courier New"/>
                <w:i/>
                <w:lang w:eastAsia="cs-CZ"/>
              </w:rPr>
            </w:pPr>
          </w:p>
        </w:tc>
        <w:tc>
          <w:tcPr>
            <w:tcW w:w="4117" w:type="dxa"/>
            <w:tcBorders>
              <w:top w:val="nil"/>
              <w:left w:val="nil"/>
              <w:bottom w:val="single" w:sz="12" w:space="0" w:color="auto"/>
              <w:right w:val="nil"/>
            </w:tcBorders>
            <w:noWrap/>
            <w:vAlign w:val="bottom"/>
          </w:tcPr>
          <w:p w14:paraId="3F1D2F61" w14:textId="77777777" w:rsidR="00B152C7" w:rsidRPr="00B152C7" w:rsidRDefault="00B152C7" w:rsidP="00B152C7">
            <w:pPr>
              <w:spacing w:after="0" w:line="240" w:lineRule="auto"/>
              <w:rPr>
                <w:rFonts w:ascii="Courier New" w:eastAsia="Times New Roman" w:hAnsi="Courier New" w:cs="Courier New"/>
                <w:i/>
                <w:lang w:eastAsia="cs-CZ"/>
              </w:rPr>
            </w:pPr>
          </w:p>
        </w:tc>
        <w:tc>
          <w:tcPr>
            <w:tcW w:w="1040" w:type="dxa"/>
            <w:tcBorders>
              <w:top w:val="nil"/>
              <w:left w:val="nil"/>
              <w:bottom w:val="single" w:sz="12" w:space="0" w:color="auto"/>
              <w:right w:val="nil"/>
            </w:tcBorders>
            <w:noWrap/>
            <w:vAlign w:val="bottom"/>
          </w:tcPr>
          <w:p w14:paraId="5DAF7FE5" w14:textId="77777777" w:rsidR="00B152C7" w:rsidRPr="00B152C7" w:rsidRDefault="00B152C7" w:rsidP="00B152C7">
            <w:pPr>
              <w:spacing w:after="0" w:line="240" w:lineRule="auto"/>
              <w:rPr>
                <w:rFonts w:ascii="Courier New" w:eastAsia="Times New Roman" w:hAnsi="Courier New" w:cs="Courier New"/>
                <w:lang w:eastAsia="cs-CZ"/>
              </w:rPr>
            </w:pPr>
          </w:p>
        </w:tc>
        <w:tc>
          <w:tcPr>
            <w:tcW w:w="1040" w:type="dxa"/>
            <w:tcBorders>
              <w:top w:val="nil"/>
              <w:left w:val="nil"/>
              <w:bottom w:val="single" w:sz="12" w:space="0" w:color="auto"/>
              <w:right w:val="nil"/>
            </w:tcBorders>
            <w:noWrap/>
            <w:vAlign w:val="bottom"/>
          </w:tcPr>
          <w:p w14:paraId="30CA4976" w14:textId="77777777" w:rsidR="00B152C7" w:rsidRPr="00B152C7" w:rsidRDefault="00B152C7" w:rsidP="00B152C7">
            <w:pPr>
              <w:spacing w:after="0" w:line="240" w:lineRule="auto"/>
              <w:jc w:val="right"/>
              <w:rPr>
                <w:rFonts w:ascii="Courier New" w:eastAsia="Times New Roman" w:hAnsi="Courier New" w:cs="Courier New"/>
                <w:lang w:eastAsia="cs-CZ"/>
              </w:rPr>
            </w:pPr>
          </w:p>
        </w:tc>
        <w:tc>
          <w:tcPr>
            <w:tcW w:w="1040" w:type="dxa"/>
            <w:tcBorders>
              <w:top w:val="nil"/>
              <w:left w:val="nil"/>
              <w:bottom w:val="single" w:sz="12" w:space="0" w:color="auto"/>
              <w:right w:val="nil"/>
            </w:tcBorders>
            <w:noWrap/>
            <w:vAlign w:val="bottom"/>
          </w:tcPr>
          <w:p w14:paraId="5B710277" w14:textId="77777777" w:rsidR="00B152C7" w:rsidRPr="00B152C7" w:rsidRDefault="00B152C7" w:rsidP="00B152C7">
            <w:pPr>
              <w:spacing w:after="0" w:line="240" w:lineRule="auto"/>
              <w:jc w:val="right"/>
              <w:rPr>
                <w:rFonts w:ascii="Courier New" w:eastAsia="Times New Roman" w:hAnsi="Courier New" w:cs="Courier New"/>
                <w:lang w:eastAsia="cs-CZ"/>
              </w:rPr>
            </w:pPr>
          </w:p>
        </w:tc>
        <w:tc>
          <w:tcPr>
            <w:tcW w:w="1041" w:type="dxa"/>
            <w:tcBorders>
              <w:top w:val="nil"/>
              <w:left w:val="nil"/>
              <w:bottom w:val="single" w:sz="12" w:space="0" w:color="auto"/>
              <w:right w:val="nil"/>
            </w:tcBorders>
          </w:tcPr>
          <w:p w14:paraId="19787DD4" w14:textId="77777777" w:rsidR="00B152C7" w:rsidRPr="00B152C7" w:rsidRDefault="00B152C7" w:rsidP="00B152C7">
            <w:pPr>
              <w:spacing w:after="0" w:line="240" w:lineRule="auto"/>
              <w:jc w:val="center"/>
              <w:rPr>
                <w:rFonts w:ascii="Courier New" w:eastAsia="Times New Roman" w:hAnsi="Courier New" w:cs="Courier New"/>
                <w:sz w:val="18"/>
                <w:szCs w:val="18"/>
                <w:lang w:eastAsia="cs-CZ"/>
              </w:rPr>
            </w:pPr>
          </w:p>
        </w:tc>
        <w:tc>
          <w:tcPr>
            <w:tcW w:w="1040" w:type="dxa"/>
            <w:tcBorders>
              <w:top w:val="nil"/>
              <w:left w:val="nil"/>
              <w:bottom w:val="single" w:sz="12" w:space="0" w:color="auto"/>
              <w:right w:val="nil"/>
            </w:tcBorders>
            <w:hideMark/>
          </w:tcPr>
          <w:p w14:paraId="3E7FE563" w14:textId="77777777" w:rsidR="00B152C7" w:rsidRPr="00B152C7" w:rsidRDefault="00B152C7" w:rsidP="00B152C7">
            <w:pPr>
              <w:spacing w:after="0" w:line="240" w:lineRule="auto"/>
              <w:rPr>
                <w:rFonts w:ascii="Courier New" w:eastAsia="Times New Roman" w:hAnsi="Courier New" w:cs="Courier New"/>
                <w:sz w:val="18"/>
                <w:szCs w:val="18"/>
                <w:lang w:eastAsia="cs-CZ"/>
              </w:rPr>
            </w:pPr>
            <w:r w:rsidRPr="00B152C7">
              <w:rPr>
                <w:rFonts w:ascii="Courier New" w:eastAsia="Times New Roman" w:hAnsi="Courier New" w:cs="Courier New"/>
                <w:sz w:val="18"/>
                <w:szCs w:val="18"/>
                <w:lang w:eastAsia="cs-CZ"/>
              </w:rPr>
              <w:t xml:space="preserve">v </w:t>
            </w:r>
            <w:proofErr w:type="spellStart"/>
            <w:proofErr w:type="gramStart"/>
            <w:r w:rsidRPr="00B152C7">
              <w:rPr>
                <w:rFonts w:ascii="Courier New" w:eastAsia="Times New Roman" w:hAnsi="Courier New" w:cs="Courier New"/>
                <w:sz w:val="18"/>
                <w:szCs w:val="18"/>
                <w:lang w:eastAsia="cs-CZ"/>
              </w:rPr>
              <w:t>tis.Kč</w:t>
            </w:r>
            <w:proofErr w:type="spellEnd"/>
            <w:proofErr w:type="gramEnd"/>
            <w:r w:rsidRPr="00B152C7">
              <w:rPr>
                <w:rFonts w:ascii="Courier New" w:eastAsia="Times New Roman" w:hAnsi="Courier New" w:cs="Courier New"/>
                <w:sz w:val="18"/>
                <w:szCs w:val="18"/>
                <w:lang w:eastAsia="cs-CZ"/>
              </w:rPr>
              <w:t xml:space="preserve">  </w:t>
            </w:r>
          </w:p>
        </w:tc>
      </w:tr>
      <w:tr w:rsidR="00B152C7" w:rsidRPr="00B152C7" w14:paraId="3C669227" w14:textId="77777777" w:rsidTr="005427C2">
        <w:trPr>
          <w:trHeight w:val="421"/>
        </w:trPr>
        <w:tc>
          <w:tcPr>
            <w:tcW w:w="4685"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6B06211E" w14:textId="77777777" w:rsidR="00B152C7" w:rsidRPr="00B152C7" w:rsidRDefault="00B152C7" w:rsidP="00B152C7">
            <w:pPr>
              <w:spacing w:after="0" w:line="240" w:lineRule="auto"/>
              <w:jc w:val="center"/>
              <w:rPr>
                <w:rFonts w:ascii="Courier New" w:eastAsia="Times New Roman" w:hAnsi="Courier New" w:cs="Courier New"/>
                <w:i/>
                <w:lang w:eastAsia="cs-CZ"/>
              </w:rPr>
            </w:pPr>
            <w:r w:rsidRPr="00B152C7">
              <w:rPr>
                <w:rFonts w:ascii="Courier New" w:eastAsia="Times New Roman" w:hAnsi="Courier New" w:cs="Courier New"/>
                <w:i/>
                <w:lang w:eastAsia="cs-CZ"/>
              </w:rPr>
              <w:t> </w:t>
            </w:r>
          </w:p>
        </w:tc>
        <w:tc>
          <w:tcPr>
            <w:tcW w:w="1040"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65315D9A"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2017</w:t>
            </w:r>
          </w:p>
        </w:tc>
        <w:tc>
          <w:tcPr>
            <w:tcW w:w="1040"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31E0D7C1"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2018</w:t>
            </w:r>
          </w:p>
        </w:tc>
        <w:tc>
          <w:tcPr>
            <w:tcW w:w="1040"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19C1D5CA"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2019</w:t>
            </w:r>
          </w:p>
        </w:tc>
        <w:tc>
          <w:tcPr>
            <w:tcW w:w="1041" w:type="dxa"/>
            <w:tcBorders>
              <w:top w:val="single" w:sz="12" w:space="0" w:color="auto"/>
              <w:left w:val="single" w:sz="8" w:space="0" w:color="auto"/>
              <w:bottom w:val="single" w:sz="8" w:space="0" w:color="auto"/>
              <w:right w:val="single" w:sz="12" w:space="0" w:color="auto"/>
            </w:tcBorders>
            <w:shd w:val="clear" w:color="auto" w:fill="99CCFF"/>
            <w:vAlign w:val="center"/>
            <w:hideMark/>
          </w:tcPr>
          <w:p w14:paraId="3C337595"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2020</w:t>
            </w:r>
          </w:p>
        </w:tc>
        <w:tc>
          <w:tcPr>
            <w:tcW w:w="1040" w:type="dxa"/>
            <w:tcBorders>
              <w:top w:val="single" w:sz="12" w:space="0" w:color="auto"/>
              <w:left w:val="single" w:sz="8" w:space="0" w:color="auto"/>
              <w:bottom w:val="single" w:sz="8" w:space="0" w:color="auto"/>
              <w:right w:val="single" w:sz="12" w:space="0" w:color="auto"/>
            </w:tcBorders>
            <w:shd w:val="clear" w:color="auto" w:fill="99CCFF"/>
            <w:vAlign w:val="center"/>
            <w:hideMark/>
          </w:tcPr>
          <w:p w14:paraId="1D32AEBF"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2021</w:t>
            </w:r>
          </w:p>
        </w:tc>
      </w:tr>
      <w:tr w:rsidR="00B152C7" w:rsidRPr="00B152C7" w14:paraId="12D59E59"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4601C7EC"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4D5F75D6"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Výnosy celkem</w:t>
            </w:r>
          </w:p>
        </w:tc>
        <w:tc>
          <w:tcPr>
            <w:tcW w:w="1040" w:type="dxa"/>
            <w:tcBorders>
              <w:top w:val="single" w:sz="8" w:space="0" w:color="auto"/>
              <w:left w:val="single" w:sz="8" w:space="0" w:color="auto"/>
              <w:bottom w:val="single" w:sz="8" w:space="0" w:color="auto"/>
              <w:right w:val="single" w:sz="8" w:space="0" w:color="auto"/>
            </w:tcBorders>
            <w:noWrap/>
            <w:vAlign w:val="center"/>
          </w:tcPr>
          <w:p w14:paraId="6238690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8 955</w:t>
            </w:r>
          </w:p>
        </w:tc>
        <w:tc>
          <w:tcPr>
            <w:tcW w:w="1040" w:type="dxa"/>
            <w:tcBorders>
              <w:top w:val="single" w:sz="8" w:space="0" w:color="auto"/>
              <w:left w:val="single" w:sz="8" w:space="0" w:color="auto"/>
              <w:bottom w:val="single" w:sz="8" w:space="0" w:color="auto"/>
              <w:right w:val="single" w:sz="8" w:space="0" w:color="auto"/>
            </w:tcBorders>
            <w:noWrap/>
            <w:vAlign w:val="center"/>
          </w:tcPr>
          <w:p w14:paraId="292347E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8 650</w:t>
            </w:r>
          </w:p>
        </w:tc>
        <w:tc>
          <w:tcPr>
            <w:tcW w:w="1040" w:type="dxa"/>
            <w:tcBorders>
              <w:top w:val="single" w:sz="8" w:space="0" w:color="auto"/>
              <w:left w:val="single" w:sz="8" w:space="0" w:color="auto"/>
              <w:bottom w:val="single" w:sz="8" w:space="0" w:color="auto"/>
              <w:right w:val="single" w:sz="8" w:space="0" w:color="auto"/>
            </w:tcBorders>
            <w:noWrap/>
            <w:vAlign w:val="center"/>
          </w:tcPr>
          <w:p w14:paraId="49895E00"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5 496</w:t>
            </w:r>
          </w:p>
        </w:tc>
        <w:tc>
          <w:tcPr>
            <w:tcW w:w="1041" w:type="dxa"/>
            <w:tcBorders>
              <w:top w:val="single" w:sz="8" w:space="0" w:color="auto"/>
              <w:left w:val="single" w:sz="8" w:space="0" w:color="auto"/>
              <w:bottom w:val="single" w:sz="8" w:space="0" w:color="auto"/>
              <w:right w:val="single" w:sz="12" w:space="0" w:color="auto"/>
            </w:tcBorders>
            <w:vAlign w:val="center"/>
          </w:tcPr>
          <w:p w14:paraId="35E808FB"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3 876</w:t>
            </w:r>
          </w:p>
        </w:tc>
        <w:tc>
          <w:tcPr>
            <w:tcW w:w="1040" w:type="dxa"/>
            <w:tcBorders>
              <w:top w:val="single" w:sz="8" w:space="0" w:color="auto"/>
              <w:left w:val="single" w:sz="8" w:space="0" w:color="auto"/>
              <w:bottom w:val="single" w:sz="8" w:space="0" w:color="auto"/>
              <w:right w:val="single" w:sz="12" w:space="0" w:color="auto"/>
            </w:tcBorders>
            <w:vAlign w:val="center"/>
          </w:tcPr>
          <w:p w14:paraId="21AD5D00"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13 873</w:t>
            </w:r>
          </w:p>
        </w:tc>
      </w:tr>
      <w:tr w:rsidR="00B152C7" w:rsidRPr="00B152C7" w14:paraId="77C799A3" w14:textId="77777777" w:rsidTr="005427C2">
        <w:trPr>
          <w:trHeight w:val="313"/>
        </w:trPr>
        <w:tc>
          <w:tcPr>
            <w:tcW w:w="567" w:type="dxa"/>
            <w:tcBorders>
              <w:top w:val="single" w:sz="8" w:space="0" w:color="auto"/>
              <w:left w:val="single" w:sz="12" w:space="0" w:color="auto"/>
              <w:bottom w:val="single" w:sz="12" w:space="0" w:color="auto"/>
              <w:right w:val="single" w:sz="8" w:space="0" w:color="auto"/>
            </w:tcBorders>
            <w:shd w:val="clear" w:color="auto" w:fill="99CCFF"/>
            <w:noWrap/>
            <w:vAlign w:val="center"/>
            <w:hideMark/>
          </w:tcPr>
          <w:p w14:paraId="28286B8A"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2</w:t>
            </w:r>
          </w:p>
        </w:tc>
        <w:tc>
          <w:tcPr>
            <w:tcW w:w="4117" w:type="dxa"/>
            <w:tcBorders>
              <w:top w:val="single" w:sz="8" w:space="0" w:color="auto"/>
              <w:left w:val="single" w:sz="8" w:space="0" w:color="auto"/>
              <w:bottom w:val="single" w:sz="12" w:space="0" w:color="auto"/>
              <w:right w:val="single" w:sz="8" w:space="0" w:color="auto"/>
            </w:tcBorders>
            <w:noWrap/>
            <w:vAlign w:val="center"/>
            <w:hideMark/>
          </w:tcPr>
          <w:p w14:paraId="31B2513E"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Náklady celkem</w:t>
            </w:r>
          </w:p>
        </w:tc>
        <w:tc>
          <w:tcPr>
            <w:tcW w:w="1040" w:type="dxa"/>
            <w:tcBorders>
              <w:top w:val="single" w:sz="8" w:space="0" w:color="auto"/>
              <w:left w:val="single" w:sz="8" w:space="0" w:color="auto"/>
              <w:bottom w:val="single" w:sz="12" w:space="0" w:color="auto"/>
              <w:right w:val="single" w:sz="8" w:space="0" w:color="auto"/>
            </w:tcBorders>
            <w:noWrap/>
            <w:vAlign w:val="center"/>
          </w:tcPr>
          <w:p w14:paraId="20E395A3"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6 566</w:t>
            </w:r>
          </w:p>
        </w:tc>
        <w:tc>
          <w:tcPr>
            <w:tcW w:w="1040" w:type="dxa"/>
            <w:tcBorders>
              <w:top w:val="single" w:sz="8" w:space="0" w:color="auto"/>
              <w:left w:val="single" w:sz="8" w:space="0" w:color="auto"/>
              <w:bottom w:val="single" w:sz="12" w:space="0" w:color="auto"/>
              <w:right w:val="single" w:sz="8" w:space="0" w:color="auto"/>
            </w:tcBorders>
            <w:noWrap/>
            <w:vAlign w:val="center"/>
          </w:tcPr>
          <w:p w14:paraId="55F04716"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7 004</w:t>
            </w:r>
          </w:p>
        </w:tc>
        <w:tc>
          <w:tcPr>
            <w:tcW w:w="1040" w:type="dxa"/>
            <w:tcBorders>
              <w:top w:val="single" w:sz="8" w:space="0" w:color="auto"/>
              <w:left w:val="single" w:sz="8" w:space="0" w:color="auto"/>
              <w:bottom w:val="single" w:sz="12" w:space="0" w:color="auto"/>
              <w:right w:val="single" w:sz="8" w:space="0" w:color="auto"/>
            </w:tcBorders>
            <w:noWrap/>
            <w:vAlign w:val="center"/>
          </w:tcPr>
          <w:p w14:paraId="7DE3EBA8"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5 724</w:t>
            </w:r>
          </w:p>
        </w:tc>
        <w:tc>
          <w:tcPr>
            <w:tcW w:w="1041" w:type="dxa"/>
            <w:tcBorders>
              <w:top w:val="single" w:sz="8" w:space="0" w:color="auto"/>
              <w:left w:val="single" w:sz="8" w:space="0" w:color="auto"/>
              <w:bottom w:val="single" w:sz="12" w:space="0" w:color="auto"/>
              <w:right w:val="single" w:sz="12" w:space="0" w:color="auto"/>
            </w:tcBorders>
            <w:vAlign w:val="center"/>
          </w:tcPr>
          <w:p w14:paraId="2BD495F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5 042</w:t>
            </w:r>
          </w:p>
        </w:tc>
        <w:tc>
          <w:tcPr>
            <w:tcW w:w="1040" w:type="dxa"/>
            <w:tcBorders>
              <w:top w:val="single" w:sz="8" w:space="0" w:color="auto"/>
              <w:left w:val="single" w:sz="8" w:space="0" w:color="auto"/>
              <w:bottom w:val="single" w:sz="12" w:space="0" w:color="auto"/>
              <w:right w:val="single" w:sz="12" w:space="0" w:color="auto"/>
            </w:tcBorders>
            <w:vAlign w:val="center"/>
          </w:tcPr>
          <w:p w14:paraId="158A5ABC"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12 053</w:t>
            </w:r>
          </w:p>
        </w:tc>
      </w:tr>
      <w:tr w:rsidR="00B152C7" w:rsidRPr="00B152C7" w14:paraId="469182E0" w14:textId="77777777" w:rsidTr="005427C2">
        <w:trPr>
          <w:trHeight w:val="313"/>
        </w:trPr>
        <w:tc>
          <w:tcPr>
            <w:tcW w:w="567"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3F5DFD06"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w:t>
            </w:r>
          </w:p>
        </w:tc>
        <w:tc>
          <w:tcPr>
            <w:tcW w:w="4117" w:type="dxa"/>
            <w:tcBorders>
              <w:top w:val="single" w:sz="12" w:space="0" w:color="auto"/>
              <w:left w:val="single" w:sz="8" w:space="0" w:color="auto"/>
              <w:bottom w:val="single" w:sz="12" w:space="0" w:color="auto"/>
              <w:right w:val="single" w:sz="8" w:space="0" w:color="auto"/>
            </w:tcBorders>
            <w:noWrap/>
            <w:vAlign w:val="center"/>
            <w:hideMark/>
          </w:tcPr>
          <w:p w14:paraId="13C09DEF"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Výsledek hospodaření</w:t>
            </w:r>
          </w:p>
        </w:tc>
        <w:tc>
          <w:tcPr>
            <w:tcW w:w="1040" w:type="dxa"/>
            <w:tcBorders>
              <w:top w:val="single" w:sz="12" w:space="0" w:color="auto"/>
              <w:left w:val="single" w:sz="8" w:space="0" w:color="auto"/>
              <w:bottom w:val="single" w:sz="12" w:space="0" w:color="auto"/>
              <w:right w:val="single" w:sz="8" w:space="0" w:color="auto"/>
            </w:tcBorders>
            <w:noWrap/>
            <w:vAlign w:val="center"/>
          </w:tcPr>
          <w:p w14:paraId="5F7789A0"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2 389</w:t>
            </w:r>
          </w:p>
        </w:tc>
        <w:tc>
          <w:tcPr>
            <w:tcW w:w="1040" w:type="dxa"/>
            <w:tcBorders>
              <w:top w:val="single" w:sz="12" w:space="0" w:color="auto"/>
              <w:left w:val="single" w:sz="8" w:space="0" w:color="auto"/>
              <w:bottom w:val="single" w:sz="12" w:space="0" w:color="auto"/>
              <w:right w:val="single" w:sz="8" w:space="0" w:color="auto"/>
            </w:tcBorders>
            <w:noWrap/>
            <w:vAlign w:val="center"/>
          </w:tcPr>
          <w:p w14:paraId="07E7BAFC"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1 646</w:t>
            </w:r>
          </w:p>
        </w:tc>
        <w:tc>
          <w:tcPr>
            <w:tcW w:w="1040" w:type="dxa"/>
            <w:tcBorders>
              <w:top w:val="single" w:sz="12" w:space="0" w:color="auto"/>
              <w:left w:val="single" w:sz="8" w:space="0" w:color="auto"/>
              <w:bottom w:val="single" w:sz="12" w:space="0" w:color="auto"/>
              <w:right w:val="single" w:sz="8" w:space="0" w:color="auto"/>
            </w:tcBorders>
            <w:noWrap/>
            <w:vAlign w:val="center"/>
          </w:tcPr>
          <w:p w14:paraId="5FFD12B0"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-228</w:t>
            </w:r>
          </w:p>
        </w:tc>
        <w:tc>
          <w:tcPr>
            <w:tcW w:w="1041" w:type="dxa"/>
            <w:tcBorders>
              <w:top w:val="single" w:sz="12" w:space="0" w:color="auto"/>
              <w:left w:val="single" w:sz="8" w:space="0" w:color="auto"/>
              <w:bottom w:val="single" w:sz="12" w:space="0" w:color="auto"/>
              <w:right w:val="single" w:sz="12" w:space="0" w:color="auto"/>
            </w:tcBorders>
            <w:vAlign w:val="center"/>
          </w:tcPr>
          <w:p w14:paraId="0AC2CC2C"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-1 166</w:t>
            </w:r>
          </w:p>
        </w:tc>
        <w:tc>
          <w:tcPr>
            <w:tcW w:w="1040" w:type="dxa"/>
            <w:tcBorders>
              <w:top w:val="single" w:sz="12" w:space="0" w:color="auto"/>
              <w:left w:val="single" w:sz="8" w:space="0" w:color="auto"/>
              <w:bottom w:val="single" w:sz="12" w:space="0" w:color="auto"/>
              <w:right w:val="single" w:sz="12" w:space="0" w:color="auto"/>
            </w:tcBorders>
            <w:vAlign w:val="center"/>
          </w:tcPr>
          <w:p w14:paraId="6E1F6C7A"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1 820</w:t>
            </w:r>
          </w:p>
        </w:tc>
      </w:tr>
      <w:tr w:rsidR="00B152C7" w:rsidRPr="00B152C7" w14:paraId="170A1A12" w14:textId="77777777" w:rsidTr="005427C2">
        <w:trPr>
          <w:trHeight w:val="313"/>
        </w:trPr>
        <w:tc>
          <w:tcPr>
            <w:tcW w:w="567" w:type="dxa"/>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57569D45"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3</w:t>
            </w:r>
          </w:p>
        </w:tc>
        <w:tc>
          <w:tcPr>
            <w:tcW w:w="4117" w:type="dxa"/>
            <w:tcBorders>
              <w:top w:val="single" w:sz="12" w:space="0" w:color="auto"/>
              <w:left w:val="single" w:sz="8" w:space="0" w:color="auto"/>
              <w:bottom w:val="single" w:sz="8" w:space="0" w:color="auto"/>
              <w:right w:val="single" w:sz="8" w:space="0" w:color="auto"/>
            </w:tcBorders>
            <w:noWrap/>
            <w:vAlign w:val="center"/>
            <w:hideMark/>
          </w:tcPr>
          <w:p w14:paraId="30DC4E5D"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Tržby¹</w:t>
            </w:r>
          </w:p>
        </w:tc>
        <w:tc>
          <w:tcPr>
            <w:tcW w:w="1040" w:type="dxa"/>
            <w:tcBorders>
              <w:top w:val="single" w:sz="12" w:space="0" w:color="auto"/>
              <w:left w:val="single" w:sz="8" w:space="0" w:color="auto"/>
              <w:bottom w:val="single" w:sz="8" w:space="0" w:color="auto"/>
              <w:right w:val="single" w:sz="8" w:space="0" w:color="auto"/>
            </w:tcBorders>
            <w:noWrap/>
            <w:vAlign w:val="center"/>
          </w:tcPr>
          <w:p w14:paraId="0EB707A7"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8 934</w:t>
            </w:r>
          </w:p>
        </w:tc>
        <w:tc>
          <w:tcPr>
            <w:tcW w:w="1040" w:type="dxa"/>
            <w:tcBorders>
              <w:top w:val="single" w:sz="12" w:space="0" w:color="auto"/>
              <w:left w:val="single" w:sz="8" w:space="0" w:color="auto"/>
              <w:bottom w:val="single" w:sz="8" w:space="0" w:color="auto"/>
              <w:right w:val="single" w:sz="8" w:space="0" w:color="auto"/>
            </w:tcBorders>
            <w:noWrap/>
            <w:vAlign w:val="center"/>
          </w:tcPr>
          <w:p w14:paraId="1EAD382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8 647</w:t>
            </w:r>
          </w:p>
        </w:tc>
        <w:tc>
          <w:tcPr>
            <w:tcW w:w="1040" w:type="dxa"/>
            <w:tcBorders>
              <w:top w:val="single" w:sz="12" w:space="0" w:color="auto"/>
              <w:left w:val="single" w:sz="8" w:space="0" w:color="auto"/>
              <w:bottom w:val="single" w:sz="8" w:space="0" w:color="auto"/>
              <w:right w:val="single" w:sz="8" w:space="0" w:color="auto"/>
            </w:tcBorders>
            <w:noWrap/>
            <w:vAlign w:val="center"/>
          </w:tcPr>
          <w:p w14:paraId="7651247C"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5 487</w:t>
            </w:r>
          </w:p>
        </w:tc>
        <w:tc>
          <w:tcPr>
            <w:tcW w:w="1041" w:type="dxa"/>
            <w:tcBorders>
              <w:top w:val="single" w:sz="12" w:space="0" w:color="auto"/>
              <w:left w:val="single" w:sz="8" w:space="0" w:color="auto"/>
              <w:bottom w:val="single" w:sz="8" w:space="0" w:color="auto"/>
              <w:right w:val="single" w:sz="12" w:space="0" w:color="auto"/>
            </w:tcBorders>
            <w:vAlign w:val="center"/>
          </w:tcPr>
          <w:p w14:paraId="21F198D8"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3 876</w:t>
            </w:r>
          </w:p>
        </w:tc>
        <w:tc>
          <w:tcPr>
            <w:tcW w:w="1040" w:type="dxa"/>
            <w:tcBorders>
              <w:top w:val="single" w:sz="12" w:space="0" w:color="auto"/>
              <w:left w:val="single" w:sz="8" w:space="0" w:color="auto"/>
              <w:bottom w:val="single" w:sz="8" w:space="0" w:color="auto"/>
              <w:right w:val="single" w:sz="12" w:space="0" w:color="auto"/>
            </w:tcBorders>
            <w:vAlign w:val="center"/>
          </w:tcPr>
          <w:p w14:paraId="4C814A3E"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1 982</w:t>
            </w:r>
          </w:p>
        </w:tc>
      </w:tr>
      <w:tr w:rsidR="00B152C7" w:rsidRPr="00B152C7" w14:paraId="4FC2BBA2"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7996ED71"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4</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2E1FFE24"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Odpisy majetku</w:t>
            </w:r>
          </w:p>
        </w:tc>
        <w:tc>
          <w:tcPr>
            <w:tcW w:w="1040" w:type="dxa"/>
            <w:tcBorders>
              <w:top w:val="single" w:sz="8" w:space="0" w:color="auto"/>
              <w:left w:val="single" w:sz="8" w:space="0" w:color="auto"/>
              <w:bottom w:val="single" w:sz="8" w:space="0" w:color="auto"/>
              <w:right w:val="single" w:sz="8" w:space="0" w:color="auto"/>
            </w:tcBorders>
            <w:noWrap/>
            <w:vAlign w:val="center"/>
          </w:tcPr>
          <w:p w14:paraId="1C6568B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410</w:t>
            </w:r>
          </w:p>
        </w:tc>
        <w:tc>
          <w:tcPr>
            <w:tcW w:w="1040" w:type="dxa"/>
            <w:tcBorders>
              <w:top w:val="single" w:sz="8" w:space="0" w:color="auto"/>
              <w:left w:val="single" w:sz="8" w:space="0" w:color="auto"/>
              <w:bottom w:val="single" w:sz="8" w:space="0" w:color="auto"/>
              <w:right w:val="single" w:sz="8" w:space="0" w:color="auto"/>
            </w:tcBorders>
            <w:noWrap/>
            <w:vAlign w:val="center"/>
          </w:tcPr>
          <w:p w14:paraId="79702DAB"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618</w:t>
            </w:r>
          </w:p>
        </w:tc>
        <w:tc>
          <w:tcPr>
            <w:tcW w:w="1040" w:type="dxa"/>
            <w:tcBorders>
              <w:top w:val="single" w:sz="8" w:space="0" w:color="auto"/>
              <w:left w:val="single" w:sz="8" w:space="0" w:color="auto"/>
              <w:bottom w:val="single" w:sz="8" w:space="0" w:color="auto"/>
              <w:right w:val="single" w:sz="8" w:space="0" w:color="auto"/>
            </w:tcBorders>
            <w:noWrap/>
            <w:vAlign w:val="center"/>
          </w:tcPr>
          <w:p w14:paraId="5F94E17F"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618</w:t>
            </w:r>
          </w:p>
        </w:tc>
        <w:tc>
          <w:tcPr>
            <w:tcW w:w="1041" w:type="dxa"/>
            <w:tcBorders>
              <w:top w:val="single" w:sz="8" w:space="0" w:color="auto"/>
              <w:left w:val="single" w:sz="8" w:space="0" w:color="auto"/>
              <w:bottom w:val="single" w:sz="8" w:space="0" w:color="auto"/>
              <w:right w:val="single" w:sz="12" w:space="0" w:color="auto"/>
            </w:tcBorders>
            <w:vAlign w:val="center"/>
          </w:tcPr>
          <w:p w14:paraId="6D9BA006"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618</w:t>
            </w:r>
          </w:p>
        </w:tc>
        <w:tc>
          <w:tcPr>
            <w:tcW w:w="1040" w:type="dxa"/>
            <w:tcBorders>
              <w:top w:val="single" w:sz="8" w:space="0" w:color="auto"/>
              <w:left w:val="single" w:sz="8" w:space="0" w:color="auto"/>
              <w:bottom w:val="single" w:sz="8" w:space="0" w:color="auto"/>
              <w:right w:val="single" w:sz="12" w:space="0" w:color="auto"/>
            </w:tcBorders>
            <w:vAlign w:val="center"/>
          </w:tcPr>
          <w:p w14:paraId="0656ECAF"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553</w:t>
            </w:r>
          </w:p>
        </w:tc>
      </w:tr>
      <w:tr w:rsidR="00B152C7" w:rsidRPr="00B152C7" w14:paraId="1109AE1D"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7CA50951"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5</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626375F7"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Osobní náklady</w:t>
            </w:r>
          </w:p>
        </w:tc>
        <w:tc>
          <w:tcPr>
            <w:tcW w:w="1040" w:type="dxa"/>
            <w:tcBorders>
              <w:top w:val="single" w:sz="8" w:space="0" w:color="auto"/>
              <w:left w:val="single" w:sz="8" w:space="0" w:color="auto"/>
              <w:bottom w:val="single" w:sz="8" w:space="0" w:color="auto"/>
              <w:right w:val="single" w:sz="8" w:space="0" w:color="auto"/>
            </w:tcBorders>
            <w:noWrap/>
            <w:vAlign w:val="center"/>
          </w:tcPr>
          <w:p w14:paraId="1CB16338"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3 021</w:t>
            </w:r>
          </w:p>
        </w:tc>
        <w:tc>
          <w:tcPr>
            <w:tcW w:w="1040" w:type="dxa"/>
            <w:tcBorders>
              <w:top w:val="single" w:sz="8" w:space="0" w:color="auto"/>
              <w:left w:val="single" w:sz="8" w:space="0" w:color="auto"/>
              <w:bottom w:val="single" w:sz="8" w:space="0" w:color="auto"/>
              <w:right w:val="single" w:sz="8" w:space="0" w:color="auto"/>
            </w:tcBorders>
            <w:noWrap/>
            <w:vAlign w:val="center"/>
          </w:tcPr>
          <w:p w14:paraId="5C3810B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3 504</w:t>
            </w:r>
          </w:p>
        </w:tc>
        <w:tc>
          <w:tcPr>
            <w:tcW w:w="1040" w:type="dxa"/>
            <w:tcBorders>
              <w:top w:val="single" w:sz="8" w:space="0" w:color="auto"/>
              <w:left w:val="single" w:sz="8" w:space="0" w:color="auto"/>
              <w:bottom w:val="single" w:sz="8" w:space="0" w:color="auto"/>
              <w:right w:val="single" w:sz="8" w:space="0" w:color="auto"/>
            </w:tcBorders>
            <w:noWrap/>
            <w:vAlign w:val="center"/>
          </w:tcPr>
          <w:p w14:paraId="6DE53CBA"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3 353</w:t>
            </w:r>
          </w:p>
        </w:tc>
        <w:tc>
          <w:tcPr>
            <w:tcW w:w="1041" w:type="dxa"/>
            <w:tcBorders>
              <w:top w:val="single" w:sz="8" w:space="0" w:color="auto"/>
              <w:left w:val="single" w:sz="8" w:space="0" w:color="auto"/>
              <w:bottom w:val="single" w:sz="8" w:space="0" w:color="auto"/>
              <w:right w:val="single" w:sz="12" w:space="0" w:color="auto"/>
            </w:tcBorders>
            <w:vAlign w:val="center"/>
          </w:tcPr>
          <w:p w14:paraId="0E579107"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3 163</w:t>
            </w:r>
          </w:p>
        </w:tc>
        <w:tc>
          <w:tcPr>
            <w:tcW w:w="1040" w:type="dxa"/>
            <w:tcBorders>
              <w:top w:val="single" w:sz="8" w:space="0" w:color="auto"/>
              <w:left w:val="single" w:sz="8" w:space="0" w:color="auto"/>
              <w:bottom w:val="single" w:sz="8" w:space="0" w:color="auto"/>
              <w:right w:val="single" w:sz="12" w:space="0" w:color="auto"/>
            </w:tcBorders>
            <w:vAlign w:val="center"/>
          </w:tcPr>
          <w:p w14:paraId="50636AEC"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3 132</w:t>
            </w:r>
          </w:p>
        </w:tc>
      </w:tr>
      <w:tr w:rsidR="00B152C7" w:rsidRPr="00B152C7" w14:paraId="1B522ACF"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3B6941DD"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6</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50107F05"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Spotřeba materiálu a energie</w:t>
            </w:r>
          </w:p>
        </w:tc>
        <w:tc>
          <w:tcPr>
            <w:tcW w:w="1040" w:type="dxa"/>
            <w:tcBorders>
              <w:top w:val="single" w:sz="8" w:space="0" w:color="auto"/>
              <w:left w:val="single" w:sz="8" w:space="0" w:color="auto"/>
              <w:bottom w:val="single" w:sz="8" w:space="0" w:color="auto"/>
              <w:right w:val="single" w:sz="8" w:space="0" w:color="auto"/>
            </w:tcBorders>
            <w:noWrap/>
            <w:vAlign w:val="center"/>
          </w:tcPr>
          <w:p w14:paraId="23E5C473"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945</w:t>
            </w:r>
          </w:p>
        </w:tc>
        <w:tc>
          <w:tcPr>
            <w:tcW w:w="1040" w:type="dxa"/>
            <w:tcBorders>
              <w:top w:val="single" w:sz="8" w:space="0" w:color="auto"/>
              <w:left w:val="single" w:sz="8" w:space="0" w:color="auto"/>
              <w:bottom w:val="single" w:sz="8" w:space="0" w:color="auto"/>
              <w:right w:val="single" w:sz="8" w:space="0" w:color="auto"/>
            </w:tcBorders>
            <w:noWrap/>
            <w:vAlign w:val="center"/>
          </w:tcPr>
          <w:p w14:paraId="40AE3D4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1 006</w:t>
            </w:r>
          </w:p>
        </w:tc>
        <w:tc>
          <w:tcPr>
            <w:tcW w:w="1040" w:type="dxa"/>
            <w:tcBorders>
              <w:top w:val="single" w:sz="8" w:space="0" w:color="auto"/>
              <w:left w:val="single" w:sz="8" w:space="0" w:color="auto"/>
              <w:bottom w:val="single" w:sz="8" w:space="0" w:color="auto"/>
              <w:right w:val="single" w:sz="8" w:space="0" w:color="auto"/>
            </w:tcBorders>
            <w:noWrap/>
            <w:vAlign w:val="center"/>
          </w:tcPr>
          <w:p w14:paraId="7770B968"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693</w:t>
            </w:r>
          </w:p>
        </w:tc>
        <w:tc>
          <w:tcPr>
            <w:tcW w:w="1041" w:type="dxa"/>
            <w:tcBorders>
              <w:top w:val="single" w:sz="8" w:space="0" w:color="auto"/>
              <w:left w:val="single" w:sz="8" w:space="0" w:color="auto"/>
              <w:bottom w:val="single" w:sz="8" w:space="0" w:color="auto"/>
              <w:right w:val="single" w:sz="12" w:space="0" w:color="auto"/>
            </w:tcBorders>
            <w:vAlign w:val="center"/>
          </w:tcPr>
          <w:p w14:paraId="3A85BFF8"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404</w:t>
            </w:r>
          </w:p>
        </w:tc>
        <w:tc>
          <w:tcPr>
            <w:tcW w:w="1040" w:type="dxa"/>
            <w:tcBorders>
              <w:top w:val="single" w:sz="8" w:space="0" w:color="auto"/>
              <w:left w:val="single" w:sz="8" w:space="0" w:color="auto"/>
              <w:bottom w:val="single" w:sz="8" w:space="0" w:color="auto"/>
              <w:right w:val="single" w:sz="12" w:space="0" w:color="auto"/>
            </w:tcBorders>
            <w:vAlign w:val="center"/>
          </w:tcPr>
          <w:p w14:paraId="38226A3B"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381</w:t>
            </w:r>
          </w:p>
        </w:tc>
      </w:tr>
      <w:tr w:rsidR="00B152C7" w:rsidRPr="00B152C7" w14:paraId="0AF57BAA"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3A4104B7"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7</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6B5EBF30"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Služby</w:t>
            </w:r>
          </w:p>
        </w:tc>
        <w:tc>
          <w:tcPr>
            <w:tcW w:w="1040" w:type="dxa"/>
            <w:tcBorders>
              <w:top w:val="single" w:sz="8" w:space="0" w:color="auto"/>
              <w:left w:val="single" w:sz="8" w:space="0" w:color="auto"/>
              <w:bottom w:val="single" w:sz="8" w:space="0" w:color="auto"/>
              <w:right w:val="single" w:sz="8" w:space="0" w:color="auto"/>
            </w:tcBorders>
            <w:noWrap/>
            <w:vAlign w:val="center"/>
          </w:tcPr>
          <w:p w14:paraId="2CD9850E"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1 314</w:t>
            </w:r>
          </w:p>
        </w:tc>
        <w:tc>
          <w:tcPr>
            <w:tcW w:w="1040" w:type="dxa"/>
            <w:tcBorders>
              <w:top w:val="single" w:sz="8" w:space="0" w:color="auto"/>
              <w:left w:val="single" w:sz="8" w:space="0" w:color="auto"/>
              <w:bottom w:val="single" w:sz="8" w:space="0" w:color="auto"/>
              <w:right w:val="single" w:sz="8" w:space="0" w:color="auto"/>
            </w:tcBorders>
            <w:noWrap/>
            <w:vAlign w:val="center"/>
          </w:tcPr>
          <w:p w14:paraId="2FD2443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1 272</w:t>
            </w:r>
          </w:p>
        </w:tc>
        <w:tc>
          <w:tcPr>
            <w:tcW w:w="1040" w:type="dxa"/>
            <w:tcBorders>
              <w:top w:val="single" w:sz="8" w:space="0" w:color="auto"/>
              <w:left w:val="single" w:sz="8" w:space="0" w:color="auto"/>
              <w:bottom w:val="single" w:sz="8" w:space="0" w:color="auto"/>
              <w:right w:val="single" w:sz="8" w:space="0" w:color="auto"/>
            </w:tcBorders>
            <w:noWrap/>
            <w:vAlign w:val="center"/>
          </w:tcPr>
          <w:p w14:paraId="30902C41"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927</w:t>
            </w:r>
          </w:p>
        </w:tc>
        <w:tc>
          <w:tcPr>
            <w:tcW w:w="1041" w:type="dxa"/>
            <w:tcBorders>
              <w:top w:val="single" w:sz="8" w:space="0" w:color="auto"/>
              <w:left w:val="single" w:sz="8" w:space="0" w:color="auto"/>
              <w:bottom w:val="single" w:sz="8" w:space="0" w:color="auto"/>
              <w:right w:val="single" w:sz="12" w:space="0" w:color="auto"/>
            </w:tcBorders>
            <w:vAlign w:val="center"/>
          </w:tcPr>
          <w:p w14:paraId="25FE8285"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764</w:t>
            </w:r>
          </w:p>
        </w:tc>
        <w:tc>
          <w:tcPr>
            <w:tcW w:w="1040" w:type="dxa"/>
            <w:tcBorders>
              <w:top w:val="single" w:sz="8" w:space="0" w:color="auto"/>
              <w:left w:val="single" w:sz="8" w:space="0" w:color="auto"/>
              <w:bottom w:val="single" w:sz="8" w:space="0" w:color="auto"/>
              <w:right w:val="single" w:sz="12" w:space="0" w:color="auto"/>
            </w:tcBorders>
            <w:vAlign w:val="center"/>
          </w:tcPr>
          <w:p w14:paraId="2FE1F80B"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666</w:t>
            </w:r>
          </w:p>
        </w:tc>
      </w:tr>
      <w:tr w:rsidR="00B152C7" w:rsidRPr="00B152C7" w14:paraId="75904E06"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0695EF0B"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8</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41003B02"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Vlastní kapitál</w:t>
            </w:r>
          </w:p>
        </w:tc>
        <w:tc>
          <w:tcPr>
            <w:tcW w:w="1040" w:type="dxa"/>
            <w:tcBorders>
              <w:top w:val="single" w:sz="8" w:space="0" w:color="auto"/>
              <w:left w:val="single" w:sz="8" w:space="0" w:color="auto"/>
              <w:bottom w:val="single" w:sz="8" w:space="0" w:color="auto"/>
              <w:right w:val="single" w:sz="8" w:space="0" w:color="auto"/>
            </w:tcBorders>
            <w:noWrap/>
            <w:vAlign w:val="center"/>
          </w:tcPr>
          <w:p w14:paraId="40E4968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27 361</w:t>
            </w:r>
          </w:p>
        </w:tc>
        <w:tc>
          <w:tcPr>
            <w:tcW w:w="1040" w:type="dxa"/>
            <w:tcBorders>
              <w:top w:val="single" w:sz="8" w:space="0" w:color="auto"/>
              <w:left w:val="single" w:sz="8" w:space="0" w:color="auto"/>
              <w:bottom w:val="single" w:sz="8" w:space="0" w:color="auto"/>
              <w:right w:val="single" w:sz="8" w:space="0" w:color="auto"/>
            </w:tcBorders>
            <w:noWrap/>
            <w:vAlign w:val="center"/>
          </w:tcPr>
          <w:p w14:paraId="1C700BAB"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28 982</w:t>
            </w:r>
          </w:p>
        </w:tc>
        <w:tc>
          <w:tcPr>
            <w:tcW w:w="1040" w:type="dxa"/>
            <w:tcBorders>
              <w:top w:val="single" w:sz="8" w:space="0" w:color="auto"/>
              <w:left w:val="single" w:sz="8" w:space="0" w:color="auto"/>
              <w:bottom w:val="single" w:sz="8" w:space="0" w:color="auto"/>
              <w:right w:val="single" w:sz="8" w:space="0" w:color="auto"/>
            </w:tcBorders>
            <w:noWrap/>
            <w:vAlign w:val="center"/>
          </w:tcPr>
          <w:p w14:paraId="117C694E"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14 728</w:t>
            </w:r>
          </w:p>
        </w:tc>
        <w:tc>
          <w:tcPr>
            <w:tcW w:w="1041" w:type="dxa"/>
            <w:tcBorders>
              <w:top w:val="single" w:sz="8" w:space="0" w:color="auto"/>
              <w:left w:val="single" w:sz="8" w:space="0" w:color="auto"/>
              <w:bottom w:val="single" w:sz="8" w:space="0" w:color="auto"/>
              <w:right w:val="single" w:sz="12" w:space="0" w:color="auto"/>
            </w:tcBorders>
            <w:vAlign w:val="center"/>
          </w:tcPr>
          <w:p w14:paraId="6CE0821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13 547</w:t>
            </w:r>
          </w:p>
        </w:tc>
        <w:tc>
          <w:tcPr>
            <w:tcW w:w="1040" w:type="dxa"/>
            <w:tcBorders>
              <w:top w:val="single" w:sz="8" w:space="0" w:color="auto"/>
              <w:left w:val="single" w:sz="8" w:space="0" w:color="auto"/>
              <w:bottom w:val="single" w:sz="8" w:space="0" w:color="auto"/>
              <w:right w:val="single" w:sz="12" w:space="0" w:color="auto"/>
            </w:tcBorders>
            <w:vAlign w:val="center"/>
          </w:tcPr>
          <w:p w14:paraId="7BEAB0DF"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15 368</w:t>
            </w:r>
          </w:p>
        </w:tc>
      </w:tr>
      <w:tr w:rsidR="00B152C7" w:rsidRPr="00B152C7" w14:paraId="1032DA8C"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3C0E357D"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9</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0826D940"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Cizí zdroje (kapitál)</w:t>
            </w:r>
          </w:p>
        </w:tc>
        <w:tc>
          <w:tcPr>
            <w:tcW w:w="1040" w:type="dxa"/>
            <w:tcBorders>
              <w:top w:val="single" w:sz="8" w:space="0" w:color="auto"/>
              <w:left w:val="single" w:sz="8" w:space="0" w:color="auto"/>
              <w:bottom w:val="single" w:sz="8" w:space="0" w:color="auto"/>
              <w:right w:val="single" w:sz="8" w:space="0" w:color="auto"/>
            </w:tcBorders>
            <w:noWrap/>
            <w:vAlign w:val="center"/>
          </w:tcPr>
          <w:p w14:paraId="556921B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1 481</w:t>
            </w:r>
          </w:p>
        </w:tc>
        <w:tc>
          <w:tcPr>
            <w:tcW w:w="1040" w:type="dxa"/>
            <w:tcBorders>
              <w:top w:val="single" w:sz="8" w:space="0" w:color="auto"/>
              <w:left w:val="single" w:sz="8" w:space="0" w:color="auto"/>
              <w:bottom w:val="single" w:sz="8" w:space="0" w:color="auto"/>
              <w:right w:val="single" w:sz="8" w:space="0" w:color="auto"/>
            </w:tcBorders>
            <w:noWrap/>
            <w:vAlign w:val="center"/>
          </w:tcPr>
          <w:p w14:paraId="3D4090C0"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1 323</w:t>
            </w:r>
          </w:p>
        </w:tc>
        <w:tc>
          <w:tcPr>
            <w:tcW w:w="1040" w:type="dxa"/>
            <w:tcBorders>
              <w:top w:val="single" w:sz="8" w:space="0" w:color="auto"/>
              <w:left w:val="single" w:sz="8" w:space="0" w:color="auto"/>
              <w:bottom w:val="single" w:sz="8" w:space="0" w:color="auto"/>
              <w:right w:val="single" w:sz="8" w:space="0" w:color="auto"/>
            </w:tcBorders>
            <w:noWrap/>
            <w:vAlign w:val="center"/>
          </w:tcPr>
          <w:p w14:paraId="70FDF2F5"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716</w:t>
            </w:r>
          </w:p>
        </w:tc>
        <w:tc>
          <w:tcPr>
            <w:tcW w:w="1041" w:type="dxa"/>
            <w:tcBorders>
              <w:top w:val="single" w:sz="8" w:space="0" w:color="auto"/>
              <w:left w:val="single" w:sz="8" w:space="0" w:color="auto"/>
              <w:bottom w:val="single" w:sz="8" w:space="0" w:color="auto"/>
              <w:right w:val="single" w:sz="12" w:space="0" w:color="auto"/>
            </w:tcBorders>
            <w:vAlign w:val="center"/>
          </w:tcPr>
          <w:p w14:paraId="595E9FB5"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749</w:t>
            </w:r>
          </w:p>
        </w:tc>
        <w:tc>
          <w:tcPr>
            <w:tcW w:w="1040" w:type="dxa"/>
            <w:tcBorders>
              <w:top w:val="single" w:sz="8" w:space="0" w:color="auto"/>
              <w:left w:val="single" w:sz="8" w:space="0" w:color="auto"/>
              <w:bottom w:val="single" w:sz="8" w:space="0" w:color="auto"/>
              <w:right w:val="single" w:sz="12" w:space="0" w:color="auto"/>
            </w:tcBorders>
            <w:vAlign w:val="center"/>
          </w:tcPr>
          <w:p w14:paraId="1E21C297"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671</w:t>
            </w:r>
          </w:p>
        </w:tc>
      </w:tr>
      <w:tr w:rsidR="00B152C7" w:rsidRPr="00B152C7" w14:paraId="7AA89B38"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09F6EF79"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10</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614DBACA"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Krátkodobé pohledávky celkem</w:t>
            </w:r>
          </w:p>
        </w:tc>
        <w:tc>
          <w:tcPr>
            <w:tcW w:w="1040" w:type="dxa"/>
            <w:tcBorders>
              <w:top w:val="single" w:sz="8" w:space="0" w:color="auto"/>
              <w:left w:val="single" w:sz="8" w:space="0" w:color="auto"/>
              <w:bottom w:val="single" w:sz="8" w:space="0" w:color="auto"/>
              <w:right w:val="single" w:sz="8" w:space="0" w:color="auto"/>
            </w:tcBorders>
            <w:noWrap/>
            <w:vAlign w:val="center"/>
          </w:tcPr>
          <w:p w14:paraId="7E03BC4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593</w:t>
            </w:r>
          </w:p>
        </w:tc>
        <w:tc>
          <w:tcPr>
            <w:tcW w:w="1040" w:type="dxa"/>
            <w:tcBorders>
              <w:top w:val="single" w:sz="8" w:space="0" w:color="auto"/>
              <w:left w:val="single" w:sz="8" w:space="0" w:color="auto"/>
              <w:bottom w:val="single" w:sz="8" w:space="0" w:color="auto"/>
              <w:right w:val="single" w:sz="8" w:space="0" w:color="auto"/>
            </w:tcBorders>
            <w:noWrap/>
            <w:vAlign w:val="center"/>
          </w:tcPr>
          <w:p w14:paraId="705C163C"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476</w:t>
            </w:r>
          </w:p>
        </w:tc>
        <w:tc>
          <w:tcPr>
            <w:tcW w:w="1040" w:type="dxa"/>
            <w:tcBorders>
              <w:top w:val="single" w:sz="8" w:space="0" w:color="auto"/>
              <w:left w:val="single" w:sz="8" w:space="0" w:color="auto"/>
              <w:bottom w:val="single" w:sz="8" w:space="0" w:color="auto"/>
              <w:right w:val="single" w:sz="8" w:space="0" w:color="auto"/>
            </w:tcBorders>
            <w:noWrap/>
            <w:vAlign w:val="center"/>
          </w:tcPr>
          <w:p w14:paraId="17CDFF99"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567</w:t>
            </w:r>
          </w:p>
        </w:tc>
        <w:tc>
          <w:tcPr>
            <w:tcW w:w="1041" w:type="dxa"/>
            <w:tcBorders>
              <w:top w:val="single" w:sz="8" w:space="0" w:color="auto"/>
              <w:left w:val="single" w:sz="8" w:space="0" w:color="auto"/>
              <w:bottom w:val="single" w:sz="8" w:space="0" w:color="auto"/>
              <w:right w:val="single" w:sz="12" w:space="0" w:color="auto"/>
            </w:tcBorders>
            <w:vAlign w:val="center"/>
          </w:tcPr>
          <w:p w14:paraId="54D3578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191</w:t>
            </w:r>
          </w:p>
        </w:tc>
        <w:tc>
          <w:tcPr>
            <w:tcW w:w="1040" w:type="dxa"/>
            <w:tcBorders>
              <w:top w:val="single" w:sz="8" w:space="0" w:color="auto"/>
              <w:left w:val="single" w:sz="8" w:space="0" w:color="auto"/>
              <w:bottom w:val="single" w:sz="8" w:space="0" w:color="auto"/>
              <w:right w:val="single" w:sz="12" w:space="0" w:color="auto"/>
            </w:tcBorders>
            <w:vAlign w:val="center"/>
          </w:tcPr>
          <w:p w14:paraId="4AD2237F"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90</w:t>
            </w:r>
          </w:p>
        </w:tc>
      </w:tr>
      <w:tr w:rsidR="00B152C7" w:rsidRPr="00B152C7" w14:paraId="22F2D796"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3157BC9D"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11</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0DEBA3E3"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Dlouhodobé pohledávky celkem</w:t>
            </w:r>
          </w:p>
        </w:tc>
        <w:tc>
          <w:tcPr>
            <w:tcW w:w="1040" w:type="dxa"/>
            <w:tcBorders>
              <w:top w:val="single" w:sz="8" w:space="0" w:color="auto"/>
              <w:left w:val="single" w:sz="8" w:space="0" w:color="auto"/>
              <w:bottom w:val="single" w:sz="8" w:space="0" w:color="auto"/>
              <w:right w:val="single" w:sz="8" w:space="0" w:color="auto"/>
            </w:tcBorders>
            <w:noWrap/>
            <w:vAlign w:val="center"/>
          </w:tcPr>
          <w:p w14:paraId="23FAEE9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8" w:space="0" w:color="auto"/>
            </w:tcBorders>
            <w:noWrap/>
            <w:vAlign w:val="center"/>
          </w:tcPr>
          <w:p w14:paraId="6C9F05DE"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8" w:space="0" w:color="auto"/>
            </w:tcBorders>
            <w:noWrap/>
            <w:vAlign w:val="center"/>
          </w:tcPr>
          <w:p w14:paraId="2BB103A5"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0</w:t>
            </w:r>
          </w:p>
        </w:tc>
        <w:tc>
          <w:tcPr>
            <w:tcW w:w="1041" w:type="dxa"/>
            <w:tcBorders>
              <w:top w:val="single" w:sz="8" w:space="0" w:color="auto"/>
              <w:left w:val="single" w:sz="8" w:space="0" w:color="auto"/>
              <w:bottom w:val="single" w:sz="8" w:space="0" w:color="auto"/>
              <w:right w:val="single" w:sz="12" w:space="0" w:color="auto"/>
            </w:tcBorders>
            <w:vAlign w:val="center"/>
          </w:tcPr>
          <w:p w14:paraId="40E59D4B"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12" w:space="0" w:color="auto"/>
            </w:tcBorders>
            <w:vAlign w:val="center"/>
          </w:tcPr>
          <w:p w14:paraId="43D0239B"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0</w:t>
            </w:r>
          </w:p>
        </w:tc>
      </w:tr>
      <w:tr w:rsidR="00B152C7" w:rsidRPr="00B152C7" w14:paraId="4A9799E9"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59456D02"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12</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5773C58F"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Krátkodobé závazky celkem</w:t>
            </w:r>
          </w:p>
        </w:tc>
        <w:tc>
          <w:tcPr>
            <w:tcW w:w="1040" w:type="dxa"/>
            <w:tcBorders>
              <w:top w:val="single" w:sz="8" w:space="0" w:color="auto"/>
              <w:left w:val="single" w:sz="8" w:space="0" w:color="auto"/>
              <w:bottom w:val="single" w:sz="8" w:space="0" w:color="auto"/>
              <w:right w:val="single" w:sz="8" w:space="0" w:color="auto"/>
            </w:tcBorders>
            <w:noWrap/>
            <w:vAlign w:val="center"/>
          </w:tcPr>
          <w:p w14:paraId="0F6EE501"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1 112</w:t>
            </w:r>
          </w:p>
        </w:tc>
        <w:tc>
          <w:tcPr>
            <w:tcW w:w="1040" w:type="dxa"/>
            <w:tcBorders>
              <w:top w:val="single" w:sz="8" w:space="0" w:color="auto"/>
              <w:left w:val="single" w:sz="8" w:space="0" w:color="auto"/>
              <w:bottom w:val="single" w:sz="8" w:space="0" w:color="auto"/>
              <w:right w:val="single" w:sz="8" w:space="0" w:color="auto"/>
            </w:tcBorders>
            <w:noWrap/>
            <w:vAlign w:val="center"/>
          </w:tcPr>
          <w:p w14:paraId="2C5419F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994</w:t>
            </w:r>
          </w:p>
        </w:tc>
        <w:tc>
          <w:tcPr>
            <w:tcW w:w="1040" w:type="dxa"/>
            <w:tcBorders>
              <w:top w:val="single" w:sz="8" w:space="0" w:color="auto"/>
              <w:left w:val="single" w:sz="8" w:space="0" w:color="auto"/>
              <w:bottom w:val="single" w:sz="8" w:space="0" w:color="auto"/>
              <w:right w:val="single" w:sz="8" w:space="0" w:color="auto"/>
            </w:tcBorders>
            <w:noWrap/>
            <w:vAlign w:val="center"/>
          </w:tcPr>
          <w:p w14:paraId="317551A8"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285</w:t>
            </w:r>
          </w:p>
        </w:tc>
        <w:tc>
          <w:tcPr>
            <w:tcW w:w="1041" w:type="dxa"/>
            <w:tcBorders>
              <w:top w:val="single" w:sz="8" w:space="0" w:color="auto"/>
              <w:left w:val="single" w:sz="8" w:space="0" w:color="auto"/>
              <w:bottom w:val="single" w:sz="8" w:space="0" w:color="auto"/>
              <w:right w:val="single" w:sz="12" w:space="0" w:color="auto"/>
            </w:tcBorders>
            <w:vAlign w:val="center"/>
          </w:tcPr>
          <w:p w14:paraId="7CCA5898"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469</w:t>
            </w:r>
          </w:p>
        </w:tc>
        <w:tc>
          <w:tcPr>
            <w:tcW w:w="1040" w:type="dxa"/>
            <w:tcBorders>
              <w:top w:val="single" w:sz="8" w:space="0" w:color="auto"/>
              <w:left w:val="single" w:sz="8" w:space="0" w:color="auto"/>
              <w:bottom w:val="single" w:sz="8" w:space="0" w:color="auto"/>
              <w:right w:val="single" w:sz="12" w:space="0" w:color="auto"/>
            </w:tcBorders>
            <w:vAlign w:val="center"/>
          </w:tcPr>
          <w:p w14:paraId="79B5B2C1"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507</w:t>
            </w:r>
          </w:p>
        </w:tc>
      </w:tr>
      <w:tr w:rsidR="00B152C7" w:rsidRPr="00B152C7" w14:paraId="2BD86896"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34F86CF7"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13</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39791A18"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Dlouhodobé závazky celkem</w:t>
            </w:r>
          </w:p>
        </w:tc>
        <w:tc>
          <w:tcPr>
            <w:tcW w:w="1040" w:type="dxa"/>
            <w:tcBorders>
              <w:top w:val="single" w:sz="8" w:space="0" w:color="auto"/>
              <w:left w:val="single" w:sz="8" w:space="0" w:color="auto"/>
              <w:bottom w:val="single" w:sz="8" w:space="0" w:color="auto"/>
              <w:right w:val="single" w:sz="8" w:space="0" w:color="auto"/>
            </w:tcBorders>
            <w:noWrap/>
            <w:vAlign w:val="center"/>
          </w:tcPr>
          <w:p w14:paraId="75EAE6CD"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321</w:t>
            </w:r>
          </w:p>
        </w:tc>
        <w:tc>
          <w:tcPr>
            <w:tcW w:w="1040" w:type="dxa"/>
            <w:tcBorders>
              <w:top w:val="single" w:sz="8" w:space="0" w:color="auto"/>
              <w:left w:val="single" w:sz="8" w:space="0" w:color="auto"/>
              <w:bottom w:val="single" w:sz="8" w:space="0" w:color="auto"/>
              <w:right w:val="single" w:sz="8" w:space="0" w:color="auto"/>
            </w:tcBorders>
            <w:noWrap/>
            <w:vAlign w:val="center"/>
          </w:tcPr>
          <w:p w14:paraId="4FA54FBE"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281</w:t>
            </w:r>
          </w:p>
        </w:tc>
        <w:tc>
          <w:tcPr>
            <w:tcW w:w="1040" w:type="dxa"/>
            <w:tcBorders>
              <w:top w:val="single" w:sz="8" w:space="0" w:color="auto"/>
              <w:left w:val="single" w:sz="8" w:space="0" w:color="auto"/>
              <w:bottom w:val="single" w:sz="8" w:space="0" w:color="auto"/>
              <w:right w:val="single" w:sz="8" w:space="0" w:color="auto"/>
            </w:tcBorders>
            <w:noWrap/>
            <w:vAlign w:val="center"/>
          </w:tcPr>
          <w:p w14:paraId="13F0FCE0" w14:textId="77777777" w:rsidR="00B152C7" w:rsidRPr="00B152C7" w:rsidRDefault="00B152C7" w:rsidP="00B152C7">
            <w:pPr>
              <w:spacing w:after="0" w:line="240" w:lineRule="auto"/>
              <w:jc w:val="right"/>
              <w:rPr>
                <w:rFonts w:ascii="Courier New" w:eastAsia="Times New Roman" w:hAnsi="Courier New" w:cs="Courier New"/>
                <w:lang w:eastAsia="cs-CZ"/>
              </w:rPr>
            </w:pPr>
            <w:r w:rsidRPr="00B152C7">
              <w:rPr>
                <w:rFonts w:ascii="Courier New" w:eastAsia="Times New Roman" w:hAnsi="Courier New" w:cs="Courier New"/>
                <w:lang w:eastAsia="cs-CZ"/>
              </w:rPr>
              <w:t>383</w:t>
            </w:r>
          </w:p>
        </w:tc>
        <w:tc>
          <w:tcPr>
            <w:tcW w:w="1041" w:type="dxa"/>
            <w:tcBorders>
              <w:top w:val="single" w:sz="8" w:space="0" w:color="auto"/>
              <w:left w:val="single" w:sz="8" w:space="0" w:color="auto"/>
              <w:bottom w:val="single" w:sz="8" w:space="0" w:color="auto"/>
              <w:right w:val="single" w:sz="12" w:space="0" w:color="auto"/>
            </w:tcBorders>
            <w:vAlign w:val="center"/>
          </w:tcPr>
          <w:p w14:paraId="1F21D07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192</w:t>
            </w:r>
          </w:p>
        </w:tc>
        <w:tc>
          <w:tcPr>
            <w:tcW w:w="1040" w:type="dxa"/>
            <w:tcBorders>
              <w:top w:val="single" w:sz="8" w:space="0" w:color="auto"/>
              <w:left w:val="single" w:sz="8" w:space="0" w:color="auto"/>
              <w:bottom w:val="single" w:sz="8" w:space="0" w:color="auto"/>
              <w:right w:val="single" w:sz="12" w:space="0" w:color="auto"/>
            </w:tcBorders>
            <w:vAlign w:val="center"/>
          </w:tcPr>
          <w:p w14:paraId="6F47AD83"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76</w:t>
            </w:r>
          </w:p>
        </w:tc>
      </w:tr>
      <w:tr w:rsidR="00B152C7" w:rsidRPr="00B152C7" w14:paraId="584374E3" w14:textId="77777777" w:rsidTr="005427C2">
        <w:trPr>
          <w:trHeight w:val="313"/>
        </w:trPr>
        <w:tc>
          <w:tcPr>
            <w:tcW w:w="567" w:type="dxa"/>
            <w:tcBorders>
              <w:top w:val="single" w:sz="8" w:space="0" w:color="auto"/>
              <w:left w:val="single" w:sz="12" w:space="0" w:color="auto"/>
              <w:bottom w:val="single" w:sz="8" w:space="0" w:color="auto"/>
              <w:right w:val="single" w:sz="8" w:space="0" w:color="auto"/>
            </w:tcBorders>
            <w:shd w:val="clear" w:color="auto" w:fill="99CCFF"/>
            <w:noWrap/>
            <w:vAlign w:val="center"/>
            <w:hideMark/>
          </w:tcPr>
          <w:p w14:paraId="28310ED9"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14</w:t>
            </w:r>
          </w:p>
        </w:tc>
        <w:tc>
          <w:tcPr>
            <w:tcW w:w="4117" w:type="dxa"/>
            <w:tcBorders>
              <w:top w:val="single" w:sz="8" w:space="0" w:color="auto"/>
              <w:left w:val="single" w:sz="8" w:space="0" w:color="auto"/>
              <w:bottom w:val="single" w:sz="8" w:space="0" w:color="auto"/>
              <w:right w:val="single" w:sz="8" w:space="0" w:color="auto"/>
            </w:tcBorders>
            <w:noWrap/>
            <w:vAlign w:val="center"/>
            <w:hideMark/>
          </w:tcPr>
          <w:p w14:paraId="7D1351D3"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Zásoby</w:t>
            </w:r>
          </w:p>
        </w:tc>
        <w:tc>
          <w:tcPr>
            <w:tcW w:w="1040" w:type="dxa"/>
            <w:tcBorders>
              <w:top w:val="single" w:sz="8" w:space="0" w:color="auto"/>
              <w:left w:val="single" w:sz="8" w:space="0" w:color="auto"/>
              <w:bottom w:val="single" w:sz="8" w:space="0" w:color="auto"/>
              <w:right w:val="single" w:sz="8" w:space="0" w:color="auto"/>
            </w:tcBorders>
            <w:noWrap/>
            <w:vAlign w:val="center"/>
          </w:tcPr>
          <w:p w14:paraId="6937184A"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8" w:space="0" w:color="auto"/>
            </w:tcBorders>
            <w:noWrap/>
            <w:vAlign w:val="center"/>
          </w:tcPr>
          <w:p w14:paraId="01ABCCD7"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8" w:space="0" w:color="auto"/>
            </w:tcBorders>
            <w:noWrap/>
            <w:vAlign w:val="center"/>
          </w:tcPr>
          <w:p w14:paraId="36DE148B"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1" w:type="dxa"/>
            <w:tcBorders>
              <w:top w:val="single" w:sz="8" w:space="0" w:color="auto"/>
              <w:left w:val="single" w:sz="8" w:space="0" w:color="auto"/>
              <w:bottom w:val="single" w:sz="8" w:space="0" w:color="auto"/>
              <w:right w:val="single" w:sz="12" w:space="0" w:color="auto"/>
            </w:tcBorders>
            <w:vAlign w:val="center"/>
          </w:tcPr>
          <w:p w14:paraId="00C6FA6F"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8" w:space="0" w:color="auto"/>
              <w:right w:val="single" w:sz="12" w:space="0" w:color="auto"/>
            </w:tcBorders>
            <w:vAlign w:val="center"/>
          </w:tcPr>
          <w:p w14:paraId="6C8227F3"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0</w:t>
            </w:r>
          </w:p>
        </w:tc>
      </w:tr>
      <w:tr w:rsidR="00B152C7" w:rsidRPr="00B152C7" w14:paraId="15022659" w14:textId="77777777" w:rsidTr="005427C2">
        <w:trPr>
          <w:trHeight w:val="313"/>
        </w:trPr>
        <w:tc>
          <w:tcPr>
            <w:tcW w:w="567" w:type="dxa"/>
            <w:tcBorders>
              <w:top w:val="single" w:sz="8" w:space="0" w:color="auto"/>
              <w:left w:val="single" w:sz="12" w:space="0" w:color="auto"/>
              <w:bottom w:val="single" w:sz="12" w:space="0" w:color="auto"/>
              <w:right w:val="single" w:sz="8" w:space="0" w:color="auto"/>
            </w:tcBorders>
            <w:shd w:val="clear" w:color="auto" w:fill="99CCFF"/>
            <w:noWrap/>
            <w:vAlign w:val="center"/>
            <w:hideMark/>
          </w:tcPr>
          <w:p w14:paraId="2EE80527" w14:textId="77777777" w:rsidR="00B152C7" w:rsidRPr="00B152C7" w:rsidRDefault="00B152C7" w:rsidP="00B152C7">
            <w:pPr>
              <w:spacing w:after="0" w:line="240" w:lineRule="auto"/>
              <w:jc w:val="center"/>
              <w:rPr>
                <w:rFonts w:ascii="Courier New" w:eastAsia="Times New Roman" w:hAnsi="Courier New" w:cs="Courier New"/>
                <w:b/>
                <w:bCs/>
                <w:lang w:eastAsia="cs-CZ"/>
              </w:rPr>
            </w:pPr>
            <w:r w:rsidRPr="00B152C7">
              <w:rPr>
                <w:rFonts w:ascii="Courier New" w:eastAsia="Times New Roman" w:hAnsi="Courier New" w:cs="Courier New"/>
                <w:b/>
                <w:bCs/>
                <w:lang w:eastAsia="cs-CZ"/>
              </w:rPr>
              <w:t>15</w:t>
            </w:r>
          </w:p>
        </w:tc>
        <w:tc>
          <w:tcPr>
            <w:tcW w:w="4117" w:type="dxa"/>
            <w:tcBorders>
              <w:top w:val="single" w:sz="8" w:space="0" w:color="auto"/>
              <w:left w:val="single" w:sz="8" w:space="0" w:color="auto"/>
              <w:bottom w:val="single" w:sz="12" w:space="0" w:color="auto"/>
              <w:right w:val="single" w:sz="8" w:space="0" w:color="auto"/>
            </w:tcBorders>
            <w:noWrap/>
            <w:vAlign w:val="center"/>
            <w:hideMark/>
          </w:tcPr>
          <w:p w14:paraId="161A7719" w14:textId="77777777" w:rsidR="00B152C7" w:rsidRPr="00B152C7" w:rsidRDefault="00B152C7" w:rsidP="00B152C7">
            <w:pPr>
              <w:spacing w:after="0" w:line="240" w:lineRule="auto"/>
              <w:rPr>
                <w:rFonts w:ascii="Courier New" w:eastAsia="Times New Roman" w:hAnsi="Courier New" w:cs="Courier New"/>
                <w:lang w:eastAsia="cs-CZ"/>
              </w:rPr>
            </w:pPr>
            <w:r w:rsidRPr="00B152C7">
              <w:rPr>
                <w:rFonts w:ascii="Courier New" w:eastAsia="Times New Roman" w:hAnsi="Courier New" w:cs="Courier New"/>
                <w:lang w:eastAsia="cs-CZ"/>
              </w:rPr>
              <w:t>Bankovní úvěry a výpomoci</w:t>
            </w:r>
          </w:p>
        </w:tc>
        <w:tc>
          <w:tcPr>
            <w:tcW w:w="1040" w:type="dxa"/>
            <w:tcBorders>
              <w:top w:val="single" w:sz="8" w:space="0" w:color="auto"/>
              <w:left w:val="single" w:sz="8" w:space="0" w:color="auto"/>
              <w:bottom w:val="single" w:sz="12" w:space="0" w:color="auto"/>
              <w:right w:val="single" w:sz="8" w:space="0" w:color="auto"/>
            </w:tcBorders>
            <w:noWrap/>
            <w:vAlign w:val="center"/>
          </w:tcPr>
          <w:p w14:paraId="1057A9F7"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12" w:space="0" w:color="auto"/>
              <w:right w:val="single" w:sz="8" w:space="0" w:color="auto"/>
            </w:tcBorders>
            <w:noWrap/>
            <w:vAlign w:val="center"/>
          </w:tcPr>
          <w:p w14:paraId="0E201ED5"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12" w:space="0" w:color="auto"/>
              <w:right w:val="single" w:sz="8" w:space="0" w:color="auto"/>
            </w:tcBorders>
            <w:noWrap/>
            <w:vAlign w:val="center"/>
          </w:tcPr>
          <w:p w14:paraId="014B8A67"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1" w:type="dxa"/>
            <w:tcBorders>
              <w:top w:val="single" w:sz="8" w:space="0" w:color="auto"/>
              <w:left w:val="single" w:sz="8" w:space="0" w:color="auto"/>
              <w:bottom w:val="single" w:sz="12" w:space="0" w:color="auto"/>
              <w:right w:val="single" w:sz="12" w:space="0" w:color="auto"/>
            </w:tcBorders>
            <w:vAlign w:val="center"/>
          </w:tcPr>
          <w:p w14:paraId="4A094DA9" w14:textId="77777777" w:rsidR="00B152C7" w:rsidRPr="00B152C7" w:rsidRDefault="00B152C7" w:rsidP="00B152C7">
            <w:pPr>
              <w:spacing w:after="0" w:line="240" w:lineRule="auto"/>
              <w:jc w:val="right"/>
              <w:rPr>
                <w:rFonts w:ascii="Courier New" w:eastAsia="Times New Roman" w:hAnsi="Courier New" w:cs="Courier New"/>
                <w:bCs/>
                <w:lang w:eastAsia="cs-CZ"/>
              </w:rPr>
            </w:pPr>
            <w:r w:rsidRPr="00B152C7">
              <w:rPr>
                <w:rFonts w:ascii="Courier New" w:eastAsia="Times New Roman" w:hAnsi="Courier New" w:cs="Courier New"/>
                <w:bCs/>
                <w:lang w:eastAsia="cs-CZ"/>
              </w:rPr>
              <w:t>0</w:t>
            </w:r>
          </w:p>
        </w:tc>
        <w:tc>
          <w:tcPr>
            <w:tcW w:w="1040" w:type="dxa"/>
            <w:tcBorders>
              <w:top w:val="single" w:sz="8" w:space="0" w:color="auto"/>
              <w:left w:val="single" w:sz="8" w:space="0" w:color="auto"/>
              <w:bottom w:val="single" w:sz="12" w:space="0" w:color="auto"/>
              <w:right w:val="single" w:sz="12" w:space="0" w:color="auto"/>
            </w:tcBorders>
            <w:vAlign w:val="center"/>
          </w:tcPr>
          <w:p w14:paraId="61F527BB" w14:textId="77777777" w:rsidR="00B152C7" w:rsidRPr="00B152C7" w:rsidRDefault="00B152C7" w:rsidP="00B152C7">
            <w:pPr>
              <w:spacing w:after="0" w:line="240" w:lineRule="auto"/>
              <w:jc w:val="right"/>
              <w:rPr>
                <w:rFonts w:ascii="Courier New" w:eastAsia="Times New Roman" w:hAnsi="Courier New" w:cs="Courier New"/>
                <w:b/>
                <w:bCs/>
                <w:lang w:eastAsia="cs-CZ"/>
              </w:rPr>
            </w:pPr>
            <w:r w:rsidRPr="00B152C7">
              <w:rPr>
                <w:rFonts w:ascii="Courier New" w:eastAsia="Times New Roman" w:hAnsi="Courier New" w:cs="Courier New"/>
                <w:b/>
                <w:bCs/>
                <w:lang w:eastAsia="cs-CZ"/>
              </w:rPr>
              <w:t>0</w:t>
            </w:r>
          </w:p>
        </w:tc>
      </w:tr>
    </w:tbl>
    <w:p w14:paraId="0E85F003" w14:textId="00519822" w:rsidR="00B152C7" w:rsidRPr="00B152C7" w:rsidRDefault="00B152C7" w:rsidP="00B152C7">
      <w:pPr>
        <w:spacing w:after="0" w:line="240" w:lineRule="auto"/>
        <w:rPr>
          <w:rFonts w:ascii="Courier New" w:eastAsia="Times New Roman" w:hAnsi="Courier New" w:cs="Courier New"/>
          <w:b/>
          <w:i/>
          <w:sz w:val="18"/>
          <w:szCs w:val="18"/>
          <w:u w:val="single"/>
          <w:lang w:eastAsia="cs-CZ"/>
        </w:rPr>
      </w:pPr>
      <w:r w:rsidRPr="00B152C7">
        <w:rPr>
          <w:rFonts w:ascii="Courier New" w:eastAsia="Times New Roman" w:hAnsi="Courier New" w:cs="Courier New"/>
          <w:bCs/>
          <w:i/>
          <w:sz w:val="18"/>
          <w:szCs w:val="18"/>
          <w:lang w:eastAsia="cs-CZ"/>
        </w:rPr>
        <w:t>1 - bez tržeb z prodeje dlouhodobého majetku a</w:t>
      </w:r>
      <w:r w:rsidR="00FD298C">
        <w:rPr>
          <w:rFonts w:ascii="Courier New" w:eastAsia="Times New Roman" w:hAnsi="Courier New" w:cs="Courier New"/>
          <w:bCs/>
          <w:i/>
          <w:sz w:val="18"/>
          <w:szCs w:val="18"/>
          <w:lang w:eastAsia="cs-CZ"/>
        </w:rPr>
        <w:t xml:space="preserve"> </w:t>
      </w:r>
      <w:r w:rsidRPr="00B152C7">
        <w:rPr>
          <w:rFonts w:ascii="Courier New" w:eastAsia="Times New Roman" w:hAnsi="Courier New" w:cs="Courier New"/>
          <w:bCs/>
          <w:i/>
          <w:sz w:val="18"/>
          <w:szCs w:val="18"/>
          <w:lang w:eastAsia="cs-CZ"/>
        </w:rPr>
        <w:t>materiálu</w:t>
      </w:r>
      <w:r w:rsidRPr="00B152C7">
        <w:rPr>
          <w:rFonts w:ascii="Courier New" w:eastAsia="Times New Roman" w:hAnsi="Courier New" w:cs="Courier New"/>
          <w:i/>
          <w:sz w:val="18"/>
          <w:szCs w:val="18"/>
          <w:lang w:eastAsia="cs-CZ"/>
        </w:rPr>
        <w:t xml:space="preserve"> </w:t>
      </w:r>
    </w:p>
    <w:p w14:paraId="1CACA3F4" w14:textId="4AD24547" w:rsidR="00341FEB" w:rsidRDefault="00341FEB" w:rsidP="006F773D"/>
    <w:p w14:paraId="57D24E0A" w14:textId="77777777" w:rsidR="00FC4532" w:rsidRDefault="00FC4532" w:rsidP="006F773D">
      <w:pPr>
        <w:sectPr w:rsidR="00FC4532" w:rsidSect="003F02BF">
          <w:type w:val="oddPage"/>
          <w:pgSz w:w="11906" w:h="16838" w:code="9"/>
          <w:pgMar w:top="851" w:right="992" w:bottom="851" w:left="992" w:header="709" w:footer="709" w:gutter="0"/>
          <w:cols w:space="708"/>
          <w:docGrid w:linePitch="360"/>
        </w:sectPr>
      </w:pPr>
    </w:p>
    <w:p w14:paraId="7FB8A34F" w14:textId="3AAF8656" w:rsidR="00FC4532" w:rsidRDefault="00FC4532" w:rsidP="00FC4532">
      <w:pPr>
        <w:pStyle w:val="Zvrenet01"/>
      </w:pPr>
      <w:bookmarkStart w:id="171" w:name="_Toc107298524"/>
      <w:r>
        <w:lastRenderedPageBreak/>
        <w:t>OBECNĚ PROSPĚŠNÉ SPOLEČNOSTI</w:t>
      </w:r>
      <w:bookmarkEnd w:id="171"/>
    </w:p>
    <w:p w14:paraId="67DA05F2" w14:textId="1D5244D0" w:rsidR="008B39A5" w:rsidRDefault="008B39A5" w:rsidP="008B39A5">
      <w:pPr>
        <w:pStyle w:val="Zvrenet03"/>
      </w:pPr>
      <w:bookmarkStart w:id="172" w:name="_Toc107298525"/>
      <w:r>
        <w:t>RENARKON, o.p.s.</w:t>
      </w:r>
      <w:bookmarkEnd w:id="172"/>
    </w:p>
    <w:p w14:paraId="69EE42D7" w14:textId="77777777" w:rsidR="00702843" w:rsidRPr="00702843" w:rsidRDefault="00702843" w:rsidP="00702843">
      <w:pPr>
        <w:spacing w:after="0" w:line="240" w:lineRule="auto"/>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K 31.12.2021 byly společnosti z rozpočtu statutárního města Ostravy vyplaceny víceleté neinvestiční dotace ve výši </w:t>
      </w:r>
      <w:r w:rsidRPr="00702843">
        <w:rPr>
          <w:rFonts w:ascii="Courier New" w:eastAsia="Times New Roman" w:hAnsi="Courier New" w:cs="Times New Roman"/>
          <w:b/>
          <w:bCs/>
          <w:lang w:eastAsia="cs-CZ"/>
        </w:rPr>
        <w:t xml:space="preserve">4 851 </w:t>
      </w:r>
      <w:proofErr w:type="spellStart"/>
      <w:proofErr w:type="gramStart"/>
      <w:r w:rsidRPr="00702843">
        <w:rPr>
          <w:rFonts w:ascii="Courier New" w:eastAsia="Times New Roman" w:hAnsi="Courier New" w:cs="Times New Roman"/>
          <w:b/>
          <w:bCs/>
          <w:lang w:eastAsia="cs-CZ"/>
        </w:rPr>
        <w:t>tis.Kč</w:t>
      </w:r>
      <w:proofErr w:type="spellEnd"/>
      <w:proofErr w:type="gramEnd"/>
      <w:r w:rsidRPr="00702843">
        <w:rPr>
          <w:rFonts w:ascii="Courier New" w:eastAsia="Times New Roman" w:hAnsi="Courier New" w:cs="Times New Roman"/>
          <w:lang w:eastAsia="cs-CZ"/>
        </w:rPr>
        <w:t xml:space="preserve"> a byly rozděleny dle jednotlivých sociálních služeb.</w:t>
      </w:r>
    </w:p>
    <w:p w14:paraId="7487239E" w14:textId="77777777" w:rsidR="00702843" w:rsidRPr="00702843" w:rsidRDefault="00702843" w:rsidP="00702843">
      <w:pPr>
        <w:spacing w:after="0" w:line="240" w:lineRule="auto"/>
        <w:rPr>
          <w:rFonts w:ascii="Courier New" w:eastAsia="Times New Roman" w:hAnsi="Courier New" w:cs="Times New Roman"/>
          <w:lang w:eastAsia="cs-CZ"/>
        </w:rPr>
      </w:pPr>
      <w:r w:rsidRPr="00702843">
        <w:rPr>
          <w:rFonts w:ascii="Courier New" w:eastAsia="Times New Roman" w:hAnsi="Courier New" w:cs="Times New Roman"/>
          <w:lang w:eastAsia="cs-CZ"/>
        </w:rPr>
        <w:t>Jedná se o následující víceleté dotace:</w:t>
      </w:r>
    </w:p>
    <w:p w14:paraId="7F6E6BB7" w14:textId="77777777" w:rsidR="00702843" w:rsidRPr="00702843" w:rsidRDefault="00702843" w:rsidP="00702843">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„Doléčovací centrum“</w:t>
      </w:r>
      <w:r w:rsidRPr="00702843">
        <w:rPr>
          <w:rFonts w:ascii="Courier New" w:eastAsia="Times New Roman" w:hAnsi="Courier New" w:cs="Times New Roman"/>
          <w:lang w:eastAsia="cs-CZ"/>
        </w:rPr>
        <w:tab/>
        <w:t xml:space="preserve">582 </w:t>
      </w:r>
      <w:proofErr w:type="spellStart"/>
      <w:proofErr w:type="gramStart"/>
      <w:r w:rsidRPr="00702843">
        <w:rPr>
          <w:rFonts w:ascii="Courier New" w:eastAsia="Times New Roman" w:hAnsi="Courier New" w:cs="Times New Roman"/>
          <w:lang w:eastAsia="cs-CZ"/>
        </w:rPr>
        <w:t>tis.Kč</w:t>
      </w:r>
      <w:proofErr w:type="spellEnd"/>
      <w:proofErr w:type="gramEnd"/>
    </w:p>
    <w:p w14:paraId="4A274D7B" w14:textId="77777777" w:rsidR="00702843" w:rsidRPr="00702843" w:rsidRDefault="00702843" w:rsidP="00702843">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„Kontaktní centrum Ostrava“</w:t>
      </w:r>
      <w:r w:rsidRPr="00702843">
        <w:rPr>
          <w:rFonts w:ascii="Courier New" w:eastAsia="Times New Roman" w:hAnsi="Courier New" w:cs="Times New Roman"/>
          <w:lang w:eastAsia="cs-CZ"/>
        </w:rPr>
        <w:tab/>
        <w:t xml:space="preserve">809 </w:t>
      </w:r>
      <w:proofErr w:type="spellStart"/>
      <w:proofErr w:type="gramStart"/>
      <w:r w:rsidRPr="00702843">
        <w:rPr>
          <w:rFonts w:ascii="Courier New" w:eastAsia="Times New Roman" w:hAnsi="Courier New" w:cs="Times New Roman"/>
          <w:lang w:eastAsia="cs-CZ"/>
        </w:rPr>
        <w:t>tis.Kč</w:t>
      </w:r>
      <w:proofErr w:type="spellEnd"/>
      <w:proofErr w:type="gramEnd"/>
    </w:p>
    <w:p w14:paraId="60D44737" w14:textId="77777777" w:rsidR="00702843" w:rsidRPr="00702843" w:rsidRDefault="00702843" w:rsidP="00702843">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„Terénní program Ostrava“</w:t>
      </w:r>
      <w:r w:rsidRPr="00702843">
        <w:rPr>
          <w:rFonts w:ascii="Courier New" w:eastAsia="Times New Roman" w:hAnsi="Courier New" w:cs="Times New Roman"/>
          <w:lang w:eastAsia="cs-CZ"/>
        </w:rPr>
        <w:tab/>
        <w:t xml:space="preserve">1 000 </w:t>
      </w:r>
      <w:proofErr w:type="spellStart"/>
      <w:proofErr w:type="gramStart"/>
      <w:r w:rsidRPr="00702843">
        <w:rPr>
          <w:rFonts w:ascii="Courier New" w:eastAsia="Times New Roman" w:hAnsi="Courier New" w:cs="Times New Roman"/>
          <w:lang w:eastAsia="cs-CZ"/>
        </w:rPr>
        <w:t>tis.Kč</w:t>
      </w:r>
      <w:proofErr w:type="spellEnd"/>
      <w:proofErr w:type="gramEnd"/>
    </w:p>
    <w:p w14:paraId="4ABCF986" w14:textId="77777777" w:rsidR="00702843" w:rsidRPr="00702843" w:rsidRDefault="00702843" w:rsidP="00702843">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 „Terapeutická Komunita“ </w:t>
      </w:r>
      <w:r w:rsidRPr="00702843">
        <w:rPr>
          <w:rFonts w:ascii="Courier New" w:eastAsia="Times New Roman" w:hAnsi="Courier New" w:cs="Times New Roman"/>
          <w:lang w:eastAsia="cs-CZ"/>
        </w:rPr>
        <w:tab/>
        <w:t xml:space="preserve">1 500 </w:t>
      </w:r>
      <w:proofErr w:type="spellStart"/>
      <w:proofErr w:type="gramStart"/>
      <w:r w:rsidRPr="00702843">
        <w:rPr>
          <w:rFonts w:ascii="Courier New" w:eastAsia="Times New Roman" w:hAnsi="Courier New" w:cs="Times New Roman"/>
          <w:lang w:eastAsia="cs-CZ"/>
        </w:rPr>
        <w:t>tis.Kč</w:t>
      </w:r>
      <w:proofErr w:type="spellEnd"/>
      <w:proofErr w:type="gramEnd"/>
    </w:p>
    <w:p w14:paraId="4EBD5CC6" w14:textId="77777777" w:rsidR="00702843" w:rsidRPr="00702843" w:rsidRDefault="00702843" w:rsidP="00702843">
      <w:pPr>
        <w:tabs>
          <w:tab w:val="right" w:pos="9923"/>
        </w:tabs>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 „Terapeutické centrum </w:t>
      </w:r>
      <w:proofErr w:type="spellStart"/>
      <w:r w:rsidRPr="00702843">
        <w:rPr>
          <w:rFonts w:ascii="Courier New" w:eastAsia="Times New Roman" w:hAnsi="Courier New" w:cs="Times New Roman"/>
          <w:lang w:eastAsia="cs-CZ"/>
        </w:rPr>
        <w:t>Renarkon</w:t>
      </w:r>
      <w:proofErr w:type="spellEnd"/>
      <w:r w:rsidRPr="00702843">
        <w:rPr>
          <w:rFonts w:ascii="Courier New" w:eastAsia="Times New Roman" w:hAnsi="Courier New" w:cs="Times New Roman"/>
          <w:lang w:eastAsia="cs-CZ"/>
        </w:rPr>
        <w:t>“</w:t>
      </w:r>
      <w:r w:rsidRPr="00702843">
        <w:rPr>
          <w:rFonts w:ascii="Courier New" w:eastAsia="Times New Roman" w:hAnsi="Courier New" w:cs="Times New Roman"/>
          <w:lang w:eastAsia="cs-CZ"/>
        </w:rPr>
        <w:tab/>
        <w:t xml:space="preserve">960 </w:t>
      </w:r>
      <w:proofErr w:type="spellStart"/>
      <w:proofErr w:type="gramStart"/>
      <w:r w:rsidRPr="00702843">
        <w:rPr>
          <w:rFonts w:ascii="Courier New" w:eastAsia="Times New Roman" w:hAnsi="Courier New" w:cs="Times New Roman"/>
          <w:lang w:eastAsia="cs-CZ"/>
        </w:rPr>
        <w:t>tis.Kč</w:t>
      </w:r>
      <w:proofErr w:type="spellEnd"/>
      <w:proofErr w:type="gramEnd"/>
    </w:p>
    <w:p w14:paraId="519D02A0" w14:textId="77777777" w:rsidR="00702843" w:rsidRPr="00702843" w:rsidRDefault="00702843" w:rsidP="00702843">
      <w:pPr>
        <w:spacing w:after="0" w:line="240" w:lineRule="auto"/>
        <w:jc w:val="both"/>
        <w:rPr>
          <w:rFonts w:ascii="Courier New" w:eastAsia="Times New Roman" w:hAnsi="Courier New" w:cs="Times New Roman"/>
          <w:lang w:eastAsia="cs-CZ"/>
        </w:rPr>
      </w:pPr>
    </w:p>
    <w:p w14:paraId="0F7AA725" w14:textId="77777777" w:rsidR="00702843" w:rsidRPr="00702843" w:rsidRDefault="00702843" w:rsidP="00702843">
      <w:pPr>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V oblasti </w:t>
      </w:r>
      <w:r w:rsidRPr="00702843">
        <w:rPr>
          <w:rFonts w:ascii="Courier New" w:eastAsia="Times New Roman" w:hAnsi="Courier New" w:cs="Times New Roman"/>
          <w:bCs/>
          <w:lang w:eastAsia="cs-CZ"/>
        </w:rPr>
        <w:t>účelových dotací</w:t>
      </w:r>
      <w:r w:rsidRPr="00702843">
        <w:rPr>
          <w:rFonts w:ascii="Courier New" w:eastAsia="Times New Roman" w:hAnsi="Courier New" w:cs="Times New Roman"/>
          <w:lang w:eastAsia="cs-CZ"/>
        </w:rPr>
        <w:t xml:space="preserve"> určených na prevenci kriminality a protidrogovou prevenci byly dále společnosti z prostředků s</w:t>
      </w:r>
      <w:r w:rsidRPr="00702843">
        <w:rPr>
          <w:rFonts w:ascii="Courier New" w:eastAsia="Times New Roman" w:hAnsi="Courier New" w:cs="Times New Roman"/>
          <w:b/>
          <w:lang w:eastAsia="cs-CZ"/>
        </w:rPr>
        <w:t>tatutárního města Ostravy</w:t>
      </w:r>
      <w:r w:rsidRPr="00702843">
        <w:rPr>
          <w:rFonts w:ascii="Courier New" w:eastAsia="Times New Roman" w:hAnsi="Courier New" w:cs="Times New Roman"/>
          <w:lang w:eastAsia="cs-CZ"/>
        </w:rPr>
        <w:t xml:space="preserve"> vyplaceny dotace ve výši </w:t>
      </w:r>
      <w:r w:rsidRPr="00702843">
        <w:rPr>
          <w:rFonts w:ascii="Courier New" w:eastAsia="Times New Roman" w:hAnsi="Courier New" w:cs="Times New Roman"/>
          <w:b/>
          <w:bCs/>
          <w:lang w:eastAsia="cs-CZ"/>
        </w:rPr>
        <w:t xml:space="preserve">877 </w:t>
      </w:r>
      <w:proofErr w:type="spellStart"/>
      <w:proofErr w:type="gramStart"/>
      <w:r w:rsidRPr="00702843">
        <w:rPr>
          <w:rFonts w:ascii="Courier New" w:eastAsia="Times New Roman" w:hAnsi="Courier New" w:cs="Times New Roman"/>
          <w:b/>
          <w:bCs/>
          <w:lang w:eastAsia="cs-CZ"/>
        </w:rPr>
        <w:t>tis.Kč</w:t>
      </w:r>
      <w:proofErr w:type="spellEnd"/>
      <w:proofErr w:type="gramEnd"/>
      <w:r w:rsidRPr="00702843">
        <w:rPr>
          <w:rFonts w:ascii="Courier New" w:eastAsia="Times New Roman" w:hAnsi="Courier New" w:cs="Times New Roman"/>
          <w:lang w:eastAsia="cs-CZ"/>
        </w:rPr>
        <w:t xml:space="preserve"> na jednoleté projekty: </w:t>
      </w:r>
    </w:p>
    <w:p w14:paraId="6F6AE2F2"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„Klub Absolvent“   </w:t>
      </w:r>
      <w:r w:rsidRPr="00702843">
        <w:rPr>
          <w:rFonts w:ascii="Courier New" w:eastAsia="Times New Roman" w:hAnsi="Courier New" w:cs="Courier New"/>
          <w:lang w:eastAsia="cs-CZ"/>
        </w:rPr>
        <w:tab/>
        <w:t xml:space="preserve">138 </w:t>
      </w:r>
      <w:proofErr w:type="spellStart"/>
      <w:proofErr w:type="gramStart"/>
      <w:r w:rsidRPr="00702843">
        <w:rPr>
          <w:rFonts w:ascii="Courier New" w:eastAsia="Times New Roman" w:hAnsi="Courier New" w:cs="Courier New"/>
          <w:lang w:eastAsia="cs-CZ"/>
        </w:rPr>
        <w:t>tis.Kč</w:t>
      </w:r>
      <w:proofErr w:type="spellEnd"/>
      <w:proofErr w:type="gramEnd"/>
    </w:p>
    <w:p w14:paraId="72915A11"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„Léčba SUBOXONE“</w:t>
      </w:r>
      <w:r w:rsidRPr="00702843">
        <w:rPr>
          <w:rFonts w:ascii="Courier New" w:eastAsia="Times New Roman" w:hAnsi="Courier New" w:cs="Courier New"/>
          <w:lang w:eastAsia="cs-CZ"/>
        </w:rPr>
        <w:tab/>
        <w:t xml:space="preserve"> 74 </w:t>
      </w:r>
      <w:proofErr w:type="spellStart"/>
      <w:proofErr w:type="gramStart"/>
      <w:r w:rsidRPr="00702843">
        <w:rPr>
          <w:rFonts w:ascii="Courier New" w:eastAsia="Times New Roman" w:hAnsi="Courier New" w:cs="Courier New"/>
          <w:lang w:eastAsia="cs-CZ"/>
        </w:rPr>
        <w:t>tis.Kč</w:t>
      </w:r>
      <w:proofErr w:type="spellEnd"/>
      <w:proofErr w:type="gramEnd"/>
    </w:p>
    <w:p w14:paraId="4D393DA1"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„Buď sám sebou“</w:t>
      </w:r>
      <w:r w:rsidRPr="00702843">
        <w:rPr>
          <w:rFonts w:ascii="Courier New" w:eastAsia="Times New Roman" w:hAnsi="Courier New" w:cs="Courier New"/>
          <w:lang w:eastAsia="cs-CZ"/>
        </w:rPr>
        <w:tab/>
        <w:t xml:space="preserve">665 </w:t>
      </w:r>
      <w:proofErr w:type="spellStart"/>
      <w:proofErr w:type="gramStart"/>
      <w:r w:rsidRPr="00702843">
        <w:rPr>
          <w:rFonts w:ascii="Courier New" w:eastAsia="Times New Roman" w:hAnsi="Courier New" w:cs="Courier New"/>
          <w:lang w:eastAsia="cs-CZ"/>
        </w:rPr>
        <w:t>tis.Kč</w:t>
      </w:r>
      <w:proofErr w:type="spellEnd"/>
      <w:proofErr w:type="gramEnd"/>
    </w:p>
    <w:p w14:paraId="27FE2248" w14:textId="77777777" w:rsidR="00702843" w:rsidRPr="00702843" w:rsidRDefault="00702843" w:rsidP="00702843">
      <w:pPr>
        <w:spacing w:after="0" w:line="240" w:lineRule="auto"/>
        <w:jc w:val="both"/>
        <w:rPr>
          <w:rFonts w:ascii="Courier New" w:eastAsia="Times New Roman" w:hAnsi="Courier New" w:cs="Times New Roman"/>
          <w:lang w:eastAsia="cs-CZ"/>
        </w:rPr>
      </w:pPr>
    </w:p>
    <w:p w14:paraId="5B75E0FF" w14:textId="77777777" w:rsidR="00702843" w:rsidRPr="00702843" w:rsidRDefault="00702843" w:rsidP="00702843">
      <w:pPr>
        <w:spacing w:after="0" w:line="240" w:lineRule="auto"/>
        <w:jc w:val="both"/>
        <w:rPr>
          <w:rFonts w:ascii="Courier New" w:eastAsia="Times New Roman" w:hAnsi="Courier New" w:cs="Times New Roman"/>
          <w:lang w:eastAsia="cs-CZ"/>
        </w:rPr>
      </w:pPr>
      <w:r w:rsidRPr="00702843">
        <w:rPr>
          <w:rFonts w:ascii="Courier New" w:eastAsia="Times New Roman" w:hAnsi="Courier New" w:cs="Times New Roman"/>
          <w:lang w:eastAsia="cs-CZ"/>
        </w:rPr>
        <w:t xml:space="preserve">V oblasti </w:t>
      </w:r>
      <w:r w:rsidRPr="00702843">
        <w:rPr>
          <w:rFonts w:ascii="Courier New" w:eastAsia="Times New Roman" w:hAnsi="Courier New" w:cs="Times New Roman"/>
          <w:bCs/>
          <w:lang w:eastAsia="cs-CZ"/>
        </w:rPr>
        <w:t xml:space="preserve">účelových </w:t>
      </w:r>
      <w:r w:rsidRPr="00702843">
        <w:rPr>
          <w:rFonts w:ascii="Courier New" w:eastAsia="Times New Roman" w:hAnsi="Courier New" w:cs="Times New Roman"/>
          <w:lang w:eastAsia="cs-CZ"/>
        </w:rPr>
        <w:t>protidrogové prevence byla vyplacena mimořádná dotace:</w:t>
      </w:r>
    </w:p>
    <w:p w14:paraId="5445835B"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„Terénní program Ostrava“   </w:t>
      </w:r>
      <w:r w:rsidRPr="00702843">
        <w:rPr>
          <w:rFonts w:ascii="Courier New" w:eastAsia="Times New Roman" w:hAnsi="Courier New" w:cs="Courier New"/>
          <w:lang w:eastAsia="cs-CZ"/>
        </w:rPr>
        <w:tab/>
        <w:t xml:space="preserve">200 </w:t>
      </w:r>
      <w:proofErr w:type="spellStart"/>
      <w:proofErr w:type="gramStart"/>
      <w:r w:rsidRPr="00702843">
        <w:rPr>
          <w:rFonts w:ascii="Courier New" w:eastAsia="Times New Roman" w:hAnsi="Courier New" w:cs="Courier New"/>
          <w:lang w:eastAsia="cs-CZ"/>
        </w:rPr>
        <w:t>tis.Kč</w:t>
      </w:r>
      <w:proofErr w:type="spellEnd"/>
      <w:proofErr w:type="gramEnd"/>
    </w:p>
    <w:p w14:paraId="09CD2968" w14:textId="77777777" w:rsidR="00702843" w:rsidRPr="00702843" w:rsidRDefault="00702843" w:rsidP="00702843">
      <w:pPr>
        <w:spacing w:after="0" w:line="240" w:lineRule="auto"/>
        <w:jc w:val="both"/>
        <w:rPr>
          <w:rFonts w:ascii="Courier New" w:eastAsia="Times New Roman" w:hAnsi="Courier New" w:cs="Courier New"/>
          <w:b/>
          <w:i/>
          <w:lang w:eastAsia="cs-CZ"/>
        </w:rPr>
      </w:pPr>
    </w:p>
    <w:p w14:paraId="1EBA2B1D" w14:textId="77777777" w:rsidR="00702843" w:rsidRPr="00702843" w:rsidRDefault="00702843" w:rsidP="00702843">
      <w:pPr>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b/>
          <w:bCs/>
          <w:lang w:eastAsia="cs-CZ"/>
        </w:rPr>
        <w:t xml:space="preserve">Provozní dotace </w:t>
      </w:r>
      <w:proofErr w:type="gramStart"/>
      <w:r w:rsidRPr="00702843">
        <w:rPr>
          <w:rFonts w:ascii="Courier New" w:eastAsia="Times New Roman" w:hAnsi="Courier New" w:cs="Courier New"/>
          <w:b/>
          <w:bCs/>
          <w:lang w:eastAsia="cs-CZ"/>
        </w:rPr>
        <w:t>tvoří</w:t>
      </w:r>
      <w:proofErr w:type="gramEnd"/>
      <w:r w:rsidRPr="00702843">
        <w:rPr>
          <w:rFonts w:ascii="Courier New" w:eastAsia="Times New Roman" w:hAnsi="Courier New" w:cs="Courier New"/>
          <w:lang w:eastAsia="cs-CZ"/>
        </w:rPr>
        <w:t>:</w:t>
      </w:r>
    </w:p>
    <w:p w14:paraId="6714B114"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neinvestiční dotace z rozpočtu SMO</w:t>
      </w:r>
      <w:r w:rsidRPr="00702843">
        <w:rPr>
          <w:rFonts w:ascii="Courier New" w:eastAsia="Times New Roman" w:hAnsi="Courier New" w:cs="Courier New"/>
          <w:lang w:eastAsia="cs-CZ"/>
        </w:rPr>
        <w:tab/>
        <w:t xml:space="preserve">5 928 </w:t>
      </w:r>
      <w:proofErr w:type="spellStart"/>
      <w:proofErr w:type="gramStart"/>
      <w:r w:rsidRPr="00702843">
        <w:rPr>
          <w:rFonts w:ascii="Courier New" w:eastAsia="Times New Roman" w:hAnsi="Courier New" w:cs="Courier New"/>
          <w:lang w:eastAsia="cs-CZ"/>
        </w:rPr>
        <w:t>tis.Kč</w:t>
      </w:r>
      <w:proofErr w:type="spellEnd"/>
      <w:proofErr w:type="gramEnd"/>
    </w:p>
    <w:p w14:paraId="1FDA394A"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Ministerstvo práce a sociálních věcí</w:t>
      </w:r>
      <w:r w:rsidRPr="00702843">
        <w:rPr>
          <w:rFonts w:ascii="Courier New" w:eastAsia="Times New Roman" w:hAnsi="Courier New" w:cs="Courier New"/>
          <w:lang w:eastAsia="cs-CZ"/>
        </w:rPr>
        <w:tab/>
        <w:t xml:space="preserve">5 559 </w:t>
      </w:r>
      <w:proofErr w:type="spellStart"/>
      <w:proofErr w:type="gramStart"/>
      <w:r w:rsidRPr="00702843">
        <w:rPr>
          <w:rFonts w:ascii="Courier New" w:eastAsia="Times New Roman" w:hAnsi="Courier New" w:cs="Courier New"/>
          <w:lang w:eastAsia="cs-CZ"/>
        </w:rPr>
        <w:t>tis.Kč</w:t>
      </w:r>
      <w:proofErr w:type="spellEnd"/>
      <w:proofErr w:type="gramEnd"/>
    </w:p>
    <w:p w14:paraId="11D48A60" w14:textId="24F86DC8"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Rada vlády pro koordinaci protidrogové politiky</w:t>
      </w:r>
      <w:r w:rsidRPr="00702843">
        <w:rPr>
          <w:rFonts w:ascii="Courier New" w:eastAsia="Times New Roman" w:hAnsi="Courier New" w:cs="Courier New"/>
          <w:lang w:eastAsia="cs-CZ"/>
        </w:rPr>
        <w:tab/>
        <w:t xml:space="preserve">11 192 </w:t>
      </w:r>
      <w:proofErr w:type="spellStart"/>
      <w:proofErr w:type="gramStart"/>
      <w:r w:rsidRPr="00702843">
        <w:rPr>
          <w:rFonts w:ascii="Courier New" w:eastAsia="Times New Roman" w:hAnsi="Courier New" w:cs="Courier New"/>
          <w:lang w:eastAsia="cs-CZ"/>
        </w:rPr>
        <w:t>tis.Kč</w:t>
      </w:r>
      <w:proofErr w:type="spellEnd"/>
      <w:proofErr w:type="gramEnd"/>
    </w:p>
    <w:p w14:paraId="21CD4B16" w14:textId="699854F1"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MSK</w:t>
      </w:r>
      <w:r w:rsidRPr="00702843">
        <w:rPr>
          <w:rFonts w:ascii="Courier New" w:eastAsia="Times New Roman" w:hAnsi="Courier New" w:cs="Courier New"/>
          <w:lang w:eastAsia="cs-CZ"/>
        </w:rPr>
        <w:tab/>
        <w:t xml:space="preserve">10 114 </w:t>
      </w:r>
      <w:proofErr w:type="spellStart"/>
      <w:proofErr w:type="gramStart"/>
      <w:r w:rsidRPr="00702843">
        <w:rPr>
          <w:rFonts w:ascii="Courier New" w:eastAsia="Times New Roman" w:hAnsi="Courier New" w:cs="Courier New"/>
          <w:lang w:eastAsia="cs-CZ"/>
        </w:rPr>
        <w:t>tis.Kč</w:t>
      </w:r>
      <w:proofErr w:type="spellEnd"/>
      <w:proofErr w:type="gramEnd"/>
    </w:p>
    <w:p w14:paraId="5BC64609"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Frýdek – Místek</w:t>
      </w:r>
      <w:r w:rsidRPr="00702843">
        <w:rPr>
          <w:rFonts w:ascii="Courier New" w:eastAsia="Times New Roman" w:hAnsi="Courier New" w:cs="Courier New"/>
          <w:lang w:eastAsia="cs-CZ"/>
        </w:rPr>
        <w:tab/>
        <w:t xml:space="preserve">678 </w:t>
      </w:r>
      <w:proofErr w:type="spellStart"/>
      <w:proofErr w:type="gramStart"/>
      <w:r w:rsidRPr="00702843">
        <w:rPr>
          <w:rFonts w:ascii="Courier New" w:eastAsia="Times New Roman" w:hAnsi="Courier New" w:cs="Courier New"/>
          <w:lang w:eastAsia="cs-CZ"/>
        </w:rPr>
        <w:t>tis.Kč</w:t>
      </w:r>
      <w:proofErr w:type="spellEnd"/>
      <w:proofErr w:type="gramEnd"/>
    </w:p>
    <w:p w14:paraId="6079A634" w14:textId="77777777" w:rsidR="00702843" w:rsidRPr="00702843" w:rsidRDefault="00702843" w:rsidP="00702843">
      <w:pPr>
        <w:tabs>
          <w:tab w:val="right" w:pos="9923"/>
        </w:tabs>
        <w:spacing w:after="0" w:line="240" w:lineRule="auto"/>
        <w:jc w:val="both"/>
        <w:rPr>
          <w:rFonts w:ascii="Courier New" w:eastAsia="Times New Roman" w:hAnsi="Courier New" w:cs="Courier New"/>
          <w:b/>
          <w:lang w:eastAsia="cs-CZ"/>
        </w:rPr>
      </w:pPr>
      <w:r w:rsidRPr="00702843">
        <w:rPr>
          <w:rFonts w:ascii="Courier New" w:eastAsia="Times New Roman" w:hAnsi="Courier New" w:cs="Courier New"/>
          <w:lang w:eastAsia="cs-CZ"/>
        </w:rPr>
        <w:t>- Město Český Těšín</w:t>
      </w:r>
      <w:r w:rsidRPr="00702843">
        <w:rPr>
          <w:rFonts w:ascii="Courier New" w:eastAsia="Times New Roman" w:hAnsi="Courier New" w:cs="Courier New"/>
          <w:lang w:eastAsia="cs-CZ"/>
        </w:rPr>
        <w:tab/>
        <w:t xml:space="preserve">50 </w:t>
      </w:r>
      <w:proofErr w:type="spellStart"/>
      <w:proofErr w:type="gramStart"/>
      <w:r w:rsidRPr="00702843">
        <w:rPr>
          <w:rFonts w:ascii="Courier New" w:eastAsia="Times New Roman" w:hAnsi="Courier New" w:cs="Courier New"/>
          <w:lang w:eastAsia="cs-CZ"/>
        </w:rPr>
        <w:t>tis.Kč</w:t>
      </w:r>
      <w:proofErr w:type="spellEnd"/>
      <w:proofErr w:type="gramEnd"/>
    </w:p>
    <w:p w14:paraId="35E9F80D"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Kopřivnice</w:t>
      </w:r>
      <w:r w:rsidRPr="00702843">
        <w:rPr>
          <w:rFonts w:ascii="Courier New" w:eastAsia="Times New Roman" w:hAnsi="Courier New" w:cs="Courier New"/>
          <w:lang w:eastAsia="cs-CZ"/>
        </w:rPr>
        <w:tab/>
        <w:t xml:space="preserve">130 </w:t>
      </w:r>
      <w:proofErr w:type="spellStart"/>
      <w:proofErr w:type="gramStart"/>
      <w:r w:rsidRPr="00702843">
        <w:rPr>
          <w:rFonts w:ascii="Courier New" w:eastAsia="Times New Roman" w:hAnsi="Courier New" w:cs="Courier New"/>
          <w:lang w:eastAsia="cs-CZ"/>
        </w:rPr>
        <w:t>tis.Kč</w:t>
      </w:r>
      <w:proofErr w:type="spellEnd"/>
      <w:proofErr w:type="gramEnd"/>
    </w:p>
    <w:p w14:paraId="6BDDD86C"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b/>
          <w:lang w:eastAsia="cs-CZ"/>
        </w:rPr>
        <w:t xml:space="preserve">- </w:t>
      </w:r>
      <w:r w:rsidRPr="00702843">
        <w:rPr>
          <w:rFonts w:ascii="Courier New" w:eastAsia="Times New Roman" w:hAnsi="Courier New" w:cs="Courier New"/>
          <w:lang w:eastAsia="cs-CZ"/>
        </w:rPr>
        <w:t>Město Frýdlant n. Ostrav.</w:t>
      </w:r>
      <w:r w:rsidRPr="00702843">
        <w:rPr>
          <w:rFonts w:ascii="Courier New" w:eastAsia="Times New Roman" w:hAnsi="Courier New" w:cs="Courier New"/>
          <w:lang w:eastAsia="cs-CZ"/>
        </w:rPr>
        <w:tab/>
        <w:t xml:space="preserve">25 </w:t>
      </w:r>
      <w:proofErr w:type="spellStart"/>
      <w:proofErr w:type="gramStart"/>
      <w:r w:rsidRPr="00702843">
        <w:rPr>
          <w:rFonts w:ascii="Courier New" w:eastAsia="Times New Roman" w:hAnsi="Courier New" w:cs="Courier New"/>
          <w:lang w:eastAsia="cs-CZ"/>
        </w:rPr>
        <w:t>tis.Kč</w:t>
      </w:r>
      <w:proofErr w:type="spellEnd"/>
      <w:proofErr w:type="gramEnd"/>
    </w:p>
    <w:p w14:paraId="38C48EF0"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Odry</w:t>
      </w:r>
      <w:r w:rsidRPr="00702843">
        <w:rPr>
          <w:rFonts w:ascii="Courier New" w:eastAsia="Times New Roman" w:hAnsi="Courier New" w:cs="Courier New"/>
          <w:lang w:eastAsia="cs-CZ"/>
        </w:rPr>
        <w:tab/>
        <w:t xml:space="preserve">70 </w:t>
      </w:r>
      <w:proofErr w:type="spellStart"/>
      <w:proofErr w:type="gramStart"/>
      <w:r w:rsidRPr="00702843">
        <w:rPr>
          <w:rFonts w:ascii="Courier New" w:eastAsia="Times New Roman" w:hAnsi="Courier New" w:cs="Courier New"/>
          <w:lang w:eastAsia="cs-CZ"/>
        </w:rPr>
        <w:t>tis.Kč</w:t>
      </w:r>
      <w:proofErr w:type="spellEnd"/>
      <w:proofErr w:type="gramEnd"/>
    </w:p>
    <w:p w14:paraId="67AC4FA6"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Bohumín</w:t>
      </w:r>
      <w:r w:rsidRPr="00702843">
        <w:rPr>
          <w:rFonts w:ascii="Courier New" w:eastAsia="Times New Roman" w:hAnsi="Courier New" w:cs="Courier New"/>
          <w:lang w:eastAsia="cs-CZ"/>
        </w:rPr>
        <w:tab/>
        <w:t xml:space="preserve">94 </w:t>
      </w:r>
      <w:proofErr w:type="spellStart"/>
      <w:proofErr w:type="gramStart"/>
      <w:r w:rsidRPr="00702843">
        <w:rPr>
          <w:rFonts w:ascii="Courier New" w:eastAsia="Times New Roman" w:hAnsi="Courier New" w:cs="Courier New"/>
          <w:lang w:eastAsia="cs-CZ"/>
        </w:rPr>
        <w:t>tis.Kč</w:t>
      </w:r>
      <w:proofErr w:type="spellEnd"/>
      <w:proofErr w:type="gramEnd"/>
    </w:p>
    <w:p w14:paraId="58787190"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Hlučín</w:t>
      </w:r>
      <w:r w:rsidRPr="00702843">
        <w:rPr>
          <w:rFonts w:ascii="Courier New" w:eastAsia="Times New Roman" w:hAnsi="Courier New" w:cs="Courier New"/>
          <w:lang w:eastAsia="cs-CZ"/>
        </w:rPr>
        <w:tab/>
        <w:t xml:space="preserve">47 </w:t>
      </w:r>
      <w:proofErr w:type="spellStart"/>
      <w:proofErr w:type="gramStart"/>
      <w:r w:rsidRPr="00702843">
        <w:rPr>
          <w:rFonts w:ascii="Courier New" w:eastAsia="Times New Roman" w:hAnsi="Courier New" w:cs="Courier New"/>
          <w:lang w:eastAsia="cs-CZ"/>
        </w:rPr>
        <w:t>tis.Kč</w:t>
      </w:r>
      <w:proofErr w:type="spellEnd"/>
      <w:proofErr w:type="gramEnd"/>
    </w:p>
    <w:p w14:paraId="1FA98E7C" w14:textId="77777777" w:rsidR="00702843" w:rsidRPr="00702843" w:rsidRDefault="00702843" w:rsidP="00702843">
      <w:pPr>
        <w:tabs>
          <w:tab w:val="right" w:pos="9923"/>
        </w:tabs>
        <w:spacing w:after="0" w:line="240" w:lineRule="auto"/>
        <w:rPr>
          <w:rFonts w:ascii="Courier New" w:eastAsia="Times New Roman" w:hAnsi="Courier New" w:cs="Courier New"/>
          <w:lang w:eastAsia="cs-CZ"/>
        </w:rPr>
      </w:pPr>
      <w:r w:rsidRPr="00702843">
        <w:rPr>
          <w:rFonts w:ascii="Courier New" w:eastAsia="Times New Roman" w:hAnsi="Courier New" w:cs="Courier New"/>
          <w:lang w:eastAsia="cs-CZ"/>
        </w:rPr>
        <w:t>- Město Nový Jičín</w:t>
      </w:r>
      <w:r w:rsidRPr="00702843">
        <w:rPr>
          <w:rFonts w:ascii="Courier New" w:eastAsia="Times New Roman" w:hAnsi="Courier New" w:cs="Courier New"/>
          <w:lang w:eastAsia="cs-CZ"/>
        </w:rPr>
        <w:tab/>
        <w:t>125 </w:t>
      </w:r>
      <w:proofErr w:type="spellStart"/>
      <w:proofErr w:type="gramStart"/>
      <w:r w:rsidRPr="00702843">
        <w:rPr>
          <w:rFonts w:ascii="Courier New" w:eastAsia="Times New Roman" w:hAnsi="Courier New" w:cs="Courier New"/>
          <w:lang w:eastAsia="cs-CZ"/>
        </w:rPr>
        <w:t>tis.Kč</w:t>
      </w:r>
      <w:proofErr w:type="spellEnd"/>
      <w:proofErr w:type="gramEnd"/>
    </w:p>
    <w:p w14:paraId="46CBF779"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Třinec</w:t>
      </w:r>
      <w:r w:rsidRPr="00702843">
        <w:rPr>
          <w:rFonts w:ascii="Courier New" w:eastAsia="Times New Roman" w:hAnsi="Courier New" w:cs="Courier New"/>
          <w:lang w:eastAsia="cs-CZ"/>
        </w:rPr>
        <w:tab/>
        <w:t xml:space="preserve">98 </w:t>
      </w:r>
      <w:proofErr w:type="spellStart"/>
      <w:proofErr w:type="gramStart"/>
      <w:r w:rsidRPr="00702843">
        <w:rPr>
          <w:rFonts w:ascii="Courier New" w:eastAsia="Times New Roman" w:hAnsi="Courier New" w:cs="Courier New"/>
          <w:lang w:eastAsia="cs-CZ"/>
        </w:rPr>
        <w:t>tis.Kč</w:t>
      </w:r>
      <w:proofErr w:type="spellEnd"/>
      <w:proofErr w:type="gramEnd"/>
    </w:p>
    <w:p w14:paraId="19E1C14A"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Příbor</w:t>
      </w:r>
      <w:r w:rsidRPr="00702843">
        <w:rPr>
          <w:rFonts w:ascii="Courier New" w:eastAsia="Times New Roman" w:hAnsi="Courier New" w:cs="Courier New"/>
          <w:lang w:eastAsia="cs-CZ"/>
        </w:rPr>
        <w:tab/>
        <w:t xml:space="preserve">18 </w:t>
      </w:r>
      <w:proofErr w:type="spellStart"/>
      <w:proofErr w:type="gramStart"/>
      <w:r w:rsidRPr="00702843">
        <w:rPr>
          <w:rFonts w:ascii="Courier New" w:eastAsia="Times New Roman" w:hAnsi="Courier New" w:cs="Courier New"/>
          <w:lang w:eastAsia="cs-CZ"/>
        </w:rPr>
        <w:t>tis.Kč</w:t>
      </w:r>
      <w:proofErr w:type="spellEnd"/>
      <w:proofErr w:type="gramEnd"/>
    </w:p>
    <w:p w14:paraId="04C0EFAE"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Bílovec</w:t>
      </w:r>
      <w:r w:rsidRPr="00702843">
        <w:rPr>
          <w:rFonts w:ascii="Courier New" w:eastAsia="Times New Roman" w:hAnsi="Courier New" w:cs="Courier New"/>
          <w:lang w:eastAsia="cs-CZ"/>
        </w:rPr>
        <w:tab/>
        <w:t xml:space="preserve">18 </w:t>
      </w:r>
      <w:proofErr w:type="spellStart"/>
      <w:proofErr w:type="gramStart"/>
      <w:r w:rsidRPr="00702843">
        <w:rPr>
          <w:rFonts w:ascii="Courier New" w:eastAsia="Times New Roman" w:hAnsi="Courier New" w:cs="Courier New"/>
          <w:lang w:eastAsia="cs-CZ"/>
        </w:rPr>
        <w:t>tis.Kč</w:t>
      </w:r>
      <w:proofErr w:type="spellEnd"/>
      <w:proofErr w:type="gramEnd"/>
    </w:p>
    <w:p w14:paraId="78B797BC"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Frenštát pod Radhoštěm</w:t>
      </w:r>
      <w:r w:rsidRPr="00702843">
        <w:rPr>
          <w:rFonts w:ascii="Courier New" w:eastAsia="Times New Roman" w:hAnsi="Courier New" w:cs="Courier New"/>
          <w:lang w:eastAsia="cs-CZ"/>
        </w:rPr>
        <w:tab/>
        <w:t xml:space="preserve">45 </w:t>
      </w:r>
      <w:proofErr w:type="spellStart"/>
      <w:proofErr w:type="gramStart"/>
      <w:r w:rsidRPr="00702843">
        <w:rPr>
          <w:rFonts w:ascii="Courier New" w:eastAsia="Times New Roman" w:hAnsi="Courier New" w:cs="Courier New"/>
          <w:lang w:eastAsia="cs-CZ"/>
        </w:rPr>
        <w:t>tis.Kč</w:t>
      </w:r>
      <w:proofErr w:type="spellEnd"/>
      <w:proofErr w:type="gramEnd"/>
    </w:p>
    <w:p w14:paraId="364509F9"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Studénka</w:t>
      </w:r>
      <w:r w:rsidRPr="00702843">
        <w:rPr>
          <w:rFonts w:ascii="Courier New" w:eastAsia="Times New Roman" w:hAnsi="Courier New" w:cs="Courier New"/>
          <w:lang w:eastAsia="cs-CZ"/>
        </w:rPr>
        <w:tab/>
        <w:t xml:space="preserve">5 </w:t>
      </w:r>
      <w:proofErr w:type="spellStart"/>
      <w:proofErr w:type="gramStart"/>
      <w:r w:rsidRPr="00702843">
        <w:rPr>
          <w:rFonts w:ascii="Courier New" w:eastAsia="Times New Roman" w:hAnsi="Courier New" w:cs="Courier New"/>
          <w:lang w:eastAsia="cs-CZ"/>
        </w:rPr>
        <w:t>tis.Kč</w:t>
      </w:r>
      <w:proofErr w:type="spellEnd"/>
      <w:proofErr w:type="gramEnd"/>
    </w:p>
    <w:p w14:paraId="119C66E8"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Jablunkov</w:t>
      </w:r>
      <w:r w:rsidRPr="00702843">
        <w:rPr>
          <w:rFonts w:ascii="Courier New" w:eastAsia="Times New Roman" w:hAnsi="Courier New" w:cs="Courier New"/>
          <w:lang w:eastAsia="cs-CZ"/>
        </w:rPr>
        <w:tab/>
        <w:t xml:space="preserve">10 </w:t>
      </w:r>
      <w:proofErr w:type="spellStart"/>
      <w:proofErr w:type="gramStart"/>
      <w:r w:rsidRPr="00702843">
        <w:rPr>
          <w:rFonts w:ascii="Courier New" w:eastAsia="Times New Roman" w:hAnsi="Courier New" w:cs="Courier New"/>
          <w:lang w:eastAsia="cs-CZ"/>
        </w:rPr>
        <w:t>tis.Kč</w:t>
      </w:r>
      <w:proofErr w:type="spellEnd"/>
      <w:proofErr w:type="gramEnd"/>
    </w:p>
    <w:p w14:paraId="382496C4"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xml:space="preserve">- SMO - </w:t>
      </w:r>
      <w:proofErr w:type="spellStart"/>
      <w:r w:rsidRPr="00702843">
        <w:rPr>
          <w:rFonts w:ascii="Courier New" w:eastAsia="Times New Roman" w:hAnsi="Courier New" w:cs="Courier New"/>
          <w:lang w:eastAsia="cs-CZ"/>
        </w:rPr>
        <w:t>MOb</w:t>
      </w:r>
      <w:proofErr w:type="spellEnd"/>
      <w:r w:rsidRPr="00702843">
        <w:rPr>
          <w:rFonts w:ascii="Courier New" w:eastAsia="Times New Roman" w:hAnsi="Courier New" w:cs="Courier New"/>
          <w:lang w:eastAsia="cs-CZ"/>
        </w:rPr>
        <w:t xml:space="preserve"> Ostrava-Jih</w:t>
      </w:r>
      <w:r w:rsidRPr="00702843">
        <w:rPr>
          <w:rFonts w:ascii="Courier New" w:eastAsia="Times New Roman" w:hAnsi="Courier New" w:cs="Courier New"/>
          <w:lang w:eastAsia="cs-CZ"/>
        </w:rPr>
        <w:tab/>
        <w:t xml:space="preserve">20 </w:t>
      </w:r>
      <w:proofErr w:type="spellStart"/>
      <w:proofErr w:type="gramStart"/>
      <w:r w:rsidRPr="00702843">
        <w:rPr>
          <w:rFonts w:ascii="Courier New" w:eastAsia="Times New Roman" w:hAnsi="Courier New" w:cs="Courier New"/>
          <w:lang w:eastAsia="cs-CZ"/>
        </w:rPr>
        <w:t>tis.Kč</w:t>
      </w:r>
      <w:proofErr w:type="spellEnd"/>
      <w:proofErr w:type="gramEnd"/>
    </w:p>
    <w:p w14:paraId="6EB8B7CA"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Město Petřvald</w:t>
      </w:r>
      <w:r w:rsidRPr="00702843">
        <w:rPr>
          <w:rFonts w:ascii="Courier New" w:eastAsia="Times New Roman" w:hAnsi="Courier New" w:cs="Courier New"/>
          <w:lang w:eastAsia="cs-CZ"/>
        </w:rPr>
        <w:tab/>
        <w:t xml:space="preserve">10 </w:t>
      </w:r>
      <w:proofErr w:type="spellStart"/>
      <w:proofErr w:type="gramStart"/>
      <w:r w:rsidRPr="00702843">
        <w:rPr>
          <w:rFonts w:ascii="Courier New" w:eastAsia="Times New Roman" w:hAnsi="Courier New" w:cs="Courier New"/>
          <w:lang w:eastAsia="cs-CZ"/>
        </w:rPr>
        <w:t>tis.Kč</w:t>
      </w:r>
      <w:proofErr w:type="spellEnd"/>
      <w:proofErr w:type="gramEnd"/>
    </w:p>
    <w:p w14:paraId="3F6FB160" w14:textId="77777777" w:rsidR="00702843" w:rsidRPr="00702843" w:rsidRDefault="00702843" w:rsidP="00702843">
      <w:pPr>
        <w:tabs>
          <w:tab w:val="right" w:pos="9923"/>
        </w:tabs>
        <w:spacing w:after="0" w:line="360" w:lineRule="auto"/>
        <w:jc w:val="both"/>
        <w:rPr>
          <w:rFonts w:ascii="Courier New" w:eastAsia="Times New Roman" w:hAnsi="Courier New" w:cs="Times New Roman"/>
          <w:sz w:val="24"/>
          <w:szCs w:val="20"/>
          <w:u w:val="single"/>
          <w:lang w:eastAsia="cs-CZ"/>
        </w:rPr>
      </w:pPr>
    </w:p>
    <w:p w14:paraId="3AF4866B" w14:textId="77777777" w:rsidR="00702843" w:rsidRPr="00702843" w:rsidRDefault="00702843" w:rsidP="00702843">
      <w:pPr>
        <w:tabs>
          <w:tab w:val="right" w:pos="9923"/>
        </w:tabs>
        <w:spacing w:after="0" w:line="360" w:lineRule="auto"/>
        <w:jc w:val="both"/>
        <w:rPr>
          <w:rFonts w:ascii="Courier New" w:eastAsia="Times New Roman" w:hAnsi="Courier New" w:cs="Times New Roman"/>
          <w:sz w:val="20"/>
          <w:szCs w:val="20"/>
          <w:u w:val="single"/>
          <w:lang w:eastAsia="cs-CZ"/>
        </w:rPr>
      </w:pPr>
      <w:r w:rsidRPr="00702843">
        <w:rPr>
          <w:rFonts w:ascii="Courier New" w:eastAsia="Times New Roman" w:hAnsi="Courier New" w:cs="Times New Roman"/>
          <w:sz w:val="24"/>
          <w:szCs w:val="20"/>
          <w:u w:val="single"/>
          <w:lang w:eastAsia="cs-CZ"/>
        </w:rPr>
        <w:t xml:space="preserve">- </w:t>
      </w:r>
      <w:r w:rsidRPr="00702843">
        <w:rPr>
          <w:rFonts w:ascii="Courier New" w:eastAsia="Times New Roman" w:hAnsi="Courier New" w:cs="Times New Roman"/>
          <w:u w:val="single"/>
          <w:lang w:eastAsia="cs-CZ"/>
        </w:rPr>
        <w:t>Projekty EU „Rozvoj terénního programu na </w:t>
      </w:r>
      <w:proofErr w:type="spellStart"/>
      <w:r w:rsidRPr="00702843">
        <w:rPr>
          <w:rFonts w:ascii="Courier New" w:eastAsia="Times New Roman" w:hAnsi="Courier New" w:cs="Times New Roman"/>
          <w:u w:val="single"/>
          <w:lang w:eastAsia="cs-CZ"/>
        </w:rPr>
        <w:t>Vítkovsku</w:t>
      </w:r>
      <w:proofErr w:type="spellEnd"/>
      <w:r w:rsidRPr="00702843">
        <w:rPr>
          <w:rFonts w:ascii="Courier New" w:eastAsia="Times New Roman" w:hAnsi="Courier New" w:cs="Times New Roman"/>
          <w:u w:val="single"/>
          <w:lang w:eastAsia="cs-CZ"/>
        </w:rPr>
        <w:t>“</w:t>
      </w:r>
      <w:r w:rsidRPr="00702843">
        <w:rPr>
          <w:rFonts w:ascii="Courier New" w:eastAsia="Times New Roman" w:hAnsi="Courier New" w:cs="Times New Roman"/>
          <w:u w:val="single"/>
          <w:lang w:eastAsia="cs-CZ"/>
        </w:rPr>
        <w:tab/>
        <w:t xml:space="preserve"> 623 </w:t>
      </w:r>
      <w:proofErr w:type="spellStart"/>
      <w:proofErr w:type="gramStart"/>
      <w:r w:rsidRPr="00702843">
        <w:rPr>
          <w:rFonts w:ascii="Courier New" w:eastAsia="Times New Roman" w:hAnsi="Courier New" w:cs="Times New Roman"/>
          <w:u w:val="single"/>
          <w:lang w:eastAsia="cs-CZ"/>
        </w:rPr>
        <w:t>tis.Kč</w:t>
      </w:r>
      <w:proofErr w:type="spellEnd"/>
      <w:proofErr w:type="gramEnd"/>
    </w:p>
    <w:p w14:paraId="51D588D8" w14:textId="77777777" w:rsidR="00702843" w:rsidRPr="00702843" w:rsidRDefault="00702843" w:rsidP="00702843">
      <w:pPr>
        <w:tabs>
          <w:tab w:val="right" w:pos="9923"/>
        </w:tabs>
        <w:spacing w:after="0" w:line="360" w:lineRule="auto"/>
        <w:jc w:val="both"/>
        <w:rPr>
          <w:rFonts w:ascii="Courier New" w:eastAsia="Times New Roman" w:hAnsi="Courier New" w:cs="Times New Roman"/>
          <w:color w:val="FF0000"/>
          <w:sz w:val="24"/>
          <w:szCs w:val="20"/>
          <w:lang w:eastAsia="cs-CZ"/>
        </w:rPr>
      </w:pPr>
      <w:r w:rsidRPr="00702843">
        <w:rPr>
          <w:rFonts w:ascii="Courier New" w:eastAsia="Times New Roman" w:hAnsi="Courier New" w:cs="Times New Roman"/>
          <w:b/>
          <w:bCs/>
          <w:sz w:val="24"/>
          <w:szCs w:val="20"/>
          <w:lang w:eastAsia="cs-CZ"/>
        </w:rPr>
        <w:t>c e l k e m</w:t>
      </w:r>
      <w:r w:rsidRPr="00702843">
        <w:rPr>
          <w:rFonts w:ascii="Courier New" w:eastAsia="Times New Roman" w:hAnsi="Courier New" w:cs="Times New Roman"/>
          <w:b/>
          <w:bCs/>
          <w:sz w:val="24"/>
          <w:szCs w:val="20"/>
          <w:lang w:eastAsia="cs-CZ"/>
        </w:rPr>
        <w:tab/>
        <w:t xml:space="preserve">34 859 </w:t>
      </w:r>
      <w:proofErr w:type="spellStart"/>
      <w:proofErr w:type="gramStart"/>
      <w:r w:rsidRPr="00702843">
        <w:rPr>
          <w:rFonts w:ascii="Courier New" w:eastAsia="Times New Roman" w:hAnsi="Courier New" w:cs="Times New Roman"/>
          <w:b/>
          <w:bCs/>
          <w:sz w:val="24"/>
          <w:szCs w:val="20"/>
          <w:lang w:eastAsia="cs-CZ"/>
        </w:rPr>
        <w:t>tis.Kč</w:t>
      </w:r>
      <w:proofErr w:type="spellEnd"/>
      <w:proofErr w:type="gramEnd"/>
    </w:p>
    <w:p w14:paraId="07EF955F" w14:textId="77777777" w:rsidR="00702843" w:rsidRPr="00702843" w:rsidRDefault="00702843" w:rsidP="00702843">
      <w:pPr>
        <w:spacing w:after="0" w:line="360" w:lineRule="auto"/>
        <w:ind w:left="425"/>
        <w:rPr>
          <w:rFonts w:ascii="Courier New" w:eastAsia="Times New Roman" w:hAnsi="Courier New" w:cs="Times New Roman"/>
          <w:b/>
          <w:bCs/>
          <w:lang w:eastAsia="cs-CZ"/>
        </w:rPr>
      </w:pPr>
    </w:p>
    <w:p w14:paraId="0D421B42" w14:textId="524D5524" w:rsidR="00702843" w:rsidRPr="00702843" w:rsidRDefault="00702843" w:rsidP="00702843">
      <w:pPr>
        <w:spacing w:after="0" w:line="240" w:lineRule="auto"/>
        <w:rPr>
          <w:rFonts w:ascii="Courier New" w:eastAsia="Times New Roman" w:hAnsi="Courier New" w:cs="Times New Roman"/>
          <w:lang w:eastAsia="cs-CZ"/>
        </w:rPr>
      </w:pPr>
      <w:r w:rsidRPr="00702843">
        <w:rPr>
          <w:rFonts w:ascii="Courier New" w:eastAsia="Times New Roman" w:hAnsi="Courier New" w:cs="Times New Roman"/>
          <w:lang w:eastAsia="cs-CZ"/>
        </w:rPr>
        <w:lastRenderedPageBreak/>
        <w:t xml:space="preserve">Investiční dotace na pořízení služebního vozidla pro službu </w:t>
      </w:r>
      <w:r w:rsidR="00312556" w:rsidRPr="00702843">
        <w:rPr>
          <w:rFonts w:ascii="Courier New" w:eastAsia="Times New Roman" w:hAnsi="Courier New" w:cs="Times New Roman"/>
          <w:lang w:eastAsia="cs-CZ"/>
        </w:rPr>
        <w:t>Terénní</w:t>
      </w:r>
      <w:r w:rsidRPr="00702843">
        <w:rPr>
          <w:rFonts w:ascii="Courier New" w:eastAsia="Times New Roman" w:hAnsi="Courier New" w:cs="Times New Roman"/>
          <w:lang w:eastAsia="cs-CZ"/>
        </w:rPr>
        <w:t xml:space="preserve"> program Ostrava celkem 599 </w:t>
      </w:r>
      <w:proofErr w:type="spellStart"/>
      <w:proofErr w:type="gramStart"/>
      <w:r w:rsidR="00536C48">
        <w:rPr>
          <w:rFonts w:ascii="Courier New" w:eastAsia="Times New Roman" w:hAnsi="Courier New" w:cs="Times New Roman"/>
          <w:lang w:eastAsia="cs-CZ"/>
        </w:rPr>
        <w:t>tis.Kč</w:t>
      </w:r>
      <w:proofErr w:type="spellEnd"/>
      <w:proofErr w:type="gramEnd"/>
      <w:r w:rsidRPr="00702843">
        <w:rPr>
          <w:rFonts w:ascii="Courier New" w:eastAsia="Times New Roman" w:hAnsi="Courier New" w:cs="Times New Roman"/>
          <w:lang w:eastAsia="cs-CZ"/>
        </w:rPr>
        <w:t>:</w:t>
      </w:r>
    </w:p>
    <w:p w14:paraId="3C1C59DD"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MSK</w:t>
      </w:r>
      <w:r w:rsidRPr="00702843">
        <w:rPr>
          <w:rFonts w:ascii="Courier New" w:eastAsia="Times New Roman" w:hAnsi="Courier New" w:cs="Courier New"/>
          <w:lang w:eastAsia="cs-CZ"/>
        </w:rPr>
        <w:tab/>
        <w:t xml:space="preserve">399 </w:t>
      </w:r>
      <w:proofErr w:type="spellStart"/>
      <w:proofErr w:type="gramStart"/>
      <w:r w:rsidRPr="00702843">
        <w:rPr>
          <w:rFonts w:ascii="Courier New" w:eastAsia="Times New Roman" w:hAnsi="Courier New" w:cs="Courier New"/>
          <w:lang w:eastAsia="cs-CZ"/>
        </w:rPr>
        <w:t>tis.Kč</w:t>
      </w:r>
      <w:proofErr w:type="spellEnd"/>
      <w:proofErr w:type="gramEnd"/>
      <w:r w:rsidRPr="00702843">
        <w:rPr>
          <w:rFonts w:ascii="Courier New" w:eastAsia="Times New Roman" w:hAnsi="Courier New" w:cs="Courier New"/>
          <w:lang w:eastAsia="cs-CZ"/>
        </w:rPr>
        <w:t xml:space="preserve"> </w:t>
      </w:r>
    </w:p>
    <w:p w14:paraId="26B0578B" w14:textId="77777777" w:rsidR="00702843" w:rsidRPr="00702843" w:rsidRDefault="00702843" w:rsidP="00702843">
      <w:pPr>
        <w:tabs>
          <w:tab w:val="right" w:pos="9923"/>
        </w:tabs>
        <w:spacing w:after="0" w:line="240" w:lineRule="auto"/>
        <w:jc w:val="both"/>
        <w:rPr>
          <w:rFonts w:ascii="Courier New" w:eastAsia="Times New Roman" w:hAnsi="Courier New" w:cs="Courier New"/>
          <w:lang w:eastAsia="cs-CZ"/>
        </w:rPr>
      </w:pPr>
      <w:r w:rsidRPr="00702843">
        <w:rPr>
          <w:rFonts w:ascii="Courier New" w:eastAsia="Times New Roman" w:hAnsi="Courier New" w:cs="Courier New"/>
          <w:lang w:eastAsia="cs-CZ"/>
        </w:rPr>
        <w:t>- SMO</w:t>
      </w:r>
      <w:r w:rsidRPr="00702843">
        <w:rPr>
          <w:rFonts w:ascii="Courier New" w:eastAsia="Times New Roman" w:hAnsi="Courier New" w:cs="Courier New"/>
          <w:lang w:eastAsia="cs-CZ"/>
        </w:rPr>
        <w:tab/>
        <w:t xml:space="preserve">200 </w:t>
      </w:r>
      <w:proofErr w:type="spellStart"/>
      <w:proofErr w:type="gramStart"/>
      <w:r w:rsidRPr="00702843">
        <w:rPr>
          <w:rFonts w:ascii="Courier New" w:eastAsia="Times New Roman" w:hAnsi="Courier New" w:cs="Courier New"/>
          <w:lang w:eastAsia="cs-CZ"/>
        </w:rPr>
        <w:t>tis.Kč</w:t>
      </w:r>
      <w:proofErr w:type="spellEnd"/>
      <w:proofErr w:type="gramEnd"/>
      <w:r w:rsidRPr="00702843">
        <w:rPr>
          <w:rFonts w:ascii="Courier New" w:eastAsia="Times New Roman" w:hAnsi="Courier New" w:cs="Courier New"/>
          <w:lang w:eastAsia="cs-CZ"/>
        </w:rPr>
        <w:t xml:space="preserve"> </w:t>
      </w:r>
    </w:p>
    <w:p w14:paraId="561B2452" w14:textId="77777777" w:rsidR="00702843" w:rsidRPr="00702843" w:rsidRDefault="00702843" w:rsidP="00702843">
      <w:pPr>
        <w:spacing w:after="0" w:line="240" w:lineRule="auto"/>
        <w:rPr>
          <w:rFonts w:ascii="Courier New" w:eastAsia="Times New Roman" w:hAnsi="Courier New" w:cs="Times New Roman"/>
          <w:lang w:eastAsia="cs-CZ"/>
        </w:rPr>
      </w:pPr>
    </w:p>
    <w:p w14:paraId="6A4D39CC" w14:textId="77777777" w:rsidR="00702843" w:rsidRPr="00702843" w:rsidRDefault="00702843" w:rsidP="00702843">
      <w:pPr>
        <w:spacing w:after="0" w:line="240" w:lineRule="auto"/>
        <w:rPr>
          <w:rFonts w:ascii="Courier New" w:eastAsia="Times New Roman" w:hAnsi="Courier New" w:cs="Times New Roman"/>
          <w:bCs/>
          <w:lang w:eastAsia="cs-CZ"/>
        </w:rPr>
      </w:pPr>
      <w:r w:rsidRPr="00702843">
        <w:rPr>
          <w:rFonts w:ascii="Courier New" w:eastAsia="Times New Roman" w:hAnsi="Courier New" w:cs="Times New Roman"/>
          <w:b/>
          <w:bCs/>
          <w:lang w:eastAsia="cs-CZ"/>
        </w:rPr>
        <w:t xml:space="preserve">Výsledek </w:t>
      </w:r>
      <w:proofErr w:type="gramStart"/>
      <w:r w:rsidRPr="00702843">
        <w:rPr>
          <w:rFonts w:ascii="Courier New" w:eastAsia="Times New Roman" w:hAnsi="Courier New" w:cs="Times New Roman"/>
          <w:b/>
          <w:bCs/>
          <w:lang w:eastAsia="cs-CZ"/>
        </w:rPr>
        <w:t>hospodaření - ztráta</w:t>
      </w:r>
      <w:proofErr w:type="gramEnd"/>
      <w:r w:rsidRPr="00702843">
        <w:rPr>
          <w:rFonts w:ascii="Courier New" w:eastAsia="Times New Roman" w:hAnsi="Courier New" w:cs="Times New Roman"/>
          <w:b/>
          <w:bCs/>
          <w:lang w:eastAsia="cs-CZ"/>
        </w:rPr>
        <w:t xml:space="preserve"> </w:t>
      </w:r>
      <w:r w:rsidRPr="00702843">
        <w:rPr>
          <w:rFonts w:ascii="Courier New" w:eastAsia="Times New Roman" w:hAnsi="Courier New" w:cs="Times New Roman"/>
          <w:lang w:eastAsia="cs-CZ"/>
        </w:rPr>
        <w:t>společnosti k </w:t>
      </w:r>
      <w:r w:rsidRPr="00702843">
        <w:rPr>
          <w:rFonts w:ascii="Courier New" w:eastAsia="Times New Roman" w:hAnsi="Courier New" w:cs="Times New Roman"/>
          <w:b/>
          <w:lang w:eastAsia="cs-CZ"/>
        </w:rPr>
        <w:t>31.12</w:t>
      </w:r>
      <w:r w:rsidRPr="00702843">
        <w:rPr>
          <w:rFonts w:ascii="Courier New" w:eastAsia="Times New Roman" w:hAnsi="Courier New" w:cs="Times New Roman"/>
          <w:lang w:eastAsia="cs-CZ"/>
        </w:rPr>
        <w:t>.</w:t>
      </w:r>
      <w:r w:rsidRPr="00702843">
        <w:rPr>
          <w:rFonts w:ascii="Courier New" w:eastAsia="Times New Roman" w:hAnsi="Courier New" w:cs="Times New Roman"/>
          <w:b/>
          <w:bCs/>
          <w:lang w:eastAsia="cs-CZ"/>
        </w:rPr>
        <w:t xml:space="preserve">2021 </w:t>
      </w:r>
      <w:r w:rsidRPr="00702843">
        <w:rPr>
          <w:rFonts w:ascii="Courier New" w:eastAsia="Times New Roman" w:hAnsi="Courier New" w:cs="Times New Roman"/>
          <w:bCs/>
          <w:lang w:eastAsia="cs-CZ"/>
        </w:rPr>
        <w:t xml:space="preserve">ve výši </w:t>
      </w:r>
      <w:r w:rsidRPr="00702843">
        <w:rPr>
          <w:rFonts w:ascii="Courier New" w:eastAsia="Times New Roman" w:hAnsi="Courier New" w:cs="Times New Roman"/>
          <w:b/>
          <w:bCs/>
          <w:lang w:eastAsia="cs-CZ"/>
        </w:rPr>
        <w:t xml:space="preserve">275 </w:t>
      </w:r>
      <w:proofErr w:type="spellStart"/>
      <w:r w:rsidRPr="00702843">
        <w:rPr>
          <w:rFonts w:ascii="Courier New" w:eastAsia="Times New Roman" w:hAnsi="Courier New" w:cs="Times New Roman"/>
          <w:b/>
          <w:bCs/>
          <w:lang w:eastAsia="cs-CZ"/>
        </w:rPr>
        <w:t>tis.Kč</w:t>
      </w:r>
      <w:proofErr w:type="spellEnd"/>
      <w:r w:rsidRPr="00702843">
        <w:rPr>
          <w:rFonts w:ascii="Courier New" w:eastAsia="Times New Roman" w:hAnsi="Courier New" w:cs="Times New Roman"/>
          <w:b/>
          <w:bCs/>
          <w:lang w:eastAsia="cs-CZ"/>
        </w:rPr>
        <w:t>.</w:t>
      </w:r>
    </w:p>
    <w:p w14:paraId="2FAF4969" w14:textId="77777777" w:rsidR="00702843" w:rsidRPr="00702843" w:rsidRDefault="00702843" w:rsidP="00702843">
      <w:pPr>
        <w:spacing w:after="0" w:line="240" w:lineRule="auto"/>
        <w:jc w:val="both"/>
        <w:rPr>
          <w:rFonts w:ascii="Courier New" w:eastAsia="Times New Roman" w:hAnsi="Courier New" w:cs="Times New Roman"/>
          <w:b/>
          <w:u w:val="single"/>
          <w:lang w:eastAsia="cs-CZ"/>
        </w:rPr>
      </w:pPr>
    </w:p>
    <w:p w14:paraId="72A0161C" w14:textId="77777777" w:rsidR="00702843" w:rsidRPr="00702843" w:rsidRDefault="00702843" w:rsidP="00702843">
      <w:pPr>
        <w:spacing w:after="0" w:line="240" w:lineRule="auto"/>
        <w:jc w:val="both"/>
        <w:rPr>
          <w:rFonts w:ascii="Courier New" w:eastAsia="Times New Roman" w:hAnsi="Courier New" w:cs="Times New Roman"/>
          <w:b/>
          <w:u w:val="single"/>
          <w:lang w:eastAsia="cs-CZ"/>
        </w:rPr>
      </w:pPr>
    </w:p>
    <w:p w14:paraId="027D2FA1" w14:textId="0CE58748" w:rsidR="00702843" w:rsidRPr="00312556" w:rsidRDefault="00702843" w:rsidP="00805603">
      <w:pPr>
        <w:tabs>
          <w:tab w:val="right" w:pos="4678"/>
          <w:tab w:val="left" w:pos="5245"/>
          <w:tab w:val="right" w:pos="9922"/>
        </w:tabs>
        <w:spacing w:after="0" w:line="240" w:lineRule="auto"/>
        <w:jc w:val="both"/>
        <w:rPr>
          <w:rFonts w:ascii="Courier New" w:eastAsia="MS Mincho" w:hAnsi="Courier New" w:cs="Courier New"/>
          <w:b/>
          <w:iCs/>
          <w:u w:val="single"/>
          <w:lang w:eastAsia="cs-CZ"/>
        </w:rPr>
      </w:pPr>
      <w:r w:rsidRPr="00312556">
        <w:rPr>
          <w:rFonts w:ascii="Courier New" w:eastAsia="MS Mincho" w:hAnsi="Courier New" w:cs="Courier New"/>
          <w:b/>
          <w:iCs/>
          <w:u w:val="single"/>
          <w:lang w:eastAsia="cs-CZ"/>
        </w:rPr>
        <w:t>členění nákladů</w:t>
      </w:r>
      <w:r w:rsidR="00312556">
        <w:rPr>
          <w:rFonts w:ascii="Courier New" w:eastAsia="MS Mincho" w:hAnsi="Courier New" w:cs="Courier New"/>
          <w:b/>
          <w:iCs/>
          <w:u w:val="single"/>
          <w:lang w:eastAsia="cs-CZ"/>
        </w:rPr>
        <w:tab/>
        <w:t>(v </w:t>
      </w:r>
      <w:proofErr w:type="spellStart"/>
      <w:proofErr w:type="gramStart"/>
      <w:r w:rsidR="00312556">
        <w:rPr>
          <w:rFonts w:ascii="Courier New" w:eastAsia="MS Mincho" w:hAnsi="Courier New" w:cs="Courier New"/>
          <w:b/>
          <w:iCs/>
          <w:u w:val="single"/>
          <w:lang w:eastAsia="cs-CZ"/>
        </w:rPr>
        <w:t>tis.Kč</w:t>
      </w:r>
      <w:proofErr w:type="spellEnd"/>
      <w:proofErr w:type="gramEnd"/>
      <w:r w:rsidR="00312556">
        <w:rPr>
          <w:rFonts w:ascii="Courier New" w:eastAsia="MS Mincho" w:hAnsi="Courier New" w:cs="Courier New"/>
          <w:b/>
          <w:iCs/>
          <w:u w:val="single"/>
          <w:lang w:eastAsia="cs-CZ"/>
        </w:rPr>
        <w:t>)</w:t>
      </w:r>
      <w:r w:rsidR="00312556" w:rsidRPr="00B152C7">
        <w:rPr>
          <w:rFonts w:ascii="Courier New" w:eastAsia="MS Mincho" w:hAnsi="Courier New" w:cs="Courier New"/>
          <w:b/>
          <w:iCs/>
          <w:lang w:eastAsia="cs-CZ"/>
        </w:rPr>
        <w:tab/>
      </w:r>
      <w:r w:rsidR="00312556">
        <w:rPr>
          <w:rFonts w:ascii="Courier New" w:eastAsia="MS Mincho" w:hAnsi="Courier New" w:cs="Courier New"/>
          <w:b/>
          <w:iCs/>
          <w:u w:val="single"/>
          <w:lang w:eastAsia="cs-CZ"/>
        </w:rPr>
        <w:t>členění výnosů</w:t>
      </w:r>
      <w:r w:rsidR="00312556">
        <w:rPr>
          <w:rFonts w:ascii="Courier New" w:eastAsia="MS Mincho" w:hAnsi="Courier New" w:cs="Courier New"/>
          <w:b/>
          <w:iCs/>
          <w:u w:val="single"/>
          <w:lang w:eastAsia="cs-CZ"/>
        </w:rPr>
        <w:tab/>
        <w:t>v </w:t>
      </w:r>
      <w:proofErr w:type="spellStart"/>
      <w:r w:rsidR="00312556">
        <w:rPr>
          <w:rFonts w:ascii="Courier New" w:eastAsia="MS Mincho" w:hAnsi="Courier New" w:cs="Courier New"/>
          <w:b/>
          <w:iCs/>
          <w:u w:val="single"/>
          <w:lang w:eastAsia="cs-CZ"/>
        </w:rPr>
        <w:t>tis.Kč</w:t>
      </w:r>
      <w:proofErr w:type="spellEnd"/>
    </w:p>
    <w:p w14:paraId="19EEB3B8" w14:textId="78FEF577" w:rsidR="00805603" w:rsidRDefault="004D018E" w:rsidP="00805603">
      <w:pPr>
        <w:tabs>
          <w:tab w:val="right" w:pos="4678"/>
          <w:tab w:val="left" w:pos="5245"/>
          <w:tab w:val="right" w:pos="9923"/>
        </w:tabs>
        <w:spacing w:after="0" w:line="240" w:lineRule="auto"/>
        <w:rPr>
          <w:rFonts w:ascii="Courier New" w:hAnsi="Courier New" w:cs="Courier New"/>
        </w:rPr>
      </w:pPr>
      <w:r w:rsidRPr="004D018E">
        <w:rPr>
          <w:rFonts w:ascii="Courier New" w:hAnsi="Courier New" w:cs="Courier New"/>
        </w:rPr>
        <w:t>spotřeba materiálu a energie</w:t>
      </w:r>
      <w:r>
        <w:rPr>
          <w:rFonts w:ascii="Courier New" w:hAnsi="Courier New" w:cs="Courier New"/>
        </w:rPr>
        <w:tab/>
      </w:r>
      <w:r w:rsidR="00805603">
        <w:rPr>
          <w:rFonts w:ascii="Courier New" w:hAnsi="Courier New" w:cs="Courier New"/>
        </w:rPr>
        <w:t>4 969</w:t>
      </w:r>
      <w:r w:rsidR="00805603">
        <w:rPr>
          <w:rFonts w:ascii="Courier New" w:hAnsi="Courier New" w:cs="Courier New"/>
        </w:rPr>
        <w:tab/>
        <w:t>tržby z prodeje</w:t>
      </w:r>
      <w:r w:rsidR="00805603">
        <w:rPr>
          <w:rFonts w:ascii="Courier New" w:hAnsi="Courier New" w:cs="Courier New"/>
        </w:rPr>
        <w:tab/>
        <w:t>0</w:t>
      </w:r>
    </w:p>
    <w:p w14:paraId="681BCC2A" w14:textId="6DB6DA97"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cestovné</w:t>
      </w:r>
      <w:r>
        <w:rPr>
          <w:rFonts w:ascii="Courier New" w:hAnsi="Courier New" w:cs="Courier New"/>
        </w:rPr>
        <w:tab/>
        <w:t>171</w:t>
      </w:r>
      <w:r>
        <w:rPr>
          <w:rFonts w:ascii="Courier New" w:hAnsi="Courier New" w:cs="Courier New"/>
        </w:rPr>
        <w:tab/>
        <w:t>prodej služeb</w:t>
      </w:r>
      <w:r>
        <w:rPr>
          <w:rFonts w:ascii="Courier New" w:hAnsi="Courier New" w:cs="Courier New"/>
        </w:rPr>
        <w:tab/>
        <w:t>1 964</w:t>
      </w:r>
    </w:p>
    <w:p w14:paraId="1F4C69A8" w14:textId="629FE40A"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ostatní služby</w:t>
      </w:r>
      <w:r>
        <w:rPr>
          <w:rFonts w:ascii="Courier New" w:hAnsi="Courier New" w:cs="Courier New"/>
        </w:rPr>
        <w:tab/>
        <w:t>2 462</w:t>
      </w:r>
      <w:r>
        <w:rPr>
          <w:rFonts w:ascii="Courier New" w:hAnsi="Courier New" w:cs="Courier New"/>
        </w:rPr>
        <w:tab/>
        <w:t>ostatní výnosy</w:t>
      </w:r>
      <w:r>
        <w:rPr>
          <w:rFonts w:ascii="Courier New" w:hAnsi="Courier New" w:cs="Courier New"/>
        </w:rPr>
        <w:tab/>
        <w:t>1 184</w:t>
      </w:r>
    </w:p>
    <w:p w14:paraId="34AB810F" w14:textId="205EAD4F"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opravy a udržování</w:t>
      </w:r>
      <w:r>
        <w:rPr>
          <w:rFonts w:ascii="Courier New" w:hAnsi="Courier New" w:cs="Courier New"/>
        </w:rPr>
        <w:tab/>
        <w:t>752</w:t>
      </w:r>
      <w:r>
        <w:rPr>
          <w:rFonts w:ascii="Courier New" w:hAnsi="Courier New" w:cs="Courier New"/>
        </w:rPr>
        <w:tab/>
        <w:t>provozní dotace</w:t>
      </w:r>
      <w:r>
        <w:rPr>
          <w:rFonts w:ascii="Courier New" w:hAnsi="Courier New" w:cs="Courier New"/>
        </w:rPr>
        <w:tab/>
        <w:t>34 859</w:t>
      </w:r>
    </w:p>
    <w:p w14:paraId="165A4E81" w14:textId="725E9EC5"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daně a poplatky</w:t>
      </w:r>
      <w:r>
        <w:rPr>
          <w:rFonts w:ascii="Courier New" w:hAnsi="Courier New" w:cs="Courier New"/>
        </w:rPr>
        <w:tab/>
        <w:t>13</w:t>
      </w:r>
      <w:r>
        <w:rPr>
          <w:rFonts w:ascii="Courier New" w:hAnsi="Courier New" w:cs="Courier New"/>
        </w:rPr>
        <w:tab/>
        <w:t>dary</w:t>
      </w:r>
      <w:r>
        <w:rPr>
          <w:rFonts w:ascii="Courier New" w:hAnsi="Courier New" w:cs="Courier New"/>
        </w:rPr>
        <w:tab/>
        <w:t>313</w:t>
      </w:r>
    </w:p>
    <w:p w14:paraId="4A025B12" w14:textId="7D9CFDE1"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osobní náklady</w:t>
      </w:r>
      <w:r>
        <w:rPr>
          <w:rFonts w:ascii="Courier New" w:hAnsi="Courier New" w:cs="Courier New"/>
        </w:rPr>
        <w:tab/>
        <w:t>28 624</w:t>
      </w:r>
    </w:p>
    <w:p w14:paraId="6976E4C2" w14:textId="77777777"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pokuty a penále</w:t>
      </w:r>
      <w:r>
        <w:rPr>
          <w:rFonts w:ascii="Courier New" w:hAnsi="Courier New" w:cs="Courier New"/>
        </w:rPr>
        <w:tab/>
        <w:t>2</w:t>
      </w:r>
    </w:p>
    <w:p w14:paraId="2CEAE735" w14:textId="12168441" w:rsidR="00805603"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odpisy</w:t>
      </w:r>
      <w:r>
        <w:rPr>
          <w:rFonts w:ascii="Courier New" w:hAnsi="Courier New" w:cs="Courier New"/>
        </w:rPr>
        <w:tab/>
        <w:t>1 290</w:t>
      </w:r>
    </w:p>
    <w:p w14:paraId="32FDCDF3" w14:textId="39093737" w:rsidR="00805603" w:rsidRPr="00315F12" w:rsidRDefault="00805603" w:rsidP="00315F12">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315F12">
        <w:rPr>
          <w:rFonts w:ascii="Courier New" w:eastAsia="MS Mincho" w:hAnsi="Courier New" w:cs="Courier New"/>
          <w:u w:val="single"/>
          <w:lang w:eastAsia="cs-CZ"/>
        </w:rPr>
        <w:t>ostatní náklady</w:t>
      </w:r>
      <w:r w:rsidRPr="00315F12">
        <w:rPr>
          <w:rFonts w:ascii="Courier New" w:eastAsia="MS Mincho" w:hAnsi="Courier New" w:cs="Courier New"/>
          <w:u w:val="single"/>
          <w:lang w:eastAsia="cs-CZ"/>
        </w:rPr>
        <w:tab/>
        <w:t>312</w:t>
      </w:r>
      <w:r w:rsidRPr="005B3723">
        <w:rPr>
          <w:rFonts w:ascii="Courier New" w:eastAsia="MS Mincho" w:hAnsi="Courier New" w:cs="Courier New"/>
          <w:lang w:eastAsia="cs-CZ"/>
        </w:rPr>
        <w:tab/>
      </w:r>
      <w:r w:rsidR="00315F12" w:rsidRPr="00315F12">
        <w:rPr>
          <w:rFonts w:ascii="Courier New" w:eastAsia="MS Mincho" w:hAnsi="Courier New" w:cs="Courier New"/>
          <w:u w:val="single"/>
          <w:lang w:eastAsia="cs-CZ"/>
        </w:rPr>
        <w:t>___________________________________</w:t>
      </w:r>
    </w:p>
    <w:p w14:paraId="7CEEC49A" w14:textId="62F62E25" w:rsidR="00805603" w:rsidRDefault="00805603" w:rsidP="005B3723">
      <w:pPr>
        <w:tabs>
          <w:tab w:val="right" w:pos="4678"/>
          <w:tab w:val="left" w:pos="5245"/>
          <w:tab w:val="right" w:pos="9923"/>
        </w:tabs>
        <w:spacing w:after="0" w:line="240" w:lineRule="auto"/>
        <w:jc w:val="both"/>
        <w:rPr>
          <w:rFonts w:ascii="Courier New" w:hAnsi="Courier New" w:cs="Courier New"/>
        </w:rPr>
      </w:pPr>
      <w:r w:rsidRPr="00315F12">
        <w:rPr>
          <w:rFonts w:ascii="Courier New" w:eastAsia="MS Mincho" w:hAnsi="Courier New" w:cs="Courier New"/>
          <w:lang w:eastAsia="cs-CZ"/>
        </w:rPr>
        <w:t>c</w:t>
      </w:r>
      <w:r w:rsidRPr="00315F12">
        <w:rPr>
          <w:rFonts w:ascii="Courier New" w:eastAsia="MS Mincho" w:hAnsi="Courier New" w:cs="Courier New"/>
          <w:b/>
          <w:lang w:eastAsia="cs-CZ"/>
        </w:rPr>
        <w:t xml:space="preserve"> </w:t>
      </w:r>
      <w:r w:rsidRPr="00805603">
        <w:rPr>
          <w:rFonts w:ascii="Courier New" w:eastAsia="MS Mincho" w:hAnsi="Courier New" w:cs="Courier New"/>
          <w:b/>
          <w:lang w:eastAsia="cs-CZ"/>
        </w:rPr>
        <w:t>e l k e m</w:t>
      </w:r>
      <w:r w:rsidRPr="00805603">
        <w:rPr>
          <w:rFonts w:ascii="Courier New" w:eastAsia="MS Mincho" w:hAnsi="Courier New" w:cs="Courier New"/>
          <w:b/>
          <w:lang w:eastAsia="cs-CZ"/>
        </w:rPr>
        <w:tab/>
        <w:t>38 595</w:t>
      </w:r>
      <w:r w:rsidRPr="00805603">
        <w:rPr>
          <w:rFonts w:ascii="Courier New" w:eastAsia="MS Mincho" w:hAnsi="Courier New" w:cs="Courier New"/>
          <w:b/>
          <w:lang w:eastAsia="cs-CZ"/>
        </w:rPr>
        <w:tab/>
        <w:t>c e l k e m</w:t>
      </w:r>
      <w:r>
        <w:rPr>
          <w:rFonts w:ascii="Courier New" w:eastAsia="MS Mincho" w:hAnsi="Courier New" w:cs="Courier New"/>
          <w:b/>
          <w:lang w:eastAsia="cs-CZ"/>
        </w:rPr>
        <w:t xml:space="preserve"> </w:t>
      </w:r>
      <w:r>
        <w:rPr>
          <w:rFonts w:ascii="Courier New" w:eastAsia="MS Mincho" w:hAnsi="Courier New" w:cs="Courier New"/>
          <w:b/>
          <w:lang w:eastAsia="cs-CZ"/>
        </w:rPr>
        <w:tab/>
      </w:r>
      <w:r w:rsidR="00315F12">
        <w:rPr>
          <w:rFonts w:ascii="Courier New" w:eastAsia="MS Mincho" w:hAnsi="Courier New" w:cs="Courier New"/>
          <w:b/>
          <w:lang w:eastAsia="cs-CZ"/>
        </w:rPr>
        <w:t>38 320</w:t>
      </w:r>
    </w:p>
    <w:p w14:paraId="7AC16203" w14:textId="7047B751" w:rsidR="008B39A5" w:rsidRPr="004D018E" w:rsidRDefault="00805603" w:rsidP="00805603">
      <w:pPr>
        <w:tabs>
          <w:tab w:val="right" w:pos="4678"/>
          <w:tab w:val="left" w:pos="5245"/>
          <w:tab w:val="right" w:pos="9923"/>
        </w:tabs>
        <w:spacing w:after="0" w:line="240" w:lineRule="auto"/>
        <w:rPr>
          <w:rFonts w:ascii="Courier New" w:hAnsi="Courier New" w:cs="Courier New"/>
        </w:rPr>
      </w:pPr>
      <w:r>
        <w:rPr>
          <w:rFonts w:ascii="Courier New" w:hAnsi="Courier New" w:cs="Courier New"/>
        </w:rPr>
        <w:tab/>
      </w:r>
      <w:r>
        <w:rPr>
          <w:rFonts w:ascii="Courier New" w:hAnsi="Courier New" w:cs="Courier New"/>
        </w:rPr>
        <w:tab/>
      </w:r>
    </w:p>
    <w:p w14:paraId="7CDAC1AB" w14:textId="0977E347" w:rsidR="008B39A5" w:rsidRPr="004D018E" w:rsidRDefault="008B39A5" w:rsidP="00805603">
      <w:pPr>
        <w:tabs>
          <w:tab w:val="right" w:pos="4678"/>
          <w:tab w:val="left" w:pos="5245"/>
          <w:tab w:val="right" w:pos="9923"/>
        </w:tabs>
        <w:spacing w:after="0" w:line="240" w:lineRule="auto"/>
        <w:rPr>
          <w:rFonts w:ascii="Courier New" w:hAnsi="Courier New" w:cs="Courier New"/>
        </w:rPr>
      </w:pPr>
      <w:r w:rsidRPr="004D018E">
        <w:rPr>
          <w:rFonts w:ascii="Courier New" w:hAnsi="Courier New" w:cs="Courier New"/>
        </w:rPr>
        <w:br w:type="page"/>
      </w:r>
    </w:p>
    <w:p w14:paraId="36A470B7" w14:textId="44854578" w:rsidR="008B39A5" w:rsidRDefault="008B39A5" w:rsidP="008B39A5">
      <w:pPr>
        <w:pStyle w:val="Zvrenet03"/>
      </w:pPr>
      <w:bookmarkStart w:id="173" w:name="_Toc107298526"/>
      <w:r>
        <w:lastRenderedPageBreak/>
        <w:t>Janáčkův máj, o.p.s.</w:t>
      </w:r>
      <w:bookmarkEnd w:id="173"/>
    </w:p>
    <w:p w14:paraId="73001CDD" w14:textId="77777777" w:rsidR="008D26EC" w:rsidRPr="008D26EC" w:rsidRDefault="008D26EC" w:rsidP="008D26EC">
      <w:pPr>
        <w:tabs>
          <w:tab w:val="right" w:pos="10065"/>
        </w:tabs>
        <w:spacing w:after="0" w:line="240" w:lineRule="auto"/>
        <w:jc w:val="both"/>
        <w:rPr>
          <w:rFonts w:ascii="Courier New" w:eastAsia="MS Mincho" w:hAnsi="Courier New" w:cs="Courier New"/>
          <w:bCs/>
          <w:lang w:eastAsia="cs-CZ"/>
        </w:rPr>
      </w:pPr>
      <w:r w:rsidRPr="008D26EC">
        <w:rPr>
          <w:rFonts w:ascii="Courier New" w:eastAsia="MS Mincho" w:hAnsi="Courier New" w:cs="Courier New"/>
          <w:bCs/>
          <w:lang w:eastAsia="cs-CZ"/>
        </w:rPr>
        <w:t xml:space="preserve">Společnosti byla usnesením zastupitelstva města č. 1181/ZM1822/19 ze dne 11.12.2020 schválena </w:t>
      </w:r>
      <w:r w:rsidRPr="008D26EC">
        <w:rPr>
          <w:rFonts w:ascii="Courier New" w:eastAsia="MS Mincho" w:hAnsi="Courier New" w:cs="Courier New"/>
          <w:b/>
          <w:bCs/>
          <w:lang w:eastAsia="cs-CZ"/>
        </w:rPr>
        <w:t>neinvestiční dotace</w:t>
      </w:r>
      <w:r w:rsidRPr="008D26EC">
        <w:rPr>
          <w:rFonts w:ascii="Courier New" w:eastAsia="MS Mincho" w:hAnsi="Courier New" w:cs="Courier New"/>
          <w:bCs/>
          <w:lang w:eastAsia="cs-CZ"/>
        </w:rPr>
        <w:t xml:space="preserve"> z rozpočtu statutárního města Ostravy k </w:t>
      </w:r>
      <w:r w:rsidRPr="008D26EC">
        <w:rPr>
          <w:rFonts w:ascii="Courier New" w:eastAsia="MS Mincho" w:hAnsi="Courier New" w:cs="Courier New"/>
          <w:b/>
          <w:bCs/>
          <w:lang w:eastAsia="cs-CZ"/>
        </w:rPr>
        <w:t>částečnému krytí nákladů</w:t>
      </w:r>
      <w:r w:rsidRPr="008D26EC">
        <w:rPr>
          <w:rFonts w:ascii="Courier New" w:eastAsia="MS Mincho" w:hAnsi="Courier New" w:cs="Courier New"/>
          <w:bCs/>
          <w:lang w:eastAsia="cs-CZ"/>
        </w:rPr>
        <w:t xml:space="preserve"> společnosti vzniklých v roce 2021 ve výši 7 200 </w:t>
      </w:r>
      <w:proofErr w:type="spellStart"/>
      <w:r w:rsidRPr="008D26EC">
        <w:rPr>
          <w:rFonts w:ascii="Courier New" w:eastAsia="MS Mincho" w:hAnsi="Courier New" w:cs="Courier New"/>
          <w:bCs/>
          <w:lang w:eastAsia="cs-CZ"/>
        </w:rPr>
        <w:t>tis.Kč</w:t>
      </w:r>
      <w:proofErr w:type="spellEnd"/>
      <w:r w:rsidRPr="008D26EC">
        <w:rPr>
          <w:rFonts w:ascii="Courier New" w:eastAsia="MS Mincho" w:hAnsi="Courier New" w:cs="Courier New"/>
          <w:bCs/>
          <w:lang w:eastAsia="cs-CZ"/>
        </w:rPr>
        <w:t>. Z důvodu jednostranného rozhodnutí o zrušení vystoupení ND Brno a z důvodu vyhlášených vládních protiepidemických opatření nebylo možné zrealizovat festival v plné šíři, v důsledku toho společnost vrátila na konci roku 2021 na účet města neprofinancovanou část dotace ve výši 1 700 </w:t>
      </w:r>
      <w:proofErr w:type="spellStart"/>
      <w:r w:rsidRPr="008D26EC">
        <w:rPr>
          <w:rFonts w:ascii="Courier New" w:eastAsia="MS Mincho" w:hAnsi="Courier New" w:cs="Courier New"/>
          <w:bCs/>
          <w:lang w:eastAsia="cs-CZ"/>
        </w:rPr>
        <w:t>tis.Kč</w:t>
      </w:r>
      <w:proofErr w:type="spellEnd"/>
      <w:r w:rsidRPr="008D26EC">
        <w:rPr>
          <w:rFonts w:ascii="Courier New" w:eastAsia="MS Mincho" w:hAnsi="Courier New" w:cs="Courier New"/>
          <w:bCs/>
          <w:lang w:eastAsia="cs-CZ"/>
        </w:rPr>
        <w:t xml:space="preserve">. Celková částka poskytnuté dotace v roce 2021 tak dosáhla výše </w:t>
      </w:r>
      <w:r w:rsidRPr="008D26EC">
        <w:rPr>
          <w:rFonts w:ascii="Courier New" w:eastAsia="MS Mincho" w:hAnsi="Courier New" w:cs="Courier New"/>
          <w:b/>
          <w:lang w:eastAsia="cs-CZ"/>
        </w:rPr>
        <w:t>5 500 </w:t>
      </w:r>
      <w:proofErr w:type="spellStart"/>
      <w:r w:rsidRPr="008D26EC">
        <w:rPr>
          <w:rFonts w:ascii="Courier New" w:eastAsia="MS Mincho" w:hAnsi="Courier New" w:cs="Courier New"/>
          <w:b/>
          <w:lang w:eastAsia="cs-CZ"/>
        </w:rPr>
        <w:t>tis.Kč</w:t>
      </w:r>
      <w:proofErr w:type="spellEnd"/>
      <w:r w:rsidRPr="008D26EC">
        <w:rPr>
          <w:rFonts w:ascii="Courier New" w:eastAsia="MS Mincho" w:hAnsi="Courier New" w:cs="Courier New"/>
          <w:bCs/>
          <w:lang w:eastAsia="cs-CZ"/>
        </w:rPr>
        <w:t xml:space="preserve">. Dále byla ve sledovaném období organizaci schválena a poskytnuta </w:t>
      </w:r>
      <w:r w:rsidRPr="008D26EC">
        <w:rPr>
          <w:rFonts w:ascii="Courier New" w:eastAsia="MS Mincho" w:hAnsi="Courier New" w:cs="Courier New"/>
          <w:b/>
          <w:bCs/>
          <w:lang w:eastAsia="cs-CZ"/>
        </w:rPr>
        <w:t>účelová neinvestiční dotace</w:t>
      </w:r>
      <w:r w:rsidRPr="008D26EC">
        <w:rPr>
          <w:rFonts w:ascii="Courier New" w:eastAsia="MS Mincho" w:hAnsi="Courier New" w:cs="Courier New"/>
          <w:bCs/>
          <w:lang w:eastAsia="cs-CZ"/>
        </w:rPr>
        <w:t xml:space="preserve"> ve výši </w:t>
      </w:r>
      <w:r w:rsidRPr="008D26EC">
        <w:rPr>
          <w:rFonts w:ascii="Courier New" w:eastAsia="MS Mincho" w:hAnsi="Courier New" w:cs="Courier New"/>
          <w:b/>
          <w:bCs/>
          <w:lang w:eastAsia="cs-CZ"/>
        </w:rPr>
        <w:t>30 </w:t>
      </w:r>
      <w:proofErr w:type="spellStart"/>
      <w:proofErr w:type="gramStart"/>
      <w:r w:rsidRPr="008D26EC">
        <w:rPr>
          <w:rFonts w:ascii="Courier New" w:eastAsia="MS Mincho" w:hAnsi="Courier New" w:cs="Courier New"/>
          <w:b/>
          <w:bCs/>
          <w:lang w:eastAsia="cs-CZ"/>
        </w:rPr>
        <w:t>tis.Kč</w:t>
      </w:r>
      <w:proofErr w:type="spellEnd"/>
      <w:proofErr w:type="gramEnd"/>
      <w:r w:rsidRPr="008D26EC">
        <w:rPr>
          <w:rFonts w:ascii="Courier New" w:eastAsia="MS Mincho" w:hAnsi="Courier New" w:cs="Courier New"/>
          <w:bCs/>
          <w:lang w:eastAsia="cs-CZ"/>
        </w:rPr>
        <w:t xml:space="preserve"> na financování projektu „</w:t>
      </w:r>
      <w:r w:rsidRPr="008D26EC">
        <w:rPr>
          <w:rFonts w:ascii="Courier New" w:eastAsia="MS Mincho" w:hAnsi="Courier New" w:cs="Courier New"/>
          <w:b/>
          <w:bCs/>
          <w:lang w:eastAsia="cs-CZ"/>
        </w:rPr>
        <w:t>Generace – mezinárodní soutěž skladatelů do 30 let</w:t>
      </w:r>
      <w:r w:rsidRPr="008D26EC">
        <w:rPr>
          <w:rFonts w:ascii="Courier New" w:eastAsia="MS Mincho" w:hAnsi="Courier New" w:cs="Courier New"/>
          <w:bCs/>
          <w:lang w:eastAsia="cs-CZ"/>
        </w:rPr>
        <w:t>“</w:t>
      </w:r>
      <w:r w:rsidRPr="008D26EC">
        <w:rPr>
          <w:rFonts w:ascii="Courier New" w:eastAsia="MS Mincho" w:hAnsi="Courier New" w:cs="Courier New"/>
          <w:b/>
          <w:bCs/>
          <w:lang w:eastAsia="cs-CZ"/>
        </w:rPr>
        <w:t>.</w:t>
      </w:r>
    </w:p>
    <w:p w14:paraId="6660343B" w14:textId="77777777" w:rsidR="008D26EC" w:rsidRPr="008D26EC" w:rsidRDefault="008D26EC" w:rsidP="008D26EC">
      <w:pPr>
        <w:tabs>
          <w:tab w:val="right" w:pos="10065"/>
        </w:tabs>
        <w:spacing w:after="0" w:line="240" w:lineRule="auto"/>
        <w:jc w:val="both"/>
        <w:rPr>
          <w:rFonts w:ascii="Courier New" w:eastAsia="MS Mincho" w:hAnsi="Courier New" w:cs="Courier New"/>
          <w:bCs/>
          <w:lang w:eastAsia="cs-CZ"/>
        </w:rPr>
      </w:pPr>
    </w:p>
    <w:p w14:paraId="13C0B5A5"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r w:rsidRPr="008D26EC">
        <w:rPr>
          <w:rFonts w:ascii="Courier New" w:eastAsia="MS Mincho" w:hAnsi="Courier New" w:cs="Courier New"/>
          <w:b/>
          <w:lang w:eastAsia="cs-CZ"/>
        </w:rPr>
        <w:t>Výsledkem hospodaření</w:t>
      </w:r>
      <w:r w:rsidRPr="008D26EC">
        <w:rPr>
          <w:rFonts w:ascii="Courier New" w:eastAsia="MS Mincho" w:hAnsi="Courier New" w:cs="Courier New"/>
          <w:lang w:eastAsia="cs-CZ"/>
        </w:rPr>
        <w:t xml:space="preserve"> společnosti k 31.12.2021 po zdanění je </w:t>
      </w:r>
      <w:r w:rsidRPr="008D26EC">
        <w:rPr>
          <w:rFonts w:ascii="Courier New" w:eastAsia="MS Mincho" w:hAnsi="Courier New" w:cs="Courier New"/>
          <w:b/>
          <w:lang w:eastAsia="cs-CZ"/>
        </w:rPr>
        <w:t>zisk</w:t>
      </w:r>
      <w:r w:rsidRPr="008D26EC">
        <w:rPr>
          <w:rFonts w:ascii="Courier New" w:eastAsia="MS Mincho" w:hAnsi="Courier New" w:cs="Courier New"/>
          <w:lang w:eastAsia="cs-CZ"/>
        </w:rPr>
        <w:t xml:space="preserve"> ve výši </w:t>
      </w:r>
      <w:r w:rsidRPr="008D26EC">
        <w:rPr>
          <w:rFonts w:ascii="Courier New" w:eastAsia="MS Mincho" w:hAnsi="Courier New" w:cs="Courier New"/>
          <w:b/>
          <w:lang w:eastAsia="cs-CZ"/>
        </w:rPr>
        <w:t>3 </w:t>
      </w:r>
      <w:proofErr w:type="spellStart"/>
      <w:proofErr w:type="gramStart"/>
      <w:r w:rsidRPr="008D26EC">
        <w:rPr>
          <w:rFonts w:ascii="Courier New" w:eastAsia="MS Mincho" w:hAnsi="Courier New" w:cs="Courier New"/>
          <w:b/>
          <w:lang w:eastAsia="cs-CZ"/>
        </w:rPr>
        <w:t>tis.Kč</w:t>
      </w:r>
      <w:proofErr w:type="spellEnd"/>
      <w:proofErr w:type="gramEnd"/>
      <w:r w:rsidRPr="008D26EC">
        <w:rPr>
          <w:rFonts w:ascii="Courier New" w:eastAsia="MS Mincho" w:hAnsi="Courier New" w:cs="Courier New"/>
          <w:lang w:eastAsia="cs-CZ"/>
        </w:rPr>
        <w:t xml:space="preserve"> s tím, že v hlavní činnosti byla vykázána ztráta ve výši 2 092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která byla plně kompenzována a překročena dosaženým ziskem v hospodářské činnosti ve výši 2 095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Výsledek hospodaření po zdanění bude převeden do fondu, ze kterého jsou kryty ztráty budoucích období.</w:t>
      </w:r>
    </w:p>
    <w:p w14:paraId="6305383B"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p>
    <w:p w14:paraId="5A4B1F9A"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p>
    <w:p w14:paraId="0F082D91" w14:textId="77777777" w:rsidR="008D26EC" w:rsidRPr="008D26EC" w:rsidRDefault="008D26EC" w:rsidP="004D018E">
      <w:pPr>
        <w:tabs>
          <w:tab w:val="right" w:pos="4678"/>
          <w:tab w:val="left" w:pos="5245"/>
          <w:tab w:val="right" w:pos="9922"/>
        </w:tabs>
        <w:spacing w:after="0" w:line="240" w:lineRule="auto"/>
        <w:jc w:val="both"/>
        <w:rPr>
          <w:rFonts w:ascii="Courier New" w:eastAsia="MS Mincho" w:hAnsi="Courier New" w:cs="Courier New"/>
          <w:iCs/>
          <w:lang w:eastAsia="cs-CZ"/>
        </w:rPr>
      </w:pPr>
      <w:r w:rsidRPr="008D26EC">
        <w:rPr>
          <w:rFonts w:ascii="Courier New" w:eastAsia="MS Mincho" w:hAnsi="Courier New" w:cs="Courier New"/>
          <w:b/>
          <w:iCs/>
          <w:u w:val="single"/>
          <w:lang w:eastAsia="cs-CZ"/>
        </w:rPr>
        <w:t>členění nákladů</w:t>
      </w:r>
      <w:r w:rsidRPr="008D26EC">
        <w:rPr>
          <w:rFonts w:ascii="Courier New" w:eastAsia="MS Mincho" w:hAnsi="Courier New" w:cs="Courier New"/>
          <w:b/>
          <w:iCs/>
          <w:u w:val="single"/>
          <w:lang w:eastAsia="cs-CZ"/>
        </w:rPr>
        <w:tab/>
      </w:r>
      <w:r w:rsidRPr="008D26EC">
        <w:rPr>
          <w:rFonts w:ascii="Courier New" w:eastAsia="MS Mincho" w:hAnsi="Courier New" w:cs="Courier New"/>
          <w:iCs/>
          <w:u w:val="single"/>
          <w:lang w:eastAsia="cs-CZ"/>
        </w:rPr>
        <w:t>(v </w:t>
      </w:r>
      <w:proofErr w:type="spellStart"/>
      <w:proofErr w:type="gramStart"/>
      <w:r w:rsidRPr="008D26EC">
        <w:rPr>
          <w:rFonts w:ascii="Courier New" w:eastAsia="MS Mincho" w:hAnsi="Courier New" w:cs="Courier New"/>
          <w:iCs/>
          <w:u w:val="single"/>
          <w:lang w:eastAsia="cs-CZ"/>
        </w:rPr>
        <w:t>tis.Kč</w:t>
      </w:r>
      <w:proofErr w:type="spellEnd"/>
      <w:proofErr w:type="gramEnd"/>
      <w:r w:rsidRPr="008D26EC">
        <w:rPr>
          <w:rFonts w:ascii="Courier New" w:eastAsia="MS Mincho" w:hAnsi="Courier New" w:cs="Courier New"/>
          <w:iCs/>
          <w:u w:val="single"/>
          <w:lang w:eastAsia="cs-CZ"/>
        </w:rPr>
        <w:t>)</w:t>
      </w:r>
      <w:r w:rsidRPr="008D26EC">
        <w:rPr>
          <w:rFonts w:ascii="Courier New" w:eastAsia="MS Mincho" w:hAnsi="Courier New" w:cs="Courier New"/>
          <w:iCs/>
          <w:lang w:eastAsia="cs-CZ"/>
        </w:rPr>
        <w:tab/>
      </w:r>
      <w:r w:rsidRPr="008D26EC">
        <w:rPr>
          <w:rFonts w:ascii="Courier New" w:eastAsia="MS Mincho" w:hAnsi="Courier New" w:cs="Courier New"/>
          <w:b/>
          <w:iCs/>
          <w:u w:val="single"/>
          <w:lang w:eastAsia="cs-CZ"/>
        </w:rPr>
        <w:t>členění výnosů</w:t>
      </w:r>
      <w:r w:rsidRPr="008D26EC">
        <w:rPr>
          <w:rFonts w:ascii="Courier New" w:eastAsia="MS Mincho" w:hAnsi="Courier New" w:cs="Courier New"/>
          <w:b/>
          <w:iCs/>
          <w:u w:val="single"/>
          <w:lang w:eastAsia="cs-CZ"/>
        </w:rPr>
        <w:tab/>
      </w:r>
      <w:r w:rsidRPr="008D26EC">
        <w:rPr>
          <w:rFonts w:ascii="Courier New" w:eastAsia="MS Mincho" w:hAnsi="Courier New" w:cs="Courier New"/>
          <w:iCs/>
          <w:u w:val="single"/>
          <w:lang w:eastAsia="cs-CZ"/>
        </w:rPr>
        <w:t>(v </w:t>
      </w:r>
      <w:proofErr w:type="spellStart"/>
      <w:r w:rsidRPr="008D26EC">
        <w:rPr>
          <w:rFonts w:ascii="Courier New" w:eastAsia="MS Mincho" w:hAnsi="Courier New" w:cs="Courier New"/>
          <w:iCs/>
          <w:u w:val="single"/>
          <w:lang w:eastAsia="cs-CZ"/>
        </w:rPr>
        <w:t>tis.Kč</w:t>
      </w:r>
      <w:proofErr w:type="spellEnd"/>
      <w:r w:rsidRPr="008D26EC">
        <w:rPr>
          <w:rFonts w:ascii="Courier New" w:eastAsia="MS Mincho" w:hAnsi="Courier New" w:cs="Courier New"/>
          <w:iCs/>
          <w:u w:val="single"/>
          <w:lang w:eastAsia="cs-CZ"/>
        </w:rPr>
        <w:t>)</w:t>
      </w:r>
    </w:p>
    <w:p w14:paraId="47C8C641"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spotřeba materiálu a energie</w:t>
      </w:r>
      <w:r w:rsidRPr="008D26EC">
        <w:rPr>
          <w:rFonts w:ascii="Courier New" w:eastAsia="MS Mincho" w:hAnsi="Courier New" w:cs="Courier New"/>
          <w:lang w:eastAsia="cs-CZ"/>
        </w:rPr>
        <w:tab/>
        <w:t>617</w:t>
      </w:r>
      <w:r w:rsidRPr="008D26EC">
        <w:rPr>
          <w:rFonts w:ascii="Courier New" w:eastAsia="MS Mincho" w:hAnsi="Courier New" w:cs="Courier New"/>
          <w:lang w:eastAsia="cs-CZ"/>
        </w:rPr>
        <w:tab/>
        <w:t>tržby za vlastní výkony</w:t>
      </w:r>
    </w:p>
    <w:p w14:paraId="7C6A7663"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prodané zboží</w:t>
      </w:r>
      <w:r w:rsidRPr="008D26EC">
        <w:rPr>
          <w:rFonts w:ascii="Courier New" w:eastAsia="MS Mincho" w:hAnsi="Courier New" w:cs="Courier New"/>
          <w:lang w:eastAsia="cs-CZ"/>
        </w:rPr>
        <w:tab/>
        <w:t>0</w:t>
      </w:r>
      <w:r w:rsidRPr="008D26EC">
        <w:rPr>
          <w:rFonts w:ascii="Courier New" w:eastAsia="MS Mincho" w:hAnsi="Courier New" w:cs="Courier New"/>
          <w:lang w:eastAsia="cs-CZ"/>
        </w:rPr>
        <w:tab/>
        <w:t>a za zboží</w:t>
      </w:r>
      <w:r w:rsidRPr="008D26EC">
        <w:rPr>
          <w:rFonts w:ascii="Courier New" w:eastAsia="MS Mincho" w:hAnsi="Courier New" w:cs="Courier New"/>
          <w:lang w:eastAsia="cs-CZ"/>
        </w:rPr>
        <w:tab/>
        <w:t>2 980</w:t>
      </w:r>
    </w:p>
    <w:p w14:paraId="1B4CBECF"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opravy a udržování</w:t>
      </w:r>
      <w:r w:rsidRPr="008D26EC">
        <w:rPr>
          <w:rFonts w:ascii="Courier New" w:eastAsia="MS Mincho" w:hAnsi="Courier New" w:cs="Courier New"/>
          <w:lang w:eastAsia="cs-CZ"/>
        </w:rPr>
        <w:tab/>
        <w:t>7</w:t>
      </w:r>
      <w:r w:rsidRPr="008D26EC">
        <w:rPr>
          <w:rFonts w:ascii="Courier New" w:eastAsia="MS Mincho" w:hAnsi="Courier New" w:cs="Courier New"/>
          <w:lang w:eastAsia="cs-CZ"/>
        </w:rPr>
        <w:tab/>
        <w:t>přijaté příspěvky (dary)</w:t>
      </w:r>
      <w:r w:rsidRPr="008D26EC">
        <w:rPr>
          <w:rFonts w:ascii="Courier New" w:eastAsia="MS Mincho" w:hAnsi="Courier New" w:cs="Courier New"/>
          <w:lang w:eastAsia="cs-CZ"/>
        </w:rPr>
        <w:tab/>
        <w:t>1 098</w:t>
      </w:r>
    </w:p>
    <w:p w14:paraId="6A40D500"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ostatní služby</w:t>
      </w:r>
      <w:r w:rsidRPr="008D26EC">
        <w:rPr>
          <w:rFonts w:ascii="Courier New" w:eastAsia="MS Mincho" w:hAnsi="Courier New" w:cs="Courier New"/>
          <w:lang w:eastAsia="cs-CZ"/>
        </w:rPr>
        <w:tab/>
        <w:t>10 257</w:t>
      </w:r>
      <w:r w:rsidRPr="008D26EC">
        <w:rPr>
          <w:rFonts w:ascii="Courier New" w:eastAsia="MS Mincho" w:hAnsi="Courier New" w:cs="Courier New"/>
          <w:lang w:eastAsia="cs-CZ"/>
        </w:rPr>
        <w:tab/>
        <w:t>provozní dotace</w:t>
      </w:r>
      <w:r w:rsidRPr="008D26EC">
        <w:rPr>
          <w:rFonts w:ascii="Courier New" w:eastAsia="MS Mincho" w:hAnsi="Courier New" w:cs="Courier New"/>
          <w:lang w:eastAsia="cs-CZ"/>
        </w:rPr>
        <w:tab/>
        <w:t>11 870</w:t>
      </w:r>
    </w:p>
    <w:p w14:paraId="54385DFB"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osobní náklady</w:t>
      </w:r>
      <w:r w:rsidRPr="008D26EC">
        <w:rPr>
          <w:rFonts w:ascii="Courier New" w:eastAsia="MS Mincho" w:hAnsi="Courier New" w:cs="Courier New"/>
          <w:lang w:eastAsia="cs-CZ"/>
        </w:rPr>
        <w:tab/>
        <w:t>5 056</w:t>
      </w:r>
      <w:r w:rsidRPr="008D26EC">
        <w:rPr>
          <w:rFonts w:ascii="Courier New" w:eastAsia="MS Mincho" w:hAnsi="Courier New" w:cs="Courier New"/>
          <w:lang w:eastAsia="cs-CZ"/>
        </w:rPr>
        <w:tab/>
        <w:t>tržby z prodeje majetku</w:t>
      </w:r>
      <w:r w:rsidRPr="008D26EC">
        <w:rPr>
          <w:rFonts w:ascii="Courier New" w:eastAsia="MS Mincho" w:hAnsi="Courier New" w:cs="Courier New"/>
          <w:lang w:eastAsia="cs-CZ"/>
        </w:rPr>
        <w:tab/>
        <w:t>0</w:t>
      </w:r>
    </w:p>
    <w:p w14:paraId="117A3F20"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daně a poplatky</w:t>
      </w:r>
      <w:r w:rsidRPr="008D26EC">
        <w:rPr>
          <w:rFonts w:ascii="Courier New" w:eastAsia="MS Mincho" w:hAnsi="Courier New" w:cs="Courier New"/>
          <w:lang w:eastAsia="cs-CZ"/>
        </w:rPr>
        <w:tab/>
        <w:t>126</w:t>
      </w:r>
      <w:r w:rsidRPr="008D26EC">
        <w:rPr>
          <w:rFonts w:ascii="Courier New" w:eastAsia="MS Mincho" w:hAnsi="Courier New" w:cs="Courier New"/>
          <w:lang w:eastAsia="cs-CZ"/>
        </w:rPr>
        <w:tab/>
        <w:t>ostatní výnosy</w:t>
      </w:r>
      <w:r w:rsidRPr="008D26EC">
        <w:rPr>
          <w:rFonts w:ascii="Courier New" w:eastAsia="MS Mincho" w:hAnsi="Courier New" w:cs="Courier New"/>
          <w:lang w:eastAsia="cs-CZ"/>
        </w:rPr>
        <w:tab/>
        <w:t>74</w:t>
      </w:r>
    </w:p>
    <w:p w14:paraId="19D47968"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ostatní náklady</w:t>
      </w:r>
      <w:r w:rsidRPr="008D26EC">
        <w:rPr>
          <w:rFonts w:ascii="Courier New" w:eastAsia="MS Mincho" w:hAnsi="Courier New" w:cs="Courier New"/>
          <w:lang w:eastAsia="cs-CZ"/>
        </w:rPr>
        <w:tab/>
        <w:t>213</w:t>
      </w:r>
      <w:r w:rsidRPr="008D26EC">
        <w:rPr>
          <w:rFonts w:ascii="Courier New" w:eastAsia="MS Mincho" w:hAnsi="Courier New" w:cs="Courier New"/>
          <w:lang w:eastAsia="cs-CZ"/>
        </w:rPr>
        <w:tab/>
      </w:r>
      <w:r w:rsidRPr="008D26EC">
        <w:rPr>
          <w:rFonts w:ascii="Courier New" w:eastAsia="MS Mincho" w:hAnsi="Courier New" w:cs="Courier New"/>
          <w:lang w:eastAsia="cs-CZ"/>
        </w:rPr>
        <w:tab/>
      </w:r>
    </w:p>
    <w:p w14:paraId="074248E7"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aktivace materiálu a zboží</w:t>
      </w:r>
      <w:r w:rsidRPr="008D26EC">
        <w:rPr>
          <w:rFonts w:ascii="Courier New" w:eastAsia="MS Mincho" w:hAnsi="Courier New" w:cs="Courier New"/>
          <w:lang w:eastAsia="cs-CZ"/>
        </w:rPr>
        <w:tab/>
        <w:t>- 319</w:t>
      </w:r>
      <w:r w:rsidRPr="008D26EC">
        <w:rPr>
          <w:rFonts w:ascii="Courier New" w:eastAsia="MS Mincho" w:hAnsi="Courier New" w:cs="Courier New"/>
          <w:lang w:eastAsia="cs-CZ"/>
        </w:rPr>
        <w:tab/>
      </w:r>
      <w:r w:rsidRPr="008D26EC">
        <w:rPr>
          <w:rFonts w:ascii="Courier New" w:eastAsia="MS Mincho" w:hAnsi="Courier New" w:cs="Courier New"/>
          <w:lang w:eastAsia="cs-CZ"/>
        </w:rPr>
        <w:tab/>
      </w:r>
    </w:p>
    <w:p w14:paraId="14F36949"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8D26EC">
        <w:rPr>
          <w:rFonts w:ascii="Courier New" w:eastAsia="MS Mincho" w:hAnsi="Courier New" w:cs="Courier New"/>
          <w:u w:val="single"/>
          <w:lang w:eastAsia="cs-CZ"/>
        </w:rPr>
        <w:t>daň z příjmů</w:t>
      </w:r>
      <w:r w:rsidRPr="008D26EC">
        <w:rPr>
          <w:rFonts w:ascii="Courier New" w:eastAsia="MS Mincho" w:hAnsi="Courier New" w:cs="Courier New"/>
          <w:u w:val="single"/>
          <w:lang w:eastAsia="cs-CZ"/>
        </w:rPr>
        <w:tab/>
        <w:t>62</w:t>
      </w:r>
      <w:r w:rsidRPr="008D26EC">
        <w:rPr>
          <w:rFonts w:ascii="Courier New" w:eastAsia="MS Mincho" w:hAnsi="Courier New" w:cs="Courier New"/>
          <w:lang w:eastAsia="cs-CZ"/>
        </w:rPr>
        <w:tab/>
      </w:r>
      <w:r w:rsidRPr="008D26EC">
        <w:rPr>
          <w:rFonts w:ascii="Courier New" w:eastAsia="MS Mincho" w:hAnsi="Courier New" w:cs="Courier New"/>
          <w:u w:val="single"/>
          <w:lang w:eastAsia="cs-CZ"/>
        </w:rPr>
        <w:tab/>
      </w:r>
    </w:p>
    <w:p w14:paraId="591AE52B" w14:textId="77777777" w:rsidR="008D26EC" w:rsidRPr="008D26EC" w:rsidRDefault="008D26EC" w:rsidP="008D26EC">
      <w:pPr>
        <w:tabs>
          <w:tab w:val="right" w:pos="4678"/>
          <w:tab w:val="left" w:pos="5245"/>
          <w:tab w:val="right" w:pos="9922"/>
        </w:tabs>
        <w:spacing w:after="0" w:line="240" w:lineRule="auto"/>
        <w:jc w:val="both"/>
        <w:rPr>
          <w:rFonts w:ascii="Courier New" w:eastAsia="MS Mincho" w:hAnsi="Courier New" w:cs="Courier New"/>
          <w:b/>
          <w:lang w:eastAsia="cs-CZ"/>
        </w:rPr>
      </w:pPr>
      <w:r w:rsidRPr="008D26EC">
        <w:rPr>
          <w:rFonts w:ascii="Courier New" w:eastAsia="MS Mincho" w:hAnsi="Courier New" w:cs="Courier New"/>
          <w:b/>
          <w:lang w:eastAsia="cs-CZ"/>
        </w:rPr>
        <w:t>c e l k e m</w:t>
      </w:r>
      <w:r w:rsidRPr="008D26EC">
        <w:rPr>
          <w:rFonts w:ascii="Courier New" w:eastAsia="MS Mincho" w:hAnsi="Courier New" w:cs="Courier New"/>
          <w:b/>
          <w:lang w:eastAsia="cs-CZ"/>
        </w:rPr>
        <w:tab/>
        <w:t>16 019</w:t>
      </w:r>
      <w:r w:rsidRPr="008D26EC">
        <w:rPr>
          <w:rFonts w:ascii="Courier New" w:eastAsia="MS Mincho" w:hAnsi="Courier New" w:cs="Courier New"/>
          <w:b/>
          <w:lang w:eastAsia="cs-CZ"/>
        </w:rPr>
        <w:tab/>
        <w:t>c e l k e m</w:t>
      </w:r>
      <w:r w:rsidRPr="008D26EC">
        <w:rPr>
          <w:rFonts w:ascii="Courier New" w:eastAsia="MS Mincho" w:hAnsi="Courier New" w:cs="Courier New"/>
          <w:b/>
          <w:lang w:eastAsia="cs-CZ"/>
        </w:rPr>
        <w:tab/>
        <w:t>16 022</w:t>
      </w:r>
    </w:p>
    <w:p w14:paraId="77D67FAE"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p>
    <w:p w14:paraId="7AED26FA"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p>
    <w:p w14:paraId="76FD2CE5"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r w:rsidRPr="008D26EC">
        <w:rPr>
          <w:rFonts w:ascii="Courier New" w:eastAsia="MS Mincho" w:hAnsi="Courier New" w:cs="Courier New"/>
          <w:b/>
          <w:lang w:eastAsia="cs-CZ"/>
        </w:rPr>
        <w:t>Do výnosů hlavní činnosti se promítají provozní dotace v celkové výši 11 870 </w:t>
      </w:r>
      <w:proofErr w:type="spellStart"/>
      <w:r w:rsidRPr="008D26EC">
        <w:rPr>
          <w:rFonts w:ascii="Courier New" w:eastAsia="MS Mincho" w:hAnsi="Courier New" w:cs="Courier New"/>
          <w:b/>
          <w:lang w:eastAsia="cs-CZ"/>
        </w:rPr>
        <w:t>tis.Kč</w:t>
      </w:r>
      <w:proofErr w:type="spellEnd"/>
      <w:r w:rsidRPr="008D26EC">
        <w:rPr>
          <w:rFonts w:ascii="Courier New" w:eastAsia="MS Mincho" w:hAnsi="Courier New" w:cs="Courier New"/>
          <w:lang w:eastAsia="cs-CZ"/>
        </w:rPr>
        <w:t xml:space="preserve"> (v tom 5 530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z rozpočtu statutárního města Ostravy, 3 500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z rozpočtu Moravskoslezského kraje, 2 425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z rozpočtu Ministerstva kultury ČR, 200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obce Hukvaldy, 100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statutárního města Opava, po 50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z rozpočtu statutárního města Frýdek-Místek a od obce Ludgeřovice a 15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Francouzského institutu v Praze) a dále </w:t>
      </w:r>
      <w:r w:rsidRPr="008D26EC">
        <w:rPr>
          <w:rFonts w:ascii="Courier New" w:eastAsia="MS Mincho" w:hAnsi="Courier New" w:cs="Courier New"/>
          <w:b/>
          <w:lang w:eastAsia="cs-CZ"/>
        </w:rPr>
        <w:t>bezúplatné příjmy v celkové výši 1 098 </w:t>
      </w:r>
      <w:proofErr w:type="spellStart"/>
      <w:r w:rsidRPr="008D26EC">
        <w:rPr>
          <w:rFonts w:ascii="Courier New" w:eastAsia="MS Mincho" w:hAnsi="Courier New" w:cs="Courier New"/>
          <w:b/>
          <w:lang w:eastAsia="cs-CZ"/>
        </w:rPr>
        <w:t>tis.Kč</w:t>
      </w:r>
      <w:proofErr w:type="spellEnd"/>
      <w:r w:rsidRPr="008D26EC">
        <w:rPr>
          <w:rFonts w:ascii="Courier New" w:eastAsia="MS Mincho" w:hAnsi="Courier New" w:cs="Courier New"/>
          <w:lang w:eastAsia="cs-CZ"/>
        </w:rPr>
        <w:t xml:space="preserve"> (v tom 500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ČEZ, 200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ČEPS, a.s., 150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Leoše Janáčka, 90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Partnerství OSA, 50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Život umělce, 30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Bohuslava Martinů, 20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Židovské obce v Praze, po 15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od Nadace Český hudební fond a od Asociace hudebních umělců a vědců, zbývajících 28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jsou dary od členů Klubu Leoše Janáčka a dary posluchačů zrušených koncertů).</w:t>
      </w:r>
    </w:p>
    <w:p w14:paraId="69B03291"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p>
    <w:p w14:paraId="2790DBBD" w14:textId="77777777" w:rsidR="008D26EC" w:rsidRPr="008D26EC" w:rsidRDefault="008D26EC" w:rsidP="008D26EC">
      <w:pPr>
        <w:tabs>
          <w:tab w:val="right" w:pos="10065"/>
        </w:tabs>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Společnost vykázala v průběhu roku 2021 výnosy ze smluv na poskytnutí reklamních služeb v rámci MHF Leoše Janáčka s reklamními partnery v celkové výši 2 017 </w:t>
      </w:r>
      <w:proofErr w:type="spellStart"/>
      <w:proofErr w:type="gramStart"/>
      <w:r w:rsidRPr="008D26EC">
        <w:rPr>
          <w:rFonts w:ascii="Courier New" w:eastAsia="MS Mincho" w:hAnsi="Courier New" w:cs="Courier New"/>
          <w:lang w:eastAsia="cs-CZ"/>
        </w:rPr>
        <w:t>tis.Kč</w:t>
      </w:r>
      <w:proofErr w:type="spellEnd"/>
      <w:proofErr w:type="gramEnd"/>
      <w:r w:rsidRPr="008D26EC">
        <w:rPr>
          <w:rFonts w:ascii="Courier New" w:eastAsia="MS Mincho" w:hAnsi="Courier New" w:cs="Courier New"/>
          <w:lang w:eastAsia="cs-CZ"/>
        </w:rPr>
        <w:t>, které se promítly do výnosů hospodářské činnosti.</w:t>
      </w:r>
    </w:p>
    <w:p w14:paraId="7B4AAD2F" w14:textId="77777777" w:rsidR="008D26EC" w:rsidRPr="008D26EC" w:rsidRDefault="008D26EC" w:rsidP="008D26EC">
      <w:pPr>
        <w:spacing w:after="0" w:line="240" w:lineRule="auto"/>
        <w:jc w:val="both"/>
        <w:rPr>
          <w:rFonts w:ascii="Courier New" w:eastAsia="MS Mincho" w:hAnsi="Courier New" w:cs="Courier New"/>
          <w:lang w:eastAsia="cs-CZ"/>
        </w:rPr>
      </w:pPr>
    </w:p>
    <w:p w14:paraId="7AE2E7DF" w14:textId="77777777" w:rsidR="008D26EC" w:rsidRPr="008D26EC" w:rsidRDefault="008D26EC" w:rsidP="008D26EC">
      <w:pPr>
        <w:spacing w:after="0" w:line="240" w:lineRule="auto"/>
        <w:jc w:val="both"/>
        <w:rPr>
          <w:rFonts w:ascii="Courier New" w:eastAsia="MS Mincho" w:hAnsi="Courier New" w:cs="Courier New"/>
          <w:lang w:eastAsia="cs-CZ"/>
        </w:rPr>
      </w:pPr>
      <w:r w:rsidRPr="008D26EC">
        <w:rPr>
          <w:rFonts w:ascii="Courier New" w:eastAsia="MS Mincho" w:hAnsi="Courier New" w:cs="Courier New"/>
          <w:b/>
          <w:lang w:eastAsia="cs-CZ"/>
        </w:rPr>
        <w:t xml:space="preserve">Neinvestiční dotace z rozpočtu SMO, MSK, MK ČR, statutárních měst Opava a Frýdek-Místek, obcí Hukvaldy a Ludgeřovice a od Francouzského institutu v Praze </w:t>
      </w:r>
      <w:r w:rsidRPr="008D26EC">
        <w:rPr>
          <w:rFonts w:ascii="Courier New" w:eastAsia="MS Mincho" w:hAnsi="Courier New" w:cs="Courier New"/>
          <w:lang w:eastAsia="cs-CZ"/>
        </w:rPr>
        <w:t xml:space="preserve">byly použity zejména na honoráře a licenční honoráře umělců včetně </w:t>
      </w:r>
      <w:r w:rsidRPr="008D26EC">
        <w:rPr>
          <w:rFonts w:ascii="Courier New" w:eastAsia="MS Mincho" w:hAnsi="Courier New" w:cs="Courier New"/>
          <w:lang w:eastAsia="cs-CZ"/>
        </w:rPr>
        <w:lastRenderedPageBreak/>
        <w:t xml:space="preserve">odvodů zahraničních daní a neuplatněnou DPH zahraničních honorářů, na dopravu a ubytování vč. parkovného, dále na reklamu a propagaci festivalu, tiskoviny, </w:t>
      </w:r>
      <w:proofErr w:type="spellStart"/>
      <w:r w:rsidRPr="008D26EC">
        <w:rPr>
          <w:rFonts w:ascii="Courier New" w:eastAsia="MS Mincho" w:hAnsi="Courier New" w:cs="Courier New"/>
          <w:lang w:eastAsia="cs-CZ"/>
        </w:rPr>
        <w:t>Serverhosting</w:t>
      </w:r>
      <w:proofErr w:type="spellEnd"/>
      <w:r w:rsidRPr="008D26EC">
        <w:rPr>
          <w:rFonts w:ascii="Courier New" w:eastAsia="MS Mincho" w:hAnsi="Courier New" w:cs="Courier New"/>
          <w:lang w:eastAsia="cs-CZ"/>
        </w:rPr>
        <w:t xml:space="preserve"> RS </w:t>
      </w:r>
      <w:proofErr w:type="spellStart"/>
      <w:r w:rsidRPr="008D26EC">
        <w:rPr>
          <w:rFonts w:ascii="Courier New" w:eastAsia="MS Mincho" w:hAnsi="Courier New" w:cs="Courier New"/>
          <w:lang w:eastAsia="cs-CZ"/>
        </w:rPr>
        <w:t>Colosseum</w:t>
      </w:r>
      <w:proofErr w:type="spellEnd"/>
      <w:r w:rsidRPr="008D26EC">
        <w:rPr>
          <w:rFonts w:ascii="Courier New" w:eastAsia="MS Mincho" w:hAnsi="Courier New" w:cs="Courier New"/>
          <w:lang w:eastAsia="cs-CZ"/>
        </w:rPr>
        <w:t xml:space="preserve">, mediálně-internetové služby, nájmy kanceláří, zkušeben a prostorů pro koncerty vč. služeb, nájmy rezervních prostor, na technické zabezpečení koncertů a nákupy materiálu, PDA a GSM čtečky, nájmy stanů, kontejnerů, mobilních WC, zapůjčení a dopravu </w:t>
      </w:r>
      <w:proofErr w:type="spellStart"/>
      <w:r w:rsidRPr="008D26EC">
        <w:rPr>
          <w:rFonts w:ascii="Courier New" w:eastAsia="MS Mincho" w:hAnsi="Courier New" w:cs="Courier New"/>
          <w:lang w:eastAsia="cs-CZ"/>
        </w:rPr>
        <w:t>baletizolu</w:t>
      </w:r>
      <w:proofErr w:type="spellEnd"/>
      <w:r w:rsidRPr="008D26EC">
        <w:rPr>
          <w:rFonts w:ascii="Courier New" w:eastAsia="MS Mincho" w:hAnsi="Courier New" w:cs="Courier New"/>
          <w:lang w:eastAsia="cs-CZ"/>
        </w:rPr>
        <w:t xml:space="preserve">, videoprojekce, půjčovné notového materiálu, hudebních nástrojů, praktikáblů, fotoreportáž, květiny a květinovou výzdobu, poštovné, telekomunikační služby, právní, účetní a daňové poradenství, ladění, servis a stěhování hudebních nástrojů, zdravotnické služby – dozor na koncertech, poplatky OSA, </w:t>
      </w:r>
      <w:proofErr w:type="spellStart"/>
      <w:r w:rsidRPr="008D26EC">
        <w:rPr>
          <w:rFonts w:ascii="Courier New" w:eastAsia="MS Mincho" w:hAnsi="Courier New" w:cs="Courier New"/>
          <w:lang w:eastAsia="cs-CZ"/>
        </w:rPr>
        <w:t>Dilia</w:t>
      </w:r>
      <w:proofErr w:type="spellEnd"/>
      <w:r w:rsidRPr="008D26EC">
        <w:rPr>
          <w:rFonts w:ascii="Courier New" w:eastAsia="MS Mincho" w:hAnsi="Courier New" w:cs="Courier New"/>
          <w:lang w:eastAsia="cs-CZ"/>
        </w:rPr>
        <w:t xml:space="preserve">, </w:t>
      </w:r>
      <w:proofErr w:type="spellStart"/>
      <w:r w:rsidRPr="008D26EC">
        <w:rPr>
          <w:rFonts w:ascii="Courier New" w:eastAsia="MS Mincho" w:hAnsi="Courier New" w:cs="Courier New"/>
          <w:lang w:eastAsia="cs-CZ"/>
        </w:rPr>
        <w:t>Intergram</w:t>
      </w:r>
      <w:proofErr w:type="spellEnd"/>
      <w:r w:rsidRPr="008D26EC">
        <w:rPr>
          <w:rFonts w:ascii="Courier New" w:eastAsia="MS Mincho" w:hAnsi="Courier New" w:cs="Courier New"/>
          <w:lang w:eastAsia="cs-CZ"/>
        </w:rPr>
        <w:t xml:space="preserve">, na osobní náklady, členské příspěvky Asociaci evropských festivalů, na náklady spojené s realizací Generace - mezinárodní soutěže skladatelů do 30 let atd. </w:t>
      </w:r>
      <w:r w:rsidRPr="008D26EC">
        <w:rPr>
          <w:rFonts w:ascii="Courier New" w:eastAsia="MS Mincho" w:hAnsi="Courier New" w:cs="Courier New"/>
          <w:b/>
          <w:lang w:eastAsia="cs-CZ"/>
        </w:rPr>
        <w:t>Přijaté bezúplatné příjmy</w:t>
      </w:r>
      <w:r w:rsidRPr="008D26EC">
        <w:rPr>
          <w:rFonts w:ascii="Courier New" w:eastAsia="MS Mincho" w:hAnsi="Courier New" w:cs="Courier New"/>
          <w:lang w:eastAsia="cs-CZ"/>
        </w:rPr>
        <w:t xml:space="preserve"> od výše uvedených subjektů byly použity na financování vybraných koncertů, zejména jejich technické zabezpečení, pronájem koncertních prostor a služby s tím spojené, ozvučení koncertů, honoráře, ubytování atd.</w:t>
      </w:r>
    </w:p>
    <w:p w14:paraId="6DE64354" w14:textId="77777777" w:rsidR="008D26EC" w:rsidRPr="008D26EC" w:rsidRDefault="008D26EC" w:rsidP="008D26EC">
      <w:pPr>
        <w:spacing w:after="0" w:line="240" w:lineRule="auto"/>
        <w:jc w:val="both"/>
        <w:rPr>
          <w:rFonts w:ascii="Courier New" w:eastAsia="MS Mincho" w:hAnsi="Courier New" w:cs="Courier New"/>
          <w:lang w:eastAsia="cs-CZ"/>
        </w:rPr>
      </w:pPr>
    </w:p>
    <w:p w14:paraId="35B1EE51" w14:textId="77777777" w:rsidR="008D26EC" w:rsidRPr="008D26EC" w:rsidRDefault="008D26EC" w:rsidP="008D26EC">
      <w:pPr>
        <w:spacing w:after="0" w:line="240" w:lineRule="auto"/>
        <w:jc w:val="both"/>
        <w:rPr>
          <w:rFonts w:ascii="Courier New" w:eastAsia="MS Mincho" w:hAnsi="Courier New" w:cs="Courier New"/>
          <w:lang w:eastAsia="cs-CZ"/>
        </w:rPr>
      </w:pPr>
      <w:r w:rsidRPr="008D26EC">
        <w:rPr>
          <w:rFonts w:ascii="Courier New" w:eastAsia="MS Mincho" w:hAnsi="Courier New" w:cs="Courier New"/>
          <w:lang w:eastAsia="cs-CZ"/>
        </w:rPr>
        <w:t xml:space="preserve">Společnosti nebyla v průběhu roku 2021 schválena žádná </w:t>
      </w:r>
      <w:r w:rsidRPr="008D26EC">
        <w:rPr>
          <w:rFonts w:ascii="Courier New" w:eastAsia="MS Mincho" w:hAnsi="Courier New" w:cs="Courier New"/>
          <w:b/>
          <w:lang w:eastAsia="cs-CZ"/>
        </w:rPr>
        <w:t>investiční</w:t>
      </w:r>
      <w:r w:rsidRPr="008D26EC">
        <w:rPr>
          <w:rFonts w:ascii="Courier New" w:eastAsia="MS Mincho" w:hAnsi="Courier New" w:cs="Courier New"/>
          <w:lang w:eastAsia="cs-CZ"/>
        </w:rPr>
        <w:t xml:space="preserve"> dotace.</w:t>
      </w:r>
    </w:p>
    <w:p w14:paraId="06107C8F" w14:textId="77777777" w:rsidR="008D26EC" w:rsidRPr="008D26EC" w:rsidRDefault="008D26EC" w:rsidP="008D26EC">
      <w:pPr>
        <w:spacing w:after="0" w:line="240" w:lineRule="auto"/>
        <w:jc w:val="both"/>
        <w:rPr>
          <w:rFonts w:ascii="Courier New" w:eastAsia="MS Mincho" w:hAnsi="Courier New" w:cs="Courier New"/>
          <w:lang w:eastAsia="cs-CZ"/>
        </w:rPr>
      </w:pPr>
    </w:p>
    <w:p w14:paraId="5756C3DA" w14:textId="528B16F8" w:rsidR="008B39A5" w:rsidRDefault="008D26EC" w:rsidP="008D26EC">
      <w:pPr>
        <w:spacing w:after="0" w:line="240" w:lineRule="auto"/>
        <w:jc w:val="both"/>
      </w:pPr>
      <w:r w:rsidRPr="008D26EC">
        <w:rPr>
          <w:rFonts w:ascii="Courier New" w:eastAsia="MS Mincho" w:hAnsi="Courier New" w:cs="Courier New"/>
          <w:bCs/>
          <w:lang w:eastAsia="cs-CZ"/>
        </w:rPr>
        <w:t>Společnost vykazuje k 31.12.2021 p</w:t>
      </w:r>
      <w:r w:rsidRPr="008D26EC">
        <w:rPr>
          <w:rFonts w:ascii="Courier New" w:eastAsia="MS Mincho" w:hAnsi="Courier New" w:cs="Courier New"/>
          <w:lang w:eastAsia="cs-CZ"/>
        </w:rPr>
        <w:t>ohledávky ve výši 599 </w:t>
      </w:r>
      <w:proofErr w:type="spellStart"/>
      <w:proofErr w:type="gramStart"/>
      <w:r w:rsidRPr="008D26EC">
        <w:rPr>
          <w:rFonts w:ascii="Courier New" w:eastAsia="MS Mincho" w:hAnsi="Courier New" w:cs="Courier New"/>
          <w:lang w:eastAsia="cs-CZ"/>
        </w:rPr>
        <w:t>tis.Kč</w:t>
      </w:r>
      <w:proofErr w:type="spellEnd"/>
      <w:proofErr w:type="gramEnd"/>
      <w:r w:rsidRPr="008D26EC">
        <w:rPr>
          <w:rFonts w:ascii="Courier New" w:eastAsia="MS Mincho" w:hAnsi="Courier New" w:cs="Courier New"/>
          <w:lang w:eastAsia="cs-CZ"/>
        </w:rPr>
        <w:t xml:space="preserve"> a závazky ve výši 891 </w:t>
      </w:r>
      <w:proofErr w:type="spellStart"/>
      <w:r w:rsidRPr="008D26EC">
        <w:rPr>
          <w:rFonts w:ascii="Courier New" w:eastAsia="MS Mincho" w:hAnsi="Courier New" w:cs="Courier New"/>
          <w:lang w:eastAsia="cs-CZ"/>
        </w:rPr>
        <w:t>tis.Kč</w:t>
      </w:r>
      <w:proofErr w:type="spellEnd"/>
      <w:r w:rsidRPr="008D26EC">
        <w:rPr>
          <w:rFonts w:ascii="Courier New" w:eastAsia="MS Mincho" w:hAnsi="Courier New" w:cs="Courier New"/>
          <w:lang w:eastAsia="cs-CZ"/>
        </w:rPr>
        <w:t xml:space="preserve"> krátkodobého charakteru.</w:t>
      </w:r>
    </w:p>
    <w:p w14:paraId="3C399E3A" w14:textId="47C6ED1A" w:rsidR="008B39A5" w:rsidRDefault="008B39A5">
      <w:r>
        <w:br w:type="page"/>
      </w:r>
    </w:p>
    <w:p w14:paraId="40BC161E" w14:textId="2948CB09" w:rsidR="008B39A5" w:rsidRDefault="008B39A5" w:rsidP="008B39A5">
      <w:pPr>
        <w:pStyle w:val="Zvrenet01"/>
      </w:pPr>
      <w:bookmarkStart w:id="174" w:name="_Hlk103083043"/>
      <w:bookmarkStart w:id="175" w:name="_Toc107298527"/>
      <w:r>
        <w:lastRenderedPageBreak/>
        <w:t>MAJETEK</w:t>
      </w:r>
      <w:bookmarkEnd w:id="175"/>
    </w:p>
    <w:bookmarkEnd w:id="174"/>
    <w:p w14:paraId="335CF291" w14:textId="30A266FE" w:rsidR="00FE261D" w:rsidRDefault="00F93B5A" w:rsidP="00FE261D">
      <w:pPr>
        <w:spacing w:after="0" w:line="240" w:lineRule="auto"/>
        <w:rPr>
          <w:rFonts w:ascii="Courier New" w:eastAsia="Times New Roman" w:hAnsi="Courier New" w:cs="Courier New"/>
          <w:b/>
          <w:bCs/>
          <w:caps/>
          <w:lang w:eastAsia="cs-CZ"/>
        </w:rPr>
      </w:pPr>
      <w:r w:rsidRPr="00F93B5A">
        <w:rPr>
          <w:rFonts w:ascii="Courier New" w:eastAsia="Times New Roman" w:hAnsi="Courier New" w:cs="Courier New"/>
          <w:b/>
          <w:bCs/>
          <w:caps/>
          <w:lang w:eastAsia="cs-CZ"/>
        </w:rPr>
        <w:t>HMOTNÝ MOVITÝ MAJETEK, SAMOSTATNÉ NEMOVITÉ VĚCI NEZAPISOVANÉ DO KATASTRU NEMOVITOSTÍ A NEHMOTNÝ MAJETEK</w:t>
      </w:r>
    </w:p>
    <w:p w14:paraId="6155D8DE" w14:textId="77777777" w:rsidR="00F93B5A" w:rsidRPr="00F93B5A" w:rsidRDefault="00F93B5A" w:rsidP="00FE261D">
      <w:pPr>
        <w:spacing w:after="0" w:line="240" w:lineRule="auto"/>
        <w:rPr>
          <w:rFonts w:ascii="Courier New" w:eastAsia="Times New Roman" w:hAnsi="Courier New" w:cs="Courier New"/>
          <w:b/>
          <w:bCs/>
          <w:caps/>
          <w:lang w:eastAsia="cs-CZ"/>
        </w:rPr>
      </w:pPr>
    </w:p>
    <w:p w14:paraId="0FD28590"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Stav evidence hmotného movitého majetku, samostatných nemovitých věcí nezapisovaných do katastru nemovitostí a nehmotného majetku statutárního města Ostravy, vedeného u odboru majetkového byl ke dni 31.12.2021 vykázán v hodnotě </w:t>
      </w:r>
      <w:r w:rsidRPr="00FE261D">
        <w:rPr>
          <w:rFonts w:ascii="Courier New" w:eastAsia="MS Mincho" w:hAnsi="Courier New" w:cs="Courier New"/>
          <w:b/>
          <w:lang w:eastAsia="cs-CZ"/>
        </w:rPr>
        <w:t>19 488 558 189,00 Kč.</w:t>
      </w:r>
    </w:p>
    <w:p w14:paraId="1A5A9379" w14:textId="77777777" w:rsidR="00FE261D" w:rsidRPr="00FE261D" w:rsidRDefault="00FE261D" w:rsidP="00FE261D">
      <w:pPr>
        <w:spacing w:after="0" w:line="240" w:lineRule="auto"/>
        <w:jc w:val="both"/>
        <w:rPr>
          <w:rFonts w:ascii="Courier New" w:eastAsia="MS Mincho" w:hAnsi="Courier New" w:cs="Courier New"/>
          <w:color w:val="FF0000"/>
          <w:lang w:eastAsia="cs-CZ"/>
        </w:rPr>
      </w:pPr>
    </w:p>
    <w:p w14:paraId="1FD8383D" w14:textId="77777777" w:rsidR="00FE261D" w:rsidRPr="00FE261D" w:rsidRDefault="00FE261D" w:rsidP="00FE261D">
      <w:pPr>
        <w:spacing w:after="0" w:line="240" w:lineRule="auto"/>
        <w:jc w:val="both"/>
        <w:rPr>
          <w:rFonts w:ascii="Courier New" w:eastAsia="MS Mincho" w:hAnsi="Courier New" w:cs="Courier New"/>
          <w:b/>
          <w:lang w:eastAsia="cs-CZ"/>
        </w:rPr>
      </w:pPr>
      <w:r w:rsidRPr="00FE261D">
        <w:rPr>
          <w:rFonts w:ascii="Courier New" w:eastAsia="MS Mincho" w:hAnsi="Courier New" w:cs="Courier New"/>
          <w:lang w:eastAsia="cs-CZ"/>
        </w:rPr>
        <w:t xml:space="preserve">Účetní hodnota movitého majetku, samostatných nemovitých věcí nezapisovaných do katastru nemovitostí a nehmotného majetku, se kterými </w:t>
      </w:r>
      <w:proofErr w:type="gramStart"/>
      <w:r w:rsidRPr="00FE261D">
        <w:rPr>
          <w:rFonts w:ascii="Courier New" w:eastAsia="MS Mincho" w:hAnsi="Courier New" w:cs="Courier New"/>
          <w:lang w:eastAsia="cs-CZ"/>
        </w:rPr>
        <w:t>hospodaří</w:t>
      </w:r>
      <w:proofErr w:type="gramEnd"/>
      <w:r w:rsidRPr="00FE261D">
        <w:rPr>
          <w:rFonts w:ascii="Courier New" w:eastAsia="MS Mincho" w:hAnsi="Courier New" w:cs="Courier New"/>
          <w:lang w:eastAsia="cs-CZ"/>
        </w:rPr>
        <w:t xml:space="preserve"> příspěvkové organizace zřízené statutárním městem Ostrava, byla ke dni 31.12.2021 vykázána ve výši </w:t>
      </w:r>
      <w:r w:rsidRPr="00FE261D">
        <w:rPr>
          <w:rFonts w:ascii="Courier New" w:eastAsia="MS Mincho" w:hAnsi="Courier New" w:cs="Courier New"/>
          <w:b/>
          <w:lang w:eastAsia="cs-CZ"/>
        </w:rPr>
        <w:t>2 296 033 370,00 Kč</w:t>
      </w:r>
      <w:r w:rsidRPr="00FE261D">
        <w:rPr>
          <w:rFonts w:ascii="Courier New" w:eastAsia="MS Mincho" w:hAnsi="Courier New" w:cs="Courier New"/>
          <w:b/>
          <w:color w:val="FF0000"/>
          <w:lang w:eastAsia="cs-CZ"/>
        </w:rPr>
        <w:t>.</w:t>
      </w:r>
    </w:p>
    <w:p w14:paraId="44F2473D" w14:textId="77777777" w:rsidR="00FE261D" w:rsidRPr="00FE261D" w:rsidRDefault="00FE261D" w:rsidP="00FE261D">
      <w:pPr>
        <w:spacing w:after="0" w:line="240" w:lineRule="auto"/>
        <w:jc w:val="both"/>
        <w:rPr>
          <w:rFonts w:ascii="Courier New" w:eastAsia="MS Mincho" w:hAnsi="Courier New" w:cs="Courier New"/>
          <w:lang w:eastAsia="cs-CZ"/>
        </w:rPr>
      </w:pPr>
    </w:p>
    <w:p w14:paraId="1DA3C927" w14:textId="77777777" w:rsidR="00FE261D" w:rsidRPr="00FE261D" w:rsidRDefault="00FE261D" w:rsidP="00FE261D">
      <w:pPr>
        <w:tabs>
          <w:tab w:val="left" w:pos="9072"/>
        </w:tabs>
        <w:spacing w:after="0" w:line="240" w:lineRule="auto"/>
        <w:jc w:val="both"/>
        <w:rPr>
          <w:rFonts w:ascii="Courier New" w:eastAsia="MS Mincho" w:hAnsi="Courier New" w:cs="Courier New"/>
          <w:b/>
          <w:lang w:eastAsia="cs-CZ"/>
        </w:rPr>
      </w:pPr>
      <w:r w:rsidRPr="00FE261D">
        <w:rPr>
          <w:rFonts w:ascii="Courier New" w:eastAsia="MS Mincho" w:hAnsi="Courier New" w:cs="Courier New"/>
          <w:lang w:eastAsia="cs-CZ"/>
        </w:rPr>
        <w:t xml:space="preserve">Do evidence movitého majetku, samostatných nemovitých věcí nezapisovaných do katastru nemovitostí a nehmotného majetku vedené u odboru majetkového byl v roce 2021 zaúčtován </w:t>
      </w:r>
      <w:r w:rsidRPr="00FE261D">
        <w:rPr>
          <w:rFonts w:ascii="Courier New" w:eastAsia="MS Mincho" w:hAnsi="Courier New" w:cs="Courier New"/>
          <w:b/>
          <w:lang w:eastAsia="cs-CZ"/>
        </w:rPr>
        <w:t>nově pořízený majetek – z toho nejvýznamnější akce:</w:t>
      </w:r>
    </w:p>
    <w:p w14:paraId="3249F8B4" w14:textId="77777777" w:rsidR="0028317B" w:rsidRDefault="0028317B" w:rsidP="00FE261D">
      <w:pPr>
        <w:spacing w:after="0" w:line="240" w:lineRule="auto"/>
        <w:jc w:val="both"/>
        <w:rPr>
          <w:rFonts w:ascii="Courier New" w:eastAsia="MS Mincho" w:hAnsi="Courier New" w:cs="Courier New"/>
          <w:lang w:eastAsia="cs-CZ"/>
        </w:rPr>
      </w:pPr>
    </w:p>
    <w:p w14:paraId="23BA9E52" w14:textId="6779449C" w:rsidR="0028317B" w:rsidRPr="0028317B" w:rsidRDefault="0028317B" w:rsidP="0028317B">
      <w:pPr>
        <w:spacing w:after="120" w:line="240" w:lineRule="auto"/>
        <w:jc w:val="both"/>
        <w:rPr>
          <w:rFonts w:ascii="Courier New" w:eastAsia="MS Mincho" w:hAnsi="Courier New" w:cs="Courier New"/>
          <w:b/>
          <w:bCs/>
          <w:u w:val="single"/>
          <w:lang w:eastAsia="cs-CZ"/>
        </w:rPr>
      </w:pPr>
      <w:r w:rsidRPr="0028317B">
        <w:rPr>
          <w:rFonts w:ascii="Courier New" w:eastAsia="MS Mincho" w:hAnsi="Courier New" w:cs="Courier New"/>
          <w:b/>
          <w:bCs/>
          <w:u w:val="single"/>
          <w:lang w:eastAsia="cs-CZ"/>
        </w:rPr>
        <w:t>Dokončené investiční akce statutárního města Ostravy</w:t>
      </w:r>
    </w:p>
    <w:p w14:paraId="5A5F31A7" w14:textId="355F4A85"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„Doplnění VO Vnitroblok Senovážná“</w:t>
      </w:r>
    </w:p>
    <w:p w14:paraId="1100C902"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„Rekonstrukce VO ul. Bažanova, Hrabová“, k. </w:t>
      </w:r>
      <w:proofErr w:type="spellStart"/>
      <w:r w:rsidRPr="00FE261D">
        <w:rPr>
          <w:rFonts w:ascii="Courier New" w:eastAsia="MS Mincho" w:hAnsi="Courier New" w:cs="Courier New"/>
          <w:lang w:eastAsia="cs-CZ"/>
        </w:rPr>
        <w:t>ú.</w:t>
      </w:r>
      <w:proofErr w:type="spellEnd"/>
      <w:r w:rsidRPr="00FE261D">
        <w:rPr>
          <w:rFonts w:ascii="Courier New" w:eastAsia="MS Mincho" w:hAnsi="Courier New" w:cs="Courier New"/>
          <w:lang w:eastAsia="cs-CZ"/>
        </w:rPr>
        <w:t xml:space="preserve"> Hrabová, obec Ostrava</w:t>
      </w:r>
    </w:p>
    <w:p w14:paraId="662C166F"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„Sportovní hala – Sokolovna Svinov – komunikace, VO a přípojky“, k. </w:t>
      </w:r>
      <w:proofErr w:type="spellStart"/>
      <w:r w:rsidRPr="00FE261D">
        <w:rPr>
          <w:rFonts w:ascii="Courier New" w:eastAsia="MS Mincho" w:hAnsi="Courier New" w:cs="Courier New"/>
          <w:lang w:eastAsia="cs-CZ"/>
        </w:rPr>
        <w:t>ú.</w:t>
      </w:r>
      <w:proofErr w:type="spellEnd"/>
      <w:r w:rsidRPr="00FE261D">
        <w:rPr>
          <w:rFonts w:ascii="Courier New" w:eastAsia="MS Mincho" w:hAnsi="Courier New" w:cs="Courier New"/>
          <w:lang w:eastAsia="cs-CZ"/>
        </w:rPr>
        <w:t xml:space="preserve"> Svinov, obec Ostrava</w:t>
      </w:r>
    </w:p>
    <w:p w14:paraId="44658FD1"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„Rekonstrukce knihovny ul. Podroužkova – chodníky, parkoviště VO“ </w:t>
      </w:r>
    </w:p>
    <w:p w14:paraId="074B298F"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„Doplnění VO cyklostezky u podchodu pod ul. Místeckou“</w:t>
      </w:r>
    </w:p>
    <w:p w14:paraId="69860440"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„Svinovský park“, k. </w:t>
      </w:r>
      <w:proofErr w:type="spellStart"/>
      <w:r w:rsidRPr="00FE261D">
        <w:rPr>
          <w:rFonts w:ascii="Courier New" w:eastAsia="MS Mincho" w:hAnsi="Courier New" w:cs="Courier New"/>
          <w:lang w:eastAsia="cs-CZ"/>
        </w:rPr>
        <w:t>ú.</w:t>
      </w:r>
      <w:proofErr w:type="spellEnd"/>
      <w:r w:rsidRPr="00FE261D">
        <w:rPr>
          <w:rFonts w:ascii="Courier New" w:eastAsia="MS Mincho" w:hAnsi="Courier New" w:cs="Courier New"/>
          <w:lang w:eastAsia="cs-CZ"/>
        </w:rPr>
        <w:t xml:space="preserve"> Svinov, obec Ostrava</w:t>
      </w:r>
    </w:p>
    <w:p w14:paraId="555DF905"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„Sportovní hala Nová Bělá – parkoviště, přípojky“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Nová Bělá, obec Ostrava</w:t>
      </w:r>
    </w:p>
    <w:p w14:paraId="112712A1"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„Revitalizace parku u Biskupství“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Moravská Ostrava, obec Ostrava</w:t>
      </w:r>
    </w:p>
    <w:p w14:paraId="23026DDA"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„Sportovní hala v Krásném Poli – přípojky, parkoviště“,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Krásné Pole, obec Ostrava</w:t>
      </w:r>
    </w:p>
    <w:p w14:paraId="2F3D02FD"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„TZ povrchu na </w:t>
      </w:r>
      <w:proofErr w:type="spellStart"/>
      <w:r w:rsidRPr="00FE261D">
        <w:rPr>
          <w:rFonts w:ascii="Courier New" w:eastAsia="Times New Roman" w:hAnsi="Courier New" w:cs="Courier New"/>
          <w:lang w:eastAsia="cs-CZ"/>
        </w:rPr>
        <w:t>workoutovém</w:t>
      </w:r>
      <w:proofErr w:type="spellEnd"/>
      <w:r w:rsidRPr="00FE261D">
        <w:rPr>
          <w:rFonts w:ascii="Courier New" w:eastAsia="Times New Roman" w:hAnsi="Courier New" w:cs="Courier New"/>
          <w:lang w:eastAsia="cs-CZ"/>
        </w:rPr>
        <w:t xml:space="preserve"> hřišti u loděnice“ </w:t>
      </w:r>
    </w:p>
    <w:p w14:paraId="52A85FA1"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„Inženýrské sítě a komunikace Stará Plesná“</w:t>
      </w:r>
    </w:p>
    <w:p w14:paraId="2069746A"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„Inženýrské sítě a infrastruktura – Trafostanice Domova Barevný svět II – novostavba domu Syllabova“</w:t>
      </w:r>
    </w:p>
    <w:p w14:paraId="08A3C095"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„Rozšíření VO oblast Liščí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Stará Plesná“</w:t>
      </w:r>
    </w:p>
    <w:p w14:paraId="0D1FBED7"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„SSZ č. 1075 křižovatka Českobratrská x Varenská“</w:t>
      </w:r>
    </w:p>
    <w:p w14:paraId="15E9061D"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279C4F5E"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Celkem v pořizovací ceně </w:t>
      </w:r>
      <w:r w:rsidRPr="00FE261D">
        <w:rPr>
          <w:rFonts w:ascii="Courier New" w:eastAsia="Times New Roman" w:hAnsi="Courier New" w:cs="Courier New"/>
          <w:b/>
          <w:bCs/>
          <w:lang w:eastAsia="cs-CZ"/>
        </w:rPr>
        <w:t>123 665 933,00 Kč</w:t>
      </w:r>
    </w:p>
    <w:p w14:paraId="329D91E8" w14:textId="77777777" w:rsidR="00FE261D" w:rsidRPr="00FE261D" w:rsidRDefault="00FE261D" w:rsidP="00FE261D">
      <w:pPr>
        <w:tabs>
          <w:tab w:val="left" w:pos="9072"/>
        </w:tabs>
        <w:spacing w:after="0" w:line="240" w:lineRule="auto"/>
        <w:rPr>
          <w:rFonts w:ascii="Courier New" w:eastAsia="Times New Roman" w:hAnsi="Courier New" w:cs="Courier New"/>
          <w:lang w:eastAsia="cs-CZ"/>
        </w:rPr>
      </w:pPr>
    </w:p>
    <w:p w14:paraId="61F33311" w14:textId="77777777" w:rsidR="00FE261D" w:rsidRPr="00FE261D" w:rsidRDefault="00FE261D" w:rsidP="00FE261D">
      <w:pPr>
        <w:spacing w:after="0" w:line="360" w:lineRule="auto"/>
        <w:jc w:val="both"/>
        <w:rPr>
          <w:rFonts w:ascii="Courier New" w:eastAsia="Times New Roman" w:hAnsi="Courier New" w:cs="Courier New"/>
          <w:b/>
          <w:bCs/>
          <w:u w:val="single"/>
          <w:lang w:eastAsia="cs-CZ"/>
        </w:rPr>
      </w:pPr>
      <w:r w:rsidRPr="00FE261D">
        <w:rPr>
          <w:rFonts w:ascii="Courier New" w:eastAsia="Times New Roman" w:hAnsi="Courier New" w:cs="Courier New"/>
          <w:b/>
          <w:bCs/>
          <w:u w:val="single"/>
          <w:lang w:eastAsia="cs-CZ"/>
        </w:rPr>
        <w:t>Dokončené investiční akce převzaté od městských obvodů a odejmutý majetek</w:t>
      </w:r>
    </w:p>
    <w:p w14:paraId="49FAFF72"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„Veřejné osvětlení – vybudování parkovacích stání na ul. V. Jiříkovského/</w:t>
      </w:r>
      <w:proofErr w:type="spellStart"/>
      <w:r w:rsidRPr="00FE261D">
        <w:rPr>
          <w:rFonts w:ascii="Courier New" w:eastAsia="MS Mincho" w:hAnsi="Courier New" w:cs="Courier New"/>
          <w:lang w:eastAsia="cs-CZ"/>
        </w:rPr>
        <w:t>Kaminského</w:t>
      </w:r>
      <w:proofErr w:type="spellEnd"/>
      <w:r w:rsidRPr="00FE261D">
        <w:rPr>
          <w:rFonts w:ascii="Courier New" w:eastAsia="MS Mincho" w:hAnsi="Courier New" w:cs="Courier New"/>
          <w:lang w:eastAsia="cs-CZ"/>
        </w:rPr>
        <w:t xml:space="preserve">“, od městského obvodu </w:t>
      </w:r>
      <w:proofErr w:type="gramStart"/>
      <w:r w:rsidRPr="00FE261D">
        <w:rPr>
          <w:rFonts w:ascii="Courier New" w:eastAsia="MS Mincho" w:hAnsi="Courier New" w:cs="Courier New"/>
          <w:lang w:eastAsia="cs-CZ"/>
        </w:rPr>
        <w:t>Ostrava - Jih</w:t>
      </w:r>
      <w:proofErr w:type="gramEnd"/>
    </w:p>
    <w:p w14:paraId="3D26A450"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„Veřejné osvětlení – regenerace sídliště Hrabůvka – 2. etapa, zeleň </w:t>
      </w:r>
      <w:proofErr w:type="spellStart"/>
      <w:r w:rsidRPr="00FE261D">
        <w:rPr>
          <w:rFonts w:ascii="Courier New" w:eastAsia="MS Mincho" w:hAnsi="Courier New" w:cs="Courier New"/>
          <w:lang w:eastAsia="cs-CZ"/>
        </w:rPr>
        <w:t>Savarin</w:t>
      </w:r>
      <w:proofErr w:type="spellEnd"/>
      <w:r w:rsidRPr="00FE261D">
        <w:rPr>
          <w:rFonts w:ascii="Courier New" w:eastAsia="MS Mincho" w:hAnsi="Courier New" w:cs="Courier New"/>
          <w:lang w:eastAsia="cs-CZ"/>
        </w:rPr>
        <w:t xml:space="preserve">“, od městského obvodu </w:t>
      </w:r>
      <w:proofErr w:type="gramStart"/>
      <w:r w:rsidRPr="00FE261D">
        <w:rPr>
          <w:rFonts w:ascii="Courier New" w:eastAsia="MS Mincho" w:hAnsi="Courier New" w:cs="Courier New"/>
          <w:lang w:eastAsia="cs-CZ"/>
        </w:rPr>
        <w:t>Ostrava - Jih</w:t>
      </w:r>
      <w:proofErr w:type="gramEnd"/>
    </w:p>
    <w:p w14:paraId="0E7A5A1F"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„Veřejné osvětlení – regenerace sídliště </w:t>
      </w:r>
      <w:proofErr w:type="spellStart"/>
      <w:r w:rsidRPr="00FE261D">
        <w:rPr>
          <w:rFonts w:ascii="Courier New" w:eastAsia="MS Mincho" w:hAnsi="Courier New" w:cs="Courier New"/>
          <w:lang w:eastAsia="cs-CZ"/>
        </w:rPr>
        <w:t>Fifejdy</w:t>
      </w:r>
      <w:proofErr w:type="spellEnd"/>
      <w:r w:rsidRPr="00FE261D">
        <w:rPr>
          <w:rFonts w:ascii="Courier New" w:eastAsia="MS Mincho" w:hAnsi="Courier New" w:cs="Courier New"/>
          <w:lang w:eastAsia="cs-CZ"/>
        </w:rPr>
        <w:t xml:space="preserve"> II. – V. etapa“, od městského obvodu Moravská Ostrava a Přívoz</w:t>
      </w:r>
    </w:p>
    <w:p w14:paraId="06E00E90"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„Veřejné osvětlení – zvýšení bezpečnosti silničního provozu na ul. Staroveská v Ostravě – Proskovicích“, od městského obvodu Proskovice</w:t>
      </w:r>
    </w:p>
    <w:p w14:paraId="5C9B5FBC"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t xml:space="preserve">„Veřejné osvětlení – rekonstrukce ulice Mjr. Nováka – I. etapa a II. etapa“, od městského obvodu </w:t>
      </w:r>
      <w:proofErr w:type="gramStart"/>
      <w:r w:rsidRPr="00FE261D">
        <w:rPr>
          <w:rFonts w:ascii="Courier New" w:eastAsia="MS Mincho" w:hAnsi="Courier New" w:cs="Courier New"/>
          <w:lang w:eastAsia="cs-CZ"/>
        </w:rPr>
        <w:t>Ostrava - Jih</w:t>
      </w:r>
      <w:proofErr w:type="gramEnd"/>
    </w:p>
    <w:p w14:paraId="4FB49CB1" w14:textId="77777777" w:rsidR="00FE261D" w:rsidRPr="00FE261D" w:rsidRDefault="00FE261D" w:rsidP="00FE261D">
      <w:pPr>
        <w:spacing w:after="0" w:line="240" w:lineRule="auto"/>
        <w:jc w:val="both"/>
        <w:rPr>
          <w:rFonts w:ascii="Courier New" w:eastAsia="MS Mincho" w:hAnsi="Courier New" w:cs="Courier New"/>
          <w:lang w:eastAsia="cs-CZ"/>
        </w:rPr>
      </w:pPr>
      <w:r w:rsidRPr="00FE261D">
        <w:rPr>
          <w:rFonts w:ascii="Courier New" w:eastAsia="MS Mincho" w:hAnsi="Courier New" w:cs="Courier New"/>
          <w:lang w:eastAsia="cs-CZ"/>
        </w:rPr>
        <w:lastRenderedPageBreak/>
        <w:t xml:space="preserve">„VO v areálu bývalého koupaliště v Ostravě – Radvanicích“, od městského obvodu Radvanice a </w:t>
      </w:r>
      <w:proofErr w:type="spellStart"/>
      <w:r w:rsidRPr="00FE261D">
        <w:rPr>
          <w:rFonts w:ascii="Courier New" w:eastAsia="MS Mincho" w:hAnsi="Courier New" w:cs="Courier New"/>
          <w:lang w:eastAsia="cs-CZ"/>
        </w:rPr>
        <w:t>Bartovice</w:t>
      </w:r>
      <w:proofErr w:type="spellEnd"/>
    </w:p>
    <w:p w14:paraId="5EEC13A2"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21BA05D2" w14:textId="77777777" w:rsidR="00FE261D" w:rsidRPr="00FE261D" w:rsidRDefault="00FE261D" w:rsidP="00FE261D">
      <w:pPr>
        <w:spacing w:after="0" w:line="240" w:lineRule="auto"/>
        <w:jc w:val="both"/>
        <w:rPr>
          <w:rFonts w:ascii="Courier New" w:eastAsia="MS Mincho" w:hAnsi="Courier New" w:cs="Courier New"/>
          <w:b/>
          <w:lang w:eastAsia="cs-CZ"/>
        </w:rPr>
      </w:pPr>
      <w:r w:rsidRPr="00FE261D">
        <w:rPr>
          <w:rFonts w:ascii="Courier New" w:eastAsia="MS Mincho" w:hAnsi="Courier New" w:cs="Courier New"/>
          <w:bCs/>
          <w:lang w:eastAsia="cs-CZ"/>
        </w:rPr>
        <w:t>Celkem v pořizovací ceně</w:t>
      </w:r>
      <w:r w:rsidRPr="00FE261D">
        <w:rPr>
          <w:rFonts w:ascii="Courier New" w:eastAsia="MS Mincho" w:hAnsi="Courier New" w:cs="Courier New"/>
          <w:b/>
          <w:lang w:eastAsia="cs-CZ"/>
        </w:rPr>
        <w:t xml:space="preserve"> 21 234 588,00 Kč</w:t>
      </w:r>
    </w:p>
    <w:p w14:paraId="787E0634"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15C0EC95" w14:textId="77777777" w:rsidR="00FE261D" w:rsidRPr="00FE261D" w:rsidRDefault="00FE261D" w:rsidP="00FE261D">
      <w:pPr>
        <w:spacing w:after="0" w:line="240" w:lineRule="auto"/>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Koupě</w:t>
      </w:r>
    </w:p>
    <w:p w14:paraId="2540D4FD" w14:textId="77777777" w:rsidR="00FE261D" w:rsidRPr="00FE261D" w:rsidRDefault="00FE261D" w:rsidP="00FE261D">
      <w:pPr>
        <w:spacing w:after="0" w:line="240" w:lineRule="auto"/>
        <w:rPr>
          <w:rFonts w:ascii="Courier New" w:eastAsia="Times New Roman" w:hAnsi="Courier New" w:cs="Courier New"/>
          <w:lang w:eastAsia="cs-CZ"/>
        </w:rPr>
      </w:pPr>
    </w:p>
    <w:p w14:paraId="4337C4FA"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Hmotný movitý majetek, samostatné nemovité věci nezapisované do katastru nemovitostí a nehmotný majetek – komunikace, zpevněné plochy, technická infrastruktura, </w:t>
      </w:r>
      <w:proofErr w:type="spellStart"/>
      <w:r w:rsidRPr="00FE261D">
        <w:rPr>
          <w:rFonts w:ascii="Courier New" w:eastAsia="Times New Roman" w:hAnsi="Courier New" w:cs="Courier New"/>
          <w:lang w:eastAsia="cs-CZ"/>
        </w:rPr>
        <w:t>cyklostojany</w:t>
      </w:r>
      <w:proofErr w:type="spellEnd"/>
      <w:r w:rsidRPr="00FE261D">
        <w:rPr>
          <w:rFonts w:ascii="Courier New" w:eastAsia="Times New Roman" w:hAnsi="Courier New" w:cs="Courier New"/>
          <w:lang w:eastAsia="cs-CZ"/>
        </w:rPr>
        <w:t xml:space="preserve">, seskokové matrace pro HZS MSK </w:t>
      </w:r>
    </w:p>
    <w:p w14:paraId="4D8C8735" w14:textId="77777777" w:rsidR="00FE261D" w:rsidRPr="00FE261D" w:rsidRDefault="00FE261D" w:rsidP="00FE261D">
      <w:pPr>
        <w:spacing w:after="0" w:line="240" w:lineRule="auto"/>
        <w:rPr>
          <w:rFonts w:ascii="Courier New" w:eastAsia="Times New Roman" w:hAnsi="Courier New" w:cs="Courier New"/>
          <w:lang w:eastAsia="cs-CZ"/>
        </w:rPr>
      </w:pPr>
    </w:p>
    <w:p w14:paraId="232BD4AC" w14:textId="77777777" w:rsidR="00FE261D" w:rsidRPr="00FE261D" w:rsidRDefault="00FE261D" w:rsidP="00FE261D">
      <w:pPr>
        <w:spacing w:after="0" w:line="240" w:lineRule="auto"/>
        <w:rPr>
          <w:rFonts w:ascii="Courier New" w:eastAsia="Times New Roman" w:hAnsi="Courier New" w:cs="Courier New"/>
          <w:b/>
          <w:lang w:eastAsia="cs-CZ"/>
        </w:rPr>
      </w:pPr>
      <w:r w:rsidRPr="00FE261D">
        <w:rPr>
          <w:rFonts w:ascii="Courier New" w:eastAsia="Times New Roman" w:hAnsi="Courier New" w:cs="Courier New"/>
          <w:bCs/>
          <w:lang w:eastAsia="cs-CZ"/>
        </w:rPr>
        <w:t xml:space="preserve">Celkem v pořizovací ceně </w:t>
      </w:r>
      <w:r w:rsidRPr="00FE261D">
        <w:rPr>
          <w:rFonts w:ascii="Courier New" w:eastAsia="Times New Roman" w:hAnsi="Courier New" w:cs="Courier New"/>
          <w:b/>
          <w:lang w:eastAsia="cs-CZ"/>
        </w:rPr>
        <w:t>14 059 422,00 Kč</w:t>
      </w:r>
    </w:p>
    <w:p w14:paraId="638A8AD9" w14:textId="77777777" w:rsidR="00FE261D" w:rsidRPr="00FE261D" w:rsidRDefault="00FE261D" w:rsidP="00FE261D">
      <w:pPr>
        <w:spacing w:after="0" w:line="240" w:lineRule="auto"/>
        <w:rPr>
          <w:rFonts w:ascii="Courier New" w:eastAsia="Times New Roman" w:hAnsi="Courier New" w:cs="Courier New"/>
          <w:b/>
          <w:color w:val="FF0000"/>
          <w:lang w:eastAsia="cs-CZ"/>
        </w:rPr>
      </w:pPr>
    </w:p>
    <w:p w14:paraId="54FD81CB" w14:textId="77777777" w:rsidR="00FE261D" w:rsidRPr="00FE261D" w:rsidRDefault="00FE261D" w:rsidP="00FE261D">
      <w:pPr>
        <w:spacing w:after="0" w:line="240" w:lineRule="auto"/>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Dary</w:t>
      </w:r>
    </w:p>
    <w:p w14:paraId="1C693638" w14:textId="77777777" w:rsidR="00FE261D" w:rsidRPr="00FE261D" w:rsidRDefault="00FE261D" w:rsidP="00FE261D">
      <w:pPr>
        <w:spacing w:after="0" w:line="240" w:lineRule="auto"/>
        <w:rPr>
          <w:rFonts w:ascii="Courier New" w:eastAsia="Times New Roman" w:hAnsi="Courier New" w:cs="Courier New"/>
          <w:b/>
          <w:lang w:eastAsia="cs-CZ"/>
        </w:rPr>
      </w:pPr>
    </w:p>
    <w:p w14:paraId="0B51C449"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Zdravotnický batoh od Moravskoslezského kraje, komunikace, zdi, přípojky od fyzických osob</w:t>
      </w:r>
    </w:p>
    <w:p w14:paraId="5AE3D200"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0FC2DA7" w14:textId="77777777" w:rsidR="00FE261D" w:rsidRPr="00FE261D" w:rsidRDefault="00FE261D" w:rsidP="00FE261D">
      <w:pPr>
        <w:spacing w:after="0" w:line="240" w:lineRule="auto"/>
        <w:rPr>
          <w:rFonts w:ascii="Courier New" w:eastAsia="Times New Roman" w:hAnsi="Courier New" w:cs="Courier New"/>
          <w:b/>
          <w:lang w:eastAsia="cs-CZ"/>
        </w:rPr>
      </w:pPr>
      <w:r w:rsidRPr="00FE261D">
        <w:rPr>
          <w:rFonts w:ascii="Courier New" w:eastAsia="Times New Roman" w:hAnsi="Courier New" w:cs="Courier New"/>
          <w:bCs/>
          <w:lang w:eastAsia="cs-CZ"/>
        </w:rPr>
        <w:t>Celkem v pořizovací ceně</w:t>
      </w:r>
      <w:r w:rsidRPr="00FE261D">
        <w:rPr>
          <w:rFonts w:ascii="Courier New" w:eastAsia="Times New Roman" w:hAnsi="Courier New" w:cs="Courier New"/>
          <w:b/>
          <w:lang w:eastAsia="cs-CZ"/>
        </w:rPr>
        <w:t xml:space="preserve"> 6 385 428,00 Kč</w:t>
      </w:r>
    </w:p>
    <w:p w14:paraId="15704FD7" w14:textId="77777777" w:rsidR="00FE261D" w:rsidRPr="00FE261D" w:rsidRDefault="00FE261D" w:rsidP="00FE261D">
      <w:pPr>
        <w:spacing w:after="0" w:line="240" w:lineRule="auto"/>
        <w:rPr>
          <w:rFonts w:ascii="Courier New" w:eastAsia="Times New Roman" w:hAnsi="Courier New" w:cs="Courier New"/>
          <w:lang w:eastAsia="cs-CZ"/>
        </w:rPr>
      </w:pPr>
    </w:p>
    <w:p w14:paraId="10B39B70" w14:textId="77777777" w:rsidR="00FE261D" w:rsidRPr="00FE261D" w:rsidRDefault="00FE261D" w:rsidP="00FE261D">
      <w:pPr>
        <w:spacing w:after="0" w:line="240" w:lineRule="auto"/>
        <w:jc w:val="both"/>
        <w:rPr>
          <w:rFonts w:ascii="Courier New" w:eastAsia="Times New Roman" w:hAnsi="Courier New" w:cs="Courier New"/>
          <w:b/>
          <w:bCs/>
          <w:u w:val="single"/>
          <w:lang w:eastAsia="cs-CZ"/>
        </w:rPr>
      </w:pPr>
      <w:r w:rsidRPr="00FE261D">
        <w:rPr>
          <w:rFonts w:ascii="Courier New" w:eastAsia="Times New Roman" w:hAnsi="Courier New" w:cs="Courier New"/>
          <w:b/>
          <w:bCs/>
          <w:u w:val="single"/>
          <w:lang w:eastAsia="cs-CZ"/>
        </w:rPr>
        <w:t>Vodohospodářský majetek následně předaný do provozování společnosti Ostravské vodárny a kanalizace a.s. v celkové pořizovací ceně 496 362 533,00 Kč, z toho zejména</w:t>
      </w:r>
    </w:p>
    <w:p w14:paraId="555ED13B" w14:textId="77777777" w:rsidR="00FE261D" w:rsidRPr="00FE261D" w:rsidRDefault="00FE261D" w:rsidP="00FE261D">
      <w:pPr>
        <w:spacing w:after="0" w:line="240" w:lineRule="auto"/>
        <w:rPr>
          <w:rFonts w:ascii="Courier New" w:eastAsia="Times New Roman" w:hAnsi="Courier New" w:cs="Courier New"/>
          <w:lang w:eastAsia="cs-CZ"/>
        </w:rPr>
      </w:pPr>
    </w:p>
    <w:p w14:paraId="318DB175" w14:textId="77777777" w:rsidR="00FE261D" w:rsidRPr="00FE261D" w:rsidRDefault="00FE261D" w:rsidP="00FE261D">
      <w:pPr>
        <w:spacing w:after="0" w:line="240" w:lineRule="auto"/>
        <w:rPr>
          <w:rFonts w:ascii="Courier New" w:eastAsia="Times New Roman" w:hAnsi="Courier New" w:cs="Courier New"/>
          <w:bCs/>
          <w:i/>
          <w:iCs/>
          <w:lang w:eastAsia="cs-CZ"/>
        </w:rPr>
      </w:pPr>
      <w:r w:rsidRPr="00FE261D">
        <w:rPr>
          <w:rFonts w:ascii="Courier New" w:eastAsia="Times New Roman" w:hAnsi="Courier New" w:cs="Courier New"/>
          <w:lang w:eastAsia="cs-CZ"/>
        </w:rPr>
        <w:t xml:space="preserve">a) </w:t>
      </w:r>
      <w:bookmarkStart w:id="176" w:name="_Hlk37058045"/>
      <w:r w:rsidRPr="00FE261D">
        <w:rPr>
          <w:rFonts w:ascii="Courier New" w:eastAsia="Times New Roman" w:hAnsi="Courier New" w:cs="Courier New"/>
          <w:bCs/>
          <w:i/>
          <w:iCs/>
          <w:u w:val="single"/>
          <w:lang w:eastAsia="cs-CZ"/>
        </w:rPr>
        <w:t>dokončené investiční akce statutárního města Ostravy</w:t>
      </w:r>
      <w:r w:rsidRPr="00FE261D">
        <w:rPr>
          <w:rFonts w:ascii="Courier New" w:eastAsia="Times New Roman" w:hAnsi="Courier New" w:cs="Courier New"/>
          <w:bCs/>
          <w:i/>
          <w:iCs/>
          <w:lang w:eastAsia="cs-CZ"/>
        </w:rPr>
        <w:t xml:space="preserve"> </w:t>
      </w:r>
      <w:bookmarkEnd w:id="176"/>
    </w:p>
    <w:p w14:paraId="23DD93FF"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068363D9" w14:textId="05554A0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„Plošná kanalizace Michálkovice, SO 02 odkanalizování </w:t>
      </w:r>
      <w:r w:rsidR="00F72D68">
        <w:rPr>
          <w:rFonts w:ascii="Courier New" w:eastAsia="Times New Roman" w:hAnsi="Courier New" w:cs="Courier New"/>
          <w:lang w:eastAsia="cs-CZ"/>
        </w:rPr>
        <w:t>ú</w:t>
      </w:r>
      <w:r w:rsidRPr="00FE261D">
        <w:rPr>
          <w:rFonts w:ascii="Courier New" w:eastAsia="Times New Roman" w:hAnsi="Courier New" w:cs="Courier New"/>
          <w:lang w:eastAsia="cs-CZ"/>
        </w:rPr>
        <w:t xml:space="preserve">zemí Jih – stoka M1 – oblast ul. Rychvaldská a ul. Radvanická“, </w:t>
      </w:r>
      <w:proofErr w:type="spellStart"/>
      <w:r w:rsidRPr="00FE261D">
        <w:rPr>
          <w:rFonts w:ascii="Courier New" w:eastAsia="Times New Roman" w:hAnsi="Courier New" w:cs="Courier New"/>
          <w:lang w:eastAsia="cs-CZ"/>
        </w:rPr>
        <w:t>k.ú</w:t>
      </w:r>
      <w:proofErr w:type="spellEnd"/>
      <w:r w:rsidRPr="00FE261D">
        <w:rPr>
          <w:rFonts w:ascii="Courier New" w:eastAsia="Times New Roman" w:hAnsi="Courier New" w:cs="Courier New"/>
          <w:lang w:eastAsia="cs-CZ"/>
        </w:rPr>
        <w:t>. Michálkovice, obec Ostrava</w:t>
      </w:r>
    </w:p>
    <w:p w14:paraId="799A36DF"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„Rekonstrukce ÚČOV – rekonstrukce výměníků kalu“</w:t>
      </w:r>
    </w:p>
    <w:p w14:paraId="2C380E50"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D89CBEE"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„Odkanalizování Přívoz na ÚČOV, 2. etapa“,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Přívoz, obec Ostrava</w:t>
      </w:r>
    </w:p>
    <w:p w14:paraId="2A61647F"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„Odlehčovací stoka Muglinovská osazení uzavírací armatury“, </w:t>
      </w:r>
      <w:proofErr w:type="spellStart"/>
      <w:r w:rsidRPr="00FE261D">
        <w:rPr>
          <w:rFonts w:ascii="Courier New" w:eastAsia="Times New Roman" w:hAnsi="Courier New" w:cs="Courier New"/>
          <w:lang w:eastAsia="cs-CZ"/>
        </w:rPr>
        <w:t>k.ú</w:t>
      </w:r>
      <w:proofErr w:type="spellEnd"/>
      <w:r w:rsidRPr="00FE261D">
        <w:rPr>
          <w:rFonts w:ascii="Courier New" w:eastAsia="Times New Roman" w:hAnsi="Courier New" w:cs="Courier New"/>
          <w:lang w:eastAsia="cs-CZ"/>
        </w:rPr>
        <w:t xml:space="preserve">. </w:t>
      </w:r>
      <w:proofErr w:type="spellStart"/>
      <w:r w:rsidRPr="00FE261D">
        <w:rPr>
          <w:rFonts w:ascii="Courier New" w:eastAsia="Times New Roman" w:hAnsi="Courier New" w:cs="Courier New"/>
          <w:lang w:eastAsia="cs-CZ"/>
        </w:rPr>
        <w:t>Muglinov</w:t>
      </w:r>
      <w:proofErr w:type="spellEnd"/>
      <w:r w:rsidRPr="00FE261D">
        <w:rPr>
          <w:rFonts w:ascii="Courier New" w:eastAsia="Times New Roman" w:hAnsi="Courier New" w:cs="Courier New"/>
          <w:lang w:eastAsia="cs-CZ"/>
        </w:rPr>
        <w:t>, obec Ostrava</w:t>
      </w:r>
    </w:p>
    <w:p w14:paraId="75591980"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„Rekonstrukce vodovodu a kanalizace ul. Čs. legií a náměstí </w:t>
      </w:r>
      <w:proofErr w:type="spellStart"/>
      <w:r w:rsidRPr="00FE261D">
        <w:rPr>
          <w:rFonts w:ascii="Courier New" w:eastAsia="Times New Roman" w:hAnsi="Courier New" w:cs="Courier New"/>
          <w:lang w:eastAsia="cs-CZ"/>
        </w:rPr>
        <w:t>Msgre</w:t>
      </w:r>
      <w:proofErr w:type="spellEnd"/>
      <w:r w:rsidRPr="00FE261D">
        <w:rPr>
          <w:rFonts w:ascii="Courier New" w:eastAsia="Times New Roman" w:hAnsi="Courier New" w:cs="Courier New"/>
          <w:lang w:eastAsia="cs-CZ"/>
        </w:rPr>
        <w:t xml:space="preserve"> Šrámka“</w:t>
      </w:r>
    </w:p>
    <w:p w14:paraId="76343AA2"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„Rekonstrukce kanalizace ul. Soukenická, Valchařská a Gorkého“</w:t>
      </w:r>
    </w:p>
    <w:p w14:paraId="4CBA51DC"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„Kanalizační síť Nová Ves – Jih, IS 2.etapa – dostavba stoky“,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Nová Ves, obec Ostrava</w:t>
      </w:r>
    </w:p>
    <w:p w14:paraId="22E34C40"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„Rekonstrukce kanalizace ul. Výstavní“</w:t>
      </w:r>
    </w:p>
    <w:p w14:paraId="04F0F93D"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„Modernizace řídícího systému ČSOV“</w:t>
      </w:r>
    </w:p>
    <w:p w14:paraId="2B963F4D"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„Rekonstrukce a prodloužení sběrače B do Radvanic“</w:t>
      </w:r>
    </w:p>
    <w:p w14:paraId="3E0731E8" w14:textId="77777777" w:rsidR="00FE261D" w:rsidRPr="00FE261D" w:rsidRDefault="00FE261D" w:rsidP="00FE261D">
      <w:pPr>
        <w:spacing w:after="0" w:line="240" w:lineRule="auto"/>
        <w:jc w:val="both"/>
        <w:rPr>
          <w:rFonts w:ascii="Courier New" w:eastAsia="Times New Roman" w:hAnsi="Courier New" w:cs="Courier New"/>
          <w:color w:val="FF0000"/>
          <w:lang w:eastAsia="cs-CZ"/>
        </w:rPr>
      </w:pPr>
      <w:r w:rsidRPr="00FE261D">
        <w:rPr>
          <w:rFonts w:ascii="Courier New" w:eastAsia="Times New Roman" w:hAnsi="Courier New" w:cs="Courier New"/>
          <w:lang w:eastAsia="cs-CZ"/>
        </w:rPr>
        <w:t>„Rekonstrukce kanalizačního sběrače B v úseku šachet Š1 – Š3“</w:t>
      </w:r>
    </w:p>
    <w:p w14:paraId="35126F51"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„Rekonstrukce vodovodu a kanalizace Havlíčkovo nábřeží“,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Moravská Ostrava, obec Ostrava</w:t>
      </w:r>
    </w:p>
    <w:p w14:paraId="1F454EB2"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40E8B517" w14:textId="77777777" w:rsidR="00FE261D" w:rsidRPr="00FE261D" w:rsidRDefault="00FE261D" w:rsidP="00FE261D">
      <w:pPr>
        <w:spacing w:after="0" w:line="240" w:lineRule="auto"/>
        <w:jc w:val="both"/>
        <w:rPr>
          <w:rFonts w:ascii="Courier New" w:eastAsia="Times New Roman" w:hAnsi="Courier New" w:cs="Courier New"/>
          <w:b/>
          <w:lang w:eastAsia="cs-CZ"/>
        </w:rPr>
      </w:pPr>
      <w:bookmarkStart w:id="177" w:name="_Hlk37940539"/>
      <w:r w:rsidRPr="00FE261D">
        <w:rPr>
          <w:rFonts w:ascii="Courier New" w:eastAsia="Times New Roman" w:hAnsi="Courier New" w:cs="Courier New"/>
          <w:bCs/>
          <w:lang w:eastAsia="cs-CZ"/>
        </w:rPr>
        <w:t>Celkem v pořizovací ceně</w:t>
      </w:r>
      <w:r w:rsidRPr="00FE261D">
        <w:rPr>
          <w:rFonts w:ascii="Courier New" w:eastAsia="Times New Roman" w:hAnsi="Courier New" w:cs="Courier New"/>
          <w:b/>
          <w:lang w:eastAsia="cs-CZ"/>
        </w:rPr>
        <w:t xml:space="preserve"> 486 727 639,00 Kč</w:t>
      </w:r>
    </w:p>
    <w:p w14:paraId="3A781690"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 </w:t>
      </w:r>
      <w:bookmarkEnd w:id="177"/>
    </w:p>
    <w:p w14:paraId="2C0658AC" w14:textId="77777777" w:rsidR="00FE261D" w:rsidRPr="00FE261D" w:rsidRDefault="00FE261D" w:rsidP="00FE261D">
      <w:pPr>
        <w:spacing w:after="0" w:line="240" w:lineRule="auto"/>
        <w:jc w:val="both"/>
        <w:rPr>
          <w:rFonts w:ascii="Courier New" w:eastAsia="Times New Roman" w:hAnsi="Courier New" w:cs="Courier New"/>
          <w:bCs/>
          <w:i/>
          <w:iCs/>
          <w:u w:val="single"/>
          <w:lang w:eastAsia="cs-CZ"/>
        </w:rPr>
      </w:pPr>
      <w:r w:rsidRPr="00FE261D">
        <w:rPr>
          <w:rFonts w:ascii="Courier New" w:eastAsia="Times New Roman" w:hAnsi="Courier New" w:cs="Courier New"/>
          <w:bCs/>
          <w:i/>
          <w:iCs/>
          <w:lang w:eastAsia="cs-CZ"/>
        </w:rPr>
        <w:t xml:space="preserve">b) </w:t>
      </w:r>
      <w:r w:rsidRPr="00FE261D">
        <w:rPr>
          <w:rFonts w:ascii="Courier New" w:eastAsia="Times New Roman" w:hAnsi="Courier New" w:cs="Courier New"/>
          <w:bCs/>
          <w:i/>
          <w:iCs/>
          <w:u w:val="single"/>
          <w:lang w:eastAsia="cs-CZ"/>
        </w:rPr>
        <w:t>dary</w:t>
      </w:r>
    </w:p>
    <w:p w14:paraId="0A848778" w14:textId="77777777" w:rsidR="00FE261D" w:rsidRPr="00FE261D" w:rsidRDefault="00FE261D" w:rsidP="00FE261D">
      <w:pPr>
        <w:spacing w:after="0" w:line="240" w:lineRule="auto"/>
        <w:jc w:val="both"/>
        <w:rPr>
          <w:rFonts w:ascii="Courier New" w:eastAsia="Times New Roman" w:hAnsi="Courier New" w:cs="Courier New"/>
          <w:bCs/>
          <w:i/>
          <w:iCs/>
          <w:u w:val="single"/>
          <w:lang w:eastAsia="cs-CZ"/>
        </w:rPr>
      </w:pPr>
    </w:p>
    <w:p w14:paraId="194DB6ED"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Vodovodní řad a splašková kanalizace,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Nová Bělá a Stará Bělá, obec Ostrava od fyzických osob.</w:t>
      </w:r>
    </w:p>
    <w:p w14:paraId="556F5BA4"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2C1B8F9A"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Vodovodní řad a splašková kanalizace od fyzických osob, spol. </w:t>
      </w:r>
      <w:proofErr w:type="spellStart"/>
      <w:r w:rsidRPr="00FE261D">
        <w:rPr>
          <w:rFonts w:ascii="Courier New" w:eastAsia="Times New Roman" w:hAnsi="Courier New" w:cs="Courier New"/>
          <w:lang w:eastAsia="cs-CZ"/>
        </w:rPr>
        <w:t>Stavos</w:t>
      </w:r>
      <w:proofErr w:type="spellEnd"/>
      <w:r w:rsidRPr="00FE261D">
        <w:rPr>
          <w:rFonts w:ascii="Courier New" w:eastAsia="Times New Roman" w:hAnsi="Courier New" w:cs="Courier New"/>
          <w:lang w:eastAsia="cs-CZ"/>
        </w:rPr>
        <w:t xml:space="preserve"> Stavba a.s., spol. </w:t>
      </w:r>
      <w:proofErr w:type="spellStart"/>
      <w:r w:rsidRPr="00FE261D">
        <w:rPr>
          <w:rFonts w:ascii="Courier New" w:eastAsia="Times New Roman" w:hAnsi="Courier New" w:cs="Courier New"/>
          <w:lang w:eastAsia="cs-CZ"/>
        </w:rPr>
        <w:t>TopHouse</w:t>
      </w:r>
      <w:proofErr w:type="spellEnd"/>
      <w:r w:rsidRPr="00FE261D">
        <w:rPr>
          <w:rFonts w:ascii="Courier New" w:eastAsia="Times New Roman" w:hAnsi="Courier New" w:cs="Courier New"/>
          <w:lang w:eastAsia="cs-CZ"/>
        </w:rPr>
        <w:t xml:space="preserve"> Development s.r.o., Moravskoslezského kraje.</w:t>
      </w:r>
    </w:p>
    <w:p w14:paraId="3860C570"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3831FE4"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bCs/>
          <w:lang w:eastAsia="cs-CZ"/>
        </w:rPr>
        <w:t>Celkem v pořizovací ceně</w:t>
      </w:r>
      <w:r w:rsidRPr="00FE261D">
        <w:rPr>
          <w:rFonts w:ascii="Courier New" w:eastAsia="Times New Roman" w:hAnsi="Courier New" w:cs="Courier New"/>
          <w:b/>
          <w:color w:val="FF0000"/>
          <w:lang w:eastAsia="cs-CZ"/>
        </w:rPr>
        <w:t xml:space="preserve"> </w:t>
      </w:r>
      <w:r w:rsidRPr="00FE261D">
        <w:rPr>
          <w:rFonts w:ascii="Courier New" w:eastAsia="Times New Roman" w:hAnsi="Courier New" w:cs="Courier New"/>
          <w:b/>
          <w:lang w:eastAsia="cs-CZ"/>
        </w:rPr>
        <w:t>6 594 725,00 Kč</w:t>
      </w:r>
    </w:p>
    <w:p w14:paraId="086B759A" w14:textId="77777777" w:rsidR="00FE261D" w:rsidRPr="00FE261D" w:rsidRDefault="00FE261D" w:rsidP="00FE261D">
      <w:pPr>
        <w:spacing w:after="0" w:line="240" w:lineRule="auto"/>
        <w:rPr>
          <w:rFonts w:ascii="Courier New" w:eastAsia="Times New Roman" w:hAnsi="Courier New" w:cs="Courier New"/>
          <w:b/>
          <w:bCs/>
          <w:i/>
          <w:iCs/>
          <w:lang w:eastAsia="cs-CZ"/>
        </w:rPr>
      </w:pPr>
      <w:r w:rsidRPr="00FE261D">
        <w:rPr>
          <w:rFonts w:ascii="Courier New" w:eastAsia="Times New Roman" w:hAnsi="Courier New" w:cs="Courier New"/>
          <w:b/>
          <w:lang w:eastAsia="cs-CZ"/>
        </w:rPr>
        <w:t xml:space="preserve">  </w:t>
      </w:r>
    </w:p>
    <w:p w14:paraId="1D8B4D85" w14:textId="77777777" w:rsidR="00FE261D" w:rsidRPr="00FE261D" w:rsidRDefault="00FE261D" w:rsidP="00FE261D">
      <w:pPr>
        <w:spacing w:after="0" w:line="240" w:lineRule="auto"/>
        <w:rPr>
          <w:rFonts w:ascii="Courier New" w:eastAsia="Times New Roman" w:hAnsi="Courier New" w:cs="Courier New"/>
          <w:bCs/>
          <w:i/>
          <w:iCs/>
          <w:lang w:eastAsia="cs-CZ"/>
        </w:rPr>
      </w:pPr>
      <w:r w:rsidRPr="00FE261D">
        <w:rPr>
          <w:rFonts w:ascii="Courier New" w:eastAsia="Times New Roman" w:hAnsi="Courier New" w:cs="Courier New"/>
          <w:bCs/>
          <w:i/>
          <w:iCs/>
          <w:lang w:eastAsia="cs-CZ"/>
        </w:rPr>
        <w:lastRenderedPageBreak/>
        <w:t xml:space="preserve">c) </w:t>
      </w:r>
      <w:r w:rsidRPr="00FE261D">
        <w:rPr>
          <w:rFonts w:ascii="Courier New" w:eastAsia="Times New Roman" w:hAnsi="Courier New" w:cs="Courier New"/>
          <w:bCs/>
          <w:i/>
          <w:iCs/>
          <w:u w:val="single"/>
          <w:lang w:eastAsia="cs-CZ"/>
        </w:rPr>
        <w:t>koupě</w:t>
      </w:r>
    </w:p>
    <w:p w14:paraId="0429A01E" w14:textId="77777777" w:rsidR="00FE261D" w:rsidRPr="00FE261D" w:rsidRDefault="00FE261D" w:rsidP="00FE261D">
      <w:pPr>
        <w:spacing w:after="0" w:line="240" w:lineRule="auto"/>
        <w:rPr>
          <w:rFonts w:ascii="Courier New" w:eastAsia="Times New Roman" w:hAnsi="Courier New" w:cs="Courier New"/>
          <w:bCs/>
          <w:i/>
          <w:iCs/>
          <w:lang w:eastAsia="cs-CZ"/>
        </w:rPr>
      </w:pPr>
    </w:p>
    <w:p w14:paraId="4BF0463C"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Vodohospodářský </w:t>
      </w:r>
      <w:proofErr w:type="gramStart"/>
      <w:r w:rsidRPr="00FE261D">
        <w:rPr>
          <w:rFonts w:ascii="Courier New" w:eastAsia="Times New Roman" w:hAnsi="Courier New" w:cs="Courier New"/>
          <w:lang w:eastAsia="cs-CZ"/>
        </w:rPr>
        <w:t>majetek - vodoměry</w:t>
      </w:r>
      <w:proofErr w:type="gramEnd"/>
      <w:r w:rsidRPr="00FE261D">
        <w:rPr>
          <w:rFonts w:ascii="Courier New" w:eastAsia="Times New Roman" w:hAnsi="Courier New" w:cs="Courier New"/>
          <w:lang w:eastAsia="cs-CZ"/>
        </w:rPr>
        <w:t>, navrtávací pásy, domovní uzávěry a kanalizační odbočky.</w:t>
      </w:r>
    </w:p>
    <w:p w14:paraId="5BC3537F" w14:textId="77777777" w:rsidR="00FE261D" w:rsidRPr="00FE261D" w:rsidRDefault="00FE261D" w:rsidP="00FE261D">
      <w:pPr>
        <w:spacing w:after="0" w:line="240" w:lineRule="auto"/>
        <w:jc w:val="both"/>
        <w:rPr>
          <w:rFonts w:ascii="Courier New" w:eastAsia="Times New Roman" w:hAnsi="Courier New" w:cs="Courier New"/>
          <w:bCs/>
          <w:lang w:eastAsia="cs-CZ"/>
        </w:rPr>
      </w:pPr>
    </w:p>
    <w:p w14:paraId="6F6717F5"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bCs/>
          <w:lang w:eastAsia="cs-CZ"/>
        </w:rPr>
        <w:t>Celkem v pořizovací ceně</w:t>
      </w:r>
      <w:r w:rsidRPr="00FE261D">
        <w:rPr>
          <w:rFonts w:ascii="Courier New" w:eastAsia="Times New Roman" w:hAnsi="Courier New" w:cs="Courier New"/>
          <w:b/>
          <w:lang w:eastAsia="cs-CZ"/>
        </w:rPr>
        <w:t xml:space="preserve"> 3 040 169,00 Kč</w:t>
      </w:r>
    </w:p>
    <w:p w14:paraId="610F16A0" w14:textId="57EAD80B" w:rsidR="00FE261D" w:rsidRDefault="00FE261D" w:rsidP="00FE261D">
      <w:pPr>
        <w:spacing w:after="0" w:line="240" w:lineRule="auto"/>
        <w:jc w:val="both"/>
        <w:rPr>
          <w:rFonts w:ascii="Courier New" w:eastAsia="Times New Roman" w:hAnsi="Courier New" w:cs="Courier New"/>
          <w:lang w:eastAsia="cs-CZ"/>
        </w:rPr>
      </w:pPr>
    </w:p>
    <w:p w14:paraId="676F08B1" w14:textId="61B76E09" w:rsidR="0028317B" w:rsidRPr="0028317B" w:rsidRDefault="0028317B" w:rsidP="0028317B">
      <w:pPr>
        <w:spacing w:after="120" w:line="240" w:lineRule="auto"/>
        <w:jc w:val="both"/>
        <w:rPr>
          <w:rFonts w:ascii="Courier New" w:eastAsia="Times New Roman" w:hAnsi="Courier New" w:cs="Courier New"/>
          <w:b/>
          <w:bCs/>
          <w:u w:val="single"/>
          <w:lang w:eastAsia="cs-CZ"/>
        </w:rPr>
      </w:pPr>
      <w:r w:rsidRPr="0028317B">
        <w:rPr>
          <w:rFonts w:ascii="Courier New" w:eastAsia="Times New Roman" w:hAnsi="Courier New" w:cs="Courier New"/>
          <w:b/>
          <w:bCs/>
          <w:u w:val="single"/>
          <w:lang w:eastAsia="cs-CZ"/>
        </w:rPr>
        <w:t>Majetek pořízený pro Hasičský záchranný sbor Moravskoslezského kraje</w:t>
      </w:r>
    </w:p>
    <w:p w14:paraId="521AE183" w14:textId="735BC164" w:rsidR="0028317B" w:rsidRDefault="0028317B" w:rsidP="00FE261D">
      <w:pPr>
        <w:spacing w:after="0" w:line="240" w:lineRule="auto"/>
        <w:jc w:val="both"/>
        <w:rPr>
          <w:rFonts w:ascii="Courier New" w:eastAsia="MS Mincho" w:hAnsi="Courier New" w:cs="Courier New"/>
          <w:lang w:eastAsia="cs-CZ"/>
        </w:rPr>
      </w:pPr>
      <w:r w:rsidRPr="0028317B">
        <w:rPr>
          <w:rFonts w:ascii="Courier New" w:eastAsia="MS Mincho" w:hAnsi="Courier New" w:cs="Courier New"/>
          <w:lang w:eastAsia="cs-CZ"/>
        </w:rPr>
        <w:t xml:space="preserve">Seskokové matrace pro záchranu osob z výšek v pořizovací ceně </w:t>
      </w:r>
      <w:r w:rsidRPr="0028317B">
        <w:rPr>
          <w:rFonts w:ascii="Courier New" w:eastAsia="MS Mincho" w:hAnsi="Courier New" w:cs="Courier New"/>
          <w:b/>
          <w:bCs/>
          <w:lang w:eastAsia="cs-CZ"/>
        </w:rPr>
        <w:t>1 100 253 Kč</w:t>
      </w:r>
      <w:r w:rsidRPr="0028317B">
        <w:rPr>
          <w:rFonts w:ascii="Courier New" w:eastAsia="MS Mincho" w:hAnsi="Courier New" w:cs="Courier New"/>
          <w:lang w:eastAsia="cs-CZ"/>
        </w:rPr>
        <w:t>.</w:t>
      </w:r>
    </w:p>
    <w:p w14:paraId="70A444E0" w14:textId="77777777" w:rsidR="0028317B" w:rsidRDefault="0028317B" w:rsidP="00FE261D">
      <w:pPr>
        <w:spacing w:after="0" w:line="240" w:lineRule="auto"/>
        <w:jc w:val="both"/>
        <w:rPr>
          <w:rFonts w:ascii="Courier New" w:eastAsia="MS Mincho" w:hAnsi="Courier New" w:cs="Courier New"/>
          <w:lang w:eastAsia="cs-CZ"/>
        </w:rPr>
      </w:pPr>
    </w:p>
    <w:p w14:paraId="1E844E62" w14:textId="7D521C76" w:rsidR="00FE261D" w:rsidRPr="00FE261D" w:rsidRDefault="00FE261D" w:rsidP="00FE261D">
      <w:pPr>
        <w:spacing w:after="0" w:line="240" w:lineRule="auto"/>
        <w:jc w:val="both"/>
        <w:rPr>
          <w:rFonts w:ascii="Courier New" w:eastAsia="MS Mincho" w:hAnsi="Courier New" w:cs="Courier New"/>
          <w:b/>
          <w:lang w:eastAsia="cs-CZ"/>
        </w:rPr>
      </w:pPr>
      <w:r w:rsidRPr="00FE261D">
        <w:rPr>
          <w:rFonts w:ascii="Courier New" w:eastAsia="MS Mincho" w:hAnsi="Courier New" w:cs="Courier New"/>
          <w:lang w:eastAsia="cs-CZ"/>
        </w:rPr>
        <w:t xml:space="preserve">Z evidence hmotného movitého majetku, samostatných nemovitých věcí nezapisovaných do katastru nemovitostí a nehmotného majetku vedené u odboru majetkového byl v roce 2021 </w:t>
      </w:r>
      <w:r w:rsidRPr="00FE261D">
        <w:rPr>
          <w:rFonts w:ascii="Courier New" w:eastAsia="MS Mincho" w:hAnsi="Courier New" w:cs="Courier New"/>
          <w:b/>
          <w:lang w:eastAsia="cs-CZ"/>
        </w:rPr>
        <w:t>odúčtován majetek v hodnotě 116 059 168,00 Kč – z toho:</w:t>
      </w:r>
    </w:p>
    <w:p w14:paraId="54BFC225" w14:textId="77777777" w:rsidR="00FE261D" w:rsidRPr="0028317B" w:rsidRDefault="00FE261D" w:rsidP="00FE261D">
      <w:pPr>
        <w:spacing w:after="0" w:line="240" w:lineRule="auto"/>
        <w:rPr>
          <w:rFonts w:ascii="Courier New" w:eastAsia="Times New Roman" w:hAnsi="Courier New" w:cs="Courier New"/>
          <w:lang w:eastAsia="cs-CZ"/>
        </w:rPr>
      </w:pPr>
    </w:p>
    <w:p w14:paraId="5B87D64A" w14:textId="77777777" w:rsidR="00FE261D" w:rsidRPr="00FE261D" w:rsidRDefault="00FE261D" w:rsidP="006A5456">
      <w:pPr>
        <w:numPr>
          <w:ilvl w:val="0"/>
          <w:numId w:val="10"/>
        </w:numPr>
        <w:spacing w:after="0" w:line="240" w:lineRule="auto"/>
        <w:ind w:left="426" w:hanging="437"/>
        <w:rPr>
          <w:rFonts w:ascii="Courier New" w:eastAsia="Times New Roman" w:hAnsi="Courier New" w:cs="Courier New"/>
          <w:b/>
          <w:bCs/>
          <w:lang w:eastAsia="cs-CZ"/>
        </w:rPr>
      </w:pPr>
      <w:r w:rsidRPr="00FE261D">
        <w:rPr>
          <w:rFonts w:ascii="Courier New" w:eastAsia="Times New Roman" w:hAnsi="Courier New" w:cs="Courier New"/>
          <w:b/>
          <w:bCs/>
          <w:lang w:eastAsia="cs-CZ"/>
        </w:rPr>
        <w:t>Darováno</w:t>
      </w:r>
    </w:p>
    <w:p w14:paraId="0534AE5A" w14:textId="77777777" w:rsidR="00FE261D" w:rsidRPr="00FE261D" w:rsidRDefault="00FE261D" w:rsidP="00FE261D">
      <w:pPr>
        <w:spacing w:after="0" w:line="240" w:lineRule="auto"/>
        <w:rPr>
          <w:rFonts w:ascii="Courier New" w:eastAsia="Times New Roman" w:hAnsi="Courier New" w:cs="Courier New"/>
          <w:lang w:eastAsia="cs-CZ"/>
        </w:rPr>
      </w:pPr>
    </w:p>
    <w:p w14:paraId="51116186"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Památník obětem střelby u polikliniky Fakultní nemocnici v Ostravě</w:t>
      </w:r>
    </w:p>
    <w:p w14:paraId="22D73FAD"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36B29C33" w14:textId="77777777" w:rsidR="00FE261D" w:rsidRPr="00FE261D" w:rsidRDefault="00FE261D" w:rsidP="00FE261D">
      <w:pPr>
        <w:spacing w:after="0" w:line="240" w:lineRule="auto"/>
        <w:rPr>
          <w:rFonts w:ascii="Courier New" w:eastAsia="Times New Roman" w:hAnsi="Courier New" w:cs="Courier New"/>
          <w:lang w:eastAsia="cs-CZ"/>
        </w:rPr>
      </w:pPr>
      <w:r w:rsidRPr="00FE261D">
        <w:rPr>
          <w:rFonts w:ascii="Courier New" w:eastAsia="Times New Roman" w:hAnsi="Courier New" w:cs="Courier New"/>
          <w:lang w:eastAsia="cs-CZ"/>
        </w:rPr>
        <w:t xml:space="preserve">Celkem v ceně </w:t>
      </w:r>
      <w:r w:rsidRPr="00FE261D">
        <w:rPr>
          <w:rFonts w:ascii="Courier New" w:eastAsia="Times New Roman" w:hAnsi="Courier New" w:cs="Courier New"/>
          <w:b/>
          <w:bCs/>
          <w:lang w:eastAsia="cs-CZ"/>
        </w:rPr>
        <w:t>2 170 700,00 Kč</w:t>
      </w:r>
    </w:p>
    <w:p w14:paraId="7D1F2DE2" w14:textId="77777777" w:rsidR="00FE261D" w:rsidRPr="00FE261D" w:rsidRDefault="00FE261D" w:rsidP="00FE261D">
      <w:pPr>
        <w:spacing w:after="0" w:line="240" w:lineRule="auto"/>
        <w:rPr>
          <w:rFonts w:ascii="Courier New" w:eastAsia="Times New Roman" w:hAnsi="Courier New" w:cs="Courier New"/>
          <w:lang w:eastAsia="cs-CZ"/>
        </w:rPr>
      </w:pPr>
    </w:p>
    <w:p w14:paraId="303043BE" w14:textId="77777777" w:rsidR="00FE261D" w:rsidRPr="00FE261D" w:rsidRDefault="00FE261D" w:rsidP="00FE261D">
      <w:pPr>
        <w:spacing w:after="0" w:line="240" w:lineRule="auto"/>
        <w:rPr>
          <w:rFonts w:ascii="Courier New" w:eastAsia="Times New Roman" w:hAnsi="Courier New" w:cs="Courier New"/>
          <w:b/>
          <w:lang w:eastAsia="cs-CZ"/>
        </w:rPr>
      </w:pPr>
      <w:r w:rsidRPr="00FE261D">
        <w:rPr>
          <w:rFonts w:ascii="Courier New" w:eastAsia="Times New Roman" w:hAnsi="Courier New" w:cs="Courier New"/>
          <w:b/>
          <w:lang w:eastAsia="cs-CZ"/>
        </w:rPr>
        <w:t>b) Svěřeno městským obvodům</w:t>
      </w:r>
    </w:p>
    <w:p w14:paraId="46A3A79D" w14:textId="77777777" w:rsidR="00FE261D" w:rsidRPr="00FE261D" w:rsidRDefault="00FE261D" w:rsidP="00FE261D">
      <w:pPr>
        <w:spacing w:after="0" w:line="240" w:lineRule="auto"/>
        <w:rPr>
          <w:rFonts w:ascii="Courier New" w:eastAsia="Times New Roman" w:hAnsi="Courier New" w:cs="Courier New"/>
          <w:lang w:eastAsia="cs-CZ"/>
        </w:rPr>
      </w:pPr>
    </w:p>
    <w:p w14:paraId="0F6218D7"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Stavby chodníků a cyklostezek v rámci staveb „Cyklostezky – Slezskoostravský hrad, Hrabová“, „Cyklostezka Krajský úřad, nám. Republiky, a rekonstrukce chodníků 28. října“, „Cyklostezka ul. Želivského, Na Rovince v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Hrabová a v </w:t>
      </w:r>
      <w:proofErr w:type="spellStart"/>
      <w:r w:rsidRPr="00FE261D">
        <w:rPr>
          <w:rFonts w:ascii="Courier New" w:eastAsia="Times New Roman" w:hAnsi="Courier New" w:cs="Courier New"/>
          <w:lang w:eastAsia="cs-CZ"/>
        </w:rPr>
        <w:t>k.ú</w:t>
      </w:r>
      <w:proofErr w:type="spellEnd"/>
      <w:r w:rsidRPr="00FE261D">
        <w:rPr>
          <w:rFonts w:ascii="Courier New" w:eastAsia="Times New Roman" w:hAnsi="Courier New" w:cs="Courier New"/>
          <w:lang w:eastAsia="cs-CZ"/>
        </w:rPr>
        <w:t xml:space="preserve">. Nová Bělá“, </w:t>
      </w:r>
      <w:proofErr w:type="spellStart"/>
      <w:r w:rsidRPr="00FE261D">
        <w:rPr>
          <w:rFonts w:ascii="Courier New" w:eastAsia="Times New Roman" w:hAnsi="Courier New" w:cs="Courier New"/>
          <w:lang w:eastAsia="cs-CZ"/>
        </w:rPr>
        <w:t>cyklostojany</w:t>
      </w:r>
      <w:proofErr w:type="spellEnd"/>
      <w:r w:rsidRPr="00FE261D">
        <w:rPr>
          <w:rFonts w:ascii="Courier New" w:eastAsia="Times New Roman" w:hAnsi="Courier New" w:cs="Courier New"/>
          <w:lang w:eastAsia="cs-CZ"/>
        </w:rPr>
        <w:t>, majetek pořízený v rámci investičních akcí „Sportovní hala Sokolovna Svinov“, „Sportovní hala v Krásném Poli“, „Revitalizace parku U Biskupství“</w:t>
      </w:r>
    </w:p>
    <w:p w14:paraId="415FABAC"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0E49CED6"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bCs/>
          <w:lang w:eastAsia="cs-CZ"/>
        </w:rPr>
        <w:t>Celkem v ceně</w:t>
      </w:r>
      <w:r w:rsidRPr="00FE261D">
        <w:rPr>
          <w:rFonts w:ascii="Courier New" w:eastAsia="Times New Roman" w:hAnsi="Courier New" w:cs="Courier New"/>
          <w:b/>
          <w:lang w:eastAsia="cs-CZ"/>
        </w:rPr>
        <w:t xml:space="preserve"> 50 664 446,00 Kč</w:t>
      </w:r>
    </w:p>
    <w:p w14:paraId="4090AA0E" w14:textId="77777777" w:rsidR="00FE261D" w:rsidRPr="00FE261D" w:rsidRDefault="00FE261D" w:rsidP="00FE261D">
      <w:pPr>
        <w:spacing w:after="0" w:line="240" w:lineRule="auto"/>
        <w:rPr>
          <w:rFonts w:ascii="Courier New" w:eastAsia="Times New Roman" w:hAnsi="Courier New" w:cs="Courier New"/>
          <w:b/>
          <w:color w:val="FF0000"/>
          <w:lang w:eastAsia="cs-CZ"/>
        </w:rPr>
      </w:pPr>
    </w:p>
    <w:p w14:paraId="08D8AB6A"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b/>
          <w:lang w:eastAsia="cs-CZ"/>
        </w:rPr>
        <w:t xml:space="preserve">c) Dáno k hospodaření příspěvkovým organizacím  </w:t>
      </w:r>
    </w:p>
    <w:p w14:paraId="7B34AA31"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2E720BD8"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Movité věci a nemovité věci nezapisované do katastru – komunikace, zpevněné plochy, inženýrské sítě pořízené v rámci investičních akcí „Transformace Domova Barevný svět II budova U Rourovny“, Transformace Domova Barevný svět ul. Rošického“, „Čtyřlístek Syllabova“, „Domov na Liščině II“</w:t>
      </w:r>
    </w:p>
    <w:p w14:paraId="683D22A0"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0C664712"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bCs/>
          <w:lang w:eastAsia="cs-CZ"/>
        </w:rPr>
        <w:t>Celkem v ceně</w:t>
      </w:r>
      <w:r w:rsidRPr="00FE261D">
        <w:rPr>
          <w:rFonts w:ascii="Courier New" w:eastAsia="Times New Roman" w:hAnsi="Courier New" w:cs="Courier New"/>
          <w:b/>
          <w:lang w:eastAsia="cs-CZ"/>
        </w:rPr>
        <w:t xml:space="preserve"> 24 732 790,00 Kč</w:t>
      </w:r>
    </w:p>
    <w:p w14:paraId="4AC12314" w14:textId="77777777" w:rsidR="00FE261D" w:rsidRPr="00FE261D" w:rsidRDefault="00FE261D" w:rsidP="00FE261D">
      <w:pPr>
        <w:spacing w:after="0" w:line="240" w:lineRule="auto"/>
        <w:rPr>
          <w:rFonts w:ascii="Courier New" w:eastAsia="Times New Roman" w:hAnsi="Courier New" w:cs="Courier New"/>
          <w:b/>
          <w:color w:val="FF0000"/>
          <w:lang w:eastAsia="cs-CZ"/>
        </w:rPr>
      </w:pPr>
    </w:p>
    <w:p w14:paraId="6E6B902D" w14:textId="77777777" w:rsidR="00FE261D" w:rsidRPr="00FE261D" w:rsidRDefault="00FE261D" w:rsidP="00FE261D">
      <w:pPr>
        <w:spacing w:after="0" w:line="240" w:lineRule="auto"/>
        <w:rPr>
          <w:rFonts w:ascii="Courier New" w:eastAsia="Times New Roman" w:hAnsi="Courier New" w:cs="Courier New"/>
          <w:b/>
          <w:lang w:eastAsia="cs-CZ"/>
        </w:rPr>
      </w:pPr>
      <w:r w:rsidRPr="00FE261D">
        <w:rPr>
          <w:rFonts w:ascii="Courier New" w:eastAsia="Times New Roman" w:hAnsi="Courier New" w:cs="Courier New"/>
          <w:b/>
          <w:lang w:eastAsia="cs-CZ"/>
        </w:rPr>
        <w:t xml:space="preserve">d) Zlikvidováno </w:t>
      </w:r>
    </w:p>
    <w:p w14:paraId="2F870D5A" w14:textId="77777777" w:rsidR="00FE261D" w:rsidRPr="00FE261D" w:rsidRDefault="00FE261D" w:rsidP="00FE261D">
      <w:pPr>
        <w:spacing w:after="0" w:line="240" w:lineRule="auto"/>
        <w:rPr>
          <w:rFonts w:ascii="Courier New" w:eastAsia="Times New Roman" w:hAnsi="Courier New" w:cs="Courier New"/>
          <w:lang w:eastAsia="cs-CZ"/>
        </w:rPr>
      </w:pPr>
    </w:p>
    <w:p w14:paraId="6B180B09"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lang w:eastAsia="cs-CZ"/>
        </w:rPr>
        <w:t xml:space="preserve">V roce 2021 rada města rozhodla o likvidaci nepotřebného majetku celkem </w:t>
      </w:r>
      <w:r w:rsidRPr="00FE261D">
        <w:rPr>
          <w:rFonts w:ascii="Courier New" w:eastAsia="Times New Roman" w:hAnsi="Courier New" w:cs="Courier New"/>
          <w:b/>
          <w:lang w:eastAsia="cs-CZ"/>
        </w:rPr>
        <w:t>v ceně 38 491 232,00 Kč.</w:t>
      </w:r>
    </w:p>
    <w:p w14:paraId="146C5434"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1AE71327" w14:textId="79B2D7B2" w:rsidR="00FE261D" w:rsidRDefault="00FE261D" w:rsidP="00FE261D">
      <w:pPr>
        <w:spacing w:after="0" w:line="240" w:lineRule="auto"/>
        <w:jc w:val="both"/>
        <w:rPr>
          <w:rFonts w:ascii="Courier New" w:eastAsia="Times New Roman" w:hAnsi="Courier New" w:cs="Courier New"/>
          <w:bCs/>
          <w:lang w:eastAsia="cs-CZ"/>
        </w:rPr>
      </w:pPr>
      <w:r w:rsidRPr="00FE261D">
        <w:rPr>
          <w:rFonts w:ascii="Courier New" w:eastAsia="Times New Roman" w:hAnsi="Courier New" w:cs="Courier New"/>
          <w:lang w:eastAsia="cs-CZ"/>
        </w:rPr>
        <w:t xml:space="preserve">Majetek užívaný HZS MSK, movité věci – nábytek, výpočetní technika, dále plastické mapy pro nevidomé, inženýrské </w:t>
      </w:r>
      <w:proofErr w:type="gramStart"/>
      <w:r w:rsidRPr="00FE261D">
        <w:rPr>
          <w:rFonts w:ascii="Courier New" w:eastAsia="Times New Roman" w:hAnsi="Courier New" w:cs="Courier New"/>
          <w:lang w:eastAsia="cs-CZ"/>
        </w:rPr>
        <w:t>sítě - vodohospodářský</w:t>
      </w:r>
      <w:proofErr w:type="gramEnd"/>
      <w:r w:rsidRPr="00FE261D">
        <w:rPr>
          <w:rFonts w:ascii="Courier New" w:eastAsia="Times New Roman" w:hAnsi="Courier New" w:cs="Courier New"/>
          <w:lang w:eastAsia="cs-CZ"/>
        </w:rPr>
        <w:t xml:space="preserve"> majetek</w:t>
      </w:r>
      <w:r w:rsidRPr="00FE261D">
        <w:rPr>
          <w:rFonts w:ascii="Courier New" w:eastAsia="Times New Roman" w:hAnsi="Courier New" w:cs="Courier New"/>
          <w:bCs/>
          <w:lang w:eastAsia="cs-CZ"/>
        </w:rPr>
        <w:t xml:space="preserve">, světelně signalizační zařízení pod tratí ČD aj. </w:t>
      </w:r>
    </w:p>
    <w:p w14:paraId="5D09BCED" w14:textId="59A1B447" w:rsidR="00FE261D" w:rsidRDefault="00FE261D" w:rsidP="00FE261D">
      <w:pPr>
        <w:spacing w:after="0" w:line="240" w:lineRule="auto"/>
        <w:jc w:val="both"/>
        <w:rPr>
          <w:rFonts w:ascii="Courier New" w:eastAsia="Times New Roman" w:hAnsi="Courier New" w:cs="Courier New"/>
          <w:bCs/>
          <w:lang w:eastAsia="cs-CZ"/>
        </w:rPr>
      </w:pPr>
    </w:p>
    <w:p w14:paraId="2B8DDC04" w14:textId="7C3E3F38" w:rsidR="00FE261D" w:rsidRDefault="00FE261D" w:rsidP="00FE261D">
      <w:pPr>
        <w:spacing w:after="0" w:line="240" w:lineRule="auto"/>
        <w:jc w:val="both"/>
        <w:rPr>
          <w:rFonts w:ascii="Courier New" w:eastAsia="Times New Roman" w:hAnsi="Courier New" w:cs="Courier New"/>
          <w:bCs/>
          <w:lang w:eastAsia="cs-CZ"/>
        </w:rPr>
      </w:pPr>
    </w:p>
    <w:p w14:paraId="7B0C4944" w14:textId="77777777" w:rsidR="00FE261D" w:rsidRPr="00FE261D" w:rsidRDefault="00FE261D" w:rsidP="00FE261D">
      <w:pPr>
        <w:spacing w:after="0" w:line="240" w:lineRule="auto"/>
        <w:jc w:val="both"/>
        <w:rPr>
          <w:rFonts w:ascii="Courier New" w:eastAsia="Times New Roman" w:hAnsi="Courier New" w:cs="Courier New"/>
          <w:bCs/>
          <w:lang w:eastAsia="cs-CZ"/>
        </w:rPr>
      </w:pPr>
    </w:p>
    <w:p w14:paraId="2DD684DA" w14:textId="77777777" w:rsidR="00FE261D" w:rsidRPr="00FE261D" w:rsidRDefault="00FE261D" w:rsidP="00FE261D">
      <w:pPr>
        <w:spacing w:after="0" w:line="240" w:lineRule="auto"/>
        <w:jc w:val="both"/>
        <w:rPr>
          <w:rFonts w:ascii="Courier New" w:eastAsia="Times New Roman" w:hAnsi="Courier New" w:cs="Courier New"/>
          <w:b/>
          <w:color w:val="FF0000"/>
          <w:lang w:eastAsia="cs-CZ"/>
        </w:rPr>
      </w:pPr>
    </w:p>
    <w:p w14:paraId="19B37631" w14:textId="77777777" w:rsidR="00FE261D" w:rsidRPr="00FE261D" w:rsidRDefault="00FE261D" w:rsidP="00FE261D">
      <w:pPr>
        <w:spacing w:after="0" w:line="240" w:lineRule="auto"/>
        <w:jc w:val="both"/>
        <w:rPr>
          <w:rFonts w:ascii="Courier New" w:eastAsia="Times New Roman" w:hAnsi="Courier New" w:cs="Courier New"/>
          <w:b/>
          <w:smallCaps/>
          <w:lang w:eastAsia="cs-CZ"/>
        </w:rPr>
      </w:pPr>
      <w:r w:rsidRPr="00FE261D">
        <w:rPr>
          <w:rFonts w:ascii="Courier New" w:eastAsia="Times New Roman" w:hAnsi="Courier New" w:cs="Courier New"/>
          <w:b/>
          <w:smallCaps/>
          <w:lang w:eastAsia="cs-CZ"/>
        </w:rPr>
        <w:t>Nemovité věci zapisované do katastru nemovitostí</w:t>
      </w:r>
    </w:p>
    <w:p w14:paraId="14C9E4DC" w14:textId="77777777" w:rsidR="00FE261D" w:rsidRPr="00FE261D" w:rsidRDefault="00FE261D" w:rsidP="00FE261D">
      <w:pPr>
        <w:spacing w:after="0" w:line="240" w:lineRule="auto"/>
        <w:jc w:val="both"/>
        <w:rPr>
          <w:rFonts w:ascii="Courier New" w:eastAsia="Times New Roman" w:hAnsi="Courier New" w:cs="Courier New"/>
          <w:b/>
          <w:sz w:val="36"/>
          <w:szCs w:val="36"/>
          <w:lang w:eastAsia="cs-CZ"/>
        </w:rPr>
      </w:pPr>
    </w:p>
    <w:p w14:paraId="205D8219"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lastRenderedPageBreak/>
        <w:t>Stav nemovitých věcí statutárního města Ostravy (mimo nemovitých věcí svěřených městským obvodům) byl k 31.12.2021 evidován v následujících hodnotách:</w:t>
      </w:r>
    </w:p>
    <w:p w14:paraId="3E54B912" w14:textId="77777777" w:rsidR="00FE261D" w:rsidRPr="00FE261D" w:rsidRDefault="00FE261D" w:rsidP="00FE261D">
      <w:pPr>
        <w:spacing w:after="0" w:line="240" w:lineRule="auto"/>
        <w:jc w:val="both"/>
        <w:rPr>
          <w:rFonts w:ascii="Courier New" w:eastAsia="Times New Roman" w:hAnsi="Courier New" w:cs="Courier New"/>
          <w:color w:val="FF0000"/>
          <w:lang w:eastAsia="cs-CZ"/>
        </w:rPr>
      </w:pPr>
    </w:p>
    <w:p w14:paraId="534CC606"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b/>
          <w:lang w:eastAsia="cs-CZ"/>
        </w:rPr>
        <w:t>6830 pozemků</w:t>
      </w:r>
      <w:r w:rsidRPr="00FE261D">
        <w:rPr>
          <w:rFonts w:ascii="Courier New" w:eastAsia="Times New Roman" w:hAnsi="Courier New" w:cs="Courier New"/>
          <w:lang w:eastAsia="cs-CZ"/>
        </w:rPr>
        <w:t xml:space="preserve"> v účetní hodnotě </w:t>
      </w:r>
      <w:r w:rsidRPr="00FE261D">
        <w:rPr>
          <w:rFonts w:ascii="Courier New" w:eastAsia="Times New Roman" w:hAnsi="Courier New" w:cs="Courier New"/>
          <w:b/>
          <w:lang w:eastAsia="cs-CZ"/>
        </w:rPr>
        <w:t>2 975 026 832,00 Kč</w:t>
      </w:r>
    </w:p>
    <w:p w14:paraId="4355AFE4"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4949A441"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b/>
          <w:lang w:eastAsia="cs-CZ"/>
        </w:rPr>
        <w:t xml:space="preserve"> 248 budov</w:t>
      </w:r>
      <w:r w:rsidRPr="00FE261D">
        <w:rPr>
          <w:rFonts w:ascii="Courier New" w:eastAsia="Times New Roman" w:hAnsi="Courier New" w:cs="Courier New"/>
          <w:lang w:eastAsia="cs-CZ"/>
        </w:rPr>
        <w:t xml:space="preserve"> v účetní hodnotě </w:t>
      </w:r>
      <w:r w:rsidRPr="00FE261D">
        <w:rPr>
          <w:rFonts w:ascii="Courier New" w:eastAsia="Times New Roman" w:hAnsi="Courier New" w:cs="Courier New"/>
          <w:b/>
          <w:lang w:eastAsia="cs-CZ"/>
        </w:rPr>
        <w:t>3 593 548 883,00 Kč</w:t>
      </w:r>
    </w:p>
    <w:p w14:paraId="292F3711" w14:textId="77777777" w:rsidR="00FE261D" w:rsidRPr="00FE261D" w:rsidRDefault="00FE261D" w:rsidP="00FE261D">
      <w:pPr>
        <w:spacing w:after="0" w:line="240" w:lineRule="auto"/>
        <w:jc w:val="both"/>
        <w:rPr>
          <w:rFonts w:ascii="Courier New" w:eastAsia="Times New Roman" w:hAnsi="Courier New" w:cs="Courier New"/>
          <w:color w:val="FF0000"/>
          <w:lang w:eastAsia="cs-CZ"/>
        </w:rPr>
      </w:pPr>
    </w:p>
    <w:p w14:paraId="13605EC5"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Účetní hodnota nemovitých věcí (kromě staveb nezapisovaných do katastru nemovitostí), s nimiž </w:t>
      </w:r>
      <w:proofErr w:type="gramStart"/>
      <w:r w:rsidRPr="00FE261D">
        <w:rPr>
          <w:rFonts w:ascii="Courier New" w:eastAsia="Times New Roman" w:hAnsi="Courier New" w:cs="Courier New"/>
          <w:lang w:eastAsia="cs-CZ"/>
        </w:rPr>
        <w:t>hospodaří</w:t>
      </w:r>
      <w:proofErr w:type="gramEnd"/>
      <w:r w:rsidRPr="00FE261D">
        <w:rPr>
          <w:rFonts w:ascii="Courier New" w:eastAsia="Times New Roman" w:hAnsi="Courier New" w:cs="Courier New"/>
          <w:lang w:eastAsia="cs-CZ"/>
        </w:rPr>
        <w:t xml:space="preserve">, na základě zřizovacích listin </w:t>
      </w:r>
      <w:r w:rsidRPr="00FE261D">
        <w:rPr>
          <w:rFonts w:ascii="Courier New" w:eastAsia="Times New Roman" w:hAnsi="Courier New" w:cs="Courier New"/>
          <w:b/>
          <w:bCs/>
          <w:lang w:eastAsia="cs-CZ"/>
        </w:rPr>
        <w:t>příspěvkové organizace</w:t>
      </w:r>
      <w:r w:rsidRPr="00FE261D">
        <w:rPr>
          <w:rFonts w:ascii="Courier New" w:eastAsia="Times New Roman" w:hAnsi="Courier New" w:cs="Courier New"/>
          <w:lang w:eastAsia="cs-CZ"/>
        </w:rPr>
        <w:t xml:space="preserve"> zřízené statutárním městem Ostrava, činí: </w:t>
      </w:r>
      <w:r w:rsidRPr="00FE261D">
        <w:rPr>
          <w:rFonts w:ascii="Courier New" w:eastAsia="Times New Roman" w:hAnsi="Courier New" w:cs="Courier New"/>
          <w:b/>
          <w:lang w:eastAsia="cs-CZ"/>
        </w:rPr>
        <w:t>347 389 736,00 Kč za pozemky a 6 144 206 537,00 Kč za budovy.</w:t>
      </w:r>
    </w:p>
    <w:p w14:paraId="73206C00"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Nabytí kupními smlouvami</w:t>
      </w:r>
    </w:p>
    <w:p w14:paraId="3DDC444C"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4634DAAC"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Nemovité věci v celkové hodnotě </w:t>
      </w:r>
      <w:r w:rsidRPr="00FE261D">
        <w:rPr>
          <w:rFonts w:ascii="Courier New" w:eastAsia="Times New Roman" w:hAnsi="Courier New" w:cs="Courier New"/>
          <w:b/>
          <w:lang w:eastAsia="cs-CZ"/>
        </w:rPr>
        <w:t>15 900 005,00 Kč</w:t>
      </w:r>
      <w:r w:rsidRPr="00FE261D">
        <w:rPr>
          <w:rFonts w:ascii="Courier New" w:eastAsia="Times New Roman" w:hAnsi="Courier New" w:cs="Courier New"/>
          <w:lang w:eastAsia="cs-CZ"/>
        </w:rPr>
        <w:t xml:space="preserve">, z toho od společnosti ENGLER INVEST v hodnotě 3 555 900,00 Kč </w:t>
      </w:r>
    </w:p>
    <w:p w14:paraId="74B5C1C3"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7BD74867"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Prodej</w:t>
      </w:r>
    </w:p>
    <w:p w14:paraId="0D018D49"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0F95D25C"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Nemovité věci za celkovou kupní cenu </w:t>
      </w:r>
      <w:r w:rsidRPr="00FE261D">
        <w:rPr>
          <w:rFonts w:ascii="Courier New" w:eastAsia="Times New Roman" w:hAnsi="Courier New" w:cs="Courier New"/>
          <w:b/>
          <w:lang w:eastAsia="cs-CZ"/>
        </w:rPr>
        <w:t>91 635 851,00 Kč</w:t>
      </w:r>
      <w:r w:rsidRPr="00FE261D">
        <w:rPr>
          <w:rFonts w:ascii="Courier New" w:eastAsia="Times New Roman" w:hAnsi="Courier New" w:cs="Courier New"/>
          <w:lang w:eastAsia="cs-CZ"/>
        </w:rPr>
        <w:t>, z toho pozemky v </w:t>
      </w:r>
      <w:proofErr w:type="spellStart"/>
      <w:r w:rsidRPr="00FE261D">
        <w:rPr>
          <w:rFonts w:ascii="Courier New" w:eastAsia="Times New Roman" w:hAnsi="Courier New" w:cs="Courier New"/>
          <w:lang w:eastAsia="cs-CZ"/>
        </w:rPr>
        <w:t>k.ú</w:t>
      </w:r>
      <w:proofErr w:type="spellEnd"/>
      <w:r w:rsidRPr="00FE261D">
        <w:rPr>
          <w:rFonts w:ascii="Courier New" w:eastAsia="Times New Roman" w:hAnsi="Courier New" w:cs="Courier New"/>
          <w:lang w:eastAsia="cs-CZ"/>
        </w:rPr>
        <w:t>. Mošnov společnosti OAMP a.s. v hodnotě 54 636 986,00 Kč a 30 008 000,00 Kč společnosti Sdružení BBB Nové Lauby s.r.o.</w:t>
      </w:r>
    </w:p>
    <w:p w14:paraId="01B3C6AD" w14:textId="77777777" w:rsidR="00FE261D" w:rsidRPr="00FE261D" w:rsidRDefault="00FE261D" w:rsidP="00FE261D">
      <w:pPr>
        <w:spacing w:after="0" w:line="240" w:lineRule="auto"/>
        <w:jc w:val="both"/>
        <w:rPr>
          <w:rFonts w:ascii="Courier New" w:eastAsia="Times New Roman" w:hAnsi="Courier New" w:cs="Courier New"/>
          <w:color w:val="FF0000"/>
          <w:lang w:eastAsia="cs-CZ"/>
        </w:rPr>
      </w:pPr>
    </w:p>
    <w:p w14:paraId="68D9979D"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Přijetí daru</w:t>
      </w:r>
    </w:p>
    <w:p w14:paraId="7E9A47C9"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FC0F47C" w14:textId="27BFEFDF"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Nemovité věci v celkové hodnotě </w:t>
      </w:r>
      <w:r w:rsidRPr="00FE261D">
        <w:rPr>
          <w:rFonts w:ascii="Courier New" w:eastAsia="Times New Roman" w:hAnsi="Courier New" w:cs="Courier New"/>
          <w:b/>
          <w:lang w:eastAsia="cs-CZ"/>
        </w:rPr>
        <w:t>27 154 745,00 </w:t>
      </w:r>
      <w:proofErr w:type="spellStart"/>
      <w:proofErr w:type="gramStart"/>
      <w:r w:rsidRPr="00FE261D">
        <w:rPr>
          <w:rFonts w:ascii="Courier New" w:eastAsia="Times New Roman" w:hAnsi="Courier New" w:cs="Courier New"/>
          <w:b/>
          <w:lang w:eastAsia="cs-CZ"/>
        </w:rPr>
        <w:t>Kč,</w:t>
      </w:r>
      <w:r w:rsidRPr="00FE261D">
        <w:rPr>
          <w:rFonts w:ascii="Courier New" w:eastAsia="Times New Roman" w:hAnsi="Courier New" w:cs="Courier New"/>
          <w:lang w:eastAsia="cs-CZ"/>
        </w:rPr>
        <w:t>z</w:t>
      </w:r>
      <w:proofErr w:type="spellEnd"/>
      <w:proofErr w:type="gramEnd"/>
      <w:r w:rsidRPr="00FE261D">
        <w:rPr>
          <w:rFonts w:ascii="Courier New" w:eastAsia="Times New Roman" w:hAnsi="Courier New" w:cs="Courier New"/>
          <w:lang w:eastAsia="cs-CZ"/>
        </w:rPr>
        <w:t xml:space="preserve"> toho od Moravskoslezského kraje 15 774 260,00 Kč </w:t>
      </w:r>
    </w:p>
    <w:p w14:paraId="28702CAA"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726E33B9" w14:textId="77777777" w:rsidR="00FE261D" w:rsidRPr="00FE261D" w:rsidRDefault="00FE261D" w:rsidP="00FE261D">
      <w:pPr>
        <w:spacing w:after="0" w:line="240" w:lineRule="auto"/>
        <w:jc w:val="both"/>
        <w:rPr>
          <w:rFonts w:ascii="Courier New" w:eastAsia="Times New Roman" w:hAnsi="Courier New" w:cs="Courier New"/>
          <w:u w:val="single"/>
          <w:lang w:eastAsia="cs-CZ"/>
        </w:rPr>
      </w:pPr>
      <w:r w:rsidRPr="00FE261D">
        <w:rPr>
          <w:rFonts w:ascii="Courier New" w:eastAsia="Times New Roman" w:hAnsi="Courier New" w:cs="Courier New"/>
          <w:b/>
          <w:u w:val="single"/>
          <w:lang w:eastAsia="cs-CZ"/>
        </w:rPr>
        <w:t>Darování</w:t>
      </w:r>
      <w:r w:rsidRPr="00FE261D">
        <w:rPr>
          <w:rFonts w:ascii="Courier New" w:eastAsia="Times New Roman" w:hAnsi="Courier New" w:cs="Courier New"/>
          <w:u w:val="single"/>
          <w:lang w:eastAsia="cs-CZ"/>
        </w:rPr>
        <w:t xml:space="preserve"> </w:t>
      </w:r>
    </w:p>
    <w:p w14:paraId="08C3225E"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410A21D3"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lang w:eastAsia="cs-CZ"/>
        </w:rPr>
        <w:t xml:space="preserve">Nemovité věci v hodnotě </w:t>
      </w:r>
      <w:r w:rsidRPr="00FE261D">
        <w:rPr>
          <w:rFonts w:ascii="Courier New" w:eastAsia="Times New Roman" w:hAnsi="Courier New" w:cs="Courier New"/>
          <w:b/>
          <w:lang w:eastAsia="cs-CZ"/>
        </w:rPr>
        <w:t xml:space="preserve">1 849 778,00 Kč, </w:t>
      </w:r>
      <w:r w:rsidRPr="00FE261D">
        <w:rPr>
          <w:rFonts w:ascii="Courier New" w:eastAsia="Times New Roman" w:hAnsi="Courier New" w:cs="Courier New"/>
          <w:lang w:eastAsia="cs-CZ"/>
        </w:rPr>
        <w:t xml:space="preserve">převážně Moravskoslezskému kraji </w:t>
      </w:r>
    </w:p>
    <w:p w14:paraId="3CC085E7"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40DDB820" w14:textId="77777777" w:rsidR="00FE261D" w:rsidRPr="00FE261D" w:rsidRDefault="00FE261D" w:rsidP="00FE261D">
      <w:pPr>
        <w:spacing w:after="0" w:line="240" w:lineRule="auto"/>
        <w:jc w:val="both"/>
        <w:rPr>
          <w:rFonts w:ascii="Courier New" w:eastAsia="Times New Roman" w:hAnsi="Courier New" w:cs="Courier New"/>
          <w:u w:val="single"/>
          <w:lang w:eastAsia="cs-CZ"/>
        </w:rPr>
      </w:pPr>
      <w:r w:rsidRPr="00FE261D">
        <w:rPr>
          <w:rFonts w:ascii="Courier New" w:eastAsia="Times New Roman" w:hAnsi="Courier New" w:cs="Courier New"/>
          <w:b/>
          <w:u w:val="single"/>
          <w:lang w:eastAsia="cs-CZ"/>
        </w:rPr>
        <w:t>Směnné smlouvy</w:t>
      </w:r>
      <w:r w:rsidRPr="00FE261D">
        <w:rPr>
          <w:rFonts w:ascii="Courier New" w:eastAsia="Times New Roman" w:hAnsi="Courier New" w:cs="Courier New"/>
          <w:u w:val="single"/>
          <w:lang w:eastAsia="cs-CZ"/>
        </w:rPr>
        <w:t xml:space="preserve"> </w:t>
      </w:r>
    </w:p>
    <w:p w14:paraId="14ED68DD"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2DC9377"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lang w:eastAsia="cs-CZ"/>
        </w:rPr>
        <w:t xml:space="preserve">Nabytí nemovitých věcí v celkové hodnotě </w:t>
      </w:r>
      <w:r w:rsidRPr="00FE261D">
        <w:rPr>
          <w:rFonts w:ascii="Courier New" w:eastAsia="Times New Roman" w:hAnsi="Courier New" w:cs="Courier New"/>
          <w:b/>
          <w:lang w:eastAsia="cs-CZ"/>
        </w:rPr>
        <w:t>732 780,00 Kč</w:t>
      </w:r>
      <w:r w:rsidRPr="00FE261D">
        <w:rPr>
          <w:rFonts w:ascii="Courier New" w:eastAsia="Times New Roman" w:hAnsi="Courier New" w:cs="Courier New"/>
          <w:lang w:eastAsia="cs-CZ"/>
        </w:rPr>
        <w:t xml:space="preserve"> a pozbytí v celkové hodnotě </w:t>
      </w:r>
      <w:r w:rsidRPr="00FE261D">
        <w:rPr>
          <w:rFonts w:ascii="Courier New" w:eastAsia="Times New Roman" w:hAnsi="Courier New" w:cs="Courier New"/>
          <w:b/>
          <w:lang w:eastAsia="cs-CZ"/>
        </w:rPr>
        <w:t>4 268 490,00 Kč</w:t>
      </w:r>
      <w:r w:rsidRPr="00FE261D">
        <w:rPr>
          <w:rFonts w:ascii="Courier New" w:eastAsia="Times New Roman" w:hAnsi="Courier New" w:cs="Courier New"/>
          <w:lang w:eastAsia="cs-CZ"/>
        </w:rPr>
        <w:t xml:space="preserve">  </w:t>
      </w:r>
    </w:p>
    <w:p w14:paraId="13122A61"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3AF07F50"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 xml:space="preserve">Svěření městským obvodům </w:t>
      </w:r>
    </w:p>
    <w:p w14:paraId="3751031E"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39F174AF" w14:textId="77777777" w:rsidR="00FE261D" w:rsidRPr="00FE261D" w:rsidRDefault="00FE261D" w:rsidP="00FE261D">
      <w:pPr>
        <w:spacing w:after="0" w:line="240" w:lineRule="auto"/>
        <w:jc w:val="both"/>
        <w:rPr>
          <w:rFonts w:ascii="Courier New" w:eastAsia="Times New Roman" w:hAnsi="Courier New" w:cs="Courier New"/>
          <w:bCs/>
          <w:lang w:eastAsia="cs-CZ"/>
        </w:rPr>
      </w:pPr>
      <w:r w:rsidRPr="00FE261D">
        <w:rPr>
          <w:rFonts w:ascii="Courier New" w:eastAsia="Times New Roman" w:hAnsi="Courier New" w:cs="Courier New"/>
          <w:lang w:eastAsia="cs-CZ"/>
        </w:rPr>
        <w:t xml:space="preserve">Nemovité věci v celkové hodnotě </w:t>
      </w:r>
      <w:r w:rsidRPr="00FE261D">
        <w:rPr>
          <w:rFonts w:ascii="Courier New" w:eastAsia="Times New Roman" w:hAnsi="Courier New" w:cs="Courier New"/>
          <w:b/>
          <w:bCs/>
          <w:lang w:eastAsia="cs-CZ"/>
        </w:rPr>
        <w:t>176 987 323,00</w:t>
      </w:r>
      <w:r w:rsidRPr="00FE261D">
        <w:rPr>
          <w:rFonts w:ascii="Courier New" w:eastAsia="Times New Roman" w:hAnsi="Courier New" w:cs="Courier New"/>
          <w:b/>
          <w:lang w:eastAsia="cs-CZ"/>
        </w:rPr>
        <w:t xml:space="preserve"> Kč, </w:t>
      </w:r>
      <w:r w:rsidRPr="00FE261D">
        <w:rPr>
          <w:rFonts w:ascii="Courier New" w:eastAsia="Times New Roman" w:hAnsi="Courier New" w:cs="Courier New"/>
          <w:bCs/>
          <w:lang w:eastAsia="cs-CZ"/>
        </w:rPr>
        <w:t xml:space="preserve">z toho například městskému obvodu </w:t>
      </w:r>
      <w:proofErr w:type="gramStart"/>
      <w:r w:rsidRPr="00FE261D">
        <w:rPr>
          <w:rFonts w:ascii="Courier New" w:eastAsia="Times New Roman" w:hAnsi="Courier New" w:cs="Courier New"/>
          <w:bCs/>
          <w:lang w:eastAsia="cs-CZ"/>
        </w:rPr>
        <w:t>Ostrava - Jih</w:t>
      </w:r>
      <w:proofErr w:type="gramEnd"/>
      <w:r w:rsidRPr="00FE261D">
        <w:rPr>
          <w:rFonts w:ascii="Courier New" w:eastAsia="Times New Roman" w:hAnsi="Courier New" w:cs="Courier New"/>
          <w:bCs/>
          <w:lang w:eastAsia="cs-CZ"/>
        </w:rPr>
        <w:t xml:space="preserve"> nemovitý majetek v hodnotě 16 255 322,00 Kč a městským obvodům Krásné Pole, Nová Bělá a Svinov byly svěřeny nové sportovní haly v celkové hodnotě 137 553 321,00 Kč</w:t>
      </w:r>
    </w:p>
    <w:p w14:paraId="7F162ECB" w14:textId="77777777" w:rsidR="00FE261D" w:rsidRPr="00FE261D" w:rsidRDefault="00FE261D" w:rsidP="00FE261D">
      <w:pPr>
        <w:spacing w:after="0" w:line="240" w:lineRule="auto"/>
        <w:jc w:val="both"/>
        <w:rPr>
          <w:rFonts w:ascii="Courier New" w:eastAsia="Times New Roman" w:hAnsi="Courier New" w:cs="Courier New"/>
          <w:b/>
          <w:color w:val="FF0000"/>
          <w:lang w:eastAsia="cs-CZ"/>
        </w:rPr>
      </w:pPr>
    </w:p>
    <w:p w14:paraId="110E1E0E"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 xml:space="preserve">Odejmutí městským obvodům </w:t>
      </w:r>
    </w:p>
    <w:p w14:paraId="65A3BFBF"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55FFF939" w14:textId="77777777" w:rsidR="00FE261D" w:rsidRPr="00FE261D" w:rsidRDefault="00FE261D" w:rsidP="00FE261D">
      <w:pPr>
        <w:spacing w:after="0" w:line="240" w:lineRule="auto"/>
        <w:jc w:val="both"/>
        <w:rPr>
          <w:rFonts w:ascii="Courier New" w:eastAsia="Times New Roman" w:hAnsi="Courier New" w:cs="Courier New"/>
          <w:bCs/>
          <w:lang w:eastAsia="cs-CZ"/>
        </w:rPr>
      </w:pPr>
      <w:r w:rsidRPr="00FE261D">
        <w:rPr>
          <w:rFonts w:ascii="Courier New" w:eastAsia="Times New Roman" w:hAnsi="Courier New" w:cs="Courier New"/>
          <w:lang w:eastAsia="cs-CZ"/>
        </w:rPr>
        <w:t xml:space="preserve">Nemovité věci v celkové hodnotě </w:t>
      </w:r>
      <w:r w:rsidRPr="00FE261D">
        <w:rPr>
          <w:rFonts w:ascii="Courier New" w:eastAsia="Times New Roman" w:hAnsi="Courier New" w:cs="Courier New"/>
          <w:b/>
          <w:lang w:eastAsia="cs-CZ"/>
        </w:rPr>
        <w:t xml:space="preserve">19 506 379,00 Kč, </w:t>
      </w:r>
      <w:r w:rsidRPr="00FE261D">
        <w:rPr>
          <w:rFonts w:ascii="Courier New" w:eastAsia="Times New Roman" w:hAnsi="Courier New" w:cs="Courier New"/>
          <w:bCs/>
          <w:lang w:eastAsia="cs-CZ"/>
        </w:rPr>
        <w:t>z toho například městskému obvodu Moravská Ostrava a Přívoz byl odejmut věžový dům na ulici Odstrčilova v hodnotě 18 473 472,00 Kč.</w:t>
      </w:r>
    </w:p>
    <w:p w14:paraId="5808DCB1" w14:textId="77777777" w:rsidR="00FE261D" w:rsidRPr="00FE261D" w:rsidRDefault="00FE261D" w:rsidP="00FE261D">
      <w:pPr>
        <w:spacing w:after="0" w:line="240" w:lineRule="auto"/>
        <w:jc w:val="both"/>
        <w:rPr>
          <w:rFonts w:ascii="Courier New" w:eastAsia="Times New Roman" w:hAnsi="Courier New" w:cs="Courier New"/>
          <w:b/>
          <w:color w:val="FF0000"/>
          <w:lang w:eastAsia="cs-CZ"/>
        </w:rPr>
      </w:pPr>
    </w:p>
    <w:p w14:paraId="67075C19"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 xml:space="preserve">Předání příspěvkovým organizacím </w:t>
      </w:r>
    </w:p>
    <w:p w14:paraId="20651735"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613803D9"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lang w:eastAsia="cs-CZ"/>
        </w:rPr>
        <w:t xml:space="preserve">Příspěvkovým organizacím byl předán k hospodaření nemovitý majetek v celkové hodnotě </w:t>
      </w:r>
      <w:r w:rsidRPr="00FE261D">
        <w:rPr>
          <w:rFonts w:ascii="Courier New" w:eastAsia="Times New Roman" w:hAnsi="Courier New" w:cs="Courier New"/>
          <w:b/>
          <w:bCs/>
          <w:lang w:eastAsia="cs-CZ"/>
        </w:rPr>
        <w:t>211 160 506,00 Kč</w:t>
      </w:r>
      <w:r w:rsidRPr="00FE261D">
        <w:rPr>
          <w:rFonts w:ascii="Courier New" w:eastAsia="Times New Roman" w:hAnsi="Courier New" w:cs="Courier New"/>
          <w:lang w:eastAsia="cs-CZ"/>
        </w:rPr>
        <w:t xml:space="preserve">, z toho nejvýznamnější Městské nemocnici Ostrava, </w:t>
      </w:r>
      <w:proofErr w:type="spellStart"/>
      <w:r w:rsidRPr="00FE261D">
        <w:rPr>
          <w:rFonts w:ascii="Courier New" w:eastAsia="Times New Roman" w:hAnsi="Courier New" w:cs="Courier New"/>
          <w:lang w:eastAsia="cs-CZ"/>
        </w:rPr>
        <w:t>p.o</w:t>
      </w:r>
      <w:proofErr w:type="spellEnd"/>
      <w:r w:rsidRPr="00FE261D">
        <w:rPr>
          <w:rFonts w:ascii="Courier New" w:eastAsia="Times New Roman" w:hAnsi="Courier New" w:cs="Courier New"/>
          <w:lang w:eastAsia="cs-CZ"/>
        </w:rPr>
        <w:t xml:space="preserve">. technické zhodnocení v hodnotě 65 724 586,00 Kč, Čtyřlístku, centru pro osoby se zdravotním postižením, </w:t>
      </w:r>
      <w:proofErr w:type="spellStart"/>
      <w:r w:rsidRPr="00FE261D">
        <w:rPr>
          <w:rFonts w:ascii="Courier New" w:eastAsia="Times New Roman" w:hAnsi="Courier New" w:cs="Courier New"/>
          <w:lang w:eastAsia="cs-CZ"/>
        </w:rPr>
        <w:t>p.o</w:t>
      </w:r>
      <w:proofErr w:type="spellEnd"/>
      <w:r w:rsidRPr="00FE261D">
        <w:rPr>
          <w:rFonts w:ascii="Courier New" w:eastAsia="Times New Roman" w:hAnsi="Courier New" w:cs="Courier New"/>
          <w:lang w:eastAsia="cs-CZ"/>
        </w:rPr>
        <w:t xml:space="preserve">. byly předány novostavby v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Zábřeh </w:t>
      </w:r>
      <w:r w:rsidRPr="00FE261D">
        <w:rPr>
          <w:rFonts w:ascii="Courier New" w:eastAsia="Times New Roman" w:hAnsi="Courier New" w:cs="Courier New"/>
          <w:lang w:eastAsia="cs-CZ"/>
        </w:rPr>
        <w:lastRenderedPageBreak/>
        <w:t xml:space="preserve">– </w:t>
      </w:r>
      <w:proofErr w:type="gramStart"/>
      <w:r w:rsidRPr="00FE261D">
        <w:rPr>
          <w:rFonts w:ascii="Courier New" w:eastAsia="Times New Roman" w:hAnsi="Courier New" w:cs="Courier New"/>
          <w:lang w:eastAsia="cs-CZ"/>
        </w:rPr>
        <w:t>VŽ ,</w:t>
      </w:r>
      <w:proofErr w:type="gramEnd"/>
      <w:r w:rsidRPr="00FE261D">
        <w:rPr>
          <w:rFonts w:ascii="Courier New" w:eastAsia="Times New Roman" w:hAnsi="Courier New" w:cs="Courier New"/>
          <w:lang w:eastAsia="cs-CZ"/>
        </w:rPr>
        <w:t xml:space="preserve">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Lhotka u Ostravy,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Slezská Ostrava a v k. </w:t>
      </w:r>
      <w:proofErr w:type="spellStart"/>
      <w:r w:rsidRPr="00FE261D">
        <w:rPr>
          <w:rFonts w:ascii="Courier New" w:eastAsia="Times New Roman" w:hAnsi="Courier New" w:cs="Courier New"/>
          <w:lang w:eastAsia="cs-CZ"/>
        </w:rPr>
        <w:t>ú.</w:t>
      </w:r>
      <w:proofErr w:type="spellEnd"/>
      <w:r w:rsidRPr="00FE261D">
        <w:rPr>
          <w:rFonts w:ascii="Courier New" w:eastAsia="Times New Roman" w:hAnsi="Courier New" w:cs="Courier New"/>
          <w:lang w:eastAsia="cs-CZ"/>
        </w:rPr>
        <w:t xml:space="preserve"> Svinov, což je majetek v celkové hodnotě 91 199 922,00  a Knihovně města Ostravy v hodnotě 48 084 801,00 Kč.</w:t>
      </w:r>
    </w:p>
    <w:p w14:paraId="3CF8937E" w14:textId="77777777" w:rsidR="00FE261D" w:rsidRPr="00FE261D" w:rsidRDefault="00FE261D" w:rsidP="00FE261D">
      <w:pPr>
        <w:spacing w:after="0" w:line="240" w:lineRule="auto"/>
        <w:jc w:val="both"/>
        <w:rPr>
          <w:rFonts w:ascii="Courier New" w:eastAsia="Times New Roman" w:hAnsi="Courier New" w:cs="Courier New"/>
          <w:b/>
          <w:lang w:eastAsia="cs-CZ"/>
        </w:rPr>
      </w:pPr>
    </w:p>
    <w:p w14:paraId="273F25B0" w14:textId="77777777" w:rsidR="00FE261D" w:rsidRPr="00FE261D" w:rsidRDefault="00FE261D" w:rsidP="00FE261D">
      <w:pPr>
        <w:spacing w:after="0" w:line="240" w:lineRule="auto"/>
        <w:jc w:val="both"/>
        <w:rPr>
          <w:rFonts w:ascii="Courier New" w:eastAsia="Times New Roman" w:hAnsi="Courier New" w:cs="Courier New"/>
          <w:b/>
          <w:u w:val="single"/>
          <w:lang w:eastAsia="cs-CZ"/>
        </w:rPr>
      </w:pPr>
      <w:r w:rsidRPr="00FE261D">
        <w:rPr>
          <w:rFonts w:ascii="Courier New" w:eastAsia="Times New Roman" w:hAnsi="Courier New" w:cs="Courier New"/>
          <w:b/>
          <w:u w:val="single"/>
          <w:lang w:eastAsia="cs-CZ"/>
        </w:rPr>
        <w:t>Smlouvy o věcných břemenech</w:t>
      </w:r>
    </w:p>
    <w:p w14:paraId="3C958D68" w14:textId="77777777" w:rsidR="00FE261D" w:rsidRPr="00FE261D" w:rsidRDefault="00FE261D" w:rsidP="00FE261D">
      <w:pPr>
        <w:spacing w:after="0" w:line="240" w:lineRule="auto"/>
        <w:jc w:val="both"/>
        <w:rPr>
          <w:rFonts w:ascii="Courier New" w:eastAsia="Times New Roman" w:hAnsi="Courier New" w:cs="Courier New"/>
          <w:sz w:val="24"/>
          <w:szCs w:val="24"/>
          <w:lang w:eastAsia="cs-CZ"/>
        </w:rPr>
      </w:pPr>
    </w:p>
    <w:p w14:paraId="505E98A9" w14:textId="77777777" w:rsidR="00FE261D" w:rsidRPr="00FE261D" w:rsidRDefault="00FE261D" w:rsidP="00FE261D">
      <w:pPr>
        <w:spacing w:after="0" w:line="240" w:lineRule="auto"/>
        <w:jc w:val="both"/>
        <w:rPr>
          <w:rFonts w:ascii="Courier New" w:eastAsia="Times New Roman" w:hAnsi="Courier New" w:cs="Courier New"/>
          <w:lang w:eastAsia="cs-CZ"/>
        </w:rPr>
      </w:pPr>
      <w:r w:rsidRPr="00FE261D">
        <w:rPr>
          <w:rFonts w:ascii="Courier New" w:eastAsia="Times New Roman" w:hAnsi="Courier New" w:cs="Courier New"/>
          <w:lang w:eastAsia="cs-CZ"/>
        </w:rPr>
        <w:t xml:space="preserve">V roce 2021 uzavřelo statutární město Ostrava celkem </w:t>
      </w:r>
      <w:r w:rsidRPr="00FE261D">
        <w:rPr>
          <w:rFonts w:ascii="Courier New" w:eastAsia="Times New Roman" w:hAnsi="Courier New" w:cs="Courier New"/>
          <w:b/>
          <w:lang w:eastAsia="cs-CZ"/>
        </w:rPr>
        <w:t>88</w:t>
      </w:r>
      <w:r w:rsidRPr="00FE261D">
        <w:rPr>
          <w:rFonts w:ascii="Courier New" w:eastAsia="Times New Roman" w:hAnsi="Courier New" w:cs="Courier New"/>
          <w:lang w:eastAsia="cs-CZ"/>
        </w:rPr>
        <w:t xml:space="preserve"> smluv o budoucí smlouvě o zřízení věcného břemene, z toho </w:t>
      </w:r>
      <w:r w:rsidRPr="00FE261D">
        <w:rPr>
          <w:rFonts w:ascii="Courier New" w:eastAsia="Times New Roman" w:hAnsi="Courier New" w:cs="Courier New"/>
          <w:b/>
          <w:bCs/>
          <w:lang w:eastAsia="cs-CZ"/>
        </w:rPr>
        <w:t xml:space="preserve">64 </w:t>
      </w:r>
      <w:r w:rsidRPr="00FE261D">
        <w:rPr>
          <w:rFonts w:ascii="Courier New" w:eastAsia="Times New Roman" w:hAnsi="Courier New" w:cs="Courier New"/>
          <w:lang w:eastAsia="cs-CZ"/>
        </w:rPr>
        <w:t xml:space="preserve">jako povinný z věcného břemene a </w:t>
      </w:r>
      <w:r w:rsidRPr="00FE261D">
        <w:rPr>
          <w:rFonts w:ascii="Courier New" w:eastAsia="Times New Roman" w:hAnsi="Courier New" w:cs="Courier New"/>
          <w:b/>
          <w:lang w:eastAsia="cs-CZ"/>
        </w:rPr>
        <w:t>24</w:t>
      </w:r>
      <w:r w:rsidRPr="00FE261D">
        <w:rPr>
          <w:rFonts w:ascii="Courier New" w:eastAsia="Times New Roman" w:hAnsi="Courier New" w:cs="Courier New"/>
          <w:lang w:eastAsia="cs-CZ"/>
        </w:rPr>
        <w:t xml:space="preserve"> jako oprávněný z věcného břemene.</w:t>
      </w:r>
    </w:p>
    <w:p w14:paraId="581368FB" w14:textId="77777777" w:rsidR="00FE261D" w:rsidRPr="00FE261D" w:rsidRDefault="00FE261D" w:rsidP="00FE261D">
      <w:pPr>
        <w:spacing w:after="0" w:line="240" w:lineRule="auto"/>
        <w:jc w:val="both"/>
        <w:rPr>
          <w:rFonts w:ascii="Courier New" w:eastAsia="Times New Roman" w:hAnsi="Courier New" w:cs="Courier New"/>
          <w:lang w:eastAsia="cs-CZ"/>
        </w:rPr>
      </w:pPr>
    </w:p>
    <w:p w14:paraId="7BAF3A00" w14:textId="77777777" w:rsidR="00FE261D" w:rsidRPr="00FE261D" w:rsidRDefault="00FE261D" w:rsidP="00FE261D">
      <w:pPr>
        <w:spacing w:after="0" w:line="240" w:lineRule="auto"/>
        <w:jc w:val="both"/>
        <w:rPr>
          <w:rFonts w:ascii="Courier New" w:eastAsia="Times New Roman" w:hAnsi="Courier New" w:cs="Courier New"/>
          <w:b/>
          <w:lang w:eastAsia="cs-CZ"/>
        </w:rPr>
      </w:pPr>
      <w:r w:rsidRPr="00FE261D">
        <w:rPr>
          <w:rFonts w:ascii="Courier New" w:eastAsia="Times New Roman" w:hAnsi="Courier New" w:cs="Courier New"/>
          <w:lang w:eastAsia="cs-CZ"/>
        </w:rPr>
        <w:t xml:space="preserve">V roce 2021 uzavřelo statutární město Ostrava celkem </w:t>
      </w:r>
      <w:r w:rsidRPr="00FE261D">
        <w:rPr>
          <w:rFonts w:ascii="Courier New" w:eastAsia="Times New Roman" w:hAnsi="Courier New" w:cs="Courier New"/>
          <w:b/>
          <w:lang w:eastAsia="cs-CZ"/>
        </w:rPr>
        <w:t>165</w:t>
      </w:r>
      <w:r w:rsidRPr="00FE261D">
        <w:rPr>
          <w:rFonts w:ascii="Courier New" w:eastAsia="Times New Roman" w:hAnsi="Courier New" w:cs="Courier New"/>
          <w:lang w:eastAsia="cs-CZ"/>
        </w:rPr>
        <w:t xml:space="preserve"> smluv o zřízení věcného břemene, z toho </w:t>
      </w:r>
      <w:r w:rsidRPr="00FE261D">
        <w:rPr>
          <w:rFonts w:ascii="Courier New" w:eastAsia="Times New Roman" w:hAnsi="Courier New" w:cs="Courier New"/>
          <w:b/>
          <w:bCs/>
          <w:lang w:eastAsia="cs-CZ"/>
        </w:rPr>
        <w:t xml:space="preserve">118 </w:t>
      </w:r>
      <w:r w:rsidRPr="00FE261D">
        <w:rPr>
          <w:rFonts w:ascii="Courier New" w:eastAsia="Times New Roman" w:hAnsi="Courier New" w:cs="Courier New"/>
          <w:lang w:eastAsia="cs-CZ"/>
        </w:rPr>
        <w:t xml:space="preserve">jako povinný z věcného břemene a z nich plynoucí </w:t>
      </w:r>
      <w:r w:rsidRPr="00FE261D">
        <w:rPr>
          <w:rFonts w:ascii="Courier New" w:eastAsia="Times New Roman" w:hAnsi="Courier New" w:cs="Courier New"/>
          <w:b/>
          <w:lang w:eastAsia="cs-CZ"/>
        </w:rPr>
        <w:t>příjmy v celkové výši</w:t>
      </w:r>
      <w:r w:rsidRPr="00FE261D">
        <w:rPr>
          <w:rFonts w:ascii="Courier New" w:eastAsia="Times New Roman" w:hAnsi="Courier New" w:cs="Courier New"/>
          <w:lang w:eastAsia="cs-CZ"/>
        </w:rPr>
        <w:t xml:space="preserve"> </w:t>
      </w:r>
      <w:r w:rsidRPr="00FE261D">
        <w:rPr>
          <w:rFonts w:ascii="Courier New" w:eastAsia="Times New Roman" w:hAnsi="Courier New" w:cs="Courier New"/>
          <w:b/>
          <w:bCs/>
          <w:lang w:eastAsia="cs-CZ"/>
        </w:rPr>
        <w:t>4 749 447,00</w:t>
      </w:r>
      <w:r w:rsidRPr="00FE261D">
        <w:rPr>
          <w:rFonts w:ascii="Courier New" w:eastAsia="Times New Roman" w:hAnsi="Courier New" w:cs="Courier New"/>
          <w:lang w:eastAsia="cs-CZ"/>
        </w:rPr>
        <w:t xml:space="preserve"> </w:t>
      </w:r>
      <w:r w:rsidRPr="00FE261D">
        <w:rPr>
          <w:rFonts w:ascii="Courier New" w:eastAsia="Times New Roman" w:hAnsi="Courier New" w:cs="Courier New"/>
          <w:b/>
          <w:lang w:eastAsia="cs-CZ"/>
        </w:rPr>
        <w:t xml:space="preserve">Kč, 47 jako oprávněný z věcného břemene, celkové výdaje činí 126 377,00 Kč. </w:t>
      </w:r>
    </w:p>
    <w:p w14:paraId="3582D67D" w14:textId="7F8496F3" w:rsidR="008B39A5" w:rsidRDefault="008B39A5" w:rsidP="008B39A5"/>
    <w:p w14:paraId="1C9FF48C" w14:textId="3F755389" w:rsidR="00693892" w:rsidRDefault="00693892">
      <w:r>
        <w:br w:type="page"/>
      </w:r>
    </w:p>
    <w:p w14:paraId="6A697B4A" w14:textId="315C133A" w:rsidR="00961EDF" w:rsidRDefault="00717CC7" w:rsidP="00961EDF">
      <w:pPr>
        <w:pStyle w:val="Zvrenet01"/>
      </w:pPr>
      <w:bookmarkStart w:id="178" w:name="_Toc107298528"/>
      <w:r>
        <w:lastRenderedPageBreak/>
        <w:t>FINANČNÍ VYPOŘÁDÁNÍ</w:t>
      </w:r>
      <w:bookmarkEnd w:id="178"/>
    </w:p>
    <w:p w14:paraId="5E583C20" w14:textId="519A2FF9" w:rsidR="00961EDF" w:rsidRDefault="00952E76" w:rsidP="00717CC7">
      <w:pPr>
        <w:spacing w:after="0" w:line="240" w:lineRule="auto"/>
        <w:jc w:val="both"/>
        <w:rPr>
          <w:rFonts w:ascii="Courier New" w:hAnsi="Courier New" w:cs="Courier New"/>
        </w:rPr>
      </w:pPr>
      <w:r w:rsidRPr="00952E76">
        <w:rPr>
          <w:rFonts w:ascii="Courier New" w:hAnsi="Courier New" w:cs="Courier New"/>
        </w:rPr>
        <w:t xml:space="preserve">Součástí Závěrečného účtu statutárního města Ostravy za rok 2021 je </w:t>
      </w:r>
      <w:r w:rsidR="004D7DA8">
        <w:rPr>
          <w:rFonts w:ascii="Courier New" w:hAnsi="Courier New" w:cs="Courier New"/>
        </w:rPr>
        <w:t>f</w:t>
      </w:r>
      <w:r w:rsidRPr="00952E76">
        <w:rPr>
          <w:rFonts w:ascii="Courier New" w:hAnsi="Courier New" w:cs="Courier New"/>
        </w:rPr>
        <w:t>inanční vypořádání SMO s městskými obvody, zřízenými příspěvkovými organizacemi, státním rozpočtem, Moravskoslezským krajem a sociálními fondy.</w:t>
      </w:r>
      <w:r w:rsidR="00481A96">
        <w:rPr>
          <w:rFonts w:ascii="Courier New" w:hAnsi="Courier New" w:cs="Courier New"/>
        </w:rPr>
        <w:t xml:space="preserve"> Rozpočtové opatření k finančnímu vypořádání je uvedeno v příloze č. 27.</w:t>
      </w:r>
    </w:p>
    <w:p w14:paraId="0E104089" w14:textId="77777777" w:rsidR="009C6113" w:rsidRDefault="009C6113" w:rsidP="00717CC7">
      <w:pPr>
        <w:spacing w:after="0" w:line="240" w:lineRule="auto"/>
        <w:jc w:val="both"/>
        <w:rPr>
          <w:rFonts w:ascii="Courier New" w:hAnsi="Courier New" w:cs="Courier New"/>
        </w:rPr>
      </w:pPr>
    </w:p>
    <w:p w14:paraId="3AB1C728" w14:textId="77777777" w:rsidR="00717CC7" w:rsidRDefault="00717CC7" w:rsidP="00717CC7">
      <w:pPr>
        <w:spacing w:after="0" w:line="240" w:lineRule="auto"/>
        <w:jc w:val="both"/>
        <w:rPr>
          <w:rFonts w:ascii="Courier New" w:hAnsi="Courier New" w:cs="Courier New"/>
        </w:rPr>
      </w:pPr>
    </w:p>
    <w:p w14:paraId="2DFD9BDD" w14:textId="0C0C5DEA" w:rsidR="00717CC7" w:rsidRDefault="00717CC7" w:rsidP="00717CC7">
      <w:pPr>
        <w:tabs>
          <w:tab w:val="right" w:pos="9923"/>
        </w:tabs>
        <w:spacing w:after="0" w:line="240" w:lineRule="auto"/>
        <w:jc w:val="both"/>
        <w:rPr>
          <w:rFonts w:ascii="Courier New" w:hAnsi="Courier New" w:cs="Courier New"/>
          <w:b/>
          <w:bCs/>
        </w:rPr>
      </w:pPr>
      <w:r w:rsidRPr="00C97806">
        <w:rPr>
          <w:rFonts w:ascii="Courier New" w:hAnsi="Courier New" w:cs="Courier New"/>
          <w:b/>
          <w:bCs/>
        </w:rPr>
        <w:t>ZVÝŠENÍ</w:t>
      </w:r>
      <w:r w:rsidR="009374C8">
        <w:rPr>
          <w:rFonts w:ascii="Courier New" w:hAnsi="Courier New" w:cs="Courier New"/>
          <w:b/>
          <w:bCs/>
        </w:rPr>
        <w:t xml:space="preserve"> (PŘÍJEM SMO)</w:t>
      </w:r>
      <w:r w:rsidR="00C97806" w:rsidRPr="00C97806">
        <w:rPr>
          <w:rFonts w:ascii="Courier New" w:hAnsi="Courier New" w:cs="Courier New"/>
          <w:b/>
          <w:bCs/>
        </w:rPr>
        <w:tab/>
        <w:t>4 418 516,70</w:t>
      </w:r>
    </w:p>
    <w:p w14:paraId="19580948" w14:textId="4D8A1DB2" w:rsidR="00C97806" w:rsidRDefault="00C97806" w:rsidP="00717CC7">
      <w:pPr>
        <w:tabs>
          <w:tab w:val="right" w:pos="9923"/>
        </w:tabs>
        <w:spacing w:after="0" w:line="240" w:lineRule="auto"/>
        <w:jc w:val="both"/>
        <w:rPr>
          <w:rFonts w:ascii="Courier New" w:hAnsi="Courier New" w:cs="Courier New"/>
          <w:b/>
          <w:bCs/>
        </w:rPr>
      </w:pPr>
      <w:bookmarkStart w:id="179" w:name="_Hlk103091123"/>
      <w:r>
        <w:rPr>
          <w:rFonts w:ascii="Courier New" w:hAnsi="Courier New" w:cs="Courier New"/>
          <w:b/>
          <w:bCs/>
        </w:rPr>
        <w:t xml:space="preserve">A) finanční vypořádání s městskými obvody </w:t>
      </w:r>
      <w:r>
        <w:rPr>
          <w:rFonts w:ascii="Courier New" w:hAnsi="Courier New" w:cs="Courier New"/>
          <w:b/>
          <w:bCs/>
        </w:rPr>
        <w:tab/>
        <w:t>1 856 163,18</w:t>
      </w:r>
    </w:p>
    <w:bookmarkEnd w:id="179"/>
    <w:p w14:paraId="41FB85E4" w14:textId="424B5DF7" w:rsidR="00C97806" w:rsidRPr="009374C8" w:rsidRDefault="00C97806" w:rsidP="00717CC7">
      <w:pPr>
        <w:tabs>
          <w:tab w:val="right" w:pos="9923"/>
        </w:tabs>
        <w:spacing w:after="0" w:line="240" w:lineRule="auto"/>
        <w:jc w:val="both"/>
        <w:rPr>
          <w:rFonts w:ascii="Courier New" w:hAnsi="Courier New" w:cs="Courier New"/>
        </w:rPr>
      </w:pPr>
      <w:r w:rsidRPr="009374C8">
        <w:rPr>
          <w:rFonts w:ascii="Courier New" w:hAnsi="Courier New" w:cs="Courier New"/>
        </w:rPr>
        <w:t>Moravská Ostrava a Přívoz</w:t>
      </w:r>
      <w:r w:rsidRPr="009374C8">
        <w:rPr>
          <w:rFonts w:ascii="Courier New" w:hAnsi="Courier New" w:cs="Courier New"/>
        </w:rPr>
        <w:tab/>
        <w:t>139 503,00</w:t>
      </w:r>
    </w:p>
    <w:p w14:paraId="6060AD76" w14:textId="4F984E3F" w:rsidR="00C97806" w:rsidRPr="009374C8" w:rsidRDefault="00C97806" w:rsidP="00717CC7">
      <w:pPr>
        <w:tabs>
          <w:tab w:val="right" w:pos="9923"/>
        </w:tabs>
        <w:spacing w:after="0" w:line="240" w:lineRule="auto"/>
        <w:jc w:val="both"/>
        <w:rPr>
          <w:rFonts w:ascii="Courier New" w:hAnsi="Courier New" w:cs="Courier New"/>
        </w:rPr>
      </w:pPr>
      <w:r w:rsidRPr="009374C8">
        <w:rPr>
          <w:rFonts w:ascii="Courier New" w:hAnsi="Courier New" w:cs="Courier New"/>
        </w:rPr>
        <w:t>Slezská Ostrava</w:t>
      </w:r>
      <w:r w:rsidRPr="009374C8">
        <w:rPr>
          <w:rFonts w:ascii="Courier New" w:hAnsi="Courier New" w:cs="Courier New"/>
        </w:rPr>
        <w:tab/>
        <w:t>435 218,51</w:t>
      </w:r>
    </w:p>
    <w:p w14:paraId="20FE9DA8" w14:textId="7D8EC4FA" w:rsidR="00C97806" w:rsidRPr="009374C8" w:rsidRDefault="00C97806" w:rsidP="00717CC7">
      <w:pPr>
        <w:tabs>
          <w:tab w:val="right" w:pos="9923"/>
        </w:tabs>
        <w:spacing w:after="0" w:line="240" w:lineRule="auto"/>
        <w:jc w:val="both"/>
        <w:rPr>
          <w:rFonts w:ascii="Courier New" w:hAnsi="Courier New" w:cs="Courier New"/>
        </w:rPr>
      </w:pPr>
      <w:r w:rsidRPr="009374C8">
        <w:rPr>
          <w:rFonts w:ascii="Courier New" w:hAnsi="Courier New" w:cs="Courier New"/>
        </w:rPr>
        <w:t>Ostrava-Jih</w:t>
      </w:r>
      <w:r w:rsidRPr="009374C8">
        <w:rPr>
          <w:rFonts w:ascii="Courier New" w:hAnsi="Courier New" w:cs="Courier New"/>
        </w:rPr>
        <w:tab/>
        <w:t>394 079,97</w:t>
      </w:r>
    </w:p>
    <w:p w14:paraId="692799B7" w14:textId="2BEE713E" w:rsidR="00C97806" w:rsidRPr="009374C8" w:rsidRDefault="00C97806" w:rsidP="00717CC7">
      <w:pPr>
        <w:tabs>
          <w:tab w:val="right" w:pos="9923"/>
        </w:tabs>
        <w:spacing w:after="0" w:line="240" w:lineRule="auto"/>
        <w:jc w:val="both"/>
        <w:rPr>
          <w:rFonts w:ascii="Courier New" w:hAnsi="Courier New" w:cs="Courier New"/>
        </w:rPr>
      </w:pPr>
      <w:r w:rsidRPr="009374C8">
        <w:rPr>
          <w:rFonts w:ascii="Courier New" w:hAnsi="Courier New" w:cs="Courier New"/>
        </w:rPr>
        <w:t>Vítkovice</w:t>
      </w:r>
      <w:r w:rsidR="009374C8" w:rsidRPr="009374C8">
        <w:rPr>
          <w:rFonts w:ascii="Courier New" w:hAnsi="Courier New" w:cs="Courier New"/>
        </w:rPr>
        <w:tab/>
        <w:t>553 674,16</w:t>
      </w:r>
    </w:p>
    <w:p w14:paraId="757B1915" w14:textId="1D8412DC"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Stará Bělá</w:t>
      </w:r>
      <w:r>
        <w:rPr>
          <w:rFonts w:ascii="Courier New" w:hAnsi="Courier New" w:cs="Courier New"/>
        </w:rPr>
        <w:tab/>
        <w:t>8 130,55</w:t>
      </w:r>
    </w:p>
    <w:p w14:paraId="6ED44B46" w14:textId="000EA833"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Petřkovice</w:t>
      </w:r>
      <w:r>
        <w:rPr>
          <w:rFonts w:ascii="Courier New" w:hAnsi="Courier New" w:cs="Courier New"/>
        </w:rPr>
        <w:tab/>
        <w:t>3 770,98</w:t>
      </w:r>
    </w:p>
    <w:p w14:paraId="4D5766D2" w14:textId="6D4F67C4"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Nová Ves</w:t>
      </w:r>
      <w:r>
        <w:rPr>
          <w:rFonts w:ascii="Courier New" w:hAnsi="Courier New" w:cs="Courier New"/>
        </w:rPr>
        <w:tab/>
        <w:t>1 112,05</w:t>
      </w:r>
    </w:p>
    <w:p w14:paraId="1A4CB2A8" w14:textId="0BBCF1EB"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 xml:space="preserve">Radvanice a </w:t>
      </w:r>
      <w:proofErr w:type="spellStart"/>
      <w:r>
        <w:rPr>
          <w:rFonts w:ascii="Courier New" w:hAnsi="Courier New" w:cs="Courier New"/>
        </w:rPr>
        <w:t>Bartovice</w:t>
      </w:r>
      <w:proofErr w:type="spellEnd"/>
      <w:r>
        <w:rPr>
          <w:rFonts w:ascii="Courier New" w:hAnsi="Courier New" w:cs="Courier New"/>
        </w:rPr>
        <w:tab/>
        <w:t>86 258,29</w:t>
      </w:r>
    </w:p>
    <w:p w14:paraId="6A997F90" w14:textId="21AD137F"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Krásné Pole</w:t>
      </w:r>
      <w:r>
        <w:rPr>
          <w:rFonts w:ascii="Courier New" w:hAnsi="Courier New" w:cs="Courier New"/>
        </w:rPr>
        <w:tab/>
        <w:t>30 278,36</w:t>
      </w:r>
    </w:p>
    <w:p w14:paraId="07D1A730" w14:textId="323B18D8"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Polanka nad Odrou</w:t>
      </w:r>
      <w:r>
        <w:rPr>
          <w:rFonts w:ascii="Courier New" w:hAnsi="Courier New" w:cs="Courier New"/>
        </w:rPr>
        <w:tab/>
        <w:t>40 238,69</w:t>
      </w:r>
    </w:p>
    <w:p w14:paraId="2034D81C" w14:textId="74EA0577" w:rsidR="009374C8"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Hrabová</w:t>
      </w:r>
      <w:r>
        <w:rPr>
          <w:rFonts w:ascii="Courier New" w:hAnsi="Courier New" w:cs="Courier New"/>
        </w:rPr>
        <w:tab/>
        <w:t>105 546,92</w:t>
      </w:r>
    </w:p>
    <w:p w14:paraId="30FD07A5" w14:textId="783CA290" w:rsidR="00C97806" w:rsidRDefault="009374C8" w:rsidP="00717CC7">
      <w:pPr>
        <w:tabs>
          <w:tab w:val="right" w:pos="9923"/>
        </w:tabs>
        <w:spacing w:after="0" w:line="240" w:lineRule="auto"/>
        <w:jc w:val="both"/>
        <w:rPr>
          <w:rFonts w:ascii="Courier New" w:hAnsi="Courier New" w:cs="Courier New"/>
          <w:b/>
          <w:bCs/>
        </w:rPr>
      </w:pPr>
      <w:r>
        <w:rPr>
          <w:rFonts w:ascii="Courier New" w:hAnsi="Courier New" w:cs="Courier New"/>
        </w:rPr>
        <w:t>Svinov</w:t>
      </w:r>
      <w:r>
        <w:rPr>
          <w:rFonts w:ascii="Courier New" w:hAnsi="Courier New" w:cs="Courier New"/>
        </w:rPr>
        <w:tab/>
        <w:t>58 351,70</w:t>
      </w:r>
    </w:p>
    <w:p w14:paraId="0A11097A" w14:textId="77777777" w:rsidR="00C97806" w:rsidRPr="00C97806" w:rsidRDefault="00C97806" w:rsidP="00717CC7">
      <w:pPr>
        <w:tabs>
          <w:tab w:val="right" w:pos="9923"/>
        </w:tabs>
        <w:spacing w:after="0" w:line="240" w:lineRule="auto"/>
        <w:jc w:val="both"/>
        <w:rPr>
          <w:rFonts w:ascii="Courier New" w:hAnsi="Courier New" w:cs="Courier New"/>
          <w:b/>
          <w:bCs/>
        </w:rPr>
      </w:pPr>
    </w:p>
    <w:p w14:paraId="09395F92" w14:textId="0D778E66" w:rsidR="00717CC7" w:rsidRPr="00C97806" w:rsidRDefault="009374C8" w:rsidP="00717CC7">
      <w:pPr>
        <w:tabs>
          <w:tab w:val="right" w:pos="9923"/>
        </w:tabs>
        <w:spacing w:after="0" w:line="240" w:lineRule="auto"/>
        <w:jc w:val="both"/>
        <w:rPr>
          <w:rFonts w:ascii="Courier New" w:hAnsi="Courier New" w:cs="Courier New"/>
          <w:b/>
          <w:bCs/>
        </w:rPr>
      </w:pPr>
      <w:r>
        <w:rPr>
          <w:rFonts w:ascii="Courier New" w:hAnsi="Courier New" w:cs="Courier New"/>
          <w:b/>
          <w:bCs/>
        </w:rPr>
        <w:t>B</w:t>
      </w:r>
      <w:r w:rsidR="00717CC7" w:rsidRPr="00C97806">
        <w:rPr>
          <w:rFonts w:ascii="Courier New" w:hAnsi="Courier New" w:cs="Courier New"/>
          <w:b/>
          <w:bCs/>
        </w:rPr>
        <w:t xml:space="preserve">) </w:t>
      </w:r>
      <w:r w:rsidR="00C419A0">
        <w:rPr>
          <w:rFonts w:ascii="Courier New" w:hAnsi="Courier New" w:cs="Courier New"/>
          <w:b/>
          <w:bCs/>
        </w:rPr>
        <w:t>finanční</w:t>
      </w:r>
      <w:r w:rsidR="00717CC7" w:rsidRPr="00C97806">
        <w:rPr>
          <w:rFonts w:ascii="Courier New" w:hAnsi="Courier New" w:cs="Courier New"/>
          <w:b/>
          <w:bCs/>
        </w:rPr>
        <w:t xml:space="preserve"> vypořádání s příspěvkovými organizacemi</w:t>
      </w:r>
      <w:r w:rsidR="00717CC7" w:rsidRPr="00C97806">
        <w:rPr>
          <w:rFonts w:ascii="Courier New" w:hAnsi="Courier New" w:cs="Courier New"/>
          <w:b/>
          <w:bCs/>
        </w:rPr>
        <w:tab/>
      </w:r>
      <w:r w:rsidR="00C97806" w:rsidRPr="00C97806">
        <w:rPr>
          <w:rFonts w:ascii="Courier New" w:hAnsi="Courier New" w:cs="Courier New"/>
          <w:b/>
          <w:bCs/>
        </w:rPr>
        <w:t>335 831,03</w:t>
      </w:r>
    </w:p>
    <w:p w14:paraId="5BF1DB0B" w14:textId="134BE099"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Domov Korýtko</w:t>
      </w:r>
      <w:r>
        <w:rPr>
          <w:rFonts w:ascii="Courier New" w:hAnsi="Courier New" w:cs="Courier New"/>
        </w:rPr>
        <w:tab/>
        <w:t>84 616,38</w:t>
      </w:r>
    </w:p>
    <w:p w14:paraId="60F4058D" w14:textId="0C68D879"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Domov Magnolie</w:t>
      </w:r>
      <w:r>
        <w:rPr>
          <w:rFonts w:ascii="Courier New" w:hAnsi="Courier New" w:cs="Courier New"/>
        </w:rPr>
        <w:tab/>
        <w:t>14 340,00</w:t>
      </w:r>
    </w:p>
    <w:p w14:paraId="2D45456B" w14:textId="678586EC"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Komorní scéna ARÉNA</w:t>
      </w:r>
      <w:r>
        <w:rPr>
          <w:rFonts w:ascii="Courier New" w:hAnsi="Courier New" w:cs="Courier New"/>
        </w:rPr>
        <w:tab/>
        <w:t>17 525,00</w:t>
      </w:r>
    </w:p>
    <w:p w14:paraId="08960B0B" w14:textId="00B9A094"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Janáčkova filharmonie Ostrava</w:t>
      </w:r>
      <w:r>
        <w:rPr>
          <w:rFonts w:ascii="Courier New" w:hAnsi="Courier New" w:cs="Courier New"/>
        </w:rPr>
        <w:tab/>
        <w:t>58 939,00</w:t>
      </w:r>
    </w:p>
    <w:p w14:paraId="6C51F806" w14:textId="780D5D0F"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Zoologická a botanická zahrada Ostrava</w:t>
      </w:r>
      <w:r>
        <w:rPr>
          <w:rFonts w:ascii="Courier New" w:hAnsi="Courier New" w:cs="Courier New"/>
        </w:rPr>
        <w:tab/>
        <w:t>160 373,65</w:t>
      </w:r>
    </w:p>
    <w:p w14:paraId="33B80E0C" w14:textId="46A21559" w:rsidR="00C97806" w:rsidRDefault="00C97806" w:rsidP="00717CC7">
      <w:pPr>
        <w:tabs>
          <w:tab w:val="right" w:pos="9923"/>
        </w:tabs>
        <w:spacing w:after="0" w:line="240" w:lineRule="auto"/>
        <w:jc w:val="both"/>
        <w:rPr>
          <w:rFonts w:ascii="Courier New" w:hAnsi="Courier New" w:cs="Courier New"/>
        </w:rPr>
      </w:pPr>
      <w:r>
        <w:rPr>
          <w:rFonts w:ascii="Courier New" w:hAnsi="Courier New" w:cs="Courier New"/>
        </w:rPr>
        <w:t>Firemní školka města Ostravy</w:t>
      </w:r>
      <w:r>
        <w:rPr>
          <w:rFonts w:ascii="Courier New" w:hAnsi="Courier New" w:cs="Courier New"/>
        </w:rPr>
        <w:tab/>
        <w:t>37,00</w:t>
      </w:r>
    </w:p>
    <w:p w14:paraId="5319CF72" w14:textId="203839A2" w:rsidR="009374C8" w:rsidRDefault="009374C8" w:rsidP="00717CC7">
      <w:pPr>
        <w:tabs>
          <w:tab w:val="right" w:pos="9923"/>
        </w:tabs>
        <w:spacing w:after="0" w:line="240" w:lineRule="auto"/>
        <w:jc w:val="both"/>
        <w:rPr>
          <w:rFonts w:ascii="Courier New" w:hAnsi="Courier New" w:cs="Courier New"/>
        </w:rPr>
      </w:pPr>
    </w:p>
    <w:p w14:paraId="2807C0F0" w14:textId="3B60EC24" w:rsidR="009374C8" w:rsidRPr="009374C8" w:rsidRDefault="009374C8" w:rsidP="00717CC7">
      <w:pPr>
        <w:tabs>
          <w:tab w:val="right" w:pos="9923"/>
        </w:tabs>
        <w:spacing w:after="0" w:line="240" w:lineRule="auto"/>
        <w:jc w:val="both"/>
        <w:rPr>
          <w:rFonts w:ascii="Courier New" w:hAnsi="Courier New" w:cs="Courier New"/>
          <w:b/>
          <w:bCs/>
        </w:rPr>
      </w:pPr>
      <w:r w:rsidRPr="009374C8">
        <w:rPr>
          <w:rFonts w:ascii="Courier New" w:hAnsi="Courier New" w:cs="Courier New"/>
          <w:b/>
          <w:bCs/>
        </w:rPr>
        <w:t>C) finanční vypořádání se státním rozpočtem</w:t>
      </w:r>
      <w:r w:rsidRPr="009374C8">
        <w:rPr>
          <w:rFonts w:ascii="Courier New" w:hAnsi="Courier New" w:cs="Courier New"/>
          <w:b/>
          <w:bCs/>
        </w:rPr>
        <w:tab/>
        <w:t>2 226 522,49</w:t>
      </w:r>
    </w:p>
    <w:p w14:paraId="7E0FDF3F" w14:textId="09DD7448" w:rsidR="00717CC7" w:rsidRDefault="009374C8" w:rsidP="00717CC7">
      <w:pPr>
        <w:tabs>
          <w:tab w:val="right" w:pos="9923"/>
        </w:tabs>
        <w:spacing w:after="0" w:line="240" w:lineRule="auto"/>
        <w:jc w:val="both"/>
        <w:rPr>
          <w:rFonts w:ascii="Courier New" w:hAnsi="Courier New" w:cs="Courier New"/>
        </w:rPr>
      </w:pPr>
      <w:r>
        <w:rPr>
          <w:rFonts w:ascii="Courier New" w:hAnsi="Courier New" w:cs="Courier New"/>
        </w:rPr>
        <w:t>ÚZ 98071 – volby do parlamentu ČR</w:t>
      </w:r>
    </w:p>
    <w:p w14:paraId="0FC2919A" w14:textId="36587133" w:rsidR="009374C8" w:rsidRDefault="009374C8" w:rsidP="00717CC7">
      <w:pPr>
        <w:tabs>
          <w:tab w:val="right" w:pos="9923"/>
        </w:tabs>
        <w:spacing w:after="0" w:line="240" w:lineRule="auto"/>
        <w:jc w:val="both"/>
        <w:rPr>
          <w:rFonts w:ascii="Courier New" w:hAnsi="Courier New" w:cs="Courier New"/>
        </w:rPr>
      </w:pPr>
    </w:p>
    <w:p w14:paraId="79FB8A77" w14:textId="33FE8251" w:rsidR="009374C8" w:rsidRPr="009374C8" w:rsidRDefault="009374C8" w:rsidP="00717CC7">
      <w:pPr>
        <w:tabs>
          <w:tab w:val="right" w:pos="9923"/>
        </w:tabs>
        <w:spacing w:after="0" w:line="240" w:lineRule="auto"/>
        <w:jc w:val="both"/>
        <w:rPr>
          <w:rFonts w:ascii="Courier New" w:hAnsi="Courier New" w:cs="Courier New"/>
          <w:b/>
          <w:bCs/>
        </w:rPr>
      </w:pPr>
      <w:r w:rsidRPr="009374C8">
        <w:rPr>
          <w:rFonts w:ascii="Courier New" w:hAnsi="Courier New" w:cs="Courier New"/>
          <w:b/>
          <w:bCs/>
        </w:rPr>
        <w:t>SNÍŽENÍ</w:t>
      </w:r>
      <w:r>
        <w:rPr>
          <w:rFonts w:ascii="Courier New" w:hAnsi="Courier New" w:cs="Courier New"/>
          <w:b/>
          <w:bCs/>
        </w:rPr>
        <w:t xml:space="preserve"> (VÝDEJ SMO)</w:t>
      </w:r>
      <w:r w:rsidRPr="009374C8">
        <w:rPr>
          <w:rFonts w:ascii="Courier New" w:hAnsi="Courier New" w:cs="Courier New"/>
          <w:b/>
          <w:bCs/>
        </w:rPr>
        <w:tab/>
        <w:t>7 027 671,56</w:t>
      </w:r>
    </w:p>
    <w:p w14:paraId="07029ACA" w14:textId="6EF5BC23" w:rsidR="009374C8" w:rsidRDefault="009374C8" w:rsidP="009374C8">
      <w:pPr>
        <w:tabs>
          <w:tab w:val="right" w:pos="9923"/>
        </w:tabs>
        <w:spacing w:after="0" w:line="240" w:lineRule="auto"/>
        <w:jc w:val="both"/>
        <w:rPr>
          <w:rFonts w:ascii="Courier New" w:hAnsi="Courier New" w:cs="Courier New"/>
          <w:b/>
          <w:bCs/>
        </w:rPr>
      </w:pPr>
      <w:r>
        <w:rPr>
          <w:rFonts w:ascii="Courier New" w:hAnsi="Courier New" w:cs="Courier New"/>
          <w:b/>
          <w:bCs/>
        </w:rPr>
        <w:t xml:space="preserve">A) finanční vypořádání s městskými obvody </w:t>
      </w:r>
      <w:r>
        <w:rPr>
          <w:rFonts w:ascii="Courier New" w:hAnsi="Courier New" w:cs="Courier New"/>
          <w:b/>
          <w:bCs/>
        </w:rPr>
        <w:tab/>
        <w:t>907 611,16</w:t>
      </w:r>
    </w:p>
    <w:p w14:paraId="643F8CA3" w14:textId="705D8095" w:rsidR="009374C8" w:rsidRDefault="009374C8" w:rsidP="009374C8">
      <w:pPr>
        <w:tabs>
          <w:tab w:val="right" w:pos="9923"/>
        </w:tabs>
        <w:spacing w:after="0" w:line="240" w:lineRule="auto"/>
        <w:jc w:val="both"/>
        <w:rPr>
          <w:rFonts w:ascii="Courier New" w:hAnsi="Courier New" w:cs="Courier New"/>
        </w:rPr>
      </w:pPr>
      <w:r>
        <w:rPr>
          <w:rFonts w:ascii="Courier New" w:hAnsi="Courier New" w:cs="Courier New"/>
        </w:rPr>
        <w:t>Poruba</w:t>
      </w:r>
      <w:r>
        <w:rPr>
          <w:rFonts w:ascii="Courier New" w:hAnsi="Courier New" w:cs="Courier New"/>
        </w:rPr>
        <w:tab/>
        <w:t>491 631,19</w:t>
      </w:r>
    </w:p>
    <w:p w14:paraId="4E1AC08D" w14:textId="60AB281F" w:rsidR="009374C8" w:rsidRDefault="009374C8" w:rsidP="009374C8">
      <w:pPr>
        <w:tabs>
          <w:tab w:val="right" w:pos="9923"/>
        </w:tabs>
        <w:spacing w:after="0" w:line="240" w:lineRule="auto"/>
        <w:jc w:val="both"/>
        <w:rPr>
          <w:rFonts w:ascii="Courier New" w:hAnsi="Courier New" w:cs="Courier New"/>
        </w:rPr>
      </w:pPr>
      <w:r>
        <w:rPr>
          <w:rFonts w:ascii="Courier New" w:hAnsi="Courier New" w:cs="Courier New"/>
        </w:rPr>
        <w:t>Nová Bělá</w:t>
      </w:r>
      <w:r>
        <w:rPr>
          <w:rFonts w:ascii="Courier New" w:hAnsi="Courier New" w:cs="Courier New"/>
        </w:rPr>
        <w:tab/>
        <w:t>91 396,56</w:t>
      </w:r>
    </w:p>
    <w:p w14:paraId="212F0F45" w14:textId="7EBC31AC" w:rsidR="009C6113" w:rsidRDefault="009C6113" w:rsidP="009374C8">
      <w:pPr>
        <w:tabs>
          <w:tab w:val="right" w:pos="9923"/>
        </w:tabs>
        <w:spacing w:after="0" w:line="240" w:lineRule="auto"/>
        <w:jc w:val="both"/>
        <w:rPr>
          <w:rFonts w:ascii="Courier New" w:hAnsi="Courier New" w:cs="Courier New"/>
        </w:rPr>
      </w:pPr>
      <w:proofErr w:type="spellStart"/>
      <w:r>
        <w:rPr>
          <w:rFonts w:ascii="Courier New" w:hAnsi="Courier New" w:cs="Courier New"/>
        </w:rPr>
        <w:t>Pustkovec</w:t>
      </w:r>
      <w:proofErr w:type="spellEnd"/>
      <w:r>
        <w:rPr>
          <w:rFonts w:ascii="Courier New" w:hAnsi="Courier New" w:cs="Courier New"/>
        </w:rPr>
        <w:tab/>
        <w:t>14 086,37</w:t>
      </w:r>
    </w:p>
    <w:p w14:paraId="14CA8993" w14:textId="1EC09237"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 xml:space="preserve">Mariánské Hory a </w:t>
      </w:r>
      <w:proofErr w:type="spellStart"/>
      <w:r>
        <w:rPr>
          <w:rFonts w:ascii="Courier New" w:hAnsi="Courier New" w:cs="Courier New"/>
        </w:rPr>
        <w:t>Hulváky</w:t>
      </w:r>
      <w:proofErr w:type="spellEnd"/>
      <w:r>
        <w:rPr>
          <w:rFonts w:ascii="Courier New" w:hAnsi="Courier New" w:cs="Courier New"/>
        </w:rPr>
        <w:tab/>
        <w:t>222 569,81</w:t>
      </w:r>
    </w:p>
    <w:p w14:paraId="5CB5FEE7" w14:textId="184E4EA8"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Lhotka</w:t>
      </w:r>
      <w:r>
        <w:rPr>
          <w:rFonts w:ascii="Courier New" w:hAnsi="Courier New" w:cs="Courier New"/>
        </w:rPr>
        <w:tab/>
        <w:t>8 271,75</w:t>
      </w:r>
    </w:p>
    <w:p w14:paraId="0F2C4A97" w14:textId="2FECC783"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Hošťálkovice</w:t>
      </w:r>
      <w:r>
        <w:rPr>
          <w:rFonts w:ascii="Courier New" w:hAnsi="Courier New" w:cs="Courier New"/>
        </w:rPr>
        <w:tab/>
        <w:t>16 346,03</w:t>
      </w:r>
    </w:p>
    <w:p w14:paraId="29AEB160" w14:textId="5C074CB8"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Proskovice</w:t>
      </w:r>
      <w:r>
        <w:rPr>
          <w:rFonts w:ascii="Courier New" w:hAnsi="Courier New" w:cs="Courier New"/>
        </w:rPr>
        <w:tab/>
        <w:t>12 280,52</w:t>
      </w:r>
    </w:p>
    <w:p w14:paraId="1F17059D" w14:textId="2ADA10A2"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Michálkovice</w:t>
      </w:r>
      <w:r>
        <w:rPr>
          <w:rFonts w:ascii="Courier New" w:hAnsi="Courier New" w:cs="Courier New"/>
        </w:rPr>
        <w:tab/>
        <w:t>11 422,88</w:t>
      </w:r>
    </w:p>
    <w:p w14:paraId="0ABCDEA3" w14:textId="26C1BDC5" w:rsidR="009C6113" w:rsidRDefault="009C6113" w:rsidP="009374C8">
      <w:pPr>
        <w:tabs>
          <w:tab w:val="right" w:pos="9923"/>
        </w:tabs>
        <w:spacing w:after="0" w:line="240" w:lineRule="auto"/>
        <w:jc w:val="both"/>
        <w:rPr>
          <w:rFonts w:ascii="Courier New" w:hAnsi="Courier New" w:cs="Courier New"/>
        </w:rPr>
      </w:pPr>
      <w:proofErr w:type="spellStart"/>
      <w:r>
        <w:rPr>
          <w:rFonts w:ascii="Courier New" w:hAnsi="Courier New" w:cs="Courier New"/>
        </w:rPr>
        <w:t>Martinov</w:t>
      </w:r>
      <w:proofErr w:type="spellEnd"/>
      <w:r>
        <w:rPr>
          <w:rFonts w:ascii="Courier New" w:hAnsi="Courier New" w:cs="Courier New"/>
        </w:rPr>
        <w:tab/>
        <w:t>23 636,65</w:t>
      </w:r>
    </w:p>
    <w:p w14:paraId="7199F213" w14:textId="79BEC6BD"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Třebovice</w:t>
      </w:r>
      <w:r>
        <w:rPr>
          <w:rFonts w:ascii="Courier New" w:hAnsi="Courier New" w:cs="Courier New"/>
        </w:rPr>
        <w:tab/>
        <w:t>11 057,92</w:t>
      </w:r>
    </w:p>
    <w:p w14:paraId="26DB321A" w14:textId="5D9A58C6"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Plesná</w:t>
      </w:r>
      <w:r>
        <w:rPr>
          <w:rFonts w:ascii="Courier New" w:hAnsi="Courier New" w:cs="Courier New"/>
        </w:rPr>
        <w:tab/>
        <w:t>4 911,48</w:t>
      </w:r>
    </w:p>
    <w:p w14:paraId="054C9945" w14:textId="7092975F" w:rsidR="009C6113" w:rsidRDefault="009C6113" w:rsidP="009374C8">
      <w:pPr>
        <w:tabs>
          <w:tab w:val="right" w:pos="9923"/>
        </w:tabs>
        <w:spacing w:after="0" w:line="240" w:lineRule="auto"/>
        <w:jc w:val="both"/>
        <w:rPr>
          <w:rFonts w:ascii="Courier New" w:hAnsi="Courier New" w:cs="Courier New"/>
        </w:rPr>
      </w:pPr>
      <w:r>
        <w:rPr>
          <w:rFonts w:ascii="Courier New" w:hAnsi="Courier New" w:cs="Courier New"/>
        </w:rPr>
        <w:tab/>
      </w:r>
    </w:p>
    <w:p w14:paraId="1279BE72" w14:textId="4A4AEAC6" w:rsidR="009C6113" w:rsidRDefault="009C6113" w:rsidP="009374C8">
      <w:pPr>
        <w:tabs>
          <w:tab w:val="right" w:pos="9923"/>
        </w:tabs>
        <w:spacing w:after="0" w:line="240" w:lineRule="auto"/>
        <w:jc w:val="both"/>
        <w:rPr>
          <w:rFonts w:ascii="Courier New" w:hAnsi="Courier New" w:cs="Courier New"/>
          <w:b/>
          <w:bCs/>
        </w:rPr>
      </w:pPr>
      <w:r>
        <w:rPr>
          <w:rFonts w:ascii="Courier New" w:hAnsi="Courier New" w:cs="Courier New"/>
          <w:b/>
          <w:bCs/>
        </w:rPr>
        <w:t>B</w:t>
      </w:r>
      <w:r w:rsidRPr="00C97806">
        <w:rPr>
          <w:rFonts w:ascii="Courier New" w:hAnsi="Courier New" w:cs="Courier New"/>
          <w:b/>
          <w:bCs/>
        </w:rPr>
        <w:t xml:space="preserve">) </w:t>
      </w:r>
      <w:r w:rsidR="00C419A0">
        <w:rPr>
          <w:rFonts w:ascii="Courier New" w:hAnsi="Courier New" w:cs="Courier New"/>
          <w:b/>
          <w:bCs/>
        </w:rPr>
        <w:t>finanční</w:t>
      </w:r>
      <w:r w:rsidRPr="00C97806">
        <w:rPr>
          <w:rFonts w:ascii="Courier New" w:hAnsi="Courier New" w:cs="Courier New"/>
          <w:b/>
          <w:bCs/>
        </w:rPr>
        <w:t xml:space="preserve"> vypořádání s příspěvkovými organizacemi</w:t>
      </w:r>
      <w:r>
        <w:rPr>
          <w:rFonts w:ascii="Courier New" w:hAnsi="Courier New" w:cs="Courier New"/>
          <w:b/>
          <w:bCs/>
        </w:rPr>
        <w:tab/>
        <w:t>1 365 162,4</w:t>
      </w:r>
      <w:r w:rsidR="00A51E93">
        <w:rPr>
          <w:rFonts w:ascii="Courier New" w:hAnsi="Courier New" w:cs="Courier New"/>
          <w:b/>
          <w:bCs/>
        </w:rPr>
        <w:t>6</w:t>
      </w:r>
    </w:p>
    <w:p w14:paraId="3707618E" w14:textId="77777777" w:rsidR="009C6113" w:rsidRPr="00E02E5F" w:rsidRDefault="009C6113" w:rsidP="009374C8">
      <w:pPr>
        <w:tabs>
          <w:tab w:val="right" w:pos="9923"/>
        </w:tabs>
        <w:spacing w:after="0" w:line="240" w:lineRule="auto"/>
        <w:jc w:val="both"/>
        <w:rPr>
          <w:rFonts w:ascii="Courier New" w:hAnsi="Courier New" w:cs="Courier New"/>
        </w:rPr>
      </w:pPr>
      <w:r w:rsidRPr="00E02E5F">
        <w:rPr>
          <w:rFonts w:ascii="Courier New" w:hAnsi="Courier New" w:cs="Courier New"/>
        </w:rPr>
        <w:t>Domov Sluníčko</w:t>
      </w:r>
      <w:r w:rsidRPr="00E02E5F">
        <w:rPr>
          <w:rFonts w:ascii="Courier New" w:hAnsi="Courier New" w:cs="Courier New"/>
        </w:rPr>
        <w:tab/>
        <w:t>24 773,10</w:t>
      </w:r>
    </w:p>
    <w:p w14:paraId="35349CAD" w14:textId="77777777" w:rsidR="009C6113" w:rsidRPr="00E02E5F" w:rsidRDefault="009C6113" w:rsidP="009374C8">
      <w:pPr>
        <w:tabs>
          <w:tab w:val="right" w:pos="9923"/>
        </w:tabs>
        <w:spacing w:after="0" w:line="240" w:lineRule="auto"/>
        <w:jc w:val="both"/>
        <w:rPr>
          <w:rFonts w:ascii="Courier New" w:hAnsi="Courier New" w:cs="Courier New"/>
        </w:rPr>
      </w:pPr>
      <w:r w:rsidRPr="00E02E5F">
        <w:rPr>
          <w:rFonts w:ascii="Courier New" w:hAnsi="Courier New" w:cs="Courier New"/>
        </w:rPr>
        <w:t>Domov Slunovrat</w:t>
      </w:r>
      <w:r w:rsidRPr="00E02E5F">
        <w:rPr>
          <w:rFonts w:ascii="Courier New" w:hAnsi="Courier New" w:cs="Courier New"/>
        </w:rPr>
        <w:tab/>
        <w:t>27 830,40</w:t>
      </w:r>
    </w:p>
    <w:p w14:paraId="38B9B736" w14:textId="444BD7A0" w:rsidR="00E02E5F" w:rsidRPr="00E02E5F" w:rsidRDefault="009C6113" w:rsidP="00E02E5F">
      <w:pPr>
        <w:tabs>
          <w:tab w:val="right" w:pos="9923"/>
        </w:tabs>
        <w:spacing w:after="0" w:line="240" w:lineRule="auto"/>
        <w:jc w:val="both"/>
        <w:rPr>
          <w:rFonts w:ascii="Courier New" w:hAnsi="Courier New" w:cs="Courier New"/>
        </w:rPr>
      </w:pPr>
      <w:r w:rsidRPr="00E02E5F">
        <w:rPr>
          <w:rFonts w:ascii="Courier New" w:hAnsi="Courier New" w:cs="Courier New"/>
        </w:rPr>
        <w:t>Domov</w:t>
      </w:r>
      <w:r w:rsidR="00E02E5F" w:rsidRPr="00E02E5F">
        <w:rPr>
          <w:rFonts w:ascii="Courier New" w:hAnsi="Courier New" w:cs="Courier New"/>
        </w:rPr>
        <w:t xml:space="preserve"> Iris</w:t>
      </w:r>
      <w:r w:rsidR="00E02E5F" w:rsidRPr="00E02E5F">
        <w:rPr>
          <w:rFonts w:ascii="Courier New" w:hAnsi="Courier New" w:cs="Courier New"/>
        </w:rPr>
        <w:tab/>
        <w:t>39 876,36</w:t>
      </w:r>
    </w:p>
    <w:p w14:paraId="2C9BFD0D" w14:textId="31FF4E34" w:rsidR="00E02E5F" w:rsidRPr="00E02E5F" w:rsidRDefault="00E02E5F" w:rsidP="00E02E5F">
      <w:pPr>
        <w:tabs>
          <w:tab w:val="right" w:pos="9923"/>
        </w:tabs>
        <w:spacing w:after="0" w:line="240" w:lineRule="auto"/>
        <w:jc w:val="both"/>
        <w:rPr>
          <w:rFonts w:ascii="Courier New" w:hAnsi="Courier New" w:cs="Courier New"/>
        </w:rPr>
      </w:pPr>
      <w:r w:rsidRPr="00E02E5F">
        <w:rPr>
          <w:rFonts w:ascii="Courier New" w:hAnsi="Courier New" w:cs="Courier New"/>
        </w:rPr>
        <w:t>Domov Čujkovova</w:t>
      </w:r>
      <w:r>
        <w:rPr>
          <w:rFonts w:ascii="Courier New" w:hAnsi="Courier New" w:cs="Courier New"/>
        </w:rPr>
        <w:tab/>
        <w:t>86 506,00</w:t>
      </w:r>
    </w:p>
    <w:p w14:paraId="6820C2B6" w14:textId="3F4FD649" w:rsidR="00E02E5F" w:rsidRPr="00E02E5F" w:rsidRDefault="00E02E5F" w:rsidP="00E02E5F">
      <w:pPr>
        <w:tabs>
          <w:tab w:val="right" w:pos="9923"/>
        </w:tabs>
        <w:spacing w:after="0" w:line="240" w:lineRule="auto"/>
        <w:jc w:val="both"/>
        <w:rPr>
          <w:rFonts w:ascii="Courier New" w:hAnsi="Courier New" w:cs="Courier New"/>
        </w:rPr>
      </w:pPr>
      <w:r w:rsidRPr="00E02E5F">
        <w:rPr>
          <w:rFonts w:ascii="Courier New" w:hAnsi="Courier New" w:cs="Courier New"/>
        </w:rPr>
        <w:t>Domov Slunečnice</w:t>
      </w:r>
      <w:r>
        <w:rPr>
          <w:rFonts w:ascii="Courier New" w:hAnsi="Courier New" w:cs="Courier New"/>
        </w:rPr>
        <w:tab/>
        <w:t>33 428,70</w:t>
      </w:r>
    </w:p>
    <w:p w14:paraId="6F6B36C6" w14:textId="2842AADC" w:rsidR="00E02E5F" w:rsidRPr="00E02E5F" w:rsidRDefault="00E02E5F" w:rsidP="00E02E5F">
      <w:pPr>
        <w:tabs>
          <w:tab w:val="right" w:pos="9923"/>
        </w:tabs>
        <w:spacing w:after="0" w:line="240" w:lineRule="auto"/>
        <w:jc w:val="both"/>
        <w:rPr>
          <w:rFonts w:ascii="Courier New" w:hAnsi="Courier New" w:cs="Courier New"/>
        </w:rPr>
      </w:pPr>
      <w:r w:rsidRPr="00E02E5F">
        <w:rPr>
          <w:rFonts w:ascii="Courier New" w:hAnsi="Courier New" w:cs="Courier New"/>
        </w:rPr>
        <w:lastRenderedPageBreak/>
        <w:t>Domov pro seniory Kamenec</w:t>
      </w:r>
      <w:r w:rsidR="004E1F49">
        <w:rPr>
          <w:rFonts w:ascii="Courier New" w:hAnsi="Courier New" w:cs="Courier New"/>
        </w:rPr>
        <w:tab/>
        <w:t>132 800,30</w:t>
      </w:r>
    </w:p>
    <w:p w14:paraId="33A2BA73" w14:textId="65660954"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Čtyřlístek – centrum pro osoby se zdravotním postižením</w:t>
      </w:r>
      <w:r w:rsidR="004E1F49">
        <w:rPr>
          <w:rFonts w:ascii="Courier New" w:hAnsi="Courier New" w:cs="Courier New"/>
        </w:rPr>
        <w:tab/>
        <w:t>133 650,22</w:t>
      </w:r>
    </w:p>
    <w:p w14:paraId="3250D4D8" w14:textId="317299A6"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Národní divadlo Moravskoslezské</w:t>
      </w:r>
      <w:r w:rsidR="004E1F49">
        <w:rPr>
          <w:rFonts w:ascii="Courier New" w:hAnsi="Courier New" w:cs="Courier New"/>
        </w:rPr>
        <w:tab/>
        <w:t>297 890,00</w:t>
      </w:r>
    </w:p>
    <w:p w14:paraId="70F375B4" w14:textId="724B0B7E" w:rsidR="00C25E93"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Divadlo loutek Ostrava</w:t>
      </w:r>
      <w:r w:rsidR="00C25E93">
        <w:rPr>
          <w:rFonts w:ascii="Courier New" w:hAnsi="Courier New" w:cs="Courier New"/>
        </w:rPr>
        <w:tab/>
        <w:t>233 793,69</w:t>
      </w:r>
    </w:p>
    <w:p w14:paraId="5276784D" w14:textId="1DB2CF12"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Knihovna města Ostravy</w:t>
      </w:r>
      <w:r w:rsidR="00C25E93">
        <w:rPr>
          <w:rFonts w:ascii="Courier New" w:hAnsi="Courier New" w:cs="Courier New"/>
        </w:rPr>
        <w:tab/>
        <w:t>175 358,73</w:t>
      </w:r>
    </w:p>
    <w:p w14:paraId="04963A03" w14:textId="10390015"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Ostravské muzeum</w:t>
      </w:r>
      <w:r w:rsidR="00C25E93">
        <w:rPr>
          <w:rFonts w:ascii="Courier New" w:hAnsi="Courier New" w:cs="Courier New"/>
        </w:rPr>
        <w:tab/>
        <w:t>40 425,93</w:t>
      </w:r>
    </w:p>
    <w:p w14:paraId="1769965E" w14:textId="247DCFF1"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PLATO</w:t>
      </w:r>
      <w:r w:rsidR="00C25E93">
        <w:rPr>
          <w:rFonts w:ascii="Courier New" w:hAnsi="Courier New" w:cs="Courier New"/>
        </w:rPr>
        <w:tab/>
        <w:t>20 496,00</w:t>
      </w:r>
    </w:p>
    <w:p w14:paraId="5BAF56C7" w14:textId="21BE16A1"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Lidová konzervatoř a Múzická škola</w:t>
      </w:r>
      <w:r w:rsidR="00C25E93">
        <w:rPr>
          <w:rFonts w:ascii="Courier New" w:hAnsi="Courier New" w:cs="Courier New"/>
        </w:rPr>
        <w:tab/>
      </w:r>
      <w:r w:rsidR="004B215D">
        <w:rPr>
          <w:rFonts w:ascii="Courier New" w:hAnsi="Courier New" w:cs="Courier New"/>
        </w:rPr>
        <w:t>7 940,00</w:t>
      </w:r>
    </w:p>
    <w:p w14:paraId="0231D274" w14:textId="46CEFCDA"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SVČ Korunka</w:t>
      </w:r>
      <w:r w:rsidR="004B215D">
        <w:rPr>
          <w:rFonts w:ascii="Courier New" w:hAnsi="Courier New" w:cs="Courier New"/>
        </w:rPr>
        <w:tab/>
        <w:t>1 644,00</w:t>
      </w:r>
    </w:p>
    <w:p w14:paraId="7084313A" w14:textId="7819B8F4"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SVČ Zábřeh</w:t>
      </w:r>
      <w:r w:rsidR="004B215D">
        <w:rPr>
          <w:rFonts w:ascii="Courier New" w:hAnsi="Courier New" w:cs="Courier New"/>
        </w:rPr>
        <w:tab/>
        <w:t>13 916,00</w:t>
      </w:r>
    </w:p>
    <w:p w14:paraId="6597C333" w14:textId="3DCEEE66"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Dům dětí a mládeže Ostrava-Poruba</w:t>
      </w:r>
      <w:r w:rsidR="004B215D">
        <w:rPr>
          <w:rFonts w:ascii="Courier New" w:hAnsi="Courier New" w:cs="Courier New"/>
        </w:rPr>
        <w:tab/>
        <w:t>3 370,53</w:t>
      </w:r>
    </w:p>
    <w:p w14:paraId="3048048A" w14:textId="6E8A71A9"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SVČ Ostrava-Moravská Ostrava</w:t>
      </w:r>
      <w:r w:rsidR="004B215D">
        <w:rPr>
          <w:rFonts w:ascii="Courier New" w:hAnsi="Courier New" w:cs="Courier New"/>
        </w:rPr>
        <w:tab/>
        <w:t>22 627,50</w:t>
      </w:r>
    </w:p>
    <w:p w14:paraId="1FC8B25F" w14:textId="69133FCC" w:rsid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Dětské centrum Domeček</w:t>
      </w:r>
      <w:r w:rsidR="004B215D">
        <w:rPr>
          <w:rFonts w:ascii="Courier New" w:hAnsi="Courier New" w:cs="Courier New"/>
        </w:rPr>
        <w:tab/>
        <w:t>29 605,00</w:t>
      </w:r>
    </w:p>
    <w:p w14:paraId="451577C1" w14:textId="667E1077" w:rsidR="00E02E5F" w:rsidRPr="00E02E5F" w:rsidRDefault="00E02E5F" w:rsidP="00E02E5F">
      <w:pPr>
        <w:tabs>
          <w:tab w:val="right" w:pos="9923"/>
        </w:tabs>
        <w:spacing w:after="0" w:line="240" w:lineRule="auto"/>
        <w:jc w:val="both"/>
        <w:rPr>
          <w:rFonts w:ascii="Courier New" w:hAnsi="Courier New" w:cs="Courier New"/>
        </w:rPr>
      </w:pPr>
      <w:r>
        <w:rPr>
          <w:rFonts w:ascii="Courier New" w:hAnsi="Courier New" w:cs="Courier New"/>
        </w:rPr>
        <w:t>Městský ateliér prostorového plánování a architektury</w:t>
      </w:r>
      <w:r w:rsidR="004B215D">
        <w:rPr>
          <w:rFonts w:ascii="Courier New" w:hAnsi="Courier New" w:cs="Courier New"/>
        </w:rPr>
        <w:tab/>
        <w:t>39 230,00</w:t>
      </w:r>
    </w:p>
    <w:p w14:paraId="2FCF6092" w14:textId="77777777" w:rsidR="004B215D" w:rsidRDefault="00E02E5F" w:rsidP="009374C8">
      <w:pPr>
        <w:tabs>
          <w:tab w:val="right" w:pos="9923"/>
        </w:tabs>
        <w:spacing w:after="0" w:line="240" w:lineRule="auto"/>
        <w:jc w:val="both"/>
        <w:rPr>
          <w:rFonts w:ascii="Courier New" w:hAnsi="Courier New" w:cs="Courier New"/>
          <w:b/>
          <w:bCs/>
        </w:rPr>
      </w:pPr>
      <w:r>
        <w:rPr>
          <w:rFonts w:ascii="Courier New" w:hAnsi="Courier New" w:cs="Courier New"/>
          <w:b/>
          <w:bCs/>
        </w:rPr>
        <w:tab/>
      </w:r>
    </w:p>
    <w:p w14:paraId="3DAA8B6C" w14:textId="023B1633" w:rsidR="009C6113" w:rsidRPr="009C6113" w:rsidRDefault="009C6113" w:rsidP="009374C8">
      <w:pPr>
        <w:tabs>
          <w:tab w:val="right" w:pos="9923"/>
        </w:tabs>
        <w:spacing w:after="0" w:line="240" w:lineRule="auto"/>
        <w:jc w:val="both"/>
        <w:rPr>
          <w:rFonts w:ascii="Courier New" w:hAnsi="Courier New" w:cs="Courier New"/>
          <w:b/>
          <w:bCs/>
        </w:rPr>
      </w:pPr>
      <w:r w:rsidRPr="00C97806">
        <w:rPr>
          <w:rFonts w:ascii="Courier New" w:hAnsi="Courier New" w:cs="Courier New"/>
          <w:b/>
          <w:bCs/>
        </w:rPr>
        <w:tab/>
      </w:r>
    </w:p>
    <w:p w14:paraId="41B883CE" w14:textId="50A49A1A" w:rsidR="004B215D" w:rsidRDefault="004B215D" w:rsidP="004B215D">
      <w:pPr>
        <w:tabs>
          <w:tab w:val="right" w:pos="9923"/>
        </w:tabs>
        <w:spacing w:after="0" w:line="240" w:lineRule="auto"/>
        <w:jc w:val="both"/>
        <w:rPr>
          <w:rFonts w:ascii="Courier New" w:hAnsi="Courier New" w:cs="Courier New"/>
          <w:b/>
          <w:bCs/>
        </w:rPr>
      </w:pPr>
      <w:r w:rsidRPr="009374C8">
        <w:rPr>
          <w:rFonts w:ascii="Courier New" w:hAnsi="Courier New" w:cs="Courier New"/>
          <w:b/>
          <w:bCs/>
        </w:rPr>
        <w:t>C) finanční vypořádání se státním rozpočtem</w:t>
      </w:r>
      <w:r w:rsidRPr="009374C8">
        <w:rPr>
          <w:rFonts w:ascii="Courier New" w:hAnsi="Courier New" w:cs="Courier New"/>
          <w:b/>
          <w:bCs/>
        </w:rPr>
        <w:tab/>
      </w:r>
      <w:r>
        <w:rPr>
          <w:rFonts w:ascii="Courier New" w:hAnsi="Courier New" w:cs="Courier New"/>
          <w:b/>
          <w:bCs/>
        </w:rPr>
        <w:t>3 243 610,49</w:t>
      </w:r>
    </w:p>
    <w:p w14:paraId="0D39EEAB" w14:textId="77777777" w:rsidR="004B215D" w:rsidRDefault="004B215D" w:rsidP="004B215D">
      <w:pPr>
        <w:tabs>
          <w:tab w:val="right" w:pos="9923"/>
        </w:tabs>
        <w:spacing w:after="0" w:line="240" w:lineRule="auto"/>
        <w:jc w:val="both"/>
        <w:rPr>
          <w:rFonts w:ascii="Courier New" w:hAnsi="Courier New" w:cs="Courier New"/>
        </w:rPr>
      </w:pPr>
      <w:r>
        <w:rPr>
          <w:rFonts w:ascii="Courier New" w:hAnsi="Courier New" w:cs="Courier New"/>
        </w:rPr>
        <w:t xml:space="preserve">ÚZ 14004 – NIV transfery </w:t>
      </w:r>
    </w:p>
    <w:p w14:paraId="55B8B4F4" w14:textId="1F7F5544" w:rsidR="004B215D" w:rsidRDefault="004B215D" w:rsidP="004B215D">
      <w:pPr>
        <w:tabs>
          <w:tab w:val="right" w:pos="9923"/>
        </w:tabs>
        <w:spacing w:after="0" w:line="240" w:lineRule="auto"/>
        <w:jc w:val="both"/>
        <w:rPr>
          <w:rFonts w:ascii="Courier New" w:hAnsi="Courier New" w:cs="Courier New"/>
        </w:rPr>
      </w:pPr>
      <w:r>
        <w:rPr>
          <w:rFonts w:ascii="Courier New" w:hAnsi="Courier New" w:cs="Courier New"/>
        </w:rPr>
        <w:t xml:space="preserve">           podle § 27 zákona č. 133/1985 Sb. o požární ochraně</w:t>
      </w:r>
      <w:r>
        <w:rPr>
          <w:rFonts w:ascii="Courier New" w:hAnsi="Courier New" w:cs="Courier New"/>
        </w:rPr>
        <w:tab/>
        <w:t>5 000,00</w:t>
      </w:r>
    </w:p>
    <w:p w14:paraId="72F6E266" w14:textId="5708F74C" w:rsidR="004B215D" w:rsidRPr="004B215D" w:rsidRDefault="004B215D" w:rsidP="004B215D">
      <w:pPr>
        <w:tabs>
          <w:tab w:val="right" w:pos="9923"/>
        </w:tabs>
        <w:spacing w:after="0" w:line="240" w:lineRule="auto"/>
        <w:jc w:val="both"/>
        <w:rPr>
          <w:rFonts w:ascii="Courier New" w:hAnsi="Courier New" w:cs="Courier New"/>
        </w:rPr>
      </w:pPr>
      <w:r>
        <w:rPr>
          <w:rFonts w:ascii="Courier New" w:hAnsi="Courier New" w:cs="Courier New"/>
        </w:rPr>
        <w:t xml:space="preserve">ÚZ 14032 – PREVENCE KRIMINALITY </w:t>
      </w:r>
      <w:r w:rsidR="00A51E93">
        <w:rPr>
          <w:rFonts w:ascii="Courier New" w:hAnsi="Courier New" w:cs="Courier New"/>
        </w:rPr>
        <w:t>–</w:t>
      </w:r>
      <w:r>
        <w:rPr>
          <w:rFonts w:ascii="Courier New" w:hAnsi="Courier New" w:cs="Courier New"/>
        </w:rPr>
        <w:t xml:space="preserve"> asistent</w:t>
      </w:r>
      <w:r w:rsidR="00A51E93">
        <w:rPr>
          <w:rFonts w:ascii="Courier New" w:hAnsi="Courier New" w:cs="Courier New"/>
        </w:rPr>
        <w:t xml:space="preserve"> prevence kriminality</w:t>
      </w:r>
      <w:r>
        <w:rPr>
          <w:rFonts w:ascii="Courier New" w:hAnsi="Courier New" w:cs="Courier New"/>
        </w:rPr>
        <w:tab/>
        <w:t>7 275,00</w:t>
      </w:r>
    </w:p>
    <w:p w14:paraId="3A57ABE3" w14:textId="23AF248D" w:rsidR="009C6113" w:rsidRPr="009374C8" w:rsidRDefault="004B215D" w:rsidP="009374C8">
      <w:pPr>
        <w:tabs>
          <w:tab w:val="right" w:pos="9923"/>
        </w:tabs>
        <w:spacing w:after="0" w:line="240" w:lineRule="auto"/>
        <w:jc w:val="both"/>
        <w:rPr>
          <w:rFonts w:ascii="Courier New" w:hAnsi="Courier New" w:cs="Courier New"/>
        </w:rPr>
      </w:pPr>
      <w:r>
        <w:rPr>
          <w:rFonts w:ascii="Courier New" w:hAnsi="Courier New" w:cs="Courier New"/>
        </w:rPr>
        <w:t>ÚZ 14032 – PREVENCE KRIMINALITY – domovník preventista</w:t>
      </w:r>
      <w:r>
        <w:rPr>
          <w:rFonts w:ascii="Courier New" w:hAnsi="Courier New" w:cs="Courier New"/>
        </w:rPr>
        <w:tab/>
        <w:t>10 800,00</w:t>
      </w:r>
    </w:p>
    <w:p w14:paraId="0B2B6450" w14:textId="48A9D1F0" w:rsidR="00961EDF" w:rsidRPr="004B215D" w:rsidRDefault="004B215D" w:rsidP="00717CC7">
      <w:pPr>
        <w:tabs>
          <w:tab w:val="right" w:pos="9923"/>
        </w:tabs>
        <w:spacing w:after="0" w:line="240" w:lineRule="auto"/>
        <w:jc w:val="both"/>
        <w:rPr>
          <w:rFonts w:ascii="Courier New" w:hAnsi="Courier New" w:cs="Courier New"/>
        </w:rPr>
      </w:pPr>
      <w:r w:rsidRPr="004B215D">
        <w:rPr>
          <w:rFonts w:ascii="Courier New" w:hAnsi="Courier New" w:cs="Courier New"/>
        </w:rPr>
        <w:t xml:space="preserve">ÚZ 14032 – PREVENCE </w:t>
      </w:r>
      <w:proofErr w:type="gramStart"/>
      <w:r w:rsidRPr="004B215D">
        <w:rPr>
          <w:rFonts w:ascii="Courier New" w:hAnsi="Courier New" w:cs="Courier New"/>
        </w:rPr>
        <w:t>KRIMINALITY - značení</w:t>
      </w:r>
      <w:proofErr w:type="gramEnd"/>
      <w:r w:rsidRPr="004B215D">
        <w:rPr>
          <w:rFonts w:ascii="Courier New" w:hAnsi="Courier New" w:cs="Courier New"/>
        </w:rPr>
        <w:t xml:space="preserve"> DNA</w:t>
      </w:r>
      <w:r w:rsidRPr="004B215D">
        <w:rPr>
          <w:rFonts w:ascii="Courier New" w:hAnsi="Courier New" w:cs="Courier New"/>
        </w:rPr>
        <w:tab/>
        <w:t>0,34</w:t>
      </w:r>
    </w:p>
    <w:p w14:paraId="08B161B4" w14:textId="2C604460" w:rsidR="00961EDF" w:rsidRPr="004B215D" w:rsidRDefault="004B215D" w:rsidP="00717CC7">
      <w:pPr>
        <w:tabs>
          <w:tab w:val="right" w:pos="9923"/>
        </w:tabs>
        <w:spacing w:after="0" w:line="240" w:lineRule="auto"/>
        <w:jc w:val="both"/>
        <w:rPr>
          <w:rFonts w:ascii="Courier New" w:hAnsi="Courier New" w:cs="Courier New"/>
        </w:rPr>
      </w:pPr>
      <w:r>
        <w:rPr>
          <w:rFonts w:ascii="Courier New" w:hAnsi="Courier New" w:cs="Courier New"/>
        </w:rPr>
        <w:t>ÚZ 13011 – výkon činnosti ORP v oblasti SPOD</w:t>
      </w:r>
      <w:r>
        <w:rPr>
          <w:rFonts w:ascii="Courier New" w:hAnsi="Courier New" w:cs="Courier New"/>
        </w:rPr>
        <w:tab/>
        <w:t>2 622 035,15</w:t>
      </w:r>
    </w:p>
    <w:p w14:paraId="02B6FEB0" w14:textId="138DBD56" w:rsidR="00961EDF" w:rsidRDefault="004B215D" w:rsidP="00717CC7">
      <w:pPr>
        <w:tabs>
          <w:tab w:val="right" w:pos="9923"/>
        </w:tabs>
        <w:spacing w:after="0" w:line="240" w:lineRule="auto"/>
        <w:jc w:val="both"/>
        <w:rPr>
          <w:rFonts w:ascii="Courier New" w:hAnsi="Courier New" w:cs="Courier New"/>
        </w:rPr>
      </w:pPr>
      <w:r w:rsidRPr="004B215D">
        <w:rPr>
          <w:rFonts w:ascii="Courier New" w:hAnsi="Courier New" w:cs="Courier New"/>
        </w:rPr>
        <w:t>ÚZ 98033 – Asistence pro sčítací komisaře ČP při SLBD 2021</w:t>
      </w:r>
      <w:r>
        <w:rPr>
          <w:rFonts w:ascii="Courier New" w:hAnsi="Courier New" w:cs="Courier New"/>
        </w:rPr>
        <w:tab/>
      </w:r>
      <w:r w:rsidR="004D7DA8">
        <w:rPr>
          <w:rFonts w:ascii="Courier New" w:hAnsi="Courier New" w:cs="Courier New"/>
        </w:rPr>
        <w:t>598 500,00</w:t>
      </w:r>
    </w:p>
    <w:p w14:paraId="3FA5493C" w14:textId="42F75717" w:rsidR="004D7DA8" w:rsidRDefault="004D7DA8" w:rsidP="00717CC7">
      <w:pPr>
        <w:tabs>
          <w:tab w:val="right" w:pos="9923"/>
        </w:tabs>
        <w:spacing w:after="0" w:line="240" w:lineRule="auto"/>
        <w:jc w:val="both"/>
        <w:rPr>
          <w:rFonts w:ascii="Courier New" w:hAnsi="Courier New" w:cs="Courier New"/>
        </w:rPr>
      </w:pPr>
    </w:p>
    <w:p w14:paraId="25D4F475" w14:textId="426D7274" w:rsidR="004D7DA8" w:rsidRDefault="004D7DA8" w:rsidP="00717CC7">
      <w:pPr>
        <w:tabs>
          <w:tab w:val="right" w:pos="9923"/>
        </w:tabs>
        <w:spacing w:after="0" w:line="240" w:lineRule="auto"/>
        <w:jc w:val="both"/>
        <w:rPr>
          <w:rFonts w:ascii="Courier New" w:hAnsi="Courier New" w:cs="Courier New"/>
          <w:b/>
          <w:bCs/>
        </w:rPr>
      </w:pPr>
      <w:r w:rsidRPr="004D7DA8">
        <w:rPr>
          <w:rFonts w:ascii="Courier New" w:hAnsi="Courier New" w:cs="Courier New"/>
          <w:b/>
          <w:bCs/>
        </w:rPr>
        <w:t>D) finanční vypořádání se sociálními fondy</w:t>
      </w:r>
      <w:r w:rsidRPr="004D7DA8">
        <w:rPr>
          <w:rFonts w:ascii="Courier New" w:hAnsi="Courier New" w:cs="Courier New"/>
          <w:b/>
          <w:bCs/>
        </w:rPr>
        <w:tab/>
        <w:t>1 511 287,45</w:t>
      </w:r>
    </w:p>
    <w:p w14:paraId="7BCCA1DB" w14:textId="4B5A6950" w:rsidR="004D7DA8" w:rsidRPr="004D7DA8" w:rsidRDefault="004D7DA8" w:rsidP="00717CC7">
      <w:pPr>
        <w:tabs>
          <w:tab w:val="right" w:pos="9923"/>
        </w:tabs>
        <w:spacing w:after="0" w:line="240" w:lineRule="auto"/>
        <w:jc w:val="both"/>
        <w:rPr>
          <w:rFonts w:ascii="Courier New" w:hAnsi="Courier New" w:cs="Courier New"/>
        </w:rPr>
      </w:pPr>
      <w:r w:rsidRPr="004D7DA8">
        <w:rPr>
          <w:rFonts w:ascii="Courier New" w:hAnsi="Courier New" w:cs="Courier New"/>
        </w:rPr>
        <w:t>Sociální fond zaměstnanců SMO</w:t>
      </w:r>
      <w:r w:rsidRPr="004D7DA8">
        <w:rPr>
          <w:rFonts w:ascii="Courier New" w:hAnsi="Courier New" w:cs="Courier New"/>
        </w:rPr>
        <w:tab/>
        <w:t>1 250 049,00</w:t>
      </w:r>
    </w:p>
    <w:p w14:paraId="668708CA" w14:textId="23FCADA5" w:rsidR="004D7DA8" w:rsidRDefault="004D7DA8" w:rsidP="00717CC7">
      <w:pPr>
        <w:tabs>
          <w:tab w:val="right" w:pos="9923"/>
        </w:tabs>
        <w:spacing w:after="0" w:line="240" w:lineRule="auto"/>
        <w:jc w:val="both"/>
        <w:rPr>
          <w:rFonts w:ascii="Courier New" w:hAnsi="Courier New" w:cs="Courier New"/>
        </w:rPr>
      </w:pPr>
      <w:r w:rsidRPr="004D7DA8">
        <w:rPr>
          <w:rFonts w:ascii="Courier New" w:hAnsi="Courier New" w:cs="Courier New"/>
        </w:rPr>
        <w:t xml:space="preserve">Sociální fond zaměstnanců </w:t>
      </w:r>
      <w:proofErr w:type="spellStart"/>
      <w:r w:rsidRPr="004D7DA8">
        <w:rPr>
          <w:rFonts w:ascii="Courier New" w:hAnsi="Courier New" w:cs="Courier New"/>
        </w:rPr>
        <w:t>MěPO</w:t>
      </w:r>
      <w:proofErr w:type="spellEnd"/>
      <w:r w:rsidRPr="004D7DA8">
        <w:rPr>
          <w:rFonts w:ascii="Courier New" w:hAnsi="Courier New" w:cs="Courier New"/>
        </w:rPr>
        <w:tab/>
        <w:t>261 238,45</w:t>
      </w:r>
    </w:p>
    <w:p w14:paraId="2F9E65BD" w14:textId="6AB1D27C" w:rsidR="004D7DA8" w:rsidRDefault="004D7DA8" w:rsidP="00717CC7">
      <w:pPr>
        <w:tabs>
          <w:tab w:val="right" w:pos="9923"/>
        </w:tabs>
        <w:spacing w:after="0" w:line="240" w:lineRule="auto"/>
        <w:jc w:val="both"/>
        <w:rPr>
          <w:rFonts w:ascii="Courier New" w:hAnsi="Courier New" w:cs="Courier New"/>
        </w:rPr>
      </w:pPr>
    </w:p>
    <w:p w14:paraId="5DE25466" w14:textId="77777777" w:rsidR="004D7DA8" w:rsidRPr="00302088" w:rsidRDefault="004D7DA8" w:rsidP="00717CC7">
      <w:pPr>
        <w:tabs>
          <w:tab w:val="right" w:pos="9923"/>
        </w:tabs>
        <w:spacing w:after="0" w:line="240" w:lineRule="auto"/>
        <w:jc w:val="both"/>
        <w:rPr>
          <w:rFonts w:ascii="Courier New" w:hAnsi="Courier New" w:cs="Courier New"/>
          <w:b/>
          <w:bCs/>
        </w:rPr>
      </w:pPr>
      <w:r w:rsidRPr="00302088">
        <w:rPr>
          <w:rFonts w:ascii="Courier New" w:hAnsi="Courier New" w:cs="Courier New"/>
          <w:b/>
          <w:bCs/>
        </w:rPr>
        <w:t>FINANČNÍ VYPOŘÁDÁNÍ CELKEM</w:t>
      </w:r>
    </w:p>
    <w:p w14:paraId="15EA44AD" w14:textId="77777777" w:rsidR="004D7DA8" w:rsidRDefault="004D7DA8" w:rsidP="004D7DA8">
      <w:pPr>
        <w:tabs>
          <w:tab w:val="right" w:pos="9923"/>
        </w:tabs>
        <w:spacing w:after="0" w:line="240" w:lineRule="auto"/>
        <w:jc w:val="both"/>
        <w:rPr>
          <w:rFonts w:ascii="Courier New" w:hAnsi="Courier New" w:cs="Courier New"/>
        </w:rPr>
      </w:pPr>
      <w:r>
        <w:rPr>
          <w:rFonts w:ascii="Courier New" w:hAnsi="Courier New" w:cs="Courier New"/>
        </w:rPr>
        <w:t>ZDROJE</w:t>
      </w:r>
      <w:r>
        <w:rPr>
          <w:rFonts w:ascii="Courier New" w:hAnsi="Courier New" w:cs="Courier New"/>
        </w:rPr>
        <w:tab/>
        <w:t>4 418 516,70</w:t>
      </w:r>
    </w:p>
    <w:p w14:paraId="42E4BC2F" w14:textId="3F0C7D2D" w:rsidR="004D7DA8" w:rsidRPr="00302088" w:rsidRDefault="004D7DA8" w:rsidP="004D7DA8">
      <w:pPr>
        <w:tabs>
          <w:tab w:val="right" w:pos="9923"/>
        </w:tabs>
        <w:spacing w:after="0" w:line="240" w:lineRule="auto"/>
        <w:jc w:val="both"/>
        <w:rPr>
          <w:rFonts w:ascii="Courier New" w:hAnsi="Courier New" w:cs="Courier New"/>
          <w:u w:val="single"/>
        </w:rPr>
      </w:pPr>
      <w:r w:rsidRPr="00302088">
        <w:rPr>
          <w:rFonts w:ascii="Courier New" w:hAnsi="Courier New" w:cs="Courier New"/>
          <w:u w:val="single"/>
        </w:rPr>
        <w:t>VRATKY</w:t>
      </w:r>
      <w:r w:rsidRPr="00302088">
        <w:rPr>
          <w:rFonts w:ascii="Courier New" w:hAnsi="Courier New" w:cs="Courier New"/>
          <w:u w:val="single"/>
        </w:rPr>
        <w:tab/>
      </w:r>
      <w:r w:rsidRPr="00302088">
        <w:rPr>
          <w:rFonts w:ascii="Courier New" w:hAnsi="Courier New" w:cs="Courier New"/>
          <w:u w:val="single"/>
        </w:rPr>
        <w:noBreakHyphen/>
      </w:r>
      <w:r w:rsidR="00302088" w:rsidRPr="00302088">
        <w:rPr>
          <w:rFonts w:ascii="Courier New" w:hAnsi="Courier New" w:cs="Courier New"/>
          <w:u w:val="single"/>
        </w:rPr>
        <w:t>7 027 671,56</w:t>
      </w:r>
    </w:p>
    <w:p w14:paraId="7EA99FC8" w14:textId="0A91BD73" w:rsidR="00961EDF" w:rsidRPr="00302088" w:rsidRDefault="00302088" w:rsidP="00302088">
      <w:pPr>
        <w:tabs>
          <w:tab w:val="right" w:pos="9923"/>
        </w:tabs>
        <w:spacing w:after="0" w:line="240" w:lineRule="auto"/>
        <w:jc w:val="both"/>
        <w:rPr>
          <w:b/>
          <w:bCs/>
        </w:rPr>
      </w:pPr>
      <w:r w:rsidRPr="00302088">
        <w:rPr>
          <w:rFonts w:ascii="Courier New" w:hAnsi="Courier New" w:cs="Courier New"/>
          <w:b/>
          <w:bCs/>
        </w:rPr>
        <w:t>ROZDÍL</w:t>
      </w:r>
      <w:r w:rsidRPr="00302088">
        <w:rPr>
          <w:rFonts w:ascii="Courier New" w:hAnsi="Courier New" w:cs="Courier New"/>
          <w:b/>
          <w:bCs/>
        </w:rPr>
        <w:tab/>
        <w:t>-2 609 154,86</w:t>
      </w:r>
    </w:p>
    <w:p w14:paraId="1AF98545" w14:textId="4C63ACF3" w:rsidR="00693892" w:rsidRDefault="00693892" w:rsidP="002D5077">
      <w:r>
        <w:br w:type="page"/>
      </w:r>
    </w:p>
    <w:p w14:paraId="5ED06F08" w14:textId="5C8DE703" w:rsidR="00693892" w:rsidRPr="00541E50" w:rsidRDefault="00541E50" w:rsidP="00541E50">
      <w:pPr>
        <w:pStyle w:val="Zvrenet01"/>
      </w:pPr>
      <w:bookmarkStart w:id="180" w:name="_Toc107298529"/>
      <w:r>
        <w:lastRenderedPageBreak/>
        <w:t>ZADLUŽENOST SMO</w:t>
      </w:r>
      <w:r w:rsidR="00693892" w:rsidRPr="00541E50">
        <w:t xml:space="preserve"> </w:t>
      </w:r>
      <w:r>
        <w:t>K</w:t>
      </w:r>
      <w:r w:rsidR="00693892" w:rsidRPr="00541E50">
        <w:t> 31.12.2021</w:t>
      </w:r>
      <w:bookmarkEnd w:id="180"/>
    </w:p>
    <w:p w14:paraId="697CB0ED" w14:textId="48D07CC8" w:rsidR="00693892" w:rsidRPr="00836202" w:rsidRDefault="00950BFD" w:rsidP="00950BFD">
      <w:pPr>
        <w:tabs>
          <w:tab w:val="right" w:pos="9923"/>
        </w:tabs>
        <w:spacing w:after="0" w:line="240" w:lineRule="auto"/>
        <w:rPr>
          <w:rFonts w:ascii="Courier New" w:hAnsi="Courier New" w:cs="Courier New"/>
          <w:b/>
          <w:bCs/>
        </w:rPr>
      </w:pPr>
      <w:r w:rsidRPr="00836202">
        <w:rPr>
          <w:rFonts w:ascii="Courier New" w:hAnsi="Courier New" w:cs="Courier New"/>
          <w:b/>
          <w:bCs/>
        </w:rPr>
        <w:t xml:space="preserve">Zadluženost </w:t>
      </w:r>
      <w:r w:rsidR="00836202">
        <w:rPr>
          <w:rFonts w:ascii="Courier New" w:hAnsi="Courier New" w:cs="Courier New"/>
          <w:b/>
          <w:bCs/>
        </w:rPr>
        <w:t xml:space="preserve">statutárního města Ostravy </w:t>
      </w:r>
      <w:r w:rsidRPr="00836202">
        <w:rPr>
          <w:rFonts w:ascii="Courier New" w:hAnsi="Courier New" w:cs="Courier New"/>
          <w:b/>
          <w:bCs/>
        </w:rPr>
        <w:t>včetně městských obvodů</w:t>
      </w:r>
      <w:r w:rsidRPr="00836202">
        <w:rPr>
          <w:rFonts w:ascii="Courier New" w:hAnsi="Courier New" w:cs="Courier New"/>
          <w:b/>
          <w:bCs/>
        </w:rPr>
        <w:tab/>
        <w:t>2 663 267 </w:t>
      </w:r>
      <w:proofErr w:type="spellStart"/>
      <w:proofErr w:type="gramStart"/>
      <w:r w:rsidR="00536C48">
        <w:rPr>
          <w:rFonts w:ascii="Courier New" w:hAnsi="Courier New" w:cs="Courier New"/>
          <w:b/>
          <w:bCs/>
        </w:rPr>
        <w:t>tis.Kč</w:t>
      </w:r>
      <w:proofErr w:type="spellEnd"/>
      <w:proofErr w:type="gramEnd"/>
    </w:p>
    <w:p w14:paraId="5FEAC233" w14:textId="77777777" w:rsidR="00950BFD" w:rsidRDefault="00950BFD" w:rsidP="00950BFD">
      <w:pPr>
        <w:tabs>
          <w:tab w:val="right" w:pos="9923"/>
        </w:tabs>
        <w:spacing w:after="0" w:line="240" w:lineRule="auto"/>
        <w:rPr>
          <w:rFonts w:ascii="Courier New" w:hAnsi="Courier New" w:cs="Courier New"/>
        </w:rPr>
      </w:pPr>
      <w:r>
        <w:rPr>
          <w:rFonts w:ascii="Courier New" w:hAnsi="Courier New" w:cs="Courier New"/>
        </w:rPr>
        <w:t>Zadluženost na 1 obyvatele*/ města činí 9 525 Kč</w:t>
      </w:r>
    </w:p>
    <w:p w14:paraId="176CF5DD" w14:textId="788EE593" w:rsidR="00950BFD" w:rsidRDefault="00950BFD" w:rsidP="00950BFD">
      <w:pPr>
        <w:tabs>
          <w:tab w:val="right" w:pos="9923"/>
        </w:tabs>
        <w:spacing w:after="0" w:line="240" w:lineRule="auto"/>
        <w:rPr>
          <w:rFonts w:ascii="Courier New" w:hAnsi="Courier New" w:cs="Courier New"/>
        </w:rPr>
      </w:pPr>
      <w:r>
        <w:rPr>
          <w:rFonts w:ascii="Courier New" w:hAnsi="Courier New" w:cs="Courier New"/>
        </w:rPr>
        <w:t xml:space="preserve">*/ počet obyvatel k 31.12.2021 dle ČSÚ </w:t>
      </w:r>
      <w:r w:rsidR="00836202">
        <w:rPr>
          <w:rFonts w:ascii="Courier New" w:hAnsi="Courier New" w:cs="Courier New"/>
        </w:rPr>
        <w:t xml:space="preserve">- </w:t>
      </w:r>
      <w:r>
        <w:rPr>
          <w:rFonts w:ascii="Courier New" w:hAnsi="Courier New" w:cs="Courier New"/>
        </w:rPr>
        <w:t>279 595</w:t>
      </w:r>
    </w:p>
    <w:p w14:paraId="6795DC45" w14:textId="77777777" w:rsidR="00950BFD" w:rsidRDefault="00950BFD" w:rsidP="00950BFD">
      <w:pPr>
        <w:tabs>
          <w:tab w:val="right" w:pos="9923"/>
        </w:tabs>
        <w:spacing w:after="0" w:line="240" w:lineRule="auto"/>
        <w:rPr>
          <w:rFonts w:ascii="Courier New" w:hAnsi="Courier New" w:cs="Courier New"/>
        </w:rPr>
      </w:pPr>
    </w:p>
    <w:p w14:paraId="5CB4ABDA" w14:textId="56301603" w:rsidR="00950BFD" w:rsidRPr="00836202" w:rsidRDefault="00950BFD" w:rsidP="00950BFD">
      <w:pPr>
        <w:tabs>
          <w:tab w:val="right" w:pos="9923"/>
        </w:tabs>
        <w:spacing w:after="0" w:line="240" w:lineRule="auto"/>
        <w:rPr>
          <w:rFonts w:ascii="Courier New" w:hAnsi="Courier New" w:cs="Courier New"/>
          <w:b/>
          <w:bCs/>
        </w:rPr>
      </w:pPr>
      <w:r w:rsidRPr="00836202">
        <w:rPr>
          <w:rFonts w:ascii="Courier New" w:hAnsi="Courier New" w:cs="Courier New"/>
          <w:b/>
          <w:bCs/>
          <w:u w:val="single"/>
        </w:rPr>
        <w:t>SMO</w:t>
      </w:r>
      <w:r w:rsidRPr="00836202">
        <w:rPr>
          <w:rFonts w:ascii="Courier New" w:hAnsi="Courier New" w:cs="Courier New"/>
          <w:b/>
          <w:bCs/>
          <w:u w:val="single"/>
        </w:rPr>
        <w:tab/>
        <w:t>1 970 000 </w:t>
      </w:r>
      <w:proofErr w:type="spellStart"/>
      <w:proofErr w:type="gramStart"/>
      <w:r w:rsidRPr="00836202">
        <w:rPr>
          <w:rFonts w:ascii="Courier New" w:hAnsi="Courier New" w:cs="Courier New"/>
          <w:b/>
          <w:bCs/>
          <w:u w:val="single"/>
        </w:rPr>
        <w:t>tis.Kč</w:t>
      </w:r>
      <w:proofErr w:type="spellEnd"/>
      <w:proofErr w:type="gramEnd"/>
    </w:p>
    <w:p w14:paraId="010F352C" w14:textId="605D8ACB" w:rsidR="00950BFD" w:rsidRDefault="00836202" w:rsidP="00950BFD">
      <w:pPr>
        <w:tabs>
          <w:tab w:val="right" w:pos="9923"/>
        </w:tabs>
        <w:spacing w:after="0" w:line="240" w:lineRule="auto"/>
        <w:rPr>
          <w:rFonts w:ascii="Courier New" w:hAnsi="Courier New" w:cs="Courier New"/>
        </w:rPr>
      </w:pPr>
      <w:r>
        <w:rPr>
          <w:rFonts w:ascii="Courier New" w:hAnsi="Courier New" w:cs="Courier New"/>
        </w:rPr>
        <w:t>- úvěr z Evropské investiční banky – splácení 1. až 6. tranše</w:t>
      </w:r>
    </w:p>
    <w:p w14:paraId="7FA2784A" w14:textId="0394ADA6" w:rsidR="00836202" w:rsidRDefault="00836202" w:rsidP="00950BFD">
      <w:pPr>
        <w:tabs>
          <w:tab w:val="right" w:pos="9923"/>
        </w:tabs>
        <w:spacing w:after="0" w:line="240" w:lineRule="auto"/>
        <w:rPr>
          <w:rFonts w:ascii="Courier New" w:hAnsi="Courier New" w:cs="Courier New"/>
        </w:rPr>
      </w:pPr>
      <w:r>
        <w:rPr>
          <w:rFonts w:ascii="Courier New" w:hAnsi="Courier New" w:cs="Courier New"/>
        </w:rPr>
        <w:tab/>
        <w:t>1 120 000 </w:t>
      </w:r>
      <w:proofErr w:type="spellStart"/>
      <w:proofErr w:type="gramStart"/>
      <w:r>
        <w:rPr>
          <w:rFonts w:ascii="Courier New" w:hAnsi="Courier New" w:cs="Courier New"/>
        </w:rPr>
        <w:t>tis.Kč</w:t>
      </w:r>
      <w:proofErr w:type="spellEnd"/>
      <w:proofErr w:type="gramEnd"/>
    </w:p>
    <w:p w14:paraId="79D660CA" w14:textId="068A0B23" w:rsidR="00836202" w:rsidRDefault="00836202" w:rsidP="00950BFD">
      <w:pPr>
        <w:tabs>
          <w:tab w:val="right" w:pos="9923"/>
        </w:tabs>
        <w:spacing w:after="0" w:line="240" w:lineRule="auto"/>
        <w:rPr>
          <w:rFonts w:ascii="Courier New" w:hAnsi="Courier New" w:cs="Courier New"/>
        </w:rPr>
      </w:pPr>
      <w:r>
        <w:rPr>
          <w:rFonts w:ascii="Courier New" w:hAnsi="Courier New" w:cs="Courier New"/>
        </w:rPr>
        <w:t>- úvěr poskytnutý Českou spořitelnou, a.s.</w:t>
      </w:r>
      <w:r>
        <w:rPr>
          <w:rFonts w:ascii="Courier New" w:hAnsi="Courier New" w:cs="Courier New"/>
        </w:rPr>
        <w:tab/>
        <w:t>850 000 </w:t>
      </w:r>
      <w:proofErr w:type="spellStart"/>
      <w:proofErr w:type="gramStart"/>
      <w:r>
        <w:rPr>
          <w:rFonts w:ascii="Courier New" w:hAnsi="Courier New" w:cs="Courier New"/>
        </w:rPr>
        <w:t>tis.Kč</w:t>
      </w:r>
      <w:proofErr w:type="spellEnd"/>
      <w:proofErr w:type="gramEnd"/>
    </w:p>
    <w:p w14:paraId="78D9E679" w14:textId="77777777" w:rsidR="00616AB6" w:rsidRDefault="00616AB6" w:rsidP="00950BFD">
      <w:pPr>
        <w:tabs>
          <w:tab w:val="right" w:pos="9923"/>
        </w:tabs>
        <w:spacing w:after="0" w:line="240" w:lineRule="auto"/>
        <w:rPr>
          <w:rFonts w:ascii="Courier New" w:hAnsi="Courier New" w:cs="Courier New"/>
        </w:rPr>
      </w:pPr>
    </w:p>
    <w:p w14:paraId="55C2562E" w14:textId="77777777" w:rsidR="00836202" w:rsidRDefault="00836202" w:rsidP="00950BFD">
      <w:pPr>
        <w:tabs>
          <w:tab w:val="right" w:pos="9923"/>
        </w:tabs>
        <w:spacing w:after="0" w:line="240" w:lineRule="auto"/>
        <w:rPr>
          <w:rFonts w:ascii="Courier New" w:hAnsi="Courier New" w:cs="Courier New"/>
        </w:rPr>
      </w:pPr>
    </w:p>
    <w:p w14:paraId="6EB9F580" w14:textId="6F0C0F55" w:rsidR="00836202" w:rsidRDefault="00836202" w:rsidP="00950BFD">
      <w:pPr>
        <w:tabs>
          <w:tab w:val="right" w:pos="9923"/>
        </w:tabs>
        <w:spacing w:after="0" w:line="240" w:lineRule="auto"/>
        <w:rPr>
          <w:rFonts w:ascii="Courier New" w:hAnsi="Courier New" w:cs="Courier New"/>
        </w:rPr>
      </w:pPr>
    </w:p>
    <w:p w14:paraId="3CB51602" w14:textId="3038C816" w:rsidR="00836202" w:rsidRDefault="00836202" w:rsidP="00950BFD">
      <w:pPr>
        <w:tabs>
          <w:tab w:val="right" w:pos="9923"/>
        </w:tabs>
        <w:spacing w:after="0" w:line="240" w:lineRule="auto"/>
        <w:rPr>
          <w:rFonts w:ascii="Courier New" w:hAnsi="Courier New" w:cs="Courier New"/>
        </w:rPr>
      </w:pPr>
      <w:r>
        <w:rPr>
          <w:rFonts w:ascii="Courier New" w:hAnsi="Courier New" w:cs="Courier New"/>
        </w:rPr>
        <w:t>Pro úplnost uvádíme zadluženost městských obvodů:</w:t>
      </w:r>
    </w:p>
    <w:p w14:paraId="20A9C021" w14:textId="2B3C74AD" w:rsidR="00836202" w:rsidRDefault="00836202" w:rsidP="00950BFD">
      <w:pPr>
        <w:tabs>
          <w:tab w:val="right" w:pos="9923"/>
        </w:tabs>
        <w:spacing w:after="0" w:line="240" w:lineRule="auto"/>
        <w:rPr>
          <w:rFonts w:ascii="Courier New" w:hAnsi="Courier New" w:cs="Courier New"/>
        </w:rPr>
      </w:pPr>
    </w:p>
    <w:p w14:paraId="4954DDA6" w14:textId="71E36B1D" w:rsidR="00836202" w:rsidRPr="008D6358" w:rsidRDefault="00836202" w:rsidP="002103DC">
      <w:pPr>
        <w:tabs>
          <w:tab w:val="right" w:pos="9923"/>
        </w:tabs>
        <w:spacing w:after="0" w:line="240" w:lineRule="auto"/>
        <w:jc w:val="both"/>
        <w:rPr>
          <w:rFonts w:ascii="Courier New" w:hAnsi="Courier New" w:cs="Courier New"/>
          <w:b/>
          <w:bCs/>
          <w:u w:val="single"/>
        </w:rPr>
      </w:pPr>
      <w:r w:rsidRPr="008D6358">
        <w:rPr>
          <w:rFonts w:ascii="Courier New" w:hAnsi="Courier New" w:cs="Courier New"/>
          <w:b/>
          <w:bCs/>
          <w:u w:val="single"/>
        </w:rPr>
        <w:t>Moravská Ostrava a Přívoz</w:t>
      </w:r>
      <w:r w:rsidRPr="008D6358">
        <w:rPr>
          <w:rFonts w:ascii="Courier New" w:hAnsi="Courier New" w:cs="Courier New"/>
          <w:b/>
          <w:bCs/>
          <w:u w:val="single"/>
        </w:rPr>
        <w:tab/>
        <w:t>87 500 </w:t>
      </w:r>
      <w:proofErr w:type="spellStart"/>
      <w:proofErr w:type="gramStart"/>
      <w:r w:rsidR="00536C48">
        <w:rPr>
          <w:rFonts w:ascii="Courier New" w:hAnsi="Courier New" w:cs="Courier New"/>
          <w:b/>
          <w:bCs/>
          <w:u w:val="single"/>
        </w:rPr>
        <w:t>tis.Kč</w:t>
      </w:r>
      <w:proofErr w:type="spellEnd"/>
      <w:proofErr w:type="gramEnd"/>
    </w:p>
    <w:p w14:paraId="6A00A945" w14:textId="03C98ABB" w:rsidR="00950BFD" w:rsidRDefault="002D572A" w:rsidP="002103DC">
      <w:pPr>
        <w:tabs>
          <w:tab w:val="right" w:pos="9923"/>
        </w:tabs>
        <w:spacing w:after="0" w:line="240" w:lineRule="auto"/>
        <w:jc w:val="both"/>
        <w:rPr>
          <w:rFonts w:ascii="Courier New" w:hAnsi="Courier New" w:cs="Courier New"/>
        </w:rPr>
      </w:pPr>
      <w:r>
        <w:rPr>
          <w:rFonts w:ascii="Courier New" w:hAnsi="Courier New" w:cs="Courier New"/>
        </w:rPr>
        <w:t>- úvěr poskytnutý Komerční bankou, a.s.</w:t>
      </w:r>
      <w:r w:rsidR="002103DC">
        <w:rPr>
          <w:rFonts w:ascii="Courier New" w:hAnsi="Courier New" w:cs="Courier New"/>
        </w:rPr>
        <w:t xml:space="preserve"> na nákup budovy </w:t>
      </w:r>
      <w:proofErr w:type="spellStart"/>
      <w:r w:rsidR="002103DC">
        <w:rPr>
          <w:rFonts w:ascii="Courier New" w:hAnsi="Courier New" w:cs="Courier New"/>
        </w:rPr>
        <w:t>ÚMOb</w:t>
      </w:r>
      <w:proofErr w:type="spellEnd"/>
      <w:r w:rsidR="002103DC">
        <w:rPr>
          <w:rFonts w:ascii="Courier New" w:hAnsi="Courier New" w:cs="Courier New"/>
        </w:rPr>
        <w:t>, nám. E. Beneše</w:t>
      </w:r>
    </w:p>
    <w:p w14:paraId="5BBDA532" w14:textId="20CA6805" w:rsidR="002D572A" w:rsidRDefault="002D572A" w:rsidP="002103DC">
      <w:pPr>
        <w:tabs>
          <w:tab w:val="right" w:pos="9923"/>
        </w:tabs>
        <w:spacing w:after="0" w:line="240" w:lineRule="auto"/>
        <w:jc w:val="both"/>
        <w:rPr>
          <w:rFonts w:ascii="Courier New" w:hAnsi="Courier New" w:cs="Courier New"/>
        </w:rPr>
      </w:pPr>
      <w:r>
        <w:rPr>
          <w:rFonts w:ascii="Courier New" w:hAnsi="Courier New" w:cs="Courier New"/>
        </w:rPr>
        <w:t>- úvěr poskytnutý ČSOB, a.s.</w:t>
      </w:r>
      <w:r w:rsidR="002103DC">
        <w:rPr>
          <w:rFonts w:ascii="Courier New" w:hAnsi="Courier New" w:cs="Courier New"/>
        </w:rPr>
        <w:t xml:space="preserve"> na financování investičních akcí</w:t>
      </w:r>
    </w:p>
    <w:p w14:paraId="6E873F3C" w14:textId="0835FE85" w:rsidR="0000441A" w:rsidRPr="002D572A" w:rsidRDefault="0000441A" w:rsidP="0000441A">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2 253 Kč</w:t>
      </w:r>
    </w:p>
    <w:p w14:paraId="46DE86AC" w14:textId="682FD965" w:rsidR="002D572A" w:rsidRDefault="0000441A" w:rsidP="002103DC">
      <w:pPr>
        <w:tabs>
          <w:tab w:val="right" w:pos="9923"/>
        </w:tabs>
        <w:spacing w:after="0" w:line="240" w:lineRule="auto"/>
        <w:jc w:val="both"/>
        <w:rPr>
          <w:rFonts w:ascii="Courier New" w:hAnsi="Courier New" w:cs="Courier New"/>
        </w:rPr>
      </w:pPr>
      <w:r>
        <w:rPr>
          <w:rFonts w:ascii="Courier New" w:hAnsi="Courier New" w:cs="Courier New"/>
        </w:rPr>
        <w:tab/>
      </w:r>
    </w:p>
    <w:p w14:paraId="12AA0A3B" w14:textId="77777777" w:rsidR="008D6358" w:rsidRDefault="008D6358" w:rsidP="002103DC">
      <w:pPr>
        <w:tabs>
          <w:tab w:val="right" w:pos="9923"/>
        </w:tabs>
        <w:spacing w:after="0" w:line="240" w:lineRule="auto"/>
        <w:jc w:val="both"/>
        <w:rPr>
          <w:rFonts w:ascii="Courier New" w:hAnsi="Courier New" w:cs="Courier New"/>
          <w:b/>
          <w:bCs/>
          <w:u w:val="single"/>
        </w:rPr>
      </w:pPr>
    </w:p>
    <w:p w14:paraId="33A3A455" w14:textId="380E2B90" w:rsidR="00950BFD" w:rsidRPr="008D6358" w:rsidRDefault="008D6358" w:rsidP="002103DC">
      <w:pPr>
        <w:tabs>
          <w:tab w:val="right" w:pos="9923"/>
        </w:tabs>
        <w:spacing w:after="0" w:line="240" w:lineRule="auto"/>
        <w:jc w:val="both"/>
        <w:rPr>
          <w:rFonts w:ascii="Courier New" w:hAnsi="Courier New" w:cs="Courier New"/>
          <w:b/>
          <w:bCs/>
          <w:u w:val="single"/>
        </w:rPr>
      </w:pPr>
      <w:r w:rsidRPr="008D6358">
        <w:rPr>
          <w:rFonts w:ascii="Courier New" w:hAnsi="Courier New" w:cs="Courier New"/>
          <w:b/>
          <w:bCs/>
          <w:u w:val="single"/>
        </w:rPr>
        <w:t>Slezská Ostrava</w:t>
      </w:r>
      <w:r w:rsidRPr="008D6358">
        <w:rPr>
          <w:rFonts w:ascii="Courier New" w:hAnsi="Courier New" w:cs="Courier New"/>
          <w:b/>
          <w:bCs/>
          <w:u w:val="single"/>
        </w:rPr>
        <w:tab/>
        <w:t>196 000 </w:t>
      </w:r>
      <w:proofErr w:type="spellStart"/>
      <w:proofErr w:type="gramStart"/>
      <w:r w:rsidRPr="008D6358">
        <w:rPr>
          <w:rFonts w:ascii="Courier New" w:hAnsi="Courier New" w:cs="Courier New"/>
          <w:b/>
          <w:bCs/>
          <w:u w:val="single"/>
        </w:rPr>
        <w:t>tis.Kč</w:t>
      </w:r>
      <w:proofErr w:type="spellEnd"/>
      <w:proofErr w:type="gramEnd"/>
    </w:p>
    <w:p w14:paraId="72393810" w14:textId="4C31B477" w:rsidR="008D6358" w:rsidRDefault="00425BA0" w:rsidP="002103DC">
      <w:pPr>
        <w:tabs>
          <w:tab w:val="right" w:pos="9923"/>
        </w:tabs>
        <w:spacing w:after="0" w:line="240" w:lineRule="auto"/>
        <w:jc w:val="both"/>
        <w:rPr>
          <w:rFonts w:ascii="Courier New" w:hAnsi="Courier New" w:cs="Courier New"/>
        </w:rPr>
      </w:pPr>
      <w:r>
        <w:rPr>
          <w:rFonts w:ascii="Courier New" w:hAnsi="Courier New" w:cs="Courier New"/>
        </w:rPr>
        <w:t>- úvěr poskytnutý Komerční bankou, a.s. na investiční akce a opravy bytového fondu</w:t>
      </w:r>
    </w:p>
    <w:p w14:paraId="56B44D35" w14:textId="6FE23D82" w:rsidR="00425BA0" w:rsidRPr="002D572A" w:rsidRDefault="00425BA0" w:rsidP="00425BA0">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9 035 Kč</w:t>
      </w:r>
    </w:p>
    <w:p w14:paraId="6D8D1718" w14:textId="769893DF" w:rsidR="008D6358" w:rsidRDefault="008D6358" w:rsidP="002103DC">
      <w:pPr>
        <w:tabs>
          <w:tab w:val="right" w:pos="9923"/>
        </w:tabs>
        <w:spacing w:after="0" w:line="240" w:lineRule="auto"/>
        <w:jc w:val="both"/>
        <w:rPr>
          <w:rFonts w:ascii="Courier New" w:hAnsi="Courier New" w:cs="Courier New"/>
        </w:rPr>
      </w:pPr>
    </w:p>
    <w:p w14:paraId="566DBB82" w14:textId="77777777" w:rsidR="008C0373" w:rsidRDefault="008C0373" w:rsidP="002103DC">
      <w:pPr>
        <w:tabs>
          <w:tab w:val="right" w:pos="9923"/>
        </w:tabs>
        <w:spacing w:after="0" w:line="240" w:lineRule="auto"/>
        <w:jc w:val="both"/>
        <w:rPr>
          <w:rFonts w:ascii="Courier New" w:hAnsi="Courier New" w:cs="Courier New"/>
        </w:rPr>
      </w:pPr>
    </w:p>
    <w:p w14:paraId="30753FEB" w14:textId="6D29B2BB" w:rsidR="008D6358" w:rsidRPr="008D6358" w:rsidRDefault="008D6358" w:rsidP="002103DC">
      <w:pPr>
        <w:tabs>
          <w:tab w:val="right" w:pos="9923"/>
        </w:tabs>
        <w:spacing w:after="0" w:line="240" w:lineRule="auto"/>
        <w:jc w:val="both"/>
        <w:rPr>
          <w:rFonts w:ascii="Courier New" w:hAnsi="Courier New" w:cs="Courier New"/>
          <w:b/>
          <w:bCs/>
          <w:u w:val="single"/>
        </w:rPr>
      </w:pPr>
      <w:r w:rsidRPr="008D6358">
        <w:rPr>
          <w:rFonts w:ascii="Courier New" w:hAnsi="Courier New" w:cs="Courier New"/>
          <w:b/>
          <w:bCs/>
          <w:u w:val="single"/>
        </w:rPr>
        <w:t>Ostrava-Jih</w:t>
      </w:r>
      <w:r w:rsidRPr="008D6358">
        <w:rPr>
          <w:rFonts w:ascii="Courier New" w:hAnsi="Courier New" w:cs="Courier New"/>
          <w:b/>
          <w:bCs/>
          <w:u w:val="single"/>
        </w:rPr>
        <w:tab/>
        <w:t>47 076 </w:t>
      </w:r>
      <w:proofErr w:type="spellStart"/>
      <w:proofErr w:type="gramStart"/>
      <w:r w:rsidRPr="008D6358">
        <w:rPr>
          <w:rFonts w:ascii="Courier New" w:hAnsi="Courier New" w:cs="Courier New"/>
          <w:b/>
          <w:bCs/>
          <w:u w:val="single"/>
        </w:rPr>
        <w:t>tis.Kč</w:t>
      </w:r>
      <w:proofErr w:type="spellEnd"/>
      <w:proofErr w:type="gramEnd"/>
    </w:p>
    <w:p w14:paraId="74848654" w14:textId="0FFDE152" w:rsidR="00950BFD" w:rsidRDefault="00CE0E75" w:rsidP="002103DC">
      <w:pPr>
        <w:tabs>
          <w:tab w:val="right" w:pos="9923"/>
        </w:tabs>
        <w:spacing w:after="0" w:line="240" w:lineRule="auto"/>
        <w:jc w:val="both"/>
        <w:rPr>
          <w:rFonts w:ascii="Courier New" w:hAnsi="Courier New" w:cs="Courier New"/>
        </w:rPr>
      </w:pPr>
      <w:r>
        <w:rPr>
          <w:rFonts w:ascii="Courier New" w:hAnsi="Courier New" w:cs="Courier New"/>
        </w:rPr>
        <w:t xml:space="preserve">- </w:t>
      </w:r>
      <w:r w:rsidR="00A30F1A">
        <w:rPr>
          <w:rFonts w:ascii="Courier New" w:hAnsi="Courier New" w:cs="Courier New"/>
        </w:rPr>
        <w:t>úvěr</w:t>
      </w:r>
      <w:r>
        <w:rPr>
          <w:rFonts w:ascii="Courier New" w:hAnsi="Courier New" w:cs="Courier New"/>
        </w:rPr>
        <w:t xml:space="preserve"> poskytnut</w:t>
      </w:r>
      <w:r w:rsidR="00A30F1A">
        <w:rPr>
          <w:rFonts w:ascii="Courier New" w:hAnsi="Courier New" w:cs="Courier New"/>
        </w:rPr>
        <w:t>ý</w:t>
      </w:r>
      <w:r>
        <w:rPr>
          <w:rFonts w:ascii="Courier New" w:hAnsi="Courier New" w:cs="Courier New"/>
        </w:rPr>
        <w:t xml:space="preserve"> Komerční bankou, a.s. na </w:t>
      </w:r>
      <w:r w:rsidR="00A30F1A">
        <w:rPr>
          <w:rFonts w:ascii="Courier New" w:hAnsi="Courier New" w:cs="Courier New"/>
        </w:rPr>
        <w:t>opravy a regeneraci panelových domů</w:t>
      </w:r>
    </w:p>
    <w:p w14:paraId="19B9D2B2" w14:textId="676D8D0B" w:rsidR="00A30F1A" w:rsidRDefault="00A30F1A" w:rsidP="002103DC">
      <w:pPr>
        <w:tabs>
          <w:tab w:val="right" w:pos="9923"/>
        </w:tabs>
        <w:spacing w:after="0" w:line="240" w:lineRule="auto"/>
        <w:jc w:val="both"/>
        <w:rPr>
          <w:rFonts w:ascii="Courier New" w:hAnsi="Courier New" w:cs="Courier New"/>
        </w:rPr>
      </w:pPr>
      <w:r>
        <w:rPr>
          <w:rFonts w:ascii="Courier New" w:hAnsi="Courier New" w:cs="Courier New"/>
        </w:rPr>
        <w:t>- úvěr poskytnutý Komerč</w:t>
      </w:r>
      <w:r w:rsidR="007950F9">
        <w:rPr>
          <w:rFonts w:ascii="Courier New" w:hAnsi="Courier New" w:cs="Courier New"/>
        </w:rPr>
        <w:t>ní bankou, a.s. na modernizaci a opravy bytového fondu</w:t>
      </w:r>
    </w:p>
    <w:p w14:paraId="76FCE699" w14:textId="624C28E7" w:rsidR="00CE0E75" w:rsidRPr="002D572A" w:rsidRDefault="00CE0E75" w:rsidP="002103DC">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467 Kč</w:t>
      </w:r>
    </w:p>
    <w:p w14:paraId="0954BF64" w14:textId="73BAAAD0" w:rsidR="00950BFD" w:rsidRDefault="00950BFD" w:rsidP="002103DC">
      <w:pPr>
        <w:tabs>
          <w:tab w:val="right" w:pos="9923"/>
        </w:tabs>
        <w:spacing w:after="0" w:line="240" w:lineRule="auto"/>
        <w:jc w:val="both"/>
        <w:rPr>
          <w:rFonts w:ascii="Courier New" w:hAnsi="Courier New" w:cs="Courier New"/>
        </w:rPr>
      </w:pPr>
    </w:p>
    <w:p w14:paraId="5B37E991" w14:textId="0B085132" w:rsidR="008D6358" w:rsidRDefault="008D6358" w:rsidP="002103DC">
      <w:pPr>
        <w:tabs>
          <w:tab w:val="right" w:pos="9923"/>
        </w:tabs>
        <w:spacing w:after="0" w:line="240" w:lineRule="auto"/>
        <w:jc w:val="both"/>
        <w:rPr>
          <w:rFonts w:ascii="Courier New" w:hAnsi="Courier New" w:cs="Courier New"/>
        </w:rPr>
      </w:pPr>
    </w:p>
    <w:p w14:paraId="591FA5C2" w14:textId="7B88AF07" w:rsidR="008D6358" w:rsidRDefault="008D6358" w:rsidP="002103DC">
      <w:pPr>
        <w:tabs>
          <w:tab w:val="right" w:pos="9923"/>
        </w:tabs>
        <w:spacing w:after="0" w:line="240" w:lineRule="auto"/>
        <w:jc w:val="both"/>
        <w:rPr>
          <w:rFonts w:ascii="Courier New" w:hAnsi="Courier New" w:cs="Courier New"/>
          <w:b/>
          <w:bCs/>
          <w:u w:val="single"/>
        </w:rPr>
      </w:pPr>
      <w:r w:rsidRPr="008D6358">
        <w:rPr>
          <w:rFonts w:ascii="Courier New" w:hAnsi="Courier New" w:cs="Courier New"/>
          <w:b/>
          <w:bCs/>
          <w:u w:val="single"/>
        </w:rPr>
        <w:t>Poruba</w:t>
      </w:r>
      <w:r w:rsidRPr="008D6358">
        <w:rPr>
          <w:rFonts w:ascii="Courier New" w:hAnsi="Courier New" w:cs="Courier New"/>
          <w:b/>
          <w:bCs/>
          <w:u w:val="single"/>
        </w:rPr>
        <w:tab/>
        <w:t>280 000 </w:t>
      </w:r>
      <w:proofErr w:type="spellStart"/>
      <w:proofErr w:type="gramStart"/>
      <w:r w:rsidRPr="008D6358">
        <w:rPr>
          <w:rFonts w:ascii="Courier New" w:hAnsi="Courier New" w:cs="Courier New"/>
          <w:b/>
          <w:bCs/>
          <w:u w:val="single"/>
        </w:rPr>
        <w:t>tis.Kč</w:t>
      </w:r>
      <w:proofErr w:type="spellEnd"/>
      <w:proofErr w:type="gramEnd"/>
    </w:p>
    <w:p w14:paraId="45AF9F5F" w14:textId="7038E53D" w:rsidR="008D6358" w:rsidRDefault="002D572A" w:rsidP="002103DC">
      <w:pPr>
        <w:tabs>
          <w:tab w:val="right" w:pos="9923"/>
        </w:tabs>
        <w:spacing w:after="0" w:line="240" w:lineRule="auto"/>
        <w:jc w:val="both"/>
        <w:rPr>
          <w:rFonts w:ascii="Courier New" w:hAnsi="Courier New" w:cs="Courier New"/>
        </w:rPr>
      </w:pPr>
      <w:r>
        <w:rPr>
          <w:rFonts w:ascii="Courier New" w:hAnsi="Courier New" w:cs="Courier New"/>
        </w:rPr>
        <w:t>- úvěr poskytnutý Komerční bankou, a.s.</w:t>
      </w:r>
      <w:r w:rsidR="00CE0E75">
        <w:rPr>
          <w:rFonts w:ascii="Courier New" w:hAnsi="Courier New" w:cs="Courier New"/>
        </w:rPr>
        <w:t xml:space="preserve"> na odkup bytového domu U Oblouku a jeho rekonstrukci, rekonstrukci objektu na ul. Dělnická 411 na komunitní dům pro seniory</w:t>
      </w:r>
    </w:p>
    <w:p w14:paraId="51BF5091" w14:textId="01F37A9D" w:rsidR="00CE0E75" w:rsidRPr="002D572A" w:rsidRDefault="00CE0E75" w:rsidP="002103DC">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4 487 Kč</w:t>
      </w:r>
    </w:p>
    <w:p w14:paraId="78CFAB20" w14:textId="51E4D53F" w:rsidR="008D6358" w:rsidRDefault="008D6358" w:rsidP="002103DC">
      <w:pPr>
        <w:tabs>
          <w:tab w:val="right" w:pos="9923"/>
        </w:tabs>
        <w:spacing w:after="0" w:line="240" w:lineRule="auto"/>
        <w:jc w:val="both"/>
        <w:rPr>
          <w:rFonts w:ascii="Courier New" w:hAnsi="Courier New" w:cs="Courier New"/>
          <w:b/>
          <w:bCs/>
          <w:u w:val="single"/>
        </w:rPr>
      </w:pPr>
    </w:p>
    <w:p w14:paraId="52D5BE02" w14:textId="6CE730AF" w:rsidR="008D6358" w:rsidRDefault="008D6358" w:rsidP="002103DC">
      <w:pPr>
        <w:tabs>
          <w:tab w:val="right" w:pos="9923"/>
        </w:tabs>
        <w:spacing w:after="0" w:line="240" w:lineRule="auto"/>
        <w:jc w:val="both"/>
        <w:rPr>
          <w:rFonts w:ascii="Courier New" w:hAnsi="Courier New" w:cs="Courier New"/>
          <w:b/>
          <w:bCs/>
          <w:u w:val="single"/>
        </w:rPr>
      </w:pPr>
    </w:p>
    <w:p w14:paraId="4E6D7D88" w14:textId="2F9B18B7" w:rsidR="008D6358" w:rsidRDefault="008D6358" w:rsidP="002103DC">
      <w:pPr>
        <w:tabs>
          <w:tab w:val="right" w:pos="9923"/>
        </w:tabs>
        <w:spacing w:after="0" w:line="240" w:lineRule="auto"/>
        <w:jc w:val="both"/>
        <w:rPr>
          <w:rFonts w:ascii="Courier New" w:hAnsi="Courier New" w:cs="Courier New"/>
          <w:b/>
          <w:bCs/>
          <w:u w:val="single"/>
        </w:rPr>
      </w:pPr>
      <w:r>
        <w:rPr>
          <w:rFonts w:ascii="Courier New" w:hAnsi="Courier New" w:cs="Courier New"/>
          <w:b/>
          <w:bCs/>
          <w:u w:val="single"/>
        </w:rPr>
        <w:t>Vítkovice</w:t>
      </w:r>
      <w:r>
        <w:rPr>
          <w:rFonts w:ascii="Courier New" w:hAnsi="Courier New" w:cs="Courier New"/>
          <w:b/>
          <w:bCs/>
          <w:u w:val="single"/>
        </w:rPr>
        <w:tab/>
        <w:t>22 647 </w:t>
      </w:r>
      <w:proofErr w:type="spellStart"/>
      <w:proofErr w:type="gramStart"/>
      <w:r>
        <w:rPr>
          <w:rFonts w:ascii="Courier New" w:hAnsi="Courier New" w:cs="Courier New"/>
          <w:b/>
          <w:bCs/>
          <w:u w:val="single"/>
        </w:rPr>
        <w:t>tis.Kč</w:t>
      </w:r>
      <w:proofErr w:type="spellEnd"/>
      <w:proofErr w:type="gramEnd"/>
    </w:p>
    <w:p w14:paraId="6C0FF58D" w14:textId="5AF75D97" w:rsidR="008D6358" w:rsidRDefault="00CE0E75" w:rsidP="002103DC">
      <w:pPr>
        <w:tabs>
          <w:tab w:val="right" w:pos="9923"/>
        </w:tabs>
        <w:spacing w:after="0" w:line="240" w:lineRule="auto"/>
        <w:jc w:val="both"/>
        <w:rPr>
          <w:rFonts w:ascii="Courier New" w:hAnsi="Courier New" w:cs="Courier New"/>
        </w:rPr>
      </w:pPr>
      <w:r w:rsidRPr="00CE0E75">
        <w:rPr>
          <w:rFonts w:ascii="Courier New" w:hAnsi="Courier New" w:cs="Courier New"/>
        </w:rPr>
        <w:t xml:space="preserve">- úvěr poskytnutý Českou spořitelnou, a.s. na rozdělení stávajících bytů na byty menší (ul. Štramberská </w:t>
      </w:r>
      <w:proofErr w:type="gramStart"/>
      <w:r w:rsidRPr="00CE0E75">
        <w:rPr>
          <w:rFonts w:ascii="Courier New" w:hAnsi="Courier New" w:cs="Courier New"/>
        </w:rPr>
        <w:t>2B</w:t>
      </w:r>
      <w:proofErr w:type="gramEnd"/>
      <w:r w:rsidRPr="00CE0E75">
        <w:rPr>
          <w:rFonts w:ascii="Courier New" w:hAnsi="Courier New" w:cs="Courier New"/>
        </w:rPr>
        <w:t xml:space="preserve"> a </w:t>
      </w:r>
      <w:r>
        <w:rPr>
          <w:rFonts w:ascii="Courier New" w:hAnsi="Courier New" w:cs="Courier New"/>
        </w:rPr>
        <w:t>4</w:t>
      </w:r>
      <w:r w:rsidRPr="00CE0E75">
        <w:rPr>
          <w:rFonts w:ascii="Courier New" w:hAnsi="Courier New" w:cs="Courier New"/>
        </w:rPr>
        <w:t>)</w:t>
      </w:r>
    </w:p>
    <w:p w14:paraId="5ECE3D79" w14:textId="2D7EE68C" w:rsidR="00723D2E" w:rsidRDefault="00723D2E" w:rsidP="002103DC">
      <w:pPr>
        <w:tabs>
          <w:tab w:val="right" w:pos="9923"/>
        </w:tabs>
        <w:spacing w:after="0" w:line="240" w:lineRule="auto"/>
        <w:jc w:val="both"/>
        <w:rPr>
          <w:rFonts w:ascii="Courier New" w:hAnsi="Courier New" w:cs="Courier New"/>
        </w:rPr>
      </w:pPr>
      <w:r>
        <w:rPr>
          <w:rFonts w:ascii="Courier New" w:hAnsi="Courier New" w:cs="Courier New"/>
        </w:rPr>
        <w:t xml:space="preserve">- úvěr poskytnutý Komerční bankou, a.s. na </w:t>
      </w:r>
      <w:r w:rsidR="00621E4B">
        <w:rPr>
          <w:rFonts w:ascii="Courier New" w:hAnsi="Courier New" w:cs="Courier New"/>
        </w:rPr>
        <w:t>investiční akce</w:t>
      </w:r>
    </w:p>
    <w:p w14:paraId="2FF818AD" w14:textId="5AD4C771" w:rsidR="00CE0E75" w:rsidRPr="002D572A" w:rsidRDefault="00CE0E75" w:rsidP="002103DC">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2 633 Kč</w:t>
      </w:r>
    </w:p>
    <w:p w14:paraId="2FC03258" w14:textId="77777777" w:rsidR="00CE0E75" w:rsidRPr="00CE0E75" w:rsidRDefault="00CE0E75" w:rsidP="002103DC">
      <w:pPr>
        <w:tabs>
          <w:tab w:val="right" w:pos="9923"/>
        </w:tabs>
        <w:spacing w:after="0" w:line="240" w:lineRule="auto"/>
        <w:jc w:val="both"/>
        <w:rPr>
          <w:rFonts w:ascii="Courier New" w:hAnsi="Courier New" w:cs="Courier New"/>
        </w:rPr>
      </w:pPr>
    </w:p>
    <w:p w14:paraId="7025601F" w14:textId="64E57B59" w:rsidR="008D6358" w:rsidRDefault="008D6358" w:rsidP="002103DC">
      <w:pPr>
        <w:tabs>
          <w:tab w:val="right" w:pos="9923"/>
        </w:tabs>
        <w:spacing w:after="0" w:line="240" w:lineRule="auto"/>
        <w:jc w:val="both"/>
        <w:rPr>
          <w:rFonts w:ascii="Courier New" w:hAnsi="Courier New" w:cs="Courier New"/>
          <w:b/>
          <w:bCs/>
          <w:u w:val="single"/>
        </w:rPr>
      </w:pPr>
    </w:p>
    <w:p w14:paraId="52B9E95C" w14:textId="422F13BE" w:rsidR="008D6358" w:rsidRDefault="00E25F0B" w:rsidP="002103DC">
      <w:pPr>
        <w:tabs>
          <w:tab w:val="right" w:pos="9923"/>
        </w:tabs>
        <w:spacing w:after="0" w:line="240" w:lineRule="auto"/>
        <w:jc w:val="both"/>
        <w:rPr>
          <w:rFonts w:ascii="Courier New" w:hAnsi="Courier New" w:cs="Courier New"/>
          <w:b/>
          <w:bCs/>
          <w:u w:val="single"/>
        </w:rPr>
      </w:pPr>
      <w:r>
        <w:rPr>
          <w:rFonts w:ascii="Courier New" w:hAnsi="Courier New" w:cs="Courier New"/>
          <w:b/>
          <w:bCs/>
          <w:u w:val="single"/>
        </w:rPr>
        <w:t xml:space="preserve">Mariánské Hory a </w:t>
      </w:r>
      <w:proofErr w:type="spellStart"/>
      <w:r>
        <w:rPr>
          <w:rFonts w:ascii="Courier New" w:hAnsi="Courier New" w:cs="Courier New"/>
          <w:b/>
          <w:bCs/>
          <w:u w:val="single"/>
        </w:rPr>
        <w:t>Hulváky</w:t>
      </w:r>
      <w:proofErr w:type="spellEnd"/>
      <w:r>
        <w:rPr>
          <w:rFonts w:ascii="Courier New" w:hAnsi="Courier New" w:cs="Courier New"/>
          <w:b/>
          <w:bCs/>
          <w:u w:val="single"/>
        </w:rPr>
        <w:tab/>
        <w:t>38 344 </w:t>
      </w:r>
      <w:proofErr w:type="spellStart"/>
      <w:proofErr w:type="gramStart"/>
      <w:r>
        <w:rPr>
          <w:rFonts w:ascii="Courier New" w:hAnsi="Courier New" w:cs="Courier New"/>
          <w:b/>
          <w:bCs/>
          <w:u w:val="single"/>
        </w:rPr>
        <w:t>tis.Kč</w:t>
      </w:r>
      <w:proofErr w:type="spellEnd"/>
      <w:proofErr w:type="gramEnd"/>
    </w:p>
    <w:p w14:paraId="231547F3" w14:textId="0138CCB1" w:rsidR="00E25F0B" w:rsidRPr="00CE0E75" w:rsidRDefault="00CE0E75" w:rsidP="002103DC">
      <w:pPr>
        <w:tabs>
          <w:tab w:val="right" w:pos="9923"/>
        </w:tabs>
        <w:spacing w:after="0" w:line="240" w:lineRule="auto"/>
        <w:jc w:val="both"/>
        <w:rPr>
          <w:rFonts w:ascii="Courier New" w:hAnsi="Courier New" w:cs="Courier New"/>
        </w:rPr>
      </w:pPr>
      <w:r w:rsidRPr="00CE0E75">
        <w:rPr>
          <w:rFonts w:ascii="Courier New" w:hAnsi="Courier New" w:cs="Courier New"/>
        </w:rPr>
        <w:t>- dva úvěry poskytnuté Komerční bankou, a.s. na opravy bytových domů</w:t>
      </w:r>
    </w:p>
    <w:p w14:paraId="60E3FE2F" w14:textId="088988C8" w:rsidR="00CE0E75" w:rsidRPr="002D572A" w:rsidRDefault="00CE0E75" w:rsidP="002103DC">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3 181 Kč</w:t>
      </w:r>
    </w:p>
    <w:p w14:paraId="7B11472A" w14:textId="77777777" w:rsidR="00CE0E75" w:rsidRPr="00CE0E75" w:rsidRDefault="00CE0E75" w:rsidP="002103DC">
      <w:pPr>
        <w:tabs>
          <w:tab w:val="right" w:pos="9923"/>
        </w:tabs>
        <w:spacing w:after="0" w:line="240" w:lineRule="auto"/>
        <w:jc w:val="both"/>
        <w:rPr>
          <w:rFonts w:ascii="Courier New" w:hAnsi="Courier New" w:cs="Courier New"/>
        </w:rPr>
      </w:pPr>
    </w:p>
    <w:p w14:paraId="0B988723" w14:textId="77777777" w:rsidR="00E25F0B" w:rsidRDefault="00E25F0B" w:rsidP="002103DC">
      <w:pPr>
        <w:tabs>
          <w:tab w:val="right" w:pos="9923"/>
        </w:tabs>
        <w:spacing w:after="0" w:line="240" w:lineRule="auto"/>
        <w:jc w:val="both"/>
        <w:rPr>
          <w:rFonts w:ascii="Courier New" w:hAnsi="Courier New" w:cs="Courier New"/>
          <w:b/>
          <w:bCs/>
          <w:u w:val="single"/>
        </w:rPr>
      </w:pPr>
    </w:p>
    <w:p w14:paraId="05CFE7D8" w14:textId="18B3DA12" w:rsidR="00E25F0B" w:rsidRPr="008D6358" w:rsidRDefault="00E25F0B" w:rsidP="002103DC">
      <w:pPr>
        <w:tabs>
          <w:tab w:val="right" w:pos="9923"/>
        </w:tabs>
        <w:spacing w:after="0" w:line="240" w:lineRule="auto"/>
        <w:jc w:val="both"/>
        <w:rPr>
          <w:rFonts w:ascii="Courier New" w:hAnsi="Courier New" w:cs="Courier New"/>
          <w:b/>
          <w:bCs/>
          <w:u w:val="single"/>
        </w:rPr>
      </w:pPr>
      <w:r>
        <w:rPr>
          <w:rFonts w:ascii="Courier New" w:hAnsi="Courier New" w:cs="Courier New"/>
          <w:b/>
          <w:bCs/>
          <w:u w:val="single"/>
        </w:rPr>
        <w:t>Polanka nad Odrou</w:t>
      </w:r>
      <w:r>
        <w:rPr>
          <w:rFonts w:ascii="Courier New" w:hAnsi="Courier New" w:cs="Courier New"/>
          <w:b/>
          <w:bCs/>
          <w:u w:val="single"/>
        </w:rPr>
        <w:tab/>
        <w:t>21 700 </w:t>
      </w:r>
      <w:proofErr w:type="spellStart"/>
      <w:proofErr w:type="gramStart"/>
      <w:r>
        <w:rPr>
          <w:rFonts w:ascii="Courier New" w:hAnsi="Courier New" w:cs="Courier New"/>
          <w:b/>
          <w:bCs/>
          <w:u w:val="single"/>
        </w:rPr>
        <w:t>tis.Kč</w:t>
      </w:r>
      <w:proofErr w:type="spellEnd"/>
      <w:proofErr w:type="gramEnd"/>
    </w:p>
    <w:p w14:paraId="7808C040" w14:textId="3B83966E" w:rsidR="00950BFD" w:rsidRDefault="00DD62C2" w:rsidP="002103DC">
      <w:pPr>
        <w:tabs>
          <w:tab w:val="right" w:pos="9923"/>
        </w:tabs>
        <w:spacing w:after="0" w:line="240" w:lineRule="auto"/>
        <w:jc w:val="both"/>
        <w:rPr>
          <w:rFonts w:ascii="Courier New" w:hAnsi="Courier New" w:cs="Courier New"/>
        </w:rPr>
      </w:pPr>
      <w:r>
        <w:rPr>
          <w:rFonts w:ascii="Courier New" w:hAnsi="Courier New" w:cs="Courier New"/>
        </w:rPr>
        <w:t>- úvěr poskytnutý Komerční bankou, a.s. na nákup nemovitosti včetně její rekonstrukce</w:t>
      </w:r>
    </w:p>
    <w:p w14:paraId="25D62E4C" w14:textId="7A6669AE" w:rsidR="00DD62C2" w:rsidRDefault="00DD62C2" w:rsidP="00DD62C2">
      <w:pPr>
        <w:tabs>
          <w:tab w:val="right" w:pos="9923"/>
        </w:tabs>
        <w:spacing w:after="0" w:line="240" w:lineRule="auto"/>
        <w:jc w:val="both"/>
        <w:rPr>
          <w:rFonts w:ascii="Courier New" w:hAnsi="Courier New" w:cs="Courier New"/>
        </w:rPr>
      </w:pPr>
      <w:r>
        <w:rPr>
          <w:rFonts w:ascii="Courier New" w:hAnsi="Courier New" w:cs="Courier New"/>
        </w:rPr>
        <w:t>- zadluženost na 1 obyvatele **/ městského obvodu činí</w:t>
      </w:r>
      <w:r w:rsidR="005A416A">
        <w:rPr>
          <w:rFonts w:ascii="Courier New" w:hAnsi="Courier New" w:cs="Courier New"/>
        </w:rPr>
        <w:t xml:space="preserve"> 4 235 Kč</w:t>
      </w:r>
    </w:p>
    <w:p w14:paraId="45F12036" w14:textId="4E6D95F4" w:rsidR="005A416A" w:rsidRDefault="005A416A" w:rsidP="00DD62C2">
      <w:pPr>
        <w:tabs>
          <w:tab w:val="right" w:pos="9923"/>
        </w:tabs>
        <w:spacing w:after="0" w:line="240" w:lineRule="auto"/>
        <w:jc w:val="both"/>
        <w:rPr>
          <w:rFonts w:ascii="Courier New" w:hAnsi="Courier New" w:cs="Courier New"/>
        </w:rPr>
      </w:pPr>
    </w:p>
    <w:p w14:paraId="5D1E7F6A" w14:textId="72536739" w:rsidR="005A416A" w:rsidRPr="002D572A" w:rsidRDefault="005A416A" w:rsidP="00DD62C2">
      <w:pPr>
        <w:tabs>
          <w:tab w:val="right" w:pos="9923"/>
        </w:tabs>
        <w:spacing w:after="0" w:line="240" w:lineRule="auto"/>
        <w:jc w:val="both"/>
        <w:rPr>
          <w:rFonts w:ascii="Courier New" w:hAnsi="Courier New" w:cs="Courier New"/>
        </w:rPr>
      </w:pPr>
      <w:r>
        <w:rPr>
          <w:rFonts w:ascii="Courier New" w:hAnsi="Courier New" w:cs="Courier New"/>
        </w:rPr>
        <w:t>**/ počet obyvatel k 31.12.2021 dle matričních úřadů</w:t>
      </w:r>
    </w:p>
    <w:p w14:paraId="422EDFB7" w14:textId="77777777" w:rsidR="00DD62C2" w:rsidRDefault="00DD62C2" w:rsidP="002103DC">
      <w:pPr>
        <w:tabs>
          <w:tab w:val="right" w:pos="9923"/>
        </w:tabs>
        <w:spacing w:after="0" w:line="240" w:lineRule="auto"/>
        <w:jc w:val="both"/>
        <w:rPr>
          <w:rFonts w:ascii="Courier New" w:hAnsi="Courier New" w:cs="Courier New"/>
        </w:rPr>
      </w:pPr>
    </w:p>
    <w:p w14:paraId="426722C9" w14:textId="539BAF4A" w:rsidR="00950BFD" w:rsidRDefault="00950BFD" w:rsidP="002103DC">
      <w:pPr>
        <w:tabs>
          <w:tab w:val="right" w:pos="9923"/>
        </w:tabs>
        <w:spacing w:after="0" w:line="240" w:lineRule="auto"/>
        <w:jc w:val="both"/>
        <w:rPr>
          <w:rFonts w:ascii="Courier New" w:hAnsi="Courier New" w:cs="Courier New"/>
        </w:rPr>
      </w:pPr>
    </w:p>
    <w:p w14:paraId="7FAACAB9" w14:textId="77777777" w:rsidR="00950BFD" w:rsidRDefault="00950BFD" w:rsidP="002103DC">
      <w:pPr>
        <w:tabs>
          <w:tab w:val="right" w:pos="9923"/>
        </w:tabs>
        <w:spacing w:after="0" w:line="240" w:lineRule="auto"/>
        <w:jc w:val="both"/>
        <w:rPr>
          <w:rFonts w:ascii="Courier New" w:hAnsi="Courier New" w:cs="Courier New"/>
        </w:rPr>
      </w:pPr>
    </w:p>
    <w:p w14:paraId="20006EBD" w14:textId="09AE52CA" w:rsidR="00950BFD" w:rsidRPr="00950BFD" w:rsidRDefault="00950BFD" w:rsidP="00950BFD">
      <w:pPr>
        <w:tabs>
          <w:tab w:val="right" w:pos="9923"/>
        </w:tabs>
        <w:spacing w:after="0" w:line="240" w:lineRule="auto"/>
        <w:rPr>
          <w:rFonts w:ascii="Courier New" w:hAnsi="Courier New" w:cs="Courier New"/>
        </w:rPr>
      </w:pPr>
      <w:r>
        <w:rPr>
          <w:rFonts w:ascii="Courier New" w:hAnsi="Courier New" w:cs="Courier New"/>
        </w:rPr>
        <w:tab/>
      </w:r>
    </w:p>
    <w:p w14:paraId="0E2FD86C" w14:textId="5C8E5A2F" w:rsidR="00693892" w:rsidRDefault="00693892" w:rsidP="00950BFD">
      <w:pPr>
        <w:tabs>
          <w:tab w:val="right" w:pos="9923"/>
        </w:tabs>
        <w:spacing w:after="0" w:line="240" w:lineRule="auto"/>
      </w:pPr>
    </w:p>
    <w:p w14:paraId="5C26AAB1" w14:textId="526F3E89" w:rsidR="00693892" w:rsidRDefault="00693892">
      <w:r>
        <w:br w:type="page"/>
      </w:r>
    </w:p>
    <w:p w14:paraId="0A65B3B4" w14:textId="30FF2443" w:rsidR="00693892" w:rsidRPr="00F24320" w:rsidRDefault="00F24320" w:rsidP="00F24320">
      <w:pPr>
        <w:pStyle w:val="Zvrenet01"/>
      </w:pPr>
      <w:bookmarkStart w:id="181" w:name="_Toc107298530"/>
      <w:r>
        <w:lastRenderedPageBreak/>
        <w:t>VÝSLEDEK PŘEZKOUMÁNÍ HOSPODAŘENÍ</w:t>
      </w:r>
      <w:bookmarkEnd w:id="181"/>
    </w:p>
    <w:p w14:paraId="4E2D72DA" w14:textId="7FAB5A1C" w:rsidR="000B4E3E" w:rsidRDefault="001124FF" w:rsidP="00E977E3">
      <w:pPr>
        <w:jc w:val="both"/>
        <w:rPr>
          <w:rFonts w:ascii="Courier New" w:hAnsi="Courier New" w:cs="Courier New"/>
        </w:rPr>
      </w:pPr>
      <w:r w:rsidRPr="000B4E3E">
        <w:rPr>
          <w:rFonts w:ascii="Courier New" w:hAnsi="Courier New" w:cs="Courier New"/>
        </w:rPr>
        <w:t>Přezkoumání hospodaření statutárního města Ostravy včetně 23 městských obvodů za rok 2021 provedla v souladu s</w:t>
      </w:r>
      <w:r w:rsidR="000B4E3E">
        <w:rPr>
          <w:rFonts w:ascii="Courier New" w:hAnsi="Courier New" w:cs="Courier New"/>
        </w:rPr>
        <w:t> ustanovením § 4 odst. 7 zákona č. 420/2004 Sb., o audit</w:t>
      </w:r>
      <w:r w:rsidR="00E977E3">
        <w:rPr>
          <w:rFonts w:ascii="Courier New" w:hAnsi="Courier New" w:cs="Courier New"/>
        </w:rPr>
        <w:t>o</w:t>
      </w:r>
      <w:r w:rsidR="000B4E3E">
        <w:rPr>
          <w:rFonts w:ascii="Courier New" w:hAnsi="Courier New" w:cs="Courier New"/>
        </w:rPr>
        <w:t>rech a o změně některých zákonů ve znění pozdějších předpisů auditorská společnost BDO Audit, s.r.o.</w:t>
      </w:r>
    </w:p>
    <w:p w14:paraId="10BEFFBD" w14:textId="44C7BC01" w:rsidR="00693892" w:rsidRDefault="000B4E3E" w:rsidP="00E977E3">
      <w:pPr>
        <w:jc w:val="both"/>
        <w:rPr>
          <w:rFonts w:ascii="Courier New" w:hAnsi="Courier New" w:cs="Courier New"/>
        </w:rPr>
      </w:pPr>
      <w:r>
        <w:rPr>
          <w:rFonts w:ascii="Courier New" w:hAnsi="Courier New" w:cs="Courier New"/>
        </w:rPr>
        <w:t>Dílčí přezkoumání hospodaření bylo uskutečněno ve dnech 1. 11. 2021 až 3. 12.</w:t>
      </w:r>
      <w:r w:rsidR="00F157E7">
        <w:rPr>
          <w:rFonts w:ascii="Courier New" w:hAnsi="Courier New" w:cs="Courier New"/>
        </w:rPr>
        <w:t> </w:t>
      </w:r>
      <w:r>
        <w:rPr>
          <w:rFonts w:ascii="Courier New" w:hAnsi="Courier New" w:cs="Courier New"/>
        </w:rPr>
        <w:t>2021. Závěrečné přezkoumání bylo provedeno ve dnech 14. 03. 202</w:t>
      </w:r>
      <w:r w:rsidR="00EB2457">
        <w:rPr>
          <w:rFonts w:ascii="Courier New" w:hAnsi="Courier New" w:cs="Courier New"/>
        </w:rPr>
        <w:t>2</w:t>
      </w:r>
      <w:r>
        <w:rPr>
          <w:rFonts w:ascii="Courier New" w:hAnsi="Courier New" w:cs="Courier New"/>
        </w:rPr>
        <w:t xml:space="preserve"> až 15. 05. 202</w:t>
      </w:r>
      <w:r w:rsidR="00EB2457">
        <w:rPr>
          <w:rFonts w:ascii="Courier New" w:hAnsi="Courier New" w:cs="Courier New"/>
        </w:rPr>
        <w:t>2</w:t>
      </w:r>
      <w:r>
        <w:rPr>
          <w:rFonts w:ascii="Courier New" w:hAnsi="Courier New" w:cs="Courier New"/>
        </w:rPr>
        <w:t>.</w:t>
      </w:r>
    </w:p>
    <w:p w14:paraId="6DB040D2" w14:textId="1E1B8346" w:rsidR="000B4E3E" w:rsidRDefault="000B4E3E" w:rsidP="00E977E3">
      <w:pPr>
        <w:jc w:val="both"/>
        <w:rPr>
          <w:rFonts w:ascii="Courier New" w:hAnsi="Courier New" w:cs="Courier New"/>
        </w:rPr>
      </w:pPr>
      <w:r>
        <w:rPr>
          <w:rFonts w:ascii="Courier New" w:hAnsi="Courier New" w:cs="Courier New"/>
        </w:rPr>
        <w:t>Zpráva nezávislého auditora o výsledku přezkoumání hospodaření</w:t>
      </w:r>
      <w:r w:rsidR="00E977E3">
        <w:rPr>
          <w:rFonts w:ascii="Courier New" w:hAnsi="Courier New" w:cs="Courier New"/>
        </w:rPr>
        <w:t xml:space="preserve"> pro statutární město Ostrava je uvedena v příloze č. 23.</w:t>
      </w:r>
    </w:p>
    <w:p w14:paraId="190EE747" w14:textId="0EAEDF1A" w:rsidR="00E977E3" w:rsidRDefault="00E977E3" w:rsidP="00E977E3">
      <w:pPr>
        <w:jc w:val="both"/>
        <w:rPr>
          <w:rFonts w:ascii="Courier New" w:hAnsi="Courier New" w:cs="Courier New"/>
        </w:rPr>
      </w:pPr>
      <w:r>
        <w:rPr>
          <w:rFonts w:ascii="Courier New" w:hAnsi="Courier New" w:cs="Courier New"/>
        </w:rPr>
        <w:t>Zpráva nezávislého auditora o výsledku přezkoumání hospodaření pro statutární město Ostrava – Magistrát města Ostravy je uvedena v příloze č. 24.</w:t>
      </w:r>
    </w:p>
    <w:p w14:paraId="65B1B146" w14:textId="5E1DE68F" w:rsidR="00E977E3" w:rsidRPr="000B4E3E" w:rsidRDefault="00E977E3" w:rsidP="00E977E3">
      <w:pPr>
        <w:jc w:val="both"/>
        <w:rPr>
          <w:rFonts w:ascii="Courier New" w:hAnsi="Courier New" w:cs="Courier New"/>
        </w:rPr>
      </w:pPr>
      <w:r>
        <w:rPr>
          <w:rFonts w:ascii="Courier New" w:hAnsi="Courier New" w:cs="Courier New"/>
        </w:rPr>
        <w:t>Zpráva nezávislého auditora o věcných poznatcích souvisejících s ověřením Závěrečného účtu Statutárního města Ostravy za rok 2021 je uvedena v příloze č. 25.</w:t>
      </w:r>
    </w:p>
    <w:p w14:paraId="2087E953" w14:textId="77777777" w:rsidR="00E977E3" w:rsidRPr="000B4E3E" w:rsidRDefault="00E977E3" w:rsidP="00E977E3">
      <w:pPr>
        <w:jc w:val="both"/>
        <w:rPr>
          <w:rFonts w:ascii="Courier New" w:hAnsi="Courier New" w:cs="Courier New"/>
        </w:rPr>
      </w:pPr>
    </w:p>
    <w:sectPr w:rsidR="00E977E3" w:rsidRPr="000B4E3E" w:rsidSect="003F02BF">
      <w:type w:val="oddPage"/>
      <w:pgSz w:w="11906" w:h="16838" w:code="9"/>
      <w:pgMar w:top="851"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E01A3" w14:textId="77777777" w:rsidR="00622FC9" w:rsidRDefault="00622FC9" w:rsidP="00ED5D71">
      <w:pPr>
        <w:spacing w:after="0" w:line="240" w:lineRule="auto"/>
      </w:pPr>
      <w:r>
        <w:separator/>
      </w:r>
    </w:p>
  </w:endnote>
  <w:endnote w:type="continuationSeparator" w:id="0">
    <w:p w14:paraId="00F96E27" w14:textId="77777777" w:rsidR="00622FC9" w:rsidRDefault="00622FC9" w:rsidP="00ED5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Gotham-Book">
    <w:altName w:val="Yu Gothic"/>
    <w:panose1 w:val="00000000000000000000"/>
    <w:charset w:val="80"/>
    <w:family w:val="auto"/>
    <w:notTrueType/>
    <w:pitch w:val="default"/>
    <w:sig w:usb0="00000005" w:usb1="08070000" w:usb2="00000010" w:usb3="00000000" w:csb0="00020002"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984"/>
      <w:gridCol w:w="7938"/>
    </w:tblGrid>
    <w:sdt>
      <w:sdtPr>
        <w:rPr>
          <w:rFonts w:asciiTheme="majorHAnsi" w:eastAsiaTheme="majorEastAsia" w:hAnsiTheme="majorHAnsi" w:cstheme="majorBidi"/>
          <w:sz w:val="20"/>
          <w:szCs w:val="20"/>
        </w:rPr>
        <w:id w:val="-1827426862"/>
        <w:docPartObj>
          <w:docPartGallery w:val="Page Numbers (Bottom of Page)"/>
          <w:docPartUnique/>
        </w:docPartObj>
      </w:sdtPr>
      <w:sdtEndPr>
        <w:rPr>
          <w:rFonts w:asciiTheme="minorHAnsi" w:eastAsiaTheme="minorHAnsi" w:hAnsiTheme="minorHAnsi" w:cstheme="minorBidi"/>
          <w:sz w:val="22"/>
          <w:szCs w:val="22"/>
        </w:rPr>
      </w:sdtEndPr>
      <w:sdtContent>
        <w:tr w:rsidR="006D1BAB" w14:paraId="6E70EAFD" w14:textId="77777777" w:rsidTr="00DE358B">
          <w:trPr>
            <w:trHeight w:val="727"/>
          </w:trPr>
          <w:tc>
            <w:tcPr>
              <w:tcW w:w="1000" w:type="pct"/>
              <w:tcBorders>
                <w:right w:val="triple" w:sz="4" w:space="0" w:color="4472C4" w:themeColor="accent1"/>
              </w:tcBorders>
            </w:tcPr>
            <w:p w14:paraId="2F9BC62C" w14:textId="3E5CC086" w:rsidR="006D1BAB" w:rsidRDefault="00DE358B" w:rsidP="00DE358B">
              <w:pPr>
                <w:tabs>
                  <w:tab w:val="left" w:pos="620"/>
                  <w:tab w:val="center" w:pos="4320"/>
                </w:tabs>
                <w:ind w:right="33"/>
                <w:jc w:val="right"/>
                <w:rPr>
                  <w:rFonts w:asciiTheme="majorHAnsi" w:eastAsiaTheme="majorEastAsia" w:hAnsiTheme="majorHAnsi" w:cstheme="majorBidi"/>
                  <w:sz w:val="20"/>
                  <w:szCs w:val="20"/>
                </w:rPr>
              </w:pPr>
              <w:r>
                <w:fldChar w:fldCharType="begin"/>
              </w:r>
              <w:r>
                <w:instrText>PAGE    \* MERGEFORMAT</w:instrText>
              </w:r>
              <w:r>
                <w:fldChar w:fldCharType="separate"/>
              </w:r>
              <w:r>
                <w:t>10</w:t>
              </w:r>
              <w:r>
                <w:fldChar w:fldCharType="end"/>
              </w:r>
            </w:p>
          </w:tc>
          <w:tc>
            <w:tcPr>
              <w:tcW w:w="4000" w:type="pct"/>
              <w:tcBorders>
                <w:left w:val="triple" w:sz="4" w:space="0" w:color="4472C4" w:themeColor="accent1"/>
              </w:tcBorders>
            </w:tcPr>
            <w:p w14:paraId="060E521E" w14:textId="4CD51F41" w:rsidR="006D1BAB" w:rsidRDefault="006D1BAB">
              <w:pPr>
                <w:tabs>
                  <w:tab w:val="left" w:pos="1490"/>
                </w:tabs>
                <w:rPr>
                  <w:rFonts w:asciiTheme="majorHAnsi" w:eastAsiaTheme="majorEastAsia" w:hAnsiTheme="majorHAnsi" w:cstheme="majorBidi"/>
                  <w:sz w:val="28"/>
                  <w:szCs w:val="28"/>
                </w:rPr>
              </w:pPr>
            </w:p>
          </w:tc>
        </w:tr>
      </w:sdtContent>
    </w:sdt>
  </w:tbl>
  <w:p w14:paraId="504BAEFA" w14:textId="77777777" w:rsidR="006D1BAB" w:rsidRDefault="006D1BA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38"/>
      <w:gridCol w:w="1984"/>
    </w:tblGrid>
    <w:sdt>
      <w:sdtPr>
        <w:rPr>
          <w:rFonts w:asciiTheme="majorHAnsi" w:eastAsiaTheme="majorEastAsia" w:hAnsiTheme="majorHAnsi" w:cstheme="majorBidi"/>
          <w:sz w:val="20"/>
          <w:szCs w:val="20"/>
        </w:rPr>
        <w:id w:val="1087507405"/>
        <w:docPartObj>
          <w:docPartGallery w:val="Page Numbers (Bottom of Page)"/>
          <w:docPartUnique/>
        </w:docPartObj>
      </w:sdtPr>
      <w:sdtEndPr>
        <w:rPr>
          <w:rFonts w:asciiTheme="minorHAnsi" w:eastAsiaTheme="minorHAnsi" w:hAnsiTheme="minorHAnsi" w:cstheme="minorBidi"/>
          <w:sz w:val="22"/>
          <w:szCs w:val="22"/>
        </w:rPr>
      </w:sdtEndPr>
      <w:sdtContent>
        <w:tr w:rsidR="006D1BAB" w14:paraId="73D559AA" w14:textId="77777777">
          <w:trPr>
            <w:trHeight w:val="727"/>
          </w:trPr>
          <w:tc>
            <w:tcPr>
              <w:tcW w:w="4000" w:type="pct"/>
              <w:tcBorders>
                <w:right w:val="triple" w:sz="4" w:space="0" w:color="4472C4" w:themeColor="accent1"/>
              </w:tcBorders>
            </w:tcPr>
            <w:p w14:paraId="4691860D" w14:textId="06D00DC8" w:rsidR="006D1BAB" w:rsidRDefault="006D1BA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7D07996" w14:textId="5ADDB75B" w:rsidR="006D1BAB" w:rsidRDefault="006D1BA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5BC36E95" w14:textId="77777777" w:rsidR="006D1BAB" w:rsidRDefault="006D1B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9D66" w14:textId="77777777" w:rsidR="00622FC9" w:rsidRDefault="00622FC9" w:rsidP="00ED5D71">
      <w:pPr>
        <w:spacing w:after="0" w:line="240" w:lineRule="auto"/>
      </w:pPr>
      <w:r>
        <w:separator/>
      </w:r>
    </w:p>
  </w:footnote>
  <w:footnote w:type="continuationSeparator" w:id="0">
    <w:p w14:paraId="6209D8CB" w14:textId="77777777" w:rsidR="00622FC9" w:rsidRDefault="00622FC9" w:rsidP="00ED5D71">
      <w:pPr>
        <w:spacing w:after="0" w:line="240" w:lineRule="auto"/>
      </w:pPr>
      <w:r>
        <w:continuationSeparator/>
      </w:r>
    </w:p>
  </w:footnote>
  <w:footnote w:id="1">
    <w:p w14:paraId="2E83924F" w14:textId="77777777" w:rsidR="00ED5D71" w:rsidRPr="001E7917" w:rsidRDefault="00ED5D71" w:rsidP="00ED5D71">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Účtuje se proti výdajům ve stejném objemu.</w:t>
      </w:r>
    </w:p>
  </w:footnote>
  <w:footnote w:id="2">
    <w:p w14:paraId="08909AFF" w14:textId="7455F1BB" w:rsidR="00ED5D71" w:rsidRPr="001E7917" w:rsidRDefault="00ED5D71" w:rsidP="00ED5D71">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w:t>
      </w:r>
      <w:r w:rsidR="001E7917">
        <w:rPr>
          <w:rFonts w:ascii="Courier New" w:hAnsi="Courier New" w:cs="Courier New"/>
          <w:sz w:val="16"/>
          <w:szCs w:val="16"/>
        </w:rPr>
        <w:t>D</w:t>
      </w:r>
      <w:r w:rsidRPr="001E7917">
        <w:rPr>
          <w:rFonts w:ascii="Courier New" w:hAnsi="Courier New" w:cs="Courier New"/>
          <w:sz w:val="16"/>
          <w:szCs w:val="16"/>
        </w:rPr>
        <w:t>a</w:t>
      </w:r>
      <w:r w:rsidR="001E7917">
        <w:rPr>
          <w:rFonts w:ascii="Courier New" w:hAnsi="Courier New" w:cs="Courier New"/>
          <w:sz w:val="16"/>
          <w:szCs w:val="16"/>
        </w:rPr>
        <w:t>ň</w:t>
      </w:r>
      <w:r w:rsidRPr="001E7917">
        <w:rPr>
          <w:rFonts w:ascii="Courier New" w:hAnsi="Courier New" w:cs="Courier New"/>
          <w:sz w:val="16"/>
          <w:szCs w:val="16"/>
        </w:rPr>
        <w:t xml:space="preserve"> z nemovitosti je výlučným příjmem městských obvodů ve smyslu schváleného Statutu města Ostravy. Za sledované období obdržely městské obvody daň z nemovitostí v celkové výši 233 882 tis.Kč.</w:t>
      </w:r>
    </w:p>
  </w:footnote>
  <w:footnote w:id="3">
    <w:p w14:paraId="67095D9B" w14:textId="1EADC29D" w:rsidR="00C80F98" w:rsidRPr="00C80F98" w:rsidRDefault="00C80F98">
      <w:pPr>
        <w:pStyle w:val="Textpoznpodarou"/>
        <w:rPr>
          <w:rFonts w:ascii="Courier New" w:hAnsi="Courier New" w:cs="Courier New"/>
          <w:sz w:val="16"/>
          <w:szCs w:val="16"/>
        </w:rPr>
      </w:pPr>
      <w:r w:rsidRPr="00C80F98">
        <w:rPr>
          <w:rStyle w:val="Znakapoznpodarou"/>
          <w:rFonts w:ascii="Courier New" w:hAnsi="Courier New" w:cs="Courier New"/>
          <w:sz w:val="16"/>
          <w:szCs w:val="16"/>
        </w:rPr>
        <w:footnoteRef/>
      </w:r>
      <w:r w:rsidRPr="00C80F98">
        <w:rPr>
          <w:rFonts w:ascii="Courier New" w:hAnsi="Courier New" w:cs="Courier New"/>
          <w:sz w:val="16"/>
          <w:szCs w:val="16"/>
        </w:rPr>
        <w:t xml:space="preserve"> Jsou příjmem Fondu životního prostředí SMO, rozpočtují se v průběhu roku dle potřeb těchto prostředků do výdajů na účely určené statutem uvedeného fondu.</w:t>
      </w:r>
    </w:p>
  </w:footnote>
  <w:footnote w:id="4">
    <w:p w14:paraId="2E96E841" w14:textId="47205B8C" w:rsidR="00ED5D71" w:rsidRPr="00A869D0" w:rsidRDefault="00ED5D71" w:rsidP="00ED5D71">
      <w:pPr>
        <w:pStyle w:val="Textpoznpodarou"/>
        <w:jc w:val="both"/>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20/2019 ve znění OZV č. 12/2018, která stanovuje výši poplatku na 498 Kč na osobu trvale bydlící na území města</w:t>
      </w:r>
      <w:r w:rsidR="00C80F98">
        <w:rPr>
          <w:rFonts w:ascii="Courier New" w:hAnsi="Courier New" w:cs="Courier New"/>
          <w:sz w:val="16"/>
          <w:szCs w:val="16"/>
        </w:rPr>
        <w:t>.</w:t>
      </w:r>
    </w:p>
  </w:footnote>
  <w:footnote w:id="5">
    <w:p w14:paraId="6E58C141" w14:textId="3F64F23C" w:rsidR="00ED5D71" w:rsidRPr="00A869D0" w:rsidRDefault="00ED5D71" w:rsidP="004D21D6">
      <w:pPr>
        <w:pStyle w:val="Textpoznpodarou"/>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21/2019</w:t>
      </w:r>
      <w:r w:rsidR="00C80F98">
        <w:rPr>
          <w:rFonts w:ascii="Courier New" w:hAnsi="Courier New" w:cs="Courier New"/>
          <w:sz w:val="16"/>
          <w:szCs w:val="16"/>
        </w:rPr>
        <w:t>.</w:t>
      </w:r>
    </w:p>
  </w:footnote>
  <w:footnote w:id="6">
    <w:p w14:paraId="1003CFBE" w14:textId="0C61269C" w:rsidR="004D21D6" w:rsidRPr="004D21D6" w:rsidRDefault="004D21D6" w:rsidP="004D21D6">
      <w:pPr>
        <w:pStyle w:val="Textpoznpodarou"/>
        <w:rPr>
          <w:sz w:val="16"/>
          <w:szCs w:val="16"/>
        </w:rPr>
      </w:pPr>
      <w:r w:rsidRPr="004D21D6">
        <w:rPr>
          <w:rStyle w:val="Znakapoznpodarou"/>
          <w:sz w:val="16"/>
          <w:szCs w:val="16"/>
        </w:rPr>
        <w:footnoteRef/>
      </w:r>
      <w:r w:rsidRPr="004D21D6">
        <w:rPr>
          <w:sz w:val="16"/>
          <w:szCs w:val="16"/>
        </w:rPr>
        <w:t xml:space="preserve"> </w:t>
      </w:r>
      <w:r w:rsidRPr="004D21D6">
        <w:rPr>
          <w:rFonts w:ascii="Courier New" w:eastAsia="Times New Roman" w:hAnsi="Courier New" w:cs="Times New Roman"/>
          <w:bCs/>
          <w:color w:val="000000" w:themeColor="text1"/>
          <w:sz w:val="16"/>
          <w:szCs w:val="16"/>
          <w:lang w:eastAsia="cs-CZ"/>
        </w:rPr>
        <w:t xml:space="preserve">Jedná se o příjem za evidenci vozidel do Centrálního </w:t>
      </w:r>
      <w:r w:rsidRPr="004D21D6">
        <w:rPr>
          <w:rFonts w:ascii="Courier New" w:eastAsia="Times New Roman" w:hAnsi="Courier New" w:cs="Times New Roman"/>
          <w:bCs/>
          <w:sz w:val="16"/>
          <w:szCs w:val="16"/>
          <w:lang w:eastAsia="cs-CZ"/>
        </w:rPr>
        <w:t>registru vozidel, které nesplňují emisní limity. Platby jsou následně odváděny dle zák. č. 542/2020 Sb., o výrobcích s ukončenou životností, do Státního fondu životního prostředí, kdy se jedná o výběr za neplnění emisních limitů u vozidel.</w:t>
      </w:r>
    </w:p>
  </w:footnote>
  <w:footnote w:id="7">
    <w:p w14:paraId="735C2ECA" w14:textId="77777777" w:rsidR="00A006FA" w:rsidRDefault="00A006FA" w:rsidP="00A006FA">
      <w:pPr>
        <w:pStyle w:val="Textpoznpodarou"/>
        <w:jc w:val="both"/>
      </w:pPr>
      <w:r>
        <w:rPr>
          <w:rStyle w:val="Znakapoznpodarou"/>
        </w:rPr>
        <w:footnoteRef/>
      </w:r>
      <w:r>
        <w:t xml:space="preserve"> celkové výdaje MMO činí 10 516 161 tis. Kč (včetně obdržených dotací); počet obyvatel SMO k 31.12.2021 je 279 595 (údaj ČSÚ); členění do oblastí je provedeno striktně podle platné rozpočtové skladby, výdaje pro městské obvody v sobě zahrnují veškeré oblasti, na které MMO přispívá (zejména jde o oblast „veřejná správa“, „doprava“ a „vzdělávání“)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0B49" w14:textId="77777777" w:rsidR="003E126E" w:rsidRDefault="003E126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869E9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4A308F0"/>
    <w:multiLevelType w:val="hybridMultilevel"/>
    <w:tmpl w:val="439663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58853A1"/>
    <w:multiLevelType w:val="hybridMultilevel"/>
    <w:tmpl w:val="380EDD2C"/>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64D640B"/>
    <w:multiLevelType w:val="hybridMultilevel"/>
    <w:tmpl w:val="D81EB18C"/>
    <w:lvl w:ilvl="0" w:tplc="C1961A36">
      <w:start w:val="31"/>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814680"/>
    <w:multiLevelType w:val="hybridMultilevel"/>
    <w:tmpl w:val="DE6ED418"/>
    <w:lvl w:ilvl="0" w:tplc="385A1D48">
      <w:start w:val="201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4BB75ED"/>
    <w:multiLevelType w:val="multilevel"/>
    <w:tmpl w:val="1EDC37F0"/>
    <w:lvl w:ilvl="0">
      <w:start w:val="6010"/>
      <w:numFmt w:val="decimal"/>
      <w:lvlText w:val="%1"/>
      <w:lvlJc w:val="left"/>
      <w:pPr>
        <w:tabs>
          <w:tab w:val="num" w:pos="1095"/>
        </w:tabs>
        <w:ind w:left="1095" w:hanging="615"/>
      </w:pPr>
      <w:rPr>
        <w:rFonts w:hint="default"/>
      </w:rPr>
    </w:lvl>
    <w:lvl w:ilvl="1">
      <w:start w:val="1"/>
      <w:numFmt w:val="upperRoman"/>
      <w:pStyle w:val="Nadpis4"/>
      <w:lvlText w:val="%2."/>
      <w:lvlJc w:val="left"/>
      <w:pPr>
        <w:tabs>
          <w:tab w:val="num" w:pos="1920"/>
        </w:tabs>
        <w:ind w:left="1920" w:hanging="720"/>
      </w:pPr>
      <w:rPr>
        <w:rFonts w:hint="default"/>
      </w:r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6" w15:restartNumberingAfterBreak="0">
    <w:nsid w:val="166E23AA"/>
    <w:multiLevelType w:val="hybridMultilevel"/>
    <w:tmpl w:val="9C38BD00"/>
    <w:lvl w:ilvl="0" w:tplc="9984EA42">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5C63EB"/>
    <w:multiLevelType w:val="hybridMultilevel"/>
    <w:tmpl w:val="FD16D94A"/>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B66507E"/>
    <w:multiLevelType w:val="hybridMultilevel"/>
    <w:tmpl w:val="6A107F0A"/>
    <w:lvl w:ilvl="0" w:tplc="D10AFC6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682DDF"/>
    <w:multiLevelType w:val="hybridMultilevel"/>
    <w:tmpl w:val="EA6010DA"/>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E30B12"/>
    <w:multiLevelType w:val="hybridMultilevel"/>
    <w:tmpl w:val="B8DC6766"/>
    <w:lvl w:ilvl="0" w:tplc="4E2413C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1630DF"/>
    <w:multiLevelType w:val="hybridMultilevel"/>
    <w:tmpl w:val="2EA4B234"/>
    <w:lvl w:ilvl="0" w:tplc="15E656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0842C0E"/>
    <w:multiLevelType w:val="hybridMultilevel"/>
    <w:tmpl w:val="234A5590"/>
    <w:lvl w:ilvl="0" w:tplc="01509D54">
      <w:start w:val="741"/>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025571"/>
    <w:multiLevelType w:val="hybridMultilevel"/>
    <w:tmpl w:val="67523BD2"/>
    <w:lvl w:ilvl="0" w:tplc="FFFFFFFF">
      <w:start w:val="770"/>
      <w:numFmt w:val="decimal"/>
      <w:pStyle w:val="Nadpis5"/>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0E50072"/>
    <w:multiLevelType w:val="singleLevel"/>
    <w:tmpl w:val="978EBFF8"/>
    <w:lvl w:ilvl="0">
      <w:start w:val="762"/>
      <w:numFmt w:val="decimal"/>
      <w:pStyle w:val="Nadpis9"/>
      <w:lvlText w:val="%1"/>
      <w:lvlJc w:val="left"/>
      <w:pPr>
        <w:tabs>
          <w:tab w:val="num" w:pos="540"/>
        </w:tabs>
        <w:ind w:left="540" w:hanging="540"/>
      </w:pPr>
      <w:rPr>
        <w:rFonts w:hint="default"/>
      </w:rPr>
    </w:lvl>
  </w:abstractNum>
  <w:abstractNum w:abstractNumId="15" w15:restartNumberingAfterBreak="0">
    <w:nsid w:val="3207699D"/>
    <w:multiLevelType w:val="hybridMultilevel"/>
    <w:tmpl w:val="18EC7506"/>
    <w:lvl w:ilvl="0" w:tplc="EBFE0D78">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30326A1"/>
    <w:multiLevelType w:val="hybridMultilevel"/>
    <w:tmpl w:val="EA5A37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2462C23"/>
    <w:multiLevelType w:val="hybridMultilevel"/>
    <w:tmpl w:val="241A84CA"/>
    <w:lvl w:ilvl="0" w:tplc="2776258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0077F3"/>
    <w:multiLevelType w:val="hybridMultilevel"/>
    <w:tmpl w:val="F59A9F10"/>
    <w:lvl w:ilvl="0" w:tplc="80C0B688">
      <w:start w:val="46"/>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5C6B06"/>
    <w:multiLevelType w:val="hybridMultilevel"/>
    <w:tmpl w:val="1ABE6084"/>
    <w:lvl w:ilvl="0" w:tplc="4C361D7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BF51FA"/>
    <w:multiLevelType w:val="hybridMultilevel"/>
    <w:tmpl w:val="B5868C34"/>
    <w:lvl w:ilvl="0" w:tplc="FD4CE996">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C47397"/>
    <w:multiLevelType w:val="hybridMultilevel"/>
    <w:tmpl w:val="AD0C2632"/>
    <w:lvl w:ilvl="0" w:tplc="E9EEFCCC">
      <w:start w:val="201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A7B22C1"/>
    <w:multiLevelType w:val="hybridMultilevel"/>
    <w:tmpl w:val="163EA06C"/>
    <w:lvl w:ilvl="0" w:tplc="A0185EAA">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23" w15:restartNumberingAfterBreak="0">
    <w:nsid w:val="4B5B2418"/>
    <w:multiLevelType w:val="hybridMultilevel"/>
    <w:tmpl w:val="D1DEF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F095DE8"/>
    <w:multiLevelType w:val="hybridMultilevel"/>
    <w:tmpl w:val="8850C904"/>
    <w:lvl w:ilvl="0" w:tplc="49EE8F94">
      <w:start w:val="201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6902C9"/>
    <w:multiLevelType w:val="hybridMultilevel"/>
    <w:tmpl w:val="ABF0BFDE"/>
    <w:lvl w:ilvl="0" w:tplc="D9B6D1D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A9D0A63"/>
    <w:multiLevelType w:val="hybridMultilevel"/>
    <w:tmpl w:val="8744AE50"/>
    <w:lvl w:ilvl="0" w:tplc="F2F649E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AD97F6D"/>
    <w:multiLevelType w:val="hybridMultilevel"/>
    <w:tmpl w:val="B4780980"/>
    <w:lvl w:ilvl="0" w:tplc="CA6E8162">
      <w:start w:val="1"/>
      <w:numFmt w:val="decimal"/>
      <w:lvlText w:val="%1."/>
      <w:lvlJc w:val="left"/>
      <w:pPr>
        <w:ind w:left="502" w:hanging="360"/>
      </w:pPr>
      <w:rPr>
        <w:b/>
      </w:rPr>
    </w:lvl>
    <w:lvl w:ilvl="1" w:tplc="04050019">
      <w:start w:val="1"/>
      <w:numFmt w:val="lowerLetter"/>
      <w:lvlText w:val="%2."/>
      <w:lvlJc w:val="left"/>
      <w:pPr>
        <w:ind w:left="786"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8" w15:restartNumberingAfterBreak="0">
    <w:nsid w:val="6A452293"/>
    <w:multiLevelType w:val="hybridMultilevel"/>
    <w:tmpl w:val="3006C328"/>
    <w:lvl w:ilvl="0" w:tplc="B6B24478">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B1434E5"/>
    <w:multiLevelType w:val="hybridMultilevel"/>
    <w:tmpl w:val="EF506CCC"/>
    <w:lvl w:ilvl="0" w:tplc="1FECF064">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DBE6B3C"/>
    <w:multiLevelType w:val="hybridMultilevel"/>
    <w:tmpl w:val="B0205088"/>
    <w:lvl w:ilvl="0" w:tplc="FBD4A0EA">
      <w:start w:val="37"/>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0A1995"/>
    <w:multiLevelType w:val="hybridMultilevel"/>
    <w:tmpl w:val="4A540A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7D1431D6"/>
    <w:multiLevelType w:val="hybridMultilevel"/>
    <w:tmpl w:val="2F44BBEE"/>
    <w:lvl w:ilvl="0" w:tplc="54F0087E">
      <w:numFmt w:val="bullet"/>
      <w:lvlText w:val="-"/>
      <w:lvlJc w:val="left"/>
      <w:pPr>
        <w:ind w:left="720" w:hanging="360"/>
      </w:pPr>
      <w:rPr>
        <w:rFonts w:ascii="Courier New" w:eastAsiaTheme="minorHAnsi" w:hAnsi="Courier New" w:cs="Courier New"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D766BC9"/>
    <w:multiLevelType w:val="hybridMultilevel"/>
    <w:tmpl w:val="8F9844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7F164DFA"/>
    <w:multiLevelType w:val="hybridMultilevel"/>
    <w:tmpl w:val="A30227C0"/>
    <w:lvl w:ilvl="0" w:tplc="D7FC8CCA">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470110">
    <w:abstractNumId w:val="14"/>
  </w:num>
  <w:num w:numId="2" w16cid:durableId="835412897">
    <w:abstractNumId w:val="13"/>
  </w:num>
  <w:num w:numId="3" w16cid:durableId="1077902666">
    <w:abstractNumId w:val="5"/>
  </w:num>
  <w:num w:numId="4" w16cid:durableId="1601373678">
    <w:abstractNumId w:val="0"/>
  </w:num>
  <w:num w:numId="5" w16cid:durableId="728380795">
    <w:abstractNumId w:val="9"/>
  </w:num>
  <w:num w:numId="6" w16cid:durableId="1136728233">
    <w:abstractNumId w:val="20"/>
  </w:num>
  <w:num w:numId="7" w16cid:durableId="1428766223">
    <w:abstractNumId w:val="25"/>
  </w:num>
  <w:num w:numId="8" w16cid:durableId="1394157721">
    <w:abstractNumId w:val="2"/>
  </w:num>
  <w:num w:numId="9" w16cid:durableId="1742210327">
    <w:abstractNumId w:val="7"/>
  </w:num>
  <w:num w:numId="10" w16cid:durableId="561016177">
    <w:abstractNumId w:val="16"/>
  </w:num>
  <w:num w:numId="11" w16cid:durableId="91704328">
    <w:abstractNumId w:val="19"/>
  </w:num>
  <w:num w:numId="12" w16cid:durableId="1858234376">
    <w:abstractNumId w:val="33"/>
  </w:num>
  <w:num w:numId="13" w16cid:durableId="650334914">
    <w:abstractNumId w:val="23"/>
  </w:num>
  <w:num w:numId="14" w16cid:durableId="884944792">
    <w:abstractNumId w:val="11"/>
  </w:num>
  <w:num w:numId="15" w16cid:durableId="1222137547">
    <w:abstractNumId w:val="27"/>
  </w:num>
  <w:num w:numId="16" w16cid:durableId="1042510561">
    <w:abstractNumId w:val="3"/>
  </w:num>
  <w:num w:numId="17" w16cid:durableId="1615400579">
    <w:abstractNumId w:val="15"/>
  </w:num>
  <w:num w:numId="18" w16cid:durableId="1669283497">
    <w:abstractNumId w:val="6"/>
  </w:num>
  <w:num w:numId="19" w16cid:durableId="1417821541">
    <w:abstractNumId w:val="10"/>
  </w:num>
  <w:num w:numId="20" w16cid:durableId="837034648">
    <w:abstractNumId w:val="26"/>
  </w:num>
  <w:num w:numId="21" w16cid:durableId="504439537">
    <w:abstractNumId w:val="29"/>
  </w:num>
  <w:num w:numId="22" w16cid:durableId="1225675865">
    <w:abstractNumId w:val="4"/>
  </w:num>
  <w:num w:numId="23" w16cid:durableId="68382085">
    <w:abstractNumId w:val="21"/>
  </w:num>
  <w:num w:numId="24" w16cid:durableId="838930381">
    <w:abstractNumId w:val="24"/>
  </w:num>
  <w:num w:numId="25" w16cid:durableId="288054242">
    <w:abstractNumId w:val="12"/>
  </w:num>
  <w:num w:numId="26" w16cid:durableId="115374820">
    <w:abstractNumId w:val="30"/>
  </w:num>
  <w:num w:numId="27" w16cid:durableId="370808785">
    <w:abstractNumId w:val="32"/>
  </w:num>
  <w:num w:numId="28" w16cid:durableId="410003079">
    <w:abstractNumId w:val="8"/>
  </w:num>
  <w:num w:numId="29" w16cid:durableId="1460220903">
    <w:abstractNumId w:val="22"/>
  </w:num>
  <w:num w:numId="30" w16cid:durableId="1780175008">
    <w:abstractNumId w:val="34"/>
  </w:num>
  <w:num w:numId="31" w16cid:durableId="1052728499">
    <w:abstractNumId w:val="17"/>
  </w:num>
  <w:num w:numId="32" w16cid:durableId="1297881717">
    <w:abstractNumId w:val="28"/>
  </w:num>
  <w:num w:numId="33" w16cid:durableId="222957906">
    <w:abstractNumId w:val="1"/>
  </w:num>
  <w:num w:numId="34" w16cid:durableId="567766452">
    <w:abstractNumId w:val="31"/>
  </w:num>
  <w:num w:numId="35" w16cid:durableId="131853387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6E"/>
    <w:rsid w:val="00002947"/>
    <w:rsid w:val="0000441A"/>
    <w:rsid w:val="00005413"/>
    <w:rsid w:val="00014934"/>
    <w:rsid w:val="0001799A"/>
    <w:rsid w:val="00020BD9"/>
    <w:rsid w:val="00022BCB"/>
    <w:rsid w:val="0002418D"/>
    <w:rsid w:val="00025C3B"/>
    <w:rsid w:val="00026C55"/>
    <w:rsid w:val="000315F7"/>
    <w:rsid w:val="000337F2"/>
    <w:rsid w:val="00040F24"/>
    <w:rsid w:val="0004697C"/>
    <w:rsid w:val="00047BAE"/>
    <w:rsid w:val="0005059C"/>
    <w:rsid w:val="00054A1A"/>
    <w:rsid w:val="0006424B"/>
    <w:rsid w:val="00077763"/>
    <w:rsid w:val="00080DA7"/>
    <w:rsid w:val="000867C8"/>
    <w:rsid w:val="00091EFC"/>
    <w:rsid w:val="00094E4F"/>
    <w:rsid w:val="000A2551"/>
    <w:rsid w:val="000A2B40"/>
    <w:rsid w:val="000B4E3E"/>
    <w:rsid w:val="000B608F"/>
    <w:rsid w:val="000C6249"/>
    <w:rsid w:val="000D3EEE"/>
    <w:rsid w:val="000D5116"/>
    <w:rsid w:val="000E3AED"/>
    <w:rsid w:val="000E3E4A"/>
    <w:rsid w:val="000E560C"/>
    <w:rsid w:val="000F0E58"/>
    <w:rsid w:val="000F10B3"/>
    <w:rsid w:val="000F2B79"/>
    <w:rsid w:val="00101FA6"/>
    <w:rsid w:val="001116B4"/>
    <w:rsid w:val="0011192D"/>
    <w:rsid w:val="001124FF"/>
    <w:rsid w:val="00130F11"/>
    <w:rsid w:val="001312DD"/>
    <w:rsid w:val="00132DC0"/>
    <w:rsid w:val="001408CF"/>
    <w:rsid w:val="00143B9F"/>
    <w:rsid w:val="00147B63"/>
    <w:rsid w:val="00152418"/>
    <w:rsid w:val="001571C0"/>
    <w:rsid w:val="001619D0"/>
    <w:rsid w:val="0016225B"/>
    <w:rsid w:val="00167BD6"/>
    <w:rsid w:val="0017735D"/>
    <w:rsid w:val="001778BE"/>
    <w:rsid w:val="00181A88"/>
    <w:rsid w:val="001824D8"/>
    <w:rsid w:val="0018380B"/>
    <w:rsid w:val="00185E3E"/>
    <w:rsid w:val="00186C03"/>
    <w:rsid w:val="001907A1"/>
    <w:rsid w:val="00196599"/>
    <w:rsid w:val="001A1E12"/>
    <w:rsid w:val="001A22FA"/>
    <w:rsid w:val="001C6188"/>
    <w:rsid w:val="001D006E"/>
    <w:rsid w:val="001D2275"/>
    <w:rsid w:val="001D24DE"/>
    <w:rsid w:val="001D25EB"/>
    <w:rsid w:val="001D75B3"/>
    <w:rsid w:val="001E023D"/>
    <w:rsid w:val="001E7917"/>
    <w:rsid w:val="00201304"/>
    <w:rsid w:val="00201F35"/>
    <w:rsid w:val="002103DC"/>
    <w:rsid w:val="00211A18"/>
    <w:rsid w:val="00212581"/>
    <w:rsid w:val="00215E94"/>
    <w:rsid w:val="002231A5"/>
    <w:rsid w:val="002232F9"/>
    <w:rsid w:val="00223C61"/>
    <w:rsid w:val="00232623"/>
    <w:rsid w:val="00236D02"/>
    <w:rsid w:val="00245A17"/>
    <w:rsid w:val="0024720F"/>
    <w:rsid w:val="00253BDC"/>
    <w:rsid w:val="00255987"/>
    <w:rsid w:val="002602E0"/>
    <w:rsid w:val="0027172D"/>
    <w:rsid w:val="00271F4A"/>
    <w:rsid w:val="0028317B"/>
    <w:rsid w:val="002A5E13"/>
    <w:rsid w:val="002A7FF2"/>
    <w:rsid w:val="002B31CF"/>
    <w:rsid w:val="002C070E"/>
    <w:rsid w:val="002C0807"/>
    <w:rsid w:val="002C2340"/>
    <w:rsid w:val="002C430F"/>
    <w:rsid w:val="002D0414"/>
    <w:rsid w:val="002D5077"/>
    <w:rsid w:val="002D572A"/>
    <w:rsid w:val="002F212D"/>
    <w:rsid w:val="002F401F"/>
    <w:rsid w:val="002F60A2"/>
    <w:rsid w:val="00302088"/>
    <w:rsid w:val="003101C7"/>
    <w:rsid w:val="00312556"/>
    <w:rsid w:val="0031404A"/>
    <w:rsid w:val="00315F12"/>
    <w:rsid w:val="003169BB"/>
    <w:rsid w:val="003219CE"/>
    <w:rsid w:val="00324C92"/>
    <w:rsid w:val="00331484"/>
    <w:rsid w:val="003414E3"/>
    <w:rsid w:val="00341FEB"/>
    <w:rsid w:val="0034327B"/>
    <w:rsid w:val="003437EA"/>
    <w:rsid w:val="003502CC"/>
    <w:rsid w:val="00350DD7"/>
    <w:rsid w:val="00354FF5"/>
    <w:rsid w:val="00355B48"/>
    <w:rsid w:val="00360A86"/>
    <w:rsid w:val="00371DF6"/>
    <w:rsid w:val="003813FD"/>
    <w:rsid w:val="0039411E"/>
    <w:rsid w:val="00396C01"/>
    <w:rsid w:val="003A4085"/>
    <w:rsid w:val="003A4DD3"/>
    <w:rsid w:val="003B173B"/>
    <w:rsid w:val="003D01AE"/>
    <w:rsid w:val="003D49B2"/>
    <w:rsid w:val="003E0FF0"/>
    <w:rsid w:val="003E126E"/>
    <w:rsid w:val="003E6314"/>
    <w:rsid w:val="003F02BF"/>
    <w:rsid w:val="003F6C9A"/>
    <w:rsid w:val="00401663"/>
    <w:rsid w:val="00403C2F"/>
    <w:rsid w:val="00404567"/>
    <w:rsid w:val="00411952"/>
    <w:rsid w:val="00415DAF"/>
    <w:rsid w:val="00424A71"/>
    <w:rsid w:val="00425BA0"/>
    <w:rsid w:val="00427F4B"/>
    <w:rsid w:val="00430ACF"/>
    <w:rsid w:val="00434727"/>
    <w:rsid w:val="00441B1F"/>
    <w:rsid w:val="004441EA"/>
    <w:rsid w:val="00445672"/>
    <w:rsid w:val="00445A13"/>
    <w:rsid w:val="004471E9"/>
    <w:rsid w:val="00452A05"/>
    <w:rsid w:val="00453349"/>
    <w:rsid w:val="0045435A"/>
    <w:rsid w:val="00454D89"/>
    <w:rsid w:val="004561C0"/>
    <w:rsid w:val="00457BB2"/>
    <w:rsid w:val="00461DA5"/>
    <w:rsid w:val="00481A96"/>
    <w:rsid w:val="00484137"/>
    <w:rsid w:val="004A2D57"/>
    <w:rsid w:val="004A5963"/>
    <w:rsid w:val="004A6396"/>
    <w:rsid w:val="004B215D"/>
    <w:rsid w:val="004B50B8"/>
    <w:rsid w:val="004B52CF"/>
    <w:rsid w:val="004C27AA"/>
    <w:rsid w:val="004C6617"/>
    <w:rsid w:val="004D018E"/>
    <w:rsid w:val="004D21D6"/>
    <w:rsid w:val="004D35C6"/>
    <w:rsid w:val="004D5697"/>
    <w:rsid w:val="004D6CBD"/>
    <w:rsid w:val="004D6EDD"/>
    <w:rsid w:val="004D731D"/>
    <w:rsid w:val="004D74B0"/>
    <w:rsid w:val="004D7DA8"/>
    <w:rsid w:val="004E1F49"/>
    <w:rsid w:val="004F48C9"/>
    <w:rsid w:val="004F5F08"/>
    <w:rsid w:val="004F7299"/>
    <w:rsid w:val="0050079C"/>
    <w:rsid w:val="0050176F"/>
    <w:rsid w:val="005040FF"/>
    <w:rsid w:val="00505AA3"/>
    <w:rsid w:val="00511C77"/>
    <w:rsid w:val="0051358F"/>
    <w:rsid w:val="00517F8C"/>
    <w:rsid w:val="00520A4D"/>
    <w:rsid w:val="005247E3"/>
    <w:rsid w:val="00525D24"/>
    <w:rsid w:val="00536C48"/>
    <w:rsid w:val="00541E50"/>
    <w:rsid w:val="00542B2B"/>
    <w:rsid w:val="00545AEF"/>
    <w:rsid w:val="00546B60"/>
    <w:rsid w:val="00566783"/>
    <w:rsid w:val="005714EE"/>
    <w:rsid w:val="005807B3"/>
    <w:rsid w:val="005807ED"/>
    <w:rsid w:val="005959B1"/>
    <w:rsid w:val="005A2766"/>
    <w:rsid w:val="005A416A"/>
    <w:rsid w:val="005B0C9F"/>
    <w:rsid w:val="005B3723"/>
    <w:rsid w:val="005B49BD"/>
    <w:rsid w:val="005C387C"/>
    <w:rsid w:val="005C3CEA"/>
    <w:rsid w:val="005D473B"/>
    <w:rsid w:val="005D5172"/>
    <w:rsid w:val="005D74C8"/>
    <w:rsid w:val="005E566E"/>
    <w:rsid w:val="005E6F3E"/>
    <w:rsid w:val="005E77E6"/>
    <w:rsid w:val="005F12DC"/>
    <w:rsid w:val="005F3204"/>
    <w:rsid w:val="005F3285"/>
    <w:rsid w:val="005F39FE"/>
    <w:rsid w:val="005F54C0"/>
    <w:rsid w:val="00606933"/>
    <w:rsid w:val="006160F7"/>
    <w:rsid w:val="00616AB6"/>
    <w:rsid w:val="00620EE0"/>
    <w:rsid w:val="00621E4B"/>
    <w:rsid w:val="00622FC9"/>
    <w:rsid w:val="00623959"/>
    <w:rsid w:val="00626A51"/>
    <w:rsid w:val="006277AD"/>
    <w:rsid w:val="00632552"/>
    <w:rsid w:val="006336AE"/>
    <w:rsid w:val="00653873"/>
    <w:rsid w:val="00655480"/>
    <w:rsid w:val="006570D0"/>
    <w:rsid w:val="00657E2D"/>
    <w:rsid w:val="006678C4"/>
    <w:rsid w:val="00670248"/>
    <w:rsid w:val="0067053B"/>
    <w:rsid w:val="006737B8"/>
    <w:rsid w:val="00674DB5"/>
    <w:rsid w:val="0067558D"/>
    <w:rsid w:val="00693892"/>
    <w:rsid w:val="00695030"/>
    <w:rsid w:val="00696F22"/>
    <w:rsid w:val="006A228D"/>
    <w:rsid w:val="006A5456"/>
    <w:rsid w:val="006B07D6"/>
    <w:rsid w:val="006B126A"/>
    <w:rsid w:val="006B1FA5"/>
    <w:rsid w:val="006D1B04"/>
    <w:rsid w:val="006D1BAB"/>
    <w:rsid w:val="006D221E"/>
    <w:rsid w:val="006E47C7"/>
    <w:rsid w:val="006E5060"/>
    <w:rsid w:val="006F19C0"/>
    <w:rsid w:val="006F56EE"/>
    <w:rsid w:val="006F594B"/>
    <w:rsid w:val="006F6083"/>
    <w:rsid w:val="006F773D"/>
    <w:rsid w:val="00702843"/>
    <w:rsid w:val="007045FE"/>
    <w:rsid w:val="007059EB"/>
    <w:rsid w:val="007078C6"/>
    <w:rsid w:val="00714D1E"/>
    <w:rsid w:val="007160AC"/>
    <w:rsid w:val="00717CC7"/>
    <w:rsid w:val="00723D2E"/>
    <w:rsid w:val="00724EAF"/>
    <w:rsid w:val="00725BCA"/>
    <w:rsid w:val="007319DC"/>
    <w:rsid w:val="00737BC5"/>
    <w:rsid w:val="00740251"/>
    <w:rsid w:val="00744417"/>
    <w:rsid w:val="00751BC8"/>
    <w:rsid w:val="00752AD6"/>
    <w:rsid w:val="00753B87"/>
    <w:rsid w:val="00754706"/>
    <w:rsid w:val="00755982"/>
    <w:rsid w:val="00756CFB"/>
    <w:rsid w:val="0077085D"/>
    <w:rsid w:val="007725D1"/>
    <w:rsid w:val="00777E99"/>
    <w:rsid w:val="00784A3B"/>
    <w:rsid w:val="007945A9"/>
    <w:rsid w:val="007950F9"/>
    <w:rsid w:val="007A3DDE"/>
    <w:rsid w:val="007B7A1F"/>
    <w:rsid w:val="007D0D52"/>
    <w:rsid w:val="007E2266"/>
    <w:rsid w:val="007E4139"/>
    <w:rsid w:val="007E546A"/>
    <w:rsid w:val="007E7FD9"/>
    <w:rsid w:val="008005AA"/>
    <w:rsid w:val="00805603"/>
    <w:rsid w:val="00806CCB"/>
    <w:rsid w:val="00807F9D"/>
    <w:rsid w:val="00814904"/>
    <w:rsid w:val="008205FA"/>
    <w:rsid w:val="008335CF"/>
    <w:rsid w:val="008341BB"/>
    <w:rsid w:val="00834837"/>
    <w:rsid w:val="00836202"/>
    <w:rsid w:val="00836D62"/>
    <w:rsid w:val="008410C9"/>
    <w:rsid w:val="00842099"/>
    <w:rsid w:val="00844A79"/>
    <w:rsid w:val="00854E46"/>
    <w:rsid w:val="00864865"/>
    <w:rsid w:val="00883DE4"/>
    <w:rsid w:val="0089180A"/>
    <w:rsid w:val="0089583C"/>
    <w:rsid w:val="00896FD2"/>
    <w:rsid w:val="008A11AB"/>
    <w:rsid w:val="008A1522"/>
    <w:rsid w:val="008A5D28"/>
    <w:rsid w:val="008A6E2D"/>
    <w:rsid w:val="008A735C"/>
    <w:rsid w:val="008B39A5"/>
    <w:rsid w:val="008C0373"/>
    <w:rsid w:val="008C1C76"/>
    <w:rsid w:val="008C471A"/>
    <w:rsid w:val="008C58D3"/>
    <w:rsid w:val="008C7568"/>
    <w:rsid w:val="008D0F44"/>
    <w:rsid w:val="008D26EC"/>
    <w:rsid w:val="008D3F45"/>
    <w:rsid w:val="008D4AD8"/>
    <w:rsid w:val="008D4BD0"/>
    <w:rsid w:val="008D6358"/>
    <w:rsid w:val="008E5C57"/>
    <w:rsid w:val="008E63D6"/>
    <w:rsid w:val="008E6887"/>
    <w:rsid w:val="008F2838"/>
    <w:rsid w:val="008F2981"/>
    <w:rsid w:val="008F3A17"/>
    <w:rsid w:val="008F3B56"/>
    <w:rsid w:val="008F6CF0"/>
    <w:rsid w:val="00920C57"/>
    <w:rsid w:val="00921074"/>
    <w:rsid w:val="009210F3"/>
    <w:rsid w:val="0092590E"/>
    <w:rsid w:val="00925DE4"/>
    <w:rsid w:val="009374C8"/>
    <w:rsid w:val="0094704A"/>
    <w:rsid w:val="00950BFD"/>
    <w:rsid w:val="0095172D"/>
    <w:rsid w:val="00952E76"/>
    <w:rsid w:val="00957E91"/>
    <w:rsid w:val="009608E1"/>
    <w:rsid w:val="00961EDF"/>
    <w:rsid w:val="00967115"/>
    <w:rsid w:val="00970BE4"/>
    <w:rsid w:val="00986F75"/>
    <w:rsid w:val="0099348D"/>
    <w:rsid w:val="009944E6"/>
    <w:rsid w:val="009A3BCE"/>
    <w:rsid w:val="009A6F27"/>
    <w:rsid w:val="009B220C"/>
    <w:rsid w:val="009B4949"/>
    <w:rsid w:val="009C3C89"/>
    <w:rsid w:val="009C4881"/>
    <w:rsid w:val="009C5310"/>
    <w:rsid w:val="009C5FAA"/>
    <w:rsid w:val="009C6113"/>
    <w:rsid w:val="009C6514"/>
    <w:rsid w:val="009D50A7"/>
    <w:rsid w:val="009D5FA8"/>
    <w:rsid w:val="009D67CA"/>
    <w:rsid w:val="009E4CF6"/>
    <w:rsid w:val="00A006FA"/>
    <w:rsid w:val="00A00F08"/>
    <w:rsid w:val="00A02677"/>
    <w:rsid w:val="00A06503"/>
    <w:rsid w:val="00A1410E"/>
    <w:rsid w:val="00A14367"/>
    <w:rsid w:val="00A16030"/>
    <w:rsid w:val="00A17D72"/>
    <w:rsid w:val="00A17D88"/>
    <w:rsid w:val="00A2502B"/>
    <w:rsid w:val="00A25735"/>
    <w:rsid w:val="00A25901"/>
    <w:rsid w:val="00A30F1A"/>
    <w:rsid w:val="00A35358"/>
    <w:rsid w:val="00A376BC"/>
    <w:rsid w:val="00A40A1C"/>
    <w:rsid w:val="00A41A7B"/>
    <w:rsid w:val="00A44DD3"/>
    <w:rsid w:val="00A47864"/>
    <w:rsid w:val="00A4786D"/>
    <w:rsid w:val="00A51076"/>
    <w:rsid w:val="00A51E93"/>
    <w:rsid w:val="00A5407A"/>
    <w:rsid w:val="00A60FE3"/>
    <w:rsid w:val="00A63099"/>
    <w:rsid w:val="00A672CF"/>
    <w:rsid w:val="00A7128D"/>
    <w:rsid w:val="00A743E3"/>
    <w:rsid w:val="00A77838"/>
    <w:rsid w:val="00A7784D"/>
    <w:rsid w:val="00A85855"/>
    <w:rsid w:val="00A869D0"/>
    <w:rsid w:val="00A90654"/>
    <w:rsid w:val="00A91C8C"/>
    <w:rsid w:val="00A94251"/>
    <w:rsid w:val="00A9685D"/>
    <w:rsid w:val="00A96C5B"/>
    <w:rsid w:val="00AA0C97"/>
    <w:rsid w:val="00AA1140"/>
    <w:rsid w:val="00AA2DBA"/>
    <w:rsid w:val="00AA2E59"/>
    <w:rsid w:val="00AA787E"/>
    <w:rsid w:val="00AB3133"/>
    <w:rsid w:val="00AD036B"/>
    <w:rsid w:val="00AD279C"/>
    <w:rsid w:val="00AD4280"/>
    <w:rsid w:val="00AE7E83"/>
    <w:rsid w:val="00AF4013"/>
    <w:rsid w:val="00AF54F2"/>
    <w:rsid w:val="00B01CA2"/>
    <w:rsid w:val="00B0623A"/>
    <w:rsid w:val="00B06BF1"/>
    <w:rsid w:val="00B06E67"/>
    <w:rsid w:val="00B11078"/>
    <w:rsid w:val="00B116C5"/>
    <w:rsid w:val="00B12F2A"/>
    <w:rsid w:val="00B140D8"/>
    <w:rsid w:val="00B152C7"/>
    <w:rsid w:val="00B17BD9"/>
    <w:rsid w:val="00B2081D"/>
    <w:rsid w:val="00B209F0"/>
    <w:rsid w:val="00B23CAB"/>
    <w:rsid w:val="00B27395"/>
    <w:rsid w:val="00B4083C"/>
    <w:rsid w:val="00B50540"/>
    <w:rsid w:val="00B562C7"/>
    <w:rsid w:val="00B64850"/>
    <w:rsid w:val="00B7354E"/>
    <w:rsid w:val="00B74963"/>
    <w:rsid w:val="00B95D40"/>
    <w:rsid w:val="00BA0464"/>
    <w:rsid w:val="00BA0925"/>
    <w:rsid w:val="00BA0C12"/>
    <w:rsid w:val="00BB3A0D"/>
    <w:rsid w:val="00BC4B30"/>
    <w:rsid w:val="00BC7858"/>
    <w:rsid w:val="00BD27A2"/>
    <w:rsid w:val="00BE1787"/>
    <w:rsid w:val="00BE1D0A"/>
    <w:rsid w:val="00BE2A81"/>
    <w:rsid w:val="00BE2DF2"/>
    <w:rsid w:val="00BF5ADC"/>
    <w:rsid w:val="00C20058"/>
    <w:rsid w:val="00C20280"/>
    <w:rsid w:val="00C21F4B"/>
    <w:rsid w:val="00C231BA"/>
    <w:rsid w:val="00C259E1"/>
    <w:rsid w:val="00C25E93"/>
    <w:rsid w:val="00C31DD9"/>
    <w:rsid w:val="00C4016F"/>
    <w:rsid w:val="00C4032B"/>
    <w:rsid w:val="00C419A0"/>
    <w:rsid w:val="00C42886"/>
    <w:rsid w:val="00C437F8"/>
    <w:rsid w:val="00C45AF4"/>
    <w:rsid w:val="00C45CE3"/>
    <w:rsid w:val="00C46731"/>
    <w:rsid w:val="00C50BC5"/>
    <w:rsid w:val="00C5549A"/>
    <w:rsid w:val="00C57083"/>
    <w:rsid w:val="00C6435F"/>
    <w:rsid w:val="00C7263F"/>
    <w:rsid w:val="00C75C34"/>
    <w:rsid w:val="00C76C97"/>
    <w:rsid w:val="00C80175"/>
    <w:rsid w:val="00C80F98"/>
    <w:rsid w:val="00C826CB"/>
    <w:rsid w:val="00C906BA"/>
    <w:rsid w:val="00C911B9"/>
    <w:rsid w:val="00C94915"/>
    <w:rsid w:val="00C95E5C"/>
    <w:rsid w:val="00C97806"/>
    <w:rsid w:val="00CA103D"/>
    <w:rsid w:val="00CA5E5B"/>
    <w:rsid w:val="00CB02EB"/>
    <w:rsid w:val="00CC3563"/>
    <w:rsid w:val="00CC6F17"/>
    <w:rsid w:val="00CD15AB"/>
    <w:rsid w:val="00CD1938"/>
    <w:rsid w:val="00CD2C6E"/>
    <w:rsid w:val="00CE0E75"/>
    <w:rsid w:val="00CE1DC0"/>
    <w:rsid w:val="00CE2DD6"/>
    <w:rsid w:val="00CE5343"/>
    <w:rsid w:val="00CF1D48"/>
    <w:rsid w:val="00D01AAD"/>
    <w:rsid w:val="00D02A5A"/>
    <w:rsid w:val="00D072A3"/>
    <w:rsid w:val="00D11093"/>
    <w:rsid w:val="00D112A6"/>
    <w:rsid w:val="00D16841"/>
    <w:rsid w:val="00D262E5"/>
    <w:rsid w:val="00D336D5"/>
    <w:rsid w:val="00D33C3D"/>
    <w:rsid w:val="00D34246"/>
    <w:rsid w:val="00D37EC9"/>
    <w:rsid w:val="00D42510"/>
    <w:rsid w:val="00D46EA3"/>
    <w:rsid w:val="00D537BF"/>
    <w:rsid w:val="00D53B7F"/>
    <w:rsid w:val="00D65F1C"/>
    <w:rsid w:val="00D732B0"/>
    <w:rsid w:val="00D743D6"/>
    <w:rsid w:val="00D75125"/>
    <w:rsid w:val="00D84B59"/>
    <w:rsid w:val="00D85FE1"/>
    <w:rsid w:val="00D9215E"/>
    <w:rsid w:val="00D959C9"/>
    <w:rsid w:val="00DA02AB"/>
    <w:rsid w:val="00DA2DB1"/>
    <w:rsid w:val="00DA6AE2"/>
    <w:rsid w:val="00DB1882"/>
    <w:rsid w:val="00DB484F"/>
    <w:rsid w:val="00DC12AA"/>
    <w:rsid w:val="00DC3AC6"/>
    <w:rsid w:val="00DC4CAB"/>
    <w:rsid w:val="00DD14B0"/>
    <w:rsid w:val="00DD605B"/>
    <w:rsid w:val="00DD62C2"/>
    <w:rsid w:val="00DD7428"/>
    <w:rsid w:val="00DD7E44"/>
    <w:rsid w:val="00DE358B"/>
    <w:rsid w:val="00DE463D"/>
    <w:rsid w:val="00DF3552"/>
    <w:rsid w:val="00DF68BB"/>
    <w:rsid w:val="00DF72C9"/>
    <w:rsid w:val="00E01015"/>
    <w:rsid w:val="00E029A5"/>
    <w:rsid w:val="00E02E5F"/>
    <w:rsid w:val="00E03852"/>
    <w:rsid w:val="00E1374C"/>
    <w:rsid w:val="00E1452E"/>
    <w:rsid w:val="00E17237"/>
    <w:rsid w:val="00E17502"/>
    <w:rsid w:val="00E217C1"/>
    <w:rsid w:val="00E25F0B"/>
    <w:rsid w:val="00E26479"/>
    <w:rsid w:val="00E27763"/>
    <w:rsid w:val="00E33528"/>
    <w:rsid w:val="00E364F8"/>
    <w:rsid w:val="00E429A6"/>
    <w:rsid w:val="00E45D66"/>
    <w:rsid w:val="00E45D97"/>
    <w:rsid w:val="00E46D23"/>
    <w:rsid w:val="00E50955"/>
    <w:rsid w:val="00E5578A"/>
    <w:rsid w:val="00E5612B"/>
    <w:rsid w:val="00E60509"/>
    <w:rsid w:val="00E64922"/>
    <w:rsid w:val="00E77FD6"/>
    <w:rsid w:val="00E85321"/>
    <w:rsid w:val="00E905AB"/>
    <w:rsid w:val="00E977E3"/>
    <w:rsid w:val="00EA1223"/>
    <w:rsid w:val="00EA4E25"/>
    <w:rsid w:val="00EB2313"/>
    <w:rsid w:val="00EB2457"/>
    <w:rsid w:val="00EB4D94"/>
    <w:rsid w:val="00EC7FFA"/>
    <w:rsid w:val="00ED009D"/>
    <w:rsid w:val="00ED5D71"/>
    <w:rsid w:val="00ED618A"/>
    <w:rsid w:val="00ED7554"/>
    <w:rsid w:val="00ED7AE1"/>
    <w:rsid w:val="00EE35BE"/>
    <w:rsid w:val="00EE6441"/>
    <w:rsid w:val="00EF1ECB"/>
    <w:rsid w:val="00F04C83"/>
    <w:rsid w:val="00F109F7"/>
    <w:rsid w:val="00F10A88"/>
    <w:rsid w:val="00F157E7"/>
    <w:rsid w:val="00F222A8"/>
    <w:rsid w:val="00F22EFE"/>
    <w:rsid w:val="00F24320"/>
    <w:rsid w:val="00F300AD"/>
    <w:rsid w:val="00F31046"/>
    <w:rsid w:val="00F310C6"/>
    <w:rsid w:val="00F40019"/>
    <w:rsid w:val="00F43AC1"/>
    <w:rsid w:val="00F461B9"/>
    <w:rsid w:val="00F47406"/>
    <w:rsid w:val="00F5260E"/>
    <w:rsid w:val="00F53919"/>
    <w:rsid w:val="00F549CB"/>
    <w:rsid w:val="00F56878"/>
    <w:rsid w:val="00F574B2"/>
    <w:rsid w:val="00F57BE3"/>
    <w:rsid w:val="00F60AB6"/>
    <w:rsid w:val="00F623D9"/>
    <w:rsid w:val="00F72D68"/>
    <w:rsid w:val="00F72DD1"/>
    <w:rsid w:val="00F771E5"/>
    <w:rsid w:val="00F84888"/>
    <w:rsid w:val="00F84B49"/>
    <w:rsid w:val="00F866A1"/>
    <w:rsid w:val="00F902E7"/>
    <w:rsid w:val="00F93B5A"/>
    <w:rsid w:val="00FB10DC"/>
    <w:rsid w:val="00FB360C"/>
    <w:rsid w:val="00FB6ACB"/>
    <w:rsid w:val="00FB7B43"/>
    <w:rsid w:val="00FC041B"/>
    <w:rsid w:val="00FC2A78"/>
    <w:rsid w:val="00FC4532"/>
    <w:rsid w:val="00FC5EBC"/>
    <w:rsid w:val="00FC69BC"/>
    <w:rsid w:val="00FD298C"/>
    <w:rsid w:val="00FD5E9F"/>
    <w:rsid w:val="00FD65EB"/>
    <w:rsid w:val="00FE261D"/>
    <w:rsid w:val="00FE610B"/>
    <w:rsid w:val="00FE7E82"/>
    <w:rsid w:val="00FF5B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2E0D"/>
  <w15:chartTrackingRefBased/>
  <w15:docId w15:val="{969D308E-A18E-486F-BB70-713BA5A2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6783"/>
  </w:style>
  <w:style w:type="paragraph" w:styleId="Nadpis1">
    <w:name w:val="heading 1"/>
    <w:basedOn w:val="Normln"/>
    <w:next w:val="Normln"/>
    <w:link w:val="Nadpis1Char"/>
    <w:qFormat/>
    <w:rsid w:val="00AA11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AA1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nhideWhenUsed/>
    <w:qFormat/>
    <w:rsid w:val="00AA11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qFormat/>
    <w:rsid w:val="00AF4013"/>
    <w:pPr>
      <w:keepNext/>
      <w:numPr>
        <w:ilvl w:val="1"/>
        <w:numId w:val="3"/>
      </w:numPr>
      <w:tabs>
        <w:tab w:val="clear" w:pos="1920"/>
        <w:tab w:val="num" w:pos="1418"/>
        <w:tab w:val="left" w:pos="8378"/>
      </w:tabs>
      <w:spacing w:after="0" w:line="240" w:lineRule="auto"/>
      <w:ind w:hanging="927"/>
      <w:jc w:val="both"/>
      <w:outlineLvl w:val="3"/>
    </w:pPr>
    <w:rPr>
      <w:rFonts w:ascii="Times New Roman" w:eastAsia="Times New Roman" w:hAnsi="Times New Roman" w:cs="Times New Roman"/>
      <w:b/>
      <w:sz w:val="24"/>
      <w:szCs w:val="20"/>
      <w:lang w:eastAsia="cs-CZ"/>
    </w:rPr>
  </w:style>
  <w:style w:type="paragraph" w:styleId="Nadpis5">
    <w:name w:val="heading 5"/>
    <w:basedOn w:val="Normln"/>
    <w:next w:val="Normln"/>
    <w:link w:val="Nadpis5Char"/>
    <w:qFormat/>
    <w:rsid w:val="00AF4013"/>
    <w:pPr>
      <w:keepNext/>
      <w:numPr>
        <w:numId w:val="2"/>
      </w:numPr>
      <w:tabs>
        <w:tab w:val="clear" w:pos="720"/>
        <w:tab w:val="left" w:pos="-142"/>
        <w:tab w:val="num" w:pos="567"/>
      </w:tabs>
      <w:spacing w:after="0" w:line="240" w:lineRule="auto"/>
      <w:ind w:left="567" w:hanging="567"/>
      <w:jc w:val="both"/>
      <w:outlineLvl w:val="4"/>
    </w:pPr>
    <w:rPr>
      <w:rFonts w:ascii="Times New Roman" w:eastAsia="Times New Roman" w:hAnsi="Times New Roman" w:cs="Times New Roman"/>
      <w:b/>
      <w:caps/>
      <w:sz w:val="24"/>
      <w:szCs w:val="20"/>
      <w:lang w:eastAsia="cs-CZ"/>
    </w:rPr>
  </w:style>
  <w:style w:type="paragraph" w:styleId="Nadpis6">
    <w:name w:val="heading 6"/>
    <w:basedOn w:val="Normln"/>
    <w:next w:val="Normln"/>
    <w:link w:val="Nadpis6Char"/>
    <w:qFormat/>
    <w:rsid w:val="00196599"/>
    <w:pPr>
      <w:spacing w:before="240" w:after="60" w:line="240" w:lineRule="auto"/>
      <w:outlineLvl w:val="5"/>
    </w:pPr>
    <w:rPr>
      <w:rFonts w:ascii="Times New Roman" w:eastAsia="Times New Roman" w:hAnsi="Times New Roman" w:cs="Times New Roman"/>
      <w:b/>
      <w:bCs/>
      <w:lang w:eastAsia="cs-CZ"/>
    </w:rPr>
  </w:style>
  <w:style w:type="paragraph" w:styleId="Nadpis9">
    <w:name w:val="heading 9"/>
    <w:basedOn w:val="Normln"/>
    <w:next w:val="Normln"/>
    <w:link w:val="Nadpis9Char"/>
    <w:qFormat/>
    <w:rsid w:val="00AF4013"/>
    <w:pPr>
      <w:keepNext/>
      <w:numPr>
        <w:numId w:val="1"/>
      </w:numPr>
      <w:tabs>
        <w:tab w:val="left" w:pos="-142"/>
        <w:tab w:val="left" w:pos="0"/>
      </w:tabs>
      <w:spacing w:after="0" w:line="240" w:lineRule="auto"/>
      <w:ind w:left="0" w:hanging="60"/>
      <w:outlineLvl w:val="8"/>
    </w:pPr>
    <w:rPr>
      <w:rFonts w:ascii="Times New Roman" w:eastAsia="Times New Roman" w:hAnsi="Times New Roman" w:cs="Times New Roman"/>
      <w:b/>
      <w:caps/>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vrenet01">
    <w:name w:val="Závěrečný účet 01"/>
    <w:basedOn w:val="Normln"/>
    <w:next w:val="Normln"/>
    <w:qFormat/>
    <w:rsid w:val="00F10A88"/>
    <w:pPr>
      <w:keepNext/>
      <w:pBdr>
        <w:top w:val="single" w:sz="8" w:space="8" w:color="auto"/>
        <w:bottom w:val="single" w:sz="8" w:space="8" w:color="auto"/>
      </w:pBdr>
      <w:shd w:val="clear" w:color="auto" w:fill="BFBFBF" w:themeFill="background1" w:themeFillShade="BF"/>
      <w:spacing w:after="240" w:line="240" w:lineRule="auto"/>
      <w:jc w:val="center"/>
      <w:outlineLvl w:val="0"/>
    </w:pPr>
    <w:rPr>
      <w:rFonts w:ascii="Arial Black" w:hAnsi="Arial Black"/>
      <w:b/>
      <w:spacing w:val="120"/>
      <w:sz w:val="34"/>
    </w:rPr>
  </w:style>
  <w:style w:type="character" w:customStyle="1" w:styleId="Nadpis1Char">
    <w:name w:val="Nadpis 1 Char"/>
    <w:basedOn w:val="Standardnpsmoodstavce"/>
    <w:link w:val="Nadpis1"/>
    <w:rsid w:val="00AA1140"/>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rsid w:val="00AA114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AA1140"/>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AA1140"/>
    <w:pPr>
      <w:spacing w:before="120" w:after="120"/>
    </w:pPr>
    <w:rPr>
      <w:rFonts w:cstheme="minorHAnsi"/>
      <w:b/>
      <w:bCs/>
      <w:caps/>
      <w:sz w:val="20"/>
      <w:szCs w:val="20"/>
    </w:rPr>
  </w:style>
  <w:style w:type="paragraph" w:styleId="Obsah2">
    <w:name w:val="toc 2"/>
    <w:basedOn w:val="Normln"/>
    <w:next w:val="Normln"/>
    <w:autoRedefine/>
    <w:uiPriority w:val="39"/>
    <w:unhideWhenUsed/>
    <w:rsid w:val="00AA1140"/>
    <w:pPr>
      <w:spacing w:after="0"/>
      <w:ind w:left="220"/>
    </w:pPr>
    <w:rPr>
      <w:rFonts w:cstheme="minorHAnsi"/>
      <w:smallCaps/>
      <w:sz w:val="20"/>
      <w:szCs w:val="20"/>
    </w:rPr>
  </w:style>
  <w:style w:type="paragraph" w:styleId="Obsah3">
    <w:name w:val="toc 3"/>
    <w:basedOn w:val="Normln"/>
    <w:next w:val="Normln"/>
    <w:autoRedefine/>
    <w:uiPriority w:val="39"/>
    <w:unhideWhenUsed/>
    <w:rsid w:val="00AA1140"/>
    <w:pPr>
      <w:spacing w:after="0"/>
      <w:ind w:left="440"/>
    </w:pPr>
    <w:rPr>
      <w:rFonts w:cstheme="minorHAnsi"/>
      <w:i/>
      <w:iCs/>
      <w:sz w:val="20"/>
      <w:szCs w:val="20"/>
    </w:rPr>
  </w:style>
  <w:style w:type="paragraph" w:styleId="Obsah4">
    <w:name w:val="toc 4"/>
    <w:basedOn w:val="Normln"/>
    <w:next w:val="Normln"/>
    <w:autoRedefine/>
    <w:uiPriority w:val="39"/>
    <w:unhideWhenUsed/>
    <w:rsid w:val="00AA1140"/>
    <w:pPr>
      <w:spacing w:after="0"/>
      <w:ind w:left="660"/>
    </w:pPr>
    <w:rPr>
      <w:rFonts w:cstheme="minorHAnsi"/>
      <w:sz w:val="18"/>
      <w:szCs w:val="18"/>
    </w:rPr>
  </w:style>
  <w:style w:type="paragraph" w:styleId="Obsah5">
    <w:name w:val="toc 5"/>
    <w:basedOn w:val="Normln"/>
    <w:next w:val="Normln"/>
    <w:autoRedefine/>
    <w:uiPriority w:val="39"/>
    <w:unhideWhenUsed/>
    <w:rsid w:val="00AA1140"/>
    <w:pPr>
      <w:spacing w:after="0"/>
      <w:ind w:left="880"/>
    </w:pPr>
    <w:rPr>
      <w:rFonts w:cstheme="minorHAnsi"/>
      <w:sz w:val="18"/>
      <w:szCs w:val="18"/>
    </w:rPr>
  </w:style>
  <w:style w:type="paragraph" w:styleId="Obsah6">
    <w:name w:val="toc 6"/>
    <w:basedOn w:val="Normln"/>
    <w:next w:val="Normln"/>
    <w:autoRedefine/>
    <w:uiPriority w:val="39"/>
    <w:unhideWhenUsed/>
    <w:rsid w:val="00AA1140"/>
    <w:pPr>
      <w:spacing w:after="0"/>
      <w:ind w:left="1100"/>
    </w:pPr>
    <w:rPr>
      <w:rFonts w:cstheme="minorHAnsi"/>
      <w:sz w:val="18"/>
      <w:szCs w:val="18"/>
    </w:rPr>
  </w:style>
  <w:style w:type="paragraph" w:styleId="Obsah7">
    <w:name w:val="toc 7"/>
    <w:basedOn w:val="Normln"/>
    <w:next w:val="Normln"/>
    <w:autoRedefine/>
    <w:uiPriority w:val="39"/>
    <w:unhideWhenUsed/>
    <w:rsid w:val="00AA1140"/>
    <w:pPr>
      <w:spacing w:after="0"/>
      <w:ind w:left="1320"/>
    </w:pPr>
    <w:rPr>
      <w:rFonts w:cstheme="minorHAnsi"/>
      <w:sz w:val="18"/>
      <w:szCs w:val="18"/>
    </w:rPr>
  </w:style>
  <w:style w:type="paragraph" w:styleId="Obsah8">
    <w:name w:val="toc 8"/>
    <w:basedOn w:val="Normln"/>
    <w:next w:val="Normln"/>
    <w:autoRedefine/>
    <w:uiPriority w:val="39"/>
    <w:unhideWhenUsed/>
    <w:rsid w:val="00AA1140"/>
    <w:pPr>
      <w:spacing w:after="0"/>
      <w:ind w:left="1540"/>
    </w:pPr>
    <w:rPr>
      <w:rFonts w:cstheme="minorHAnsi"/>
      <w:sz w:val="18"/>
      <w:szCs w:val="18"/>
    </w:rPr>
  </w:style>
  <w:style w:type="paragraph" w:styleId="Obsah9">
    <w:name w:val="toc 9"/>
    <w:basedOn w:val="Normln"/>
    <w:next w:val="Normln"/>
    <w:autoRedefine/>
    <w:uiPriority w:val="39"/>
    <w:unhideWhenUsed/>
    <w:rsid w:val="00AA1140"/>
    <w:pPr>
      <w:spacing w:after="0"/>
      <w:ind w:left="1760"/>
    </w:pPr>
    <w:rPr>
      <w:rFonts w:cstheme="minorHAnsi"/>
      <w:sz w:val="18"/>
      <w:szCs w:val="18"/>
    </w:rPr>
  </w:style>
  <w:style w:type="paragraph" w:customStyle="1" w:styleId="Zvrenet02">
    <w:name w:val="Závěrečný účet 02"/>
    <w:basedOn w:val="Normln"/>
    <w:next w:val="Normln"/>
    <w:qFormat/>
    <w:rsid w:val="00F549CB"/>
    <w:pPr>
      <w:keepNext/>
      <w:pBdr>
        <w:top w:val="single" w:sz="6" w:space="7" w:color="auto"/>
        <w:bottom w:val="single" w:sz="6" w:space="7" w:color="auto"/>
      </w:pBdr>
      <w:shd w:val="clear" w:color="auto" w:fill="D9D9D9" w:themeFill="background1" w:themeFillShade="D9"/>
      <w:spacing w:after="300" w:line="240" w:lineRule="auto"/>
      <w:jc w:val="both"/>
      <w:outlineLvl w:val="1"/>
    </w:pPr>
    <w:rPr>
      <w:rFonts w:ascii="Arial Black" w:hAnsi="Arial Black"/>
      <w:b/>
      <w:smallCaps/>
      <w:sz w:val="30"/>
    </w:rPr>
  </w:style>
  <w:style w:type="character" w:styleId="Hypertextovodkaz">
    <w:name w:val="Hyperlink"/>
    <w:basedOn w:val="Standardnpsmoodstavce"/>
    <w:uiPriority w:val="99"/>
    <w:unhideWhenUsed/>
    <w:rsid w:val="008341BB"/>
    <w:rPr>
      <w:color w:val="0563C1" w:themeColor="hyperlink"/>
      <w:u w:val="single"/>
    </w:rPr>
  </w:style>
  <w:style w:type="paragraph" w:customStyle="1" w:styleId="Zvrenet03">
    <w:name w:val="Závěrečný účet 03"/>
    <w:basedOn w:val="Normln"/>
    <w:next w:val="Normln"/>
    <w:qFormat/>
    <w:rsid w:val="00F549CB"/>
    <w:pPr>
      <w:keepNext/>
      <w:pBdr>
        <w:top w:val="single" w:sz="6" w:space="5" w:color="auto"/>
        <w:bottom w:val="single" w:sz="6" w:space="5" w:color="auto"/>
      </w:pBdr>
      <w:shd w:val="clear" w:color="auto" w:fill="F2F2F2" w:themeFill="background1" w:themeFillShade="F2"/>
      <w:spacing w:line="240" w:lineRule="auto"/>
      <w:jc w:val="both"/>
      <w:outlineLvl w:val="2"/>
    </w:pPr>
    <w:rPr>
      <w:rFonts w:ascii="Arial Black" w:hAnsi="Arial Black" w:cs="Courier New"/>
      <w:b/>
      <w:smallCaps/>
      <w:sz w:val="28"/>
    </w:rPr>
  </w:style>
  <w:style w:type="table" w:styleId="Mkatabulky">
    <w:name w:val="Table Grid"/>
    <w:basedOn w:val="Normlntabulka"/>
    <w:rsid w:val="00854E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ED5D7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D5D71"/>
    <w:rPr>
      <w:sz w:val="20"/>
      <w:szCs w:val="20"/>
    </w:rPr>
  </w:style>
  <w:style w:type="character" w:styleId="Znakapoznpodarou">
    <w:name w:val="footnote reference"/>
    <w:uiPriority w:val="99"/>
    <w:rsid w:val="00ED5D71"/>
    <w:rPr>
      <w:vertAlign w:val="superscript"/>
    </w:rPr>
  </w:style>
  <w:style w:type="paragraph" w:styleId="Zhlav">
    <w:name w:val="header"/>
    <w:basedOn w:val="Normln"/>
    <w:link w:val="ZhlavChar"/>
    <w:uiPriority w:val="99"/>
    <w:unhideWhenUsed/>
    <w:rsid w:val="006D1B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D1BAB"/>
  </w:style>
  <w:style w:type="paragraph" w:styleId="Zpat">
    <w:name w:val="footer"/>
    <w:basedOn w:val="Normln"/>
    <w:link w:val="ZpatChar"/>
    <w:uiPriority w:val="99"/>
    <w:unhideWhenUsed/>
    <w:rsid w:val="006D1BAB"/>
    <w:pPr>
      <w:tabs>
        <w:tab w:val="center" w:pos="4536"/>
        <w:tab w:val="right" w:pos="9072"/>
      </w:tabs>
      <w:spacing w:after="0" w:line="240" w:lineRule="auto"/>
    </w:pPr>
  </w:style>
  <w:style w:type="character" w:customStyle="1" w:styleId="ZpatChar">
    <w:name w:val="Zápatí Char"/>
    <w:basedOn w:val="Standardnpsmoodstavce"/>
    <w:link w:val="Zpat"/>
    <w:uiPriority w:val="99"/>
    <w:rsid w:val="006D1BAB"/>
  </w:style>
  <w:style w:type="character" w:styleId="Nevyeenzmnka">
    <w:name w:val="Unresolved Mention"/>
    <w:basedOn w:val="Standardnpsmoodstavce"/>
    <w:uiPriority w:val="99"/>
    <w:semiHidden/>
    <w:unhideWhenUsed/>
    <w:rsid w:val="005247E3"/>
    <w:rPr>
      <w:color w:val="605E5C"/>
      <w:shd w:val="clear" w:color="auto" w:fill="E1DFDD"/>
    </w:rPr>
  </w:style>
  <w:style w:type="character" w:customStyle="1" w:styleId="Nadpis4Char">
    <w:name w:val="Nadpis 4 Char"/>
    <w:basedOn w:val="Standardnpsmoodstavce"/>
    <w:link w:val="Nadpis4"/>
    <w:rsid w:val="00AF4013"/>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AF4013"/>
    <w:rPr>
      <w:rFonts w:ascii="Times New Roman" w:eastAsia="Times New Roman" w:hAnsi="Times New Roman" w:cs="Times New Roman"/>
      <w:b/>
      <w:caps/>
      <w:sz w:val="24"/>
      <w:szCs w:val="20"/>
      <w:lang w:eastAsia="cs-CZ"/>
    </w:rPr>
  </w:style>
  <w:style w:type="character" w:customStyle="1" w:styleId="Nadpis9Char">
    <w:name w:val="Nadpis 9 Char"/>
    <w:basedOn w:val="Standardnpsmoodstavce"/>
    <w:link w:val="Nadpis9"/>
    <w:rsid w:val="00AF4013"/>
    <w:rPr>
      <w:rFonts w:ascii="Times New Roman" w:eastAsia="Times New Roman" w:hAnsi="Times New Roman" w:cs="Times New Roman"/>
      <w:b/>
      <w:caps/>
      <w:sz w:val="24"/>
      <w:szCs w:val="20"/>
      <w:lang w:eastAsia="cs-CZ"/>
    </w:rPr>
  </w:style>
  <w:style w:type="numbering" w:customStyle="1" w:styleId="Bezseznamu1">
    <w:name w:val="Bez seznamu1"/>
    <w:next w:val="Bezseznamu"/>
    <w:uiPriority w:val="99"/>
    <w:semiHidden/>
    <w:unhideWhenUsed/>
    <w:rsid w:val="00AF4013"/>
  </w:style>
  <w:style w:type="paragraph" w:customStyle="1" w:styleId="mmo">
    <w:name w:val="_mmo"/>
    <w:rsid w:val="00AF4013"/>
    <w:pPr>
      <w:spacing w:after="0" w:line="240" w:lineRule="auto"/>
    </w:pPr>
    <w:rPr>
      <w:rFonts w:ascii="Courier New" w:eastAsia="Times New Roman" w:hAnsi="Courier New" w:cs="Times New Roman"/>
      <w:sz w:val="24"/>
      <w:szCs w:val="20"/>
      <w:lang w:eastAsia="cs-CZ"/>
    </w:rPr>
  </w:style>
  <w:style w:type="paragraph" w:customStyle="1" w:styleId="mmonadpis">
    <w:name w:val="_mmo_nadpis"/>
    <w:rsid w:val="00AF4013"/>
    <w:pPr>
      <w:spacing w:after="0" w:line="360" w:lineRule="auto"/>
      <w:ind w:right="142"/>
      <w:jc w:val="center"/>
    </w:pPr>
    <w:rPr>
      <w:rFonts w:ascii="Courier New" w:eastAsia="Times New Roman" w:hAnsi="Courier New" w:cs="Times New Roman"/>
      <w:sz w:val="24"/>
      <w:szCs w:val="20"/>
      <w:lang w:eastAsia="cs-CZ"/>
    </w:rPr>
  </w:style>
  <w:style w:type="paragraph" w:customStyle="1" w:styleId="mmotabulka">
    <w:name w:val="_mmo_tabulka"/>
    <w:basedOn w:val="Normln"/>
    <w:rsid w:val="00AF4013"/>
    <w:pPr>
      <w:tabs>
        <w:tab w:val="left" w:pos="2835"/>
        <w:tab w:val="left" w:pos="4678"/>
        <w:tab w:val="left" w:pos="7513"/>
      </w:tabs>
      <w:overflowPunct w:val="0"/>
      <w:autoSpaceDE w:val="0"/>
      <w:autoSpaceDN w:val="0"/>
      <w:adjustRightInd w:val="0"/>
      <w:spacing w:after="0" w:line="360" w:lineRule="auto"/>
      <w:ind w:left="709" w:right="144" w:hanging="720"/>
      <w:jc w:val="both"/>
      <w:textAlignment w:val="baseline"/>
    </w:pPr>
    <w:rPr>
      <w:rFonts w:ascii="Courier New" w:eastAsia="Times New Roman" w:hAnsi="Courier New" w:cs="Times New Roman"/>
      <w:sz w:val="24"/>
      <w:szCs w:val="20"/>
      <w:lang w:eastAsia="cs-CZ"/>
    </w:rPr>
  </w:style>
  <w:style w:type="paragraph" w:customStyle="1" w:styleId="mmoradkovani">
    <w:name w:val="_mmo_radkovani"/>
    <w:basedOn w:val="mmo"/>
    <w:rsid w:val="00AF4013"/>
    <w:pPr>
      <w:spacing w:line="360" w:lineRule="auto"/>
    </w:pPr>
  </w:style>
  <w:style w:type="paragraph" w:customStyle="1" w:styleId="mmovpravo">
    <w:name w:val="_mmo_vpravo"/>
    <w:rsid w:val="00AF4013"/>
    <w:pPr>
      <w:spacing w:after="0" w:line="360" w:lineRule="auto"/>
      <w:ind w:right="992"/>
      <w:jc w:val="right"/>
    </w:pPr>
    <w:rPr>
      <w:rFonts w:ascii="Courier New" w:eastAsia="Times New Roman" w:hAnsi="Courier New" w:cs="Times New Roman"/>
      <w:sz w:val="24"/>
      <w:szCs w:val="20"/>
      <w:lang w:eastAsia="cs-CZ"/>
    </w:rPr>
  </w:style>
  <w:style w:type="paragraph" w:customStyle="1" w:styleId="mmovec">
    <w:name w:val="_mmo_vec"/>
    <w:next w:val="mmoradkovani"/>
    <w:rsid w:val="00AF4013"/>
    <w:pPr>
      <w:spacing w:after="0" w:line="360" w:lineRule="auto"/>
      <w:ind w:left="709" w:hanging="709"/>
      <w:jc w:val="both"/>
    </w:pPr>
    <w:rPr>
      <w:rFonts w:ascii="Courier New" w:eastAsia="Times New Roman" w:hAnsi="Courier New" w:cs="Times New Roman"/>
      <w:sz w:val="24"/>
      <w:szCs w:val="20"/>
      <w:lang w:eastAsia="cs-CZ"/>
    </w:rPr>
  </w:style>
  <w:style w:type="paragraph" w:customStyle="1" w:styleId="mmozaver">
    <w:name w:val="_mmo_zaver"/>
    <w:next w:val="mmozaver1"/>
    <w:rsid w:val="00AF4013"/>
    <w:pPr>
      <w:spacing w:after="0" w:line="360" w:lineRule="auto"/>
      <w:ind w:left="1701" w:right="142" w:hanging="1701"/>
      <w:jc w:val="both"/>
    </w:pPr>
    <w:rPr>
      <w:rFonts w:ascii="Courier New" w:eastAsia="Times New Roman" w:hAnsi="Courier New" w:cs="Times New Roman"/>
      <w:sz w:val="24"/>
      <w:szCs w:val="20"/>
      <w:lang w:eastAsia="cs-CZ"/>
    </w:rPr>
  </w:style>
  <w:style w:type="paragraph" w:customStyle="1" w:styleId="mmozaver1">
    <w:name w:val="_mmo_zaver1"/>
    <w:rsid w:val="00AF4013"/>
    <w:pPr>
      <w:spacing w:after="0" w:line="360" w:lineRule="auto"/>
      <w:ind w:left="1701"/>
      <w:jc w:val="both"/>
    </w:pPr>
    <w:rPr>
      <w:rFonts w:ascii="Courier New" w:eastAsia="Times New Roman" w:hAnsi="Courier New" w:cs="Times New Roman"/>
      <w:sz w:val="24"/>
      <w:szCs w:val="20"/>
      <w:lang w:eastAsia="cs-CZ"/>
    </w:rPr>
  </w:style>
  <w:style w:type="paragraph" w:customStyle="1" w:styleId="mmocislovani">
    <w:name w:val="_mmo_cislovani"/>
    <w:rsid w:val="00AF4013"/>
    <w:pPr>
      <w:spacing w:after="0" w:line="360" w:lineRule="auto"/>
      <w:ind w:left="425" w:right="142" w:hanging="425"/>
      <w:jc w:val="both"/>
    </w:pPr>
    <w:rPr>
      <w:rFonts w:ascii="Courier New" w:eastAsia="Times New Roman" w:hAnsi="Courier New" w:cs="Times New Roman"/>
      <w:spacing w:val="140"/>
      <w:kern w:val="24"/>
      <w:sz w:val="24"/>
      <w:szCs w:val="20"/>
      <w:lang w:eastAsia="cs-CZ"/>
    </w:rPr>
  </w:style>
  <w:style w:type="paragraph" w:customStyle="1" w:styleId="mmotext">
    <w:name w:val="_mmo_text"/>
    <w:rsid w:val="00AF4013"/>
    <w:pPr>
      <w:spacing w:after="0" w:line="360" w:lineRule="auto"/>
      <w:ind w:left="425"/>
      <w:jc w:val="both"/>
    </w:pPr>
    <w:rPr>
      <w:rFonts w:ascii="Courier New" w:eastAsia="Times New Roman" w:hAnsi="Courier New" w:cs="Times New Roman"/>
      <w:sz w:val="24"/>
      <w:szCs w:val="20"/>
      <w:lang w:eastAsia="cs-CZ"/>
    </w:rPr>
  </w:style>
  <w:style w:type="paragraph" w:customStyle="1" w:styleId="mmozprava">
    <w:name w:val="_mmo_zprava"/>
    <w:next w:val="mmoradkovani"/>
    <w:rsid w:val="00AF4013"/>
    <w:pPr>
      <w:pageBreakBefore/>
      <w:spacing w:after="0" w:line="360" w:lineRule="auto"/>
      <w:ind w:right="142"/>
      <w:jc w:val="both"/>
    </w:pPr>
    <w:rPr>
      <w:rFonts w:ascii="Courier New" w:eastAsia="Times New Roman" w:hAnsi="Courier New" w:cs="Times New Roman"/>
      <w:b/>
      <w:sz w:val="36"/>
      <w:szCs w:val="20"/>
      <w:lang w:eastAsia="cs-CZ"/>
    </w:rPr>
  </w:style>
  <w:style w:type="paragraph" w:styleId="Prosttext">
    <w:name w:val="Plain Text"/>
    <w:basedOn w:val="Normln"/>
    <w:link w:val="ProsttextChar"/>
    <w:rsid w:val="00AF4013"/>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AF4013"/>
    <w:rPr>
      <w:rFonts w:ascii="Courier New" w:eastAsia="Times New Roman" w:hAnsi="Courier New" w:cs="Courier New"/>
      <w:sz w:val="20"/>
      <w:szCs w:val="20"/>
      <w:lang w:eastAsia="cs-CZ"/>
    </w:rPr>
  </w:style>
  <w:style w:type="paragraph" w:styleId="Zkladntext">
    <w:name w:val="Body Text"/>
    <w:basedOn w:val="Normln"/>
    <w:link w:val="ZkladntextChar"/>
    <w:rsid w:val="00AF40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ourier New" w:eastAsia="Times New Roman" w:hAnsi="Courier New" w:cs="Courier New"/>
      <w:sz w:val="24"/>
      <w:szCs w:val="24"/>
      <w:lang w:eastAsia="cs-CZ"/>
    </w:rPr>
  </w:style>
  <w:style w:type="character" w:customStyle="1" w:styleId="ZkladntextChar">
    <w:name w:val="Základní text Char"/>
    <w:basedOn w:val="Standardnpsmoodstavce"/>
    <w:link w:val="Zkladntext"/>
    <w:rsid w:val="00AF4013"/>
    <w:rPr>
      <w:rFonts w:ascii="Courier New" w:eastAsia="Times New Roman" w:hAnsi="Courier New" w:cs="Courier New"/>
      <w:sz w:val="24"/>
      <w:szCs w:val="24"/>
      <w:lang w:eastAsia="cs-CZ"/>
    </w:rPr>
  </w:style>
  <w:style w:type="paragraph" w:styleId="Zkladntextodsazen">
    <w:name w:val="Body Text Indent"/>
    <w:basedOn w:val="Normln"/>
    <w:link w:val="ZkladntextodsazenChar"/>
    <w:rsid w:val="00AF4013"/>
    <w:pPr>
      <w:overflowPunct w:val="0"/>
      <w:autoSpaceDE w:val="0"/>
      <w:autoSpaceDN w:val="0"/>
      <w:adjustRightInd w:val="0"/>
      <w:spacing w:after="0" w:line="360" w:lineRule="auto"/>
      <w:ind w:right="144" w:firstLine="425"/>
      <w:jc w:val="both"/>
      <w:textAlignment w:val="baseline"/>
    </w:pPr>
    <w:rPr>
      <w:rFonts w:ascii="Courier New" w:eastAsia="Times New Roman" w:hAnsi="Courier New" w:cs="Times New Roman"/>
      <w:bCs/>
      <w:sz w:val="24"/>
      <w:szCs w:val="20"/>
      <w:lang w:eastAsia="cs-CZ"/>
    </w:rPr>
  </w:style>
  <w:style w:type="character" w:customStyle="1" w:styleId="ZkladntextodsazenChar">
    <w:name w:val="Základní text odsazený Char"/>
    <w:basedOn w:val="Standardnpsmoodstavce"/>
    <w:link w:val="Zkladntextodsazen"/>
    <w:rsid w:val="00AF4013"/>
    <w:rPr>
      <w:rFonts w:ascii="Courier New" w:eastAsia="Times New Roman" w:hAnsi="Courier New" w:cs="Times New Roman"/>
      <w:bCs/>
      <w:sz w:val="24"/>
      <w:szCs w:val="20"/>
      <w:lang w:eastAsia="cs-CZ"/>
    </w:rPr>
  </w:style>
  <w:style w:type="paragraph" w:customStyle="1" w:styleId="font5">
    <w:name w:val="font5"/>
    <w:basedOn w:val="Normln"/>
    <w:rsid w:val="00AF4013"/>
    <w:pPr>
      <w:spacing w:before="100" w:beforeAutospacing="1" w:after="100" w:afterAutospacing="1" w:line="240" w:lineRule="auto"/>
    </w:pPr>
    <w:rPr>
      <w:rFonts w:ascii="Arial" w:eastAsia="Arial Unicode MS" w:hAnsi="Arial" w:cs="Arial"/>
      <w:sz w:val="20"/>
      <w:szCs w:val="20"/>
      <w:lang w:eastAsia="cs-CZ"/>
    </w:rPr>
  </w:style>
  <w:style w:type="paragraph" w:customStyle="1" w:styleId="xl22">
    <w:name w:val="xl22"/>
    <w:basedOn w:val="Normln"/>
    <w:rsid w:val="00AF4013"/>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3">
    <w:name w:val="xl23"/>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4">
    <w:name w:val="xl24"/>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5">
    <w:name w:val="xl25"/>
    <w:basedOn w:val="Normln"/>
    <w:rsid w:val="00AF4013"/>
    <w:pPr>
      <w:spacing w:before="100" w:beforeAutospacing="1" w:after="100" w:afterAutospacing="1" w:line="240" w:lineRule="auto"/>
      <w:jc w:val="right"/>
    </w:pPr>
    <w:rPr>
      <w:rFonts w:ascii="Arial Unicode MS" w:eastAsia="Arial Unicode MS" w:hAnsi="Arial Unicode MS" w:cs="Arial Unicode MS"/>
      <w:sz w:val="24"/>
      <w:szCs w:val="24"/>
      <w:lang w:eastAsia="cs-CZ"/>
    </w:rPr>
  </w:style>
  <w:style w:type="paragraph" w:customStyle="1" w:styleId="xl26">
    <w:name w:val="xl26"/>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7">
    <w:name w:val="xl27"/>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8">
    <w:name w:val="xl28"/>
    <w:basedOn w:val="Normln"/>
    <w:rsid w:val="00AF4013"/>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29">
    <w:name w:val="xl29"/>
    <w:basedOn w:val="Normln"/>
    <w:rsid w:val="00AF4013"/>
    <w:pPr>
      <w:pBdr>
        <w:top w:val="single" w:sz="8" w:space="0" w:color="auto"/>
        <w:left w:val="single" w:sz="4"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30">
    <w:name w:val="xl30"/>
    <w:basedOn w:val="Normln"/>
    <w:rsid w:val="00AF4013"/>
    <w:pPr>
      <w:pBdr>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1">
    <w:name w:val="xl31"/>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2">
    <w:name w:val="xl32"/>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3">
    <w:name w:val="xl33"/>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4">
    <w:name w:val="xl34"/>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5">
    <w:name w:val="xl35"/>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36">
    <w:name w:val="xl36"/>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7">
    <w:name w:val="xl37"/>
    <w:basedOn w:val="Normln"/>
    <w:rsid w:val="00AF4013"/>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customStyle="1" w:styleId="xl38">
    <w:name w:val="xl38"/>
    <w:basedOn w:val="Normln"/>
    <w:rsid w:val="00AF4013"/>
    <w:pPr>
      <w:pBdr>
        <w:top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styleId="Seznamsodrkami">
    <w:name w:val="List Bullet"/>
    <w:basedOn w:val="Normln"/>
    <w:rsid w:val="00AF4013"/>
    <w:pPr>
      <w:numPr>
        <w:numId w:val="4"/>
      </w:num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cs-CZ"/>
    </w:rPr>
  </w:style>
  <w:style w:type="paragraph" w:customStyle="1" w:styleId="mmotext0">
    <w:name w:val="mmotext"/>
    <w:basedOn w:val="Normln"/>
    <w:rsid w:val="00AF4013"/>
    <w:pPr>
      <w:spacing w:after="0" w:line="360" w:lineRule="auto"/>
      <w:ind w:left="425"/>
      <w:jc w:val="both"/>
    </w:pPr>
    <w:rPr>
      <w:rFonts w:ascii="Courier New" w:eastAsia="Times New Roman" w:hAnsi="Courier New" w:cs="Courier New"/>
      <w:sz w:val="24"/>
      <w:szCs w:val="24"/>
      <w:lang w:eastAsia="cs-CZ"/>
    </w:rPr>
  </w:style>
  <w:style w:type="paragraph" w:customStyle="1" w:styleId="Nadpis03">
    <w:name w:val="Nadpis03"/>
    <w:rsid w:val="00AF4013"/>
    <w:pPr>
      <w:spacing w:after="120" w:line="240" w:lineRule="auto"/>
    </w:pPr>
    <w:rPr>
      <w:rFonts w:ascii="Times New Roman" w:eastAsia="MS Mincho" w:hAnsi="Times New Roman" w:cs="Times New Roman"/>
      <w:b/>
      <w:bCs/>
      <w:sz w:val="26"/>
      <w:szCs w:val="26"/>
      <w:u w:val="single"/>
      <w:lang w:eastAsia="cs-CZ"/>
    </w:rPr>
  </w:style>
  <w:style w:type="paragraph" w:styleId="Rozloendokumentu">
    <w:name w:val="Document Map"/>
    <w:basedOn w:val="Normln"/>
    <w:link w:val="RozloendokumentuChar"/>
    <w:semiHidden/>
    <w:rsid w:val="00AF401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AF4013"/>
    <w:rPr>
      <w:rFonts w:ascii="Tahoma" w:eastAsia="Times New Roman" w:hAnsi="Tahoma" w:cs="Tahoma"/>
      <w:sz w:val="20"/>
      <w:szCs w:val="20"/>
      <w:shd w:val="clear" w:color="auto" w:fill="000080"/>
      <w:lang w:eastAsia="cs-CZ"/>
    </w:rPr>
  </w:style>
  <w:style w:type="paragraph" w:styleId="Zkladntextodsazen3">
    <w:name w:val="Body Text Indent 3"/>
    <w:basedOn w:val="Normln"/>
    <w:link w:val="Zkladntextodsazen3Char"/>
    <w:rsid w:val="00AF4013"/>
    <w:pPr>
      <w:spacing w:after="120" w:line="240" w:lineRule="auto"/>
      <w:ind w:left="283"/>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AF4013"/>
    <w:rPr>
      <w:rFonts w:ascii="Times New Roman" w:eastAsia="Times New Roman" w:hAnsi="Times New Roman" w:cs="Times New Roman"/>
      <w:sz w:val="16"/>
      <w:szCs w:val="16"/>
      <w:lang w:eastAsia="cs-CZ"/>
    </w:rPr>
  </w:style>
  <w:style w:type="paragraph" w:customStyle="1" w:styleId="mmotextdkovnjednoduch">
    <w:name w:val="_mmo_text + Řádkování:  jednoduché"/>
    <w:basedOn w:val="Normln"/>
    <w:link w:val="mmotextdkovnjednoduchChar"/>
    <w:rsid w:val="00AF4013"/>
    <w:pPr>
      <w:spacing w:after="0" w:line="240" w:lineRule="auto"/>
    </w:pPr>
    <w:rPr>
      <w:rFonts w:ascii="Times New Roman" w:eastAsia="Times New Roman" w:hAnsi="Times New Roman" w:cs="Times New Roman"/>
      <w:sz w:val="24"/>
      <w:szCs w:val="24"/>
      <w:lang w:eastAsia="cs-CZ"/>
    </w:rPr>
  </w:style>
  <w:style w:type="character" w:customStyle="1" w:styleId="mmotextdkovnjednoduchChar">
    <w:name w:val="_mmo_text + Řádkování:  jednoduché Char"/>
    <w:basedOn w:val="Standardnpsmoodstavce"/>
    <w:link w:val="mmotextdkovnjednoduch"/>
    <w:rsid w:val="00AF4013"/>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rsid w:val="00AF4013"/>
    <w:pPr>
      <w:overflowPunct w:val="0"/>
      <w:autoSpaceDE w:val="0"/>
      <w:autoSpaceDN w:val="0"/>
      <w:adjustRightInd w:val="0"/>
      <w:spacing w:after="0" w:line="240" w:lineRule="auto"/>
      <w:textAlignment w:val="baseline"/>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rsid w:val="00AF4013"/>
    <w:rPr>
      <w:rFonts w:ascii="Tahoma" w:eastAsia="Times New Roman" w:hAnsi="Tahoma" w:cs="Tahoma"/>
      <w:sz w:val="16"/>
      <w:szCs w:val="16"/>
      <w:lang w:eastAsia="cs-CZ"/>
    </w:rPr>
  </w:style>
  <w:style w:type="paragraph" w:styleId="Odstavecseseznamem">
    <w:name w:val="List Paragraph"/>
    <w:basedOn w:val="Normln"/>
    <w:uiPriority w:val="34"/>
    <w:qFormat/>
    <w:rsid w:val="00AF4013"/>
    <w:pPr>
      <w:overflowPunct w:val="0"/>
      <w:autoSpaceDE w:val="0"/>
      <w:autoSpaceDN w:val="0"/>
      <w:adjustRightInd w:val="0"/>
      <w:spacing w:after="0" w:line="240" w:lineRule="auto"/>
      <w:ind w:left="720"/>
      <w:contextualSpacing/>
      <w:textAlignment w:val="baseline"/>
    </w:pPr>
    <w:rPr>
      <w:rFonts w:ascii="Courier New" w:eastAsia="Times New Roman" w:hAnsi="Courier New" w:cs="Times New Roman"/>
      <w:sz w:val="24"/>
      <w:szCs w:val="20"/>
      <w:lang w:eastAsia="cs-CZ"/>
    </w:rPr>
  </w:style>
  <w:style w:type="character" w:customStyle="1" w:styleId="Nadpis6Char">
    <w:name w:val="Nadpis 6 Char"/>
    <w:basedOn w:val="Standardnpsmoodstavce"/>
    <w:link w:val="Nadpis6"/>
    <w:rsid w:val="00196599"/>
    <w:rPr>
      <w:rFonts w:ascii="Times New Roman" w:eastAsia="Times New Roman" w:hAnsi="Times New Roman" w:cs="Times New Roman"/>
      <w:b/>
      <w:bCs/>
      <w:lang w:eastAsia="cs-CZ"/>
    </w:rPr>
  </w:style>
  <w:style w:type="numbering" w:customStyle="1" w:styleId="Bezseznamu2">
    <w:name w:val="Bez seznamu2"/>
    <w:next w:val="Bezseznamu"/>
    <w:uiPriority w:val="99"/>
    <w:semiHidden/>
    <w:rsid w:val="00196599"/>
  </w:style>
  <w:style w:type="character" w:styleId="slostrnky">
    <w:name w:val="page number"/>
    <w:basedOn w:val="Standardnpsmoodstavce"/>
    <w:rsid w:val="00196599"/>
  </w:style>
  <w:style w:type="character" w:customStyle="1" w:styleId="lindovskaja">
    <w:name w:val="lindovskaja"/>
    <w:semiHidden/>
    <w:rsid w:val="00196599"/>
    <w:rPr>
      <w:rFonts w:ascii="Arial" w:hAnsi="Arial" w:cs="Arial"/>
      <w:color w:val="000080"/>
      <w:sz w:val="20"/>
      <w:szCs w:val="20"/>
    </w:rPr>
  </w:style>
  <w:style w:type="paragraph" w:customStyle="1" w:styleId="2">
    <w:name w:val="2"/>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customStyle="1" w:styleId="1">
    <w:name w:val="1"/>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styleId="Zkladntextodsazen2">
    <w:name w:val="Body Text Indent 2"/>
    <w:basedOn w:val="Normln"/>
    <w:link w:val="Zkladntextodsazen2Char"/>
    <w:rsid w:val="00196599"/>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196599"/>
    <w:rPr>
      <w:rFonts w:ascii="Times New Roman" w:eastAsia="Times New Roman" w:hAnsi="Times New Roman" w:cs="Times New Roman"/>
      <w:sz w:val="24"/>
      <w:szCs w:val="24"/>
      <w:lang w:eastAsia="cs-CZ"/>
    </w:rPr>
  </w:style>
  <w:style w:type="paragraph" w:customStyle="1" w:styleId="Standardnte">
    <w:name w:val="Standardní te"/>
    <w:rsid w:val="0019659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FormtovanvHTML">
    <w:name w:val="HTML Preformatted"/>
    <w:basedOn w:val="Normln"/>
    <w:link w:val="FormtovanvHTMLChar"/>
    <w:rsid w:val="0019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196599"/>
    <w:rPr>
      <w:rFonts w:ascii="Courier New" w:eastAsia="Times New Roman" w:hAnsi="Courier New" w:cs="Courier New"/>
      <w:sz w:val="20"/>
      <w:szCs w:val="20"/>
      <w:lang w:eastAsia="cs-CZ"/>
    </w:rPr>
  </w:style>
  <w:style w:type="paragraph" w:styleId="Zkladntext3">
    <w:name w:val="Body Text 3"/>
    <w:basedOn w:val="Normln"/>
    <w:link w:val="Zkladntext3Char"/>
    <w:rsid w:val="00196599"/>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196599"/>
    <w:rPr>
      <w:rFonts w:ascii="Times New Roman" w:eastAsia="Times New Roman" w:hAnsi="Times New Roman" w:cs="Times New Roman"/>
      <w:sz w:val="16"/>
      <w:szCs w:val="16"/>
      <w:lang w:eastAsia="cs-CZ"/>
    </w:rPr>
  </w:style>
  <w:style w:type="paragraph" w:styleId="Textvbloku">
    <w:name w:val="Block Text"/>
    <w:basedOn w:val="Normln"/>
    <w:rsid w:val="00196599"/>
    <w:pPr>
      <w:widowControl w:val="0"/>
      <w:spacing w:after="0" w:line="240" w:lineRule="auto"/>
      <w:ind w:left="142" w:right="1055"/>
      <w:jc w:val="both"/>
    </w:pPr>
    <w:rPr>
      <w:rFonts w:ascii="Arial" w:eastAsia="Times New Roman" w:hAnsi="Arial" w:cs="Times New Roman"/>
      <w:szCs w:val="20"/>
      <w:lang w:eastAsia="cs-CZ"/>
    </w:rPr>
  </w:style>
  <w:style w:type="paragraph" w:customStyle="1" w:styleId="StylNadpisrubrikoddluAvzorekdnlut1">
    <w:name w:val="Styl Nadpis rubrik oddílu A + vzorek: Žádný (Žlutá)1"/>
    <w:basedOn w:val="Normln"/>
    <w:locked/>
    <w:rsid w:val="00196599"/>
    <w:pPr>
      <w:pBdr>
        <w:top w:val="dotted" w:sz="4" w:space="1" w:color="auto"/>
        <w:left w:val="dotted" w:sz="4" w:space="4" w:color="auto"/>
        <w:bottom w:val="dotted" w:sz="4" w:space="1" w:color="auto"/>
        <w:right w:val="dotted" w:sz="4" w:space="4" w:color="auto"/>
      </w:pBdr>
      <w:tabs>
        <w:tab w:val="left" w:pos="0"/>
      </w:tabs>
      <w:spacing w:after="0" w:line="240" w:lineRule="auto"/>
      <w:outlineLvl w:val="0"/>
    </w:pPr>
    <w:rPr>
      <w:rFonts w:ascii="Arial" w:eastAsia="Times New Roman" w:hAnsi="Arial" w:cs="Times New Roman"/>
      <w:b/>
      <w:bCs/>
      <w:sz w:val="32"/>
      <w:szCs w:val="20"/>
      <w:lang w:eastAsia="cs-CZ"/>
    </w:rPr>
  </w:style>
  <w:style w:type="character" w:styleId="Zdraznn">
    <w:name w:val="Emphasis"/>
    <w:aliases w:val="Zvýraznění"/>
    <w:qFormat/>
    <w:rsid w:val="00196599"/>
    <w:rPr>
      <w:i/>
      <w:iCs/>
    </w:rPr>
  </w:style>
  <w:style w:type="character" w:styleId="Sledovanodkaz">
    <w:name w:val="FollowedHyperlink"/>
    <w:rsid w:val="00196599"/>
    <w:rPr>
      <w:color w:val="800080"/>
      <w:u w:val="single"/>
    </w:rPr>
  </w:style>
  <w:style w:type="paragraph" w:customStyle="1" w:styleId="Odstavecseseznamem1">
    <w:name w:val="Odstavec se seznamem1"/>
    <w:basedOn w:val="Normln"/>
    <w:rsid w:val="00196599"/>
    <w:pPr>
      <w:spacing w:after="200" w:line="276" w:lineRule="auto"/>
      <w:ind w:left="720"/>
      <w:contextualSpacing/>
    </w:pPr>
    <w:rPr>
      <w:rFonts w:ascii="Calibri" w:eastAsia="Times New Roman" w:hAnsi="Calibri" w:cs="Times New Roman"/>
    </w:rPr>
  </w:style>
  <w:style w:type="paragraph" w:customStyle="1" w:styleId="JVS3">
    <w:name w:val="JVS_3"/>
    <w:rsid w:val="00196599"/>
    <w:pPr>
      <w:spacing w:after="0" w:line="360" w:lineRule="auto"/>
    </w:pPr>
    <w:rPr>
      <w:rFonts w:ascii="Georgia" w:eastAsia="Times New Roman" w:hAnsi="Georgia" w:cs="Arial"/>
      <w:bCs/>
      <w:kern w:val="32"/>
      <w:sz w:val="20"/>
      <w:szCs w:val="32"/>
      <w:lang w:eastAsia="cs-CZ"/>
    </w:rPr>
  </w:style>
  <w:style w:type="character" w:customStyle="1" w:styleId="FontStyle24">
    <w:name w:val="Font Style24"/>
    <w:rsid w:val="00196599"/>
    <w:rPr>
      <w:rFonts w:ascii="Arial" w:hAnsi="Arial" w:cs="Arial"/>
      <w:b/>
      <w:bCs/>
      <w:color w:val="000000"/>
      <w:sz w:val="20"/>
      <w:szCs w:val="20"/>
    </w:rPr>
  </w:style>
  <w:style w:type="paragraph" w:customStyle="1" w:styleId="Bezmezer1">
    <w:name w:val="Bez mezer1"/>
    <w:rsid w:val="00196599"/>
    <w:pPr>
      <w:spacing w:after="0" w:line="240" w:lineRule="auto"/>
    </w:pPr>
    <w:rPr>
      <w:rFonts w:ascii="Calibri" w:eastAsia="Times New Roman" w:hAnsi="Calibri" w:cs="Times New Roman"/>
    </w:rPr>
  </w:style>
  <w:style w:type="paragraph" w:styleId="Bezmezer">
    <w:name w:val="No Spacing"/>
    <w:uiPriority w:val="1"/>
    <w:qFormat/>
    <w:rsid w:val="00196599"/>
    <w:pPr>
      <w:spacing w:after="0" w:line="240" w:lineRule="auto"/>
    </w:pPr>
    <w:rPr>
      <w:rFonts w:ascii="Calibri" w:eastAsia="Calibri" w:hAnsi="Calibri" w:cs="Times New Roman"/>
    </w:rPr>
  </w:style>
  <w:style w:type="paragraph" w:customStyle="1" w:styleId="Default">
    <w:name w:val="Default"/>
    <w:rsid w:val="00196599"/>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Zkladntext2">
    <w:name w:val="Body Text 2"/>
    <w:basedOn w:val="Normln"/>
    <w:link w:val="Zkladntext2Char"/>
    <w:rsid w:val="0019659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lang w:eastAsia="cs-CZ"/>
    </w:rPr>
  </w:style>
  <w:style w:type="character" w:customStyle="1" w:styleId="Zkladntext2Char">
    <w:name w:val="Základní text 2 Char"/>
    <w:basedOn w:val="Standardnpsmoodstavce"/>
    <w:link w:val="Zkladntext2"/>
    <w:rsid w:val="00196599"/>
    <w:rPr>
      <w:rFonts w:ascii="Courier New" w:eastAsia="Times New Roman" w:hAnsi="Courier New" w:cs="Times New Roman"/>
      <w:sz w:val="24"/>
      <w:szCs w:val="20"/>
      <w:lang w:eastAsia="cs-CZ"/>
    </w:rPr>
  </w:style>
  <w:style w:type="paragraph" w:styleId="Citt">
    <w:name w:val="Quote"/>
    <w:basedOn w:val="Normln"/>
    <w:next w:val="Normln"/>
    <w:link w:val="CittChar"/>
    <w:uiPriority w:val="29"/>
    <w:qFormat/>
    <w:rsid w:val="00196599"/>
    <w:pPr>
      <w:overflowPunct w:val="0"/>
      <w:autoSpaceDE w:val="0"/>
      <w:autoSpaceDN w:val="0"/>
      <w:adjustRightInd w:val="0"/>
      <w:spacing w:after="0" w:line="240" w:lineRule="auto"/>
    </w:pPr>
    <w:rPr>
      <w:rFonts w:ascii="Courier New" w:eastAsia="Times New Roman" w:hAnsi="Courier New" w:cs="Times New Roman"/>
      <w:i/>
      <w:iCs/>
      <w:color w:val="000000"/>
      <w:sz w:val="24"/>
      <w:szCs w:val="20"/>
      <w:lang w:eastAsia="cs-CZ"/>
    </w:rPr>
  </w:style>
  <w:style w:type="character" w:customStyle="1" w:styleId="CittChar">
    <w:name w:val="Citát Char"/>
    <w:basedOn w:val="Standardnpsmoodstavce"/>
    <w:link w:val="Citt"/>
    <w:uiPriority w:val="29"/>
    <w:rsid w:val="00196599"/>
    <w:rPr>
      <w:rFonts w:ascii="Courier New" w:eastAsia="Times New Roman" w:hAnsi="Courier New" w:cs="Times New Roman"/>
      <w:i/>
      <w:iCs/>
      <w:color w:val="000000"/>
      <w:sz w:val="24"/>
      <w:szCs w:val="20"/>
      <w:lang w:eastAsia="cs-CZ"/>
    </w:rPr>
  </w:style>
  <w:style w:type="numbering" w:customStyle="1" w:styleId="Bezseznamu11">
    <w:name w:val="Bez seznamu11"/>
    <w:next w:val="Bezseznamu"/>
    <w:uiPriority w:val="99"/>
    <w:semiHidden/>
    <w:unhideWhenUsed/>
    <w:rsid w:val="00196599"/>
  </w:style>
  <w:style w:type="paragraph" w:customStyle="1" w:styleId="adrvpr">
    <w:name w:val="adr vpr"/>
    <w:basedOn w:val="Normln"/>
    <w:rsid w:val="00196599"/>
    <w:pPr>
      <w:tabs>
        <w:tab w:val="left" w:pos="7513"/>
      </w:tabs>
      <w:spacing w:after="0" w:line="240" w:lineRule="auto"/>
      <w:ind w:left="-993" w:right="-426"/>
    </w:pPr>
    <w:rPr>
      <w:rFonts w:ascii="Times New Roman" w:eastAsia="Times New Roman" w:hAnsi="Times New Roman" w:cs="Times New Roman"/>
      <w:szCs w:val="20"/>
      <w:lang w:eastAsia="cs-CZ"/>
    </w:rPr>
  </w:style>
  <w:style w:type="paragraph" w:customStyle="1" w:styleId="Zkladntextodsazen-slo">
    <w:name w:val="Základní text odsazený - číslo"/>
    <w:basedOn w:val="Normln"/>
    <w:link w:val="Zkladntextodsazen-sloChar"/>
    <w:rsid w:val="00196599"/>
    <w:pPr>
      <w:tabs>
        <w:tab w:val="num" w:pos="284"/>
      </w:tabs>
      <w:spacing w:after="0" w:line="240" w:lineRule="auto"/>
      <w:ind w:left="284" w:hanging="284"/>
      <w:jc w:val="both"/>
      <w:outlineLvl w:val="2"/>
    </w:pPr>
    <w:rPr>
      <w:rFonts w:ascii="Times New Roman" w:eastAsia="Times New Roman" w:hAnsi="Times New Roman" w:cs="Times New Roman"/>
      <w:lang w:eastAsia="cs-CZ"/>
    </w:rPr>
  </w:style>
  <w:style w:type="character" w:customStyle="1" w:styleId="Zkladntextodsazen-sloChar">
    <w:name w:val="Základní text odsazený - číslo Char"/>
    <w:link w:val="Zkladntextodsazen-slo"/>
    <w:rsid w:val="00196599"/>
    <w:rPr>
      <w:rFonts w:ascii="Times New Roman" w:eastAsia="Times New Roman" w:hAnsi="Times New Roman" w:cs="Times New Roman"/>
      <w:lang w:eastAsia="cs-CZ"/>
    </w:rPr>
  </w:style>
  <w:style w:type="character" w:styleId="Odkaznakoment">
    <w:name w:val="annotation reference"/>
    <w:uiPriority w:val="99"/>
    <w:unhideWhenUsed/>
    <w:rsid w:val="00196599"/>
    <w:rPr>
      <w:sz w:val="16"/>
      <w:szCs w:val="16"/>
    </w:rPr>
  </w:style>
  <w:style w:type="paragraph" w:styleId="Textkomente">
    <w:name w:val="annotation text"/>
    <w:basedOn w:val="Normln"/>
    <w:link w:val="TextkomenteChar"/>
    <w:uiPriority w:val="99"/>
    <w:unhideWhenUsed/>
    <w:rsid w:val="00196599"/>
    <w:pPr>
      <w:spacing w:after="0" w:line="240" w:lineRule="auto"/>
    </w:pPr>
    <w:rPr>
      <w:rFonts w:ascii="Cambria" w:eastAsia="MS Mincho" w:hAnsi="Cambria" w:cs="Times New Roman"/>
      <w:sz w:val="20"/>
      <w:szCs w:val="20"/>
    </w:rPr>
  </w:style>
  <w:style w:type="character" w:customStyle="1" w:styleId="TextkomenteChar">
    <w:name w:val="Text komentáře Char"/>
    <w:basedOn w:val="Standardnpsmoodstavce"/>
    <w:link w:val="Textkomente"/>
    <w:uiPriority w:val="99"/>
    <w:rsid w:val="00196599"/>
    <w:rPr>
      <w:rFonts w:ascii="Cambria" w:eastAsia="MS Mincho" w:hAnsi="Cambria" w:cs="Times New Roman"/>
      <w:sz w:val="20"/>
      <w:szCs w:val="20"/>
    </w:rPr>
  </w:style>
  <w:style w:type="paragraph" w:styleId="Pedmtkomente">
    <w:name w:val="annotation subject"/>
    <w:basedOn w:val="Textkomente"/>
    <w:next w:val="Textkomente"/>
    <w:link w:val="PedmtkomenteChar"/>
    <w:uiPriority w:val="99"/>
    <w:unhideWhenUsed/>
    <w:rsid w:val="00196599"/>
    <w:rPr>
      <w:b/>
      <w:bCs/>
    </w:rPr>
  </w:style>
  <w:style w:type="character" w:customStyle="1" w:styleId="PedmtkomenteChar">
    <w:name w:val="Předmět komentáře Char"/>
    <w:basedOn w:val="TextkomenteChar"/>
    <w:link w:val="Pedmtkomente"/>
    <w:uiPriority w:val="99"/>
    <w:rsid w:val="00196599"/>
    <w:rPr>
      <w:rFonts w:ascii="Cambria" w:eastAsia="MS Mincho" w:hAnsi="Cambria" w:cs="Times New Roman"/>
      <w:b/>
      <w:bCs/>
      <w:sz w:val="20"/>
      <w:szCs w:val="20"/>
    </w:rPr>
  </w:style>
  <w:style w:type="numbering" w:customStyle="1" w:styleId="Bezseznamu21">
    <w:name w:val="Bez seznamu21"/>
    <w:next w:val="Bezseznamu"/>
    <w:uiPriority w:val="99"/>
    <w:semiHidden/>
    <w:unhideWhenUsed/>
    <w:rsid w:val="00196599"/>
  </w:style>
  <w:style w:type="numbering" w:customStyle="1" w:styleId="Bezseznamu3">
    <w:name w:val="Bez seznamu3"/>
    <w:next w:val="Bezseznamu"/>
    <w:uiPriority w:val="99"/>
    <w:semiHidden/>
    <w:unhideWhenUsed/>
    <w:rsid w:val="00196599"/>
  </w:style>
  <w:style w:type="numbering" w:customStyle="1" w:styleId="Bezseznamu111">
    <w:name w:val="Bez seznamu111"/>
    <w:next w:val="Bezseznamu"/>
    <w:semiHidden/>
    <w:unhideWhenUsed/>
    <w:rsid w:val="00196599"/>
  </w:style>
  <w:style w:type="character" w:styleId="Siln">
    <w:name w:val="Strong"/>
    <w:uiPriority w:val="22"/>
    <w:qFormat/>
    <w:rsid w:val="00196599"/>
    <w:rPr>
      <w:b/>
      <w:bCs/>
    </w:rPr>
  </w:style>
  <w:style w:type="numbering" w:customStyle="1" w:styleId="Bezseznamu4">
    <w:name w:val="Bez seznamu4"/>
    <w:next w:val="Bezseznamu"/>
    <w:uiPriority w:val="99"/>
    <w:semiHidden/>
    <w:unhideWhenUsed/>
    <w:rsid w:val="00196599"/>
  </w:style>
  <w:style w:type="paragraph" w:customStyle="1" w:styleId="xmsolistparagraph">
    <w:name w:val="x_msolistparagraph"/>
    <w:basedOn w:val="Normln"/>
    <w:uiPriority w:val="99"/>
    <w:rsid w:val="00196599"/>
    <w:pPr>
      <w:spacing w:after="0" w:line="240" w:lineRule="auto"/>
      <w:ind w:left="720"/>
    </w:pPr>
    <w:rPr>
      <w:rFonts w:ascii="Calibri" w:eastAsia="Calibri" w:hAnsi="Calibri" w:cs="Calibri"/>
      <w:lang w:eastAsia="cs-CZ"/>
    </w:rPr>
  </w:style>
  <w:style w:type="numbering" w:customStyle="1" w:styleId="Bezseznamu5">
    <w:name w:val="Bez seznamu5"/>
    <w:next w:val="Bezseznamu"/>
    <w:uiPriority w:val="99"/>
    <w:semiHidden/>
    <w:unhideWhenUsed/>
    <w:rsid w:val="00196599"/>
  </w:style>
  <w:style w:type="numbering" w:customStyle="1" w:styleId="Bezseznamu12">
    <w:name w:val="Bez seznamu12"/>
    <w:next w:val="Bezseznamu"/>
    <w:uiPriority w:val="99"/>
    <w:semiHidden/>
    <w:rsid w:val="00196599"/>
  </w:style>
  <w:style w:type="table" w:customStyle="1" w:styleId="Mkatabulky1">
    <w:name w:val="Mřížka tabulky1"/>
    <w:basedOn w:val="Normlntabulka"/>
    <w:next w:val="Mkatabulky"/>
    <w:rsid w:val="0019659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semiHidden/>
    <w:unhideWhenUsed/>
    <w:rsid w:val="00196599"/>
  </w:style>
  <w:style w:type="numbering" w:customStyle="1" w:styleId="Bezseznamu211">
    <w:name w:val="Bez seznamu211"/>
    <w:next w:val="Bezseznamu"/>
    <w:uiPriority w:val="99"/>
    <w:semiHidden/>
    <w:unhideWhenUsed/>
    <w:rsid w:val="00196599"/>
  </w:style>
  <w:style w:type="numbering" w:customStyle="1" w:styleId="Bezseznamu31">
    <w:name w:val="Bez seznamu31"/>
    <w:next w:val="Bezseznamu"/>
    <w:uiPriority w:val="99"/>
    <w:semiHidden/>
    <w:unhideWhenUsed/>
    <w:rsid w:val="00196599"/>
  </w:style>
  <w:style w:type="paragraph" w:customStyle="1" w:styleId="adrblock1">
    <w:name w:val="adrblock1"/>
    <w:basedOn w:val="Normln"/>
    <w:rsid w:val="00196599"/>
    <w:pPr>
      <w:spacing w:after="0" w:line="240" w:lineRule="auto"/>
    </w:pPr>
    <w:rPr>
      <w:rFonts w:ascii="Times New Roman" w:eastAsia="Times New Roman" w:hAnsi="Times New Roman" w:cs="Times New Roman"/>
      <w:sz w:val="24"/>
      <w:szCs w:val="24"/>
      <w:lang w:eastAsia="cs-CZ"/>
    </w:rPr>
  </w:style>
  <w:style w:type="character" w:customStyle="1" w:styleId="preformatted">
    <w:name w:val="preformatted"/>
    <w:rsid w:val="00196599"/>
  </w:style>
  <w:style w:type="numbering" w:customStyle="1" w:styleId="Bezseznamu6">
    <w:name w:val="Bez seznamu6"/>
    <w:next w:val="Bezseznamu"/>
    <w:uiPriority w:val="99"/>
    <w:semiHidden/>
    <w:unhideWhenUsed/>
    <w:rsid w:val="00196599"/>
  </w:style>
  <w:style w:type="numbering" w:customStyle="1" w:styleId="Bezseznamu7">
    <w:name w:val="Bez seznamu7"/>
    <w:next w:val="Bezseznamu"/>
    <w:uiPriority w:val="99"/>
    <w:semiHidden/>
    <w:unhideWhenUsed/>
    <w:rsid w:val="00196599"/>
  </w:style>
  <w:style w:type="numbering" w:customStyle="1" w:styleId="Bezseznamu8">
    <w:name w:val="Bez seznamu8"/>
    <w:next w:val="Bezseznamu"/>
    <w:uiPriority w:val="99"/>
    <w:semiHidden/>
    <w:unhideWhenUsed/>
    <w:rsid w:val="00196599"/>
  </w:style>
  <w:style w:type="numbering" w:customStyle="1" w:styleId="Bezseznamu9">
    <w:name w:val="Bez seznamu9"/>
    <w:next w:val="Bezseznamu"/>
    <w:uiPriority w:val="99"/>
    <w:semiHidden/>
    <w:rsid w:val="00196599"/>
  </w:style>
  <w:style w:type="numbering" w:customStyle="1" w:styleId="Bezseznamu13">
    <w:name w:val="Bez seznamu13"/>
    <w:next w:val="Bezseznamu"/>
    <w:uiPriority w:val="99"/>
    <w:semiHidden/>
    <w:unhideWhenUsed/>
    <w:rsid w:val="00196599"/>
  </w:style>
  <w:style w:type="numbering" w:customStyle="1" w:styleId="Bezseznamu22">
    <w:name w:val="Bez seznamu22"/>
    <w:next w:val="Bezseznamu"/>
    <w:uiPriority w:val="99"/>
    <w:semiHidden/>
    <w:unhideWhenUsed/>
    <w:rsid w:val="00196599"/>
  </w:style>
  <w:style w:type="numbering" w:customStyle="1" w:styleId="Bezseznamu32">
    <w:name w:val="Bez seznamu32"/>
    <w:next w:val="Bezseznamu"/>
    <w:uiPriority w:val="99"/>
    <w:semiHidden/>
    <w:unhideWhenUsed/>
    <w:rsid w:val="00196599"/>
  </w:style>
  <w:style w:type="numbering" w:customStyle="1" w:styleId="Bezseznamu112">
    <w:name w:val="Bez seznamu112"/>
    <w:next w:val="Bezseznamu"/>
    <w:semiHidden/>
    <w:unhideWhenUsed/>
    <w:rsid w:val="00196599"/>
  </w:style>
  <w:style w:type="numbering" w:customStyle="1" w:styleId="Bezseznamu41">
    <w:name w:val="Bez seznamu41"/>
    <w:next w:val="Bezseznamu"/>
    <w:uiPriority w:val="99"/>
    <w:semiHidden/>
    <w:unhideWhenUsed/>
    <w:rsid w:val="00196599"/>
  </w:style>
  <w:style w:type="numbering" w:customStyle="1" w:styleId="Bezseznamu51">
    <w:name w:val="Bez seznamu51"/>
    <w:next w:val="Bezseznamu"/>
    <w:uiPriority w:val="99"/>
    <w:semiHidden/>
    <w:unhideWhenUsed/>
    <w:rsid w:val="00196599"/>
  </w:style>
  <w:style w:type="numbering" w:customStyle="1" w:styleId="Bezseznamu121">
    <w:name w:val="Bez seznamu121"/>
    <w:next w:val="Bezseznamu"/>
    <w:uiPriority w:val="99"/>
    <w:semiHidden/>
    <w:rsid w:val="00196599"/>
  </w:style>
  <w:style w:type="numbering" w:customStyle="1" w:styleId="Bezseznamu1112">
    <w:name w:val="Bez seznamu1112"/>
    <w:next w:val="Bezseznamu"/>
    <w:semiHidden/>
    <w:unhideWhenUsed/>
    <w:rsid w:val="00196599"/>
  </w:style>
  <w:style w:type="numbering" w:customStyle="1" w:styleId="Bezseznamu212">
    <w:name w:val="Bez seznamu212"/>
    <w:next w:val="Bezseznamu"/>
    <w:uiPriority w:val="99"/>
    <w:semiHidden/>
    <w:unhideWhenUsed/>
    <w:rsid w:val="00196599"/>
  </w:style>
  <w:style w:type="numbering" w:customStyle="1" w:styleId="Bezseznamu311">
    <w:name w:val="Bez seznamu311"/>
    <w:next w:val="Bezseznamu"/>
    <w:uiPriority w:val="99"/>
    <w:semiHidden/>
    <w:unhideWhenUsed/>
    <w:rsid w:val="00196599"/>
  </w:style>
  <w:style w:type="numbering" w:customStyle="1" w:styleId="Bezseznamu61">
    <w:name w:val="Bez seznamu61"/>
    <w:next w:val="Bezseznamu"/>
    <w:uiPriority w:val="99"/>
    <w:semiHidden/>
    <w:unhideWhenUsed/>
    <w:rsid w:val="00196599"/>
  </w:style>
  <w:style w:type="numbering" w:customStyle="1" w:styleId="Bezseznamu71">
    <w:name w:val="Bez seznamu71"/>
    <w:next w:val="Bezseznamu"/>
    <w:uiPriority w:val="99"/>
    <w:semiHidden/>
    <w:unhideWhenUsed/>
    <w:rsid w:val="00196599"/>
  </w:style>
  <w:style w:type="numbering" w:customStyle="1" w:styleId="Bezseznamu81">
    <w:name w:val="Bez seznamu81"/>
    <w:next w:val="Bezseznamu"/>
    <w:uiPriority w:val="99"/>
    <w:semiHidden/>
    <w:unhideWhenUsed/>
    <w:rsid w:val="00196599"/>
  </w:style>
  <w:style w:type="numbering" w:customStyle="1" w:styleId="Bezseznamu10">
    <w:name w:val="Bez seznamu10"/>
    <w:next w:val="Bezseznamu"/>
    <w:uiPriority w:val="99"/>
    <w:semiHidden/>
    <w:rsid w:val="00196599"/>
  </w:style>
  <w:style w:type="numbering" w:customStyle="1" w:styleId="Bezseznamu14">
    <w:name w:val="Bez seznamu14"/>
    <w:next w:val="Bezseznamu"/>
    <w:uiPriority w:val="99"/>
    <w:semiHidden/>
    <w:unhideWhenUsed/>
    <w:rsid w:val="00196599"/>
  </w:style>
  <w:style w:type="numbering" w:customStyle="1" w:styleId="Bezseznamu23">
    <w:name w:val="Bez seznamu23"/>
    <w:next w:val="Bezseznamu"/>
    <w:uiPriority w:val="99"/>
    <w:semiHidden/>
    <w:unhideWhenUsed/>
    <w:rsid w:val="00196599"/>
  </w:style>
  <w:style w:type="numbering" w:customStyle="1" w:styleId="Bezseznamu33">
    <w:name w:val="Bez seznamu33"/>
    <w:next w:val="Bezseznamu"/>
    <w:uiPriority w:val="99"/>
    <w:semiHidden/>
    <w:unhideWhenUsed/>
    <w:rsid w:val="00196599"/>
  </w:style>
  <w:style w:type="numbering" w:customStyle="1" w:styleId="Bezseznamu113">
    <w:name w:val="Bez seznamu113"/>
    <w:next w:val="Bezseznamu"/>
    <w:semiHidden/>
    <w:unhideWhenUsed/>
    <w:rsid w:val="00196599"/>
  </w:style>
  <w:style w:type="numbering" w:customStyle="1" w:styleId="Bezseznamu42">
    <w:name w:val="Bez seznamu42"/>
    <w:next w:val="Bezseznamu"/>
    <w:uiPriority w:val="99"/>
    <w:semiHidden/>
    <w:unhideWhenUsed/>
    <w:rsid w:val="00196599"/>
  </w:style>
  <w:style w:type="numbering" w:customStyle="1" w:styleId="Bezseznamu52">
    <w:name w:val="Bez seznamu52"/>
    <w:next w:val="Bezseznamu"/>
    <w:uiPriority w:val="99"/>
    <w:semiHidden/>
    <w:unhideWhenUsed/>
    <w:rsid w:val="00196599"/>
  </w:style>
  <w:style w:type="numbering" w:customStyle="1" w:styleId="Bezseznamu122">
    <w:name w:val="Bez seznamu122"/>
    <w:next w:val="Bezseznamu"/>
    <w:uiPriority w:val="99"/>
    <w:semiHidden/>
    <w:rsid w:val="00196599"/>
  </w:style>
  <w:style w:type="numbering" w:customStyle="1" w:styleId="Bezseznamu1113">
    <w:name w:val="Bez seznamu1113"/>
    <w:next w:val="Bezseznamu"/>
    <w:semiHidden/>
    <w:unhideWhenUsed/>
    <w:rsid w:val="00196599"/>
  </w:style>
  <w:style w:type="numbering" w:customStyle="1" w:styleId="Bezseznamu213">
    <w:name w:val="Bez seznamu213"/>
    <w:next w:val="Bezseznamu"/>
    <w:uiPriority w:val="99"/>
    <w:semiHidden/>
    <w:unhideWhenUsed/>
    <w:rsid w:val="00196599"/>
  </w:style>
  <w:style w:type="numbering" w:customStyle="1" w:styleId="Bezseznamu312">
    <w:name w:val="Bez seznamu312"/>
    <w:next w:val="Bezseznamu"/>
    <w:uiPriority w:val="99"/>
    <w:semiHidden/>
    <w:unhideWhenUsed/>
    <w:rsid w:val="00196599"/>
  </w:style>
  <w:style w:type="numbering" w:customStyle="1" w:styleId="Bezseznamu62">
    <w:name w:val="Bez seznamu62"/>
    <w:next w:val="Bezseznamu"/>
    <w:uiPriority w:val="99"/>
    <w:semiHidden/>
    <w:unhideWhenUsed/>
    <w:rsid w:val="00196599"/>
  </w:style>
  <w:style w:type="numbering" w:customStyle="1" w:styleId="Bezseznamu72">
    <w:name w:val="Bez seznamu72"/>
    <w:next w:val="Bezseznamu"/>
    <w:uiPriority w:val="99"/>
    <w:semiHidden/>
    <w:unhideWhenUsed/>
    <w:rsid w:val="00196599"/>
  </w:style>
  <w:style w:type="numbering" w:customStyle="1" w:styleId="Bezseznamu82">
    <w:name w:val="Bez seznamu82"/>
    <w:next w:val="Bezseznamu"/>
    <w:uiPriority w:val="99"/>
    <w:semiHidden/>
    <w:unhideWhenUsed/>
    <w:rsid w:val="00196599"/>
  </w:style>
  <w:style w:type="numbering" w:customStyle="1" w:styleId="Bezseznamu15">
    <w:name w:val="Bez seznamu15"/>
    <w:next w:val="Bezseznamu"/>
    <w:semiHidden/>
    <w:rsid w:val="000B608F"/>
  </w:style>
  <w:style w:type="paragraph" w:customStyle="1" w:styleId="a">
    <w:basedOn w:val="Normln"/>
    <w:next w:val="Rozloendokumentu"/>
    <w:rsid w:val="000B608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person-name1">
    <w:name w:val="person-name1"/>
    <w:rsid w:val="000B608F"/>
    <w:rPr>
      <w:b/>
      <w:bCs/>
    </w:rPr>
  </w:style>
  <w:style w:type="numbering" w:customStyle="1" w:styleId="Bezseznamu16">
    <w:name w:val="Bez seznamu16"/>
    <w:next w:val="Bezseznamu"/>
    <w:uiPriority w:val="99"/>
    <w:semiHidden/>
    <w:rsid w:val="000B608F"/>
  </w:style>
  <w:style w:type="numbering" w:customStyle="1" w:styleId="Bezseznamu17">
    <w:name w:val="Bez seznamu17"/>
    <w:next w:val="Bezseznamu"/>
    <w:uiPriority w:val="99"/>
    <w:semiHidden/>
    <w:unhideWhenUsed/>
    <w:rsid w:val="000B608F"/>
  </w:style>
  <w:style w:type="numbering" w:customStyle="1" w:styleId="Bezseznamu24">
    <w:name w:val="Bez seznamu24"/>
    <w:next w:val="Bezseznamu"/>
    <w:uiPriority w:val="99"/>
    <w:semiHidden/>
    <w:unhideWhenUsed/>
    <w:rsid w:val="000B608F"/>
  </w:style>
  <w:style w:type="numbering" w:customStyle="1" w:styleId="Bezseznamu34">
    <w:name w:val="Bez seznamu34"/>
    <w:next w:val="Bezseznamu"/>
    <w:uiPriority w:val="99"/>
    <w:semiHidden/>
    <w:unhideWhenUsed/>
    <w:rsid w:val="000B608F"/>
  </w:style>
  <w:style w:type="numbering" w:customStyle="1" w:styleId="Bezseznamu114">
    <w:name w:val="Bez seznamu114"/>
    <w:next w:val="Bezseznamu"/>
    <w:semiHidden/>
    <w:unhideWhenUsed/>
    <w:rsid w:val="000B608F"/>
  </w:style>
  <w:style w:type="numbering" w:customStyle="1" w:styleId="Bezseznamu43">
    <w:name w:val="Bez seznamu43"/>
    <w:next w:val="Bezseznamu"/>
    <w:uiPriority w:val="99"/>
    <w:semiHidden/>
    <w:unhideWhenUsed/>
    <w:rsid w:val="000B608F"/>
  </w:style>
  <w:style w:type="numbering" w:customStyle="1" w:styleId="Bezseznamu53">
    <w:name w:val="Bez seznamu53"/>
    <w:next w:val="Bezseznamu"/>
    <w:uiPriority w:val="99"/>
    <w:semiHidden/>
    <w:unhideWhenUsed/>
    <w:rsid w:val="000B608F"/>
  </w:style>
  <w:style w:type="numbering" w:customStyle="1" w:styleId="Bezseznamu123">
    <w:name w:val="Bez seznamu123"/>
    <w:next w:val="Bezseznamu"/>
    <w:uiPriority w:val="99"/>
    <w:semiHidden/>
    <w:rsid w:val="000B608F"/>
  </w:style>
  <w:style w:type="numbering" w:customStyle="1" w:styleId="Bezseznamu1114">
    <w:name w:val="Bez seznamu1114"/>
    <w:next w:val="Bezseznamu"/>
    <w:semiHidden/>
    <w:unhideWhenUsed/>
    <w:rsid w:val="000B608F"/>
  </w:style>
  <w:style w:type="numbering" w:customStyle="1" w:styleId="Bezseznamu214">
    <w:name w:val="Bez seznamu214"/>
    <w:next w:val="Bezseznamu"/>
    <w:uiPriority w:val="99"/>
    <w:semiHidden/>
    <w:unhideWhenUsed/>
    <w:rsid w:val="000B608F"/>
  </w:style>
  <w:style w:type="numbering" w:customStyle="1" w:styleId="Bezseznamu313">
    <w:name w:val="Bez seznamu313"/>
    <w:next w:val="Bezseznamu"/>
    <w:uiPriority w:val="99"/>
    <w:semiHidden/>
    <w:unhideWhenUsed/>
    <w:rsid w:val="000B608F"/>
  </w:style>
  <w:style w:type="numbering" w:customStyle="1" w:styleId="Bezseznamu18">
    <w:name w:val="Bez seznamu18"/>
    <w:next w:val="Bezseznamu"/>
    <w:uiPriority w:val="99"/>
    <w:semiHidden/>
    <w:rsid w:val="00E60509"/>
  </w:style>
  <w:style w:type="numbering" w:customStyle="1" w:styleId="Bezseznamu19">
    <w:name w:val="Bez seznamu19"/>
    <w:next w:val="Bezseznamu"/>
    <w:uiPriority w:val="99"/>
    <w:semiHidden/>
    <w:unhideWhenUsed/>
    <w:rsid w:val="00E60509"/>
  </w:style>
  <w:style w:type="numbering" w:customStyle="1" w:styleId="Bezseznamu25">
    <w:name w:val="Bez seznamu25"/>
    <w:next w:val="Bezseznamu"/>
    <w:uiPriority w:val="99"/>
    <w:semiHidden/>
    <w:unhideWhenUsed/>
    <w:rsid w:val="00E60509"/>
  </w:style>
  <w:style w:type="numbering" w:customStyle="1" w:styleId="Bezseznamu35">
    <w:name w:val="Bez seznamu35"/>
    <w:next w:val="Bezseznamu"/>
    <w:uiPriority w:val="99"/>
    <w:semiHidden/>
    <w:unhideWhenUsed/>
    <w:rsid w:val="00E60509"/>
  </w:style>
  <w:style w:type="numbering" w:customStyle="1" w:styleId="Bezseznamu115">
    <w:name w:val="Bez seznamu115"/>
    <w:next w:val="Bezseznamu"/>
    <w:semiHidden/>
    <w:unhideWhenUsed/>
    <w:rsid w:val="00E60509"/>
  </w:style>
  <w:style w:type="numbering" w:customStyle="1" w:styleId="Bezseznamu44">
    <w:name w:val="Bez seznamu44"/>
    <w:next w:val="Bezseznamu"/>
    <w:uiPriority w:val="99"/>
    <w:semiHidden/>
    <w:unhideWhenUsed/>
    <w:rsid w:val="00E60509"/>
  </w:style>
  <w:style w:type="numbering" w:customStyle="1" w:styleId="Bezseznamu54">
    <w:name w:val="Bez seznamu54"/>
    <w:next w:val="Bezseznamu"/>
    <w:uiPriority w:val="99"/>
    <w:semiHidden/>
    <w:unhideWhenUsed/>
    <w:rsid w:val="00E60509"/>
  </w:style>
  <w:style w:type="numbering" w:customStyle="1" w:styleId="Bezseznamu124">
    <w:name w:val="Bez seznamu124"/>
    <w:next w:val="Bezseznamu"/>
    <w:uiPriority w:val="99"/>
    <w:semiHidden/>
    <w:rsid w:val="00E60509"/>
  </w:style>
  <w:style w:type="numbering" w:customStyle="1" w:styleId="Bezseznamu1115">
    <w:name w:val="Bez seznamu1115"/>
    <w:next w:val="Bezseznamu"/>
    <w:semiHidden/>
    <w:unhideWhenUsed/>
    <w:rsid w:val="00E60509"/>
  </w:style>
  <w:style w:type="numbering" w:customStyle="1" w:styleId="Bezseznamu215">
    <w:name w:val="Bez seznamu215"/>
    <w:next w:val="Bezseznamu"/>
    <w:uiPriority w:val="99"/>
    <w:semiHidden/>
    <w:unhideWhenUsed/>
    <w:rsid w:val="00E60509"/>
  </w:style>
  <w:style w:type="numbering" w:customStyle="1" w:styleId="Bezseznamu314">
    <w:name w:val="Bez seznamu314"/>
    <w:next w:val="Bezseznamu"/>
    <w:uiPriority w:val="99"/>
    <w:semiHidden/>
    <w:unhideWhenUsed/>
    <w:rsid w:val="00E60509"/>
  </w:style>
  <w:style w:type="numbering" w:customStyle="1" w:styleId="Bezseznamu20">
    <w:name w:val="Bez seznamu20"/>
    <w:next w:val="Bezseznamu"/>
    <w:semiHidden/>
    <w:rsid w:val="007319DC"/>
  </w:style>
  <w:style w:type="table" w:customStyle="1" w:styleId="Mkatabulky2">
    <w:name w:val="Mřížka tabulky2"/>
    <w:basedOn w:val="Normlntabulka"/>
    <w:next w:val="Mkatabulky"/>
    <w:rsid w:val="007319D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6">
    <w:name w:val="Bez seznamu26"/>
    <w:next w:val="Bezseznamu"/>
    <w:uiPriority w:val="99"/>
    <w:semiHidden/>
    <w:rsid w:val="00F72DD1"/>
  </w:style>
  <w:style w:type="table" w:customStyle="1" w:styleId="Mkatabulky3">
    <w:name w:val="Mřížka tabulky3"/>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0">
    <w:name w:val="Bez seznamu110"/>
    <w:next w:val="Bezseznamu"/>
    <w:uiPriority w:val="99"/>
    <w:semiHidden/>
    <w:unhideWhenUsed/>
    <w:rsid w:val="00F72DD1"/>
  </w:style>
  <w:style w:type="numbering" w:customStyle="1" w:styleId="Bezseznamu27">
    <w:name w:val="Bez seznamu27"/>
    <w:next w:val="Bezseznamu"/>
    <w:uiPriority w:val="99"/>
    <w:semiHidden/>
    <w:unhideWhenUsed/>
    <w:rsid w:val="00F72DD1"/>
  </w:style>
  <w:style w:type="numbering" w:customStyle="1" w:styleId="Bezseznamu36">
    <w:name w:val="Bez seznamu36"/>
    <w:next w:val="Bezseznamu"/>
    <w:uiPriority w:val="99"/>
    <w:semiHidden/>
    <w:unhideWhenUsed/>
    <w:rsid w:val="00F72DD1"/>
  </w:style>
  <w:style w:type="numbering" w:customStyle="1" w:styleId="Bezseznamu116">
    <w:name w:val="Bez seznamu116"/>
    <w:next w:val="Bezseznamu"/>
    <w:semiHidden/>
    <w:unhideWhenUsed/>
    <w:rsid w:val="00F72DD1"/>
  </w:style>
  <w:style w:type="numbering" w:customStyle="1" w:styleId="Bezseznamu45">
    <w:name w:val="Bez seznamu45"/>
    <w:next w:val="Bezseznamu"/>
    <w:uiPriority w:val="99"/>
    <w:semiHidden/>
    <w:unhideWhenUsed/>
    <w:rsid w:val="00F72DD1"/>
  </w:style>
  <w:style w:type="numbering" w:customStyle="1" w:styleId="Bezseznamu55">
    <w:name w:val="Bez seznamu55"/>
    <w:next w:val="Bezseznamu"/>
    <w:uiPriority w:val="99"/>
    <w:semiHidden/>
    <w:unhideWhenUsed/>
    <w:rsid w:val="00F72DD1"/>
  </w:style>
  <w:style w:type="numbering" w:customStyle="1" w:styleId="Bezseznamu125">
    <w:name w:val="Bez seznamu125"/>
    <w:next w:val="Bezseznamu"/>
    <w:uiPriority w:val="99"/>
    <w:semiHidden/>
    <w:rsid w:val="00F72DD1"/>
  </w:style>
  <w:style w:type="table" w:customStyle="1" w:styleId="Mkatabulky11">
    <w:name w:val="Mřížka tabulky11"/>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6">
    <w:name w:val="Bez seznamu1116"/>
    <w:next w:val="Bezseznamu"/>
    <w:semiHidden/>
    <w:unhideWhenUsed/>
    <w:rsid w:val="00F72DD1"/>
  </w:style>
  <w:style w:type="numbering" w:customStyle="1" w:styleId="Bezseznamu216">
    <w:name w:val="Bez seznamu216"/>
    <w:next w:val="Bezseznamu"/>
    <w:uiPriority w:val="99"/>
    <w:semiHidden/>
    <w:unhideWhenUsed/>
    <w:rsid w:val="00F72DD1"/>
  </w:style>
  <w:style w:type="numbering" w:customStyle="1" w:styleId="Bezseznamu315">
    <w:name w:val="Bez seznamu315"/>
    <w:next w:val="Bezseznamu"/>
    <w:uiPriority w:val="99"/>
    <w:semiHidden/>
    <w:unhideWhenUsed/>
    <w:rsid w:val="00F72DD1"/>
  </w:style>
  <w:style w:type="numbering" w:customStyle="1" w:styleId="Bezseznamu28">
    <w:name w:val="Bez seznamu28"/>
    <w:next w:val="Bezseznamu"/>
    <w:uiPriority w:val="99"/>
    <w:semiHidden/>
    <w:rsid w:val="00F22EFE"/>
  </w:style>
  <w:style w:type="table" w:customStyle="1" w:styleId="Mkatabulky4">
    <w:name w:val="Mřížka tabulky4"/>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7">
    <w:name w:val="Bez seznamu117"/>
    <w:next w:val="Bezseznamu"/>
    <w:uiPriority w:val="99"/>
    <w:semiHidden/>
    <w:unhideWhenUsed/>
    <w:rsid w:val="00F22EFE"/>
  </w:style>
  <w:style w:type="numbering" w:customStyle="1" w:styleId="Bezseznamu29">
    <w:name w:val="Bez seznamu29"/>
    <w:next w:val="Bezseznamu"/>
    <w:uiPriority w:val="99"/>
    <w:semiHidden/>
    <w:unhideWhenUsed/>
    <w:rsid w:val="00F22EFE"/>
  </w:style>
  <w:style w:type="numbering" w:customStyle="1" w:styleId="Bezseznamu37">
    <w:name w:val="Bez seznamu37"/>
    <w:next w:val="Bezseznamu"/>
    <w:uiPriority w:val="99"/>
    <w:semiHidden/>
    <w:unhideWhenUsed/>
    <w:rsid w:val="00F22EFE"/>
  </w:style>
  <w:style w:type="numbering" w:customStyle="1" w:styleId="Bezseznamu118">
    <w:name w:val="Bez seznamu118"/>
    <w:next w:val="Bezseznamu"/>
    <w:semiHidden/>
    <w:unhideWhenUsed/>
    <w:rsid w:val="00F22EFE"/>
  </w:style>
  <w:style w:type="numbering" w:customStyle="1" w:styleId="Bezseznamu46">
    <w:name w:val="Bez seznamu46"/>
    <w:next w:val="Bezseznamu"/>
    <w:uiPriority w:val="99"/>
    <w:semiHidden/>
    <w:unhideWhenUsed/>
    <w:rsid w:val="00F22EFE"/>
  </w:style>
  <w:style w:type="numbering" w:customStyle="1" w:styleId="Bezseznamu56">
    <w:name w:val="Bez seznamu56"/>
    <w:next w:val="Bezseznamu"/>
    <w:uiPriority w:val="99"/>
    <w:semiHidden/>
    <w:unhideWhenUsed/>
    <w:rsid w:val="00F22EFE"/>
  </w:style>
  <w:style w:type="numbering" w:customStyle="1" w:styleId="Bezseznamu126">
    <w:name w:val="Bez seznamu126"/>
    <w:next w:val="Bezseznamu"/>
    <w:uiPriority w:val="99"/>
    <w:semiHidden/>
    <w:rsid w:val="00F22EFE"/>
  </w:style>
  <w:style w:type="table" w:customStyle="1" w:styleId="Mkatabulky12">
    <w:name w:val="Mřížka tabulky12"/>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7">
    <w:name w:val="Bez seznamu1117"/>
    <w:next w:val="Bezseznamu"/>
    <w:semiHidden/>
    <w:unhideWhenUsed/>
    <w:rsid w:val="00F22EFE"/>
  </w:style>
  <w:style w:type="numbering" w:customStyle="1" w:styleId="Bezseznamu217">
    <w:name w:val="Bez seznamu217"/>
    <w:next w:val="Bezseznamu"/>
    <w:uiPriority w:val="99"/>
    <w:semiHidden/>
    <w:unhideWhenUsed/>
    <w:rsid w:val="00F22EFE"/>
  </w:style>
  <w:style w:type="numbering" w:customStyle="1" w:styleId="Bezseznamu316">
    <w:name w:val="Bez seznamu316"/>
    <w:next w:val="Bezseznamu"/>
    <w:uiPriority w:val="99"/>
    <w:semiHidden/>
    <w:unhideWhenUsed/>
    <w:rsid w:val="00F22EFE"/>
  </w:style>
  <w:style w:type="character" w:styleId="slodku">
    <w:name w:val="line number"/>
    <w:basedOn w:val="Standardnpsmoodstavce"/>
    <w:rsid w:val="00F22EFE"/>
  </w:style>
  <w:style w:type="numbering" w:customStyle="1" w:styleId="Bezseznamu30">
    <w:name w:val="Bez seznamu30"/>
    <w:next w:val="Bezseznamu"/>
    <w:uiPriority w:val="99"/>
    <w:semiHidden/>
    <w:rsid w:val="00744417"/>
  </w:style>
  <w:style w:type="table" w:customStyle="1" w:styleId="Mkatabulky5">
    <w:name w:val="Mřížka tabulky5"/>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9">
    <w:name w:val="Bez seznamu119"/>
    <w:next w:val="Bezseznamu"/>
    <w:uiPriority w:val="99"/>
    <w:semiHidden/>
    <w:unhideWhenUsed/>
    <w:rsid w:val="00744417"/>
  </w:style>
  <w:style w:type="numbering" w:customStyle="1" w:styleId="Bezseznamu210">
    <w:name w:val="Bez seznamu210"/>
    <w:next w:val="Bezseznamu"/>
    <w:uiPriority w:val="99"/>
    <w:semiHidden/>
    <w:unhideWhenUsed/>
    <w:rsid w:val="00744417"/>
  </w:style>
  <w:style w:type="numbering" w:customStyle="1" w:styleId="Bezseznamu38">
    <w:name w:val="Bez seznamu38"/>
    <w:next w:val="Bezseznamu"/>
    <w:uiPriority w:val="99"/>
    <w:semiHidden/>
    <w:unhideWhenUsed/>
    <w:rsid w:val="00744417"/>
  </w:style>
  <w:style w:type="numbering" w:customStyle="1" w:styleId="Bezseznamu1110">
    <w:name w:val="Bez seznamu1110"/>
    <w:next w:val="Bezseznamu"/>
    <w:semiHidden/>
    <w:unhideWhenUsed/>
    <w:rsid w:val="00744417"/>
  </w:style>
  <w:style w:type="numbering" w:customStyle="1" w:styleId="Bezseznamu47">
    <w:name w:val="Bez seznamu47"/>
    <w:next w:val="Bezseznamu"/>
    <w:uiPriority w:val="99"/>
    <w:semiHidden/>
    <w:unhideWhenUsed/>
    <w:rsid w:val="00744417"/>
  </w:style>
  <w:style w:type="numbering" w:customStyle="1" w:styleId="Bezseznamu57">
    <w:name w:val="Bez seznamu57"/>
    <w:next w:val="Bezseznamu"/>
    <w:uiPriority w:val="99"/>
    <w:semiHidden/>
    <w:unhideWhenUsed/>
    <w:rsid w:val="00744417"/>
  </w:style>
  <w:style w:type="numbering" w:customStyle="1" w:styleId="Bezseznamu127">
    <w:name w:val="Bez seznamu127"/>
    <w:next w:val="Bezseznamu"/>
    <w:uiPriority w:val="99"/>
    <w:semiHidden/>
    <w:rsid w:val="00744417"/>
  </w:style>
  <w:style w:type="table" w:customStyle="1" w:styleId="Mkatabulky13">
    <w:name w:val="Mřížka tabulky13"/>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8">
    <w:name w:val="Bez seznamu1118"/>
    <w:next w:val="Bezseznamu"/>
    <w:semiHidden/>
    <w:unhideWhenUsed/>
    <w:rsid w:val="00744417"/>
  </w:style>
  <w:style w:type="numbering" w:customStyle="1" w:styleId="Bezseznamu218">
    <w:name w:val="Bez seznamu218"/>
    <w:next w:val="Bezseznamu"/>
    <w:uiPriority w:val="99"/>
    <w:semiHidden/>
    <w:unhideWhenUsed/>
    <w:rsid w:val="00744417"/>
  </w:style>
  <w:style w:type="numbering" w:customStyle="1" w:styleId="Bezseznamu317">
    <w:name w:val="Bez seznamu317"/>
    <w:next w:val="Bezseznamu"/>
    <w:uiPriority w:val="99"/>
    <w:semiHidden/>
    <w:unhideWhenUsed/>
    <w:rsid w:val="00744417"/>
  </w:style>
  <w:style w:type="numbering" w:customStyle="1" w:styleId="Bezseznamu63">
    <w:name w:val="Bez seznamu63"/>
    <w:next w:val="Bezseznamu"/>
    <w:uiPriority w:val="99"/>
    <w:semiHidden/>
    <w:unhideWhenUsed/>
    <w:rsid w:val="00744417"/>
  </w:style>
  <w:style w:type="numbering" w:customStyle="1" w:styleId="Bezseznamu73">
    <w:name w:val="Bez seznamu73"/>
    <w:next w:val="Bezseznamu"/>
    <w:uiPriority w:val="99"/>
    <w:semiHidden/>
    <w:unhideWhenUsed/>
    <w:rsid w:val="00744417"/>
  </w:style>
  <w:style w:type="numbering" w:customStyle="1" w:styleId="Bezseznamu83">
    <w:name w:val="Bez seznamu83"/>
    <w:next w:val="Bezseznamu"/>
    <w:uiPriority w:val="99"/>
    <w:semiHidden/>
    <w:unhideWhenUsed/>
    <w:rsid w:val="00744417"/>
  </w:style>
  <w:style w:type="paragraph" w:customStyle="1" w:styleId="a0">
    <w:basedOn w:val="Normln"/>
    <w:next w:val="Normln"/>
    <w:qFormat/>
    <w:rsid w:val="00744417"/>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lang w:eastAsia="cs-CZ"/>
    </w:rPr>
  </w:style>
  <w:style w:type="character" w:customStyle="1" w:styleId="PodnadpisChar1">
    <w:name w:val="Podnadpis Char1"/>
    <w:link w:val="Podnadpis"/>
    <w:rsid w:val="00744417"/>
    <w:rPr>
      <w:rFonts w:ascii="Cambria" w:eastAsia="Times New Roman" w:hAnsi="Cambria" w:cs="Times New Roman"/>
      <w:sz w:val="24"/>
      <w:szCs w:val="24"/>
    </w:rPr>
  </w:style>
  <w:style w:type="paragraph" w:customStyle="1" w:styleId="western">
    <w:name w:val="western"/>
    <w:basedOn w:val="Normln"/>
    <w:rsid w:val="00744417"/>
    <w:pPr>
      <w:spacing w:before="100" w:beforeAutospacing="1" w:after="119" w:line="240" w:lineRule="auto"/>
    </w:pPr>
    <w:rPr>
      <w:rFonts w:ascii="Times New Roman" w:eastAsia="Calibri" w:hAnsi="Times New Roman" w:cs="Times New Roman"/>
      <w:sz w:val="24"/>
      <w:szCs w:val="24"/>
      <w:lang w:eastAsia="cs-CZ"/>
    </w:rPr>
  </w:style>
  <w:style w:type="paragraph" w:styleId="Podnadpis">
    <w:name w:val="Subtitle"/>
    <w:basedOn w:val="Normln"/>
    <w:next w:val="Normln"/>
    <w:link w:val="PodnadpisChar1"/>
    <w:qFormat/>
    <w:rsid w:val="00744417"/>
    <w:pPr>
      <w:numPr>
        <w:ilvl w:val="1"/>
      </w:numPr>
    </w:pPr>
    <w:rPr>
      <w:rFonts w:ascii="Cambria" w:eastAsia="Times New Roman" w:hAnsi="Cambria" w:cs="Times New Roman"/>
      <w:sz w:val="24"/>
      <w:szCs w:val="24"/>
    </w:rPr>
  </w:style>
  <w:style w:type="character" w:customStyle="1" w:styleId="PodnadpisChar">
    <w:name w:val="Podnadpis Char"/>
    <w:basedOn w:val="Standardnpsmoodstavce"/>
    <w:uiPriority w:val="11"/>
    <w:rsid w:val="00744417"/>
    <w:rPr>
      <w:rFonts w:eastAsiaTheme="minorEastAsia"/>
      <w:color w:val="5A5A5A" w:themeColor="text1" w:themeTint="A5"/>
      <w:spacing w:val="15"/>
    </w:rPr>
  </w:style>
  <w:style w:type="numbering" w:customStyle="1" w:styleId="Bezseznamu39">
    <w:name w:val="Bez seznamu39"/>
    <w:next w:val="Bezseznamu"/>
    <w:uiPriority w:val="99"/>
    <w:semiHidden/>
    <w:rsid w:val="005C3CEA"/>
  </w:style>
  <w:style w:type="table" w:customStyle="1" w:styleId="Mkatabulky6">
    <w:name w:val="Mřížka tabulky6"/>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0">
    <w:name w:val="Bez seznamu120"/>
    <w:next w:val="Bezseznamu"/>
    <w:uiPriority w:val="99"/>
    <w:semiHidden/>
    <w:unhideWhenUsed/>
    <w:rsid w:val="005C3CEA"/>
  </w:style>
  <w:style w:type="numbering" w:customStyle="1" w:styleId="Bezseznamu219">
    <w:name w:val="Bez seznamu219"/>
    <w:next w:val="Bezseznamu"/>
    <w:uiPriority w:val="99"/>
    <w:semiHidden/>
    <w:unhideWhenUsed/>
    <w:rsid w:val="005C3CEA"/>
  </w:style>
  <w:style w:type="numbering" w:customStyle="1" w:styleId="Bezseznamu310">
    <w:name w:val="Bez seznamu310"/>
    <w:next w:val="Bezseznamu"/>
    <w:uiPriority w:val="99"/>
    <w:semiHidden/>
    <w:unhideWhenUsed/>
    <w:rsid w:val="005C3CEA"/>
  </w:style>
  <w:style w:type="numbering" w:customStyle="1" w:styleId="Bezseznamu1119">
    <w:name w:val="Bez seznamu1119"/>
    <w:next w:val="Bezseznamu"/>
    <w:semiHidden/>
    <w:unhideWhenUsed/>
    <w:rsid w:val="005C3CEA"/>
  </w:style>
  <w:style w:type="numbering" w:customStyle="1" w:styleId="Bezseznamu48">
    <w:name w:val="Bez seznamu48"/>
    <w:next w:val="Bezseznamu"/>
    <w:uiPriority w:val="99"/>
    <w:semiHidden/>
    <w:unhideWhenUsed/>
    <w:rsid w:val="005C3CEA"/>
  </w:style>
  <w:style w:type="numbering" w:customStyle="1" w:styleId="Bezseznamu58">
    <w:name w:val="Bez seznamu58"/>
    <w:next w:val="Bezseznamu"/>
    <w:uiPriority w:val="99"/>
    <w:semiHidden/>
    <w:unhideWhenUsed/>
    <w:rsid w:val="005C3CEA"/>
  </w:style>
  <w:style w:type="numbering" w:customStyle="1" w:styleId="Bezseznamu128">
    <w:name w:val="Bez seznamu128"/>
    <w:next w:val="Bezseznamu"/>
    <w:uiPriority w:val="99"/>
    <w:semiHidden/>
    <w:rsid w:val="005C3CEA"/>
  </w:style>
  <w:style w:type="table" w:customStyle="1" w:styleId="Mkatabulky14">
    <w:name w:val="Mřížka tabulky14"/>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0">
    <w:name w:val="Bez seznamu11110"/>
    <w:next w:val="Bezseznamu"/>
    <w:semiHidden/>
    <w:unhideWhenUsed/>
    <w:rsid w:val="005C3CEA"/>
  </w:style>
  <w:style w:type="numbering" w:customStyle="1" w:styleId="Bezseznamu2110">
    <w:name w:val="Bez seznamu2110"/>
    <w:next w:val="Bezseznamu"/>
    <w:uiPriority w:val="99"/>
    <w:semiHidden/>
    <w:unhideWhenUsed/>
    <w:rsid w:val="005C3CEA"/>
  </w:style>
  <w:style w:type="numbering" w:customStyle="1" w:styleId="Bezseznamu318">
    <w:name w:val="Bez seznamu318"/>
    <w:next w:val="Bezseznamu"/>
    <w:uiPriority w:val="99"/>
    <w:semiHidden/>
    <w:unhideWhenUsed/>
    <w:rsid w:val="005C3CEA"/>
  </w:style>
  <w:style w:type="numbering" w:customStyle="1" w:styleId="Bezseznamu64">
    <w:name w:val="Bez seznamu64"/>
    <w:next w:val="Bezseznamu"/>
    <w:uiPriority w:val="99"/>
    <w:semiHidden/>
    <w:unhideWhenUsed/>
    <w:rsid w:val="005C3CEA"/>
  </w:style>
  <w:style w:type="numbering" w:customStyle="1" w:styleId="Bezseznamu74">
    <w:name w:val="Bez seznamu74"/>
    <w:next w:val="Bezseznamu"/>
    <w:uiPriority w:val="99"/>
    <w:semiHidden/>
    <w:unhideWhenUsed/>
    <w:rsid w:val="005C3CEA"/>
  </w:style>
  <w:style w:type="numbering" w:customStyle="1" w:styleId="Bezseznamu84">
    <w:name w:val="Bez seznamu84"/>
    <w:next w:val="Bezseznamu"/>
    <w:uiPriority w:val="99"/>
    <w:semiHidden/>
    <w:unhideWhenUsed/>
    <w:rsid w:val="005C3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61336">
      <w:bodyDiv w:val="1"/>
      <w:marLeft w:val="0"/>
      <w:marRight w:val="0"/>
      <w:marTop w:val="0"/>
      <w:marBottom w:val="0"/>
      <w:divBdr>
        <w:top w:val="none" w:sz="0" w:space="0" w:color="auto"/>
        <w:left w:val="none" w:sz="0" w:space="0" w:color="auto"/>
        <w:bottom w:val="none" w:sz="0" w:space="0" w:color="auto"/>
        <w:right w:val="none" w:sz="0" w:space="0" w:color="auto"/>
      </w:divBdr>
    </w:div>
    <w:div w:id="1270971385">
      <w:bodyDiv w:val="1"/>
      <w:marLeft w:val="0"/>
      <w:marRight w:val="0"/>
      <w:marTop w:val="0"/>
      <w:marBottom w:val="0"/>
      <w:divBdr>
        <w:top w:val="none" w:sz="0" w:space="0" w:color="auto"/>
        <w:left w:val="none" w:sz="0" w:space="0" w:color="auto"/>
        <w:bottom w:val="none" w:sz="0" w:space="0" w:color="auto"/>
        <w:right w:val="none" w:sz="0" w:space="0" w:color="auto"/>
      </w:divBdr>
    </w:div>
    <w:div w:id="1886519989">
      <w:bodyDiv w:val="1"/>
      <w:marLeft w:val="0"/>
      <w:marRight w:val="0"/>
      <w:marTop w:val="0"/>
      <w:marBottom w:val="0"/>
      <w:divBdr>
        <w:top w:val="none" w:sz="0" w:space="0" w:color="auto"/>
        <w:left w:val="none" w:sz="0" w:space="0" w:color="auto"/>
        <w:bottom w:val="none" w:sz="0" w:space="0" w:color="auto"/>
        <w:right w:val="none" w:sz="0" w:space="0" w:color="auto"/>
      </w:divBdr>
    </w:div>
    <w:div w:id="2009481395">
      <w:bodyDiv w:val="1"/>
      <w:marLeft w:val="0"/>
      <w:marRight w:val="0"/>
      <w:marTop w:val="0"/>
      <w:marBottom w:val="0"/>
      <w:divBdr>
        <w:top w:val="none" w:sz="0" w:space="0" w:color="auto"/>
        <w:left w:val="none" w:sz="0" w:space="0" w:color="auto"/>
        <w:bottom w:val="none" w:sz="0" w:space="0" w:color="auto"/>
        <w:right w:val="none" w:sz="0" w:space="0" w:color="auto"/>
      </w:divBdr>
    </w:div>
    <w:div w:id="20208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fajnOVYprostor.cz" TargetMode="Externa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gif"/><Relationship Id="rId38"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gif"/><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C05-5900-4C8E-836C-5196E52C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284</Pages>
  <Words>85171</Words>
  <Characters>502514</Characters>
  <Application>Microsoft Office Word</Application>
  <DocSecurity>0</DocSecurity>
  <Lines>4187</Lines>
  <Paragraphs>1173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Meany</dc:creator>
  <cp:keywords/>
  <dc:description/>
  <cp:lastModifiedBy>Dannhoferová Irena</cp:lastModifiedBy>
  <cp:revision>10</cp:revision>
  <cp:lastPrinted>2022-06-07T05:50:00Z</cp:lastPrinted>
  <dcterms:created xsi:type="dcterms:W3CDTF">2022-06-22T13:55:00Z</dcterms:created>
  <dcterms:modified xsi:type="dcterms:W3CDTF">2022-06-28T07:35:00Z</dcterms:modified>
</cp:coreProperties>
</file>