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F9" w:rsidRDefault="00B32BF9" w:rsidP="00D62B6D">
      <w:pPr>
        <w:pStyle w:val="Zsadynadpis-roveI"/>
        <w:jc w:val="center"/>
      </w:pPr>
    </w:p>
    <w:p w:rsidR="00E87823" w:rsidRPr="005F7BAE" w:rsidRDefault="008C6F71" w:rsidP="00D62B6D">
      <w:pPr>
        <w:pStyle w:val="Zsadynadpis-roveI"/>
        <w:jc w:val="center"/>
      </w:pPr>
      <w:r>
        <w:t xml:space="preserve">VÝBĚROVÉ ŘÍZENÍ PRO POSKYTNUTÍ </w:t>
      </w:r>
      <w:r w:rsidR="001C77F5">
        <w:t>PŘÍSPĚVKŮ</w:t>
      </w:r>
      <w:r>
        <w:t xml:space="preserve"> Z ROZPOČTU STATUTÁRNÍHO MĚSTA OSTRAVY NA PODPORU </w:t>
      </w:r>
      <w:r w:rsidR="00CE6065">
        <w:t>DIGITÁLNÍ VÝUKY</w:t>
      </w:r>
      <w:r>
        <w:t xml:space="preserve"> NA </w:t>
      </w:r>
      <w:proofErr w:type="gramStart"/>
      <w:r w:rsidRPr="005F7BAE">
        <w:t xml:space="preserve">ROK </w:t>
      </w:r>
      <w:r w:rsidR="001C633F" w:rsidRPr="005F7BAE">
        <w:t xml:space="preserve"> </w:t>
      </w:r>
      <w:r w:rsidR="00027C50" w:rsidRPr="005F7BAE">
        <w:t>2020</w:t>
      </w:r>
      <w:proofErr w:type="gramEnd"/>
    </w:p>
    <w:p w:rsidR="0048051C" w:rsidRPr="005F7BAE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2B6D" w:rsidRPr="005F7BAE" w:rsidRDefault="00D62B6D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051C" w:rsidRDefault="00CD5294" w:rsidP="003E15D2">
      <w:pPr>
        <w:pStyle w:val="Zsadynadpis-roveI"/>
        <w:spacing w:before="240"/>
        <w:rPr>
          <w:b w:val="0"/>
          <w:sz w:val="24"/>
          <w:szCs w:val="24"/>
        </w:rPr>
      </w:pPr>
      <w:proofErr w:type="gramStart"/>
      <w:r w:rsidRPr="005F7BAE">
        <w:rPr>
          <w:sz w:val="26"/>
        </w:rPr>
        <w:t xml:space="preserve">I.  </w:t>
      </w:r>
      <w:r w:rsidR="001C633F" w:rsidRPr="005F7BAE">
        <w:rPr>
          <w:sz w:val="26"/>
        </w:rPr>
        <w:t>Název</w:t>
      </w:r>
      <w:proofErr w:type="gramEnd"/>
      <w:r w:rsidR="003E15D2" w:rsidRPr="005F7BAE">
        <w:rPr>
          <w:sz w:val="26"/>
        </w:rPr>
        <w:br/>
      </w:r>
      <w:r w:rsidR="008C6F71" w:rsidRPr="005F7BAE">
        <w:rPr>
          <w:b w:val="0"/>
          <w:sz w:val="24"/>
          <w:szCs w:val="24"/>
        </w:rPr>
        <w:t>Výběrové řízení</w:t>
      </w:r>
      <w:r w:rsidR="001C633F" w:rsidRPr="005F7BAE">
        <w:rPr>
          <w:b w:val="0"/>
          <w:sz w:val="24"/>
          <w:szCs w:val="24"/>
        </w:rPr>
        <w:t xml:space="preserve"> </w:t>
      </w:r>
      <w:r w:rsidR="008C1406" w:rsidRPr="005F7BAE">
        <w:rPr>
          <w:b w:val="0"/>
          <w:sz w:val="24"/>
          <w:szCs w:val="24"/>
        </w:rPr>
        <w:t xml:space="preserve">na </w:t>
      </w:r>
      <w:r w:rsidR="001C633F" w:rsidRPr="005F7BAE">
        <w:rPr>
          <w:b w:val="0"/>
          <w:sz w:val="24"/>
          <w:szCs w:val="24"/>
        </w:rPr>
        <w:t xml:space="preserve">podporu </w:t>
      </w:r>
      <w:r w:rsidR="00CE6065" w:rsidRPr="005F7BAE">
        <w:rPr>
          <w:b w:val="0"/>
          <w:sz w:val="24"/>
          <w:szCs w:val="24"/>
        </w:rPr>
        <w:t>digitální</w:t>
      </w:r>
      <w:r w:rsidR="00027C50" w:rsidRPr="005F7BAE">
        <w:rPr>
          <w:b w:val="0"/>
          <w:sz w:val="24"/>
          <w:szCs w:val="24"/>
        </w:rPr>
        <w:t xml:space="preserve"> výuky</w:t>
      </w:r>
      <w:r w:rsidR="00024D9E" w:rsidRPr="005F7BAE">
        <w:rPr>
          <w:b w:val="0"/>
          <w:sz w:val="24"/>
          <w:szCs w:val="24"/>
        </w:rPr>
        <w:t xml:space="preserve"> z rozpočtu statutárního města Ostravy</w:t>
      </w:r>
      <w:r w:rsidR="008C1406" w:rsidRPr="005F7BAE">
        <w:rPr>
          <w:b w:val="0"/>
          <w:sz w:val="24"/>
          <w:szCs w:val="24"/>
        </w:rPr>
        <w:t xml:space="preserve"> na </w:t>
      </w:r>
      <w:r w:rsidR="001C633F" w:rsidRPr="005F7BAE">
        <w:rPr>
          <w:b w:val="0"/>
          <w:sz w:val="24"/>
          <w:szCs w:val="24"/>
        </w:rPr>
        <w:t xml:space="preserve">rok </w:t>
      </w:r>
      <w:r w:rsidR="00027C50" w:rsidRPr="005F7BAE">
        <w:rPr>
          <w:b w:val="0"/>
          <w:sz w:val="24"/>
          <w:szCs w:val="24"/>
        </w:rPr>
        <w:t>2020</w:t>
      </w:r>
      <w:r w:rsidR="00EA62A8" w:rsidRPr="003E15D2">
        <w:rPr>
          <w:b w:val="0"/>
          <w:sz w:val="24"/>
          <w:szCs w:val="24"/>
        </w:rPr>
        <w:t xml:space="preserve"> </w:t>
      </w:r>
      <w:r w:rsidR="003E15D2">
        <w:rPr>
          <w:b w:val="0"/>
          <w:sz w:val="24"/>
          <w:szCs w:val="24"/>
        </w:rPr>
        <w:t>(</w:t>
      </w:r>
      <w:proofErr w:type="spellStart"/>
      <w:r w:rsidR="001C633F" w:rsidRPr="003E15D2">
        <w:rPr>
          <w:b w:val="0"/>
          <w:sz w:val="24"/>
          <w:szCs w:val="24"/>
        </w:rPr>
        <w:t>ŠaS</w:t>
      </w:r>
      <w:proofErr w:type="spellEnd"/>
      <w:r w:rsidR="001C633F" w:rsidRPr="003E15D2">
        <w:rPr>
          <w:b w:val="0"/>
          <w:sz w:val="24"/>
          <w:szCs w:val="24"/>
        </w:rPr>
        <w:t>/</w:t>
      </w:r>
      <w:r w:rsidR="00027C50">
        <w:rPr>
          <w:b w:val="0"/>
          <w:sz w:val="24"/>
          <w:szCs w:val="24"/>
        </w:rPr>
        <w:t>DV</w:t>
      </w:r>
      <w:r w:rsidR="008C1406" w:rsidRPr="003E15D2">
        <w:rPr>
          <w:b w:val="0"/>
          <w:sz w:val="24"/>
          <w:szCs w:val="24"/>
        </w:rPr>
        <w:t>)</w:t>
      </w:r>
      <w:r w:rsidR="001D6CCF" w:rsidRPr="003E15D2">
        <w:rPr>
          <w:b w:val="0"/>
          <w:sz w:val="24"/>
          <w:szCs w:val="24"/>
        </w:rPr>
        <w:t>.</w:t>
      </w:r>
    </w:p>
    <w:p w:rsidR="003E15D2" w:rsidRDefault="00CD5294" w:rsidP="003E15D2">
      <w:pPr>
        <w:pStyle w:val="Zsadynadpis-roveI"/>
        <w:spacing w:before="360" w:after="120"/>
        <w:rPr>
          <w:sz w:val="26"/>
        </w:rPr>
      </w:pPr>
      <w:r w:rsidRPr="00D62B6D">
        <w:rPr>
          <w:sz w:val="26"/>
        </w:rPr>
        <w:t xml:space="preserve">II. </w:t>
      </w:r>
      <w:r w:rsidR="001C633F">
        <w:rPr>
          <w:sz w:val="26"/>
        </w:rPr>
        <w:t>Vyhlašovatel výzvy</w:t>
      </w:r>
    </w:p>
    <w:p w:rsidR="00EA62A8" w:rsidRPr="003E15D2" w:rsidRDefault="00EA62A8" w:rsidP="003E15D2">
      <w:pPr>
        <w:pStyle w:val="Zsadynadpis-roveI"/>
        <w:spacing w:before="120" w:after="120"/>
        <w:rPr>
          <w:sz w:val="26"/>
        </w:rPr>
      </w:pPr>
      <w:r>
        <w:rPr>
          <w:b w:val="0"/>
          <w:sz w:val="24"/>
          <w:szCs w:val="24"/>
        </w:rPr>
        <w:t>Statutární město Ostrava, Prokešovo nám. 8, 729 30 Ostrava, IČO 00845451.</w:t>
      </w:r>
    </w:p>
    <w:p w:rsidR="003E15D2" w:rsidRDefault="00CD5294" w:rsidP="003E15D2">
      <w:pPr>
        <w:pStyle w:val="Zkladntext"/>
        <w:spacing w:before="360" w:after="120"/>
        <w:ind w:right="0"/>
        <w:rPr>
          <w:b/>
          <w:sz w:val="26"/>
          <w:szCs w:val="28"/>
        </w:rPr>
      </w:pPr>
      <w:r w:rsidRPr="00D62B6D">
        <w:rPr>
          <w:b/>
          <w:bCs w:val="0"/>
          <w:iCs w:val="0"/>
          <w:sz w:val="26"/>
          <w:szCs w:val="28"/>
        </w:rPr>
        <w:t>III.</w:t>
      </w:r>
      <w:r w:rsidR="001C633F">
        <w:rPr>
          <w:b/>
          <w:sz w:val="26"/>
          <w:szCs w:val="28"/>
        </w:rPr>
        <w:t xml:space="preserve"> Účel poskytnutí peněžních prostředků</w:t>
      </w:r>
    </w:p>
    <w:p w:rsidR="00347EC2" w:rsidRPr="00F62B87" w:rsidRDefault="00CE6065" w:rsidP="003E15D2">
      <w:pPr>
        <w:pStyle w:val="Zkladntext"/>
        <w:spacing w:after="120"/>
        <w:ind w:right="0"/>
        <w:rPr>
          <w:sz w:val="24"/>
        </w:rPr>
      </w:pPr>
      <w:r w:rsidRPr="00F62B87">
        <w:rPr>
          <w:sz w:val="24"/>
        </w:rPr>
        <w:t>Výběrové řízení na podporu</w:t>
      </w:r>
      <w:r w:rsidR="00347EC2" w:rsidRPr="00F62B87">
        <w:rPr>
          <w:sz w:val="24"/>
        </w:rPr>
        <w:t xml:space="preserve"> digitalizace</w:t>
      </w:r>
      <w:r w:rsidR="00814292" w:rsidRPr="00F62B87">
        <w:rPr>
          <w:sz w:val="24"/>
        </w:rPr>
        <w:t xml:space="preserve"> školství</w:t>
      </w:r>
      <w:r w:rsidR="00347EC2" w:rsidRPr="00F62B87">
        <w:rPr>
          <w:sz w:val="24"/>
        </w:rPr>
        <w:t xml:space="preserve">, digitálních kompetencí pedagogů využitelných pro distanční výuku, odborných předpokladů, </w:t>
      </w:r>
      <w:r w:rsidR="00814292" w:rsidRPr="00F62B87">
        <w:rPr>
          <w:sz w:val="24"/>
        </w:rPr>
        <w:t xml:space="preserve">online </w:t>
      </w:r>
      <w:r w:rsidR="00347EC2" w:rsidRPr="00F62B87">
        <w:rPr>
          <w:sz w:val="24"/>
        </w:rPr>
        <w:t>výuku</w:t>
      </w:r>
      <w:r w:rsidR="00814292" w:rsidRPr="00F62B87">
        <w:rPr>
          <w:sz w:val="24"/>
        </w:rPr>
        <w:t xml:space="preserve"> a</w:t>
      </w:r>
      <w:r w:rsidR="00347EC2" w:rsidRPr="00F62B87">
        <w:rPr>
          <w:sz w:val="24"/>
        </w:rPr>
        <w:t xml:space="preserve"> aktivit souvisejících s formou </w:t>
      </w:r>
      <w:r w:rsidR="00814292" w:rsidRPr="00F62B87">
        <w:rPr>
          <w:sz w:val="24"/>
        </w:rPr>
        <w:br/>
      </w:r>
      <w:r w:rsidR="00347EC2" w:rsidRPr="00F62B87">
        <w:rPr>
          <w:sz w:val="24"/>
        </w:rPr>
        <w:t>online výuky</w:t>
      </w:r>
      <w:r w:rsidR="00814292" w:rsidRPr="00F62B87">
        <w:rPr>
          <w:sz w:val="24"/>
        </w:rPr>
        <w:t xml:space="preserve"> v základních škol</w:t>
      </w:r>
      <w:r w:rsidR="00A82D90">
        <w:rPr>
          <w:sz w:val="24"/>
        </w:rPr>
        <w:t>ách</w:t>
      </w:r>
      <w:r w:rsidR="00814292" w:rsidRPr="00F62B87">
        <w:rPr>
          <w:sz w:val="24"/>
        </w:rPr>
        <w:t xml:space="preserve"> zřizovaných městskými obvody statutárního města Ostravy </w:t>
      </w:r>
    </w:p>
    <w:p w:rsidR="00C07DB8" w:rsidRDefault="00C07DB8" w:rsidP="00C07DB8">
      <w:pPr>
        <w:pStyle w:val="Zkladntext"/>
        <w:spacing w:before="360" w:after="120"/>
        <w:ind w:right="0"/>
        <w:rPr>
          <w:b/>
          <w:sz w:val="26"/>
          <w:szCs w:val="28"/>
        </w:rPr>
      </w:pPr>
      <w:r>
        <w:rPr>
          <w:b/>
          <w:bCs w:val="0"/>
          <w:iCs w:val="0"/>
          <w:sz w:val="26"/>
          <w:szCs w:val="28"/>
        </w:rPr>
        <w:t>IV</w:t>
      </w:r>
      <w:r w:rsidRPr="00D62B6D">
        <w:rPr>
          <w:b/>
          <w:bCs w:val="0"/>
          <w:iCs w:val="0"/>
          <w:sz w:val="26"/>
          <w:szCs w:val="28"/>
        </w:rPr>
        <w:t>.</w:t>
      </w:r>
      <w:r>
        <w:rPr>
          <w:b/>
          <w:sz w:val="26"/>
          <w:szCs w:val="28"/>
        </w:rPr>
        <w:t xml:space="preserve"> Okruh způsobilých žadatelů</w:t>
      </w:r>
    </w:p>
    <w:p w:rsidR="00C07DB8" w:rsidRPr="00C07DB8" w:rsidRDefault="00F37D07" w:rsidP="00C07DB8">
      <w:pPr>
        <w:pStyle w:val="Zkladntext"/>
        <w:spacing w:before="360" w:after="120"/>
        <w:ind w:right="0"/>
        <w:rPr>
          <w:sz w:val="24"/>
        </w:rPr>
      </w:pPr>
      <w:r>
        <w:rPr>
          <w:szCs w:val="22"/>
        </w:rPr>
        <w:t>Základní školy zřizované městskými obvody statutárního města Ostravy</w:t>
      </w:r>
      <w:r w:rsidR="001C77F5">
        <w:rPr>
          <w:sz w:val="24"/>
        </w:rPr>
        <w:t>.</w:t>
      </w:r>
    </w:p>
    <w:p w:rsidR="001D6CCF" w:rsidRPr="008C1406" w:rsidRDefault="008C1406" w:rsidP="00C23DC4">
      <w:pPr>
        <w:widowControl w:val="0"/>
        <w:autoSpaceDE w:val="0"/>
        <w:autoSpaceDN w:val="0"/>
        <w:adjustRightInd w:val="0"/>
        <w:spacing w:before="360" w:after="120"/>
        <w:ind w:right="57"/>
        <w:rPr>
          <w:rFonts w:ascii="Times" w:hAnsi="Times" w:cs="Times"/>
          <w:b/>
          <w:sz w:val="26"/>
          <w:szCs w:val="28"/>
        </w:rPr>
      </w:pPr>
      <w:r w:rsidRPr="008C1406">
        <w:rPr>
          <w:rFonts w:ascii="Times" w:hAnsi="Times" w:cs="Times"/>
          <w:b/>
          <w:sz w:val="26"/>
          <w:szCs w:val="28"/>
        </w:rPr>
        <w:t>V</w:t>
      </w:r>
      <w:r w:rsidR="001D6CCF" w:rsidRPr="008C1406">
        <w:rPr>
          <w:rFonts w:ascii="Times" w:hAnsi="Times" w:cs="Times"/>
          <w:b/>
          <w:sz w:val="26"/>
          <w:szCs w:val="28"/>
        </w:rPr>
        <w:t xml:space="preserve">. Finanční rámec </w:t>
      </w:r>
      <w:r w:rsidR="001C633F">
        <w:rPr>
          <w:rFonts w:ascii="Times" w:hAnsi="Times" w:cs="Times"/>
          <w:b/>
          <w:sz w:val="26"/>
          <w:szCs w:val="28"/>
        </w:rPr>
        <w:t>výzvy</w:t>
      </w:r>
    </w:p>
    <w:p w:rsidR="001D6CCF" w:rsidRPr="00F62B87" w:rsidRDefault="001D6CCF" w:rsidP="00F62B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right="142" w:hanging="357"/>
        <w:rPr>
          <w:rFonts w:ascii="Times New Roman" w:hAnsi="Times New Roman" w:cs="Times New Roman"/>
          <w:sz w:val="24"/>
          <w:szCs w:val="24"/>
        </w:rPr>
      </w:pPr>
      <w:r w:rsidRPr="00975632">
        <w:rPr>
          <w:rFonts w:ascii="Times New Roman" w:hAnsi="Times New Roman" w:cs="Times New Roman"/>
          <w:sz w:val="24"/>
          <w:szCs w:val="24"/>
        </w:rPr>
        <w:t>Celkový předpokládaný objem peněžních prostředků vyčleněných z rozpočtu statu</w:t>
      </w:r>
      <w:r w:rsidR="003E15D2">
        <w:rPr>
          <w:rFonts w:ascii="Times New Roman" w:hAnsi="Times New Roman" w:cs="Times New Roman"/>
          <w:sz w:val="24"/>
          <w:szCs w:val="24"/>
        </w:rPr>
        <w:t xml:space="preserve">tárního města Ostravy </w:t>
      </w:r>
      <w:r w:rsidR="001C633F">
        <w:rPr>
          <w:rFonts w:ascii="Times New Roman" w:hAnsi="Times New Roman" w:cs="Times New Roman"/>
          <w:sz w:val="24"/>
          <w:szCs w:val="24"/>
        </w:rPr>
        <w:t xml:space="preserve">je </w:t>
      </w:r>
      <w:r w:rsidR="00F62B87">
        <w:rPr>
          <w:rFonts w:ascii="Times New Roman" w:hAnsi="Times New Roman" w:cs="Times New Roman"/>
          <w:sz w:val="24"/>
          <w:szCs w:val="24"/>
        </w:rPr>
        <w:t>4,17 mil Kč.</w:t>
      </w:r>
    </w:p>
    <w:p w:rsidR="00F37D07" w:rsidRPr="00940191" w:rsidRDefault="00F37D07" w:rsidP="00F37D07">
      <w:pPr>
        <w:widowControl w:val="0"/>
        <w:autoSpaceDE w:val="0"/>
        <w:autoSpaceDN w:val="0"/>
        <w:adjustRightInd w:val="0"/>
        <w:spacing w:before="120" w:after="0" w:line="240" w:lineRule="auto"/>
        <w:ind w:left="714" w:right="142"/>
        <w:rPr>
          <w:rFonts w:ascii="Times New Roman" w:hAnsi="Times New Roman" w:cs="Times New Roman"/>
          <w:sz w:val="24"/>
          <w:szCs w:val="24"/>
        </w:rPr>
      </w:pPr>
    </w:p>
    <w:p w:rsidR="00940191" w:rsidRPr="00940191" w:rsidRDefault="00F37D07" w:rsidP="009401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8C6F71">
        <w:rPr>
          <w:rFonts w:ascii="Times New Roman" w:hAnsi="Times New Roman" w:cs="Times New Roman"/>
          <w:sz w:val="24"/>
          <w:szCs w:val="24"/>
        </w:rPr>
        <w:t xml:space="preserve">ozdělení  </w:t>
      </w:r>
      <w:r w:rsidR="00940191">
        <w:rPr>
          <w:rFonts w:ascii="Times New Roman" w:hAnsi="Times New Roman" w:cs="Times New Roman"/>
          <w:sz w:val="24"/>
          <w:szCs w:val="24"/>
        </w:rPr>
        <w:t>škol</w:t>
      </w:r>
      <w:proofErr w:type="gramEnd"/>
      <w:r w:rsidR="00940191">
        <w:rPr>
          <w:rFonts w:ascii="Times New Roman" w:hAnsi="Times New Roman" w:cs="Times New Roman"/>
          <w:sz w:val="24"/>
          <w:szCs w:val="24"/>
        </w:rPr>
        <w:t xml:space="preserve"> do kategorií dle počtu žáků (maximální </w:t>
      </w:r>
      <w:r w:rsidR="00960C78">
        <w:rPr>
          <w:rFonts w:ascii="Times New Roman" w:hAnsi="Times New Roman" w:cs="Times New Roman"/>
          <w:sz w:val="24"/>
          <w:szCs w:val="24"/>
        </w:rPr>
        <w:t xml:space="preserve">výše </w:t>
      </w:r>
      <w:r>
        <w:rPr>
          <w:rFonts w:ascii="Times New Roman" w:hAnsi="Times New Roman" w:cs="Times New Roman"/>
          <w:sz w:val="24"/>
          <w:szCs w:val="24"/>
        </w:rPr>
        <w:t>příspěvku</w:t>
      </w:r>
      <w:r w:rsidR="00940191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br/>
      </w:r>
      <w:r w:rsidR="009401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</w:t>
      </w:r>
      <w:r w:rsidR="00940191" w:rsidRPr="00940191">
        <w:rPr>
          <w:rFonts w:ascii="Times New Roman" w:hAnsi="Times New Roman" w:cs="Times New Roman"/>
          <w:sz w:val="24"/>
          <w:szCs w:val="24"/>
        </w:rPr>
        <w:t xml:space="preserve">Kategorie  do 150 žáků </w:t>
      </w:r>
      <w:r w:rsidR="00940191">
        <w:rPr>
          <w:rFonts w:ascii="Times New Roman" w:hAnsi="Times New Roman" w:cs="Times New Roman"/>
          <w:sz w:val="24"/>
          <w:szCs w:val="24"/>
        </w:rPr>
        <w:tab/>
      </w:r>
      <w:r w:rsidR="00940191">
        <w:rPr>
          <w:rFonts w:ascii="Times New Roman" w:hAnsi="Times New Roman" w:cs="Times New Roman"/>
          <w:sz w:val="24"/>
          <w:szCs w:val="24"/>
        </w:rPr>
        <w:tab/>
      </w:r>
      <w:r w:rsidR="00940191">
        <w:rPr>
          <w:rFonts w:ascii="Times New Roman" w:hAnsi="Times New Roman" w:cs="Times New Roman"/>
          <w:sz w:val="24"/>
          <w:szCs w:val="24"/>
        </w:rPr>
        <w:tab/>
      </w:r>
      <w:r w:rsidR="009401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40191" w:rsidRPr="00940191">
        <w:rPr>
          <w:rFonts w:ascii="Times New Roman" w:hAnsi="Times New Roman" w:cs="Times New Roman"/>
          <w:sz w:val="24"/>
          <w:szCs w:val="24"/>
        </w:rPr>
        <w:t xml:space="preserve">– navrhovaná částka příspěvku </w:t>
      </w:r>
      <w:r w:rsidR="006B3E49">
        <w:rPr>
          <w:rFonts w:ascii="Times New Roman" w:hAnsi="Times New Roman" w:cs="Times New Roman"/>
          <w:sz w:val="24"/>
          <w:szCs w:val="24"/>
        </w:rPr>
        <w:t>do výše</w:t>
      </w:r>
      <w:r w:rsidR="006B3E49">
        <w:rPr>
          <w:rFonts w:ascii="Times New Roman" w:hAnsi="Times New Roman" w:cs="Times New Roman"/>
          <w:sz w:val="24"/>
          <w:szCs w:val="24"/>
        </w:rPr>
        <w:tab/>
      </w:r>
      <w:r w:rsidR="006B3E49">
        <w:rPr>
          <w:rFonts w:ascii="Times New Roman" w:hAnsi="Times New Roman" w:cs="Times New Roman"/>
          <w:sz w:val="24"/>
          <w:szCs w:val="24"/>
        </w:rPr>
        <w:tab/>
      </w:r>
      <w:r w:rsidR="006B3E4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62B87">
        <w:rPr>
          <w:rFonts w:ascii="Times New Roman" w:hAnsi="Times New Roman" w:cs="Times New Roman"/>
          <w:sz w:val="24"/>
          <w:szCs w:val="24"/>
        </w:rPr>
        <w:t>30</w:t>
      </w:r>
      <w:r w:rsidR="00940191" w:rsidRPr="00940191">
        <w:rPr>
          <w:rFonts w:ascii="Times New Roman" w:hAnsi="Times New Roman" w:cs="Times New Roman"/>
          <w:sz w:val="24"/>
          <w:szCs w:val="24"/>
        </w:rPr>
        <w:t xml:space="preserve"> tis. Kč/školu</w:t>
      </w:r>
    </w:p>
    <w:p w:rsidR="00940191" w:rsidRPr="00940191" w:rsidRDefault="000C4180" w:rsidP="000C4180">
      <w:pPr>
        <w:pStyle w:val="Odstavecseseznamem"/>
        <w:ind w:left="7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940191" w:rsidRPr="00940191">
        <w:rPr>
          <w:rFonts w:ascii="Times New Roman" w:hAnsi="Times New Roman" w:cs="Times New Roman"/>
          <w:sz w:val="24"/>
          <w:szCs w:val="24"/>
        </w:rPr>
        <w:t>Kategorie</w:t>
      </w:r>
      <w:proofErr w:type="gramEnd"/>
      <w:r w:rsidR="00940191" w:rsidRPr="00940191">
        <w:rPr>
          <w:rFonts w:ascii="Times New Roman" w:hAnsi="Times New Roman" w:cs="Times New Roman"/>
          <w:sz w:val="24"/>
          <w:szCs w:val="24"/>
        </w:rPr>
        <w:t xml:space="preserve"> do 350 žáků </w:t>
      </w:r>
      <w:r w:rsidR="00940191">
        <w:rPr>
          <w:rFonts w:ascii="Times New Roman" w:hAnsi="Times New Roman" w:cs="Times New Roman"/>
          <w:sz w:val="24"/>
          <w:szCs w:val="24"/>
        </w:rPr>
        <w:t xml:space="preserve">   </w:t>
      </w:r>
      <w:r w:rsidR="00940191" w:rsidRPr="00940191">
        <w:rPr>
          <w:rFonts w:ascii="Times New Roman" w:hAnsi="Times New Roman" w:cs="Times New Roman"/>
          <w:sz w:val="24"/>
          <w:szCs w:val="24"/>
        </w:rPr>
        <w:t xml:space="preserve">– navrhovaná částka příspěvku </w:t>
      </w:r>
      <w:r w:rsidR="006B3E49">
        <w:rPr>
          <w:rFonts w:ascii="Times New Roman" w:hAnsi="Times New Roman" w:cs="Times New Roman"/>
          <w:sz w:val="24"/>
          <w:szCs w:val="24"/>
        </w:rPr>
        <w:t xml:space="preserve">do výše </w:t>
      </w:r>
      <w:r w:rsidR="00F62B87">
        <w:rPr>
          <w:rFonts w:ascii="Times New Roman" w:hAnsi="Times New Roman" w:cs="Times New Roman"/>
          <w:sz w:val="24"/>
          <w:szCs w:val="24"/>
        </w:rPr>
        <w:t xml:space="preserve">  60</w:t>
      </w:r>
      <w:r w:rsidR="00940191" w:rsidRPr="00940191">
        <w:rPr>
          <w:rFonts w:ascii="Times New Roman" w:hAnsi="Times New Roman" w:cs="Times New Roman"/>
          <w:sz w:val="24"/>
          <w:szCs w:val="24"/>
        </w:rPr>
        <w:t xml:space="preserve"> tis. Kč/školu</w:t>
      </w:r>
    </w:p>
    <w:p w:rsidR="00940191" w:rsidRPr="00940191" w:rsidRDefault="000C4180" w:rsidP="00940191">
      <w:pPr>
        <w:pStyle w:val="Odstavecseseznamem"/>
        <w:ind w:left="7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940191" w:rsidRPr="00940191">
        <w:rPr>
          <w:rFonts w:ascii="Times New Roman" w:hAnsi="Times New Roman" w:cs="Times New Roman"/>
          <w:sz w:val="24"/>
          <w:szCs w:val="24"/>
        </w:rPr>
        <w:t>Kategorie</w:t>
      </w:r>
      <w:proofErr w:type="gramEnd"/>
      <w:r w:rsidR="00940191" w:rsidRPr="00940191">
        <w:rPr>
          <w:rFonts w:ascii="Times New Roman" w:hAnsi="Times New Roman" w:cs="Times New Roman"/>
          <w:sz w:val="24"/>
          <w:szCs w:val="24"/>
        </w:rPr>
        <w:t xml:space="preserve"> do 550 žáků </w:t>
      </w:r>
      <w:r w:rsidR="00940191">
        <w:rPr>
          <w:rFonts w:ascii="Times New Roman" w:hAnsi="Times New Roman" w:cs="Times New Roman"/>
          <w:sz w:val="24"/>
          <w:szCs w:val="24"/>
        </w:rPr>
        <w:t xml:space="preserve">   </w:t>
      </w:r>
      <w:r w:rsidR="00940191" w:rsidRPr="00940191">
        <w:rPr>
          <w:rFonts w:ascii="Times New Roman" w:hAnsi="Times New Roman" w:cs="Times New Roman"/>
          <w:sz w:val="24"/>
          <w:szCs w:val="24"/>
        </w:rPr>
        <w:t xml:space="preserve">– navrhovaná částka příspěvku </w:t>
      </w:r>
      <w:r w:rsidR="006B3E49">
        <w:rPr>
          <w:rFonts w:ascii="Times New Roman" w:hAnsi="Times New Roman" w:cs="Times New Roman"/>
          <w:sz w:val="24"/>
          <w:szCs w:val="24"/>
        </w:rPr>
        <w:t xml:space="preserve">do výše </w:t>
      </w:r>
      <w:r w:rsidR="00F62B87">
        <w:rPr>
          <w:rFonts w:ascii="Times New Roman" w:hAnsi="Times New Roman" w:cs="Times New Roman"/>
          <w:sz w:val="24"/>
          <w:szCs w:val="24"/>
        </w:rPr>
        <w:t xml:space="preserve">  80</w:t>
      </w:r>
      <w:r w:rsidR="00940191" w:rsidRPr="00940191">
        <w:rPr>
          <w:rFonts w:ascii="Times New Roman" w:hAnsi="Times New Roman" w:cs="Times New Roman"/>
          <w:sz w:val="24"/>
          <w:szCs w:val="24"/>
        </w:rPr>
        <w:t xml:space="preserve"> tis. Kč/školu</w:t>
      </w:r>
    </w:p>
    <w:p w:rsidR="00940191" w:rsidRDefault="000C4180" w:rsidP="00940191">
      <w:pPr>
        <w:pStyle w:val="Odstavecseseznamem"/>
        <w:ind w:left="7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940191" w:rsidRPr="00940191">
        <w:rPr>
          <w:rFonts w:ascii="Times New Roman" w:hAnsi="Times New Roman" w:cs="Times New Roman"/>
          <w:sz w:val="24"/>
          <w:szCs w:val="24"/>
        </w:rPr>
        <w:t>Kategorie</w:t>
      </w:r>
      <w:proofErr w:type="gramEnd"/>
      <w:r w:rsidR="00940191" w:rsidRPr="00940191">
        <w:rPr>
          <w:rFonts w:ascii="Times New Roman" w:hAnsi="Times New Roman" w:cs="Times New Roman"/>
          <w:sz w:val="24"/>
          <w:szCs w:val="24"/>
        </w:rPr>
        <w:t xml:space="preserve"> nad 551 žáků </w:t>
      </w:r>
      <w:r w:rsidR="00940191">
        <w:rPr>
          <w:rFonts w:ascii="Times New Roman" w:hAnsi="Times New Roman" w:cs="Times New Roman"/>
          <w:sz w:val="24"/>
          <w:szCs w:val="24"/>
        </w:rPr>
        <w:t xml:space="preserve"> </w:t>
      </w:r>
      <w:r w:rsidR="00940191" w:rsidRPr="00940191">
        <w:rPr>
          <w:rFonts w:ascii="Times New Roman" w:hAnsi="Times New Roman" w:cs="Times New Roman"/>
          <w:sz w:val="24"/>
          <w:szCs w:val="24"/>
        </w:rPr>
        <w:t xml:space="preserve">– navrhovaná částka příspěvku </w:t>
      </w:r>
      <w:r w:rsidR="006B3E49">
        <w:rPr>
          <w:rFonts w:ascii="Times New Roman" w:hAnsi="Times New Roman" w:cs="Times New Roman"/>
          <w:sz w:val="24"/>
          <w:szCs w:val="24"/>
        </w:rPr>
        <w:t xml:space="preserve">do výše </w:t>
      </w:r>
      <w:r w:rsidR="00F62B87">
        <w:rPr>
          <w:rFonts w:ascii="Times New Roman" w:hAnsi="Times New Roman" w:cs="Times New Roman"/>
          <w:sz w:val="24"/>
          <w:szCs w:val="24"/>
        </w:rPr>
        <w:t xml:space="preserve"> 100</w:t>
      </w:r>
      <w:r w:rsidR="00940191" w:rsidRPr="00940191">
        <w:rPr>
          <w:rFonts w:ascii="Times New Roman" w:hAnsi="Times New Roman" w:cs="Times New Roman"/>
          <w:sz w:val="24"/>
          <w:szCs w:val="24"/>
        </w:rPr>
        <w:t xml:space="preserve"> tis. Kč/školu</w:t>
      </w:r>
    </w:p>
    <w:p w:rsidR="001C77F5" w:rsidRDefault="001C77F5" w:rsidP="00940191">
      <w:pPr>
        <w:pStyle w:val="Odstavecseseznamem"/>
        <w:ind w:left="717"/>
        <w:rPr>
          <w:rFonts w:ascii="Times New Roman" w:hAnsi="Times New Roman" w:cs="Times New Roman"/>
          <w:sz w:val="24"/>
          <w:szCs w:val="24"/>
        </w:rPr>
      </w:pPr>
    </w:p>
    <w:p w:rsidR="008C1406" w:rsidRPr="008C1406" w:rsidRDefault="003E15D2" w:rsidP="00C23DC4">
      <w:pPr>
        <w:widowControl w:val="0"/>
        <w:autoSpaceDE w:val="0"/>
        <w:autoSpaceDN w:val="0"/>
        <w:adjustRightInd w:val="0"/>
        <w:spacing w:before="360" w:after="120"/>
        <w:ind w:right="142"/>
        <w:rPr>
          <w:rFonts w:ascii="Times" w:hAnsi="Times" w:cs="Times"/>
          <w:b/>
          <w:sz w:val="26"/>
          <w:szCs w:val="28"/>
        </w:rPr>
      </w:pPr>
      <w:r>
        <w:rPr>
          <w:rFonts w:ascii="Times" w:hAnsi="Times" w:cs="Times"/>
          <w:b/>
          <w:sz w:val="26"/>
          <w:szCs w:val="28"/>
        </w:rPr>
        <w:t>V</w:t>
      </w:r>
      <w:r w:rsidR="00C07DB8">
        <w:rPr>
          <w:rFonts w:ascii="Times" w:hAnsi="Times" w:cs="Times"/>
          <w:b/>
          <w:sz w:val="26"/>
          <w:szCs w:val="28"/>
        </w:rPr>
        <w:t>I</w:t>
      </w:r>
      <w:r w:rsidR="008C1406">
        <w:rPr>
          <w:rFonts w:ascii="Times" w:hAnsi="Times" w:cs="Times"/>
          <w:b/>
          <w:sz w:val="26"/>
          <w:szCs w:val="28"/>
        </w:rPr>
        <w:t>. Podmínky pro poskytování peněžních prostředků</w:t>
      </w:r>
    </w:p>
    <w:p w:rsidR="00A516A9" w:rsidRDefault="00CE0F74" w:rsidP="007B1496">
      <w:pPr>
        <w:pStyle w:val="Zsady-prosttext"/>
        <w:numPr>
          <w:ilvl w:val="0"/>
          <w:numId w:val="6"/>
        </w:numPr>
        <w:spacing w:before="120" w:after="120"/>
        <w:ind w:left="714" w:right="142" w:hanging="357"/>
        <w:rPr>
          <w:rFonts w:cs="Times New Roman"/>
          <w:szCs w:val="24"/>
        </w:rPr>
      </w:pPr>
      <w:r w:rsidRPr="00A516A9">
        <w:rPr>
          <w:rFonts w:cs="Times New Roman"/>
          <w:szCs w:val="24"/>
        </w:rPr>
        <w:t>Statutární město Ostrava</w:t>
      </w:r>
      <w:r w:rsidR="002C509A">
        <w:rPr>
          <w:rFonts w:cs="Times New Roman"/>
          <w:szCs w:val="24"/>
        </w:rPr>
        <w:t xml:space="preserve"> (dále jen „SMO“)</w:t>
      </w:r>
      <w:r w:rsidRPr="00A516A9">
        <w:rPr>
          <w:rFonts w:cs="Times New Roman"/>
          <w:szCs w:val="24"/>
        </w:rPr>
        <w:t xml:space="preserve"> poskytuje ze svého rozpočtu</w:t>
      </w:r>
      <w:r w:rsidR="001C633F">
        <w:rPr>
          <w:rFonts w:cs="Times New Roman"/>
          <w:szCs w:val="24"/>
        </w:rPr>
        <w:t xml:space="preserve"> </w:t>
      </w:r>
      <w:r w:rsidRPr="00A516A9">
        <w:rPr>
          <w:rFonts w:cs="Times New Roman"/>
          <w:szCs w:val="24"/>
        </w:rPr>
        <w:t>peněžn</w:t>
      </w:r>
      <w:r w:rsidR="001C633F">
        <w:rPr>
          <w:rFonts w:cs="Times New Roman"/>
          <w:szCs w:val="24"/>
        </w:rPr>
        <w:t xml:space="preserve">í prostředky na podporu </w:t>
      </w:r>
      <w:r w:rsidR="00F62B87" w:rsidRPr="00F62B87">
        <w:rPr>
          <w:rFonts w:cs="Times New Roman"/>
          <w:szCs w:val="24"/>
        </w:rPr>
        <w:t>digitální výuky</w:t>
      </w:r>
      <w:r w:rsidR="001C633F" w:rsidRPr="00F62B87">
        <w:rPr>
          <w:rFonts w:cs="Times New Roman"/>
          <w:szCs w:val="24"/>
        </w:rPr>
        <w:t xml:space="preserve"> </w:t>
      </w:r>
      <w:r w:rsidR="001C633F">
        <w:rPr>
          <w:rFonts w:cs="Times New Roman"/>
          <w:szCs w:val="24"/>
        </w:rPr>
        <w:t>v</w:t>
      </w:r>
      <w:r w:rsidR="00F37D07">
        <w:rPr>
          <w:rFonts w:cs="Times New Roman"/>
          <w:szCs w:val="24"/>
        </w:rPr>
        <w:t> základních školách</w:t>
      </w:r>
      <w:r w:rsidR="003E15D2">
        <w:rPr>
          <w:rFonts w:cs="Times New Roman"/>
          <w:szCs w:val="24"/>
        </w:rPr>
        <w:t xml:space="preserve"> </w:t>
      </w:r>
      <w:r w:rsidRPr="00A516A9">
        <w:rPr>
          <w:rFonts w:cs="Times New Roman"/>
          <w:szCs w:val="24"/>
        </w:rPr>
        <w:t>v souladu s</w:t>
      </w:r>
      <w:r w:rsidR="001C633F">
        <w:rPr>
          <w:rFonts w:cs="Times New Roman"/>
          <w:szCs w:val="24"/>
        </w:rPr>
        <w:t> vyhlášen</w:t>
      </w:r>
      <w:r w:rsidR="008C6F71">
        <w:rPr>
          <w:rFonts w:cs="Times New Roman"/>
          <w:szCs w:val="24"/>
        </w:rPr>
        <w:t>ým</w:t>
      </w:r>
      <w:r w:rsidR="001C633F">
        <w:rPr>
          <w:rFonts w:cs="Times New Roman"/>
          <w:szCs w:val="24"/>
        </w:rPr>
        <w:t xml:space="preserve"> </w:t>
      </w:r>
      <w:r w:rsidR="008C6F71">
        <w:rPr>
          <w:rFonts w:cs="Times New Roman"/>
          <w:szCs w:val="24"/>
        </w:rPr>
        <w:t>Výběrovým řízením</w:t>
      </w:r>
      <w:r w:rsidR="00A516A9" w:rsidRPr="00A516A9">
        <w:rPr>
          <w:rFonts w:cs="Times New Roman"/>
          <w:szCs w:val="24"/>
        </w:rPr>
        <w:t>.</w:t>
      </w:r>
      <w:r w:rsidR="008C1406" w:rsidRPr="00A516A9">
        <w:rPr>
          <w:rFonts w:cs="Times New Roman"/>
          <w:szCs w:val="24"/>
        </w:rPr>
        <w:t xml:space="preserve"> </w:t>
      </w:r>
    </w:p>
    <w:p w:rsidR="00D43051" w:rsidRPr="00F37D07" w:rsidRDefault="00D43051" w:rsidP="007B1496">
      <w:pPr>
        <w:pStyle w:val="Zsady-prosttext"/>
        <w:numPr>
          <w:ilvl w:val="0"/>
          <w:numId w:val="6"/>
        </w:numPr>
        <w:spacing w:before="120" w:after="120"/>
        <w:ind w:left="714" w:right="142" w:hanging="357"/>
      </w:pPr>
      <w:r w:rsidRPr="00F37D07">
        <w:t>Peněžními pro</w:t>
      </w:r>
      <w:r w:rsidR="001C633F" w:rsidRPr="00F37D07">
        <w:t>středky se rozumí</w:t>
      </w:r>
      <w:r w:rsidR="009F0EB9" w:rsidRPr="00F37D07">
        <w:t xml:space="preserve"> </w:t>
      </w:r>
      <w:r w:rsidR="001C633F" w:rsidRPr="00904D13">
        <w:rPr>
          <w:b/>
        </w:rPr>
        <w:t xml:space="preserve">účelový </w:t>
      </w:r>
      <w:r w:rsidR="00960C78" w:rsidRPr="00904D13">
        <w:rPr>
          <w:b/>
        </w:rPr>
        <w:t xml:space="preserve">neinvestiční </w:t>
      </w:r>
      <w:r w:rsidR="001C633F" w:rsidRPr="00904D13">
        <w:rPr>
          <w:b/>
        </w:rPr>
        <w:t>příspěvek</w:t>
      </w:r>
      <w:r w:rsidRPr="00F37D07">
        <w:t xml:space="preserve"> </w:t>
      </w:r>
      <w:r w:rsidR="001C633F" w:rsidRPr="00F37D07">
        <w:t>pří</w:t>
      </w:r>
      <w:r w:rsidRPr="00F37D07">
        <w:t xml:space="preserve">spěvkovým organizacím </w:t>
      </w:r>
      <w:proofErr w:type="gramStart"/>
      <w:r w:rsidRPr="00F37D07">
        <w:t>zřizo</w:t>
      </w:r>
      <w:r w:rsidR="001C633F" w:rsidRPr="00F37D07">
        <w:t xml:space="preserve">vaným </w:t>
      </w:r>
      <w:r w:rsidR="009F0EB9" w:rsidRPr="00F37D07">
        <w:t xml:space="preserve"> </w:t>
      </w:r>
      <w:r w:rsidR="006B3E49">
        <w:t>městskými</w:t>
      </w:r>
      <w:proofErr w:type="gramEnd"/>
      <w:r w:rsidR="006B3E49">
        <w:t xml:space="preserve"> obvody </w:t>
      </w:r>
      <w:r w:rsidR="009F0EB9" w:rsidRPr="00F37D07">
        <w:t>statutární</w:t>
      </w:r>
      <w:r w:rsidR="006B3E49">
        <w:t>ho</w:t>
      </w:r>
      <w:r w:rsidR="009F0EB9" w:rsidRPr="00F37D07">
        <w:t xml:space="preserve"> měst</w:t>
      </w:r>
      <w:r w:rsidR="00960C78">
        <w:t>a</w:t>
      </w:r>
      <w:r w:rsidR="009F0EB9" w:rsidRPr="00F37D07">
        <w:t xml:space="preserve"> Ostrav</w:t>
      </w:r>
      <w:r w:rsidR="006B3E49">
        <w:t>y</w:t>
      </w:r>
      <w:r w:rsidRPr="00F37D07">
        <w:t>.</w:t>
      </w:r>
    </w:p>
    <w:p w:rsidR="00D43051" w:rsidRDefault="006B3E49" w:rsidP="007B1496">
      <w:pPr>
        <w:pStyle w:val="Zsady-prosttext"/>
        <w:numPr>
          <w:ilvl w:val="0"/>
          <w:numId w:val="6"/>
        </w:numPr>
        <w:spacing w:before="120" w:after="120"/>
        <w:ind w:left="714" w:right="142" w:hanging="357"/>
      </w:pPr>
      <w:r>
        <w:lastRenderedPageBreak/>
        <w:t>Příspěvek</w:t>
      </w:r>
      <w:r w:rsidR="0047412A">
        <w:t xml:space="preserve"> se </w:t>
      </w:r>
      <w:proofErr w:type="gramStart"/>
      <w:r w:rsidR="0047412A">
        <w:t>poskytuj</w:t>
      </w:r>
      <w:r>
        <w:t>e</w:t>
      </w:r>
      <w:r w:rsidR="0047412A">
        <w:t xml:space="preserve"> </w:t>
      </w:r>
      <w:r w:rsidR="001C633F">
        <w:t xml:space="preserve"> na</w:t>
      </w:r>
      <w:proofErr w:type="gramEnd"/>
      <w:r w:rsidR="001C633F">
        <w:t xml:space="preserve"> základě předložené </w:t>
      </w:r>
      <w:r w:rsidR="00D43051">
        <w:t>žádost</w:t>
      </w:r>
      <w:r w:rsidR="001C633F">
        <w:t>i</w:t>
      </w:r>
      <w:r w:rsidR="00D43051">
        <w:t xml:space="preserve"> o poskytnutí peněžních pro</w:t>
      </w:r>
      <w:r w:rsidR="001C633F">
        <w:t>středků včetně pov</w:t>
      </w:r>
      <w:r w:rsidR="003E15D2">
        <w:t>inné</w:t>
      </w:r>
      <w:r w:rsidR="001C633F">
        <w:t xml:space="preserve"> příloh</w:t>
      </w:r>
      <w:r w:rsidR="003E15D2">
        <w:t>y</w:t>
      </w:r>
      <w:r w:rsidR="001C633F">
        <w:t xml:space="preserve">. </w:t>
      </w:r>
      <w:r w:rsidR="00D43051">
        <w:t xml:space="preserve">Vzor žádosti a návod pro vyplnění žádosti je k dispozici na webových stránkách SMO </w:t>
      </w:r>
      <w:hyperlink r:id="rId9" w:history="1">
        <w:r w:rsidR="00D43051" w:rsidRPr="001653C3">
          <w:rPr>
            <w:rStyle w:val="Hypertextovodkaz"/>
            <w:color w:val="548DD4" w:themeColor="text2" w:themeTint="99"/>
          </w:rPr>
          <w:t>www.ostrava.cz</w:t>
        </w:r>
      </w:hyperlink>
      <w:r w:rsidR="00D43051">
        <w:t xml:space="preserve">. </w:t>
      </w:r>
    </w:p>
    <w:p w:rsidR="006B3E49" w:rsidRDefault="006B3E49" w:rsidP="007B1496">
      <w:pPr>
        <w:pStyle w:val="Zsady-prosttext"/>
        <w:numPr>
          <w:ilvl w:val="0"/>
          <w:numId w:val="6"/>
        </w:numPr>
        <w:spacing w:before="120" w:after="120"/>
        <w:ind w:left="714" w:right="142" w:hanging="357"/>
      </w:pPr>
      <w:r>
        <w:t>Žádost mohou podat základní školy, které jsou zřízené městským obvodem statutárního města Ostravy</w:t>
      </w:r>
    </w:p>
    <w:p w:rsidR="000948A8" w:rsidRDefault="006B3E49" w:rsidP="007B1496">
      <w:pPr>
        <w:pStyle w:val="Zsady-prosttext"/>
        <w:numPr>
          <w:ilvl w:val="0"/>
          <w:numId w:val="6"/>
        </w:numPr>
        <w:spacing w:before="120" w:after="120"/>
        <w:ind w:left="714" w:right="142" w:hanging="357"/>
      </w:pPr>
      <w:r>
        <w:t>Maximální v</w:t>
      </w:r>
      <w:r w:rsidR="000948A8">
        <w:t xml:space="preserve">ýše </w:t>
      </w:r>
      <w:r>
        <w:t>příspěvku</w:t>
      </w:r>
      <w:r w:rsidR="000948A8">
        <w:t xml:space="preserve"> je stanovena dle kategorie škol (dle počtu žáků školy)</w:t>
      </w:r>
    </w:p>
    <w:p w:rsidR="002D231A" w:rsidRPr="00FB35DA" w:rsidRDefault="008D1336" w:rsidP="007B1496">
      <w:pPr>
        <w:pStyle w:val="Zsady-prosttext"/>
        <w:numPr>
          <w:ilvl w:val="0"/>
          <w:numId w:val="6"/>
        </w:numPr>
        <w:spacing w:before="120" w:after="120"/>
        <w:ind w:right="142"/>
      </w:pPr>
      <w:r w:rsidRPr="00FB35DA">
        <w:t>Peněžní prostředky jsou poskytnuty na základě žádosti prost</w:t>
      </w:r>
      <w:r w:rsidR="006F233A" w:rsidRPr="00FB35DA">
        <w:t xml:space="preserve">řednictvím </w:t>
      </w:r>
      <w:r w:rsidR="008E638E" w:rsidRPr="00FB35DA">
        <w:t>sdělení</w:t>
      </w:r>
      <w:r w:rsidR="00D75F15" w:rsidRPr="00FB35DA">
        <w:t xml:space="preserve"> </w:t>
      </w:r>
      <w:r w:rsidR="006F233A" w:rsidRPr="00FB35DA">
        <w:br/>
      </w:r>
      <w:r w:rsidR="00D75F15" w:rsidRPr="00FB35DA">
        <w:t xml:space="preserve">o poskytnutí </w:t>
      </w:r>
      <w:r w:rsidR="00585772" w:rsidRPr="00FB35DA">
        <w:t>příspěvku</w:t>
      </w:r>
      <w:r w:rsidR="005F3440" w:rsidRPr="00FB35DA">
        <w:t xml:space="preserve">. </w:t>
      </w:r>
      <w:r w:rsidR="002D231A" w:rsidRPr="00FB35DA">
        <w:t>Peněžní prostředky lze použít pouze na úhradu účelově uznatelných náklad</w:t>
      </w:r>
      <w:r w:rsidR="006F233A" w:rsidRPr="00FB35DA">
        <w:t xml:space="preserve">ů v souladu s obsahem </w:t>
      </w:r>
      <w:r w:rsidR="002D231A" w:rsidRPr="00FB35DA">
        <w:t>sdělení.</w:t>
      </w:r>
    </w:p>
    <w:p w:rsidR="008D1336" w:rsidRPr="00044B93" w:rsidRDefault="008D1336" w:rsidP="007B14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975632">
        <w:rPr>
          <w:rFonts w:ascii="Times New Roman" w:hAnsi="Times New Roman" w:cs="Times New Roman"/>
          <w:sz w:val="24"/>
          <w:szCs w:val="24"/>
        </w:rPr>
        <w:t xml:space="preserve">Poskytnuté peněžní prostředky jsou ve smyslu zákona č. 320/2001 Sb., o finanční kontrole ve veřejné správě a o změně některých zákonů (zákon o finanční kontrole), </w:t>
      </w:r>
      <w:r w:rsidR="00AD35F1">
        <w:rPr>
          <w:rFonts w:ascii="Times New Roman" w:hAnsi="Times New Roman" w:cs="Times New Roman"/>
          <w:sz w:val="24"/>
          <w:szCs w:val="24"/>
        </w:rPr>
        <w:br/>
      </w:r>
      <w:r w:rsidRPr="00975632">
        <w:rPr>
          <w:rFonts w:ascii="Times New Roman" w:hAnsi="Times New Roman" w:cs="Times New Roman"/>
          <w:sz w:val="24"/>
          <w:szCs w:val="24"/>
        </w:rPr>
        <w:t xml:space="preserve">ve znění pozdějších předpisů, veřejnou finanční podporou a vztahují se na ní všechna </w:t>
      </w:r>
      <w:r w:rsidRPr="00044B93">
        <w:rPr>
          <w:rFonts w:ascii="Times New Roman" w:hAnsi="Times New Roman" w:cs="Times New Roman"/>
          <w:sz w:val="24"/>
          <w:szCs w:val="24"/>
        </w:rPr>
        <w:t>ustanovení tohoto zákona.</w:t>
      </w:r>
    </w:p>
    <w:p w:rsidR="0040473A" w:rsidRDefault="0040473A" w:rsidP="007B1496">
      <w:pPr>
        <w:pStyle w:val="Zsady-prosttext"/>
        <w:numPr>
          <w:ilvl w:val="0"/>
          <w:numId w:val="6"/>
        </w:numPr>
        <w:spacing w:after="120"/>
        <w:ind w:right="142"/>
      </w:pPr>
      <w:r w:rsidRPr="00044B93">
        <w:t xml:space="preserve">Pokud v období od podání žádosti </w:t>
      </w:r>
      <w:r w:rsidR="006F233A" w:rsidRPr="00044B93">
        <w:t xml:space="preserve">do doby zaslání </w:t>
      </w:r>
      <w:r w:rsidRPr="00044B93">
        <w:t>sdělení</w:t>
      </w:r>
      <w:r w:rsidR="00D75F15" w:rsidRPr="00044B93">
        <w:t xml:space="preserve"> o poskytnutí</w:t>
      </w:r>
      <w:r w:rsidR="00F5393E" w:rsidRPr="00044B93">
        <w:t xml:space="preserve"> </w:t>
      </w:r>
      <w:r w:rsidR="00D75F15" w:rsidRPr="00044B93">
        <w:t>příspěvku</w:t>
      </w:r>
      <w:r w:rsidRPr="00044B93">
        <w:t xml:space="preserve"> dojde k jakýmkoliv změnám, je žadatel povinen bez prodlení změny oznámit a doložit je.</w:t>
      </w:r>
    </w:p>
    <w:p w:rsidR="0046446E" w:rsidRPr="00824255" w:rsidRDefault="0046446E" w:rsidP="00044B93">
      <w:pPr>
        <w:pStyle w:val="Zsady-prosttext"/>
        <w:numPr>
          <w:ilvl w:val="0"/>
          <w:numId w:val="6"/>
        </w:numPr>
        <w:spacing w:after="120"/>
        <w:ind w:right="142"/>
      </w:pPr>
      <w:r w:rsidRPr="00044B93">
        <w:rPr>
          <w:rFonts w:cs="Times New Roman"/>
          <w:szCs w:val="24"/>
        </w:rPr>
        <w:t xml:space="preserve">Peněžní prostředky jsou poskytovány </w:t>
      </w:r>
      <w:r w:rsidR="00044B93" w:rsidRPr="00044B93">
        <w:t xml:space="preserve">na podporu digitalizace školství, digitálních kompetencí pedagogů využitelných pro distanční výuku, odborných předpokladů, online výuku a aktivit souvisejících s formou online výuky </w:t>
      </w:r>
      <w:r w:rsidR="00822B18">
        <w:rPr>
          <w:rFonts w:cs="Times New Roman"/>
          <w:b/>
          <w:szCs w:val="24"/>
        </w:rPr>
        <w:t>v kalendářním roce 2020.</w:t>
      </w:r>
    </w:p>
    <w:p w:rsidR="0046446E" w:rsidRDefault="0046446E" w:rsidP="00824255">
      <w:pPr>
        <w:pStyle w:val="Zsady-prosttext"/>
        <w:numPr>
          <w:ilvl w:val="0"/>
          <w:numId w:val="6"/>
        </w:numPr>
        <w:spacing w:after="120"/>
        <w:ind w:right="142"/>
      </w:pPr>
      <w:r>
        <w:t xml:space="preserve">Příjemce peněžních prostředků umožní poskytovateli průběžně monitorovat realizaci </w:t>
      </w:r>
      <w:r w:rsidR="00824255">
        <w:t>digitální</w:t>
      </w:r>
      <w:r w:rsidR="00585772">
        <w:t xml:space="preserve"> výuky</w:t>
      </w:r>
      <w:r>
        <w:t xml:space="preserve"> a věcné plnění </w:t>
      </w:r>
      <w:r w:rsidR="006F233A">
        <w:t xml:space="preserve">sdělení o poskytnutí </w:t>
      </w:r>
      <w:r w:rsidRPr="00396975">
        <w:t>příspěvku.</w:t>
      </w:r>
    </w:p>
    <w:p w:rsidR="000509D6" w:rsidRPr="00824255" w:rsidRDefault="000509D6" w:rsidP="007B14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255">
        <w:rPr>
          <w:rFonts w:ascii="Times New Roman" w:hAnsi="Times New Roman" w:cs="Times New Roman"/>
          <w:b/>
          <w:sz w:val="24"/>
          <w:szCs w:val="24"/>
        </w:rPr>
        <w:t>O</w:t>
      </w:r>
      <w:r w:rsidR="00D43051" w:rsidRPr="00824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255">
        <w:rPr>
          <w:rFonts w:ascii="Times New Roman" w:hAnsi="Times New Roman" w:cs="Times New Roman"/>
          <w:b/>
          <w:sz w:val="24"/>
          <w:szCs w:val="24"/>
        </w:rPr>
        <w:t xml:space="preserve">poskytnutí </w:t>
      </w:r>
      <w:r w:rsidR="006F233A" w:rsidRPr="00824255">
        <w:rPr>
          <w:rFonts w:ascii="Times New Roman" w:hAnsi="Times New Roman" w:cs="Times New Roman"/>
          <w:b/>
          <w:sz w:val="24"/>
          <w:szCs w:val="24"/>
        </w:rPr>
        <w:t xml:space="preserve">příspěvku </w:t>
      </w:r>
      <w:r w:rsidR="0043512B" w:rsidRPr="00824255">
        <w:rPr>
          <w:rFonts w:ascii="Times New Roman" w:hAnsi="Times New Roman" w:cs="Times New Roman"/>
          <w:b/>
          <w:sz w:val="24"/>
          <w:szCs w:val="24"/>
        </w:rPr>
        <w:t xml:space="preserve">rozhodne </w:t>
      </w:r>
      <w:r w:rsidR="006F233A" w:rsidRPr="00824255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391B88" w:rsidRPr="00824255">
        <w:rPr>
          <w:rFonts w:ascii="Times New Roman" w:hAnsi="Times New Roman" w:cs="Times New Roman"/>
          <w:b/>
          <w:sz w:val="24"/>
          <w:szCs w:val="24"/>
        </w:rPr>
        <w:t>města</w:t>
      </w:r>
      <w:r w:rsidR="006F233A" w:rsidRPr="008242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CD7" w:rsidRPr="008C1406" w:rsidRDefault="00335CD7" w:rsidP="00142C62">
      <w:pPr>
        <w:widowControl w:val="0"/>
        <w:autoSpaceDE w:val="0"/>
        <w:autoSpaceDN w:val="0"/>
        <w:adjustRightInd w:val="0"/>
        <w:spacing w:before="360" w:after="120"/>
        <w:ind w:right="142"/>
        <w:rPr>
          <w:rFonts w:ascii="Times" w:hAnsi="Times" w:cs="Times"/>
          <w:b/>
          <w:sz w:val="26"/>
          <w:szCs w:val="28"/>
        </w:rPr>
      </w:pPr>
      <w:r>
        <w:rPr>
          <w:rFonts w:ascii="Times" w:hAnsi="Times" w:cs="Times"/>
          <w:b/>
          <w:sz w:val="26"/>
          <w:szCs w:val="28"/>
        </w:rPr>
        <w:t>V</w:t>
      </w:r>
      <w:r w:rsidR="00C07DB8">
        <w:rPr>
          <w:rFonts w:ascii="Times" w:hAnsi="Times" w:cs="Times"/>
          <w:b/>
          <w:sz w:val="26"/>
          <w:szCs w:val="28"/>
        </w:rPr>
        <w:t>I</w:t>
      </w:r>
      <w:r>
        <w:rPr>
          <w:rFonts w:ascii="Times" w:hAnsi="Times" w:cs="Times"/>
          <w:b/>
          <w:sz w:val="26"/>
          <w:szCs w:val="28"/>
        </w:rPr>
        <w:t xml:space="preserve">I. Uznatelné </w:t>
      </w:r>
      <w:r w:rsidR="006F233A">
        <w:rPr>
          <w:rFonts w:ascii="Times" w:hAnsi="Times" w:cs="Times"/>
          <w:b/>
          <w:sz w:val="26"/>
          <w:szCs w:val="28"/>
        </w:rPr>
        <w:t>náklady</w:t>
      </w:r>
    </w:p>
    <w:p w:rsidR="007B1496" w:rsidRDefault="006C5752" w:rsidP="0035438A">
      <w:pPr>
        <w:pStyle w:val="Zsady-prosttext"/>
        <w:numPr>
          <w:ilvl w:val="0"/>
          <w:numId w:val="9"/>
        </w:numPr>
        <w:spacing w:before="60" w:after="60"/>
        <w:ind w:left="738" w:right="142" w:hanging="284"/>
        <w:rPr>
          <w:rFonts w:cs="Times New Roman"/>
          <w:b/>
          <w:szCs w:val="24"/>
        </w:rPr>
      </w:pPr>
      <w:r w:rsidRPr="008D3942">
        <w:rPr>
          <w:rFonts w:cs="Times New Roman"/>
          <w:b/>
          <w:szCs w:val="24"/>
        </w:rPr>
        <w:t>Uznatelným náklade</w:t>
      </w:r>
      <w:r w:rsidR="008D3942" w:rsidRPr="008D3942">
        <w:rPr>
          <w:rFonts w:cs="Times New Roman"/>
          <w:b/>
          <w:szCs w:val="24"/>
        </w:rPr>
        <w:t>m</w:t>
      </w:r>
      <w:r w:rsidR="00CC24AA">
        <w:rPr>
          <w:rFonts w:cs="Times New Roman"/>
          <w:b/>
          <w:szCs w:val="24"/>
        </w:rPr>
        <w:t xml:space="preserve"> </w:t>
      </w:r>
      <w:r w:rsidRPr="008D3942">
        <w:rPr>
          <w:rFonts w:cs="Times New Roman"/>
          <w:b/>
          <w:szCs w:val="24"/>
        </w:rPr>
        <w:t xml:space="preserve">je náklad, který </w:t>
      </w:r>
      <w:r w:rsidR="00D51FAA">
        <w:rPr>
          <w:rFonts w:cs="Times New Roman"/>
          <w:b/>
          <w:szCs w:val="24"/>
        </w:rPr>
        <w:t xml:space="preserve">vznikl nejdříve </w:t>
      </w:r>
      <w:r w:rsidR="00605405">
        <w:rPr>
          <w:rFonts w:cs="Times New Roman"/>
          <w:b/>
          <w:szCs w:val="24"/>
        </w:rPr>
        <w:t xml:space="preserve">od </w:t>
      </w:r>
      <w:proofErr w:type="gramStart"/>
      <w:r w:rsidR="00605405">
        <w:rPr>
          <w:rFonts w:cs="Times New Roman"/>
          <w:b/>
          <w:szCs w:val="24"/>
        </w:rPr>
        <w:t>1.9.2020</w:t>
      </w:r>
      <w:proofErr w:type="gramEnd"/>
      <w:r w:rsidR="002F25A0">
        <w:rPr>
          <w:rFonts w:cs="Times New Roman"/>
          <w:b/>
          <w:szCs w:val="24"/>
        </w:rPr>
        <w:t xml:space="preserve"> a</w:t>
      </w:r>
      <w:r w:rsidR="0043512B">
        <w:rPr>
          <w:rFonts w:cs="Times New Roman"/>
          <w:b/>
          <w:szCs w:val="24"/>
        </w:rPr>
        <w:t xml:space="preserve"> nejpozději do</w:t>
      </w:r>
      <w:r w:rsidR="00605405">
        <w:rPr>
          <w:rFonts w:cs="Times New Roman"/>
          <w:b/>
          <w:szCs w:val="24"/>
        </w:rPr>
        <w:t xml:space="preserve"> </w:t>
      </w:r>
      <w:r w:rsidR="00822B18">
        <w:rPr>
          <w:rFonts w:cs="Times New Roman"/>
          <w:b/>
          <w:szCs w:val="24"/>
        </w:rPr>
        <w:t>31</w:t>
      </w:r>
      <w:r w:rsidR="00605405">
        <w:rPr>
          <w:rFonts w:cs="Times New Roman"/>
          <w:b/>
          <w:szCs w:val="24"/>
        </w:rPr>
        <w:t xml:space="preserve">.12.2020 </w:t>
      </w:r>
      <w:r w:rsidR="0043512B">
        <w:rPr>
          <w:rFonts w:cs="Times New Roman"/>
          <w:b/>
          <w:szCs w:val="24"/>
        </w:rPr>
        <w:t>a</w:t>
      </w:r>
      <w:r w:rsidR="002F25A0">
        <w:rPr>
          <w:rFonts w:cs="Times New Roman"/>
          <w:b/>
          <w:szCs w:val="24"/>
        </w:rPr>
        <w:t xml:space="preserve"> zároveň </w:t>
      </w:r>
      <w:r w:rsidRPr="008D3942">
        <w:rPr>
          <w:rFonts w:cs="Times New Roman"/>
          <w:b/>
          <w:szCs w:val="24"/>
        </w:rPr>
        <w:t>splňuje všechny níže uvedené podmínky:</w:t>
      </w:r>
    </w:p>
    <w:p w:rsidR="007B1496" w:rsidRDefault="003605FC" w:rsidP="0035438A">
      <w:pPr>
        <w:pStyle w:val="Zsady-prosttext"/>
        <w:spacing w:before="60" w:after="0"/>
        <w:ind w:left="454" w:right="142"/>
        <w:rPr>
          <w:rFonts w:cs="Times New Roman"/>
          <w:szCs w:val="24"/>
        </w:rPr>
      </w:pPr>
      <w:r>
        <w:rPr>
          <w:rFonts w:cs="Times New Roman"/>
          <w:szCs w:val="24"/>
        </w:rPr>
        <w:t>a)</w:t>
      </w:r>
      <w:r w:rsidR="006C5752" w:rsidRPr="007B1496">
        <w:rPr>
          <w:rFonts w:cs="Times New Roman"/>
          <w:szCs w:val="24"/>
        </w:rPr>
        <w:t>vznikl příjemci a byl</w:t>
      </w:r>
      <w:r w:rsidR="008D3942" w:rsidRPr="007B1496">
        <w:rPr>
          <w:rFonts w:cs="Times New Roman"/>
          <w:szCs w:val="24"/>
        </w:rPr>
        <w:t xml:space="preserve"> </w:t>
      </w:r>
      <w:r w:rsidR="006C5752" w:rsidRPr="007B1496">
        <w:rPr>
          <w:rFonts w:cs="Times New Roman"/>
          <w:szCs w:val="24"/>
        </w:rPr>
        <w:t>příjemcem uhrazen</w:t>
      </w:r>
      <w:r w:rsidR="008D3942" w:rsidRPr="007B1496">
        <w:rPr>
          <w:rFonts w:cs="Times New Roman"/>
          <w:szCs w:val="24"/>
        </w:rPr>
        <w:t xml:space="preserve"> </w:t>
      </w:r>
      <w:r w:rsidR="006C5752" w:rsidRPr="007B1496">
        <w:rPr>
          <w:rFonts w:cs="Times New Roman"/>
          <w:szCs w:val="24"/>
        </w:rPr>
        <w:t xml:space="preserve">v období realizace projektu a současně </w:t>
      </w:r>
      <w:r w:rsidR="00825E14" w:rsidRPr="007B1496">
        <w:rPr>
          <w:rFonts w:cs="Times New Roman"/>
          <w:szCs w:val="24"/>
        </w:rPr>
        <w:br/>
        <w:t xml:space="preserve">   </w:t>
      </w:r>
      <w:r w:rsidR="006C5752" w:rsidRPr="007B1496">
        <w:rPr>
          <w:rFonts w:cs="Times New Roman"/>
          <w:szCs w:val="24"/>
        </w:rPr>
        <w:t>se</w:t>
      </w:r>
      <w:r w:rsidR="008D3942" w:rsidRPr="007B1496">
        <w:rPr>
          <w:rFonts w:cs="Times New Roman"/>
          <w:szCs w:val="24"/>
        </w:rPr>
        <w:t xml:space="preserve"> </w:t>
      </w:r>
      <w:r w:rsidR="006C5752" w:rsidRPr="007B1496">
        <w:rPr>
          <w:rFonts w:cs="Times New Roman"/>
          <w:szCs w:val="24"/>
        </w:rPr>
        <w:t>vztahuje k tomuto období;</w:t>
      </w:r>
    </w:p>
    <w:p w:rsidR="007B1496" w:rsidRDefault="00605405" w:rsidP="007B1496">
      <w:pPr>
        <w:pStyle w:val="Zsady-prosttext"/>
        <w:spacing w:before="60" w:after="0"/>
        <w:ind w:left="454" w:right="142"/>
        <w:rPr>
          <w:rFonts w:cs="Times New Roman"/>
          <w:szCs w:val="24"/>
        </w:rPr>
      </w:pPr>
      <w:r>
        <w:rPr>
          <w:rFonts w:cs="Times New Roman"/>
          <w:szCs w:val="24"/>
        </w:rPr>
        <w:t>b)</w:t>
      </w:r>
      <w:r w:rsidR="006C5752" w:rsidRPr="006C5752">
        <w:rPr>
          <w:rFonts w:cs="Times New Roman"/>
          <w:szCs w:val="24"/>
        </w:rPr>
        <w:t>byl vynaložen</w:t>
      </w:r>
      <w:r w:rsidR="00825E14">
        <w:rPr>
          <w:rFonts w:cs="Times New Roman"/>
          <w:szCs w:val="24"/>
        </w:rPr>
        <w:t xml:space="preserve"> </w:t>
      </w:r>
      <w:r w:rsidR="006C5752" w:rsidRPr="006C5752">
        <w:rPr>
          <w:rFonts w:cs="Times New Roman"/>
          <w:szCs w:val="24"/>
        </w:rPr>
        <w:t>v</w:t>
      </w:r>
      <w:r w:rsidR="00825E14">
        <w:rPr>
          <w:rFonts w:cs="Times New Roman"/>
          <w:szCs w:val="24"/>
        </w:rPr>
        <w:t> </w:t>
      </w:r>
      <w:r w:rsidR="006C5752" w:rsidRPr="006C5752">
        <w:rPr>
          <w:rFonts w:cs="Times New Roman"/>
          <w:szCs w:val="24"/>
        </w:rPr>
        <w:t>souladu</w:t>
      </w:r>
      <w:r w:rsidR="00825E14">
        <w:rPr>
          <w:rFonts w:cs="Times New Roman"/>
          <w:szCs w:val="24"/>
        </w:rPr>
        <w:t xml:space="preserve"> </w:t>
      </w:r>
      <w:r w:rsidR="006C5752" w:rsidRPr="006C5752">
        <w:rPr>
          <w:rFonts w:cs="Times New Roman"/>
          <w:szCs w:val="24"/>
        </w:rPr>
        <w:t>s</w:t>
      </w:r>
      <w:r w:rsidR="00825E14">
        <w:rPr>
          <w:rFonts w:cs="Times New Roman"/>
          <w:szCs w:val="24"/>
        </w:rPr>
        <w:t xml:space="preserve"> </w:t>
      </w:r>
      <w:r w:rsidR="006C5752" w:rsidRPr="006C5752">
        <w:rPr>
          <w:rFonts w:cs="Times New Roman"/>
          <w:szCs w:val="24"/>
        </w:rPr>
        <w:t>účelovým určením</w:t>
      </w:r>
      <w:r w:rsidR="00825E14">
        <w:rPr>
          <w:rFonts w:cs="Times New Roman"/>
          <w:szCs w:val="24"/>
        </w:rPr>
        <w:t xml:space="preserve"> </w:t>
      </w:r>
      <w:r w:rsidR="00C7334B">
        <w:rPr>
          <w:rFonts w:cs="Times New Roman"/>
          <w:szCs w:val="24"/>
        </w:rPr>
        <w:t>sdělení;</w:t>
      </w:r>
    </w:p>
    <w:p w:rsidR="006E56D4" w:rsidRPr="007B1496" w:rsidRDefault="006C5752" w:rsidP="007B1496">
      <w:pPr>
        <w:pStyle w:val="Zsady-prosttext"/>
        <w:spacing w:before="60" w:after="0"/>
        <w:ind w:left="454" w:right="142"/>
        <w:rPr>
          <w:rFonts w:cs="Times New Roman"/>
          <w:b/>
          <w:szCs w:val="24"/>
        </w:rPr>
      </w:pPr>
      <w:r w:rsidRPr="006C5752">
        <w:rPr>
          <w:rFonts w:cs="Times New Roman"/>
          <w:szCs w:val="24"/>
        </w:rPr>
        <w:t>c)</w:t>
      </w:r>
      <w:r w:rsidR="006E56D4" w:rsidRPr="006C5752">
        <w:rPr>
          <w:rFonts w:cs="Times New Roman"/>
          <w:szCs w:val="24"/>
        </w:rPr>
        <w:t>vyhovuje zásadám účelnosti, efektivnosti a hospodárnosti dle zákona č. 320/2001</w:t>
      </w:r>
      <w:r w:rsidR="007B1496">
        <w:rPr>
          <w:rFonts w:cs="Times New Roman"/>
          <w:szCs w:val="24"/>
        </w:rPr>
        <w:t xml:space="preserve"> Sb</w:t>
      </w:r>
      <w:r w:rsidR="006E56D4" w:rsidRPr="006C5752">
        <w:rPr>
          <w:rFonts w:cs="Times New Roman"/>
          <w:szCs w:val="24"/>
        </w:rPr>
        <w:t>.,</w:t>
      </w:r>
      <w:r w:rsidR="007B1496">
        <w:rPr>
          <w:rFonts w:cs="Times New Roman"/>
          <w:szCs w:val="24"/>
        </w:rPr>
        <w:br/>
        <w:t xml:space="preserve">   </w:t>
      </w:r>
      <w:r w:rsidR="006E56D4" w:rsidRPr="006C5752">
        <w:rPr>
          <w:rFonts w:cs="Times New Roman"/>
          <w:szCs w:val="24"/>
        </w:rPr>
        <w:t>o</w:t>
      </w:r>
      <w:r w:rsidR="007B1496">
        <w:rPr>
          <w:rFonts w:cs="Times New Roman"/>
          <w:szCs w:val="24"/>
        </w:rPr>
        <w:t xml:space="preserve"> </w:t>
      </w:r>
      <w:proofErr w:type="gramStart"/>
      <w:r w:rsidR="006E56D4" w:rsidRPr="006C5752">
        <w:rPr>
          <w:rFonts w:cs="Times New Roman"/>
          <w:szCs w:val="24"/>
        </w:rPr>
        <w:t xml:space="preserve">finanční </w:t>
      </w:r>
      <w:r w:rsidR="00825E14">
        <w:rPr>
          <w:rFonts w:cs="Times New Roman"/>
          <w:szCs w:val="24"/>
        </w:rPr>
        <w:t xml:space="preserve"> </w:t>
      </w:r>
      <w:r w:rsidR="006E56D4" w:rsidRPr="006C5752">
        <w:rPr>
          <w:rFonts w:cs="Times New Roman"/>
          <w:szCs w:val="24"/>
        </w:rPr>
        <w:t>kontrole</w:t>
      </w:r>
      <w:proofErr w:type="gramEnd"/>
      <w:r w:rsidR="006E56D4" w:rsidRPr="006C5752">
        <w:rPr>
          <w:rFonts w:cs="Times New Roman"/>
          <w:szCs w:val="24"/>
        </w:rPr>
        <w:t xml:space="preserve"> ve veřejné správě a o změně některých zákonů</w:t>
      </w:r>
      <w:r w:rsidR="00825E14">
        <w:rPr>
          <w:rFonts w:cs="Times New Roman"/>
          <w:szCs w:val="24"/>
        </w:rPr>
        <w:t xml:space="preserve"> </w:t>
      </w:r>
      <w:r w:rsidR="006E56D4" w:rsidRPr="006C5752">
        <w:rPr>
          <w:rFonts w:cs="Times New Roman"/>
          <w:szCs w:val="24"/>
        </w:rPr>
        <w:t xml:space="preserve">(zákon </w:t>
      </w:r>
      <w:r w:rsidR="007B1496">
        <w:rPr>
          <w:rFonts w:cs="Times New Roman"/>
          <w:szCs w:val="24"/>
        </w:rPr>
        <w:br/>
        <w:t xml:space="preserve">   </w:t>
      </w:r>
      <w:r w:rsidR="006E56D4" w:rsidRPr="006C5752">
        <w:rPr>
          <w:rFonts w:cs="Times New Roman"/>
          <w:szCs w:val="24"/>
        </w:rPr>
        <w:t xml:space="preserve">o finanční </w:t>
      </w:r>
      <w:r w:rsidR="00825E14">
        <w:rPr>
          <w:rFonts w:cs="Times New Roman"/>
          <w:szCs w:val="24"/>
        </w:rPr>
        <w:t xml:space="preserve">    </w:t>
      </w:r>
      <w:r w:rsidR="006E56D4" w:rsidRPr="006C5752">
        <w:rPr>
          <w:rFonts w:cs="Times New Roman"/>
          <w:szCs w:val="24"/>
        </w:rPr>
        <w:t>kontrole</w:t>
      </w:r>
      <w:r w:rsidRPr="006C5752">
        <w:rPr>
          <w:rFonts w:cs="Times New Roman"/>
          <w:szCs w:val="24"/>
        </w:rPr>
        <w:t>), ve znění pozdějších předpisů.</w:t>
      </w:r>
    </w:p>
    <w:p w:rsidR="005F3440" w:rsidRDefault="005F3440" w:rsidP="007B1496">
      <w:pPr>
        <w:spacing w:after="0" w:line="240" w:lineRule="auto"/>
        <w:ind w:left="357" w:right="14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61EB" w:rsidRPr="005F7BAE" w:rsidRDefault="001961EB" w:rsidP="00C7334B">
      <w:pPr>
        <w:pStyle w:val="Zsady-prosttext"/>
        <w:numPr>
          <w:ilvl w:val="0"/>
          <w:numId w:val="9"/>
        </w:numPr>
        <w:spacing w:before="160" w:after="120"/>
        <w:ind w:left="0" w:right="142" w:firstLine="567"/>
        <w:rPr>
          <w:rFonts w:cs="Times New Roman"/>
          <w:szCs w:val="24"/>
        </w:rPr>
      </w:pPr>
      <w:r w:rsidRPr="005F7BAE">
        <w:rPr>
          <w:rFonts w:cs="Times New Roman"/>
          <w:b/>
          <w:szCs w:val="24"/>
        </w:rPr>
        <w:t>Uznatelnými náklady dle odst. 1 tohoto článku jsou:</w:t>
      </w:r>
    </w:p>
    <w:p w:rsidR="00554BA8" w:rsidRPr="00960C78" w:rsidRDefault="00554BA8" w:rsidP="00554BA8">
      <w:pPr>
        <w:pStyle w:val="Zsady-prosttext"/>
        <w:numPr>
          <w:ilvl w:val="1"/>
          <w:numId w:val="6"/>
        </w:numPr>
        <w:spacing w:after="0"/>
        <w:ind w:right="142"/>
        <w:rPr>
          <w:b/>
          <w:strike/>
          <w:szCs w:val="24"/>
        </w:rPr>
      </w:pPr>
      <w:r w:rsidRPr="00960C78">
        <w:rPr>
          <w:b/>
          <w:szCs w:val="24"/>
        </w:rPr>
        <w:t>SIM karty, MODEM pro datové připojení</w:t>
      </w:r>
      <w:r w:rsidR="000A654F" w:rsidRPr="00960C78">
        <w:rPr>
          <w:b/>
          <w:szCs w:val="24"/>
        </w:rPr>
        <w:t>, kamera (kamery) vč</w:t>
      </w:r>
      <w:r w:rsidR="00960C78">
        <w:rPr>
          <w:b/>
          <w:szCs w:val="24"/>
        </w:rPr>
        <w:t>.</w:t>
      </w:r>
      <w:r w:rsidR="000A654F" w:rsidRPr="00960C78">
        <w:rPr>
          <w:b/>
          <w:szCs w:val="24"/>
        </w:rPr>
        <w:t xml:space="preserve"> příslušenství</w:t>
      </w:r>
      <w:r w:rsidR="002B38E4" w:rsidRPr="00960C78">
        <w:rPr>
          <w:b/>
          <w:szCs w:val="24"/>
        </w:rPr>
        <w:t xml:space="preserve"> </w:t>
      </w:r>
      <w:r w:rsidR="00061CC9" w:rsidRPr="00960C78">
        <w:rPr>
          <w:b/>
          <w:szCs w:val="24"/>
        </w:rPr>
        <w:t>(</w:t>
      </w:r>
      <w:r w:rsidR="00061CC9" w:rsidRPr="00960C78">
        <w:rPr>
          <w:b/>
          <w:szCs w:val="24"/>
          <w:u w:val="single"/>
        </w:rPr>
        <w:t>činí maximálně 30% poskytnutého příspěvku</w:t>
      </w:r>
      <w:r w:rsidR="00061CC9" w:rsidRPr="00960C78">
        <w:rPr>
          <w:b/>
          <w:strike/>
          <w:szCs w:val="24"/>
          <w:u w:val="single"/>
        </w:rPr>
        <w:t>)</w:t>
      </w:r>
      <w:r w:rsidR="00061CC9" w:rsidRPr="00960C78">
        <w:rPr>
          <w:b/>
          <w:strike/>
          <w:szCs w:val="24"/>
        </w:rPr>
        <w:t xml:space="preserve"> </w:t>
      </w:r>
    </w:p>
    <w:p w:rsidR="00554BA8" w:rsidRPr="00960C78" w:rsidRDefault="00554BA8" w:rsidP="00554BA8">
      <w:pPr>
        <w:pStyle w:val="Zsady-prosttext"/>
        <w:numPr>
          <w:ilvl w:val="1"/>
          <w:numId w:val="6"/>
        </w:numPr>
        <w:spacing w:after="0"/>
        <w:ind w:right="142"/>
        <w:rPr>
          <w:szCs w:val="24"/>
        </w:rPr>
      </w:pPr>
      <w:r w:rsidRPr="00960C78">
        <w:rPr>
          <w:b/>
          <w:szCs w:val="24"/>
        </w:rPr>
        <w:t xml:space="preserve">Vzdělávání celé sborovny (aktivní přítomnost alespoň 90% učitelského sboru z celkového počtu pedagogického sboru bez rozdílu velikosti úvazku) ve vybraných aplikacích dle potřeb </w:t>
      </w:r>
      <w:proofErr w:type="gramStart"/>
      <w:r w:rsidRPr="00960C78">
        <w:rPr>
          <w:b/>
          <w:szCs w:val="24"/>
        </w:rPr>
        <w:t>škol  – max.</w:t>
      </w:r>
      <w:proofErr w:type="gramEnd"/>
      <w:r w:rsidRPr="00960C78">
        <w:rPr>
          <w:b/>
          <w:szCs w:val="24"/>
        </w:rPr>
        <w:t xml:space="preserve"> 2 aplikace (</w:t>
      </w:r>
      <w:r w:rsidRPr="00960C78">
        <w:rPr>
          <w:szCs w:val="24"/>
        </w:rPr>
        <w:t xml:space="preserve">např. </w:t>
      </w:r>
      <w:proofErr w:type="spellStart"/>
      <w:r w:rsidRPr="00960C78">
        <w:rPr>
          <w:szCs w:val="24"/>
        </w:rPr>
        <w:t>Teams</w:t>
      </w:r>
      <w:proofErr w:type="spellEnd"/>
      <w:r w:rsidRPr="00960C78">
        <w:rPr>
          <w:szCs w:val="24"/>
        </w:rPr>
        <w:t xml:space="preserve">, Google aj,) </w:t>
      </w:r>
      <w:r w:rsidRPr="00960C78">
        <w:rPr>
          <w:b/>
          <w:szCs w:val="24"/>
        </w:rPr>
        <w:t>formou služeb</w:t>
      </w:r>
      <w:r w:rsidR="00F5393E" w:rsidRPr="00960C78">
        <w:rPr>
          <w:b/>
          <w:szCs w:val="24"/>
        </w:rPr>
        <w:t>;</w:t>
      </w:r>
      <w:r w:rsidR="000948A8" w:rsidRPr="00960C78">
        <w:rPr>
          <w:b/>
          <w:szCs w:val="24"/>
        </w:rPr>
        <w:t xml:space="preserve"> vzdělávání - metodická podpora předmětových sekcí</w:t>
      </w:r>
      <w:r w:rsidR="005A7082" w:rsidRPr="00960C78">
        <w:rPr>
          <w:b/>
          <w:szCs w:val="24"/>
        </w:rPr>
        <w:t xml:space="preserve"> </w:t>
      </w:r>
    </w:p>
    <w:p w:rsidR="00554BA8" w:rsidRPr="005F7BAE" w:rsidRDefault="00554BA8" w:rsidP="00554BA8">
      <w:pPr>
        <w:pStyle w:val="Zsady-prosttext"/>
        <w:numPr>
          <w:ilvl w:val="1"/>
          <w:numId w:val="6"/>
        </w:numPr>
        <w:spacing w:after="0"/>
        <w:ind w:right="142"/>
        <w:rPr>
          <w:szCs w:val="24"/>
        </w:rPr>
      </w:pPr>
      <w:r w:rsidRPr="00960C78">
        <w:rPr>
          <w:b/>
          <w:szCs w:val="24"/>
        </w:rPr>
        <w:t xml:space="preserve">SW </w:t>
      </w:r>
      <w:r w:rsidRPr="00960C78">
        <w:rPr>
          <w:szCs w:val="24"/>
        </w:rPr>
        <w:t>související s</w:t>
      </w:r>
      <w:r w:rsidR="00481255" w:rsidRPr="00960C78">
        <w:rPr>
          <w:szCs w:val="24"/>
        </w:rPr>
        <w:t> </w:t>
      </w:r>
      <w:r w:rsidRPr="00960C78">
        <w:rPr>
          <w:szCs w:val="24"/>
        </w:rPr>
        <w:t>potřeb</w:t>
      </w:r>
      <w:r w:rsidR="00481255" w:rsidRPr="00960C78">
        <w:rPr>
          <w:szCs w:val="24"/>
        </w:rPr>
        <w:t>ami na podporu</w:t>
      </w:r>
      <w:r w:rsidRPr="00960C78">
        <w:rPr>
          <w:szCs w:val="24"/>
        </w:rPr>
        <w:t xml:space="preserve"> v rámci </w:t>
      </w:r>
      <w:r w:rsidR="00061CC9" w:rsidRPr="00960C78">
        <w:rPr>
          <w:szCs w:val="24"/>
        </w:rPr>
        <w:t xml:space="preserve">digitální </w:t>
      </w:r>
      <w:r w:rsidRPr="00960C78">
        <w:rPr>
          <w:szCs w:val="24"/>
        </w:rPr>
        <w:t xml:space="preserve">výuky, </w:t>
      </w:r>
      <w:r w:rsidRPr="00960C78">
        <w:rPr>
          <w:b/>
          <w:szCs w:val="24"/>
        </w:rPr>
        <w:t xml:space="preserve">vč. např. digitálních </w:t>
      </w:r>
      <w:r w:rsidRPr="005F7BAE">
        <w:rPr>
          <w:b/>
          <w:szCs w:val="24"/>
        </w:rPr>
        <w:t>učebnic</w:t>
      </w:r>
      <w:r w:rsidR="00481255" w:rsidRPr="005F7BAE">
        <w:rPr>
          <w:b/>
          <w:szCs w:val="24"/>
        </w:rPr>
        <w:t xml:space="preserve"> a výukových programů</w:t>
      </w:r>
      <w:r w:rsidRPr="005F7BAE">
        <w:rPr>
          <w:b/>
          <w:szCs w:val="24"/>
        </w:rPr>
        <w:t>.</w:t>
      </w:r>
    </w:p>
    <w:p w:rsidR="00554BA8" w:rsidRPr="005F7BAE" w:rsidRDefault="00554BA8" w:rsidP="00554BA8">
      <w:pPr>
        <w:pStyle w:val="Zsady-prosttext"/>
        <w:spacing w:before="160" w:after="120"/>
        <w:ind w:left="567" w:right="142"/>
        <w:rPr>
          <w:rFonts w:cs="Times New Roman"/>
          <w:szCs w:val="24"/>
        </w:rPr>
      </w:pPr>
    </w:p>
    <w:p w:rsidR="005A4CAA" w:rsidRPr="005F7BAE" w:rsidRDefault="0046446E" w:rsidP="005A4CAA">
      <w:pPr>
        <w:tabs>
          <w:tab w:val="left" w:pos="720"/>
          <w:tab w:val="left" w:pos="3451"/>
        </w:tabs>
        <w:spacing w:before="320" w:after="120"/>
        <w:ind w:left="357" w:hanging="357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F7BAE">
        <w:rPr>
          <w:rFonts w:ascii="Times New Roman" w:hAnsi="Times New Roman" w:cs="Times New Roman"/>
          <w:b/>
          <w:sz w:val="26"/>
          <w:szCs w:val="28"/>
        </w:rPr>
        <w:lastRenderedPageBreak/>
        <w:t>V</w:t>
      </w:r>
      <w:r w:rsidR="00C07DB8" w:rsidRPr="005F7BAE">
        <w:rPr>
          <w:rFonts w:ascii="Times New Roman" w:hAnsi="Times New Roman" w:cs="Times New Roman"/>
          <w:b/>
          <w:sz w:val="26"/>
          <w:szCs w:val="28"/>
        </w:rPr>
        <w:t>I</w:t>
      </w:r>
      <w:r w:rsidRPr="005F7BAE">
        <w:rPr>
          <w:rFonts w:ascii="Times New Roman" w:hAnsi="Times New Roman" w:cs="Times New Roman"/>
          <w:b/>
          <w:sz w:val="26"/>
          <w:szCs w:val="28"/>
        </w:rPr>
        <w:t>II</w:t>
      </w:r>
      <w:r w:rsidR="005A4CAA" w:rsidRPr="005F7BAE">
        <w:rPr>
          <w:rFonts w:ascii="Times New Roman" w:hAnsi="Times New Roman" w:cs="Times New Roman"/>
          <w:b/>
          <w:sz w:val="26"/>
          <w:szCs w:val="28"/>
        </w:rPr>
        <w:t>. Způsob podání žádosti</w:t>
      </w:r>
      <w:r w:rsidR="005A4CAA" w:rsidRPr="005F7BAE">
        <w:rPr>
          <w:rFonts w:ascii="Times New Roman" w:hAnsi="Times New Roman" w:cs="Times New Roman"/>
          <w:b/>
          <w:sz w:val="26"/>
          <w:szCs w:val="28"/>
        </w:rPr>
        <w:tab/>
      </w:r>
    </w:p>
    <w:p w:rsidR="00D51FAA" w:rsidRPr="005F7BAE" w:rsidRDefault="00D51FAA" w:rsidP="00D51FAA">
      <w:pPr>
        <w:numPr>
          <w:ilvl w:val="0"/>
          <w:numId w:val="8"/>
        </w:numPr>
        <w:tabs>
          <w:tab w:val="left" w:pos="720"/>
        </w:tabs>
        <w:spacing w:before="120" w:after="60" w:line="240" w:lineRule="auto"/>
        <w:ind w:left="284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BAE">
        <w:rPr>
          <w:rFonts w:ascii="Times New Roman" w:hAnsi="Times New Roman" w:cs="Times New Roman"/>
          <w:sz w:val="24"/>
          <w:szCs w:val="24"/>
        </w:rPr>
        <w:t>Žadatel se přihlašuje prostřednictvím</w:t>
      </w:r>
      <w:r w:rsidRPr="005F7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BAE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elektronického formuláře aplikace </w:t>
      </w:r>
      <w:proofErr w:type="spellStart"/>
      <w:r w:rsidRPr="005F7BAE">
        <w:rPr>
          <w:rFonts w:ascii="Times New Roman" w:hAnsi="Times New Roman" w:cs="Times New Roman"/>
          <w:b/>
          <w:sz w:val="24"/>
          <w:szCs w:val="24"/>
          <w:u w:val="single"/>
        </w:rPr>
        <w:t>EvAgend</w:t>
      </w:r>
      <w:proofErr w:type="spellEnd"/>
      <w:r w:rsidRPr="005F7BAE">
        <w:rPr>
          <w:rFonts w:ascii="Times New Roman" w:hAnsi="Times New Roman" w:cs="Times New Roman"/>
          <w:sz w:val="24"/>
          <w:szCs w:val="24"/>
        </w:rPr>
        <w:t xml:space="preserve">. Formulář žádosti, postup pro podání žádosti včetně příloh je zveřejněn na webových stránkách </w:t>
      </w:r>
      <w:hyperlink r:id="rId10" w:history="1">
        <w:r w:rsidRPr="005F7BAE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www.ostrava.cz</w:t>
        </w:r>
      </w:hyperlink>
      <w:r w:rsidRPr="005F7BAE">
        <w:rPr>
          <w:rFonts w:ascii="Times New Roman" w:hAnsi="Times New Roman" w:cs="Times New Roman"/>
          <w:sz w:val="24"/>
          <w:szCs w:val="24"/>
        </w:rPr>
        <w:t xml:space="preserve"> v sekci „Dotace“, oblast „Školství“. </w:t>
      </w:r>
    </w:p>
    <w:p w:rsidR="00D51FAA" w:rsidRPr="005F7BAE" w:rsidRDefault="00D51FAA" w:rsidP="00D51FAA">
      <w:pPr>
        <w:numPr>
          <w:ilvl w:val="0"/>
          <w:numId w:val="8"/>
        </w:numPr>
        <w:tabs>
          <w:tab w:val="left" w:pos="720"/>
        </w:tabs>
        <w:spacing w:before="120" w:after="60" w:line="240" w:lineRule="auto"/>
        <w:ind w:left="284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BAE">
        <w:rPr>
          <w:rFonts w:ascii="Times New Roman" w:hAnsi="Times New Roman" w:cs="Times New Roman"/>
          <w:b/>
          <w:sz w:val="24"/>
          <w:szCs w:val="24"/>
        </w:rPr>
        <w:t xml:space="preserve">K žádosti je nutno přiložit </w:t>
      </w:r>
      <w:r w:rsidRPr="005F7BAE">
        <w:rPr>
          <w:rFonts w:ascii="Times New Roman" w:hAnsi="Times New Roman" w:cs="Times New Roman"/>
          <w:sz w:val="24"/>
          <w:szCs w:val="24"/>
        </w:rPr>
        <w:t>prostou kopii smlouvy o založení účtu u peněžního ústavu.</w:t>
      </w:r>
    </w:p>
    <w:p w:rsidR="007345A3" w:rsidRPr="005F7BAE" w:rsidRDefault="007345A3" w:rsidP="007345A3">
      <w:pPr>
        <w:tabs>
          <w:tab w:val="left" w:pos="720"/>
        </w:tabs>
        <w:spacing w:before="120" w:after="6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F7BAE">
        <w:rPr>
          <w:rFonts w:ascii="Times New Roman" w:hAnsi="Times New Roman" w:cs="Times New Roman"/>
          <w:sz w:val="24"/>
          <w:szCs w:val="24"/>
        </w:rPr>
        <w:t>Žadatel v rámci podané žádosti čestně prohlašuje a svým podpisem stvrzuje, že všechny údaje, vložené přílohy a další poskytnuté informace v rámci podané žádosti jsou pravdivé.</w:t>
      </w:r>
    </w:p>
    <w:p w:rsidR="00D51FAA" w:rsidRPr="005F7BAE" w:rsidRDefault="00D51FAA" w:rsidP="00D51FA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right="142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51FAA" w:rsidRPr="005F7BAE" w:rsidRDefault="00D51FAA" w:rsidP="00D51FA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right="142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51FAA" w:rsidRPr="005F7BAE" w:rsidRDefault="00D51FAA" w:rsidP="00D51FAA">
      <w:pPr>
        <w:pStyle w:val="Odstavecseseznamem"/>
        <w:numPr>
          <w:ilvl w:val="1"/>
          <w:numId w:val="4"/>
        </w:numPr>
        <w:tabs>
          <w:tab w:val="left" w:pos="720"/>
        </w:tabs>
        <w:spacing w:before="120" w:after="0" w:line="240" w:lineRule="auto"/>
        <w:ind w:left="1353" w:right="142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AE4045" w:rsidRPr="005F7BAE" w:rsidRDefault="00AE4045" w:rsidP="005470B7">
      <w:pPr>
        <w:spacing w:before="320" w:after="120"/>
        <w:ind w:right="142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46446E" w:rsidRPr="005F7BAE" w:rsidRDefault="00C07DB8" w:rsidP="00AE4045">
      <w:pPr>
        <w:spacing w:before="120" w:after="12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F7BAE">
        <w:rPr>
          <w:rFonts w:ascii="Times New Roman" w:hAnsi="Times New Roman" w:cs="Times New Roman"/>
          <w:b/>
          <w:sz w:val="26"/>
          <w:szCs w:val="24"/>
        </w:rPr>
        <w:t>IX</w:t>
      </w:r>
      <w:r w:rsidR="0046446E" w:rsidRPr="005F7BAE">
        <w:rPr>
          <w:rFonts w:ascii="Times New Roman" w:hAnsi="Times New Roman" w:cs="Times New Roman"/>
          <w:b/>
          <w:sz w:val="26"/>
          <w:szCs w:val="24"/>
        </w:rPr>
        <w:t>. Lhůta pro podání žádostí</w:t>
      </w:r>
    </w:p>
    <w:p w:rsidR="0046446E" w:rsidRPr="005F7BAE" w:rsidRDefault="00157E1D" w:rsidP="00813153">
      <w:pPr>
        <w:spacing w:before="120" w:after="120"/>
        <w:ind w:left="-113" w:right="142"/>
        <w:jc w:val="both"/>
        <w:rPr>
          <w:rFonts w:ascii="Times New Roman" w:hAnsi="Times New Roman" w:cs="Times New Roman"/>
          <w:sz w:val="24"/>
          <w:szCs w:val="24"/>
        </w:rPr>
      </w:pPr>
      <w:r w:rsidRPr="005F7BAE">
        <w:rPr>
          <w:rFonts w:ascii="Times New Roman" w:hAnsi="Times New Roman" w:cs="Times New Roman"/>
          <w:sz w:val="24"/>
          <w:szCs w:val="24"/>
        </w:rPr>
        <w:t xml:space="preserve">  </w:t>
      </w:r>
      <w:r w:rsidR="0046446E" w:rsidRPr="005F7BAE">
        <w:rPr>
          <w:rFonts w:ascii="Times New Roman" w:hAnsi="Times New Roman" w:cs="Times New Roman"/>
          <w:sz w:val="24"/>
          <w:szCs w:val="24"/>
        </w:rPr>
        <w:t xml:space="preserve">Lhůta pro podání žádostí je stanovena na období </w:t>
      </w:r>
      <w:r w:rsidR="00872B42" w:rsidRPr="005F7BAE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gramStart"/>
      <w:r w:rsidR="00960C78">
        <w:rPr>
          <w:rFonts w:ascii="Times New Roman" w:hAnsi="Times New Roman" w:cs="Times New Roman"/>
          <w:b/>
          <w:sz w:val="24"/>
          <w:szCs w:val="24"/>
        </w:rPr>
        <w:t>18</w:t>
      </w:r>
      <w:r w:rsidR="00872B42" w:rsidRPr="005F7BAE">
        <w:rPr>
          <w:rFonts w:ascii="Times New Roman" w:hAnsi="Times New Roman" w:cs="Times New Roman"/>
          <w:b/>
          <w:sz w:val="24"/>
          <w:szCs w:val="24"/>
        </w:rPr>
        <w:t>.9.2020</w:t>
      </w:r>
      <w:proofErr w:type="gramEnd"/>
      <w:r w:rsidR="0046446E" w:rsidRPr="005F7BAE">
        <w:rPr>
          <w:rFonts w:ascii="Times New Roman" w:hAnsi="Times New Roman" w:cs="Times New Roman"/>
          <w:sz w:val="24"/>
          <w:szCs w:val="24"/>
        </w:rPr>
        <w:t>.</w:t>
      </w:r>
    </w:p>
    <w:p w:rsidR="00A85801" w:rsidRPr="005F7BAE" w:rsidRDefault="00A85801" w:rsidP="00813153">
      <w:pPr>
        <w:tabs>
          <w:tab w:val="left" w:pos="720"/>
        </w:tabs>
        <w:spacing w:before="320" w:after="120"/>
        <w:ind w:right="142"/>
        <w:jc w:val="both"/>
        <w:rPr>
          <w:rFonts w:ascii="Times New Roman" w:hAnsi="Times New Roman" w:cs="Times New Roman"/>
          <w:b/>
          <w:sz w:val="26"/>
          <w:szCs w:val="24"/>
        </w:rPr>
      </w:pPr>
      <w:r w:rsidRPr="005F7BAE">
        <w:rPr>
          <w:rFonts w:ascii="Times New Roman" w:hAnsi="Times New Roman" w:cs="Times New Roman"/>
          <w:b/>
          <w:sz w:val="26"/>
          <w:szCs w:val="24"/>
        </w:rPr>
        <w:t>X. Pří</w:t>
      </w:r>
      <w:r w:rsidR="00D51FAA" w:rsidRPr="005F7BAE">
        <w:rPr>
          <w:rFonts w:ascii="Times New Roman" w:hAnsi="Times New Roman" w:cs="Times New Roman"/>
          <w:b/>
          <w:sz w:val="26"/>
          <w:szCs w:val="24"/>
        </w:rPr>
        <w:t>jem žádostí</w:t>
      </w:r>
    </w:p>
    <w:p w:rsidR="00D51FAA" w:rsidRPr="005F7BAE" w:rsidRDefault="00D51FAA" w:rsidP="00D51FAA">
      <w:pPr>
        <w:pStyle w:val="Zsady-prosttext"/>
        <w:spacing w:before="120" w:after="120"/>
        <w:rPr>
          <w:rFonts w:cs="Times New Roman"/>
          <w:szCs w:val="24"/>
        </w:rPr>
      </w:pPr>
      <w:r w:rsidRPr="005F7BAE">
        <w:rPr>
          <w:rFonts w:cs="Times New Roman"/>
          <w:szCs w:val="24"/>
        </w:rPr>
        <w:t xml:space="preserve">Pro řádné podání žádosti musí žadatel ve stanovené lhůtě </w:t>
      </w:r>
      <w:r w:rsidRPr="005F7BAE">
        <w:rPr>
          <w:rFonts w:cs="Times New Roman"/>
          <w:b/>
          <w:szCs w:val="24"/>
        </w:rPr>
        <w:t xml:space="preserve">vyplnit elektronickou žádost </w:t>
      </w:r>
      <w:r w:rsidRPr="005F7BAE">
        <w:rPr>
          <w:rFonts w:cs="Times New Roman"/>
          <w:b/>
          <w:szCs w:val="24"/>
        </w:rPr>
        <w:br/>
        <w:t xml:space="preserve">o poskytnutí peněžních prostředků prostřednictvím elektronického formuláře aplikace </w:t>
      </w:r>
      <w:proofErr w:type="spellStart"/>
      <w:r w:rsidRPr="005F7BAE">
        <w:rPr>
          <w:rFonts w:cs="Times New Roman"/>
          <w:b/>
          <w:szCs w:val="24"/>
        </w:rPr>
        <w:t>EvAgend</w:t>
      </w:r>
      <w:proofErr w:type="spellEnd"/>
      <w:r w:rsidRPr="005F7BAE">
        <w:rPr>
          <w:rFonts w:cs="Times New Roman"/>
          <w:szCs w:val="24"/>
        </w:rPr>
        <w:t>.</w:t>
      </w:r>
      <w:r w:rsidR="007D4BE5" w:rsidRPr="005F7BAE">
        <w:rPr>
          <w:rFonts w:cs="Times New Roman"/>
          <w:szCs w:val="24"/>
        </w:rPr>
        <w:t xml:space="preserve"> </w:t>
      </w:r>
      <w:r w:rsidRPr="005F7BAE">
        <w:rPr>
          <w:rFonts w:cs="Times New Roman"/>
          <w:szCs w:val="24"/>
        </w:rPr>
        <w:t xml:space="preserve">Do této žádosti </w:t>
      </w:r>
      <w:r w:rsidR="001D66A9" w:rsidRPr="005F7BAE">
        <w:rPr>
          <w:rFonts w:cs="Times New Roman"/>
          <w:b/>
          <w:szCs w:val="24"/>
        </w:rPr>
        <w:t>vložit povinnou přílohu</w:t>
      </w:r>
      <w:r w:rsidRPr="005F7BAE">
        <w:rPr>
          <w:rFonts w:cs="Times New Roman"/>
          <w:b/>
          <w:szCs w:val="24"/>
        </w:rPr>
        <w:t>.</w:t>
      </w:r>
      <w:r w:rsidRPr="005F7BAE">
        <w:rPr>
          <w:rFonts w:cs="Times New Roman"/>
          <w:szCs w:val="24"/>
        </w:rPr>
        <w:t xml:space="preserve">  Prostřednictvím odkazu na konci formuláře o</w:t>
      </w:r>
      <w:r w:rsidRPr="005F7BAE">
        <w:rPr>
          <w:rFonts w:cs="Times New Roman"/>
          <w:b/>
          <w:szCs w:val="24"/>
        </w:rPr>
        <w:t>deslat žádost opatřenou uznávaným nebo kvalifikovaným elektronickým podpisem</w:t>
      </w:r>
      <w:r w:rsidRPr="005F7BAE">
        <w:rPr>
          <w:rFonts w:cs="Times New Roman"/>
          <w:szCs w:val="24"/>
        </w:rPr>
        <w:t xml:space="preserve"> </w:t>
      </w:r>
      <w:r w:rsidRPr="005F7BAE">
        <w:rPr>
          <w:rFonts w:cs="Times New Roman"/>
          <w:szCs w:val="24"/>
        </w:rPr>
        <w:br/>
        <w:t xml:space="preserve">(§5 a § 6 zákona č. 297/2016 Sb., o službách vytvářející důvěru pro elektronické transakce, </w:t>
      </w:r>
      <w:r w:rsidR="00C7334B" w:rsidRPr="005F7BAE">
        <w:rPr>
          <w:rFonts w:cs="Times New Roman"/>
          <w:szCs w:val="24"/>
        </w:rPr>
        <w:br/>
      </w:r>
      <w:r w:rsidRPr="005F7BAE">
        <w:rPr>
          <w:rFonts w:cs="Times New Roman"/>
          <w:szCs w:val="24"/>
        </w:rPr>
        <w:t>ve znění pozdějších předpisů) do databáze.</w:t>
      </w:r>
    </w:p>
    <w:p w:rsidR="00D51FAA" w:rsidRPr="005F7BAE" w:rsidRDefault="00D51FAA" w:rsidP="00D51FAA">
      <w:pPr>
        <w:pStyle w:val="Zsady-prosttext"/>
        <w:spacing w:before="120" w:after="120"/>
        <w:rPr>
          <w:rFonts w:cs="Times New Roman"/>
          <w:szCs w:val="24"/>
        </w:rPr>
      </w:pPr>
      <w:r w:rsidRPr="005F7BAE">
        <w:rPr>
          <w:rFonts w:cs="Times New Roman"/>
          <w:szCs w:val="24"/>
        </w:rPr>
        <w:t xml:space="preserve">Podání bude po odeslání zaevidováno v informačním systému města </w:t>
      </w:r>
      <w:proofErr w:type="spellStart"/>
      <w:r w:rsidRPr="005F7BAE">
        <w:rPr>
          <w:rFonts w:cs="Times New Roman"/>
          <w:szCs w:val="24"/>
        </w:rPr>
        <w:t>EvAgend</w:t>
      </w:r>
      <w:proofErr w:type="spellEnd"/>
      <w:r w:rsidRPr="005F7BAE">
        <w:rPr>
          <w:rFonts w:cs="Times New Roman"/>
          <w:szCs w:val="24"/>
        </w:rPr>
        <w:t xml:space="preserve"> a elektronické spisové službě města. Žadatel obdrží notifikaci s identifikačním číslem žádosti a přiděleným číslem jednacím (tímto bude podání žádosti kompletní).</w:t>
      </w:r>
    </w:p>
    <w:p w:rsidR="00C07DB8" w:rsidRPr="005F7BAE" w:rsidRDefault="00C07DB8" w:rsidP="00D51FAA">
      <w:pPr>
        <w:pStyle w:val="Zsady-prosttext"/>
        <w:spacing w:before="120" w:after="120"/>
        <w:rPr>
          <w:rFonts w:cs="Times New Roman"/>
          <w:szCs w:val="24"/>
        </w:rPr>
      </w:pPr>
      <w:r w:rsidRPr="005F7BAE">
        <w:rPr>
          <w:rFonts w:cs="Times New Roman"/>
          <w:szCs w:val="24"/>
        </w:rPr>
        <w:t>Žadatel musí mít zřízenou datovou schránku s </w:t>
      </w:r>
      <w:r w:rsidR="00C107E8" w:rsidRPr="005F7BAE">
        <w:rPr>
          <w:rFonts w:cs="Times New Roman"/>
          <w:szCs w:val="24"/>
        </w:rPr>
        <w:t>u</w:t>
      </w:r>
      <w:r w:rsidRPr="005F7BAE">
        <w:rPr>
          <w:rFonts w:cs="Times New Roman"/>
          <w:szCs w:val="24"/>
        </w:rPr>
        <w:t>znávaným nebo kvalifikovaným elektronickým podpisem.</w:t>
      </w:r>
    </w:p>
    <w:p w:rsidR="003E31FA" w:rsidRPr="005F7BAE" w:rsidRDefault="003E31FA" w:rsidP="005470B7">
      <w:pPr>
        <w:pStyle w:val="Zkladntext"/>
        <w:spacing w:before="320" w:after="120"/>
        <w:rPr>
          <w:b/>
          <w:bCs w:val="0"/>
          <w:sz w:val="26"/>
          <w:szCs w:val="28"/>
        </w:rPr>
      </w:pPr>
      <w:r w:rsidRPr="005F7BAE">
        <w:rPr>
          <w:b/>
          <w:bCs w:val="0"/>
          <w:sz w:val="26"/>
          <w:szCs w:val="28"/>
        </w:rPr>
        <w:t>X</w:t>
      </w:r>
      <w:r w:rsidR="00C07DB8" w:rsidRPr="005F7BAE">
        <w:rPr>
          <w:b/>
          <w:bCs w:val="0"/>
          <w:sz w:val="26"/>
          <w:szCs w:val="28"/>
        </w:rPr>
        <w:t>I</w:t>
      </w:r>
      <w:r w:rsidR="00D51FAA" w:rsidRPr="005F7BAE">
        <w:rPr>
          <w:b/>
          <w:bCs w:val="0"/>
          <w:sz w:val="26"/>
          <w:szCs w:val="28"/>
        </w:rPr>
        <w:t>. H</w:t>
      </w:r>
      <w:r w:rsidRPr="005F7BAE">
        <w:rPr>
          <w:b/>
          <w:bCs w:val="0"/>
          <w:sz w:val="26"/>
          <w:szCs w:val="28"/>
        </w:rPr>
        <w:t>odnocení žádostí</w:t>
      </w:r>
    </w:p>
    <w:p w:rsidR="00467021" w:rsidRPr="005F7BAE" w:rsidRDefault="00467021" w:rsidP="003E15D2">
      <w:pPr>
        <w:pStyle w:val="Zsady-prosttext"/>
        <w:spacing w:before="120" w:after="0"/>
        <w:rPr>
          <w:rFonts w:cs="Times New Roman"/>
          <w:szCs w:val="24"/>
        </w:rPr>
      </w:pPr>
      <w:r w:rsidRPr="005F7BAE">
        <w:rPr>
          <w:rFonts w:cs="Times New Roman"/>
          <w:szCs w:val="24"/>
        </w:rPr>
        <w:t xml:space="preserve">Odbor školství a sportu posoudí žádosti po stránce formální, z hlediska věcné správnosti a v souladu s rozpočtem a účelem </w:t>
      </w:r>
      <w:proofErr w:type="gramStart"/>
      <w:r w:rsidRPr="005F7BAE">
        <w:rPr>
          <w:rFonts w:cs="Times New Roman"/>
          <w:szCs w:val="24"/>
        </w:rPr>
        <w:t>použití  a doporučí</w:t>
      </w:r>
      <w:proofErr w:type="gramEnd"/>
      <w:r w:rsidRPr="005F7BAE">
        <w:rPr>
          <w:rFonts w:cs="Times New Roman"/>
          <w:szCs w:val="24"/>
        </w:rPr>
        <w:t xml:space="preserve"> poskytnutí peněžních prostředků radě města.</w:t>
      </w:r>
    </w:p>
    <w:p w:rsidR="000404BE" w:rsidRPr="005F7BAE" w:rsidRDefault="000404BE" w:rsidP="000404BE">
      <w:pPr>
        <w:widowControl w:val="0"/>
        <w:autoSpaceDE w:val="0"/>
        <w:autoSpaceDN w:val="0"/>
        <w:adjustRightInd w:val="0"/>
        <w:spacing w:before="360" w:after="120"/>
        <w:ind w:right="142"/>
        <w:rPr>
          <w:rFonts w:ascii="Times" w:hAnsi="Times" w:cs="Times"/>
          <w:b/>
          <w:sz w:val="26"/>
          <w:szCs w:val="28"/>
        </w:rPr>
      </w:pPr>
      <w:r w:rsidRPr="005F7BAE">
        <w:rPr>
          <w:rFonts w:ascii="Times" w:hAnsi="Times" w:cs="Times"/>
          <w:b/>
          <w:sz w:val="26"/>
          <w:szCs w:val="28"/>
        </w:rPr>
        <w:t>X</w:t>
      </w:r>
      <w:r w:rsidR="00C07DB8" w:rsidRPr="005F7BAE">
        <w:rPr>
          <w:rFonts w:ascii="Times" w:hAnsi="Times" w:cs="Times"/>
          <w:b/>
          <w:sz w:val="26"/>
          <w:szCs w:val="28"/>
        </w:rPr>
        <w:t>I</w:t>
      </w:r>
      <w:r w:rsidRPr="005F7BAE">
        <w:rPr>
          <w:rFonts w:ascii="Times" w:hAnsi="Times" w:cs="Times"/>
          <w:b/>
          <w:sz w:val="26"/>
          <w:szCs w:val="28"/>
        </w:rPr>
        <w:t>I. Informace a kontakty</w:t>
      </w:r>
    </w:p>
    <w:p w:rsidR="000404BE" w:rsidRPr="005F7BAE" w:rsidRDefault="000404BE" w:rsidP="007B1496">
      <w:pPr>
        <w:pStyle w:val="Zsady-prosttext"/>
        <w:numPr>
          <w:ilvl w:val="0"/>
          <w:numId w:val="15"/>
        </w:numPr>
        <w:spacing w:after="0"/>
        <w:ind w:left="227" w:hanging="227"/>
        <w:rPr>
          <w:rFonts w:cs="Times New Roman"/>
          <w:szCs w:val="24"/>
        </w:rPr>
      </w:pPr>
      <w:r w:rsidRPr="005F7BAE">
        <w:rPr>
          <w:rFonts w:cs="Times New Roman"/>
          <w:szCs w:val="24"/>
        </w:rPr>
        <w:t xml:space="preserve">Informace o </w:t>
      </w:r>
      <w:r w:rsidR="00554BA8" w:rsidRPr="005F7BAE">
        <w:rPr>
          <w:rFonts w:cs="Times New Roman"/>
          <w:szCs w:val="24"/>
        </w:rPr>
        <w:t xml:space="preserve">výběrovém řízení na podporu </w:t>
      </w:r>
      <w:r w:rsidR="00FA3245" w:rsidRPr="005F7BAE">
        <w:rPr>
          <w:rFonts w:cs="Times New Roman"/>
          <w:szCs w:val="24"/>
        </w:rPr>
        <w:t>digitální</w:t>
      </w:r>
      <w:r w:rsidR="00554BA8" w:rsidRPr="005F7BAE">
        <w:rPr>
          <w:rFonts w:cs="Times New Roman"/>
          <w:szCs w:val="24"/>
        </w:rPr>
        <w:t xml:space="preserve"> výuky</w:t>
      </w:r>
      <w:r w:rsidR="003E15D2" w:rsidRPr="005F7BAE">
        <w:rPr>
          <w:rFonts w:cs="Times New Roman"/>
          <w:szCs w:val="24"/>
        </w:rPr>
        <w:t xml:space="preserve"> </w:t>
      </w:r>
      <w:r w:rsidRPr="005F7BAE">
        <w:rPr>
          <w:rFonts w:cs="Times New Roman"/>
          <w:szCs w:val="24"/>
        </w:rPr>
        <w:t>jsou zve</w:t>
      </w:r>
      <w:r w:rsidR="00C7334B" w:rsidRPr="005F7BAE">
        <w:rPr>
          <w:rFonts w:cs="Times New Roman"/>
          <w:szCs w:val="24"/>
        </w:rPr>
        <w:t>řejněny</w:t>
      </w:r>
      <w:r w:rsidRPr="005F7BAE">
        <w:rPr>
          <w:rFonts w:cs="Times New Roman"/>
          <w:szCs w:val="24"/>
        </w:rPr>
        <w:t xml:space="preserve"> statutárním</w:t>
      </w:r>
      <w:r w:rsidR="003E15D2" w:rsidRPr="005F7BAE">
        <w:rPr>
          <w:rFonts w:cs="Times New Roman"/>
          <w:szCs w:val="24"/>
        </w:rPr>
        <w:t xml:space="preserve"> městem Ostrava </w:t>
      </w:r>
      <w:proofErr w:type="gramStart"/>
      <w:r w:rsidR="003E15D2" w:rsidRPr="005F7BAE">
        <w:rPr>
          <w:rFonts w:cs="Times New Roman"/>
          <w:szCs w:val="24"/>
        </w:rPr>
        <w:t xml:space="preserve">na </w:t>
      </w:r>
      <w:r w:rsidRPr="005F7BAE">
        <w:rPr>
          <w:rFonts w:cs="Times New Roman"/>
          <w:szCs w:val="24"/>
        </w:rPr>
        <w:t xml:space="preserve"> webových</w:t>
      </w:r>
      <w:proofErr w:type="gramEnd"/>
      <w:r w:rsidRPr="005F7BAE">
        <w:rPr>
          <w:rFonts w:cs="Times New Roman"/>
          <w:szCs w:val="24"/>
        </w:rPr>
        <w:t xml:space="preserve"> stránkách </w:t>
      </w:r>
      <w:hyperlink r:id="rId11" w:history="1">
        <w:r w:rsidRPr="005F7BAE">
          <w:rPr>
            <w:rStyle w:val="Hypertextovodkaz"/>
            <w:rFonts w:cs="Times New Roman"/>
            <w:color w:val="548DD4" w:themeColor="text2" w:themeTint="99"/>
            <w:szCs w:val="24"/>
          </w:rPr>
          <w:t>www.ostrava.cz</w:t>
        </w:r>
      </w:hyperlink>
      <w:r w:rsidR="003E15D2" w:rsidRPr="005F7BAE">
        <w:rPr>
          <w:rFonts w:cs="Times New Roman"/>
          <w:color w:val="365F91" w:themeColor="accent1" w:themeShade="BF"/>
          <w:szCs w:val="24"/>
        </w:rPr>
        <w:t>.</w:t>
      </w:r>
    </w:p>
    <w:p w:rsidR="00F877A5" w:rsidRPr="005F7BAE" w:rsidRDefault="00F877A5" w:rsidP="005F3440">
      <w:pPr>
        <w:pStyle w:val="Zsady-prosttext"/>
        <w:spacing w:before="60" w:after="0"/>
        <w:rPr>
          <w:rFonts w:cs="Times New Roman"/>
          <w:szCs w:val="24"/>
        </w:rPr>
      </w:pPr>
    </w:p>
    <w:p w:rsidR="00A36994" w:rsidRPr="005F7BAE" w:rsidRDefault="003E15D2" w:rsidP="005F3440">
      <w:pPr>
        <w:pStyle w:val="Zsady-prosttext"/>
        <w:spacing w:before="60" w:after="0"/>
        <w:rPr>
          <w:rFonts w:cs="Times New Roman"/>
          <w:szCs w:val="24"/>
        </w:rPr>
      </w:pPr>
      <w:r w:rsidRPr="005F7BAE">
        <w:rPr>
          <w:rFonts w:cs="Times New Roman"/>
          <w:szCs w:val="24"/>
        </w:rPr>
        <w:t xml:space="preserve">Administrátorem </w:t>
      </w:r>
      <w:r w:rsidR="00554BA8" w:rsidRPr="005F7BAE">
        <w:rPr>
          <w:rFonts w:cs="Times New Roman"/>
          <w:szCs w:val="24"/>
        </w:rPr>
        <w:t>tohoto výběrového řízení</w:t>
      </w:r>
      <w:r w:rsidR="009572B1" w:rsidRPr="005F7BAE">
        <w:rPr>
          <w:rFonts w:cs="Times New Roman"/>
          <w:szCs w:val="24"/>
        </w:rPr>
        <w:t xml:space="preserve"> je Odbor školství a sportu, oddělení školství Magistrátu města Ostravy, Prokešovo nám. 8, 729 30 Ostrava.</w:t>
      </w:r>
    </w:p>
    <w:p w:rsidR="000404BE" w:rsidRPr="005F7BAE" w:rsidRDefault="000404BE" w:rsidP="00A36994">
      <w:pPr>
        <w:pStyle w:val="Zsady-prosttext"/>
        <w:spacing w:after="0"/>
        <w:ind w:left="340" w:hanging="340"/>
        <w:rPr>
          <w:rFonts w:cs="Times New Roman"/>
          <w:sz w:val="16"/>
          <w:szCs w:val="16"/>
        </w:rPr>
      </w:pPr>
    </w:p>
    <w:tbl>
      <w:tblPr>
        <w:tblpPr w:leftFromText="141" w:rightFromText="141" w:vertAnchor="text" w:horzAnchor="margin" w:tblpX="148" w:tblpY="11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012"/>
        <w:gridCol w:w="1701"/>
        <w:gridCol w:w="2977"/>
      </w:tblGrid>
      <w:tr w:rsidR="00D9640C" w:rsidRPr="005F7BAE" w:rsidTr="00CE60D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C" w:rsidRPr="005F7BAE" w:rsidRDefault="009572B1" w:rsidP="00CE6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kód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C" w:rsidRPr="005F7BAE" w:rsidRDefault="00D9640C" w:rsidP="00CE6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C" w:rsidRPr="005F7BAE" w:rsidRDefault="00D9640C" w:rsidP="00CE6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C" w:rsidRPr="005F7BAE" w:rsidRDefault="00D9640C" w:rsidP="00CE6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D9640C" w:rsidRPr="005F7BAE" w:rsidTr="00CE60D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C" w:rsidRPr="005F7BAE" w:rsidRDefault="00670ACE" w:rsidP="00CE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/DV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C" w:rsidRPr="005F7BAE" w:rsidRDefault="00D9640C" w:rsidP="003E1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E15D2" w:rsidRPr="005F7BAE">
              <w:rPr>
                <w:rFonts w:ascii="Times New Roman" w:hAnsi="Times New Roman" w:cs="Times New Roman"/>
                <w:sz w:val="24"/>
                <w:szCs w:val="24"/>
              </w:rPr>
              <w:t>Radmila Karabínová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C" w:rsidRPr="005F7BAE" w:rsidRDefault="003E15D2" w:rsidP="00CE60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iCs/>
                <w:sz w:val="24"/>
                <w:szCs w:val="24"/>
              </w:rPr>
              <w:t>599 443 418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C" w:rsidRPr="005F7BAE" w:rsidRDefault="003E15D2" w:rsidP="00CE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AE">
              <w:rPr>
                <w:rFonts w:ascii="Times New Roman" w:hAnsi="Times New Roman" w:cs="Times New Roman"/>
                <w:sz w:val="24"/>
                <w:szCs w:val="24"/>
              </w:rPr>
              <w:t>rkarabinova</w:t>
            </w:r>
            <w:r w:rsidR="00D9640C" w:rsidRPr="005F7BAE">
              <w:rPr>
                <w:rFonts w:ascii="Times New Roman" w:hAnsi="Times New Roman" w:cs="Times New Roman"/>
                <w:sz w:val="24"/>
                <w:szCs w:val="24"/>
              </w:rPr>
              <w:t>@ostrava.cz</w:t>
            </w:r>
          </w:p>
        </w:tc>
      </w:tr>
    </w:tbl>
    <w:p w:rsidR="00D9640C" w:rsidRPr="005F7BAE" w:rsidRDefault="00D9640C" w:rsidP="00A36994">
      <w:pPr>
        <w:pStyle w:val="Zsady-prosttext"/>
        <w:spacing w:after="0"/>
        <w:ind w:left="340" w:hanging="340"/>
        <w:rPr>
          <w:rFonts w:cs="Times New Roman"/>
          <w:szCs w:val="24"/>
        </w:rPr>
      </w:pPr>
    </w:p>
    <w:p w:rsidR="00721B3D" w:rsidRPr="005F7BAE" w:rsidRDefault="00721B3D" w:rsidP="008E638E">
      <w:pPr>
        <w:widowControl w:val="0"/>
        <w:autoSpaceDE w:val="0"/>
        <w:autoSpaceDN w:val="0"/>
        <w:adjustRightInd w:val="0"/>
        <w:spacing w:before="320" w:after="120"/>
        <w:ind w:right="142"/>
        <w:rPr>
          <w:rFonts w:ascii="Times" w:hAnsi="Times" w:cs="Times"/>
          <w:b/>
          <w:sz w:val="26"/>
          <w:szCs w:val="28"/>
        </w:rPr>
      </w:pPr>
      <w:r w:rsidRPr="005F7BAE">
        <w:rPr>
          <w:rFonts w:ascii="Times" w:hAnsi="Times" w:cs="Times"/>
          <w:b/>
          <w:sz w:val="26"/>
          <w:szCs w:val="28"/>
        </w:rPr>
        <w:t>X</w:t>
      </w:r>
      <w:r w:rsidR="000D6E95" w:rsidRPr="005F7BAE">
        <w:rPr>
          <w:rFonts w:ascii="Times" w:hAnsi="Times" w:cs="Times"/>
          <w:b/>
          <w:sz w:val="26"/>
          <w:szCs w:val="28"/>
        </w:rPr>
        <w:t>I</w:t>
      </w:r>
      <w:r w:rsidR="00C07DB8" w:rsidRPr="005F7BAE">
        <w:rPr>
          <w:rFonts w:ascii="Times" w:hAnsi="Times" w:cs="Times"/>
          <w:b/>
          <w:sz w:val="26"/>
          <w:szCs w:val="28"/>
        </w:rPr>
        <w:t>I</w:t>
      </w:r>
      <w:r w:rsidRPr="005F7BAE">
        <w:rPr>
          <w:rFonts w:ascii="Times" w:hAnsi="Times" w:cs="Times"/>
          <w:b/>
          <w:sz w:val="26"/>
          <w:szCs w:val="28"/>
        </w:rPr>
        <w:t>I. Závěrečná ustanovení</w:t>
      </w:r>
    </w:p>
    <w:p w:rsidR="008E638E" w:rsidRPr="005F7BAE" w:rsidRDefault="00721B3D" w:rsidP="007B1496">
      <w:pPr>
        <w:pStyle w:val="Zsady-prosttext"/>
        <w:numPr>
          <w:ilvl w:val="0"/>
          <w:numId w:val="16"/>
        </w:numPr>
        <w:spacing w:before="60" w:after="0"/>
        <w:ind w:left="227" w:right="142" w:hanging="227"/>
        <w:rPr>
          <w:rFonts w:cs="Times New Roman"/>
          <w:szCs w:val="24"/>
        </w:rPr>
      </w:pPr>
      <w:r w:rsidRPr="005F7BAE">
        <w:rPr>
          <w:rFonts w:cs="Times New Roman"/>
          <w:szCs w:val="24"/>
        </w:rPr>
        <w:t xml:space="preserve">Na </w:t>
      </w:r>
      <w:proofErr w:type="gramStart"/>
      <w:r w:rsidRPr="005F7BAE">
        <w:rPr>
          <w:rFonts w:cs="Times New Roman"/>
          <w:szCs w:val="24"/>
        </w:rPr>
        <w:t xml:space="preserve">poskytnutí </w:t>
      </w:r>
      <w:r w:rsidR="00C077B4" w:rsidRPr="005F7BAE">
        <w:rPr>
          <w:rFonts w:cs="Times New Roman"/>
          <w:szCs w:val="24"/>
        </w:rPr>
        <w:t xml:space="preserve"> </w:t>
      </w:r>
      <w:r w:rsidRPr="005F7BAE">
        <w:rPr>
          <w:rFonts w:cs="Times New Roman"/>
          <w:szCs w:val="24"/>
        </w:rPr>
        <w:t>příspěvku</w:t>
      </w:r>
      <w:proofErr w:type="gramEnd"/>
      <w:r w:rsidRPr="005F7BAE">
        <w:rPr>
          <w:rFonts w:cs="Times New Roman"/>
          <w:szCs w:val="24"/>
        </w:rPr>
        <w:t xml:space="preserve"> není právní nárok</w:t>
      </w:r>
    </w:p>
    <w:p w:rsidR="00721B3D" w:rsidRPr="005F7BAE" w:rsidRDefault="00721B3D" w:rsidP="007B1496">
      <w:pPr>
        <w:pStyle w:val="Zsady-prosttext"/>
        <w:numPr>
          <w:ilvl w:val="0"/>
          <w:numId w:val="16"/>
        </w:numPr>
        <w:spacing w:before="60" w:after="0"/>
        <w:ind w:left="227" w:right="142" w:hanging="227"/>
        <w:rPr>
          <w:rFonts w:cs="Times New Roman"/>
          <w:szCs w:val="24"/>
        </w:rPr>
      </w:pPr>
      <w:r w:rsidRPr="005F7BAE">
        <w:rPr>
          <w:rFonts w:cs="Times New Roman"/>
          <w:szCs w:val="24"/>
        </w:rPr>
        <w:lastRenderedPageBreak/>
        <w:t>Statutární město Ostr</w:t>
      </w:r>
      <w:r w:rsidR="003E15D2" w:rsidRPr="005F7BAE">
        <w:rPr>
          <w:rFonts w:cs="Times New Roman"/>
          <w:szCs w:val="24"/>
        </w:rPr>
        <w:t>ava si vyhrazuje právo vyhlášen</w:t>
      </w:r>
      <w:r w:rsidR="00C077B4" w:rsidRPr="005F7BAE">
        <w:rPr>
          <w:rFonts w:cs="Times New Roman"/>
          <w:szCs w:val="24"/>
        </w:rPr>
        <w:t>é</w:t>
      </w:r>
      <w:r w:rsidR="003E15D2" w:rsidRPr="005F7BAE">
        <w:rPr>
          <w:rFonts w:cs="Times New Roman"/>
          <w:szCs w:val="24"/>
        </w:rPr>
        <w:t xml:space="preserve"> </w:t>
      </w:r>
      <w:r w:rsidR="00C077B4" w:rsidRPr="005F7BAE">
        <w:rPr>
          <w:rFonts w:cs="Times New Roman"/>
          <w:szCs w:val="24"/>
        </w:rPr>
        <w:t>výběrové řízení</w:t>
      </w:r>
      <w:r w:rsidRPr="005F7BAE">
        <w:rPr>
          <w:rFonts w:cs="Times New Roman"/>
          <w:szCs w:val="24"/>
        </w:rPr>
        <w:t xml:space="preserve"> bez udání důvodu zrušit.</w:t>
      </w:r>
    </w:p>
    <w:p w:rsidR="008F01D2" w:rsidRPr="005F7BAE" w:rsidRDefault="008F01D2" w:rsidP="00786BB6">
      <w:pPr>
        <w:widowControl w:val="0"/>
        <w:autoSpaceDE w:val="0"/>
        <w:autoSpaceDN w:val="0"/>
        <w:adjustRightInd w:val="0"/>
        <w:spacing w:before="40" w:after="0"/>
        <w:ind w:right="142"/>
        <w:jc w:val="both"/>
        <w:rPr>
          <w:rFonts w:ascii="Times" w:hAnsi="Times" w:cs="Times"/>
          <w:b/>
          <w:sz w:val="26"/>
          <w:szCs w:val="28"/>
        </w:rPr>
      </w:pPr>
    </w:p>
    <w:p w:rsidR="00D9640C" w:rsidRPr="005F7BAE" w:rsidRDefault="003E15D2" w:rsidP="00D9640C">
      <w:pPr>
        <w:widowControl w:val="0"/>
        <w:autoSpaceDE w:val="0"/>
        <w:autoSpaceDN w:val="0"/>
        <w:adjustRightInd w:val="0"/>
        <w:spacing w:before="360" w:after="120"/>
        <w:ind w:right="142"/>
        <w:rPr>
          <w:rFonts w:ascii="Times" w:hAnsi="Times" w:cs="Times"/>
          <w:b/>
          <w:sz w:val="26"/>
          <w:szCs w:val="28"/>
        </w:rPr>
      </w:pPr>
      <w:r w:rsidRPr="005F7BAE">
        <w:rPr>
          <w:rFonts w:ascii="Times" w:hAnsi="Times" w:cs="Times"/>
          <w:b/>
          <w:sz w:val="26"/>
          <w:szCs w:val="28"/>
        </w:rPr>
        <w:t>XI</w:t>
      </w:r>
      <w:r w:rsidR="00C07DB8" w:rsidRPr="005F7BAE">
        <w:rPr>
          <w:rFonts w:ascii="Times" w:hAnsi="Times" w:cs="Times"/>
          <w:b/>
          <w:sz w:val="26"/>
          <w:szCs w:val="28"/>
        </w:rPr>
        <w:t>V</w:t>
      </w:r>
      <w:r w:rsidR="00D9640C" w:rsidRPr="005F7BAE">
        <w:rPr>
          <w:rFonts w:ascii="Times" w:hAnsi="Times" w:cs="Times"/>
          <w:b/>
          <w:sz w:val="26"/>
          <w:szCs w:val="28"/>
        </w:rPr>
        <w:t>. Účinnost</w:t>
      </w:r>
    </w:p>
    <w:p w:rsidR="00832167" w:rsidRDefault="00C077B4" w:rsidP="003E15D2">
      <w:pPr>
        <w:pStyle w:val="Zsady-prosttext"/>
        <w:spacing w:before="60" w:after="400"/>
        <w:rPr>
          <w:b/>
        </w:rPr>
      </w:pPr>
      <w:r w:rsidRPr="005F7BAE">
        <w:rPr>
          <w:szCs w:val="24"/>
        </w:rPr>
        <w:t xml:space="preserve">Výběrové řízení </w:t>
      </w:r>
      <w:r w:rsidR="003E31FA" w:rsidRPr="005F7BAE">
        <w:rPr>
          <w:szCs w:val="24"/>
        </w:rPr>
        <w:t xml:space="preserve"> byl</w:t>
      </w:r>
      <w:r w:rsidR="00E87323" w:rsidRPr="005F7BAE">
        <w:rPr>
          <w:szCs w:val="24"/>
        </w:rPr>
        <w:t>o</w:t>
      </w:r>
      <w:r w:rsidR="003E31FA" w:rsidRPr="005F7BAE">
        <w:rPr>
          <w:szCs w:val="24"/>
        </w:rPr>
        <w:t xml:space="preserve"> schválen</w:t>
      </w:r>
      <w:r w:rsidR="00E87323" w:rsidRPr="005F7BAE">
        <w:rPr>
          <w:szCs w:val="24"/>
        </w:rPr>
        <w:t>o</w:t>
      </w:r>
      <w:r w:rsidR="003E15D2" w:rsidRPr="005F7BAE">
        <w:rPr>
          <w:szCs w:val="24"/>
        </w:rPr>
        <w:t xml:space="preserve"> usnesením rady</w:t>
      </w:r>
      <w:r w:rsidR="003E31FA" w:rsidRPr="005F7BAE">
        <w:rPr>
          <w:szCs w:val="24"/>
        </w:rPr>
        <w:t xml:space="preserve"> města Ostravy č. </w:t>
      </w:r>
      <w:r w:rsidR="004F7DEB">
        <w:rPr>
          <w:szCs w:val="24"/>
        </w:rPr>
        <w:t>04594/RM1822/67</w:t>
      </w:r>
      <w:r w:rsidR="003E31FA" w:rsidRPr="005F7BAE">
        <w:rPr>
          <w:szCs w:val="24"/>
        </w:rPr>
        <w:t xml:space="preserve"> </w:t>
      </w:r>
      <w:r w:rsidR="003E15D2" w:rsidRPr="005F7BAE">
        <w:rPr>
          <w:szCs w:val="24"/>
        </w:rPr>
        <w:t>ze dne </w:t>
      </w:r>
      <w:proofErr w:type="gramStart"/>
      <w:r w:rsidR="004F7DEB">
        <w:rPr>
          <w:szCs w:val="24"/>
        </w:rPr>
        <w:t>25.8</w:t>
      </w:r>
      <w:r w:rsidR="003E31FA" w:rsidRPr="005F7BAE">
        <w:rPr>
          <w:szCs w:val="24"/>
        </w:rPr>
        <w:t>.</w:t>
      </w:r>
      <w:r w:rsidR="003E15D2" w:rsidRPr="005F7BAE">
        <w:rPr>
          <w:szCs w:val="24"/>
        </w:rPr>
        <w:t>2020</w:t>
      </w:r>
      <w:proofErr w:type="gramEnd"/>
      <w:r w:rsidR="00F94ACF" w:rsidRPr="005F7BAE">
        <w:rPr>
          <w:szCs w:val="24"/>
        </w:rPr>
        <w:t>.</w:t>
      </w:r>
      <w:bookmarkStart w:id="0" w:name="_GoBack"/>
      <w:bookmarkEnd w:id="0"/>
    </w:p>
    <w:sectPr w:rsidR="00832167" w:rsidSect="005470B7">
      <w:headerReference w:type="default" r:id="rId12"/>
      <w:footerReference w:type="default" r:id="rId13"/>
      <w:pgSz w:w="11906" w:h="16838"/>
      <w:pgMar w:top="1531" w:right="1247" w:bottom="1418" w:left="124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BC" w:rsidRDefault="00140CBC" w:rsidP="0048051C">
      <w:pPr>
        <w:spacing w:after="0" w:line="240" w:lineRule="auto"/>
      </w:pPr>
      <w:r>
        <w:separator/>
      </w:r>
    </w:p>
  </w:endnote>
  <w:endnote w:type="continuationSeparator" w:id="0">
    <w:p w:rsidR="00140CBC" w:rsidRDefault="00140CBC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A9" w:rsidRPr="009864A9" w:rsidRDefault="009864A9">
    <w:pPr>
      <w:pStyle w:val="Zpat"/>
      <w:jc w:val="center"/>
      <w:rPr>
        <w:color w:val="365F91" w:themeColor="accent1" w:themeShade="BF"/>
      </w:rPr>
    </w:pPr>
  </w:p>
  <w:sdt>
    <w:sdtPr>
      <w:id w:val="-1539499568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:rsidR="009864A9" w:rsidRPr="00B7496E" w:rsidRDefault="009864A9" w:rsidP="009864A9">
        <w:pPr>
          <w:pStyle w:val="Zpat"/>
          <w:jc w:val="center"/>
          <w:rPr>
            <w:color w:val="002060"/>
          </w:rPr>
        </w:pPr>
        <w:r w:rsidRPr="00B7496E">
          <w:rPr>
            <w:noProof/>
            <w:color w:val="002060"/>
            <w:lang w:eastAsia="cs-CZ"/>
          </w:rPr>
          <w:drawing>
            <wp:anchor distT="0" distB="0" distL="114300" distR="114300" simplePos="0" relativeHeight="251659264" behindDoc="1" locked="1" layoutInCell="1" allowOverlap="1" wp14:anchorId="47415E43" wp14:editId="31C9FB92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1" name="Obrázek 1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496E">
          <w:rPr>
            <w:color w:val="002060"/>
          </w:rPr>
          <w:fldChar w:fldCharType="begin"/>
        </w:r>
        <w:r w:rsidRPr="00B7496E">
          <w:rPr>
            <w:color w:val="002060"/>
          </w:rPr>
          <w:instrText>PAGE   \* MERGEFORMAT</w:instrText>
        </w:r>
        <w:r w:rsidRPr="00B7496E">
          <w:rPr>
            <w:color w:val="002060"/>
          </w:rPr>
          <w:fldChar w:fldCharType="separate"/>
        </w:r>
        <w:r w:rsidR="00670ACE">
          <w:rPr>
            <w:noProof/>
            <w:color w:val="002060"/>
          </w:rPr>
          <w:t>3</w:t>
        </w:r>
        <w:r w:rsidRPr="00B7496E">
          <w:rPr>
            <w:color w:val="002060"/>
          </w:rPr>
          <w:fldChar w:fldCharType="end"/>
        </w:r>
        <w:r w:rsidR="00064244">
          <w:rPr>
            <w:color w:val="002060"/>
          </w:rPr>
          <w:t>/4</w:t>
        </w:r>
      </w:p>
    </w:sdtContent>
  </w:sdt>
  <w:p w:rsidR="009864A9" w:rsidRDefault="00986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BC" w:rsidRDefault="00140CBC" w:rsidP="0048051C">
      <w:pPr>
        <w:spacing w:after="0" w:line="240" w:lineRule="auto"/>
      </w:pPr>
      <w:r>
        <w:separator/>
      </w:r>
    </w:p>
  </w:footnote>
  <w:footnote w:type="continuationSeparator" w:id="0">
    <w:p w:rsidR="00140CBC" w:rsidRDefault="00140CBC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4" w:rsidRDefault="007A0DA4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Výběrové řízení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79E"/>
    <w:multiLevelType w:val="hybridMultilevel"/>
    <w:tmpl w:val="5C1E7294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1901A3E"/>
    <w:multiLevelType w:val="multilevel"/>
    <w:tmpl w:val="BC5EE5A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2">
    <w:nsid w:val="0A087517"/>
    <w:multiLevelType w:val="hybridMultilevel"/>
    <w:tmpl w:val="7C16D21E"/>
    <w:lvl w:ilvl="0" w:tplc="18DAD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D522BE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F29F1"/>
    <w:multiLevelType w:val="hybridMultilevel"/>
    <w:tmpl w:val="52B69450"/>
    <w:lvl w:ilvl="0" w:tplc="39B64C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8F6FD8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17D4"/>
    <w:multiLevelType w:val="hybridMultilevel"/>
    <w:tmpl w:val="B9E03EAC"/>
    <w:lvl w:ilvl="0" w:tplc="317E0D4C">
      <w:start w:val="3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68D45A6"/>
    <w:multiLevelType w:val="hybridMultilevel"/>
    <w:tmpl w:val="51C8B70A"/>
    <w:lvl w:ilvl="0" w:tplc="7A0CBB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6E502FE"/>
    <w:multiLevelType w:val="hybridMultilevel"/>
    <w:tmpl w:val="713C7744"/>
    <w:lvl w:ilvl="0" w:tplc="589CAF6C">
      <w:start w:val="1"/>
      <w:numFmt w:val="decimal"/>
      <w:lvlText w:val="%1."/>
      <w:lvlJc w:val="left"/>
      <w:pPr>
        <w:ind w:left="567" w:hanging="11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A445E1"/>
    <w:multiLevelType w:val="hybridMultilevel"/>
    <w:tmpl w:val="FDD466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F1424D"/>
    <w:multiLevelType w:val="hybridMultilevel"/>
    <w:tmpl w:val="9A729002"/>
    <w:lvl w:ilvl="0" w:tplc="122EB274">
      <w:start w:val="1"/>
      <w:numFmt w:val="decimal"/>
      <w:lvlText w:val="%1."/>
      <w:lvlJc w:val="left"/>
      <w:pPr>
        <w:ind w:left="4755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2D2644B2"/>
    <w:multiLevelType w:val="hybridMultilevel"/>
    <w:tmpl w:val="378A00CE"/>
    <w:lvl w:ilvl="0" w:tplc="122EB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A7011"/>
    <w:multiLevelType w:val="hybridMultilevel"/>
    <w:tmpl w:val="5D0C3350"/>
    <w:lvl w:ilvl="0" w:tplc="87D2E5AA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5893259"/>
    <w:multiLevelType w:val="hybridMultilevel"/>
    <w:tmpl w:val="4FDE8AB4"/>
    <w:lvl w:ilvl="0" w:tplc="ACD4F6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E7B66"/>
    <w:multiLevelType w:val="hybridMultilevel"/>
    <w:tmpl w:val="BF1052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3E74FA5"/>
    <w:multiLevelType w:val="hybridMultilevel"/>
    <w:tmpl w:val="5CE885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77712F4"/>
    <w:multiLevelType w:val="hybridMultilevel"/>
    <w:tmpl w:val="DF2C6068"/>
    <w:lvl w:ilvl="0" w:tplc="122EB274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EED5BAC"/>
    <w:multiLevelType w:val="hybridMultilevel"/>
    <w:tmpl w:val="548E4082"/>
    <w:lvl w:ilvl="0" w:tplc="1C90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11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"/>
  </w:num>
  <w:num w:numId="5">
    <w:abstractNumId w:val="13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2"/>
  </w:num>
  <w:num w:numId="11">
    <w:abstractNumId w:val="14"/>
  </w:num>
  <w:num w:numId="12">
    <w:abstractNumId w:val="0"/>
  </w:num>
  <w:num w:numId="13">
    <w:abstractNumId w:val="7"/>
  </w:num>
  <w:num w:numId="14">
    <w:abstractNumId w:val="5"/>
  </w:num>
  <w:num w:numId="15">
    <w:abstractNumId w:val="8"/>
  </w:num>
  <w:num w:numId="16">
    <w:abstractNumId w:val="9"/>
  </w:num>
  <w:num w:numId="17">
    <w:abstractNumId w:val="4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1C"/>
    <w:rsid w:val="00003178"/>
    <w:rsid w:val="00007626"/>
    <w:rsid w:val="0001082A"/>
    <w:rsid w:val="00011818"/>
    <w:rsid w:val="00021A68"/>
    <w:rsid w:val="0002497B"/>
    <w:rsid w:val="00024B6A"/>
    <w:rsid w:val="00024D9E"/>
    <w:rsid w:val="000275E0"/>
    <w:rsid w:val="000275FC"/>
    <w:rsid w:val="00027C50"/>
    <w:rsid w:val="00030966"/>
    <w:rsid w:val="00037918"/>
    <w:rsid w:val="000404BE"/>
    <w:rsid w:val="00044B93"/>
    <w:rsid w:val="00046737"/>
    <w:rsid w:val="000509D6"/>
    <w:rsid w:val="00057E0F"/>
    <w:rsid w:val="00060F4A"/>
    <w:rsid w:val="00061CC9"/>
    <w:rsid w:val="00064244"/>
    <w:rsid w:val="0007283F"/>
    <w:rsid w:val="00073339"/>
    <w:rsid w:val="000758F2"/>
    <w:rsid w:val="0008628B"/>
    <w:rsid w:val="00086506"/>
    <w:rsid w:val="00090907"/>
    <w:rsid w:val="000948A8"/>
    <w:rsid w:val="00094AC7"/>
    <w:rsid w:val="000A654F"/>
    <w:rsid w:val="000B3AEB"/>
    <w:rsid w:val="000B5FD7"/>
    <w:rsid w:val="000B6AEC"/>
    <w:rsid w:val="000C2A6F"/>
    <w:rsid w:val="000C2DD2"/>
    <w:rsid w:val="000C4180"/>
    <w:rsid w:val="000C5A6B"/>
    <w:rsid w:val="000D12AB"/>
    <w:rsid w:val="000D6E95"/>
    <w:rsid w:val="000F2F44"/>
    <w:rsid w:val="001145DB"/>
    <w:rsid w:val="00122055"/>
    <w:rsid w:val="001255FD"/>
    <w:rsid w:val="00131448"/>
    <w:rsid w:val="00131A50"/>
    <w:rsid w:val="0013298A"/>
    <w:rsid w:val="00132BD1"/>
    <w:rsid w:val="00140CBC"/>
    <w:rsid w:val="00142398"/>
    <w:rsid w:val="00142C62"/>
    <w:rsid w:val="00147F96"/>
    <w:rsid w:val="00153ED8"/>
    <w:rsid w:val="00157E1D"/>
    <w:rsid w:val="001653C3"/>
    <w:rsid w:val="001671F3"/>
    <w:rsid w:val="00167926"/>
    <w:rsid w:val="00167EF3"/>
    <w:rsid w:val="0017053B"/>
    <w:rsid w:val="001711C7"/>
    <w:rsid w:val="00177AD0"/>
    <w:rsid w:val="00177EE7"/>
    <w:rsid w:val="001849FB"/>
    <w:rsid w:val="001944AF"/>
    <w:rsid w:val="001961EB"/>
    <w:rsid w:val="00196FFB"/>
    <w:rsid w:val="001A6BAD"/>
    <w:rsid w:val="001B158B"/>
    <w:rsid w:val="001B28D3"/>
    <w:rsid w:val="001B4710"/>
    <w:rsid w:val="001C633F"/>
    <w:rsid w:val="001C756E"/>
    <w:rsid w:val="001C77F5"/>
    <w:rsid w:val="001D66A9"/>
    <w:rsid w:val="001D6CCF"/>
    <w:rsid w:val="001D79C4"/>
    <w:rsid w:val="001E2373"/>
    <w:rsid w:val="001E2C32"/>
    <w:rsid w:val="001E59D2"/>
    <w:rsid w:val="001F1644"/>
    <w:rsid w:val="001F4ABE"/>
    <w:rsid w:val="001F4F19"/>
    <w:rsid w:val="001F604D"/>
    <w:rsid w:val="00203817"/>
    <w:rsid w:val="00204096"/>
    <w:rsid w:val="00206192"/>
    <w:rsid w:val="002142EE"/>
    <w:rsid w:val="00233656"/>
    <w:rsid w:val="00236CB1"/>
    <w:rsid w:val="0024022F"/>
    <w:rsid w:val="00247C68"/>
    <w:rsid w:val="002905DC"/>
    <w:rsid w:val="00292802"/>
    <w:rsid w:val="00292BFF"/>
    <w:rsid w:val="002A11D4"/>
    <w:rsid w:val="002A14DA"/>
    <w:rsid w:val="002B38E4"/>
    <w:rsid w:val="002C22FD"/>
    <w:rsid w:val="002C3E6E"/>
    <w:rsid w:val="002C509A"/>
    <w:rsid w:val="002C5D0B"/>
    <w:rsid w:val="002C7240"/>
    <w:rsid w:val="002D231A"/>
    <w:rsid w:val="002D438B"/>
    <w:rsid w:val="002D701E"/>
    <w:rsid w:val="002D7441"/>
    <w:rsid w:val="002D7965"/>
    <w:rsid w:val="002E0470"/>
    <w:rsid w:val="002E5793"/>
    <w:rsid w:val="002E5DD7"/>
    <w:rsid w:val="002F101E"/>
    <w:rsid w:val="002F25A0"/>
    <w:rsid w:val="002F6952"/>
    <w:rsid w:val="0030626C"/>
    <w:rsid w:val="00306771"/>
    <w:rsid w:val="00312DBD"/>
    <w:rsid w:val="00321C57"/>
    <w:rsid w:val="0032431C"/>
    <w:rsid w:val="0033081E"/>
    <w:rsid w:val="00335CD7"/>
    <w:rsid w:val="00336499"/>
    <w:rsid w:val="0034565E"/>
    <w:rsid w:val="00347EC2"/>
    <w:rsid w:val="003517F2"/>
    <w:rsid w:val="0035438A"/>
    <w:rsid w:val="003602E3"/>
    <w:rsid w:val="003605FC"/>
    <w:rsid w:val="0036354B"/>
    <w:rsid w:val="0037690E"/>
    <w:rsid w:val="00381CB9"/>
    <w:rsid w:val="0038357F"/>
    <w:rsid w:val="00385127"/>
    <w:rsid w:val="003853FB"/>
    <w:rsid w:val="0039080C"/>
    <w:rsid w:val="00390D05"/>
    <w:rsid w:val="0039125A"/>
    <w:rsid w:val="00391B88"/>
    <w:rsid w:val="003925F2"/>
    <w:rsid w:val="00393615"/>
    <w:rsid w:val="003948B9"/>
    <w:rsid w:val="00396975"/>
    <w:rsid w:val="003A2BDD"/>
    <w:rsid w:val="003B5087"/>
    <w:rsid w:val="003B5282"/>
    <w:rsid w:val="003B69D8"/>
    <w:rsid w:val="003D3B12"/>
    <w:rsid w:val="003D538C"/>
    <w:rsid w:val="003E15D2"/>
    <w:rsid w:val="003E31FA"/>
    <w:rsid w:val="003F2061"/>
    <w:rsid w:val="003F2A7D"/>
    <w:rsid w:val="003F6DBB"/>
    <w:rsid w:val="004035DE"/>
    <w:rsid w:val="0040473A"/>
    <w:rsid w:val="0040733C"/>
    <w:rsid w:val="00420D75"/>
    <w:rsid w:val="004334E3"/>
    <w:rsid w:val="0043512B"/>
    <w:rsid w:val="00440BE0"/>
    <w:rsid w:val="00441414"/>
    <w:rsid w:val="00443BC4"/>
    <w:rsid w:val="00446E5C"/>
    <w:rsid w:val="00447FBA"/>
    <w:rsid w:val="00452DB4"/>
    <w:rsid w:val="0045541F"/>
    <w:rsid w:val="00462371"/>
    <w:rsid w:val="004625AB"/>
    <w:rsid w:val="00462F29"/>
    <w:rsid w:val="0046446E"/>
    <w:rsid w:val="00467021"/>
    <w:rsid w:val="0047412A"/>
    <w:rsid w:val="0048051C"/>
    <w:rsid w:val="00481255"/>
    <w:rsid w:val="00487F23"/>
    <w:rsid w:val="0049117E"/>
    <w:rsid w:val="004B3A23"/>
    <w:rsid w:val="004B5101"/>
    <w:rsid w:val="004C4CB9"/>
    <w:rsid w:val="004E1BA8"/>
    <w:rsid w:val="004E2E88"/>
    <w:rsid w:val="004F71C9"/>
    <w:rsid w:val="004F7DEB"/>
    <w:rsid w:val="005015B0"/>
    <w:rsid w:val="00511FDA"/>
    <w:rsid w:val="00515BF5"/>
    <w:rsid w:val="0052058D"/>
    <w:rsid w:val="00520D9E"/>
    <w:rsid w:val="00521261"/>
    <w:rsid w:val="00522473"/>
    <w:rsid w:val="0053086F"/>
    <w:rsid w:val="0054093F"/>
    <w:rsid w:val="005463B6"/>
    <w:rsid w:val="00546FBB"/>
    <w:rsid w:val="00547024"/>
    <w:rsid w:val="005470B7"/>
    <w:rsid w:val="00550901"/>
    <w:rsid w:val="00553F34"/>
    <w:rsid w:val="00554AB0"/>
    <w:rsid w:val="00554BA8"/>
    <w:rsid w:val="0055593E"/>
    <w:rsid w:val="00557F3C"/>
    <w:rsid w:val="00564AC9"/>
    <w:rsid w:val="00566FA4"/>
    <w:rsid w:val="00571404"/>
    <w:rsid w:val="00573003"/>
    <w:rsid w:val="00573BCF"/>
    <w:rsid w:val="00574E0B"/>
    <w:rsid w:val="00577B47"/>
    <w:rsid w:val="005802E7"/>
    <w:rsid w:val="0058205D"/>
    <w:rsid w:val="00585772"/>
    <w:rsid w:val="00586971"/>
    <w:rsid w:val="0059496F"/>
    <w:rsid w:val="005A01A6"/>
    <w:rsid w:val="005A4CAA"/>
    <w:rsid w:val="005A7082"/>
    <w:rsid w:val="005B1837"/>
    <w:rsid w:val="005B55D2"/>
    <w:rsid w:val="005C34B5"/>
    <w:rsid w:val="005C61BE"/>
    <w:rsid w:val="005D1CDB"/>
    <w:rsid w:val="005D3620"/>
    <w:rsid w:val="005D4BE7"/>
    <w:rsid w:val="005E1661"/>
    <w:rsid w:val="005E4B71"/>
    <w:rsid w:val="005F3440"/>
    <w:rsid w:val="005F64B6"/>
    <w:rsid w:val="005F65C3"/>
    <w:rsid w:val="005F77D6"/>
    <w:rsid w:val="005F7BAE"/>
    <w:rsid w:val="005F7FDD"/>
    <w:rsid w:val="00605405"/>
    <w:rsid w:val="006065F9"/>
    <w:rsid w:val="00606848"/>
    <w:rsid w:val="00606FEE"/>
    <w:rsid w:val="00623DDB"/>
    <w:rsid w:val="00624238"/>
    <w:rsid w:val="00631F43"/>
    <w:rsid w:val="00632C20"/>
    <w:rsid w:val="006408C8"/>
    <w:rsid w:val="0065146D"/>
    <w:rsid w:val="00664E0B"/>
    <w:rsid w:val="00670ACE"/>
    <w:rsid w:val="00681369"/>
    <w:rsid w:val="00684874"/>
    <w:rsid w:val="00691D4D"/>
    <w:rsid w:val="00693221"/>
    <w:rsid w:val="0069525E"/>
    <w:rsid w:val="006A70AE"/>
    <w:rsid w:val="006A7778"/>
    <w:rsid w:val="006B1AB4"/>
    <w:rsid w:val="006B3E49"/>
    <w:rsid w:val="006B6AD7"/>
    <w:rsid w:val="006B7BAF"/>
    <w:rsid w:val="006C0A5B"/>
    <w:rsid w:val="006C360F"/>
    <w:rsid w:val="006C5752"/>
    <w:rsid w:val="006D2F30"/>
    <w:rsid w:val="006D5AC6"/>
    <w:rsid w:val="006E3BF5"/>
    <w:rsid w:val="006E56D4"/>
    <w:rsid w:val="006F233A"/>
    <w:rsid w:val="006F3726"/>
    <w:rsid w:val="006F37BE"/>
    <w:rsid w:val="006F5B3C"/>
    <w:rsid w:val="00713EFE"/>
    <w:rsid w:val="007159D2"/>
    <w:rsid w:val="00715EB5"/>
    <w:rsid w:val="00721B3D"/>
    <w:rsid w:val="007345A3"/>
    <w:rsid w:val="00735966"/>
    <w:rsid w:val="00735E0C"/>
    <w:rsid w:val="007657CD"/>
    <w:rsid w:val="00773248"/>
    <w:rsid w:val="00773434"/>
    <w:rsid w:val="0077390F"/>
    <w:rsid w:val="0078064D"/>
    <w:rsid w:val="007806B8"/>
    <w:rsid w:val="00784B30"/>
    <w:rsid w:val="00786BB6"/>
    <w:rsid w:val="00790586"/>
    <w:rsid w:val="007909EC"/>
    <w:rsid w:val="007919D1"/>
    <w:rsid w:val="00793514"/>
    <w:rsid w:val="007A00FE"/>
    <w:rsid w:val="007A0DA4"/>
    <w:rsid w:val="007A1F59"/>
    <w:rsid w:val="007B083D"/>
    <w:rsid w:val="007B10E6"/>
    <w:rsid w:val="007B1496"/>
    <w:rsid w:val="007B149C"/>
    <w:rsid w:val="007B19D8"/>
    <w:rsid w:val="007B6CE0"/>
    <w:rsid w:val="007C1B2C"/>
    <w:rsid w:val="007D1A6C"/>
    <w:rsid w:val="007D4BE5"/>
    <w:rsid w:val="007E3000"/>
    <w:rsid w:val="007E71E6"/>
    <w:rsid w:val="007F0316"/>
    <w:rsid w:val="007F62B8"/>
    <w:rsid w:val="007F6D56"/>
    <w:rsid w:val="0080309C"/>
    <w:rsid w:val="00813153"/>
    <w:rsid w:val="00814292"/>
    <w:rsid w:val="0081495A"/>
    <w:rsid w:val="0081514F"/>
    <w:rsid w:val="00822B18"/>
    <w:rsid w:val="00824255"/>
    <w:rsid w:val="00824B26"/>
    <w:rsid w:val="00825E14"/>
    <w:rsid w:val="008260B8"/>
    <w:rsid w:val="0082621A"/>
    <w:rsid w:val="00826703"/>
    <w:rsid w:val="008270D6"/>
    <w:rsid w:val="00832167"/>
    <w:rsid w:val="00836FDF"/>
    <w:rsid w:val="00843D95"/>
    <w:rsid w:val="0084450A"/>
    <w:rsid w:val="0084471C"/>
    <w:rsid w:val="00851DE4"/>
    <w:rsid w:val="00861F4F"/>
    <w:rsid w:val="0086288A"/>
    <w:rsid w:val="00863210"/>
    <w:rsid w:val="00863699"/>
    <w:rsid w:val="00872B42"/>
    <w:rsid w:val="00885AD7"/>
    <w:rsid w:val="00896C55"/>
    <w:rsid w:val="008A1F7C"/>
    <w:rsid w:val="008A37A1"/>
    <w:rsid w:val="008A56E7"/>
    <w:rsid w:val="008A60A6"/>
    <w:rsid w:val="008A69DE"/>
    <w:rsid w:val="008A6B13"/>
    <w:rsid w:val="008B5624"/>
    <w:rsid w:val="008C1406"/>
    <w:rsid w:val="008C1791"/>
    <w:rsid w:val="008C4465"/>
    <w:rsid w:val="008C44A5"/>
    <w:rsid w:val="008C4530"/>
    <w:rsid w:val="008C4F13"/>
    <w:rsid w:val="008C6F71"/>
    <w:rsid w:val="008D1336"/>
    <w:rsid w:val="008D15B4"/>
    <w:rsid w:val="008D3942"/>
    <w:rsid w:val="008D407A"/>
    <w:rsid w:val="008D4D25"/>
    <w:rsid w:val="008E2AA0"/>
    <w:rsid w:val="008E638E"/>
    <w:rsid w:val="008F01D2"/>
    <w:rsid w:val="008F15BD"/>
    <w:rsid w:val="008F788C"/>
    <w:rsid w:val="00900D7C"/>
    <w:rsid w:val="00904D13"/>
    <w:rsid w:val="00910168"/>
    <w:rsid w:val="00920FF9"/>
    <w:rsid w:val="0092264F"/>
    <w:rsid w:val="009234AF"/>
    <w:rsid w:val="00931262"/>
    <w:rsid w:val="00936C7F"/>
    <w:rsid w:val="00940191"/>
    <w:rsid w:val="0094317C"/>
    <w:rsid w:val="009505F3"/>
    <w:rsid w:val="00956787"/>
    <w:rsid w:val="009572B1"/>
    <w:rsid w:val="00960C78"/>
    <w:rsid w:val="009614F0"/>
    <w:rsid w:val="00963DB0"/>
    <w:rsid w:val="00967C38"/>
    <w:rsid w:val="00975632"/>
    <w:rsid w:val="00975840"/>
    <w:rsid w:val="0097644C"/>
    <w:rsid w:val="00985BBF"/>
    <w:rsid w:val="009864A9"/>
    <w:rsid w:val="009873C4"/>
    <w:rsid w:val="00994F44"/>
    <w:rsid w:val="00996900"/>
    <w:rsid w:val="00996971"/>
    <w:rsid w:val="009A2FCF"/>
    <w:rsid w:val="009A3D9B"/>
    <w:rsid w:val="009B1892"/>
    <w:rsid w:val="009D010F"/>
    <w:rsid w:val="009D2FDE"/>
    <w:rsid w:val="009D603E"/>
    <w:rsid w:val="009E4D76"/>
    <w:rsid w:val="009F0620"/>
    <w:rsid w:val="009F0A16"/>
    <w:rsid w:val="009F0EB9"/>
    <w:rsid w:val="009F355D"/>
    <w:rsid w:val="009F53D5"/>
    <w:rsid w:val="00A16436"/>
    <w:rsid w:val="00A24AFD"/>
    <w:rsid w:val="00A27761"/>
    <w:rsid w:val="00A36994"/>
    <w:rsid w:val="00A401A1"/>
    <w:rsid w:val="00A42522"/>
    <w:rsid w:val="00A47E8E"/>
    <w:rsid w:val="00A516A9"/>
    <w:rsid w:val="00A546B7"/>
    <w:rsid w:val="00A55AA2"/>
    <w:rsid w:val="00A82D90"/>
    <w:rsid w:val="00A85801"/>
    <w:rsid w:val="00A92FC6"/>
    <w:rsid w:val="00A9362B"/>
    <w:rsid w:val="00A94C97"/>
    <w:rsid w:val="00A95B03"/>
    <w:rsid w:val="00AA3F6F"/>
    <w:rsid w:val="00AB3CE9"/>
    <w:rsid w:val="00AB7D92"/>
    <w:rsid w:val="00AD19F6"/>
    <w:rsid w:val="00AD2D34"/>
    <w:rsid w:val="00AD35F1"/>
    <w:rsid w:val="00AE4045"/>
    <w:rsid w:val="00AE6E3C"/>
    <w:rsid w:val="00B14F1F"/>
    <w:rsid w:val="00B16714"/>
    <w:rsid w:val="00B30DA9"/>
    <w:rsid w:val="00B32BF9"/>
    <w:rsid w:val="00B33B63"/>
    <w:rsid w:val="00B33CE4"/>
    <w:rsid w:val="00B40E69"/>
    <w:rsid w:val="00B4337F"/>
    <w:rsid w:val="00B44206"/>
    <w:rsid w:val="00B44879"/>
    <w:rsid w:val="00B51258"/>
    <w:rsid w:val="00B52B55"/>
    <w:rsid w:val="00B64BF3"/>
    <w:rsid w:val="00B7496E"/>
    <w:rsid w:val="00B758E4"/>
    <w:rsid w:val="00B86B18"/>
    <w:rsid w:val="00B916D3"/>
    <w:rsid w:val="00B93EAB"/>
    <w:rsid w:val="00B97739"/>
    <w:rsid w:val="00B97D84"/>
    <w:rsid w:val="00BC5023"/>
    <w:rsid w:val="00BD06C7"/>
    <w:rsid w:val="00BD31CF"/>
    <w:rsid w:val="00BD50D7"/>
    <w:rsid w:val="00BE2F7F"/>
    <w:rsid w:val="00BE5D8B"/>
    <w:rsid w:val="00BE73A6"/>
    <w:rsid w:val="00C03E3A"/>
    <w:rsid w:val="00C077B4"/>
    <w:rsid w:val="00C07DAA"/>
    <w:rsid w:val="00C07DB8"/>
    <w:rsid w:val="00C107E8"/>
    <w:rsid w:val="00C12288"/>
    <w:rsid w:val="00C23DC4"/>
    <w:rsid w:val="00C25D2B"/>
    <w:rsid w:val="00C342FC"/>
    <w:rsid w:val="00C4651F"/>
    <w:rsid w:val="00C7334B"/>
    <w:rsid w:val="00C7625B"/>
    <w:rsid w:val="00C85529"/>
    <w:rsid w:val="00C86533"/>
    <w:rsid w:val="00C87AF0"/>
    <w:rsid w:val="00C9163C"/>
    <w:rsid w:val="00C92766"/>
    <w:rsid w:val="00C93990"/>
    <w:rsid w:val="00C960C3"/>
    <w:rsid w:val="00CA1664"/>
    <w:rsid w:val="00CA1733"/>
    <w:rsid w:val="00CC1874"/>
    <w:rsid w:val="00CC24AA"/>
    <w:rsid w:val="00CC52F0"/>
    <w:rsid w:val="00CC773C"/>
    <w:rsid w:val="00CD02D1"/>
    <w:rsid w:val="00CD087E"/>
    <w:rsid w:val="00CD4E5E"/>
    <w:rsid w:val="00CD5294"/>
    <w:rsid w:val="00CD57AB"/>
    <w:rsid w:val="00CD7E2A"/>
    <w:rsid w:val="00CE0F74"/>
    <w:rsid w:val="00CE5730"/>
    <w:rsid w:val="00CE5DC4"/>
    <w:rsid w:val="00CE6065"/>
    <w:rsid w:val="00CE60D0"/>
    <w:rsid w:val="00D04F3E"/>
    <w:rsid w:val="00D07A6F"/>
    <w:rsid w:val="00D11C59"/>
    <w:rsid w:val="00D123EE"/>
    <w:rsid w:val="00D170BD"/>
    <w:rsid w:val="00D177A1"/>
    <w:rsid w:val="00D23F1D"/>
    <w:rsid w:val="00D363CC"/>
    <w:rsid w:val="00D427AA"/>
    <w:rsid w:val="00D43051"/>
    <w:rsid w:val="00D51360"/>
    <w:rsid w:val="00D51FAA"/>
    <w:rsid w:val="00D535E3"/>
    <w:rsid w:val="00D61FA2"/>
    <w:rsid w:val="00D62B6D"/>
    <w:rsid w:val="00D661EA"/>
    <w:rsid w:val="00D664D4"/>
    <w:rsid w:val="00D75F15"/>
    <w:rsid w:val="00D76C6A"/>
    <w:rsid w:val="00D83AC2"/>
    <w:rsid w:val="00D9640C"/>
    <w:rsid w:val="00D976A0"/>
    <w:rsid w:val="00DA6415"/>
    <w:rsid w:val="00DB309A"/>
    <w:rsid w:val="00DB6F0C"/>
    <w:rsid w:val="00DC2AFA"/>
    <w:rsid w:val="00DD799C"/>
    <w:rsid w:val="00DE3CD3"/>
    <w:rsid w:val="00DF2BF0"/>
    <w:rsid w:val="00E0028C"/>
    <w:rsid w:val="00E01317"/>
    <w:rsid w:val="00E13149"/>
    <w:rsid w:val="00E13986"/>
    <w:rsid w:val="00E21517"/>
    <w:rsid w:val="00E27903"/>
    <w:rsid w:val="00E360A9"/>
    <w:rsid w:val="00E37B18"/>
    <w:rsid w:val="00E442BC"/>
    <w:rsid w:val="00E52B41"/>
    <w:rsid w:val="00E55164"/>
    <w:rsid w:val="00E61AB4"/>
    <w:rsid w:val="00E737A4"/>
    <w:rsid w:val="00E7486A"/>
    <w:rsid w:val="00E750BC"/>
    <w:rsid w:val="00E77CD8"/>
    <w:rsid w:val="00E84550"/>
    <w:rsid w:val="00E87323"/>
    <w:rsid w:val="00E87927"/>
    <w:rsid w:val="00EA0BD0"/>
    <w:rsid w:val="00EA33B3"/>
    <w:rsid w:val="00EA62A8"/>
    <w:rsid w:val="00EC02ED"/>
    <w:rsid w:val="00EC0D45"/>
    <w:rsid w:val="00EE243A"/>
    <w:rsid w:val="00EE3276"/>
    <w:rsid w:val="00EE61D4"/>
    <w:rsid w:val="00EF32DE"/>
    <w:rsid w:val="00F22246"/>
    <w:rsid w:val="00F225BB"/>
    <w:rsid w:val="00F25E02"/>
    <w:rsid w:val="00F3443D"/>
    <w:rsid w:val="00F34FD3"/>
    <w:rsid w:val="00F37D07"/>
    <w:rsid w:val="00F4489B"/>
    <w:rsid w:val="00F5393E"/>
    <w:rsid w:val="00F5673E"/>
    <w:rsid w:val="00F62B87"/>
    <w:rsid w:val="00F71B71"/>
    <w:rsid w:val="00F72C3A"/>
    <w:rsid w:val="00F82EE0"/>
    <w:rsid w:val="00F877A5"/>
    <w:rsid w:val="00F9421E"/>
    <w:rsid w:val="00F94ACF"/>
    <w:rsid w:val="00F95F15"/>
    <w:rsid w:val="00FA3245"/>
    <w:rsid w:val="00FA5C3D"/>
    <w:rsid w:val="00FA67B5"/>
    <w:rsid w:val="00FB35DA"/>
    <w:rsid w:val="00FB621E"/>
    <w:rsid w:val="00FB7509"/>
    <w:rsid w:val="00FE4825"/>
    <w:rsid w:val="00FF6F0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1F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1F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F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F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51F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1F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F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trav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str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tra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5498-2879-481E-941F-950B7210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Kuchyňková Martina</dc:creator>
  <cp:lastModifiedBy>Kuchyňková Martina</cp:lastModifiedBy>
  <cp:revision>4</cp:revision>
  <cp:lastPrinted>2020-08-17T12:42:00Z</cp:lastPrinted>
  <dcterms:created xsi:type="dcterms:W3CDTF">2020-08-26T09:22:00Z</dcterms:created>
  <dcterms:modified xsi:type="dcterms:W3CDTF">2020-08-27T05:20:00Z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108093266</vt:i4>
  </property>
</Properties>
</file>